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95B" w:rsidRPr="006864E1" w:rsidRDefault="0064195B" w:rsidP="00C02378">
      <w:pPr>
        <w:jc w:val="both"/>
        <w:rPr>
          <w:rFonts w:ascii="Times New Roman" w:hAnsi="Times New Roman"/>
          <w:sz w:val="24"/>
          <w:szCs w:val="24"/>
        </w:rPr>
      </w:pPr>
    </w:p>
    <w:p w:rsidR="0064195B" w:rsidRPr="006864E1" w:rsidRDefault="0064195B" w:rsidP="00C0237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  <w:t>`</w:t>
      </w:r>
    </w:p>
    <w:p w:rsidR="0064195B" w:rsidRPr="006864E1" w:rsidRDefault="0064195B" w:rsidP="00C02378">
      <w:pPr>
        <w:jc w:val="center"/>
        <w:rPr>
          <w:rFonts w:ascii="Times New Roman" w:eastAsia="MS Mincho" w:hAnsi="Times New Roman"/>
        </w:rPr>
      </w:pPr>
      <w:r>
        <w:rPr>
          <w:rFonts w:ascii="Times New Roman" w:hAnsi="Times New Roman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4619129" wp14:editId="0E0ABB52">
            <wp:simplePos x="0" y="0"/>
            <wp:positionH relativeFrom="column">
              <wp:posOffset>2580640</wp:posOffset>
            </wp:positionH>
            <wp:positionV relativeFrom="paragraph">
              <wp:posOffset>24130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195B" w:rsidRPr="006864E1" w:rsidRDefault="0064195B" w:rsidP="00C02378">
      <w:pPr>
        <w:jc w:val="center"/>
        <w:rPr>
          <w:rFonts w:ascii="Times New Roman" w:eastAsia="MS Mincho" w:hAnsi="Times New Roman"/>
        </w:rPr>
      </w:pPr>
      <w:bookmarkStart w:id="0" w:name="_GoBack"/>
    </w:p>
    <w:bookmarkEnd w:id="0"/>
    <w:p w:rsidR="0064195B" w:rsidRPr="006864E1" w:rsidRDefault="0064195B" w:rsidP="00C02378">
      <w:pPr>
        <w:rPr>
          <w:rFonts w:ascii="Times New Roman" w:eastAsia="MS Mincho" w:hAnsi="Times New Roman"/>
          <w:b/>
          <w:bCs/>
        </w:rPr>
      </w:pPr>
    </w:p>
    <w:p w:rsidR="0064195B" w:rsidRPr="006864E1" w:rsidRDefault="0064195B" w:rsidP="00C02378">
      <w:pPr>
        <w:spacing w:after="0"/>
        <w:jc w:val="center"/>
        <w:rPr>
          <w:rFonts w:ascii="Times New Roman" w:eastAsia="Batang" w:hAnsi="Times New Roman"/>
          <w:b/>
          <w:bCs/>
          <w:sz w:val="28"/>
          <w:szCs w:val="28"/>
        </w:rPr>
      </w:pPr>
      <w:bookmarkStart w:id="1" w:name="OLE_LINK3"/>
      <w:r>
        <w:rPr>
          <w:rFonts w:ascii="Times New Roman" w:hAnsi="Times New Roman"/>
          <w:b/>
          <w:sz w:val="28"/>
        </w:rPr>
        <w:t>Republika e Kosovës</w:t>
      </w:r>
    </w:p>
    <w:p w:rsidR="0064195B" w:rsidRPr="006864E1" w:rsidRDefault="0064195B" w:rsidP="00C02378">
      <w:pPr>
        <w:spacing w:after="0"/>
        <w:jc w:val="center"/>
        <w:rPr>
          <w:rFonts w:ascii="Times New Roman" w:eastAsia="MS Mincho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>Republika Kosova - Republic of Kosovo</w:t>
      </w:r>
    </w:p>
    <w:p w:rsidR="0064195B" w:rsidRPr="006864E1" w:rsidRDefault="0064195B" w:rsidP="00C02378">
      <w:pPr>
        <w:spacing w:after="0"/>
        <w:jc w:val="center"/>
        <w:rPr>
          <w:rFonts w:ascii="Times New Roman" w:eastAsia="MS Mincho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Qeveria – Vlada – Government </w:t>
      </w:r>
      <w:bookmarkEnd w:id="1"/>
    </w:p>
    <w:p w:rsidR="0064195B" w:rsidRPr="006864E1" w:rsidRDefault="0064195B" w:rsidP="00C02378">
      <w:pPr>
        <w:spacing w:after="0"/>
        <w:jc w:val="center"/>
        <w:rPr>
          <w:rFonts w:ascii="Times New Roman" w:eastAsia="MS Mincho" w:hAnsi="Times New Roman"/>
          <w:b/>
          <w:bCs/>
          <w:i/>
          <w:iCs/>
        </w:rPr>
      </w:pPr>
    </w:p>
    <w:p w:rsidR="0064195B" w:rsidRPr="006864E1" w:rsidRDefault="0064195B" w:rsidP="00C02378">
      <w:pPr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</w:rPr>
        <w:t>Ministria e Ministria e Arsimit, Shkencës dhe Teknologjisë dhe Inovacionit- Ministarstvo Obrazovanja Nauke Tehnologije i Inovacije- Ministry of Education, Science and Technology</w:t>
      </w:r>
    </w:p>
    <w:p w:rsidR="0064195B" w:rsidRPr="006864E1" w:rsidRDefault="0064195B" w:rsidP="00C02378">
      <w:pPr>
        <w:spacing w:after="0"/>
        <w:jc w:val="center"/>
        <w:rPr>
          <w:rFonts w:ascii="Times New Roman" w:eastAsia="MS Mincho" w:hAnsi="Times New Roman"/>
          <w:b/>
          <w:i/>
          <w:iCs/>
          <w:u w:val="single"/>
        </w:rPr>
      </w:pPr>
    </w:p>
    <w:p w:rsidR="0064195B" w:rsidRPr="006864E1" w:rsidRDefault="0064195B" w:rsidP="00C02378">
      <w:pPr>
        <w:spacing w:after="0"/>
        <w:rPr>
          <w:rFonts w:ascii="Times New Roman" w:eastAsia="MS Mincho" w:hAnsi="Times New Roman"/>
          <w:b/>
          <w:i/>
          <w:iCs/>
          <w:u w:val="single"/>
        </w:rPr>
      </w:pPr>
    </w:p>
    <w:p w:rsidR="0064195B" w:rsidRPr="006864E1" w:rsidRDefault="0064195B" w:rsidP="00C02378">
      <w:pPr>
        <w:jc w:val="both"/>
        <w:rPr>
          <w:rFonts w:ascii="Times New Roman" w:hAnsi="Times New Roman"/>
          <w:sz w:val="24"/>
          <w:szCs w:val="24"/>
        </w:rPr>
      </w:pPr>
    </w:p>
    <w:p w:rsidR="0064195B" w:rsidRDefault="0064195B" w:rsidP="00C023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Ministarstvo obrazovanja, nauke, tehnologije i inovacije, na osnovu Zakona br. 04L-135 o naučno-istraživačkoj delatnosti i na osnovu akcionog plana Nacionalnog naučnog programa (2010-2015), validnost koja je produžena prema ref. Br. 49/01B, datuma:  10.03.2016</w:t>
      </w:r>
    </w:p>
    <w:p w:rsidR="0064195B" w:rsidRDefault="0064195B" w:rsidP="00C023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195B" w:rsidRDefault="0064195B" w:rsidP="00C023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195B" w:rsidRDefault="0064195B" w:rsidP="00C023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195B" w:rsidRDefault="0064195B" w:rsidP="00C023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195B" w:rsidRPr="006864E1" w:rsidRDefault="0064195B" w:rsidP="00C023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195B" w:rsidRPr="006864E1" w:rsidRDefault="0064195B" w:rsidP="00C0237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objavljuje</w:t>
      </w:r>
    </w:p>
    <w:p w:rsidR="0064195B" w:rsidRDefault="0064195B" w:rsidP="00C023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195B" w:rsidRDefault="0064195B" w:rsidP="00C023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195B" w:rsidRDefault="0064195B" w:rsidP="00C023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195B" w:rsidRDefault="0064195B" w:rsidP="00C023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195B" w:rsidRPr="006864E1" w:rsidRDefault="0064195B" w:rsidP="00C023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195B" w:rsidRPr="006864E1" w:rsidRDefault="0064195B" w:rsidP="00C0237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KONKURS</w:t>
      </w:r>
    </w:p>
    <w:p w:rsidR="0064195B" w:rsidRPr="006864E1" w:rsidRDefault="0064195B" w:rsidP="00C023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Za dodelu godišnje nagrade</w:t>
      </w:r>
    </w:p>
    <w:p w:rsidR="0064195B" w:rsidRPr="006864E1" w:rsidRDefault="0064195B" w:rsidP="00C02378">
      <w:pPr>
        <w:spacing w:after="0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64195B" w:rsidRPr="006864E1" w:rsidRDefault="0064195B" w:rsidP="00C02378">
      <w:pPr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sz w:val="20"/>
        </w:rPr>
        <w:t xml:space="preserve">Naučnik/ca  godine 2023 </w:t>
      </w:r>
    </w:p>
    <w:p w:rsidR="0064195B" w:rsidRDefault="0064195B" w:rsidP="00C02378">
      <w:pPr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sz w:val="20"/>
        </w:rPr>
        <w:t xml:space="preserve">„ Novi/a naučnik/ca  godine 2023 </w:t>
      </w:r>
    </w:p>
    <w:p w:rsidR="0064195B" w:rsidRDefault="0064195B" w:rsidP="00C02378">
      <w:pPr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64195B" w:rsidRDefault="0064195B" w:rsidP="00C02378">
      <w:pPr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64195B" w:rsidRDefault="0064195B" w:rsidP="00C02378">
      <w:pPr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64195B" w:rsidRDefault="0064195B" w:rsidP="00C02378">
      <w:pPr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B95F52" w:rsidRDefault="00B95F52" w:rsidP="00C02378">
      <w:pPr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</w:p>
    <w:p w:rsidR="0064195B" w:rsidRDefault="0064195B" w:rsidP="00C0237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Ministarstvo obrazovanja, nauke, tehnologije i inovacije, je osnovalo fond za godišnju nagradu za izuzetne naučno-istraživačke rezultate u periodu od godinu dana (naučni rezultati od 1 septembra 2022. do 31 avgusta 2023</w:t>
      </w:r>
      <w:r>
        <w:rPr>
          <w:rFonts w:ascii="Times New Roman" w:hAnsi="Times New Roman"/>
          <w:color w:val="000000"/>
          <w:sz w:val="24"/>
        </w:rPr>
        <w:t>. godine</w:t>
      </w:r>
      <w:r>
        <w:rPr>
          <w:rFonts w:ascii="Times New Roman" w:hAnsi="Times New Roman"/>
          <w:sz w:val="24"/>
        </w:rPr>
        <w:t>).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:rsidR="0064195B" w:rsidRPr="006864E1" w:rsidRDefault="0064195B" w:rsidP="00C02378">
      <w:pPr>
        <w:spacing w:after="0" w:line="240" w:lineRule="auto"/>
        <w:jc w:val="both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color w:val="000000"/>
          <w:sz w:val="24"/>
        </w:rPr>
        <w:t xml:space="preserve">Ove nagrade imaju za cilj promovisanje kvaliteta u naučnom radu, podsticanje napredovanja u karijeri i nagrađivanje truda i posvećenosti naučnih istraživača koji su u procesu unapređenje znanja u relevantnoj oblasti ekspertize. </w:t>
      </w:r>
      <w:r>
        <w:rPr>
          <w:rFonts w:ascii="Times New Roman" w:hAnsi="Times New Roman"/>
          <w:color w:val="000000"/>
        </w:rPr>
        <w:t xml:space="preserve">Ove godine će biti podeljene 3 (tri) nagrade za „Naučnika/cu godine </w:t>
      </w:r>
      <w:r>
        <w:rPr>
          <w:rFonts w:ascii="Times New Roman" w:hAnsi="Times New Roman"/>
        </w:rPr>
        <w:t>2023 i 1 (jedna) nagrada za „Novog/novu naučnika/cu godine 2023"“.</w:t>
      </w:r>
    </w:p>
    <w:p w:rsidR="0064195B" w:rsidRDefault="0064195B" w:rsidP="00C0237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95F52" w:rsidRPr="006864E1" w:rsidRDefault="00B95F52" w:rsidP="00C0237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4195B" w:rsidRPr="006864E1" w:rsidRDefault="0064195B" w:rsidP="00C0237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Kriterijumi za prijavu</w:t>
      </w:r>
    </w:p>
    <w:p w:rsidR="0064195B" w:rsidRPr="006864E1" w:rsidRDefault="0064195B" w:rsidP="00C023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Mogu se prijaviti kosovski naučnici iz bilo koje naučne discipline, koji su dokazali visoke rezultate naučnog istraživanja.</w:t>
      </w:r>
    </w:p>
    <w:p w:rsidR="0064195B" w:rsidRPr="006864E1" w:rsidRDefault="0064195B" w:rsidP="00C023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195B" w:rsidRPr="006864E1" w:rsidRDefault="0064195B" w:rsidP="00C023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 okviru neophodnih kriterijuma za prijavu, kandidat mora:</w:t>
      </w:r>
    </w:p>
    <w:p w:rsidR="0064195B" w:rsidRPr="006864E1" w:rsidRDefault="0064195B" w:rsidP="00C023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195B" w:rsidRPr="006864E1" w:rsidRDefault="0064195B" w:rsidP="00C02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da je državljanin Republike Kosovo;</w:t>
      </w:r>
    </w:p>
    <w:p w:rsidR="0064195B" w:rsidRPr="006864E1" w:rsidRDefault="0064195B" w:rsidP="00C02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da dostavi lako proverljivu listu sa aktivnim linkovima svih naučnih dostignuća (uključujući DOI za naučne članke) u navedenom roku gde je jasno naznačena nagrada za koju se podnosi prijava;</w:t>
      </w:r>
    </w:p>
    <w:p w:rsidR="0064195B" w:rsidRPr="006864E1" w:rsidRDefault="0064195B" w:rsidP="00C02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da dostavi fizičke kopije postignuća iz prethodne tačke;</w:t>
      </w:r>
    </w:p>
    <w:p w:rsidR="0064195B" w:rsidRPr="006864E1" w:rsidRDefault="0064195B" w:rsidP="00F761C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da dostavi 3 (tri) preporuke drugih naučnika </w:t>
      </w:r>
      <w:r w:rsidR="00F761CE" w:rsidRPr="00F761CE">
        <w:rPr>
          <w:rFonts w:ascii="Times New Roman" w:hAnsi="Times New Roman"/>
          <w:sz w:val="24"/>
        </w:rPr>
        <w:t>i jednu od naučnoistraživačke ustanove;</w:t>
      </w:r>
    </w:p>
    <w:p w:rsidR="0064195B" w:rsidRPr="006864E1" w:rsidRDefault="0064195B" w:rsidP="00C02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da dostavi svoju CV;</w:t>
      </w:r>
    </w:p>
    <w:p w:rsidR="0064195B" w:rsidRPr="006864E1" w:rsidRDefault="0064195B" w:rsidP="00C02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da noterizovanu fotokopije doktorske diplome (i overu nostrifikaciju ako je primenjivo);</w:t>
      </w:r>
    </w:p>
    <w:p w:rsidR="0064195B" w:rsidRPr="006864E1" w:rsidRDefault="0064195B" w:rsidP="00C02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da ima objavljena najmanje dva naučna rada (jedan rad za novog naučnika/ce) kao prvi autor/ka u časopisima sa impakt faktorom, objavljenim u bazi podataka Scopus, SCIE, SSCI, AHCI koji se nalaze u kvartalu K1 ili K2 u definisanom periodu;</w:t>
      </w:r>
    </w:p>
    <w:p w:rsidR="0064195B" w:rsidRPr="00B938AB" w:rsidRDefault="00B95F52" w:rsidP="00C02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za nagradu m</w:t>
      </w:r>
      <w:r w:rsidR="0064195B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>a</w:t>
      </w:r>
      <w:r w:rsidR="0064195B">
        <w:rPr>
          <w:rFonts w:ascii="Times New Roman" w:hAnsi="Times New Roman"/>
          <w:sz w:val="24"/>
        </w:rPr>
        <w:t>di naučnik/ca kandidat mora da bude mlađi od 35 godina na dan zatvaranja konkursa.</w:t>
      </w:r>
    </w:p>
    <w:p w:rsidR="0064195B" w:rsidRPr="006864E1" w:rsidRDefault="0064195B" w:rsidP="00C023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195B" w:rsidRDefault="0064195B" w:rsidP="00C023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Nakon ispunjenja potrebnih uslova, prednost, kao naučno dostignuće, ima kandidat/kinja koji/ja je: </w:t>
      </w:r>
    </w:p>
    <w:p w:rsidR="0064195B" w:rsidRPr="006864E1" w:rsidRDefault="0064195B" w:rsidP="00C023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195B" w:rsidRPr="006864E1" w:rsidRDefault="0064195B" w:rsidP="00C0237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učestvovao/la na međunarodnim konferencijama kao počasni/na govornik/ca na plenarnim sednicama;</w:t>
      </w:r>
    </w:p>
    <w:p w:rsidR="0064195B" w:rsidRPr="006864E1" w:rsidRDefault="00B95F52" w:rsidP="00C0237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vodi</w:t>
      </w:r>
      <w:r w:rsidR="0064195B">
        <w:rPr>
          <w:rFonts w:ascii="Times New Roman" w:hAnsi="Times New Roman"/>
          <w:sz w:val="24"/>
        </w:rPr>
        <w:t xml:space="preserve">o/la istraživačke projekte; </w:t>
      </w:r>
    </w:p>
    <w:p w:rsidR="0064195B" w:rsidRPr="006864E1" w:rsidRDefault="0064195B" w:rsidP="00C0237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objavljena naučna monografija sa ISBN; </w:t>
      </w:r>
    </w:p>
    <w:p w:rsidR="0064195B" w:rsidRPr="006864E1" w:rsidRDefault="0064195B" w:rsidP="00C0237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objavljeni odobreni univerzitetski tekstovi;</w:t>
      </w:r>
    </w:p>
    <w:p w:rsidR="0064195B" w:rsidRPr="00053472" w:rsidRDefault="0064195B" w:rsidP="00C0237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uspešno završeno mentorstvo studenata doktorskih studija.</w:t>
      </w:r>
    </w:p>
    <w:p w:rsidR="0064195B" w:rsidRPr="006864E1" w:rsidRDefault="0064195B" w:rsidP="00C023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195B" w:rsidRPr="006864E1" w:rsidRDefault="0064195B" w:rsidP="00C0237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Sredstva koja su stavljena na raspolaganje</w:t>
      </w:r>
    </w:p>
    <w:p w:rsidR="0064195B" w:rsidRPr="006864E1" w:rsidRDefault="0064195B" w:rsidP="00C0237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Nagrada „Mladi naučnik/ca god</w:t>
      </w:r>
      <w:r w:rsidR="00E86B57">
        <w:rPr>
          <w:rFonts w:ascii="Times New Roman" w:hAnsi="Times New Roman"/>
          <w:sz w:val="24"/>
        </w:rPr>
        <w:t>ine 2023“ uključuje nagradu od 4</w:t>
      </w:r>
      <w:r>
        <w:rPr>
          <w:rFonts w:ascii="Times New Roman" w:hAnsi="Times New Roman"/>
          <w:sz w:val="24"/>
        </w:rPr>
        <w:t xml:space="preserve">000 evra kako bi nastavilo pružanje podrške njihovom istraživačkom radu i za </w:t>
      </w:r>
      <w:r w:rsidR="00B95F52">
        <w:rPr>
          <w:rFonts w:ascii="Times New Roman" w:hAnsi="Times New Roman"/>
          <w:sz w:val="24"/>
        </w:rPr>
        <w:t xml:space="preserve">podsticaj </w:t>
      </w:r>
      <w:r>
        <w:rPr>
          <w:rFonts w:ascii="Times New Roman" w:hAnsi="Times New Roman"/>
          <w:sz w:val="24"/>
        </w:rPr>
        <w:t xml:space="preserve">dobitnike nagrade da se angažuju u novim istraživačkim inicijativama. </w:t>
      </w:r>
    </w:p>
    <w:p w:rsidR="0064195B" w:rsidRPr="006864E1" w:rsidRDefault="0064195B" w:rsidP="00C0237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4195B" w:rsidRPr="006864E1" w:rsidRDefault="0064195B" w:rsidP="00C0237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</w:rPr>
        <w:lastRenderedPageBreak/>
        <w:t>Nagrada „Mladi/a naučnik/ca za godine</w:t>
      </w:r>
      <w:r>
        <w:rPr>
          <w:rFonts w:ascii="Times New Roman" w:hAnsi="Times New Roman"/>
          <w:color w:val="000000"/>
        </w:rPr>
        <w:t xml:space="preserve"> 2023”</w:t>
      </w:r>
      <w:r w:rsidR="00E86B57">
        <w:rPr>
          <w:rFonts w:ascii="Times New Roman" w:hAnsi="Times New Roman"/>
        </w:rPr>
        <w:t>, obuhvata nagradu od 20</w:t>
      </w:r>
      <w:r>
        <w:rPr>
          <w:rFonts w:ascii="Times New Roman" w:hAnsi="Times New Roman"/>
        </w:rPr>
        <w:t>00 evra i dodeljivaće se na godišnjem nivou za 1 (jednog) naučnika koji je u početnoj fazi istraživačke karijere i da se podstakne dobitnik nagrade za angažovanje novim istraživačkim inicijativama.</w:t>
      </w:r>
      <w:r>
        <w:rPr>
          <w:rFonts w:ascii="Times New Roman" w:hAnsi="Times New Roman"/>
          <w:sz w:val="24"/>
        </w:rPr>
        <w:t xml:space="preserve"> </w:t>
      </w:r>
    </w:p>
    <w:p w:rsidR="0064195B" w:rsidRDefault="0064195B" w:rsidP="00C0237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4195B" w:rsidRPr="006864E1" w:rsidRDefault="0064195B" w:rsidP="00C023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Konku</w:t>
      </w:r>
      <w:r w:rsidR="00E86B57">
        <w:rPr>
          <w:rFonts w:ascii="Times New Roman" w:hAnsi="Times New Roman"/>
          <w:sz w:val="24"/>
        </w:rPr>
        <w:t>rs ostaje otvoren od dana: 05</w:t>
      </w:r>
      <w:r>
        <w:rPr>
          <w:rFonts w:ascii="Times New Roman" w:hAnsi="Times New Roman"/>
          <w:sz w:val="24"/>
        </w:rPr>
        <w:t>.</w:t>
      </w:r>
      <w:r w:rsidR="00E86B57">
        <w:rPr>
          <w:rFonts w:ascii="Times New Roman" w:hAnsi="Times New Roman"/>
          <w:sz w:val="24"/>
        </w:rPr>
        <w:t>03.2024 do dana 29.03</w:t>
      </w:r>
      <w:r>
        <w:rPr>
          <w:rFonts w:ascii="Times New Roman" w:hAnsi="Times New Roman"/>
          <w:sz w:val="24"/>
        </w:rPr>
        <w:t>. 2024</w:t>
      </w:r>
    </w:p>
    <w:p w:rsidR="0064195B" w:rsidRPr="006864E1" w:rsidRDefault="00E86B57" w:rsidP="00C023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64195B" w:rsidRPr="00B95F52">
          <w:rPr>
            <w:rStyle w:val="Hyperlink"/>
            <w:rFonts w:ascii="Times New Roman" w:hAnsi="Times New Roman"/>
            <w:color w:val="auto"/>
            <w:sz w:val="24"/>
            <w:u w:val="none"/>
          </w:rPr>
          <w:t>Kompletirana dokumentacija se dostavlja u arhiv MONTI-a, kancelarija br. 4, a za dodatne informacije možete kontaktirati kontakt službenika u MONTI, g. Fidan Kožanija</w:t>
        </w:r>
        <w:r w:rsidR="0064195B" w:rsidRPr="00B95F52">
          <w:rPr>
            <w:rStyle w:val="Hyperlink"/>
            <w:rFonts w:ascii="Times New Roman" w:hAnsi="Times New Roman"/>
            <w:color w:val="auto"/>
            <w:sz w:val="24"/>
          </w:rPr>
          <w:t xml:space="preserve"> </w:t>
        </w:r>
      </w:hyperlink>
      <w:hyperlink r:id="rId7" w:history="1">
        <w:r w:rsidR="00B95F52" w:rsidRPr="006864E1">
          <w:rPr>
            <w:rStyle w:val="Hyperlink"/>
            <w:rFonts w:ascii="Times New Roman" w:hAnsi="Times New Roman"/>
            <w:sz w:val="24"/>
            <w:szCs w:val="24"/>
          </w:rPr>
          <w:t>fidan.kozhani@rks-gov.net</w:t>
        </w:r>
      </w:hyperlink>
      <w:r w:rsidR="00B95F52">
        <w:rPr>
          <w:rStyle w:val="Hyperlink"/>
          <w:rFonts w:ascii="Times New Roman" w:hAnsi="Times New Roman"/>
          <w:sz w:val="24"/>
          <w:szCs w:val="24"/>
        </w:rPr>
        <w:t xml:space="preserve"> </w:t>
      </w:r>
      <w:r w:rsidR="0064195B">
        <w:rPr>
          <w:rFonts w:ascii="Times New Roman" w:hAnsi="Times New Roman"/>
          <w:sz w:val="24"/>
        </w:rPr>
        <w:t>u kancelariji br. 302 b, 3 sprat</w:t>
      </w:r>
    </w:p>
    <w:p w:rsidR="0064195B" w:rsidRPr="006864E1" w:rsidRDefault="0064195B" w:rsidP="00C023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195B" w:rsidRPr="006864E1" w:rsidRDefault="0064195B" w:rsidP="00C02378">
      <w:pPr>
        <w:spacing w:after="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>Aplikacija mora biti dostavljane u zatvorenoj koverti na kojoj mora biti napisano „„Naučnik godine 2023.“ Naučnica godine 2023" ili „Novi naučnik godine, Nova naučnica godine 2023</w:t>
      </w:r>
      <w:r>
        <w:rPr>
          <w:rFonts w:ascii="Times New Roman" w:hAnsi="Times New Roman"/>
          <w:sz w:val="24"/>
        </w:rPr>
        <w:t>.“ na adresi: Ul. Agim Ramadani b.b 10000 Priština, Kosovo</w:t>
      </w:r>
    </w:p>
    <w:p w:rsidR="0064195B" w:rsidRPr="006864E1" w:rsidRDefault="0064195B" w:rsidP="00C023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4195B" w:rsidRPr="006864E1" w:rsidRDefault="0064195B" w:rsidP="00C023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Pored toga, elektronska verzija (USB) prijave se mora dostaviti zajedno sa konačnom dokumentacijom u gore navedenim rokovima.</w:t>
      </w:r>
    </w:p>
    <w:p w:rsidR="0064195B" w:rsidRPr="006864E1" w:rsidRDefault="0064195B" w:rsidP="00C023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195B" w:rsidRPr="006864E1" w:rsidRDefault="0064195B" w:rsidP="00C023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Nepotpuna Aplikacije neće biti razmatrana.</w:t>
      </w:r>
    </w:p>
    <w:p w:rsidR="0064195B" w:rsidRDefault="0064195B"/>
    <w:sectPr w:rsidR="0064195B" w:rsidSect="00873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D52AE"/>
    <w:multiLevelType w:val="hybridMultilevel"/>
    <w:tmpl w:val="883CD7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F3722"/>
    <w:multiLevelType w:val="hybridMultilevel"/>
    <w:tmpl w:val="56A09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DE"/>
    <w:rsid w:val="00013E6F"/>
    <w:rsid w:val="000502E6"/>
    <w:rsid w:val="000661DE"/>
    <w:rsid w:val="0007268A"/>
    <w:rsid w:val="000903D9"/>
    <w:rsid w:val="000B1760"/>
    <w:rsid w:val="000D624B"/>
    <w:rsid w:val="000F5B0F"/>
    <w:rsid w:val="00102B69"/>
    <w:rsid w:val="001118FB"/>
    <w:rsid w:val="00121AAA"/>
    <w:rsid w:val="00150653"/>
    <w:rsid w:val="001515DC"/>
    <w:rsid w:val="0016651D"/>
    <w:rsid w:val="00167A18"/>
    <w:rsid w:val="001707F5"/>
    <w:rsid w:val="00171E26"/>
    <w:rsid w:val="00244EAE"/>
    <w:rsid w:val="0028091E"/>
    <w:rsid w:val="002A269A"/>
    <w:rsid w:val="002B6289"/>
    <w:rsid w:val="0031193C"/>
    <w:rsid w:val="00324623"/>
    <w:rsid w:val="003428B1"/>
    <w:rsid w:val="003648D4"/>
    <w:rsid w:val="003A3E47"/>
    <w:rsid w:val="003F0172"/>
    <w:rsid w:val="003F25B8"/>
    <w:rsid w:val="004027E0"/>
    <w:rsid w:val="004065EE"/>
    <w:rsid w:val="004067E8"/>
    <w:rsid w:val="0041007C"/>
    <w:rsid w:val="004170B6"/>
    <w:rsid w:val="00430D80"/>
    <w:rsid w:val="00440D8B"/>
    <w:rsid w:val="00447632"/>
    <w:rsid w:val="00466714"/>
    <w:rsid w:val="00466743"/>
    <w:rsid w:val="004814FF"/>
    <w:rsid w:val="004815EB"/>
    <w:rsid w:val="004D2A26"/>
    <w:rsid w:val="004D3D9A"/>
    <w:rsid w:val="004F2C02"/>
    <w:rsid w:val="00530779"/>
    <w:rsid w:val="00551C1D"/>
    <w:rsid w:val="00571898"/>
    <w:rsid w:val="00574530"/>
    <w:rsid w:val="005A2C21"/>
    <w:rsid w:val="005B3794"/>
    <w:rsid w:val="005D3EDB"/>
    <w:rsid w:val="005F0C80"/>
    <w:rsid w:val="00605F7B"/>
    <w:rsid w:val="006254C9"/>
    <w:rsid w:val="00625990"/>
    <w:rsid w:val="00627062"/>
    <w:rsid w:val="00636006"/>
    <w:rsid w:val="0064195B"/>
    <w:rsid w:val="0064320C"/>
    <w:rsid w:val="006610E9"/>
    <w:rsid w:val="007451D7"/>
    <w:rsid w:val="00762434"/>
    <w:rsid w:val="00780E70"/>
    <w:rsid w:val="00782899"/>
    <w:rsid w:val="00784421"/>
    <w:rsid w:val="00816031"/>
    <w:rsid w:val="00860409"/>
    <w:rsid w:val="00874057"/>
    <w:rsid w:val="00876A34"/>
    <w:rsid w:val="008833EF"/>
    <w:rsid w:val="008B7981"/>
    <w:rsid w:val="008C333B"/>
    <w:rsid w:val="008C7B88"/>
    <w:rsid w:val="008E00EA"/>
    <w:rsid w:val="0090404B"/>
    <w:rsid w:val="00905873"/>
    <w:rsid w:val="00907747"/>
    <w:rsid w:val="00922257"/>
    <w:rsid w:val="0096083A"/>
    <w:rsid w:val="009671D6"/>
    <w:rsid w:val="00980B89"/>
    <w:rsid w:val="009903D8"/>
    <w:rsid w:val="009C675E"/>
    <w:rsid w:val="009F03CB"/>
    <w:rsid w:val="00A12031"/>
    <w:rsid w:val="00A34A70"/>
    <w:rsid w:val="00A56EAE"/>
    <w:rsid w:val="00A61320"/>
    <w:rsid w:val="00A662AC"/>
    <w:rsid w:val="00A745C0"/>
    <w:rsid w:val="00A8024A"/>
    <w:rsid w:val="00AD47E5"/>
    <w:rsid w:val="00AF07A2"/>
    <w:rsid w:val="00AF4760"/>
    <w:rsid w:val="00B30951"/>
    <w:rsid w:val="00B3727D"/>
    <w:rsid w:val="00B44814"/>
    <w:rsid w:val="00B56761"/>
    <w:rsid w:val="00B80406"/>
    <w:rsid w:val="00B81F19"/>
    <w:rsid w:val="00B87769"/>
    <w:rsid w:val="00B95F52"/>
    <w:rsid w:val="00BD31A5"/>
    <w:rsid w:val="00BE3E55"/>
    <w:rsid w:val="00C12335"/>
    <w:rsid w:val="00C17E0B"/>
    <w:rsid w:val="00C25127"/>
    <w:rsid w:val="00C34DD4"/>
    <w:rsid w:val="00C45D20"/>
    <w:rsid w:val="00C52FDF"/>
    <w:rsid w:val="00C660CF"/>
    <w:rsid w:val="00C9248D"/>
    <w:rsid w:val="00CB3D72"/>
    <w:rsid w:val="00CB610A"/>
    <w:rsid w:val="00CB72CD"/>
    <w:rsid w:val="00CF0C54"/>
    <w:rsid w:val="00D15098"/>
    <w:rsid w:val="00D17439"/>
    <w:rsid w:val="00D34F87"/>
    <w:rsid w:val="00D4457E"/>
    <w:rsid w:val="00D63143"/>
    <w:rsid w:val="00D80961"/>
    <w:rsid w:val="00DA5D3F"/>
    <w:rsid w:val="00DC2D03"/>
    <w:rsid w:val="00DE3395"/>
    <w:rsid w:val="00DE4A46"/>
    <w:rsid w:val="00E01B4D"/>
    <w:rsid w:val="00E038F0"/>
    <w:rsid w:val="00E16258"/>
    <w:rsid w:val="00E2165A"/>
    <w:rsid w:val="00E3447A"/>
    <w:rsid w:val="00E50640"/>
    <w:rsid w:val="00E86B57"/>
    <w:rsid w:val="00EB7C70"/>
    <w:rsid w:val="00EC0A1C"/>
    <w:rsid w:val="00EC0C34"/>
    <w:rsid w:val="00EC52E0"/>
    <w:rsid w:val="00EE1F5F"/>
    <w:rsid w:val="00EF753B"/>
    <w:rsid w:val="00F20F3B"/>
    <w:rsid w:val="00F37279"/>
    <w:rsid w:val="00F41B99"/>
    <w:rsid w:val="00F6617F"/>
    <w:rsid w:val="00F70EB4"/>
    <w:rsid w:val="00F761CE"/>
    <w:rsid w:val="00F86E82"/>
    <w:rsid w:val="00F926FF"/>
    <w:rsid w:val="00FD67F0"/>
    <w:rsid w:val="00FE0EEF"/>
    <w:rsid w:val="00FE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348A8-7EDF-42FF-BC27-505154E3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1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661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dan.kozhani@rks-gov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dan.kozhani@rks-gov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LAB3</dc:creator>
  <cp:keywords/>
  <dc:description/>
  <cp:lastModifiedBy>Fidan Kozhani</cp:lastModifiedBy>
  <cp:revision>2</cp:revision>
  <dcterms:created xsi:type="dcterms:W3CDTF">2024-03-05T12:20:00Z</dcterms:created>
  <dcterms:modified xsi:type="dcterms:W3CDTF">2024-03-05T12:20:00Z</dcterms:modified>
</cp:coreProperties>
</file>