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49" w:rsidRPr="00621B33" w:rsidRDefault="00621B33" w:rsidP="00847A4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776" behindDoc="1" locked="0" layoutInCell="1" allowOverlap="1" wp14:anchorId="2FDC1CAB" wp14:editId="2A448B4A">
            <wp:simplePos x="0" y="0"/>
            <wp:positionH relativeFrom="column">
              <wp:posOffset>2588591</wp:posOffset>
            </wp:positionH>
            <wp:positionV relativeFrom="paragraph">
              <wp:posOffset>2954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DDD" w:rsidRPr="00621B33" w:rsidRDefault="004D6DDD" w:rsidP="004D6DD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D6DDD" w:rsidRPr="00621B33" w:rsidRDefault="004D6DDD" w:rsidP="004D6DD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D6DDD" w:rsidRPr="00621B33" w:rsidRDefault="004D6DDD" w:rsidP="004D6DDD">
      <w:pPr>
        <w:spacing w:after="0" w:line="276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sq-AL"/>
        </w:rPr>
      </w:pPr>
      <w:bookmarkStart w:id="0" w:name="OLE_LINK3"/>
      <w:r w:rsidRPr="00621B33">
        <w:rPr>
          <w:rStyle w:val="Strong"/>
          <w:rFonts w:ascii="Times New Roman" w:hAnsi="Times New Roman" w:cs="Times New Roman"/>
          <w:sz w:val="24"/>
          <w:szCs w:val="24"/>
          <w:lang w:val="sq-AL"/>
        </w:rPr>
        <w:t>Republika e Kosovës</w:t>
      </w:r>
    </w:p>
    <w:p w:rsidR="004D6DDD" w:rsidRPr="00621B33" w:rsidRDefault="004D6DDD" w:rsidP="004D6DDD">
      <w:pPr>
        <w:spacing w:after="0" w:line="276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Style w:val="Strong"/>
          <w:rFonts w:ascii="Times New Roman" w:hAnsi="Times New Roman" w:cs="Times New Roman"/>
          <w:sz w:val="24"/>
          <w:szCs w:val="24"/>
          <w:lang w:val="sq-AL"/>
        </w:rPr>
        <w:t>Republika Kosova-Republic of Kosovo</w:t>
      </w:r>
    </w:p>
    <w:p w:rsidR="004D6DDD" w:rsidRPr="00621B33" w:rsidRDefault="004D6DDD" w:rsidP="004D6DDD">
      <w:pPr>
        <w:spacing w:after="0" w:line="276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Style w:val="Strong"/>
          <w:rFonts w:ascii="Times New Roman" w:hAnsi="Times New Roman" w:cs="Times New Roman"/>
          <w:sz w:val="24"/>
          <w:szCs w:val="24"/>
          <w:lang w:val="sq-AL"/>
        </w:rPr>
        <w:t>Qeveria –Vlada-Government</w:t>
      </w:r>
      <w:bookmarkEnd w:id="0"/>
    </w:p>
    <w:p w:rsidR="00621B33" w:rsidRPr="00621B33" w:rsidRDefault="00621B33" w:rsidP="004D6DDD">
      <w:pPr>
        <w:pStyle w:val="BodyText2"/>
        <w:jc w:val="center"/>
        <w:rPr>
          <w:i/>
          <w:iCs/>
          <w:sz w:val="24"/>
          <w:szCs w:val="24"/>
        </w:rPr>
      </w:pPr>
    </w:p>
    <w:p w:rsidR="004D6DDD" w:rsidRPr="00621B33" w:rsidRDefault="004D6DDD" w:rsidP="004D6DDD">
      <w:pPr>
        <w:pStyle w:val="BodyText2"/>
        <w:jc w:val="center"/>
        <w:rPr>
          <w:sz w:val="24"/>
          <w:szCs w:val="24"/>
        </w:rPr>
      </w:pPr>
      <w:r w:rsidRPr="00621B33">
        <w:rPr>
          <w:i/>
          <w:iCs/>
          <w:sz w:val="24"/>
          <w:szCs w:val="24"/>
        </w:rPr>
        <w:t>Ministria e Arsimit, Shkencës, Teknologjisë dhe Inovacionit/Ministarstvo Obrazovanja, Nauke, Tehnologije i Inovacija/Ministry of Education, Science, Technology and Inovation</w:t>
      </w:r>
    </w:p>
    <w:p w:rsidR="004D6DDD" w:rsidRPr="00621B33" w:rsidRDefault="004D6DDD" w:rsidP="00BE32B9">
      <w:pPr>
        <w:tabs>
          <w:tab w:val="left" w:pos="827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D6DDD" w:rsidRPr="00621B33" w:rsidRDefault="004D6DDD" w:rsidP="004D6DDD">
      <w:pPr>
        <w:pStyle w:val="BodyText2"/>
        <w:jc w:val="both"/>
        <w:rPr>
          <w:sz w:val="24"/>
          <w:szCs w:val="24"/>
        </w:rPr>
      </w:pPr>
      <w:r w:rsidRPr="00621B33">
        <w:rPr>
          <w:sz w:val="24"/>
          <w:szCs w:val="24"/>
        </w:rPr>
        <w:t>Ministria e Arsimit, Shkencës, Teknologjisë dhe Inovacionit, bazuar në vendimin e Ministres së MASHTI Nr. 01B/</w:t>
      </w:r>
      <w:r w:rsidR="0074779D">
        <w:rPr>
          <w:sz w:val="24"/>
          <w:szCs w:val="24"/>
        </w:rPr>
        <w:t>57</w:t>
      </w:r>
      <w:r w:rsidRPr="00621B33">
        <w:rPr>
          <w:sz w:val="24"/>
          <w:szCs w:val="24"/>
        </w:rPr>
        <w:t xml:space="preserve"> datë </w:t>
      </w:r>
      <w:r w:rsidR="0074779D">
        <w:rPr>
          <w:sz w:val="24"/>
          <w:szCs w:val="24"/>
        </w:rPr>
        <w:t>26.05.2023</w:t>
      </w:r>
      <w:r w:rsidRPr="00C6645F">
        <w:rPr>
          <w:color w:val="FF0000"/>
          <w:sz w:val="24"/>
          <w:szCs w:val="24"/>
        </w:rPr>
        <w:t xml:space="preserve"> </w:t>
      </w:r>
      <w:r w:rsidRPr="00621B33">
        <w:rPr>
          <w:sz w:val="24"/>
          <w:szCs w:val="24"/>
        </w:rPr>
        <w:t>shpall:</w:t>
      </w:r>
    </w:p>
    <w:p w:rsidR="004D6DDD" w:rsidRPr="00621B33" w:rsidRDefault="004D6DDD" w:rsidP="004D6DDD">
      <w:pPr>
        <w:pStyle w:val="BodyText2"/>
        <w:jc w:val="center"/>
        <w:rPr>
          <w:b/>
          <w:sz w:val="24"/>
          <w:szCs w:val="24"/>
        </w:rPr>
      </w:pPr>
    </w:p>
    <w:p w:rsidR="00517FFB" w:rsidRDefault="00517FFB" w:rsidP="004D6DDD">
      <w:pPr>
        <w:pStyle w:val="BodyText2"/>
        <w:jc w:val="center"/>
        <w:rPr>
          <w:b/>
          <w:sz w:val="24"/>
          <w:szCs w:val="24"/>
        </w:rPr>
      </w:pPr>
    </w:p>
    <w:p w:rsidR="004D6DDD" w:rsidRPr="00621B33" w:rsidRDefault="004D6DDD" w:rsidP="004D6DDD">
      <w:pPr>
        <w:pStyle w:val="BodyText2"/>
        <w:jc w:val="center"/>
        <w:rPr>
          <w:b/>
          <w:sz w:val="24"/>
          <w:szCs w:val="24"/>
        </w:rPr>
      </w:pPr>
      <w:r w:rsidRPr="00621B33">
        <w:rPr>
          <w:b/>
          <w:sz w:val="24"/>
          <w:szCs w:val="24"/>
        </w:rPr>
        <w:t>KONKURS</w:t>
      </w:r>
    </w:p>
    <w:p w:rsidR="00621B33" w:rsidRPr="00621B33" w:rsidRDefault="00621B33" w:rsidP="004D6DDD">
      <w:pPr>
        <w:pStyle w:val="BodyText2"/>
        <w:jc w:val="center"/>
        <w:rPr>
          <w:b/>
          <w:sz w:val="24"/>
          <w:szCs w:val="24"/>
        </w:rPr>
      </w:pPr>
    </w:p>
    <w:p w:rsidR="00621B33" w:rsidRPr="00621B33" w:rsidRDefault="004D6DDD" w:rsidP="004D6DDD">
      <w:pPr>
        <w:pStyle w:val="BodyText2"/>
        <w:jc w:val="both"/>
        <w:rPr>
          <w:sz w:val="24"/>
          <w:szCs w:val="24"/>
        </w:rPr>
      </w:pPr>
      <w:r w:rsidRPr="00621B33">
        <w:rPr>
          <w:sz w:val="24"/>
          <w:szCs w:val="24"/>
        </w:rPr>
        <w:t xml:space="preserve">Për ndarjen e </w:t>
      </w:r>
      <w:r w:rsidR="006E2DE4">
        <w:rPr>
          <w:sz w:val="24"/>
          <w:szCs w:val="24"/>
        </w:rPr>
        <w:t>shtatë</w:t>
      </w:r>
      <w:r w:rsidR="006E2DE4" w:rsidRPr="009A0C3F">
        <w:rPr>
          <w:rFonts w:ascii="Calibri" w:hAnsi="Calibri" w:cs="Calibri"/>
          <w:sz w:val="24"/>
          <w:szCs w:val="24"/>
        </w:rPr>
        <w:t>d</w:t>
      </w:r>
      <w:r w:rsidR="006E2DE4" w:rsidRPr="00621B33">
        <w:rPr>
          <w:sz w:val="24"/>
          <w:szCs w:val="24"/>
        </w:rPr>
        <w:t>hjetë</w:t>
      </w:r>
      <w:r w:rsidR="009A0C3F">
        <w:rPr>
          <w:sz w:val="24"/>
          <w:szCs w:val="24"/>
        </w:rPr>
        <w:t xml:space="preserve"> (7</w:t>
      </w:r>
      <w:r w:rsidRPr="00621B33">
        <w:rPr>
          <w:sz w:val="24"/>
          <w:szCs w:val="24"/>
        </w:rPr>
        <w:t>0) bursa</w:t>
      </w:r>
      <w:r w:rsidR="00047569">
        <w:rPr>
          <w:sz w:val="24"/>
          <w:szCs w:val="24"/>
        </w:rPr>
        <w:t>ve</w:t>
      </w:r>
      <w:r w:rsidRPr="00621B33">
        <w:rPr>
          <w:sz w:val="24"/>
          <w:szCs w:val="24"/>
        </w:rPr>
        <w:t xml:space="preserve"> për nxënësit e regjistruar në klasën e 10-të në Institucionet e Arsi</w:t>
      </w:r>
      <w:r w:rsidR="00316883">
        <w:rPr>
          <w:sz w:val="24"/>
          <w:szCs w:val="24"/>
        </w:rPr>
        <w:t>mit dhe Aftësimit Profesional (s</w:t>
      </w:r>
      <w:r w:rsidRPr="00621B33">
        <w:rPr>
          <w:sz w:val="24"/>
          <w:szCs w:val="24"/>
        </w:rPr>
        <w:t>hkolla profesionale)</w:t>
      </w:r>
      <w:r w:rsidR="00517FFB">
        <w:rPr>
          <w:sz w:val="24"/>
          <w:szCs w:val="24"/>
        </w:rPr>
        <w:t xml:space="preserve"> </w:t>
      </w:r>
      <w:r w:rsidR="009A0C3F">
        <w:rPr>
          <w:sz w:val="24"/>
          <w:szCs w:val="24"/>
        </w:rPr>
        <w:t>për vitin shkollor 2023-2024</w:t>
      </w:r>
      <w:r w:rsidR="00316883">
        <w:rPr>
          <w:sz w:val="24"/>
          <w:szCs w:val="24"/>
        </w:rPr>
        <w:t xml:space="preserve">, </w:t>
      </w:r>
      <w:r w:rsidR="00517FFB" w:rsidRPr="00621B33">
        <w:rPr>
          <w:sz w:val="24"/>
          <w:szCs w:val="24"/>
        </w:rPr>
        <w:t>sipas Udhëzimit Administrativ Nr. 136/2020.</w:t>
      </w:r>
      <w:r w:rsidR="00C6645F">
        <w:rPr>
          <w:sz w:val="24"/>
          <w:szCs w:val="24"/>
        </w:rPr>
        <w:t xml:space="preserve"> Dy</w:t>
      </w:r>
      <w:r w:rsidR="00517FFB">
        <w:rPr>
          <w:sz w:val="24"/>
          <w:szCs w:val="24"/>
        </w:rPr>
        <w:t>zet</w:t>
      </w:r>
      <w:r w:rsidR="00621B33">
        <w:rPr>
          <w:sz w:val="24"/>
          <w:szCs w:val="24"/>
        </w:rPr>
        <w:t xml:space="preserve"> (</w:t>
      </w:r>
      <w:r w:rsidR="006E2DE4">
        <w:rPr>
          <w:sz w:val="24"/>
          <w:szCs w:val="24"/>
        </w:rPr>
        <w:t>4</w:t>
      </w:r>
      <w:r w:rsidR="00621B33">
        <w:rPr>
          <w:sz w:val="24"/>
          <w:szCs w:val="24"/>
        </w:rPr>
        <w:t>0) bursa p</w:t>
      </w:r>
      <w:r w:rsidRPr="00621B33">
        <w:rPr>
          <w:sz w:val="24"/>
          <w:szCs w:val="24"/>
        </w:rPr>
        <w:t>ë</w:t>
      </w:r>
      <w:r w:rsidR="00621B33">
        <w:rPr>
          <w:sz w:val="24"/>
          <w:szCs w:val="24"/>
        </w:rPr>
        <w:t>r</w:t>
      </w:r>
      <w:r w:rsidRPr="00621B33">
        <w:rPr>
          <w:sz w:val="24"/>
          <w:szCs w:val="24"/>
        </w:rPr>
        <w:t xml:space="preserve"> drejtimet deficitare dhe </w:t>
      </w:r>
      <w:r w:rsidR="00C6645F">
        <w:rPr>
          <w:sz w:val="24"/>
          <w:szCs w:val="24"/>
        </w:rPr>
        <w:t>tridhjetë</w:t>
      </w:r>
      <w:r w:rsidR="00621B33">
        <w:rPr>
          <w:sz w:val="24"/>
          <w:szCs w:val="24"/>
        </w:rPr>
        <w:t xml:space="preserve"> (</w:t>
      </w:r>
      <w:r w:rsidR="006E2DE4">
        <w:rPr>
          <w:sz w:val="24"/>
          <w:szCs w:val="24"/>
        </w:rPr>
        <w:t>3</w:t>
      </w:r>
      <w:r w:rsidR="00621B33">
        <w:rPr>
          <w:sz w:val="24"/>
          <w:szCs w:val="24"/>
        </w:rPr>
        <w:t xml:space="preserve">0) </w:t>
      </w:r>
      <w:r w:rsidR="00517FFB">
        <w:rPr>
          <w:sz w:val="24"/>
          <w:szCs w:val="24"/>
        </w:rPr>
        <w:t>për</w:t>
      </w:r>
      <w:r w:rsidR="00621B33">
        <w:rPr>
          <w:sz w:val="24"/>
          <w:szCs w:val="24"/>
        </w:rPr>
        <w:t xml:space="preserve"> </w:t>
      </w:r>
      <w:r w:rsidRPr="00621B33">
        <w:rPr>
          <w:sz w:val="24"/>
          <w:szCs w:val="24"/>
        </w:rPr>
        <w:t>drejtimet teknike për vajza</w:t>
      </w:r>
      <w:r w:rsidR="00316883">
        <w:rPr>
          <w:sz w:val="24"/>
          <w:szCs w:val="24"/>
        </w:rPr>
        <w:t>.</w:t>
      </w:r>
      <w:r w:rsidRPr="00621B33">
        <w:rPr>
          <w:sz w:val="24"/>
          <w:szCs w:val="24"/>
        </w:rPr>
        <w:t xml:space="preserve"> </w:t>
      </w:r>
    </w:p>
    <w:p w:rsidR="004D6DDD" w:rsidRPr="00621B33" w:rsidRDefault="004D6DDD" w:rsidP="004D6DDD">
      <w:pPr>
        <w:pStyle w:val="BodyText2"/>
        <w:jc w:val="both"/>
        <w:rPr>
          <w:sz w:val="24"/>
          <w:szCs w:val="24"/>
        </w:rPr>
      </w:pPr>
    </w:p>
    <w:p w:rsidR="004D6DDD" w:rsidRPr="00621B33" w:rsidRDefault="004D6DDD" w:rsidP="004D6DDD">
      <w:pPr>
        <w:pStyle w:val="BodyText2"/>
        <w:jc w:val="both"/>
        <w:rPr>
          <w:sz w:val="24"/>
          <w:szCs w:val="24"/>
        </w:rPr>
      </w:pPr>
      <w:r w:rsidRPr="00621B33">
        <w:rPr>
          <w:bCs/>
          <w:sz w:val="24"/>
          <w:szCs w:val="24"/>
        </w:rPr>
        <w:t xml:space="preserve">Ndarja e bursave për nxënës në IAAP nga </w:t>
      </w:r>
      <w:r w:rsidRPr="00621B33">
        <w:rPr>
          <w:sz w:val="24"/>
          <w:szCs w:val="24"/>
        </w:rPr>
        <w:t xml:space="preserve">Ministria e Arsimit, Shkencës, Teknologjisë dhe Inovacionit (MASHTI) </w:t>
      </w:r>
      <w:r w:rsidR="00222987" w:rsidRPr="00621B33">
        <w:rPr>
          <w:sz w:val="24"/>
          <w:szCs w:val="24"/>
        </w:rPr>
        <w:t>b</w:t>
      </w:r>
      <w:r w:rsidR="005C048E" w:rsidRPr="00621B33">
        <w:rPr>
          <w:sz w:val="24"/>
          <w:szCs w:val="24"/>
        </w:rPr>
        <w:t>ë</w:t>
      </w:r>
      <w:r w:rsidR="00222987" w:rsidRPr="00621B33">
        <w:rPr>
          <w:sz w:val="24"/>
          <w:szCs w:val="24"/>
        </w:rPr>
        <w:t xml:space="preserve">het </w:t>
      </w:r>
      <w:r w:rsidRPr="00621B33">
        <w:rPr>
          <w:sz w:val="24"/>
          <w:szCs w:val="24"/>
        </w:rPr>
        <w:t>me q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>llim t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 xml:space="preserve"> </w:t>
      </w:r>
      <w:r w:rsidR="00517FFB">
        <w:rPr>
          <w:sz w:val="24"/>
          <w:szCs w:val="24"/>
        </w:rPr>
        <w:t>mbështetjes</w:t>
      </w:r>
      <w:r w:rsidR="00621B33">
        <w:rPr>
          <w:sz w:val="24"/>
          <w:szCs w:val="24"/>
        </w:rPr>
        <w:t xml:space="preserve"> </w:t>
      </w:r>
      <w:r w:rsidRPr="00621B33">
        <w:rPr>
          <w:sz w:val="24"/>
          <w:szCs w:val="24"/>
        </w:rPr>
        <w:t>s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 xml:space="preserve"> </w:t>
      </w:r>
      <w:r w:rsidR="00517FFB" w:rsidRPr="00621B33">
        <w:rPr>
          <w:sz w:val="24"/>
          <w:szCs w:val="24"/>
        </w:rPr>
        <w:t>nxënësve</w:t>
      </w:r>
      <w:r w:rsidRPr="00621B33">
        <w:rPr>
          <w:sz w:val="24"/>
          <w:szCs w:val="24"/>
        </w:rPr>
        <w:t xml:space="preserve"> n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 xml:space="preserve"> </w:t>
      </w:r>
      <w:r w:rsidR="00621B33">
        <w:rPr>
          <w:sz w:val="24"/>
          <w:szCs w:val="24"/>
        </w:rPr>
        <w:t xml:space="preserve">profile </w:t>
      </w:r>
      <w:r w:rsidR="00517FFB">
        <w:rPr>
          <w:sz w:val="24"/>
          <w:szCs w:val="24"/>
        </w:rPr>
        <w:t>të</w:t>
      </w:r>
      <w:r w:rsidR="00621B33">
        <w:rPr>
          <w:sz w:val="24"/>
          <w:szCs w:val="24"/>
        </w:rPr>
        <w:t xml:space="preserve"> </w:t>
      </w:r>
      <w:r w:rsidR="00517FFB">
        <w:rPr>
          <w:sz w:val="24"/>
          <w:szCs w:val="24"/>
        </w:rPr>
        <w:t>rëndësishme</w:t>
      </w:r>
      <w:r w:rsidR="00621B33">
        <w:rPr>
          <w:sz w:val="24"/>
          <w:szCs w:val="24"/>
        </w:rPr>
        <w:t xml:space="preserve"> </w:t>
      </w:r>
      <w:r w:rsidR="00517FFB">
        <w:rPr>
          <w:sz w:val="24"/>
          <w:szCs w:val="24"/>
        </w:rPr>
        <w:t>për tregun e punës</w:t>
      </w:r>
      <w:r w:rsidRPr="00621B33">
        <w:rPr>
          <w:sz w:val="24"/>
          <w:szCs w:val="24"/>
        </w:rPr>
        <w:t>.</w:t>
      </w:r>
    </w:p>
    <w:p w:rsidR="00621B33" w:rsidRDefault="00621B33" w:rsidP="00222987">
      <w:pPr>
        <w:pStyle w:val="BodyText2"/>
        <w:jc w:val="both"/>
        <w:rPr>
          <w:sz w:val="24"/>
          <w:szCs w:val="24"/>
        </w:rPr>
      </w:pPr>
    </w:p>
    <w:p w:rsidR="00222987" w:rsidRPr="00621B33" w:rsidRDefault="00222987" w:rsidP="00222987">
      <w:pPr>
        <w:pStyle w:val="BodyText2"/>
        <w:jc w:val="both"/>
        <w:rPr>
          <w:sz w:val="24"/>
          <w:szCs w:val="24"/>
        </w:rPr>
      </w:pPr>
      <w:r w:rsidRPr="00621B33">
        <w:rPr>
          <w:sz w:val="24"/>
          <w:szCs w:val="24"/>
        </w:rPr>
        <w:t>Vlera e bursës është 50 euro në muaj, përkatësisht 500 euro për një vit shkollor. Nxënësit përfitojnë bursë për tri vite të shkollimit n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>se vijojn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 xml:space="preserve"> me sukses m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>simet n</w:t>
      </w:r>
      <w:r w:rsidR="005C048E" w:rsidRPr="00621B33">
        <w:rPr>
          <w:sz w:val="24"/>
          <w:szCs w:val="24"/>
        </w:rPr>
        <w:t>ë</w:t>
      </w:r>
      <w:r w:rsidRPr="00621B33">
        <w:rPr>
          <w:sz w:val="24"/>
          <w:szCs w:val="24"/>
        </w:rPr>
        <w:t xml:space="preserve"> IAAP.</w:t>
      </w:r>
    </w:p>
    <w:p w:rsidR="004D6DDD" w:rsidRPr="00621B33" w:rsidRDefault="004D6DDD" w:rsidP="004D6D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22987" w:rsidRDefault="00222987" w:rsidP="00222987">
      <w:pPr>
        <w:pStyle w:val="BodyText2"/>
        <w:jc w:val="both"/>
        <w:rPr>
          <w:b/>
          <w:bCs/>
          <w:sz w:val="24"/>
          <w:szCs w:val="24"/>
        </w:rPr>
      </w:pPr>
      <w:r w:rsidRPr="00621B33">
        <w:rPr>
          <w:b/>
          <w:bCs/>
          <w:sz w:val="24"/>
          <w:szCs w:val="24"/>
        </w:rPr>
        <w:t>Realizimi i të drejtës për bursë për drejtimet deficitare</w:t>
      </w:r>
    </w:p>
    <w:p w:rsidR="00517FFB" w:rsidRPr="00621B33" w:rsidRDefault="00517FFB" w:rsidP="00222987">
      <w:pPr>
        <w:pStyle w:val="BodyText2"/>
        <w:jc w:val="both"/>
        <w:rPr>
          <w:b/>
          <w:bCs/>
          <w:sz w:val="24"/>
          <w:szCs w:val="24"/>
        </w:rPr>
      </w:pPr>
    </w:p>
    <w:p w:rsidR="00222987" w:rsidRPr="00621B33" w:rsidRDefault="00114CAF" w:rsidP="00222987">
      <w:pPr>
        <w:pStyle w:val="BodyText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gjithë nxënësit të cilët regjistrohen në </w:t>
      </w:r>
      <w:r w:rsidR="00BD4197">
        <w:rPr>
          <w:sz w:val="24"/>
          <w:szCs w:val="24"/>
        </w:rPr>
        <w:t>A</w:t>
      </w:r>
      <w:r>
        <w:rPr>
          <w:sz w:val="24"/>
          <w:szCs w:val="24"/>
        </w:rPr>
        <w:t xml:space="preserve">rsimin </w:t>
      </w:r>
      <w:r w:rsidR="00BD4197">
        <w:rPr>
          <w:sz w:val="24"/>
          <w:szCs w:val="24"/>
        </w:rPr>
        <w:t>profesional</w:t>
      </w:r>
      <w:r w:rsidR="00222987" w:rsidRPr="00621B33">
        <w:rPr>
          <w:sz w:val="24"/>
          <w:szCs w:val="24"/>
        </w:rPr>
        <w:t>, të cilët i plotësojnë kushtet dhe kriteret e përcaktuara në konkurs, kanë të drejtë të aplikojnë për bursë në një nga drejtimet deficitare, në këto profile:</w:t>
      </w:r>
    </w:p>
    <w:p w:rsidR="00222987" w:rsidRPr="00621B33" w:rsidRDefault="00222987" w:rsidP="00222987">
      <w:pPr>
        <w:pStyle w:val="BodyText2"/>
        <w:jc w:val="both"/>
        <w:rPr>
          <w:sz w:val="24"/>
          <w:szCs w:val="24"/>
        </w:rPr>
      </w:pPr>
    </w:p>
    <w:p w:rsidR="00222987" w:rsidRPr="00316883" w:rsidRDefault="00222987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>Teknik për dizajnin e mediave int</w:t>
      </w:r>
      <w:r w:rsidR="00E73E4E">
        <w:rPr>
          <w:rFonts w:ascii="Times New Roman" w:hAnsi="Times New Roman" w:cs="Times New Roman"/>
          <w:sz w:val="24"/>
          <w:szCs w:val="24"/>
          <w:lang w:val="sq-AL"/>
        </w:rPr>
        <w:t>eraktive</w:t>
      </w:r>
    </w:p>
    <w:p w:rsidR="00222987" w:rsidRPr="00316883" w:rsidRDefault="00222987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>Instalues elektrik</w:t>
      </w:r>
    </w:p>
    <w:p w:rsidR="00222987" w:rsidRPr="00316883" w:rsidRDefault="00222987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>Veterinë</w:t>
      </w:r>
    </w:p>
    <w:p w:rsidR="00222987" w:rsidRPr="00316883" w:rsidRDefault="00222987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>Mekatronikë</w:t>
      </w:r>
    </w:p>
    <w:p w:rsidR="00222987" w:rsidRPr="00316883" w:rsidRDefault="00222987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>Asi</w:t>
      </w:r>
      <w:r w:rsidR="00E73E4E">
        <w:rPr>
          <w:rFonts w:ascii="Times New Roman" w:hAnsi="Times New Roman" w:cs="Times New Roman"/>
          <w:sz w:val="24"/>
          <w:szCs w:val="24"/>
          <w:lang w:val="sq-AL"/>
        </w:rPr>
        <w:t>stent i turizmit dhe udhëtimeve</w:t>
      </w:r>
    </w:p>
    <w:p w:rsidR="00222987" w:rsidRPr="00316883" w:rsidRDefault="0074779D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Përpunim druri/zdrukthëtar</w:t>
      </w:r>
    </w:p>
    <w:p w:rsidR="00222987" w:rsidRPr="00316883" w:rsidRDefault="00222987" w:rsidP="00222987">
      <w:pPr>
        <w:pStyle w:val="ListParagraph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>Hortikulturë</w:t>
      </w:r>
    </w:p>
    <w:p w:rsidR="00222987" w:rsidRPr="00621B33" w:rsidRDefault="00222987" w:rsidP="00222987">
      <w:pPr>
        <w:pStyle w:val="ListParagraph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17FFB" w:rsidRDefault="00517FFB" w:rsidP="00222987">
      <w:pPr>
        <w:pStyle w:val="BodyText2"/>
        <w:jc w:val="both"/>
        <w:rPr>
          <w:b/>
          <w:bCs/>
          <w:sz w:val="24"/>
          <w:szCs w:val="24"/>
        </w:rPr>
      </w:pPr>
    </w:p>
    <w:p w:rsidR="00222987" w:rsidRDefault="00222987" w:rsidP="00222987">
      <w:pPr>
        <w:pStyle w:val="BodyText2"/>
        <w:jc w:val="both"/>
        <w:rPr>
          <w:b/>
          <w:bCs/>
          <w:sz w:val="24"/>
          <w:szCs w:val="24"/>
        </w:rPr>
      </w:pPr>
      <w:r w:rsidRPr="00621B33">
        <w:rPr>
          <w:b/>
          <w:bCs/>
          <w:sz w:val="24"/>
          <w:szCs w:val="24"/>
        </w:rPr>
        <w:lastRenderedPageBreak/>
        <w:t>Realizimi i të drejtës për  bursë në drejtimet teknike për vajza</w:t>
      </w:r>
    </w:p>
    <w:p w:rsidR="00517FFB" w:rsidRPr="00621B33" w:rsidRDefault="00517FFB" w:rsidP="00222987">
      <w:pPr>
        <w:pStyle w:val="BodyText2"/>
        <w:jc w:val="both"/>
        <w:rPr>
          <w:b/>
          <w:bCs/>
          <w:sz w:val="24"/>
          <w:szCs w:val="24"/>
        </w:rPr>
      </w:pPr>
    </w:p>
    <w:p w:rsidR="00222987" w:rsidRPr="00621B33" w:rsidRDefault="00222987" w:rsidP="00222987">
      <w:pPr>
        <w:pStyle w:val="BodyText2"/>
        <w:jc w:val="both"/>
        <w:rPr>
          <w:sz w:val="24"/>
          <w:szCs w:val="24"/>
        </w:rPr>
      </w:pPr>
      <w:r w:rsidRPr="00621B33">
        <w:rPr>
          <w:sz w:val="24"/>
          <w:szCs w:val="24"/>
        </w:rPr>
        <w:t xml:space="preserve">Të gjitha vajzat të cilat </w:t>
      </w:r>
      <w:r w:rsidR="00114CAF">
        <w:rPr>
          <w:sz w:val="24"/>
          <w:szCs w:val="24"/>
        </w:rPr>
        <w:t xml:space="preserve">regjistrohen në </w:t>
      </w:r>
      <w:r w:rsidR="00BD4197">
        <w:rPr>
          <w:sz w:val="24"/>
          <w:szCs w:val="24"/>
        </w:rPr>
        <w:t>A</w:t>
      </w:r>
      <w:r w:rsidR="00114CAF">
        <w:rPr>
          <w:sz w:val="24"/>
          <w:szCs w:val="24"/>
        </w:rPr>
        <w:t>rsimin</w:t>
      </w:r>
      <w:r w:rsidR="00BD4197">
        <w:rPr>
          <w:sz w:val="24"/>
          <w:szCs w:val="24"/>
        </w:rPr>
        <w:t xml:space="preserve"> profesional</w:t>
      </w:r>
      <w:r w:rsidRPr="00621B33">
        <w:rPr>
          <w:sz w:val="24"/>
          <w:szCs w:val="24"/>
        </w:rPr>
        <w:t>, të cilat i plotësojnë kushtet dhe kriteret e përcaktuara në konkurs, kanë të drejtë të aplikojnë për bursë në një nga drejtimet teknike, në këto profile:</w:t>
      </w:r>
    </w:p>
    <w:p w:rsidR="00222987" w:rsidRPr="00621B33" w:rsidRDefault="00222987" w:rsidP="00222987">
      <w:pPr>
        <w:pStyle w:val="ListParagraph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22987" w:rsidRPr="00316883" w:rsidRDefault="00E73E4E" w:rsidP="00222987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Metalpunues</w:t>
      </w:r>
    </w:p>
    <w:p w:rsidR="00222987" w:rsidRPr="00316883" w:rsidRDefault="00E73E4E" w:rsidP="00222987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Instalues elektrik</w:t>
      </w:r>
    </w:p>
    <w:p w:rsidR="00222987" w:rsidRPr="00316883" w:rsidRDefault="00222987" w:rsidP="005C048E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>Instalues i ngrohjes, ujësjellësit dhe klimatizimit</w:t>
      </w:r>
    </w:p>
    <w:p w:rsidR="005C048E" w:rsidRPr="00316883" w:rsidRDefault="005C048E" w:rsidP="005C048E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>Automekanik</w:t>
      </w:r>
    </w:p>
    <w:p w:rsidR="00222987" w:rsidRPr="00316883" w:rsidRDefault="00222987" w:rsidP="00222987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6883">
        <w:rPr>
          <w:rFonts w:ascii="Times New Roman" w:hAnsi="Times New Roman" w:cs="Times New Roman"/>
          <w:sz w:val="24"/>
          <w:szCs w:val="24"/>
          <w:lang w:val="sq-AL"/>
        </w:rPr>
        <w:t xml:space="preserve">Teknologjia e </w:t>
      </w:r>
      <w:r w:rsidR="00E73E4E">
        <w:rPr>
          <w:rFonts w:ascii="Times New Roman" w:hAnsi="Times New Roman" w:cs="Times New Roman"/>
          <w:sz w:val="24"/>
          <w:szCs w:val="24"/>
          <w:lang w:val="sq-AL"/>
        </w:rPr>
        <w:t>riciklimit</w:t>
      </w:r>
    </w:p>
    <w:p w:rsidR="00222987" w:rsidRPr="00316883" w:rsidRDefault="0074779D" w:rsidP="00222987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Teknik i sistemeve të TIK-ut</w:t>
      </w:r>
    </w:p>
    <w:p w:rsidR="00222987" w:rsidRPr="00621B33" w:rsidRDefault="00222987" w:rsidP="004D6D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D6DDD" w:rsidRPr="00621B33" w:rsidRDefault="004D6DDD" w:rsidP="005C048E">
      <w:pPr>
        <w:pStyle w:val="ListParagraph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b/>
          <w:sz w:val="24"/>
          <w:szCs w:val="24"/>
          <w:lang w:val="sq-AL"/>
        </w:rPr>
        <w:t>Kushtet dhe kriteret e aplikimit</w:t>
      </w:r>
      <w:r w:rsidR="005C048E" w:rsidRPr="00621B3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 bursë</w:t>
      </w:r>
      <w:r w:rsidRPr="00621B33">
        <w:rPr>
          <w:rFonts w:ascii="Times New Roman" w:hAnsi="Times New Roman" w:cs="Times New Roman"/>
          <w:b/>
          <w:sz w:val="24"/>
          <w:szCs w:val="24"/>
          <w:lang w:val="sq-AL"/>
        </w:rPr>
        <w:t xml:space="preserve">: </w:t>
      </w:r>
    </w:p>
    <w:p w:rsidR="004D6DDD" w:rsidRPr="00621B33" w:rsidRDefault="004D6DDD" w:rsidP="004D6DDD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D6DDD" w:rsidRPr="00621B33" w:rsidRDefault="004D6DDD" w:rsidP="004D6DDD">
      <w:pPr>
        <w:pStyle w:val="ListParagraph"/>
        <w:numPr>
          <w:ilvl w:val="1"/>
          <w:numId w:val="22"/>
        </w:numPr>
        <w:tabs>
          <w:tab w:val="left" w:pos="897"/>
        </w:tabs>
        <w:spacing w:after="0" w:line="240" w:lineRule="auto"/>
        <w:ind w:left="0" w:firstLine="63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sz w:val="24"/>
          <w:szCs w:val="24"/>
          <w:lang w:val="sq-AL"/>
        </w:rPr>
        <w:t xml:space="preserve"> Të je</w:t>
      </w:r>
      <w:r w:rsidR="00C6645F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621B33">
        <w:rPr>
          <w:rFonts w:ascii="Times New Roman" w:hAnsi="Times New Roman" w:cs="Times New Roman"/>
          <w:sz w:val="24"/>
          <w:szCs w:val="24"/>
          <w:lang w:val="sq-AL"/>
        </w:rPr>
        <w:t>ë s</w:t>
      </w:r>
      <w:r w:rsidR="003E6B09">
        <w:rPr>
          <w:rFonts w:ascii="Times New Roman" w:hAnsi="Times New Roman" w:cs="Times New Roman"/>
          <w:sz w:val="24"/>
          <w:szCs w:val="24"/>
          <w:lang w:val="sq-AL"/>
        </w:rPr>
        <w:t xml:space="preserve">htetas </w:t>
      </w:r>
      <w:r w:rsidR="00746EA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3E6B09">
        <w:rPr>
          <w:rFonts w:ascii="Times New Roman" w:hAnsi="Times New Roman" w:cs="Times New Roman"/>
          <w:sz w:val="24"/>
          <w:szCs w:val="24"/>
          <w:lang w:val="sq-AL"/>
        </w:rPr>
        <w:t xml:space="preserve"> Republikës së Kosovës</w:t>
      </w:r>
    </w:p>
    <w:p w:rsidR="004D6DDD" w:rsidRPr="00621B33" w:rsidRDefault="004D6DDD" w:rsidP="004D6DDD">
      <w:pPr>
        <w:pStyle w:val="ListParagraph"/>
        <w:numPr>
          <w:ilvl w:val="1"/>
          <w:numId w:val="22"/>
        </w:numPr>
        <w:tabs>
          <w:tab w:val="left" w:pos="897"/>
        </w:tabs>
        <w:spacing w:after="0" w:line="240" w:lineRule="auto"/>
        <w:ind w:left="0" w:firstLine="63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sz w:val="24"/>
          <w:szCs w:val="24"/>
          <w:lang w:val="sq-AL"/>
        </w:rPr>
        <w:t xml:space="preserve"> Suksesi i shkollimit paraprak – klasat 6</w:t>
      </w:r>
      <w:r w:rsidR="005C048E" w:rsidRPr="00621B33">
        <w:rPr>
          <w:rFonts w:ascii="Times New Roman" w:hAnsi="Times New Roman" w:cs="Times New Roman"/>
          <w:sz w:val="24"/>
          <w:szCs w:val="24"/>
          <w:lang w:val="sq-AL"/>
        </w:rPr>
        <w:t>-9 (60%)</w:t>
      </w:r>
    </w:p>
    <w:p w:rsidR="004D6DDD" w:rsidRPr="00621B33" w:rsidRDefault="004D6DDD" w:rsidP="004D6DDD">
      <w:pPr>
        <w:pStyle w:val="ListParagraph"/>
        <w:numPr>
          <w:ilvl w:val="1"/>
          <w:numId w:val="22"/>
        </w:numPr>
        <w:tabs>
          <w:tab w:val="left" w:pos="897"/>
        </w:tabs>
        <w:spacing w:after="0" w:line="240" w:lineRule="auto"/>
        <w:ind w:left="0" w:firstLine="63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sz w:val="24"/>
          <w:szCs w:val="24"/>
          <w:lang w:val="sq-AL"/>
        </w:rPr>
        <w:t xml:space="preserve"> Rezultatet e testit të </w:t>
      </w:r>
      <w:r w:rsidR="005C048E" w:rsidRPr="00621B33">
        <w:rPr>
          <w:rFonts w:ascii="Times New Roman" w:hAnsi="Times New Roman" w:cs="Times New Roman"/>
          <w:sz w:val="24"/>
          <w:szCs w:val="24"/>
          <w:lang w:val="sq-AL"/>
        </w:rPr>
        <w:t>arritshmerisë (40%)</w:t>
      </w:r>
    </w:p>
    <w:p w:rsidR="005C048E" w:rsidRPr="00621B33" w:rsidRDefault="005C048E" w:rsidP="005C048E">
      <w:pPr>
        <w:tabs>
          <w:tab w:val="left" w:pos="89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C048E" w:rsidRPr="00621B33" w:rsidRDefault="005C048E" w:rsidP="005C048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b/>
          <w:sz w:val="24"/>
          <w:szCs w:val="24"/>
          <w:lang w:val="sq-AL"/>
        </w:rPr>
        <w:t>Dokumentacioni që kërkohet për aplikim</w:t>
      </w:r>
      <w:r w:rsidRPr="00621B33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5C048E" w:rsidRPr="00621B33" w:rsidRDefault="005C048E" w:rsidP="005C048E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21B33">
        <w:rPr>
          <w:rFonts w:ascii="Times New Roman" w:hAnsi="Times New Roman"/>
          <w:sz w:val="24"/>
          <w:szCs w:val="24"/>
        </w:rPr>
        <w:t>Kërkesa për bursë, duke cekur edhe</w:t>
      </w:r>
      <w:r w:rsidR="003E6B09">
        <w:rPr>
          <w:rFonts w:ascii="Times New Roman" w:hAnsi="Times New Roman"/>
          <w:sz w:val="24"/>
          <w:szCs w:val="24"/>
        </w:rPr>
        <w:t xml:space="preserve"> drejtimin për të cilin aplikon</w:t>
      </w:r>
    </w:p>
    <w:p w:rsidR="005C048E" w:rsidRPr="00621B33" w:rsidRDefault="005C048E" w:rsidP="005C048E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21B33">
        <w:rPr>
          <w:rFonts w:ascii="Times New Roman" w:hAnsi="Times New Roman"/>
          <w:sz w:val="24"/>
          <w:szCs w:val="24"/>
        </w:rPr>
        <w:t>Dëftesën e sh</w:t>
      </w:r>
      <w:r w:rsidR="003E6B09">
        <w:rPr>
          <w:rFonts w:ascii="Times New Roman" w:hAnsi="Times New Roman"/>
          <w:sz w:val="24"/>
          <w:szCs w:val="24"/>
        </w:rPr>
        <w:t>kollës së mesme të ulët (kopje)</w:t>
      </w:r>
    </w:p>
    <w:p w:rsidR="005C048E" w:rsidRPr="00621B33" w:rsidRDefault="00114CAF" w:rsidP="005C048E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Certifikatën e lindjes</w:t>
      </w:r>
    </w:p>
    <w:p w:rsidR="005C048E" w:rsidRPr="00621B33" w:rsidRDefault="005C048E" w:rsidP="005C048E">
      <w:pPr>
        <w:tabs>
          <w:tab w:val="left" w:pos="89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C048E" w:rsidRPr="00621B33" w:rsidRDefault="005C048E" w:rsidP="005C048E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b/>
          <w:sz w:val="24"/>
          <w:szCs w:val="24"/>
          <w:lang w:val="sq-AL"/>
        </w:rPr>
        <w:t>Procedurat e aplikimit</w:t>
      </w:r>
    </w:p>
    <w:p w:rsidR="005C048E" w:rsidRPr="00621B33" w:rsidRDefault="00316883" w:rsidP="005C048E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Aplikimi</w:t>
      </w:r>
      <w:r w:rsidR="005C048E" w:rsidRPr="00621B33">
        <w:rPr>
          <w:rFonts w:ascii="Times New Roman" w:hAnsi="Times New Roman"/>
          <w:sz w:val="24"/>
          <w:szCs w:val="24"/>
        </w:rPr>
        <w:t xml:space="preserve"> dhe dorëzimi i dokument</w:t>
      </w:r>
      <w:r w:rsidR="003E6B09">
        <w:rPr>
          <w:rFonts w:ascii="Times New Roman" w:hAnsi="Times New Roman"/>
          <w:sz w:val="24"/>
          <w:szCs w:val="24"/>
        </w:rPr>
        <w:t>acionit bëhet në IAAP (shkollë)</w:t>
      </w:r>
    </w:p>
    <w:p w:rsidR="005C048E" w:rsidRPr="00621B33" w:rsidRDefault="005C048E" w:rsidP="005C048E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21B33">
        <w:rPr>
          <w:rFonts w:ascii="Times New Roman" w:hAnsi="Times New Roman"/>
          <w:sz w:val="24"/>
          <w:szCs w:val="24"/>
        </w:rPr>
        <w:t xml:space="preserve">Drejtorët e IAAP-ve i dorëzojnë aplikacionet përmes arkivit në MASHTI/DAAP deri me </w:t>
      </w:r>
      <w:r w:rsidR="0074779D" w:rsidRPr="0074779D">
        <w:rPr>
          <w:rFonts w:ascii="Times New Roman" w:hAnsi="Times New Roman"/>
          <w:sz w:val="24"/>
          <w:szCs w:val="24"/>
        </w:rPr>
        <w:t>06</w:t>
      </w:r>
      <w:r w:rsidRPr="0074779D">
        <w:rPr>
          <w:rFonts w:ascii="Times New Roman" w:hAnsi="Times New Roman"/>
          <w:sz w:val="24"/>
          <w:szCs w:val="24"/>
        </w:rPr>
        <w:t>.10.202</w:t>
      </w:r>
      <w:r w:rsidR="00C6645F" w:rsidRPr="0074779D">
        <w:rPr>
          <w:rFonts w:ascii="Times New Roman" w:hAnsi="Times New Roman"/>
          <w:sz w:val="24"/>
          <w:szCs w:val="24"/>
        </w:rPr>
        <w:t>3</w:t>
      </w:r>
    </w:p>
    <w:p w:rsidR="005C048E" w:rsidRPr="00621B33" w:rsidRDefault="005C048E" w:rsidP="005C048E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21B33">
        <w:rPr>
          <w:rFonts w:ascii="Times New Roman" w:hAnsi="Times New Roman"/>
          <w:sz w:val="24"/>
          <w:szCs w:val="24"/>
        </w:rPr>
        <w:t>Dokumentet</w:t>
      </w:r>
      <w:r w:rsidR="003E6B09">
        <w:rPr>
          <w:rFonts w:ascii="Times New Roman" w:hAnsi="Times New Roman"/>
          <w:sz w:val="24"/>
          <w:szCs w:val="24"/>
        </w:rPr>
        <w:t xml:space="preserve"> e pakompletuara nuk shqyrtohen</w:t>
      </w:r>
    </w:p>
    <w:p w:rsidR="004D6DDD" w:rsidRPr="00621B33" w:rsidRDefault="004D6DDD" w:rsidP="004D6DDD">
      <w:pPr>
        <w:pStyle w:val="ListParagraph"/>
        <w:tabs>
          <w:tab w:val="left" w:pos="897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C048E" w:rsidRPr="00114CAF" w:rsidRDefault="005C048E" w:rsidP="005C048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14CAF">
        <w:rPr>
          <w:rFonts w:ascii="Times New Roman" w:hAnsi="Times New Roman" w:cs="Times New Roman"/>
          <w:sz w:val="24"/>
          <w:szCs w:val="24"/>
          <w:lang w:val="sq-AL"/>
        </w:rPr>
        <w:t xml:space="preserve">Konkursi do të jetë i hapur prej </w:t>
      </w:r>
      <w:r w:rsidRPr="0074779D">
        <w:rPr>
          <w:rFonts w:ascii="Times New Roman" w:hAnsi="Times New Roman" w:cs="Times New Roman"/>
          <w:b/>
          <w:sz w:val="24"/>
          <w:szCs w:val="24"/>
          <w:lang w:val="sq-AL"/>
        </w:rPr>
        <w:t>01.09.202</w:t>
      </w:r>
      <w:r w:rsidR="00C6645F" w:rsidRPr="0074779D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74779D">
        <w:rPr>
          <w:rFonts w:ascii="Times New Roman" w:hAnsi="Times New Roman" w:cs="Times New Roman"/>
          <w:sz w:val="24"/>
          <w:szCs w:val="24"/>
          <w:lang w:val="sq-AL"/>
        </w:rPr>
        <w:t xml:space="preserve"> deri </w:t>
      </w:r>
      <w:r w:rsidRPr="0074779D">
        <w:rPr>
          <w:rFonts w:ascii="Times New Roman" w:hAnsi="Times New Roman" w:cs="Times New Roman"/>
          <w:b/>
          <w:sz w:val="24"/>
          <w:szCs w:val="24"/>
          <w:lang w:val="sq-AL"/>
        </w:rPr>
        <w:t>30.09.202</w:t>
      </w:r>
      <w:r w:rsidR="00C6645F" w:rsidRPr="0074779D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74779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621B33" w:rsidRDefault="00621B33" w:rsidP="00621B33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1" w:name="_GoBack"/>
      <w:bookmarkEnd w:id="1"/>
    </w:p>
    <w:p w:rsidR="005C048E" w:rsidRPr="00621B33" w:rsidRDefault="005C048E" w:rsidP="00621B3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21B33">
        <w:rPr>
          <w:rFonts w:ascii="Times New Roman" w:hAnsi="Times New Roman" w:cs="Times New Roman"/>
          <w:b/>
          <w:sz w:val="24"/>
          <w:szCs w:val="24"/>
          <w:lang w:val="sq-AL"/>
        </w:rPr>
        <w:t>E drejta e ankesës:</w:t>
      </w:r>
      <w:r w:rsidRPr="00621B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17FFB">
        <w:rPr>
          <w:rFonts w:ascii="Times New Roman" w:hAnsi="Times New Roman" w:cs="Times New Roman"/>
          <w:sz w:val="24"/>
          <w:szCs w:val="24"/>
          <w:lang w:val="sq-AL"/>
        </w:rPr>
        <w:t xml:space="preserve">Nxënësit që kanë aplikuar </w:t>
      </w:r>
      <w:r w:rsidR="00517FFB">
        <w:rPr>
          <w:rFonts w:ascii="Times New Roman" w:hAnsi="Times New Roman" w:cs="Times New Roman"/>
          <w:sz w:val="24"/>
          <w:szCs w:val="24"/>
          <w:lang w:val="sq-AL"/>
        </w:rPr>
        <w:t>por nuk kanë përfituar</w:t>
      </w:r>
      <w:r w:rsidRPr="00517FFB">
        <w:rPr>
          <w:rFonts w:ascii="Times New Roman" w:hAnsi="Times New Roman" w:cs="Times New Roman"/>
          <w:sz w:val="24"/>
          <w:szCs w:val="24"/>
          <w:lang w:val="sq-AL"/>
        </w:rPr>
        <w:t>, kanë të drejtë ankese në afat prej shtatë (7) ditësh pas shpalljes së rezultateve nga MASHTI. Ankesat shqyrtohen nga organi epror në MASHTI.</w:t>
      </w:r>
      <w:r w:rsidRPr="00621B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4D6DDD" w:rsidRPr="00621B33" w:rsidRDefault="004D6DDD" w:rsidP="004D6DDD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C048E" w:rsidRPr="00621B33" w:rsidRDefault="005C048E" w:rsidP="004D6DDD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C048E" w:rsidRPr="00621B33" w:rsidRDefault="005C048E" w:rsidP="004D6DDD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5C048E" w:rsidRPr="00621B33" w:rsidSect="00830514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C0" w:rsidRDefault="005C02C0" w:rsidP="00830514">
      <w:pPr>
        <w:spacing w:after="0" w:line="240" w:lineRule="auto"/>
      </w:pPr>
      <w:r>
        <w:separator/>
      </w:r>
    </w:p>
  </w:endnote>
  <w:endnote w:type="continuationSeparator" w:id="0">
    <w:p w:rsidR="005C02C0" w:rsidRDefault="005C02C0" w:rsidP="0083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C0" w:rsidRDefault="005C02C0" w:rsidP="00830514">
      <w:pPr>
        <w:spacing w:after="0" w:line="240" w:lineRule="auto"/>
      </w:pPr>
      <w:r>
        <w:separator/>
      </w:r>
    </w:p>
  </w:footnote>
  <w:footnote w:type="continuationSeparator" w:id="0">
    <w:p w:rsidR="005C02C0" w:rsidRDefault="005C02C0" w:rsidP="0083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B9E"/>
    <w:multiLevelType w:val="hybridMultilevel"/>
    <w:tmpl w:val="D6980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349"/>
    <w:multiLevelType w:val="hybridMultilevel"/>
    <w:tmpl w:val="000E7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72AE"/>
    <w:multiLevelType w:val="hybridMultilevel"/>
    <w:tmpl w:val="B1522332"/>
    <w:lvl w:ilvl="0" w:tplc="2466CFA2">
      <w:start w:val="1"/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17A3913"/>
    <w:multiLevelType w:val="multilevel"/>
    <w:tmpl w:val="6554C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3834B51"/>
    <w:multiLevelType w:val="hybridMultilevel"/>
    <w:tmpl w:val="039246A8"/>
    <w:lvl w:ilvl="0" w:tplc="2466CFA2">
      <w:start w:val="1"/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ADA4B78"/>
    <w:multiLevelType w:val="hybridMultilevel"/>
    <w:tmpl w:val="F822DA6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4033"/>
    <w:multiLevelType w:val="hybridMultilevel"/>
    <w:tmpl w:val="56D0E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631FE5"/>
    <w:multiLevelType w:val="hybridMultilevel"/>
    <w:tmpl w:val="A98A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95633"/>
    <w:multiLevelType w:val="hybridMultilevel"/>
    <w:tmpl w:val="4CB8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C3792"/>
    <w:multiLevelType w:val="hybridMultilevel"/>
    <w:tmpl w:val="447A9082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E576960"/>
    <w:multiLevelType w:val="hybridMultilevel"/>
    <w:tmpl w:val="6164D6E4"/>
    <w:lvl w:ilvl="0" w:tplc="57CC975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0EA3047"/>
    <w:multiLevelType w:val="hybridMultilevel"/>
    <w:tmpl w:val="BEDA4698"/>
    <w:lvl w:ilvl="0" w:tplc="A976BEE2">
      <w:start w:val="1"/>
      <w:numFmt w:val="decimal"/>
      <w:lvlText w:val="%1."/>
      <w:lvlJc w:val="left"/>
      <w:pPr>
        <w:ind w:left="1710" w:hanging="360"/>
      </w:pPr>
      <w:rPr>
        <w:rFonts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160BA"/>
    <w:multiLevelType w:val="hybridMultilevel"/>
    <w:tmpl w:val="39782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374FB"/>
    <w:multiLevelType w:val="hybridMultilevel"/>
    <w:tmpl w:val="38A6C400"/>
    <w:lvl w:ilvl="0" w:tplc="2466CFA2">
      <w:start w:val="1"/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3FFC5BFA"/>
    <w:multiLevelType w:val="hybridMultilevel"/>
    <w:tmpl w:val="B0762E18"/>
    <w:lvl w:ilvl="0" w:tplc="2466CFA2">
      <w:start w:val="1"/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40D2019C"/>
    <w:multiLevelType w:val="hybridMultilevel"/>
    <w:tmpl w:val="FCD6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E7906"/>
    <w:multiLevelType w:val="hybridMultilevel"/>
    <w:tmpl w:val="4B0C5FE4"/>
    <w:lvl w:ilvl="0" w:tplc="2466CFA2">
      <w:start w:val="1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4B33207D"/>
    <w:multiLevelType w:val="hybridMultilevel"/>
    <w:tmpl w:val="0A280D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F63892"/>
    <w:multiLevelType w:val="hybridMultilevel"/>
    <w:tmpl w:val="D5E68A94"/>
    <w:lvl w:ilvl="0" w:tplc="8A2895D8">
      <w:start w:val="1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55C94BA0"/>
    <w:multiLevelType w:val="hybridMultilevel"/>
    <w:tmpl w:val="E5BE6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B7733"/>
    <w:multiLevelType w:val="hybridMultilevel"/>
    <w:tmpl w:val="20B0679A"/>
    <w:lvl w:ilvl="0" w:tplc="FB82451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170" w:hanging="360"/>
      </w:pPr>
    </w:lvl>
    <w:lvl w:ilvl="2" w:tplc="041C001B" w:tentative="1">
      <w:start w:val="1"/>
      <w:numFmt w:val="lowerRoman"/>
      <w:lvlText w:val="%3."/>
      <w:lvlJc w:val="right"/>
      <w:pPr>
        <w:ind w:left="1890" w:hanging="180"/>
      </w:pPr>
    </w:lvl>
    <w:lvl w:ilvl="3" w:tplc="041C000F" w:tentative="1">
      <w:start w:val="1"/>
      <w:numFmt w:val="decimal"/>
      <w:lvlText w:val="%4."/>
      <w:lvlJc w:val="left"/>
      <w:pPr>
        <w:ind w:left="2610" w:hanging="360"/>
      </w:pPr>
    </w:lvl>
    <w:lvl w:ilvl="4" w:tplc="041C0019" w:tentative="1">
      <w:start w:val="1"/>
      <w:numFmt w:val="lowerLetter"/>
      <w:lvlText w:val="%5."/>
      <w:lvlJc w:val="left"/>
      <w:pPr>
        <w:ind w:left="3330" w:hanging="360"/>
      </w:pPr>
    </w:lvl>
    <w:lvl w:ilvl="5" w:tplc="041C001B" w:tentative="1">
      <w:start w:val="1"/>
      <w:numFmt w:val="lowerRoman"/>
      <w:lvlText w:val="%6."/>
      <w:lvlJc w:val="right"/>
      <w:pPr>
        <w:ind w:left="4050" w:hanging="180"/>
      </w:pPr>
    </w:lvl>
    <w:lvl w:ilvl="6" w:tplc="041C000F" w:tentative="1">
      <w:start w:val="1"/>
      <w:numFmt w:val="decimal"/>
      <w:lvlText w:val="%7."/>
      <w:lvlJc w:val="left"/>
      <w:pPr>
        <w:ind w:left="4770" w:hanging="360"/>
      </w:pPr>
    </w:lvl>
    <w:lvl w:ilvl="7" w:tplc="041C0019" w:tentative="1">
      <w:start w:val="1"/>
      <w:numFmt w:val="lowerLetter"/>
      <w:lvlText w:val="%8."/>
      <w:lvlJc w:val="left"/>
      <w:pPr>
        <w:ind w:left="5490" w:hanging="360"/>
      </w:pPr>
    </w:lvl>
    <w:lvl w:ilvl="8" w:tplc="041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BD42452"/>
    <w:multiLevelType w:val="hybridMultilevel"/>
    <w:tmpl w:val="3EC68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822167"/>
    <w:multiLevelType w:val="hybridMultilevel"/>
    <w:tmpl w:val="31C8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350F3"/>
    <w:multiLevelType w:val="hybridMultilevel"/>
    <w:tmpl w:val="6E7AC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76475389"/>
    <w:multiLevelType w:val="hybridMultilevel"/>
    <w:tmpl w:val="6658962E"/>
    <w:lvl w:ilvl="0" w:tplc="ED06C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61E08"/>
    <w:multiLevelType w:val="hybridMultilevel"/>
    <w:tmpl w:val="C33C81CE"/>
    <w:lvl w:ilvl="0" w:tplc="2466CFA2">
      <w:start w:val="1"/>
      <w:numFmt w:val="bullet"/>
      <w:lvlText w:val="-"/>
      <w:lvlJc w:val="left"/>
      <w:pPr>
        <w:ind w:left="13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78BF0EC1"/>
    <w:multiLevelType w:val="hybridMultilevel"/>
    <w:tmpl w:val="6832B4D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5"/>
  </w:num>
  <w:num w:numId="4">
    <w:abstractNumId w:val="2"/>
  </w:num>
  <w:num w:numId="5">
    <w:abstractNumId w:val="13"/>
  </w:num>
  <w:num w:numId="6">
    <w:abstractNumId w:val="14"/>
  </w:num>
  <w:num w:numId="7">
    <w:abstractNumId w:val="18"/>
  </w:num>
  <w:num w:numId="8">
    <w:abstractNumId w:val="16"/>
  </w:num>
  <w:num w:numId="9">
    <w:abstractNumId w:val="11"/>
  </w:num>
  <w:num w:numId="10">
    <w:abstractNumId w:val="12"/>
  </w:num>
  <w:num w:numId="11">
    <w:abstractNumId w:val="24"/>
  </w:num>
  <w:num w:numId="12">
    <w:abstractNumId w:val="10"/>
  </w:num>
  <w:num w:numId="13">
    <w:abstractNumId w:val="1"/>
  </w:num>
  <w:num w:numId="14">
    <w:abstractNumId w:val="22"/>
  </w:num>
  <w:num w:numId="15">
    <w:abstractNumId w:val="6"/>
  </w:num>
  <w:num w:numId="16">
    <w:abstractNumId w:val="7"/>
  </w:num>
  <w:num w:numId="17">
    <w:abstractNumId w:val="15"/>
  </w:num>
  <w:num w:numId="18">
    <w:abstractNumId w:val="17"/>
  </w:num>
  <w:num w:numId="19">
    <w:abstractNumId w:val="0"/>
  </w:num>
  <w:num w:numId="20">
    <w:abstractNumId w:val="8"/>
  </w:num>
  <w:num w:numId="21">
    <w:abstractNumId w:val="19"/>
  </w:num>
  <w:num w:numId="22">
    <w:abstractNumId w:val="3"/>
  </w:num>
  <w:num w:numId="23">
    <w:abstractNumId w:val="20"/>
  </w:num>
  <w:num w:numId="24">
    <w:abstractNumId w:val="21"/>
  </w:num>
  <w:num w:numId="25">
    <w:abstractNumId w:val="23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B2"/>
    <w:rsid w:val="00022920"/>
    <w:rsid w:val="00040F95"/>
    <w:rsid w:val="000459DB"/>
    <w:rsid w:val="00047569"/>
    <w:rsid w:val="000722B6"/>
    <w:rsid w:val="000A07E0"/>
    <w:rsid w:val="000D6325"/>
    <w:rsid w:val="000E5332"/>
    <w:rsid w:val="00114CAF"/>
    <w:rsid w:val="00121167"/>
    <w:rsid w:val="00121744"/>
    <w:rsid w:val="00145BB8"/>
    <w:rsid w:val="00174E77"/>
    <w:rsid w:val="001A55F2"/>
    <w:rsid w:val="001F144D"/>
    <w:rsid w:val="00222987"/>
    <w:rsid w:val="00241B27"/>
    <w:rsid w:val="00246395"/>
    <w:rsid w:val="002516D4"/>
    <w:rsid w:val="00291ADF"/>
    <w:rsid w:val="00291DFA"/>
    <w:rsid w:val="002D6C49"/>
    <w:rsid w:val="00316883"/>
    <w:rsid w:val="00333C7E"/>
    <w:rsid w:val="003A2474"/>
    <w:rsid w:val="003E6B09"/>
    <w:rsid w:val="00413E03"/>
    <w:rsid w:val="00415700"/>
    <w:rsid w:val="0045792E"/>
    <w:rsid w:val="00476BB2"/>
    <w:rsid w:val="004B24AE"/>
    <w:rsid w:val="004B6555"/>
    <w:rsid w:val="004D2488"/>
    <w:rsid w:val="004D6DDD"/>
    <w:rsid w:val="005001E7"/>
    <w:rsid w:val="0050321C"/>
    <w:rsid w:val="00515370"/>
    <w:rsid w:val="005162E1"/>
    <w:rsid w:val="00517FFB"/>
    <w:rsid w:val="00542010"/>
    <w:rsid w:val="00542CFB"/>
    <w:rsid w:val="0055676D"/>
    <w:rsid w:val="00571184"/>
    <w:rsid w:val="0057776F"/>
    <w:rsid w:val="00577A11"/>
    <w:rsid w:val="005A2CD8"/>
    <w:rsid w:val="005C02C0"/>
    <w:rsid w:val="005C048E"/>
    <w:rsid w:val="00603D09"/>
    <w:rsid w:val="00603D8D"/>
    <w:rsid w:val="00606332"/>
    <w:rsid w:val="00621B33"/>
    <w:rsid w:val="00686F30"/>
    <w:rsid w:val="006923F9"/>
    <w:rsid w:val="006A3DFF"/>
    <w:rsid w:val="006E2DE4"/>
    <w:rsid w:val="006F577E"/>
    <w:rsid w:val="006F7A77"/>
    <w:rsid w:val="007277D1"/>
    <w:rsid w:val="007311AB"/>
    <w:rsid w:val="00746EAE"/>
    <w:rsid w:val="0074779D"/>
    <w:rsid w:val="00751412"/>
    <w:rsid w:val="007B5093"/>
    <w:rsid w:val="00812D0A"/>
    <w:rsid w:val="00830514"/>
    <w:rsid w:val="00845D5E"/>
    <w:rsid w:val="00847A40"/>
    <w:rsid w:val="008837A6"/>
    <w:rsid w:val="008B0C0C"/>
    <w:rsid w:val="00906CC4"/>
    <w:rsid w:val="00947C7B"/>
    <w:rsid w:val="00962AEF"/>
    <w:rsid w:val="00996EFE"/>
    <w:rsid w:val="009A0C3F"/>
    <w:rsid w:val="009B2A66"/>
    <w:rsid w:val="009D705C"/>
    <w:rsid w:val="009D7BE1"/>
    <w:rsid w:val="00A42DAB"/>
    <w:rsid w:val="00A6379D"/>
    <w:rsid w:val="00A6434F"/>
    <w:rsid w:val="00AC23B8"/>
    <w:rsid w:val="00AE00EE"/>
    <w:rsid w:val="00B1530A"/>
    <w:rsid w:val="00B25BB2"/>
    <w:rsid w:val="00B91AE6"/>
    <w:rsid w:val="00B93991"/>
    <w:rsid w:val="00BC07C5"/>
    <w:rsid w:val="00BD4197"/>
    <w:rsid w:val="00BD6B52"/>
    <w:rsid w:val="00BD7A30"/>
    <w:rsid w:val="00BE32B9"/>
    <w:rsid w:val="00C25E86"/>
    <w:rsid w:val="00C6645F"/>
    <w:rsid w:val="00C86CD0"/>
    <w:rsid w:val="00CB3188"/>
    <w:rsid w:val="00CD395E"/>
    <w:rsid w:val="00D846EB"/>
    <w:rsid w:val="00DA6A87"/>
    <w:rsid w:val="00E55370"/>
    <w:rsid w:val="00E72E66"/>
    <w:rsid w:val="00E73E4E"/>
    <w:rsid w:val="00E8483E"/>
    <w:rsid w:val="00E8566A"/>
    <w:rsid w:val="00EC2891"/>
    <w:rsid w:val="00ED3BA2"/>
    <w:rsid w:val="00EF45FA"/>
    <w:rsid w:val="00EF7D4E"/>
    <w:rsid w:val="00F0669C"/>
    <w:rsid w:val="00F07EFC"/>
    <w:rsid w:val="00F11917"/>
    <w:rsid w:val="00F34BA7"/>
    <w:rsid w:val="00F67E8B"/>
    <w:rsid w:val="00FE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12E4"/>
  <w15:docId w15:val="{B631A4D0-AE5E-41AB-9B42-B099FFB7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2E1"/>
  </w:style>
  <w:style w:type="paragraph" w:styleId="Heading1">
    <w:name w:val="heading 1"/>
    <w:basedOn w:val="Normal"/>
    <w:next w:val="Normal"/>
    <w:link w:val="Heading1Char"/>
    <w:uiPriority w:val="9"/>
    <w:qFormat/>
    <w:rsid w:val="00BC0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1530A"/>
    <w:pPr>
      <w:keepNext/>
      <w:keepLines/>
      <w:spacing w:before="200" w:after="0" w:line="240" w:lineRule="auto"/>
      <w:jc w:val="both"/>
      <w:outlineLvl w:val="1"/>
    </w:pPr>
    <w:rPr>
      <w:rFonts w:ascii="Times New Roman" w:eastAsia="Times New Roman" w:hAnsi="Times New Roman" w:cs="Times New Roman"/>
      <w:bCs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514"/>
  </w:style>
  <w:style w:type="paragraph" w:styleId="Footer">
    <w:name w:val="footer"/>
    <w:basedOn w:val="Normal"/>
    <w:link w:val="FooterChar"/>
    <w:uiPriority w:val="99"/>
    <w:unhideWhenUsed/>
    <w:rsid w:val="0083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514"/>
  </w:style>
  <w:style w:type="paragraph" w:styleId="BalloonText">
    <w:name w:val="Balloon Text"/>
    <w:basedOn w:val="Normal"/>
    <w:link w:val="BalloonTextChar"/>
    <w:uiPriority w:val="99"/>
    <w:semiHidden/>
    <w:unhideWhenUsed/>
    <w:rsid w:val="0083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51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603D09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603D09"/>
    <w:rPr>
      <w:rFonts w:ascii="Times New Roman" w:eastAsia="MS Mincho" w:hAnsi="Times New Roman" w:cs="Times New Roman"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B1530A"/>
    <w:rPr>
      <w:rFonts w:ascii="Times New Roman" w:eastAsia="Times New Roman" w:hAnsi="Times New Roman" w:cs="Times New Roman"/>
      <w:bCs/>
      <w:sz w:val="24"/>
      <w:szCs w:val="24"/>
      <w:lang w:val="sq-AL"/>
    </w:rPr>
  </w:style>
  <w:style w:type="paragraph" w:styleId="NoSpacing">
    <w:name w:val="No Spacing"/>
    <w:uiPriority w:val="1"/>
    <w:qFormat/>
    <w:rsid w:val="00B1530A"/>
    <w:pPr>
      <w:spacing w:after="0" w:line="240" w:lineRule="auto"/>
    </w:pPr>
    <w:rPr>
      <w:rFonts w:ascii="Calibri" w:eastAsia="MS Mincho" w:hAnsi="Calibri" w:cs="Times New Roman"/>
      <w:lang w:val="sq-AL"/>
    </w:rPr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B1530A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B1530A"/>
    <w:rPr>
      <w:rFonts w:ascii="Calibri" w:eastAsia="Calibri" w:hAnsi="Calibri" w:cs="Calibri"/>
    </w:rPr>
  </w:style>
  <w:style w:type="character" w:styleId="Strong">
    <w:name w:val="Strong"/>
    <w:basedOn w:val="DefaultParagraphFont"/>
    <w:qFormat/>
    <w:rsid w:val="00A42DA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C07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BC07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7C5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0722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Lah Nitaj</dc:creator>
  <cp:lastModifiedBy>Lah Nitaj</cp:lastModifiedBy>
  <cp:revision>7</cp:revision>
  <cp:lastPrinted>2023-05-04T07:22:00Z</cp:lastPrinted>
  <dcterms:created xsi:type="dcterms:W3CDTF">2023-02-20T07:20:00Z</dcterms:created>
  <dcterms:modified xsi:type="dcterms:W3CDTF">2023-08-24T13:39:00Z</dcterms:modified>
</cp:coreProperties>
</file>