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063F9E" w:rsidRPr="00017A8B" w:rsidRDefault="006C6B76" w:rsidP="00017A8B">
      <w:pPr>
        <w:pStyle w:val="Subtitle"/>
        <w:rPr>
          <w:rFonts w:ascii="Times New Roman" w:eastAsia="Times New Roman" w:hAnsi="Times New Roman"/>
          <w:sz w:val="24"/>
        </w:rPr>
      </w:pPr>
      <w:bookmarkStart w:id="0" w:name="_GoBack"/>
      <w:bookmarkEnd w:id="0"/>
      <w:r w:rsidRPr="00017A8B">
        <w:rPr>
          <w:noProof/>
        </w:rPr>
        <w:drawing>
          <wp:anchor distT="0" distB="0" distL="114300" distR="114300" simplePos="0" relativeHeight="251512320" behindDoc="1" locked="0" layoutInCell="1" allowOverlap="1">
            <wp:simplePos x="0" y="0"/>
            <wp:positionH relativeFrom="page">
              <wp:posOffset>3288030</wp:posOffset>
            </wp:positionH>
            <wp:positionV relativeFrom="page">
              <wp:posOffset>921385</wp:posOffset>
            </wp:positionV>
            <wp:extent cx="984250" cy="1080770"/>
            <wp:effectExtent l="1905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984250" cy="1080770"/>
                    </a:xfrm>
                    <a:prstGeom prst="rect">
                      <a:avLst/>
                    </a:prstGeom>
                    <a:noFill/>
                  </pic:spPr>
                </pic:pic>
              </a:graphicData>
            </a:graphic>
          </wp:anchor>
        </w:drawing>
      </w:r>
    </w:p>
    <w:p w:rsidR="00063F9E" w:rsidRPr="00017A8B" w:rsidRDefault="00063F9E">
      <w:pPr>
        <w:spacing w:line="200" w:lineRule="exact"/>
        <w:rPr>
          <w:rFonts w:ascii="Times New Roman" w:eastAsia="Times New Roman" w:hAnsi="Times New Roman"/>
          <w:sz w:val="24"/>
        </w:rPr>
      </w:pPr>
    </w:p>
    <w:p w:rsidR="00063F9E" w:rsidRPr="00017A8B" w:rsidRDefault="00063F9E">
      <w:pPr>
        <w:spacing w:line="200" w:lineRule="exact"/>
        <w:rPr>
          <w:rFonts w:ascii="Times New Roman" w:eastAsia="Times New Roman" w:hAnsi="Times New Roman"/>
          <w:sz w:val="24"/>
        </w:rPr>
      </w:pPr>
    </w:p>
    <w:p w:rsidR="00063F9E" w:rsidRPr="00017A8B" w:rsidRDefault="00063F9E">
      <w:pPr>
        <w:spacing w:line="200" w:lineRule="exact"/>
        <w:rPr>
          <w:rFonts w:ascii="Times New Roman" w:eastAsia="Times New Roman" w:hAnsi="Times New Roman"/>
          <w:sz w:val="24"/>
        </w:rPr>
      </w:pPr>
    </w:p>
    <w:p w:rsidR="00063F9E" w:rsidRPr="00017A8B" w:rsidRDefault="00063F9E">
      <w:pPr>
        <w:spacing w:line="200" w:lineRule="exact"/>
        <w:rPr>
          <w:rFonts w:ascii="Times New Roman" w:eastAsia="Times New Roman" w:hAnsi="Times New Roman"/>
          <w:sz w:val="24"/>
        </w:rPr>
      </w:pPr>
    </w:p>
    <w:p w:rsidR="00063F9E" w:rsidRPr="00017A8B" w:rsidRDefault="00063F9E">
      <w:pPr>
        <w:spacing w:line="200" w:lineRule="exact"/>
        <w:rPr>
          <w:rFonts w:ascii="Times New Roman" w:eastAsia="Times New Roman" w:hAnsi="Times New Roman"/>
          <w:sz w:val="24"/>
        </w:rPr>
      </w:pPr>
    </w:p>
    <w:p w:rsidR="00063F9E" w:rsidRPr="00017A8B" w:rsidRDefault="00063F9E">
      <w:pPr>
        <w:spacing w:line="200" w:lineRule="exact"/>
        <w:rPr>
          <w:rFonts w:ascii="Times New Roman" w:eastAsia="Times New Roman" w:hAnsi="Times New Roman"/>
          <w:sz w:val="24"/>
        </w:rPr>
      </w:pPr>
    </w:p>
    <w:p w:rsidR="00063F9E" w:rsidRPr="00017A8B" w:rsidRDefault="00063F9E">
      <w:pPr>
        <w:spacing w:line="200" w:lineRule="exact"/>
        <w:rPr>
          <w:rFonts w:ascii="Times New Roman" w:eastAsia="Times New Roman" w:hAnsi="Times New Roman"/>
          <w:sz w:val="24"/>
        </w:rPr>
      </w:pPr>
    </w:p>
    <w:p w:rsidR="00063F9E" w:rsidRPr="00017A8B" w:rsidRDefault="00063F9E">
      <w:pPr>
        <w:spacing w:line="277" w:lineRule="exact"/>
        <w:rPr>
          <w:rFonts w:ascii="Times New Roman" w:eastAsia="Times New Roman" w:hAnsi="Times New Roman"/>
          <w:sz w:val="24"/>
        </w:rPr>
      </w:pPr>
    </w:p>
    <w:p w:rsidR="00063F9E" w:rsidRPr="00017A8B" w:rsidRDefault="00063F9E">
      <w:pPr>
        <w:spacing w:line="0" w:lineRule="atLeast"/>
        <w:ind w:right="6"/>
        <w:jc w:val="center"/>
        <w:rPr>
          <w:rFonts w:ascii="Times New Roman" w:eastAsia="Times New Roman" w:hAnsi="Times New Roman"/>
          <w:b/>
          <w:sz w:val="23"/>
        </w:rPr>
      </w:pPr>
      <w:r w:rsidRPr="00017A8B">
        <w:rPr>
          <w:rFonts w:ascii="Times New Roman" w:eastAsia="Times New Roman" w:hAnsi="Times New Roman"/>
          <w:b/>
          <w:sz w:val="23"/>
        </w:rPr>
        <w:t>Republika e Kosovës-Republika Kosova-Republic of Kosovo</w:t>
      </w:r>
    </w:p>
    <w:p w:rsidR="00063F9E" w:rsidRPr="00017A8B" w:rsidRDefault="00063F9E">
      <w:pPr>
        <w:spacing w:line="0" w:lineRule="atLeast"/>
        <w:ind w:right="6"/>
        <w:jc w:val="center"/>
        <w:rPr>
          <w:rFonts w:ascii="Times New Roman" w:eastAsia="Times New Roman" w:hAnsi="Times New Roman"/>
          <w:b/>
          <w:sz w:val="23"/>
        </w:rPr>
        <w:sectPr w:rsidR="00063F9E" w:rsidRPr="00017A8B">
          <w:pgSz w:w="11900" w:h="16838"/>
          <w:pgMar w:top="1440" w:right="1440" w:bottom="1440" w:left="1440" w:header="0" w:footer="0" w:gutter="0"/>
          <w:cols w:space="0" w:equalWidth="0">
            <w:col w:w="9026"/>
          </w:cols>
          <w:docGrid w:linePitch="360"/>
        </w:sectPr>
      </w:pPr>
    </w:p>
    <w:p w:rsidR="00063F9E" w:rsidRPr="00017A8B" w:rsidRDefault="00063F9E">
      <w:pPr>
        <w:spacing w:line="273" w:lineRule="exact"/>
        <w:rPr>
          <w:rFonts w:ascii="Times New Roman" w:eastAsia="Times New Roman" w:hAnsi="Times New Roman"/>
          <w:sz w:val="24"/>
        </w:rPr>
      </w:pPr>
    </w:p>
    <w:p w:rsidR="00063F9E" w:rsidRPr="00017A8B" w:rsidRDefault="00063F9E">
      <w:pPr>
        <w:spacing w:line="0" w:lineRule="atLeast"/>
        <w:ind w:right="-13"/>
        <w:jc w:val="center"/>
        <w:rPr>
          <w:rFonts w:ascii="Times New Roman" w:eastAsia="Times New Roman" w:hAnsi="Times New Roman"/>
          <w:b/>
          <w:sz w:val="19"/>
        </w:rPr>
      </w:pPr>
      <w:r w:rsidRPr="00017A8B">
        <w:rPr>
          <w:rFonts w:ascii="Times New Roman" w:eastAsia="Times New Roman" w:hAnsi="Times New Roman"/>
          <w:b/>
          <w:sz w:val="19"/>
        </w:rPr>
        <w:t>Ministria e Arsimit, e Shkencës dhe e Teknologjisë</w:t>
      </w:r>
    </w:p>
    <w:p w:rsidR="00063F9E" w:rsidRPr="00017A8B" w:rsidRDefault="00063F9E">
      <w:pPr>
        <w:spacing w:line="36" w:lineRule="exact"/>
        <w:rPr>
          <w:rFonts w:ascii="Times New Roman" w:eastAsia="Times New Roman" w:hAnsi="Times New Roman"/>
          <w:sz w:val="24"/>
        </w:rPr>
      </w:pPr>
    </w:p>
    <w:p w:rsidR="00063F9E" w:rsidRPr="00017A8B" w:rsidRDefault="00063F9E">
      <w:pPr>
        <w:spacing w:line="0" w:lineRule="atLeast"/>
        <w:ind w:right="-13"/>
        <w:jc w:val="center"/>
        <w:rPr>
          <w:rFonts w:ascii="Times New Roman" w:eastAsia="Times New Roman" w:hAnsi="Times New Roman"/>
          <w:b/>
        </w:rPr>
      </w:pPr>
      <w:r w:rsidRPr="00017A8B">
        <w:rPr>
          <w:rFonts w:ascii="Times New Roman" w:eastAsia="Times New Roman" w:hAnsi="Times New Roman"/>
          <w:b/>
        </w:rPr>
        <w:t>Ministarstvo Obrazovanja Nauke i Tehnologije</w:t>
      </w:r>
    </w:p>
    <w:p w:rsidR="001B35E2" w:rsidRPr="00017A8B" w:rsidRDefault="00063F9E" w:rsidP="001B35E2">
      <w:pPr>
        <w:spacing w:line="231" w:lineRule="auto"/>
        <w:ind w:right="-13"/>
        <w:jc w:val="center"/>
        <w:rPr>
          <w:rFonts w:ascii="Times New Roman" w:eastAsia="Times New Roman" w:hAnsi="Times New Roman"/>
          <w:b/>
        </w:rPr>
      </w:pPr>
      <w:r w:rsidRPr="00017A8B">
        <w:rPr>
          <w:rFonts w:ascii="Times New Roman" w:eastAsia="Times New Roman" w:hAnsi="Times New Roman"/>
          <w:b/>
        </w:rPr>
        <w:t>Ministry of Education, Science and Technology</w:t>
      </w:r>
      <w:r w:rsidR="001B35E2" w:rsidRPr="00017A8B">
        <w:rPr>
          <w:rFonts w:ascii="Times New Roman" w:eastAsia="Times New Roman" w:hAnsi="Times New Roman"/>
          <w:b/>
          <w:noProof/>
        </w:rPr>
        <w:drawing>
          <wp:anchor distT="0" distB="0" distL="114300" distR="114300" simplePos="0" relativeHeight="251800064" behindDoc="1" locked="0" layoutInCell="1" allowOverlap="1">
            <wp:simplePos x="0" y="0"/>
            <wp:positionH relativeFrom="column">
              <wp:posOffset>1724025</wp:posOffset>
            </wp:positionH>
            <wp:positionV relativeFrom="paragraph">
              <wp:posOffset>885825</wp:posOffset>
            </wp:positionV>
            <wp:extent cx="2305050" cy="2809875"/>
            <wp:effectExtent l="19050" t="0" r="0" b="0"/>
            <wp:wrapNone/>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b="8014"/>
                    <a:stretch>
                      <a:fillRect/>
                    </a:stretch>
                  </pic:blipFill>
                  <pic:spPr bwMode="auto">
                    <a:xfrm>
                      <a:off x="0" y="0"/>
                      <a:ext cx="2305050" cy="2809875"/>
                    </a:xfrm>
                    <a:prstGeom prst="rect">
                      <a:avLst/>
                    </a:prstGeom>
                    <a:noFill/>
                  </pic:spPr>
                </pic:pic>
              </a:graphicData>
            </a:graphic>
          </wp:anchor>
        </w:drawing>
      </w:r>
      <w:r w:rsidR="006C6B76" w:rsidRPr="00017A8B">
        <w:rPr>
          <w:rFonts w:ascii="Times New Roman" w:eastAsia="Times New Roman" w:hAnsi="Times New Roman"/>
          <w:b/>
          <w:noProof/>
        </w:rPr>
        <w:drawing>
          <wp:anchor distT="0" distB="0" distL="114300" distR="114300" simplePos="0" relativeHeight="251513344" behindDoc="1" locked="0" layoutInCell="1" allowOverlap="1">
            <wp:simplePos x="0" y="0"/>
            <wp:positionH relativeFrom="column">
              <wp:posOffset>2800350</wp:posOffset>
            </wp:positionH>
            <wp:positionV relativeFrom="paragraph">
              <wp:posOffset>6618605</wp:posOffset>
            </wp:positionV>
            <wp:extent cx="136525" cy="13652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36525" cy="1365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sz w:val="24"/>
        </w:rPr>
      </w:pPr>
    </w:p>
    <w:p w:rsidR="001B35E2" w:rsidRPr="00017A8B" w:rsidRDefault="001B35E2" w:rsidP="001B35E2">
      <w:pPr>
        <w:jc w:val="center"/>
        <w:rPr>
          <w:rFonts w:asciiTheme="minorHAnsi" w:eastAsia="Times New Roman" w:hAnsiTheme="minorHAnsi"/>
          <w:b/>
          <w:color w:val="7030A0"/>
          <w:sz w:val="36"/>
        </w:rPr>
      </w:pPr>
    </w:p>
    <w:p w:rsidR="001B35E2" w:rsidRPr="00017A8B" w:rsidRDefault="001B35E2" w:rsidP="001B35E2">
      <w:pPr>
        <w:jc w:val="center"/>
        <w:rPr>
          <w:rFonts w:ascii="Bradley Hand ITC" w:eastAsia="Times New Roman" w:hAnsi="Bradley Hand ITC"/>
          <w:b/>
          <w:color w:val="7030A0"/>
          <w:sz w:val="36"/>
        </w:rPr>
      </w:pPr>
    </w:p>
    <w:p w:rsidR="001B35E2" w:rsidRPr="00017A8B" w:rsidRDefault="001B35E2" w:rsidP="001B35E2">
      <w:pPr>
        <w:jc w:val="center"/>
        <w:rPr>
          <w:rFonts w:ascii="Bradley Hand ITC" w:eastAsia="Times New Roman" w:hAnsi="Bradley Hand ITC"/>
          <w:b/>
          <w:color w:val="7030A0"/>
          <w:sz w:val="36"/>
        </w:rPr>
      </w:pPr>
    </w:p>
    <w:p w:rsidR="001B35E2" w:rsidRPr="00017A8B" w:rsidRDefault="001B35E2" w:rsidP="001B35E2">
      <w:pPr>
        <w:jc w:val="center"/>
        <w:rPr>
          <w:rFonts w:ascii="Bradley Hand ITC" w:eastAsia="Times New Roman" w:hAnsi="Bradley Hand ITC"/>
          <w:b/>
          <w:color w:val="7030A0"/>
          <w:sz w:val="36"/>
        </w:rPr>
      </w:pPr>
    </w:p>
    <w:p w:rsidR="001B35E2" w:rsidRPr="00017A8B" w:rsidRDefault="001B35E2" w:rsidP="001B35E2">
      <w:pPr>
        <w:jc w:val="center"/>
        <w:rPr>
          <w:rFonts w:ascii="Bradley Hand ITC" w:eastAsia="Times New Roman" w:hAnsi="Bradley Hand ITC"/>
          <w:b/>
          <w:color w:val="7030A0"/>
          <w:sz w:val="36"/>
        </w:rPr>
      </w:pPr>
    </w:p>
    <w:p w:rsidR="001B35E2" w:rsidRPr="00017A8B" w:rsidRDefault="001B35E2" w:rsidP="001B35E2">
      <w:pPr>
        <w:jc w:val="center"/>
        <w:rPr>
          <w:rFonts w:ascii="Bradley Hand ITC" w:eastAsia="Times New Roman" w:hAnsi="Bradley Hand ITC"/>
          <w:b/>
          <w:color w:val="7030A0"/>
          <w:sz w:val="36"/>
        </w:rPr>
      </w:pPr>
    </w:p>
    <w:p w:rsidR="001B35E2" w:rsidRPr="00017A8B" w:rsidRDefault="001B35E2" w:rsidP="001B35E2">
      <w:pPr>
        <w:jc w:val="center"/>
        <w:rPr>
          <w:rFonts w:ascii="Bradley Hand ITC" w:eastAsia="Times New Roman" w:hAnsi="Bradley Hand ITC"/>
          <w:b/>
          <w:color w:val="7030A0"/>
          <w:sz w:val="36"/>
        </w:rPr>
      </w:pPr>
    </w:p>
    <w:p w:rsidR="001B35E2" w:rsidRPr="00017A8B" w:rsidRDefault="001B35E2" w:rsidP="001B35E2">
      <w:pPr>
        <w:jc w:val="center"/>
        <w:rPr>
          <w:rFonts w:ascii="Bradley Hand ITC" w:eastAsia="Times New Roman" w:hAnsi="Bradley Hand ITC"/>
          <w:b/>
          <w:color w:val="7030A0"/>
          <w:sz w:val="36"/>
        </w:rPr>
      </w:pPr>
    </w:p>
    <w:p w:rsidR="001B35E2" w:rsidRPr="00017A8B" w:rsidRDefault="001B35E2" w:rsidP="001B35E2">
      <w:pPr>
        <w:jc w:val="center"/>
        <w:rPr>
          <w:rFonts w:ascii="Bradley Hand ITC" w:eastAsia="Times New Roman" w:hAnsi="Bradley Hand ITC"/>
          <w:b/>
          <w:color w:val="7030A0"/>
          <w:sz w:val="36"/>
        </w:rPr>
      </w:pPr>
    </w:p>
    <w:p w:rsidR="001B35E2" w:rsidRPr="00017A8B" w:rsidRDefault="001B35E2" w:rsidP="001B35E2">
      <w:pPr>
        <w:jc w:val="center"/>
        <w:rPr>
          <w:rFonts w:ascii="Bradley Hand ITC" w:eastAsia="Times New Roman" w:hAnsi="Bradley Hand ITC"/>
          <w:b/>
          <w:color w:val="7030A0"/>
          <w:sz w:val="36"/>
        </w:rPr>
      </w:pPr>
    </w:p>
    <w:p w:rsidR="001B35E2" w:rsidRPr="00017A8B" w:rsidRDefault="001B35E2" w:rsidP="001B35E2">
      <w:pPr>
        <w:jc w:val="center"/>
        <w:rPr>
          <w:rFonts w:ascii="Bradley Hand ITC" w:eastAsia="Times New Roman" w:hAnsi="Bradley Hand ITC"/>
          <w:b/>
          <w:color w:val="7030A0"/>
          <w:sz w:val="36"/>
        </w:rPr>
      </w:pPr>
    </w:p>
    <w:p w:rsidR="001B35E2" w:rsidRPr="00017A8B" w:rsidRDefault="001B35E2" w:rsidP="001B35E2">
      <w:pPr>
        <w:jc w:val="center"/>
        <w:rPr>
          <w:rFonts w:ascii="Bradley Hand ITC" w:eastAsia="Times New Roman" w:hAnsi="Bradley Hand ITC"/>
          <w:b/>
          <w:color w:val="7030A0"/>
          <w:sz w:val="36"/>
        </w:rPr>
      </w:pPr>
    </w:p>
    <w:p w:rsidR="001B35E2" w:rsidRPr="00017A8B" w:rsidRDefault="001B35E2" w:rsidP="001B35E2">
      <w:pPr>
        <w:jc w:val="center"/>
        <w:rPr>
          <w:rFonts w:ascii="Bradley Hand ITC" w:eastAsia="Times New Roman" w:hAnsi="Bradley Hand ITC"/>
          <w:b/>
          <w:color w:val="7030A0"/>
          <w:sz w:val="36"/>
        </w:rPr>
      </w:pPr>
    </w:p>
    <w:p w:rsidR="001B35E2" w:rsidRPr="00017A8B" w:rsidRDefault="001B35E2" w:rsidP="001B35E2">
      <w:pPr>
        <w:jc w:val="center"/>
        <w:rPr>
          <w:rFonts w:ascii="Bradley Hand ITC" w:eastAsia="Times New Roman" w:hAnsi="Bradley Hand ITC"/>
          <w:b/>
          <w:color w:val="7030A0"/>
          <w:sz w:val="24"/>
        </w:rPr>
      </w:pPr>
      <w:r w:rsidRPr="00017A8B">
        <w:rPr>
          <w:rFonts w:ascii="Bradley Hand ITC" w:eastAsia="Times New Roman" w:hAnsi="Bradley Hand ITC"/>
          <w:b/>
          <w:color w:val="7030A0"/>
          <w:sz w:val="36"/>
        </w:rPr>
        <w:t xml:space="preserve">PRIDRUŽI SE </w:t>
      </w:r>
      <w:r w:rsidRPr="00017A8B">
        <w:rPr>
          <w:rFonts w:ascii="Bradley Hand ITC" w:eastAsia="Times New Roman" w:hAnsi="Bradley Hand ITC"/>
          <w:b/>
          <w:color w:val="7030A0"/>
          <w:sz w:val="44"/>
          <w:szCs w:val="44"/>
        </w:rPr>
        <w:t>NAMA</w:t>
      </w:r>
    </w:p>
    <w:p w:rsidR="001B35E2" w:rsidRPr="00017A8B" w:rsidRDefault="001B35E2">
      <w:pPr>
        <w:spacing w:line="20" w:lineRule="exact"/>
        <w:rPr>
          <w:rFonts w:ascii="Times New Roman" w:eastAsia="Times New Roman" w:hAnsi="Times New Roman"/>
          <w:sz w:val="24"/>
        </w:rPr>
      </w:pPr>
    </w:p>
    <w:p w:rsidR="001B35E2" w:rsidRPr="00017A8B" w:rsidRDefault="001B35E2" w:rsidP="001B35E2">
      <w:pPr>
        <w:rPr>
          <w:rFonts w:ascii="Times New Roman" w:eastAsia="Times New Roman" w:hAnsi="Times New Roman"/>
          <w:sz w:val="24"/>
        </w:rPr>
      </w:pPr>
    </w:p>
    <w:p w:rsidR="001B35E2" w:rsidRPr="00017A8B" w:rsidRDefault="001B35E2" w:rsidP="001B35E2">
      <w:pPr>
        <w:rPr>
          <w:rFonts w:ascii="Times New Roman" w:eastAsia="Times New Roman" w:hAnsi="Times New Roman"/>
          <w:sz w:val="24"/>
        </w:rPr>
      </w:pPr>
    </w:p>
    <w:p w:rsidR="001B35E2" w:rsidRPr="00017A8B" w:rsidRDefault="001B35E2" w:rsidP="001B35E2">
      <w:pPr>
        <w:rPr>
          <w:rFonts w:ascii="Times New Roman" w:eastAsia="Times New Roman" w:hAnsi="Times New Roman"/>
          <w:sz w:val="24"/>
        </w:rPr>
      </w:pPr>
    </w:p>
    <w:p w:rsidR="001B35E2" w:rsidRPr="00017A8B" w:rsidRDefault="001B35E2" w:rsidP="001B35E2">
      <w:pPr>
        <w:spacing w:line="0" w:lineRule="atLeast"/>
        <w:ind w:left="240"/>
        <w:jc w:val="center"/>
        <w:rPr>
          <w:rFonts w:ascii="Arial" w:eastAsia="Arial" w:hAnsi="Arial"/>
          <w:sz w:val="31"/>
        </w:rPr>
      </w:pPr>
      <w:r w:rsidRPr="00017A8B">
        <w:rPr>
          <w:rFonts w:ascii="Times New Roman" w:eastAsia="Times New Roman" w:hAnsi="Times New Roman"/>
          <w:b/>
          <w:noProof/>
        </w:rPr>
        <w:drawing>
          <wp:anchor distT="0" distB="0" distL="114300" distR="114300" simplePos="0" relativeHeight="251801088" behindDoc="1" locked="0" layoutInCell="1" allowOverlap="1">
            <wp:simplePos x="0" y="0"/>
            <wp:positionH relativeFrom="column">
              <wp:posOffset>2030095</wp:posOffset>
            </wp:positionH>
            <wp:positionV relativeFrom="paragraph">
              <wp:posOffset>6367780</wp:posOffset>
            </wp:positionV>
            <wp:extent cx="1680845" cy="161925"/>
            <wp:effectExtent l="19050" t="0" r="0" b="0"/>
            <wp:wrapNone/>
            <wp:docPr id="2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680845" cy="161925"/>
                    </a:xfrm>
                    <a:prstGeom prst="rect">
                      <a:avLst/>
                    </a:prstGeom>
                    <a:noFill/>
                  </pic:spPr>
                </pic:pic>
              </a:graphicData>
            </a:graphic>
          </wp:anchor>
        </w:drawing>
      </w:r>
      <w:r w:rsidRPr="00017A8B">
        <w:rPr>
          <w:rFonts w:ascii="Times New Roman" w:eastAsia="Times New Roman" w:hAnsi="Times New Roman"/>
          <w:b/>
          <w:noProof/>
        </w:rPr>
        <w:drawing>
          <wp:anchor distT="0" distB="0" distL="114300" distR="114300" simplePos="0" relativeHeight="251802112" behindDoc="1" locked="0" layoutInCell="1" allowOverlap="1">
            <wp:simplePos x="0" y="0"/>
            <wp:positionH relativeFrom="column">
              <wp:posOffset>2800350</wp:posOffset>
            </wp:positionH>
            <wp:positionV relativeFrom="paragraph">
              <wp:posOffset>6618605</wp:posOffset>
            </wp:positionV>
            <wp:extent cx="136525" cy="136525"/>
            <wp:effectExtent l="19050" t="0" r="0" b="0"/>
            <wp:wrapNone/>
            <wp:docPr id="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36525" cy="136525"/>
                    </a:xfrm>
                    <a:prstGeom prst="rect">
                      <a:avLst/>
                    </a:prstGeom>
                    <a:noFill/>
                  </pic:spPr>
                </pic:pic>
              </a:graphicData>
            </a:graphic>
          </wp:anchor>
        </w:drawing>
      </w:r>
      <w:r w:rsidRPr="00017A8B">
        <w:rPr>
          <w:rFonts w:ascii="Arial" w:eastAsia="Arial" w:hAnsi="Arial"/>
          <w:sz w:val="31"/>
        </w:rPr>
        <w:t xml:space="preserve"> DA SPREČIMO TRGOVANJE LJUDI</w:t>
      </w:r>
    </w:p>
    <w:p w:rsidR="001B35E2" w:rsidRPr="00017A8B" w:rsidRDefault="001B35E2" w:rsidP="001B35E2">
      <w:pPr>
        <w:jc w:val="center"/>
        <w:rPr>
          <w:rFonts w:ascii="Times New Roman" w:eastAsia="Times New Roman" w:hAnsi="Times New Roman"/>
          <w:sz w:val="24"/>
        </w:rPr>
      </w:pPr>
    </w:p>
    <w:p w:rsidR="001B35E2" w:rsidRPr="00017A8B" w:rsidRDefault="001B35E2" w:rsidP="001B35E2">
      <w:pPr>
        <w:rPr>
          <w:rFonts w:ascii="Times New Roman" w:eastAsia="Times New Roman" w:hAnsi="Times New Roman"/>
          <w:noProof/>
          <w:sz w:val="24"/>
        </w:rPr>
      </w:pPr>
    </w:p>
    <w:p w:rsidR="001B35E2" w:rsidRPr="00017A8B" w:rsidRDefault="001B35E2" w:rsidP="001B35E2">
      <w:pPr>
        <w:rPr>
          <w:rFonts w:ascii="Times New Roman" w:eastAsia="Times New Roman" w:hAnsi="Times New Roman"/>
          <w:noProof/>
          <w:sz w:val="24"/>
        </w:rPr>
      </w:pPr>
    </w:p>
    <w:p w:rsidR="001B35E2" w:rsidRPr="00017A8B" w:rsidRDefault="001B35E2" w:rsidP="001B35E2">
      <w:pPr>
        <w:rPr>
          <w:rFonts w:ascii="Times New Roman" w:eastAsia="Times New Roman" w:hAnsi="Times New Roman"/>
          <w:noProof/>
          <w:sz w:val="24"/>
        </w:rPr>
      </w:pPr>
    </w:p>
    <w:p w:rsidR="001B35E2" w:rsidRPr="00017A8B" w:rsidRDefault="001B35E2" w:rsidP="001B35E2">
      <w:pPr>
        <w:rPr>
          <w:rFonts w:ascii="Times New Roman" w:eastAsia="Times New Roman" w:hAnsi="Times New Roman"/>
          <w:noProof/>
          <w:sz w:val="24"/>
        </w:rPr>
      </w:pPr>
    </w:p>
    <w:p w:rsidR="001B35E2" w:rsidRPr="00017A8B" w:rsidRDefault="001B35E2" w:rsidP="001B35E2">
      <w:pPr>
        <w:rPr>
          <w:rFonts w:ascii="Times New Roman" w:eastAsia="Times New Roman" w:hAnsi="Times New Roman"/>
          <w:noProof/>
          <w:sz w:val="24"/>
        </w:rPr>
      </w:pPr>
    </w:p>
    <w:p w:rsidR="001B35E2" w:rsidRPr="00017A8B" w:rsidRDefault="001B35E2" w:rsidP="001B35E2">
      <w:pPr>
        <w:rPr>
          <w:rFonts w:ascii="Times New Roman" w:eastAsia="Times New Roman" w:hAnsi="Times New Roman"/>
          <w:noProof/>
          <w:sz w:val="24"/>
        </w:rPr>
      </w:pPr>
    </w:p>
    <w:p w:rsidR="001B35E2" w:rsidRPr="00017A8B" w:rsidRDefault="001B35E2" w:rsidP="001B35E2">
      <w:pPr>
        <w:spacing w:line="0" w:lineRule="atLeast"/>
        <w:ind w:right="-259"/>
        <w:jc w:val="center"/>
        <w:rPr>
          <w:rFonts w:ascii="Arial" w:eastAsia="Arial" w:hAnsi="Arial"/>
          <w:color w:val="8E82AD"/>
          <w:sz w:val="23"/>
        </w:rPr>
      </w:pPr>
      <w:r w:rsidRPr="00017A8B">
        <w:rPr>
          <w:rFonts w:ascii="Arial" w:eastAsia="Arial" w:hAnsi="Arial"/>
          <w:color w:val="8E82AD"/>
          <w:sz w:val="23"/>
        </w:rPr>
        <w:t>PRIRUČNIK ZA NASTAVNIKE</w:t>
      </w:r>
    </w:p>
    <w:p w:rsidR="001B35E2" w:rsidRPr="00017A8B" w:rsidRDefault="001B35E2" w:rsidP="001B35E2">
      <w:pPr>
        <w:rPr>
          <w:rFonts w:ascii="Times New Roman" w:eastAsia="Times New Roman" w:hAnsi="Times New Roman"/>
          <w:sz w:val="24"/>
        </w:rPr>
      </w:pPr>
    </w:p>
    <w:p w:rsidR="00063F9E" w:rsidRPr="00017A8B" w:rsidRDefault="00063F9E" w:rsidP="001B35E2">
      <w:pPr>
        <w:rPr>
          <w:rFonts w:ascii="Times New Roman" w:eastAsia="Times New Roman" w:hAnsi="Times New Roman"/>
          <w:sz w:val="24"/>
        </w:rPr>
        <w:sectPr w:rsidR="00063F9E" w:rsidRPr="00017A8B">
          <w:type w:val="continuous"/>
          <w:pgSz w:w="11900" w:h="16838"/>
          <w:pgMar w:top="1440" w:right="1440" w:bottom="1440" w:left="1440" w:header="0" w:footer="0" w:gutter="0"/>
          <w:cols w:space="0" w:equalWidth="0">
            <w:col w:w="9026"/>
          </w:cols>
          <w:docGrid w:linePitch="360"/>
        </w:sectPr>
      </w:pPr>
    </w:p>
    <w:p w:rsidR="00063F9E" w:rsidRPr="00017A8B" w:rsidRDefault="00063F9E">
      <w:pPr>
        <w:spacing w:line="20" w:lineRule="exact"/>
        <w:rPr>
          <w:rFonts w:ascii="Times New Roman" w:eastAsia="Times New Roman" w:hAnsi="Times New Roman"/>
        </w:rPr>
      </w:pPr>
      <w:bookmarkStart w:id="1" w:name="page2"/>
      <w:bookmarkEnd w:id="1"/>
    </w:p>
    <w:p w:rsidR="00063F9E" w:rsidRPr="00017A8B" w:rsidRDefault="00063F9E">
      <w:pPr>
        <w:spacing w:line="20" w:lineRule="exact"/>
        <w:rPr>
          <w:rFonts w:ascii="Times New Roman" w:eastAsia="Times New Roman" w:hAnsi="Times New Roman"/>
        </w:rPr>
        <w:sectPr w:rsidR="00063F9E" w:rsidRPr="00017A8B">
          <w:pgSz w:w="11900" w:h="16838"/>
          <w:pgMar w:top="1440" w:right="1440" w:bottom="875" w:left="1440" w:header="0" w:footer="0" w:gutter="0"/>
          <w:cols w:space="0"/>
          <w:docGrid w:linePitch="360"/>
        </w:sectPr>
      </w:pPr>
    </w:p>
    <w:p w:rsidR="00063F9E" w:rsidRPr="00017A8B" w:rsidRDefault="00063F9E">
      <w:pPr>
        <w:spacing w:line="200" w:lineRule="exact"/>
        <w:rPr>
          <w:rFonts w:ascii="Times New Roman" w:eastAsia="Times New Roman" w:hAnsi="Times New Roman"/>
        </w:rPr>
      </w:pPr>
      <w:bookmarkStart w:id="2" w:name="page3"/>
      <w:bookmarkEnd w:id="2"/>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1B35E2">
      <w:pPr>
        <w:spacing w:line="200" w:lineRule="exact"/>
        <w:rPr>
          <w:rFonts w:ascii="Times New Roman" w:eastAsia="Times New Roman" w:hAnsi="Times New Roman"/>
        </w:rPr>
      </w:pPr>
      <w:r w:rsidRPr="00017A8B">
        <w:rPr>
          <w:rFonts w:ascii="Times New Roman" w:eastAsia="Times New Roman" w:hAnsi="Times New Roman"/>
          <w:noProof/>
        </w:rPr>
        <w:drawing>
          <wp:anchor distT="0" distB="0" distL="114300" distR="114300" simplePos="0" relativeHeight="251799040" behindDoc="1" locked="0" layoutInCell="1" allowOverlap="1">
            <wp:simplePos x="0" y="0"/>
            <wp:positionH relativeFrom="column">
              <wp:posOffset>1685925</wp:posOffset>
            </wp:positionH>
            <wp:positionV relativeFrom="paragraph">
              <wp:posOffset>41275</wp:posOffset>
            </wp:positionV>
            <wp:extent cx="2305050" cy="2809875"/>
            <wp:effectExtent l="19050" t="0" r="0" b="0"/>
            <wp:wrapNone/>
            <wp:docPr id="2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b="8014"/>
                    <a:stretch>
                      <a:fillRect/>
                    </a:stretch>
                  </pic:blipFill>
                  <pic:spPr bwMode="auto">
                    <a:xfrm>
                      <a:off x="0" y="0"/>
                      <a:ext cx="2305050" cy="2809875"/>
                    </a:xfrm>
                    <a:prstGeom prst="rect">
                      <a:avLst/>
                    </a:prstGeom>
                    <a:noFill/>
                  </pic:spPr>
                </pic:pic>
              </a:graphicData>
            </a:graphic>
          </wp:anchor>
        </w:drawing>
      </w: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1B35E2" w:rsidRPr="00017A8B" w:rsidRDefault="001B35E2" w:rsidP="001B35E2">
      <w:pPr>
        <w:jc w:val="center"/>
        <w:rPr>
          <w:rFonts w:ascii="Bradley Hand ITC" w:eastAsia="Times New Roman" w:hAnsi="Bradley Hand ITC"/>
          <w:b/>
          <w:color w:val="7030A0"/>
          <w:sz w:val="36"/>
        </w:rPr>
      </w:pPr>
    </w:p>
    <w:p w:rsidR="001B35E2" w:rsidRPr="00017A8B" w:rsidRDefault="001B35E2" w:rsidP="001B35E2">
      <w:pPr>
        <w:jc w:val="center"/>
        <w:rPr>
          <w:rFonts w:ascii="Bradley Hand ITC" w:eastAsia="Times New Roman" w:hAnsi="Bradley Hand ITC"/>
          <w:b/>
          <w:color w:val="7030A0"/>
          <w:sz w:val="36"/>
        </w:rPr>
      </w:pPr>
    </w:p>
    <w:p w:rsidR="001B35E2" w:rsidRPr="00017A8B" w:rsidRDefault="001B35E2" w:rsidP="001B35E2">
      <w:pPr>
        <w:jc w:val="center"/>
        <w:rPr>
          <w:rFonts w:ascii="Bradley Hand ITC" w:eastAsia="Times New Roman" w:hAnsi="Bradley Hand ITC"/>
          <w:b/>
          <w:color w:val="7030A0"/>
          <w:sz w:val="36"/>
        </w:rPr>
      </w:pPr>
    </w:p>
    <w:p w:rsidR="00893B22" w:rsidRPr="00017A8B" w:rsidRDefault="00893B22" w:rsidP="001B35E2">
      <w:pPr>
        <w:jc w:val="center"/>
        <w:rPr>
          <w:rFonts w:ascii="Bradley Hand ITC" w:eastAsia="Times New Roman" w:hAnsi="Bradley Hand ITC"/>
          <w:b/>
          <w:color w:val="7030A0"/>
          <w:sz w:val="36"/>
        </w:rPr>
      </w:pPr>
    </w:p>
    <w:p w:rsidR="001B35E2" w:rsidRPr="00017A8B" w:rsidRDefault="001B35E2" w:rsidP="001B35E2">
      <w:pPr>
        <w:jc w:val="center"/>
        <w:rPr>
          <w:rFonts w:ascii="Bradley Hand ITC" w:eastAsia="Times New Roman" w:hAnsi="Bradley Hand ITC"/>
          <w:b/>
          <w:color w:val="7030A0"/>
          <w:sz w:val="24"/>
        </w:rPr>
      </w:pPr>
      <w:r w:rsidRPr="00017A8B">
        <w:rPr>
          <w:rFonts w:ascii="Bradley Hand ITC" w:eastAsia="Times New Roman" w:hAnsi="Bradley Hand ITC"/>
          <w:b/>
          <w:color w:val="7030A0"/>
          <w:sz w:val="36"/>
        </w:rPr>
        <w:t xml:space="preserve">PRIDRUŽI SE </w:t>
      </w:r>
      <w:r w:rsidRPr="00017A8B">
        <w:rPr>
          <w:rFonts w:ascii="Bradley Hand ITC" w:eastAsia="Times New Roman" w:hAnsi="Bradley Hand ITC"/>
          <w:b/>
          <w:color w:val="7030A0"/>
          <w:sz w:val="44"/>
          <w:szCs w:val="44"/>
        </w:rPr>
        <w:t>NAMA</w:t>
      </w: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1B35E2" w:rsidP="00326F35">
      <w:pPr>
        <w:spacing w:line="0" w:lineRule="atLeast"/>
        <w:ind w:left="240"/>
        <w:jc w:val="center"/>
        <w:rPr>
          <w:rFonts w:ascii="Arial" w:eastAsia="Arial" w:hAnsi="Arial"/>
          <w:sz w:val="31"/>
        </w:rPr>
      </w:pPr>
      <w:r w:rsidRPr="00017A8B">
        <w:rPr>
          <w:rFonts w:ascii="Arial" w:eastAsia="Arial" w:hAnsi="Arial"/>
          <w:sz w:val="31"/>
        </w:rPr>
        <w:t>D</w:t>
      </w:r>
      <w:r w:rsidR="00326F35" w:rsidRPr="00017A8B">
        <w:rPr>
          <w:rFonts w:ascii="Arial" w:eastAsia="Arial" w:hAnsi="Arial"/>
          <w:sz w:val="31"/>
        </w:rPr>
        <w:t>A SPREČIMO TRGOVANJE LJUDI</w:t>
      </w:r>
    </w:p>
    <w:p w:rsidR="00063F9E" w:rsidRPr="00017A8B" w:rsidRDefault="00063F9E">
      <w:pPr>
        <w:spacing w:line="0" w:lineRule="atLeast"/>
        <w:ind w:left="240"/>
        <w:rPr>
          <w:rFonts w:ascii="Arial" w:eastAsia="Arial" w:hAnsi="Arial"/>
          <w:sz w:val="31"/>
        </w:rPr>
        <w:sectPr w:rsidR="00063F9E" w:rsidRPr="00017A8B">
          <w:pgSz w:w="11900" w:h="16838"/>
          <w:pgMar w:top="1440" w:right="1406" w:bottom="1440" w:left="1440" w:header="0" w:footer="0" w:gutter="0"/>
          <w:cols w:space="0" w:equalWidth="0">
            <w:col w:w="9060"/>
          </w:cols>
          <w:docGrid w:linePitch="360"/>
        </w:sect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41" w:lineRule="exact"/>
        <w:rPr>
          <w:rFonts w:ascii="Times New Roman" w:eastAsia="Times New Roman" w:hAnsi="Times New Roman"/>
        </w:rPr>
      </w:pPr>
    </w:p>
    <w:p w:rsidR="00063F9E" w:rsidRPr="00017A8B" w:rsidRDefault="00326F35">
      <w:pPr>
        <w:spacing w:line="0" w:lineRule="atLeast"/>
        <w:ind w:right="-259"/>
        <w:jc w:val="center"/>
        <w:rPr>
          <w:rFonts w:ascii="Arial" w:eastAsia="Arial" w:hAnsi="Arial"/>
          <w:color w:val="8E82AD"/>
          <w:sz w:val="23"/>
        </w:rPr>
      </w:pPr>
      <w:r w:rsidRPr="00017A8B">
        <w:rPr>
          <w:rFonts w:ascii="Arial" w:eastAsia="Arial" w:hAnsi="Arial"/>
          <w:color w:val="8E82AD"/>
          <w:sz w:val="23"/>
        </w:rPr>
        <w:t>PRIRUČNIK ZA NASTAVNIKE</w:t>
      </w:r>
    </w:p>
    <w:p w:rsidR="00063F9E" w:rsidRPr="00017A8B" w:rsidRDefault="006C6B76">
      <w:pPr>
        <w:spacing w:line="20" w:lineRule="exact"/>
        <w:rPr>
          <w:rFonts w:ascii="Times New Roman" w:eastAsia="Times New Roman" w:hAnsi="Times New Roman"/>
        </w:rPr>
      </w:pPr>
      <w:r w:rsidRPr="00017A8B">
        <w:rPr>
          <w:rFonts w:ascii="Arial" w:eastAsia="Arial" w:hAnsi="Arial"/>
          <w:noProof/>
          <w:color w:val="8E82AD"/>
          <w:sz w:val="23"/>
        </w:rPr>
        <w:drawing>
          <wp:anchor distT="0" distB="0" distL="114300" distR="114300" simplePos="0" relativeHeight="251514368" behindDoc="1" locked="0" layoutInCell="1" allowOverlap="1">
            <wp:simplePos x="0" y="0"/>
            <wp:positionH relativeFrom="column">
              <wp:posOffset>2901315</wp:posOffset>
            </wp:positionH>
            <wp:positionV relativeFrom="paragraph">
              <wp:posOffset>105410</wp:posOffset>
            </wp:positionV>
            <wp:extent cx="107950" cy="107950"/>
            <wp:effectExtent l="1905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107950" cy="107950"/>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type w:val="continuous"/>
          <w:pgSz w:w="11900" w:h="16838"/>
          <w:pgMar w:top="1440" w:right="1406" w:bottom="1440" w:left="1440" w:header="0" w:footer="0" w:gutter="0"/>
          <w:cols w:space="0" w:equalWidth="0">
            <w:col w:w="9060"/>
          </w:cols>
          <w:docGrid w:linePitch="360"/>
        </w:sectPr>
      </w:pPr>
    </w:p>
    <w:p w:rsidR="00063F9E" w:rsidRPr="00017A8B" w:rsidRDefault="00063F9E">
      <w:pPr>
        <w:spacing w:line="194" w:lineRule="exact"/>
        <w:rPr>
          <w:rFonts w:ascii="Times New Roman" w:eastAsia="Times New Roman" w:hAnsi="Times New Roman"/>
        </w:rPr>
      </w:pPr>
      <w:bookmarkStart w:id="3" w:name="page4"/>
      <w:bookmarkEnd w:id="3"/>
    </w:p>
    <w:p w:rsidR="00063F9E" w:rsidRPr="00017A8B" w:rsidRDefault="00326F35">
      <w:pPr>
        <w:spacing w:line="288" w:lineRule="auto"/>
        <w:jc w:val="both"/>
        <w:rPr>
          <w:rFonts w:ascii="Arial" w:eastAsia="Arial" w:hAnsi="Arial"/>
          <w:sz w:val="24"/>
        </w:rPr>
      </w:pPr>
      <w:r w:rsidRPr="00017A8B">
        <w:rPr>
          <w:rFonts w:ascii="Arial" w:eastAsia="Arial" w:hAnsi="Arial"/>
          <w:sz w:val="24"/>
        </w:rPr>
        <w:t xml:space="preserve">Ovaj material je omogučen pomoču financijske podrške Ministarstva Spoljnih Poslova Finske Vlade i Vlade Holandije. </w:t>
      </w: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515392" behindDoc="1" locked="0" layoutInCell="1" allowOverlap="1">
            <wp:simplePos x="0" y="0"/>
            <wp:positionH relativeFrom="column">
              <wp:posOffset>99060</wp:posOffset>
            </wp:positionH>
            <wp:positionV relativeFrom="paragraph">
              <wp:posOffset>37465</wp:posOffset>
            </wp:positionV>
            <wp:extent cx="5494655" cy="1306830"/>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5494655" cy="1306830"/>
                    </a:xfrm>
                    <a:prstGeom prst="rect">
                      <a:avLst/>
                    </a:prstGeom>
                    <a:noFill/>
                  </pic:spPr>
                </pic:pic>
              </a:graphicData>
            </a:graphic>
          </wp:anchor>
        </w:drawing>
      </w: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72" w:lineRule="exact"/>
        <w:rPr>
          <w:rFonts w:ascii="Times New Roman" w:eastAsia="Times New Roman" w:hAnsi="Times New Roman"/>
        </w:rPr>
      </w:pPr>
    </w:p>
    <w:tbl>
      <w:tblPr>
        <w:tblW w:w="0" w:type="auto"/>
        <w:tblInd w:w="60" w:type="dxa"/>
        <w:tblLayout w:type="fixed"/>
        <w:tblCellMar>
          <w:left w:w="0" w:type="dxa"/>
          <w:right w:w="0" w:type="dxa"/>
        </w:tblCellMar>
        <w:tblLook w:val="0000" w:firstRow="0" w:lastRow="0" w:firstColumn="0" w:lastColumn="0" w:noHBand="0" w:noVBand="0"/>
      </w:tblPr>
      <w:tblGrid>
        <w:gridCol w:w="3000"/>
        <w:gridCol w:w="3300"/>
        <w:gridCol w:w="2180"/>
      </w:tblGrid>
      <w:tr w:rsidR="00063F9E" w:rsidRPr="00017A8B">
        <w:trPr>
          <w:trHeight w:val="131"/>
        </w:trPr>
        <w:tc>
          <w:tcPr>
            <w:tcW w:w="3000" w:type="dxa"/>
            <w:shd w:val="clear" w:color="auto" w:fill="auto"/>
            <w:vAlign w:val="bottom"/>
          </w:tcPr>
          <w:p w:rsidR="00063F9E" w:rsidRPr="00017A8B" w:rsidRDefault="00063F9E">
            <w:pPr>
              <w:spacing w:line="0" w:lineRule="atLeast"/>
              <w:ind w:right="1445"/>
              <w:jc w:val="center"/>
              <w:rPr>
                <w:rFonts w:ascii="Arial" w:eastAsia="Arial" w:hAnsi="Arial"/>
                <w:sz w:val="11"/>
              </w:rPr>
            </w:pPr>
            <w:r w:rsidRPr="00017A8B">
              <w:rPr>
                <w:rFonts w:ascii="Arial" w:eastAsia="Arial" w:hAnsi="Arial"/>
                <w:sz w:val="11"/>
              </w:rPr>
              <w:t>Ministria e Arsimit,</w:t>
            </w:r>
          </w:p>
        </w:tc>
        <w:tc>
          <w:tcPr>
            <w:tcW w:w="3300" w:type="dxa"/>
            <w:vMerge w:val="restart"/>
            <w:shd w:val="clear" w:color="auto" w:fill="auto"/>
            <w:vAlign w:val="bottom"/>
          </w:tcPr>
          <w:p w:rsidR="00063F9E" w:rsidRPr="00017A8B" w:rsidRDefault="00063F9E">
            <w:pPr>
              <w:spacing w:line="0" w:lineRule="atLeast"/>
              <w:ind w:left="765"/>
              <w:jc w:val="center"/>
              <w:rPr>
                <w:rFonts w:ascii="Arial" w:eastAsia="Arial" w:hAnsi="Arial"/>
                <w:w w:val="98"/>
                <w:sz w:val="11"/>
              </w:rPr>
            </w:pPr>
            <w:r w:rsidRPr="00017A8B">
              <w:rPr>
                <w:rFonts w:ascii="Arial" w:eastAsia="Arial" w:hAnsi="Arial"/>
                <w:w w:val="98"/>
                <w:sz w:val="11"/>
              </w:rPr>
              <w:t>Ministria Punëve</w:t>
            </w:r>
          </w:p>
        </w:tc>
        <w:tc>
          <w:tcPr>
            <w:tcW w:w="2180" w:type="dxa"/>
            <w:vMerge w:val="restart"/>
            <w:shd w:val="clear" w:color="auto" w:fill="auto"/>
            <w:vAlign w:val="bottom"/>
          </w:tcPr>
          <w:p w:rsidR="00063F9E" w:rsidRPr="00017A8B" w:rsidRDefault="00063F9E">
            <w:pPr>
              <w:spacing w:line="0" w:lineRule="atLeast"/>
              <w:ind w:left="625"/>
              <w:jc w:val="center"/>
              <w:rPr>
                <w:rFonts w:ascii="Arial" w:eastAsia="Arial" w:hAnsi="Arial"/>
                <w:w w:val="99"/>
                <w:sz w:val="11"/>
              </w:rPr>
            </w:pPr>
            <w:r w:rsidRPr="00017A8B">
              <w:rPr>
                <w:rFonts w:ascii="Arial" w:eastAsia="Arial" w:hAnsi="Arial"/>
                <w:w w:val="99"/>
                <w:sz w:val="11"/>
              </w:rPr>
              <w:t>Ministria Punëve të Jashtme të</w:t>
            </w:r>
          </w:p>
        </w:tc>
      </w:tr>
      <w:tr w:rsidR="00063F9E" w:rsidRPr="00017A8B">
        <w:trPr>
          <w:trHeight w:val="126"/>
        </w:trPr>
        <w:tc>
          <w:tcPr>
            <w:tcW w:w="3000" w:type="dxa"/>
            <w:vMerge w:val="restart"/>
            <w:shd w:val="clear" w:color="auto" w:fill="auto"/>
            <w:vAlign w:val="bottom"/>
          </w:tcPr>
          <w:p w:rsidR="00063F9E" w:rsidRPr="00017A8B" w:rsidRDefault="00063F9E">
            <w:pPr>
              <w:spacing w:line="0" w:lineRule="atLeast"/>
              <w:ind w:right="1445"/>
              <w:jc w:val="center"/>
              <w:rPr>
                <w:rFonts w:ascii="Arial" w:eastAsia="Arial" w:hAnsi="Arial"/>
                <w:w w:val="98"/>
                <w:sz w:val="11"/>
              </w:rPr>
            </w:pPr>
            <w:r w:rsidRPr="00017A8B">
              <w:rPr>
                <w:rFonts w:ascii="Arial" w:eastAsia="Arial" w:hAnsi="Arial"/>
                <w:w w:val="98"/>
                <w:sz w:val="11"/>
              </w:rPr>
              <w:t>e Shkencës dhe e Teknologjisë</w:t>
            </w:r>
          </w:p>
        </w:tc>
        <w:tc>
          <w:tcPr>
            <w:tcW w:w="3300" w:type="dxa"/>
            <w:vMerge/>
            <w:shd w:val="clear" w:color="auto" w:fill="auto"/>
            <w:vAlign w:val="bottom"/>
          </w:tcPr>
          <w:p w:rsidR="00063F9E" w:rsidRPr="00017A8B" w:rsidRDefault="00063F9E">
            <w:pPr>
              <w:spacing w:line="0" w:lineRule="atLeast"/>
              <w:rPr>
                <w:rFonts w:ascii="Times New Roman" w:eastAsia="Times New Roman" w:hAnsi="Times New Roman"/>
                <w:sz w:val="5"/>
              </w:rPr>
            </w:pPr>
          </w:p>
        </w:tc>
        <w:tc>
          <w:tcPr>
            <w:tcW w:w="2180" w:type="dxa"/>
            <w:vMerge/>
            <w:shd w:val="clear" w:color="auto" w:fill="auto"/>
            <w:vAlign w:val="bottom"/>
          </w:tcPr>
          <w:p w:rsidR="00063F9E" w:rsidRPr="00017A8B" w:rsidRDefault="00063F9E">
            <w:pPr>
              <w:spacing w:line="0" w:lineRule="atLeast"/>
              <w:rPr>
                <w:rFonts w:ascii="Times New Roman" w:eastAsia="Times New Roman" w:hAnsi="Times New Roman"/>
                <w:sz w:val="5"/>
              </w:rPr>
            </w:pPr>
          </w:p>
        </w:tc>
      </w:tr>
      <w:tr w:rsidR="00063F9E" w:rsidRPr="00017A8B">
        <w:trPr>
          <w:trHeight w:val="78"/>
        </w:trPr>
        <w:tc>
          <w:tcPr>
            <w:tcW w:w="3000" w:type="dxa"/>
            <w:vMerge/>
            <w:shd w:val="clear" w:color="auto" w:fill="auto"/>
            <w:vAlign w:val="bottom"/>
          </w:tcPr>
          <w:p w:rsidR="00063F9E" w:rsidRPr="00017A8B" w:rsidRDefault="00063F9E">
            <w:pPr>
              <w:spacing w:line="0" w:lineRule="atLeast"/>
              <w:rPr>
                <w:rFonts w:ascii="Times New Roman" w:eastAsia="Times New Roman" w:hAnsi="Times New Roman"/>
                <w:sz w:val="6"/>
              </w:rPr>
            </w:pPr>
          </w:p>
        </w:tc>
        <w:tc>
          <w:tcPr>
            <w:tcW w:w="3300" w:type="dxa"/>
            <w:vMerge w:val="restart"/>
            <w:shd w:val="clear" w:color="auto" w:fill="auto"/>
            <w:vAlign w:val="bottom"/>
          </w:tcPr>
          <w:p w:rsidR="00063F9E" w:rsidRPr="00017A8B" w:rsidRDefault="00063F9E">
            <w:pPr>
              <w:spacing w:line="0" w:lineRule="atLeast"/>
              <w:ind w:left="765"/>
              <w:jc w:val="center"/>
              <w:rPr>
                <w:rFonts w:ascii="Arial" w:eastAsia="Arial" w:hAnsi="Arial"/>
                <w:w w:val="99"/>
                <w:sz w:val="11"/>
              </w:rPr>
            </w:pPr>
            <w:r w:rsidRPr="00017A8B">
              <w:rPr>
                <w:rFonts w:ascii="Arial" w:eastAsia="Arial" w:hAnsi="Arial"/>
                <w:w w:val="99"/>
                <w:sz w:val="11"/>
              </w:rPr>
              <w:t>të Jashtme të Finlandës</w:t>
            </w:r>
          </w:p>
        </w:tc>
        <w:tc>
          <w:tcPr>
            <w:tcW w:w="2180" w:type="dxa"/>
            <w:vMerge w:val="restart"/>
            <w:shd w:val="clear" w:color="auto" w:fill="auto"/>
            <w:vAlign w:val="bottom"/>
          </w:tcPr>
          <w:p w:rsidR="00063F9E" w:rsidRPr="00017A8B" w:rsidRDefault="00063F9E">
            <w:pPr>
              <w:spacing w:line="0" w:lineRule="atLeast"/>
              <w:ind w:left="605"/>
              <w:jc w:val="center"/>
              <w:rPr>
                <w:rFonts w:ascii="Arial" w:eastAsia="Arial" w:hAnsi="Arial"/>
                <w:w w:val="98"/>
                <w:sz w:val="11"/>
              </w:rPr>
            </w:pPr>
            <w:r w:rsidRPr="00017A8B">
              <w:rPr>
                <w:rFonts w:ascii="Arial" w:eastAsia="Arial" w:hAnsi="Arial"/>
                <w:w w:val="98"/>
                <w:sz w:val="11"/>
              </w:rPr>
              <w:t>Hollandës</w:t>
            </w:r>
          </w:p>
        </w:tc>
      </w:tr>
      <w:tr w:rsidR="00063F9E" w:rsidRPr="00017A8B">
        <w:trPr>
          <w:trHeight w:val="66"/>
        </w:trPr>
        <w:tc>
          <w:tcPr>
            <w:tcW w:w="3000" w:type="dxa"/>
            <w:shd w:val="clear" w:color="auto" w:fill="auto"/>
            <w:vAlign w:val="bottom"/>
          </w:tcPr>
          <w:p w:rsidR="00063F9E" w:rsidRPr="00017A8B" w:rsidRDefault="00063F9E">
            <w:pPr>
              <w:spacing w:line="0" w:lineRule="atLeast"/>
              <w:rPr>
                <w:rFonts w:ascii="Times New Roman" w:eastAsia="Times New Roman" w:hAnsi="Times New Roman"/>
                <w:sz w:val="5"/>
              </w:rPr>
            </w:pPr>
          </w:p>
        </w:tc>
        <w:tc>
          <w:tcPr>
            <w:tcW w:w="3300" w:type="dxa"/>
            <w:vMerge/>
            <w:shd w:val="clear" w:color="auto" w:fill="auto"/>
            <w:vAlign w:val="bottom"/>
          </w:tcPr>
          <w:p w:rsidR="00063F9E" w:rsidRPr="00017A8B" w:rsidRDefault="00063F9E">
            <w:pPr>
              <w:spacing w:line="0" w:lineRule="atLeast"/>
              <w:rPr>
                <w:rFonts w:ascii="Times New Roman" w:eastAsia="Times New Roman" w:hAnsi="Times New Roman"/>
                <w:sz w:val="5"/>
              </w:rPr>
            </w:pPr>
          </w:p>
        </w:tc>
        <w:tc>
          <w:tcPr>
            <w:tcW w:w="2180" w:type="dxa"/>
            <w:vMerge/>
            <w:shd w:val="clear" w:color="auto" w:fill="auto"/>
            <w:vAlign w:val="bottom"/>
          </w:tcPr>
          <w:p w:rsidR="00063F9E" w:rsidRPr="00017A8B" w:rsidRDefault="00063F9E">
            <w:pPr>
              <w:spacing w:line="0" w:lineRule="atLeast"/>
              <w:rPr>
                <w:rFonts w:ascii="Times New Roman" w:eastAsia="Times New Roman" w:hAnsi="Times New Roman"/>
                <w:sz w:val="5"/>
              </w:rPr>
            </w:pPr>
          </w:p>
        </w:tc>
      </w:tr>
    </w:tbl>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49" w:lineRule="exact"/>
        <w:rPr>
          <w:rFonts w:ascii="Times New Roman" w:eastAsia="Times New Roman" w:hAnsi="Times New Roman"/>
        </w:rPr>
      </w:pPr>
    </w:p>
    <w:p w:rsidR="00326F35" w:rsidRPr="00017A8B" w:rsidRDefault="00326F35">
      <w:pPr>
        <w:spacing w:line="257" w:lineRule="auto"/>
        <w:jc w:val="both"/>
        <w:rPr>
          <w:rFonts w:ascii="Arial" w:eastAsia="Arial" w:hAnsi="Arial"/>
          <w:sz w:val="24"/>
        </w:rPr>
      </w:pPr>
      <w:r w:rsidRPr="00017A8B">
        <w:rPr>
          <w:rFonts w:ascii="Arial" w:eastAsia="Arial" w:hAnsi="Arial"/>
          <w:sz w:val="24"/>
        </w:rPr>
        <w:t>Materiali ovog teksta su obrađeni od priručnika “Trgovanje ljudima i uloga škole u sprečavanje”, izdanje Međunarodne Organizacije za Migraciju (IOM) i Ministarstva Obrazovanja i Nauke Republike Albanije. Ovaj tekst je usklađen za školski plan i program Kosova od srane Ministarstva Obrazovanja Nauke i Tehnologije (MONT): Ljuljavere Kadriu, Ščipe Gaši i od IOM Kosova: Nora Demiri I Hera Šanaj.</w:t>
      </w:r>
    </w:p>
    <w:p w:rsidR="00063F9E" w:rsidRPr="00017A8B" w:rsidRDefault="00063F9E">
      <w:pPr>
        <w:spacing w:line="257" w:lineRule="auto"/>
        <w:jc w:val="both"/>
        <w:rPr>
          <w:rFonts w:ascii="Arial" w:eastAsia="Arial" w:hAnsi="Arial"/>
          <w:sz w:val="24"/>
        </w:rPr>
      </w:pPr>
    </w:p>
    <w:p w:rsidR="00063F9E" w:rsidRPr="00017A8B" w:rsidRDefault="00063F9E">
      <w:pPr>
        <w:spacing w:line="200" w:lineRule="exact"/>
        <w:rPr>
          <w:rFonts w:ascii="Times New Roman" w:eastAsia="Times New Roman" w:hAnsi="Times New Roman"/>
        </w:rPr>
      </w:pPr>
    </w:p>
    <w:p w:rsidR="00063F9E" w:rsidRPr="00017A8B" w:rsidRDefault="00A93F05">
      <w:pPr>
        <w:spacing w:line="331" w:lineRule="exact"/>
        <w:rPr>
          <w:rFonts w:ascii="Arial" w:eastAsia="Arial" w:hAnsi="Arial"/>
          <w:sz w:val="24"/>
        </w:rPr>
      </w:pPr>
      <w:r w:rsidRPr="00017A8B">
        <w:rPr>
          <w:rFonts w:ascii="Arial" w:eastAsia="Arial" w:hAnsi="Arial"/>
          <w:sz w:val="24"/>
        </w:rPr>
        <w:t>Objavljen od Međunarodne Organizacije za Migraciju (IOM) Kosovo.</w:t>
      </w:r>
    </w:p>
    <w:p w:rsidR="00063F9E" w:rsidRPr="00017A8B" w:rsidRDefault="00063F9E">
      <w:pPr>
        <w:spacing w:line="375" w:lineRule="auto"/>
        <w:ind w:right="2140"/>
        <w:rPr>
          <w:rFonts w:ascii="Arial" w:eastAsia="Arial" w:hAnsi="Arial"/>
          <w:sz w:val="24"/>
        </w:rPr>
      </w:pPr>
      <w:r w:rsidRPr="00017A8B">
        <w:rPr>
          <w:rFonts w:ascii="Arial" w:eastAsia="Arial" w:hAnsi="Arial"/>
          <w:sz w:val="24"/>
        </w:rPr>
        <w:t>IOM Pri</w:t>
      </w:r>
      <w:r w:rsidR="00A93F05" w:rsidRPr="00017A8B">
        <w:rPr>
          <w:rFonts w:ascii="Arial" w:eastAsia="Arial" w:hAnsi="Arial"/>
          <w:sz w:val="24"/>
        </w:rPr>
        <w:t>š</w:t>
      </w:r>
      <w:r w:rsidRPr="00017A8B">
        <w:rPr>
          <w:rFonts w:ascii="Arial" w:eastAsia="Arial" w:hAnsi="Arial"/>
          <w:sz w:val="24"/>
        </w:rPr>
        <w:t>tina:</w:t>
      </w:r>
    </w:p>
    <w:p w:rsidR="00063F9E" w:rsidRPr="00017A8B" w:rsidRDefault="00063F9E">
      <w:pPr>
        <w:spacing w:line="2" w:lineRule="exact"/>
        <w:rPr>
          <w:rFonts w:ascii="Times New Roman" w:eastAsia="Times New Roman" w:hAnsi="Times New Roman"/>
        </w:rPr>
      </w:pPr>
    </w:p>
    <w:p w:rsidR="00063F9E" w:rsidRPr="00017A8B" w:rsidRDefault="00063F9E">
      <w:pPr>
        <w:spacing w:line="0" w:lineRule="atLeast"/>
        <w:rPr>
          <w:rFonts w:ascii="Arial" w:eastAsia="Arial" w:hAnsi="Arial"/>
          <w:sz w:val="24"/>
        </w:rPr>
      </w:pPr>
      <w:r w:rsidRPr="00017A8B">
        <w:rPr>
          <w:rFonts w:ascii="Arial" w:eastAsia="Arial" w:hAnsi="Arial"/>
          <w:sz w:val="24"/>
        </w:rPr>
        <w:t>Addres</w:t>
      </w:r>
      <w:r w:rsidR="00A93F05" w:rsidRPr="00017A8B">
        <w:rPr>
          <w:rFonts w:ascii="Arial" w:eastAsia="Arial" w:hAnsi="Arial"/>
          <w:sz w:val="24"/>
        </w:rPr>
        <w:t>a</w:t>
      </w:r>
      <w:r w:rsidRPr="00017A8B">
        <w:rPr>
          <w:rFonts w:ascii="Arial" w:eastAsia="Arial" w:hAnsi="Arial"/>
          <w:sz w:val="24"/>
        </w:rPr>
        <w:t>: Ismail Qemaili 18, Arberi II</w:t>
      </w:r>
    </w:p>
    <w:p w:rsidR="00063F9E" w:rsidRPr="00017A8B" w:rsidRDefault="00063F9E">
      <w:pPr>
        <w:spacing w:line="12" w:lineRule="exact"/>
        <w:rPr>
          <w:rFonts w:ascii="Times New Roman" w:eastAsia="Times New Roman" w:hAnsi="Times New Roman"/>
        </w:rPr>
      </w:pPr>
    </w:p>
    <w:p w:rsidR="00063F9E" w:rsidRPr="00017A8B" w:rsidRDefault="00063F9E">
      <w:pPr>
        <w:spacing w:line="0" w:lineRule="atLeast"/>
        <w:rPr>
          <w:rFonts w:ascii="Arial" w:eastAsia="Arial" w:hAnsi="Arial"/>
          <w:sz w:val="24"/>
        </w:rPr>
      </w:pPr>
      <w:r w:rsidRPr="00017A8B">
        <w:rPr>
          <w:rFonts w:ascii="Arial" w:eastAsia="Arial" w:hAnsi="Arial"/>
          <w:sz w:val="24"/>
        </w:rPr>
        <w:t>Tel: +381 38 249 042; 249 059; 249 041</w:t>
      </w:r>
    </w:p>
    <w:p w:rsidR="00063F9E" w:rsidRPr="00017A8B" w:rsidRDefault="00063F9E">
      <w:pPr>
        <w:spacing w:line="12" w:lineRule="exact"/>
        <w:rPr>
          <w:rFonts w:ascii="Times New Roman" w:eastAsia="Times New Roman" w:hAnsi="Times New Roman"/>
        </w:rPr>
      </w:pPr>
    </w:p>
    <w:p w:rsidR="00063F9E" w:rsidRPr="00017A8B" w:rsidRDefault="000D722B">
      <w:pPr>
        <w:spacing w:line="0" w:lineRule="atLeast"/>
        <w:rPr>
          <w:rFonts w:ascii="Arial" w:eastAsia="Arial" w:hAnsi="Arial"/>
          <w:sz w:val="24"/>
        </w:rPr>
      </w:pPr>
      <w:r w:rsidRPr="00017A8B">
        <w:rPr>
          <w:rFonts w:ascii="Arial" w:eastAsia="Arial" w:hAnsi="Arial"/>
          <w:sz w:val="24"/>
        </w:rPr>
        <w:t>Fax:</w:t>
      </w:r>
      <w:r w:rsidR="00063F9E" w:rsidRPr="00017A8B">
        <w:rPr>
          <w:rFonts w:ascii="Arial" w:eastAsia="Arial" w:hAnsi="Arial"/>
          <w:sz w:val="24"/>
        </w:rPr>
        <w:t xml:space="preserve"> +381 38 249 039</w:t>
      </w:r>
    </w:p>
    <w:p w:rsidR="00063F9E" w:rsidRPr="00017A8B" w:rsidRDefault="00063F9E">
      <w:pPr>
        <w:spacing w:line="12" w:lineRule="exact"/>
        <w:rPr>
          <w:rFonts w:ascii="Times New Roman" w:eastAsia="Times New Roman" w:hAnsi="Times New Roman"/>
        </w:rPr>
      </w:pPr>
    </w:p>
    <w:p w:rsidR="00063F9E" w:rsidRPr="00017A8B" w:rsidRDefault="00063F9E">
      <w:pPr>
        <w:spacing w:line="0" w:lineRule="atLeast"/>
        <w:rPr>
          <w:rFonts w:ascii="Arial" w:eastAsia="Arial" w:hAnsi="Arial"/>
          <w:sz w:val="24"/>
        </w:rPr>
      </w:pPr>
      <w:r w:rsidRPr="00017A8B">
        <w:rPr>
          <w:rFonts w:ascii="Arial" w:eastAsia="Arial" w:hAnsi="Arial"/>
          <w:sz w:val="24"/>
        </w:rPr>
        <w:t>E-mail: iompristina@iom.ipko.org</w:t>
      </w:r>
    </w:p>
    <w:p w:rsidR="00063F9E" w:rsidRPr="00017A8B" w:rsidRDefault="00063F9E">
      <w:pPr>
        <w:spacing w:line="12" w:lineRule="exact"/>
        <w:rPr>
          <w:rFonts w:ascii="Times New Roman" w:eastAsia="Times New Roman" w:hAnsi="Times New Roman"/>
        </w:rPr>
      </w:pPr>
    </w:p>
    <w:p w:rsidR="00063F9E" w:rsidRPr="00017A8B" w:rsidRDefault="00063F9E">
      <w:pPr>
        <w:spacing w:line="0" w:lineRule="atLeast"/>
        <w:rPr>
          <w:rFonts w:ascii="Arial" w:eastAsia="Arial" w:hAnsi="Arial"/>
          <w:sz w:val="24"/>
        </w:rPr>
      </w:pPr>
      <w:r w:rsidRPr="00017A8B">
        <w:rPr>
          <w:rFonts w:ascii="Arial" w:eastAsia="Arial" w:hAnsi="Arial"/>
          <w:sz w:val="24"/>
        </w:rPr>
        <w:t xml:space="preserve">Web </w:t>
      </w:r>
      <w:r w:rsidR="00A93F05" w:rsidRPr="00017A8B">
        <w:rPr>
          <w:rFonts w:ascii="Arial" w:eastAsia="Arial" w:hAnsi="Arial"/>
          <w:sz w:val="24"/>
        </w:rPr>
        <w:t>stranica</w:t>
      </w:r>
      <w:r w:rsidRPr="00017A8B">
        <w:rPr>
          <w:rFonts w:ascii="Arial" w:eastAsia="Arial" w:hAnsi="Arial"/>
          <w:sz w:val="24"/>
        </w:rPr>
        <w:t>: www.iomkosovo.org</w:t>
      </w:r>
    </w:p>
    <w:p w:rsidR="00063F9E" w:rsidRPr="00017A8B" w:rsidRDefault="00063F9E">
      <w:pPr>
        <w:spacing w:line="300" w:lineRule="exact"/>
        <w:rPr>
          <w:rFonts w:ascii="Times New Roman" w:eastAsia="Times New Roman" w:hAnsi="Times New Roman"/>
        </w:rPr>
      </w:pPr>
    </w:p>
    <w:p w:rsidR="00A93F05" w:rsidRPr="00017A8B" w:rsidRDefault="00A93F05">
      <w:pPr>
        <w:spacing w:line="268" w:lineRule="auto"/>
        <w:jc w:val="both"/>
        <w:rPr>
          <w:rFonts w:ascii="Arial" w:eastAsia="Arial" w:hAnsi="Arial"/>
          <w:sz w:val="24"/>
        </w:rPr>
      </w:pPr>
      <w:r w:rsidRPr="00017A8B">
        <w:rPr>
          <w:rFonts w:ascii="Arial" w:eastAsia="Arial" w:hAnsi="Arial"/>
          <w:sz w:val="24"/>
        </w:rPr>
        <w:t xml:space="preserve">Ovo izdanje je subjekat autorskog prava. Bilo koja referenca u vezi ovog dokumenta, posebnog dela, ili upotrebe teksta obuhvačenog u ovom izdanju trebaju da priznaju autorsko pravo po relevantnom zakonu na snazi. </w:t>
      </w:r>
    </w:p>
    <w:p w:rsidR="00063F9E" w:rsidRPr="00017A8B" w:rsidRDefault="00063F9E">
      <w:pPr>
        <w:spacing w:line="200" w:lineRule="exact"/>
        <w:rPr>
          <w:rFonts w:ascii="Times New Roman" w:eastAsia="Times New Roman" w:hAnsi="Times New Roman"/>
        </w:rPr>
      </w:pPr>
    </w:p>
    <w:p w:rsidR="00063F9E" w:rsidRPr="00017A8B" w:rsidRDefault="00063F9E">
      <w:pPr>
        <w:spacing w:line="315" w:lineRule="exact"/>
        <w:rPr>
          <w:rFonts w:ascii="Times New Roman" w:eastAsia="Times New Roman" w:hAnsi="Times New Roman"/>
        </w:rPr>
      </w:pPr>
    </w:p>
    <w:p w:rsidR="00063F9E" w:rsidRPr="00017A8B" w:rsidRDefault="00A93F05">
      <w:pPr>
        <w:spacing w:line="0" w:lineRule="atLeast"/>
        <w:rPr>
          <w:rFonts w:ascii="Arial" w:eastAsia="Arial" w:hAnsi="Arial"/>
          <w:sz w:val="24"/>
        </w:rPr>
      </w:pPr>
      <w:r w:rsidRPr="00017A8B">
        <w:rPr>
          <w:rFonts w:ascii="Arial" w:eastAsia="Arial" w:hAnsi="Arial"/>
          <w:sz w:val="24"/>
        </w:rPr>
        <w:t>Korektovan od</w:t>
      </w:r>
      <w:r w:rsidR="00063F9E" w:rsidRPr="00017A8B">
        <w:rPr>
          <w:rFonts w:ascii="Arial" w:eastAsia="Arial" w:hAnsi="Arial"/>
          <w:sz w:val="24"/>
        </w:rPr>
        <w:t>: Enton Elezi</w:t>
      </w:r>
    </w:p>
    <w:p w:rsidR="00063F9E" w:rsidRPr="00017A8B" w:rsidRDefault="00063F9E">
      <w:pPr>
        <w:spacing w:line="12" w:lineRule="exact"/>
        <w:rPr>
          <w:rFonts w:ascii="Times New Roman" w:eastAsia="Times New Roman" w:hAnsi="Times New Roman"/>
        </w:rPr>
      </w:pPr>
    </w:p>
    <w:p w:rsidR="00063F9E" w:rsidRPr="00017A8B" w:rsidRDefault="00063F9E">
      <w:pPr>
        <w:spacing w:line="0" w:lineRule="atLeast"/>
        <w:rPr>
          <w:rFonts w:ascii="Arial" w:eastAsia="Arial" w:hAnsi="Arial"/>
          <w:sz w:val="24"/>
        </w:rPr>
      </w:pPr>
      <w:r w:rsidRPr="00017A8B">
        <w:rPr>
          <w:rFonts w:ascii="Arial" w:eastAsia="Arial" w:hAnsi="Arial"/>
          <w:sz w:val="24"/>
        </w:rPr>
        <w:t>D</w:t>
      </w:r>
      <w:r w:rsidR="00A93F05" w:rsidRPr="00017A8B">
        <w:rPr>
          <w:rFonts w:ascii="Arial" w:eastAsia="Arial" w:hAnsi="Arial"/>
          <w:sz w:val="24"/>
        </w:rPr>
        <w:t>izajn</w:t>
      </w:r>
      <w:r w:rsidRPr="00017A8B">
        <w:rPr>
          <w:rFonts w:ascii="Arial" w:eastAsia="Arial" w:hAnsi="Arial"/>
          <w:sz w:val="24"/>
        </w:rPr>
        <w:t>&amp;prepress: IDEA graphics - Pri</w:t>
      </w:r>
      <w:r w:rsidR="00A93F05" w:rsidRPr="00017A8B">
        <w:rPr>
          <w:rFonts w:ascii="Arial" w:eastAsia="Arial" w:hAnsi="Arial"/>
          <w:sz w:val="24"/>
        </w:rPr>
        <w:t>š</w:t>
      </w:r>
      <w:r w:rsidRPr="00017A8B">
        <w:rPr>
          <w:rFonts w:ascii="Arial" w:eastAsia="Arial" w:hAnsi="Arial"/>
          <w:sz w:val="24"/>
        </w:rPr>
        <w:t>tin</w:t>
      </w:r>
      <w:r w:rsidR="00A93F05" w:rsidRPr="00017A8B">
        <w:rPr>
          <w:rFonts w:ascii="Arial" w:eastAsia="Arial" w:hAnsi="Arial"/>
          <w:sz w:val="24"/>
        </w:rPr>
        <w:t>a</w:t>
      </w:r>
    </w:p>
    <w:p w:rsidR="00063F9E" w:rsidRPr="00017A8B" w:rsidRDefault="00063F9E">
      <w:pPr>
        <w:spacing w:line="12" w:lineRule="exact"/>
        <w:rPr>
          <w:rFonts w:ascii="Times New Roman" w:eastAsia="Times New Roman" w:hAnsi="Times New Roman"/>
        </w:rPr>
      </w:pPr>
    </w:p>
    <w:p w:rsidR="00063F9E" w:rsidRPr="00017A8B" w:rsidRDefault="00063F9E">
      <w:pPr>
        <w:spacing w:line="0" w:lineRule="atLeast"/>
        <w:rPr>
          <w:rFonts w:ascii="Arial" w:eastAsia="Arial" w:hAnsi="Arial"/>
          <w:sz w:val="24"/>
        </w:rPr>
      </w:pPr>
      <w:r w:rsidRPr="00017A8B">
        <w:rPr>
          <w:rFonts w:ascii="Arial" w:eastAsia="Arial" w:hAnsi="Arial"/>
          <w:sz w:val="24"/>
        </w:rPr>
        <w:t>Illustra</w:t>
      </w:r>
      <w:r w:rsidR="00A93F05" w:rsidRPr="00017A8B">
        <w:rPr>
          <w:rFonts w:ascii="Arial" w:eastAsia="Arial" w:hAnsi="Arial"/>
          <w:sz w:val="24"/>
        </w:rPr>
        <w:t>cije</w:t>
      </w:r>
      <w:r w:rsidRPr="00017A8B">
        <w:rPr>
          <w:rFonts w:ascii="Arial" w:eastAsia="Arial" w:hAnsi="Arial"/>
          <w:sz w:val="24"/>
        </w:rPr>
        <w:t>: Jeton Mikulovci</w:t>
      </w:r>
    </w:p>
    <w:p w:rsidR="00063F9E" w:rsidRPr="00017A8B" w:rsidRDefault="00063F9E">
      <w:pPr>
        <w:spacing w:line="12" w:lineRule="exact"/>
        <w:rPr>
          <w:rFonts w:ascii="Times New Roman" w:eastAsia="Times New Roman" w:hAnsi="Times New Roman"/>
        </w:rPr>
      </w:pPr>
    </w:p>
    <w:p w:rsidR="00063F9E" w:rsidRPr="00017A8B" w:rsidRDefault="00A93F05">
      <w:pPr>
        <w:spacing w:line="0" w:lineRule="atLeast"/>
        <w:rPr>
          <w:rFonts w:ascii="Arial" w:eastAsia="Arial" w:hAnsi="Arial"/>
          <w:sz w:val="24"/>
        </w:rPr>
      </w:pPr>
      <w:r w:rsidRPr="00017A8B">
        <w:rPr>
          <w:rFonts w:ascii="Arial" w:eastAsia="Arial" w:hAnsi="Arial"/>
          <w:sz w:val="24"/>
        </w:rPr>
        <w:t>Štampa</w:t>
      </w:r>
      <w:r w:rsidR="00063F9E" w:rsidRPr="00017A8B">
        <w:rPr>
          <w:rFonts w:ascii="Arial" w:eastAsia="Arial" w:hAnsi="Arial"/>
          <w:sz w:val="24"/>
        </w:rPr>
        <w:t>: Grafoprint</w:t>
      </w: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516416" behindDoc="1" locked="0" layoutInCell="1" allowOverlap="1">
            <wp:simplePos x="0" y="0"/>
            <wp:positionH relativeFrom="column">
              <wp:posOffset>-1270</wp:posOffset>
            </wp:positionH>
            <wp:positionV relativeFrom="paragraph">
              <wp:posOffset>551815</wp:posOffset>
            </wp:positionV>
            <wp:extent cx="157480" cy="15748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157480" cy="157480"/>
                    </a:xfrm>
                    <a:prstGeom prst="rect">
                      <a:avLst/>
                    </a:prstGeom>
                    <a:noFill/>
                  </pic:spPr>
                </pic:pic>
              </a:graphicData>
            </a:graphic>
          </wp:anchor>
        </w:drawing>
      </w: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344" w:lineRule="exact"/>
        <w:rPr>
          <w:rFonts w:ascii="Times New Roman" w:eastAsia="Times New Roman" w:hAnsi="Times New Roman"/>
        </w:rPr>
      </w:pPr>
    </w:p>
    <w:p w:rsidR="00A93F05" w:rsidRPr="00017A8B" w:rsidRDefault="00A93F05">
      <w:pPr>
        <w:spacing w:line="259" w:lineRule="auto"/>
        <w:jc w:val="both"/>
        <w:rPr>
          <w:rFonts w:ascii="Arial" w:eastAsia="Arial" w:hAnsi="Arial"/>
          <w:sz w:val="24"/>
        </w:rPr>
      </w:pPr>
      <w:r w:rsidRPr="00017A8B">
        <w:rPr>
          <w:rFonts w:ascii="Arial" w:eastAsia="Arial" w:hAnsi="Arial"/>
          <w:sz w:val="24"/>
        </w:rPr>
        <w:t>Posebn</w:t>
      </w:r>
      <w:r w:rsidR="0012344F" w:rsidRPr="00017A8B">
        <w:rPr>
          <w:rFonts w:ascii="Arial" w:eastAsia="Arial" w:hAnsi="Arial"/>
          <w:sz w:val="24"/>
        </w:rPr>
        <w:t>o se</w:t>
      </w:r>
      <w:r w:rsidRPr="00017A8B">
        <w:rPr>
          <w:rFonts w:ascii="Arial" w:eastAsia="Arial" w:hAnsi="Arial"/>
          <w:sz w:val="24"/>
        </w:rPr>
        <w:t xml:space="preserve"> zahvalji</w:t>
      </w:r>
      <w:r w:rsidR="0012344F" w:rsidRPr="00017A8B">
        <w:rPr>
          <w:rFonts w:ascii="Arial" w:eastAsia="Arial" w:hAnsi="Arial"/>
          <w:sz w:val="24"/>
        </w:rPr>
        <w:t>ujemo</w:t>
      </w:r>
      <w:r w:rsidRPr="00017A8B">
        <w:rPr>
          <w:rFonts w:ascii="Arial" w:eastAsia="Arial" w:hAnsi="Arial"/>
          <w:sz w:val="24"/>
        </w:rPr>
        <w:t xml:space="preserve"> Prof. Asoc. Dr. Marita Hamza, Prof. Asoc. Dr. Marjana Sinani, Prof. Asoc. Dr. Fatmira Zeneli iz Instituta Pedagoških Studijau Tirani, kao </w:t>
      </w:r>
      <w:r w:rsidR="0079159D" w:rsidRPr="00017A8B">
        <w:rPr>
          <w:rFonts w:ascii="Arial" w:eastAsia="Arial" w:hAnsi="Arial"/>
          <w:sz w:val="24"/>
        </w:rPr>
        <w:t>i</w:t>
      </w:r>
      <w:r w:rsidRPr="00017A8B">
        <w:rPr>
          <w:rFonts w:ascii="Arial" w:eastAsia="Arial" w:hAnsi="Arial"/>
          <w:sz w:val="24"/>
        </w:rPr>
        <w:t xml:space="preserve"> za kancelariju IOM’a u Tirani, za dati doprinos za posebne delova ove knjige, kao </w:t>
      </w:r>
      <w:r w:rsidR="0079159D" w:rsidRPr="00017A8B">
        <w:rPr>
          <w:rFonts w:ascii="Arial" w:eastAsia="Arial" w:hAnsi="Arial"/>
          <w:sz w:val="24"/>
        </w:rPr>
        <w:t>i</w:t>
      </w:r>
      <w:r w:rsidRPr="00017A8B">
        <w:rPr>
          <w:rFonts w:ascii="Arial" w:eastAsia="Arial" w:hAnsi="Arial"/>
          <w:sz w:val="24"/>
        </w:rPr>
        <w:t xml:space="preserve"> Ramuš</w:t>
      </w:r>
      <w:r w:rsidR="0079159D" w:rsidRPr="00017A8B">
        <w:rPr>
          <w:rFonts w:ascii="Arial" w:eastAsia="Arial" w:hAnsi="Arial"/>
          <w:sz w:val="24"/>
        </w:rPr>
        <w:t>u</w:t>
      </w:r>
      <w:r w:rsidRPr="00017A8B">
        <w:rPr>
          <w:rFonts w:ascii="Arial" w:eastAsia="Arial" w:hAnsi="Arial"/>
          <w:sz w:val="24"/>
        </w:rPr>
        <w:t xml:space="preserve"> Ljekaj i Habibe Buzuku (MONT), Ann Guthmiller </w:t>
      </w:r>
      <w:r w:rsidR="0079159D" w:rsidRPr="00017A8B">
        <w:rPr>
          <w:rFonts w:ascii="Arial" w:eastAsia="Arial" w:hAnsi="Arial"/>
          <w:sz w:val="24"/>
        </w:rPr>
        <w:t>i</w:t>
      </w:r>
      <w:r w:rsidRPr="00017A8B">
        <w:rPr>
          <w:rFonts w:ascii="Arial" w:eastAsia="Arial" w:hAnsi="Arial"/>
          <w:sz w:val="24"/>
        </w:rPr>
        <w:t xml:space="preserve"> Artan Blac</w:t>
      </w:r>
      <w:r w:rsidR="0079159D" w:rsidRPr="00017A8B">
        <w:rPr>
          <w:rFonts w:ascii="Arial" w:eastAsia="Arial" w:hAnsi="Arial"/>
          <w:sz w:val="24"/>
        </w:rPr>
        <w:t>i (IOM Kosovo) za njihovdoprinos u realizaciji ovog projekta.</w:t>
      </w:r>
    </w:p>
    <w:p w:rsidR="00063F9E" w:rsidRPr="00017A8B" w:rsidRDefault="00063F9E">
      <w:pPr>
        <w:spacing w:line="259" w:lineRule="auto"/>
        <w:jc w:val="both"/>
        <w:rPr>
          <w:rFonts w:ascii="Arial" w:eastAsia="Arial" w:hAnsi="Arial"/>
          <w:sz w:val="24"/>
        </w:rPr>
        <w:sectPr w:rsidR="00063F9E" w:rsidRPr="00017A8B">
          <w:pgSz w:w="11900" w:h="16838"/>
          <w:pgMar w:top="1440" w:right="1126" w:bottom="766" w:left="1420" w:header="0" w:footer="0" w:gutter="0"/>
          <w:cols w:space="0" w:equalWidth="0">
            <w:col w:w="9360"/>
          </w:cols>
          <w:docGrid w:linePitch="360"/>
        </w:sectPr>
      </w:pPr>
    </w:p>
    <w:p w:rsidR="00063F9E" w:rsidRPr="00017A8B" w:rsidRDefault="00063F9E">
      <w:pPr>
        <w:spacing w:line="200" w:lineRule="exact"/>
        <w:rPr>
          <w:rFonts w:ascii="Times New Roman" w:eastAsia="Times New Roman" w:hAnsi="Times New Roman"/>
        </w:rPr>
      </w:pPr>
      <w:bookmarkStart w:id="4" w:name="page5"/>
      <w:bookmarkEnd w:id="4"/>
    </w:p>
    <w:p w:rsidR="00063F9E" w:rsidRPr="00017A8B" w:rsidRDefault="00063F9E">
      <w:pPr>
        <w:spacing w:line="200" w:lineRule="exact"/>
        <w:rPr>
          <w:rFonts w:ascii="Times New Roman" w:eastAsia="Times New Roman" w:hAnsi="Times New Roman"/>
        </w:rPr>
      </w:pPr>
    </w:p>
    <w:p w:rsidR="00063F9E" w:rsidRPr="00017A8B" w:rsidRDefault="0079159D">
      <w:pPr>
        <w:spacing w:line="0" w:lineRule="atLeast"/>
        <w:jc w:val="center"/>
        <w:rPr>
          <w:rFonts w:ascii="Arial" w:eastAsia="Arial" w:hAnsi="Arial"/>
          <w:sz w:val="32"/>
        </w:rPr>
      </w:pPr>
      <w:r w:rsidRPr="00017A8B">
        <w:rPr>
          <w:rFonts w:ascii="Arial" w:eastAsia="Arial" w:hAnsi="Arial"/>
          <w:sz w:val="32"/>
        </w:rPr>
        <w:t>PREDGOVOR</w:t>
      </w:r>
    </w:p>
    <w:p w:rsidR="00063F9E" w:rsidRPr="00017A8B" w:rsidRDefault="00063F9E">
      <w:pPr>
        <w:spacing w:line="284" w:lineRule="exact"/>
        <w:rPr>
          <w:rFonts w:ascii="Times New Roman" w:eastAsia="Times New Roman" w:hAnsi="Times New Roman"/>
        </w:rPr>
      </w:pPr>
    </w:p>
    <w:p w:rsidR="007C329D" w:rsidRPr="00017A8B" w:rsidRDefault="007C329D" w:rsidP="007C329D">
      <w:pPr>
        <w:spacing w:line="256" w:lineRule="auto"/>
        <w:jc w:val="both"/>
        <w:rPr>
          <w:rFonts w:ascii="Arial" w:eastAsia="Arial" w:hAnsi="Arial"/>
          <w:sz w:val="24"/>
        </w:rPr>
      </w:pPr>
      <w:r w:rsidRPr="00017A8B">
        <w:rPr>
          <w:rFonts w:ascii="Arial" w:eastAsia="Arial" w:hAnsi="Arial"/>
          <w:sz w:val="24"/>
        </w:rPr>
        <w:t>Trgovanje ljudima na Kosovu je zločin koji je pogoršan od 1999 godine i za duže vreme je smatran kao problem koji pogađa samo strane devojke i žene (u ovom poglavlju kada kažemo: "strane" devojke i žene odnosi se na lica sa ne kosovskim poreklom). Premda u prvim godinama posle 1999, ovaj negativan fenomen je bio vezan uglavnom sa tinejđerkama i stranim ženama, koje su trgovane na Kosovu, danas zločin trgovanja kosovskih devojaka i žena kako na Kosovu tako i van zemlje je nesporno. Postoje dokazi da se veruje da je ova vrsta zločina u porastu.</w:t>
      </w:r>
    </w:p>
    <w:p w:rsidR="007C329D" w:rsidRPr="00017A8B" w:rsidRDefault="007C329D" w:rsidP="007C329D">
      <w:pPr>
        <w:spacing w:line="182" w:lineRule="exact"/>
        <w:rPr>
          <w:rFonts w:ascii="Arial" w:eastAsia="Arial" w:hAnsi="Arial"/>
          <w:sz w:val="24"/>
        </w:rPr>
      </w:pPr>
    </w:p>
    <w:p w:rsidR="007C329D" w:rsidRPr="00017A8B" w:rsidRDefault="007C329D" w:rsidP="007C329D">
      <w:pPr>
        <w:spacing w:line="259" w:lineRule="auto"/>
        <w:jc w:val="both"/>
        <w:rPr>
          <w:rFonts w:ascii="Arial" w:eastAsia="Arial" w:hAnsi="Arial"/>
          <w:sz w:val="24"/>
        </w:rPr>
      </w:pPr>
      <w:r w:rsidRPr="00017A8B">
        <w:rPr>
          <w:rFonts w:ascii="Arial" w:eastAsia="Arial" w:hAnsi="Arial"/>
          <w:sz w:val="24"/>
        </w:rPr>
        <w:t>Aktuelno, Kosovo nije jedina tranzitna zemlja ili destinacija, ali je i zemlja gde je u porastu unutrašnja trgovina za seksualno korišćenje. S obzirom da trgovina ljudima za seksualno koriščenje ostaje dominantna, postoje podatci i o ostalim formama koriščenja. Ipak, identifikovani slučajevi trgovine dece za prosjačenje, kojima je pružena pomoč, su zanemarljive.</w:t>
      </w:r>
    </w:p>
    <w:p w:rsidR="007C329D" w:rsidRPr="00017A8B" w:rsidRDefault="007C329D" w:rsidP="007C329D">
      <w:pPr>
        <w:spacing w:line="259" w:lineRule="auto"/>
        <w:jc w:val="both"/>
        <w:rPr>
          <w:rFonts w:ascii="Arial" w:eastAsia="Arial" w:hAnsi="Arial"/>
          <w:sz w:val="24"/>
        </w:rPr>
      </w:pPr>
    </w:p>
    <w:p w:rsidR="007C329D" w:rsidRPr="00017A8B" w:rsidRDefault="007C329D" w:rsidP="007C329D">
      <w:pPr>
        <w:spacing w:line="259" w:lineRule="auto"/>
        <w:jc w:val="both"/>
        <w:rPr>
          <w:rFonts w:ascii="Arial" w:eastAsia="Arial" w:hAnsi="Arial"/>
          <w:sz w:val="24"/>
        </w:rPr>
      </w:pPr>
      <w:r w:rsidRPr="00017A8B">
        <w:rPr>
          <w:rFonts w:ascii="Arial" w:eastAsia="Arial" w:hAnsi="Arial"/>
          <w:sz w:val="24"/>
        </w:rPr>
        <w:t>Gubeči nadu za bolji život, imajuči ekonomske poteškoče, porodične probleme, ili nedostatak pravih informacija, mnoge devojke odlaze od svojih kuča verujuči u obečanja za zapošljavanje, ženidbu ili bolje životne uslove. Još šokantnija je činjenica da su neka od njih oteta od strane trgovaca ljudima za koriščenje</w:t>
      </w:r>
    </w:p>
    <w:p w:rsidR="007C329D" w:rsidRPr="00017A8B" w:rsidRDefault="007C329D" w:rsidP="007C329D">
      <w:pPr>
        <w:spacing w:line="259" w:lineRule="auto"/>
        <w:jc w:val="both"/>
        <w:rPr>
          <w:rFonts w:ascii="Arial" w:eastAsia="Arial" w:hAnsi="Arial"/>
          <w:sz w:val="24"/>
        </w:rPr>
      </w:pPr>
    </w:p>
    <w:p w:rsidR="007C329D" w:rsidRPr="00017A8B" w:rsidRDefault="007C329D" w:rsidP="007C329D">
      <w:pPr>
        <w:spacing w:line="259" w:lineRule="auto"/>
        <w:jc w:val="both"/>
        <w:rPr>
          <w:rFonts w:ascii="Arial" w:eastAsia="Arial" w:hAnsi="Arial"/>
          <w:sz w:val="24"/>
        </w:rPr>
      </w:pPr>
      <w:r w:rsidRPr="00017A8B">
        <w:rPr>
          <w:rFonts w:ascii="Arial" w:eastAsia="Arial" w:hAnsi="Arial"/>
          <w:sz w:val="24"/>
        </w:rPr>
        <w:t>U cilju borbe protiv ovih pojava, Veće Ministara Privremenih Institucija Samouprave na Kosovu, 17. Maja 2005. godine, usvojilo je "Akcioni plan za borbu protiv trgovine ljudima na Kosovu". Međunarodna Organizacija za Migraciju (IOM) i druge međunarodne organizacije pomogle su i podržale Savetodavnu Kancelariju za Dobro Upravljanje u Kancelariji Premijera tokom celog procesa izrade ovog plana.</w:t>
      </w:r>
    </w:p>
    <w:p w:rsidR="007C329D" w:rsidRPr="00017A8B" w:rsidRDefault="007C329D" w:rsidP="007C329D">
      <w:pPr>
        <w:spacing w:line="259" w:lineRule="auto"/>
        <w:jc w:val="both"/>
        <w:rPr>
          <w:rFonts w:ascii="Arial" w:eastAsia="Arial" w:hAnsi="Arial"/>
          <w:sz w:val="24"/>
        </w:rPr>
      </w:pPr>
    </w:p>
    <w:p w:rsidR="007C329D" w:rsidRPr="00017A8B" w:rsidRDefault="007C329D" w:rsidP="007C329D">
      <w:pPr>
        <w:spacing w:line="259" w:lineRule="auto"/>
        <w:jc w:val="both"/>
        <w:rPr>
          <w:rFonts w:ascii="Arial" w:eastAsia="Arial" w:hAnsi="Arial"/>
          <w:sz w:val="24"/>
        </w:rPr>
      </w:pPr>
      <w:r w:rsidRPr="00017A8B">
        <w:rPr>
          <w:rFonts w:ascii="Arial" w:eastAsia="Arial" w:hAnsi="Arial"/>
          <w:sz w:val="24"/>
        </w:rPr>
        <w:t xml:space="preserve">Akcioni plan za borbu protiv trgovanja ljudima na Kosovu postavlja zadatke za institucije Kosova za konkretizaciju mera za borbu ove pojave. Ministarstvo Obrazovanja, Nauke i Tehologije (MONT) je odgovorno da "osigura sprovođenje i kontinuirani tok svesti učenika o problemu trgovine ljudima, kroz nastavnog plana i programa u preduniverzitetskom nivou" </w:t>
      </w:r>
    </w:p>
    <w:p w:rsidR="007C329D" w:rsidRPr="00017A8B" w:rsidRDefault="007C329D" w:rsidP="007C329D">
      <w:pPr>
        <w:spacing w:line="259" w:lineRule="auto"/>
        <w:jc w:val="both"/>
        <w:rPr>
          <w:rFonts w:ascii="Arial" w:eastAsia="Arial" w:hAnsi="Arial"/>
          <w:sz w:val="24"/>
        </w:rPr>
      </w:pPr>
    </w:p>
    <w:p w:rsidR="007C329D" w:rsidRPr="00017A8B" w:rsidRDefault="007C329D" w:rsidP="007C329D">
      <w:pPr>
        <w:spacing w:line="259" w:lineRule="auto"/>
        <w:jc w:val="both"/>
        <w:rPr>
          <w:rFonts w:ascii="Arial" w:eastAsia="Arial" w:hAnsi="Arial"/>
          <w:sz w:val="24"/>
        </w:rPr>
      </w:pPr>
      <w:r w:rsidRPr="00017A8B">
        <w:rPr>
          <w:rFonts w:ascii="Arial" w:eastAsia="Arial" w:hAnsi="Arial"/>
          <w:sz w:val="24"/>
        </w:rPr>
        <w:t>Iskustvo ponuđeno u ovom poglavlju ima za cilj otvaranje novih horizonata za nastavnike i školski sistem, omogućavajući im da postanu snažni akteri u pružanju nezamenjivih doprinosa za sprečavanje trgovine ljudima, posebno dece.</w:t>
      </w:r>
    </w:p>
    <w:p w:rsidR="00063F9E" w:rsidRPr="00017A8B" w:rsidRDefault="00063F9E">
      <w:pPr>
        <w:spacing w:line="262" w:lineRule="auto"/>
        <w:jc w:val="both"/>
        <w:rPr>
          <w:rFonts w:ascii="Arial" w:eastAsia="Arial" w:hAnsi="Arial"/>
          <w:sz w:val="24"/>
        </w:rPr>
        <w:sectPr w:rsidR="00063F9E" w:rsidRPr="00017A8B">
          <w:pgSz w:w="11900" w:h="16838"/>
          <w:pgMar w:top="1440" w:right="1126" w:bottom="1440" w:left="1420" w:header="0" w:footer="0" w:gutter="0"/>
          <w:cols w:space="0" w:equalWidth="0">
            <w:col w:w="9360"/>
          </w:cols>
          <w:docGrid w:linePitch="360"/>
        </w:sectPr>
      </w:pPr>
    </w:p>
    <w:p w:rsidR="00063F9E" w:rsidRPr="00017A8B" w:rsidRDefault="00063F9E">
      <w:pPr>
        <w:spacing w:line="262" w:lineRule="auto"/>
        <w:jc w:val="both"/>
        <w:rPr>
          <w:rFonts w:ascii="Times New Roman" w:eastAsia="Times New Roman" w:hAnsi="Times New Roman"/>
        </w:rPr>
      </w:pPr>
      <w:bookmarkStart w:id="5" w:name="page6"/>
      <w:bookmarkEnd w:id="5"/>
    </w:p>
    <w:p w:rsidR="00063F9E" w:rsidRPr="00017A8B" w:rsidRDefault="00063F9E">
      <w:pPr>
        <w:spacing w:line="262" w:lineRule="auto"/>
        <w:jc w:val="both"/>
        <w:rPr>
          <w:rFonts w:ascii="Times New Roman" w:eastAsia="Times New Roman" w:hAnsi="Times New Roman"/>
        </w:rPr>
        <w:sectPr w:rsidR="00063F9E" w:rsidRPr="00017A8B">
          <w:pgSz w:w="11900" w:h="16838"/>
          <w:pgMar w:top="1440" w:right="1440" w:bottom="875" w:left="1440" w:header="0" w:footer="0" w:gutter="0"/>
          <w:cols w:space="0"/>
          <w:docGrid w:linePitch="360"/>
        </w:sectPr>
      </w:pPr>
    </w:p>
    <w:p w:rsidR="00063F9E" w:rsidRPr="00017A8B" w:rsidRDefault="00063F9E">
      <w:pPr>
        <w:spacing w:line="200" w:lineRule="exact"/>
        <w:rPr>
          <w:rFonts w:ascii="Times New Roman" w:eastAsia="Times New Roman" w:hAnsi="Times New Roman"/>
        </w:rPr>
      </w:pPr>
      <w:bookmarkStart w:id="6" w:name="page7"/>
      <w:bookmarkEnd w:id="6"/>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338" w:lineRule="exact"/>
        <w:rPr>
          <w:rFonts w:ascii="Times New Roman" w:eastAsia="Times New Roman" w:hAnsi="Times New Roman"/>
        </w:rPr>
      </w:pPr>
    </w:p>
    <w:p w:rsidR="00063F9E" w:rsidRPr="00017A8B" w:rsidRDefault="001B35E2">
      <w:pPr>
        <w:spacing w:line="0" w:lineRule="atLeast"/>
        <w:ind w:right="-19"/>
        <w:jc w:val="center"/>
        <w:rPr>
          <w:rFonts w:ascii="Arial" w:eastAsia="Arial" w:hAnsi="Arial"/>
          <w:sz w:val="31"/>
        </w:rPr>
      </w:pPr>
      <w:r w:rsidRPr="00017A8B">
        <w:rPr>
          <w:rFonts w:ascii="Arial" w:eastAsia="Arial" w:hAnsi="Arial"/>
          <w:sz w:val="31"/>
        </w:rPr>
        <w:t>SADRŽAJ</w:t>
      </w: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366" w:lineRule="exact"/>
        <w:rPr>
          <w:rFonts w:ascii="Times New Roman" w:eastAsia="Times New Roman" w:hAnsi="Times New Roman"/>
        </w:rPr>
      </w:pPr>
    </w:p>
    <w:p w:rsidR="00063F9E" w:rsidRPr="00017A8B" w:rsidRDefault="001B35E2">
      <w:pPr>
        <w:spacing w:line="0" w:lineRule="atLeast"/>
        <w:jc w:val="right"/>
        <w:rPr>
          <w:rFonts w:ascii="Arial" w:eastAsia="Arial" w:hAnsi="Arial"/>
          <w:sz w:val="26"/>
        </w:rPr>
      </w:pPr>
      <w:r w:rsidRPr="00017A8B">
        <w:rPr>
          <w:rFonts w:ascii="Arial" w:eastAsia="Arial" w:hAnsi="Arial"/>
          <w:sz w:val="26"/>
        </w:rPr>
        <w:t>Strana</w:t>
      </w:r>
    </w:p>
    <w:p w:rsidR="00063F9E" w:rsidRPr="00017A8B" w:rsidRDefault="00063F9E">
      <w:pPr>
        <w:spacing w:line="200" w:lineRule="exact"/>
        <w:rPr>
          <w:rFonts w:ascii="Times New Roman" w:eastAsia="Times New Roman" w:hAnsi="Times New Roman"/>
        </w:rPr>
      </w:pPr>
    </w:p>
    <w:sdt>
      <w:sdtPr>
        <w:rPr>
          <w:rFonts w:ascii="Calibri" w:eastAsia="Calibri" w:hAnsi="Calibri" w:cs="Arial"/>
          <w:b w:val="0"/>
          <w:bCs w:val="0"/>
          <w:color w:val="auto"/>
          <w:sz w:val="20"/>
          <w:szCs w:val="20"/>
        </w:rPr>
        <w:id w:val="13519749"/>
        <w:docPartObj>
          <w:docPartGallery w:val="Table of Contents"/>
          <w:docPartUnique/>
        </w:docPartObj>
      </w:sdtPr>
      <w:sdtEndPr/>
      <w:sdtContent>
        <w:p w:rsidR="004A28E0" w:rsidRDefault="004A28E0">
          <w:pPr>
            <w:pStyle w:val="TOCHeading"/>
          </w:pPr>
        </w:p>
        <w:p w:rsidR="004A28E0" w:rsidRDefault="004A28E0">
          <w:pPr>
            <w:pStyle w:val="TOC2"/>
            <w:tabs>
              <w:tab w:val="right" w:leader="dot" w:pos="9350"/>
            </w:tabs>
            <w:rPr>
              <w:noProof/>
            </w:rPr>
          </w:pPr>
          <w:r>
            <w:fldChar w:fldCharType="begin"/>
          </w:r>
          <w:r>
            <w:instrText xml:space="preserve"> TOC \o "1-3" \h \z \u </w:instrText>
          </w:r>
          <w:r>
            <w:fldChar w:fldCharType="separate"/>
          </w:r>
          <w:hyperlink w:anchor="_Toc530702211" w:history="1">
            <w:r w:rsidRPr="00B13AA4">
              <w:rPr>
                <w:rStyle w:val="Hyperlink"/>
                <w:rFonts w:ascii="Arial" w:eastAsia="Arial" w:hAnsi="Arial"/>
                <w:noProof/>
              </w:rPr>
              <w:t>UVOD</w:t>
            </w:r>
            <w:r>
              <w:rPr>
                <w:noProof/>
                <w:webHidden/>
              </w:rPr>
              <w:tab/>
            </w:r>
            <w:r>
              <w:rPr>
                <w:noProof/>
                <w:webHidden/>
              </w:rPr>
              <w:fldChar w:fldCharType="begin"/>
            </w:r>
            <w:r>
              <w:rPr>
                <w:noProof/>
                <w:webHidden/>
              </w:rPr>
              <w:instrText xml:space="preserve"> PAGEREF _Toc530702211 \h </w:instrText>
            </w:r>
            <w:r>
              <w:rPr>
                <w:noProof/>
                <w:webHidden/>
              </w:rPr>
            </w:r>
            <w:r>
              <w:rPr>
                <w:noProof/>
                <w:webHidden/>
              </w:rPr>
              <w:fldChar w:fldCharType="separate"/>
            </w:r>
            <w:r>
              <w:rPr>
                <w:noProof/>
                <w:webHidden/>
              </w:rPr>
              <w:t>8</w:t>
            </w:r>
            <w:r>
              <w:rPr>
                <w:noProof/>
                <w:webHidden/>
              </w:rPr>
              <w:fldChar w:fldCharType="end"/>
            </w:r>
          </w:hyperlink>
        </w:p>
        <w:p w:rsidR="004A28E0" w:rsidRDefault="00DB496C">
          <w:pPr>
            <w:pStyle w:val="TOC2"/>
            <w:tabs>
              <w:tab w:val="right" w:leader="dot" w:pos="9350"/>
            </w:tabs>
            <w:rPr>
              <w:noProof/>
            </w:rPr>
          </w:pPr>
          <w:hyperlink w:anchor="_Toc530702212" w:history="1">
            <w:r w:rsidR="004A28E0" w:rsidRPr="00B13AA4">
              <w:rPr>
                <w:rStyle w:val="Hyperlink"/>
                <w:rFonts w:ascii="Arial" w:eastAsia="Arial" w:hAnsi="Arial"/>
                <w:noProof/>
              </w:rPr>
              <w:t>1.1. Opšte informacije</w:t>
            </w:r>
            <w:r w:rsidR="004A28E0">
              <w:rPr>
                <w:noProof/>
                <w:webHidden/>
              </w:rPr>
              <w:tab/>
            </w:r>
            <w:r w:rsidR="004A28E0">
              <w:rPr>
                <w:noProof/>
                <w:webHidden/>
              </w:rPr>
              <w:fldChar w:fldCharType="begin"/>
            </w:r>
            <w:r w:rsidR="004A28E0">
              <w:rPr>
                <w:noProof/>
                <w:webHidden/>
              </w:rPr>
              <w:instrText xml:space="preserve"> PAGEREF _Toc530702212 \h </w:instrText>
            </w:r>
            <w:r w:rsidR="004A28E0">
              <w:rPr>
                <w:noProof/>
                <w:webHidden/>
              </w:rPr>
            </w:r>
            <w:r w:rsidR="004A28E0">
              <w:rPr>
                <w:noProof/>
                <w:webHidden/>
              </w:rPr>
              <w:fldChar w:fldCharType="separate"/>
            </w:r>
            <w:r w:rsidR="004A28E0">
              <w:rPr>
                <w:noProof/>
                <w:webHidden/>
              </w:rPr>
              <w:t>9</w:t>
            </w:r>
            <w:r w:rsidR="004A28E0">
              <w:rPr>
                <w:noProof/>
                <w:webHidden/>
              </w:rPr>
              <w:fldChar w:fldCharType="end"/>
            </w:r>
          </w:hyperlink>
        </w:p>
        <w:p w:rsidR="004A28E0" w:rsidRDefault="00DB496C">
          <w:pPr>
            <w:pStyle w:val="TOC2"/>
            <w:tabs>
              <w:tab w:val="right" w:leader="dot" w:pos="9350"/>
            </w:tabs>
            <w:rPr>
              <w:noProof/>
            </w:rPr>
          </w:pPr>
          <w:hyperlink w:anchor="_Toc530702213" w:history="1">
            <w:r w:rsidR="004A28E0" w:rsidRPr="00B13AA4">
              <w:rPr>
                <w:rStyle w:val="Hyperlink"/>
                <w:rFonts w:ascii="Arial" w:eastAsia="Arial" w:hAnsi="Arial"/>
                <w:noProof/>
              </w:rPr>
              <w:t>1.2. Definicije i Terminologija</w:t>
            </w:r>
            <w:r w:rsidR="004A28E0">
              <w:rPr>
                <w:noProof/>
                <w:webHidden/>
              </w:rPr>
              <w:tab/>
            </w:r>
            <w:r w:rsidR="004A28E0">
              <w:rPr>
                <w:noProof/>
                <w:webHidden/>
              </w:rPr>
              <w:fldChar w:fldCharType="begin"/>
            </w:r>
            <w:r w:rsidR="004A28E0">
              <w:rPr>
                <w:noProof/>
                <w:webHidden/>
              </w:rPr>
              <w:instrText xml:space="preserve"> PAGEREF _Toc530702213 \h </w:instrText>
            </w:r>
            <w:r w:rsidR="004A28E0">
              <w:rPr>
                <w:noProof/>
                <w:webHidden/>
              </w:rPr>
            </w:r>
            <w:r w:rsidR="004A28E0">
              <w:rPr>
                <w:noProof/>
                <w:webHidden/>
              </w:rPr>
              <w:fldChar w:fldCharType="separate"/>
            </w:r>
            <w:r w:rsidR="004A28E0">
              <w:rPr>
                <w:noProof/>
                <w:webHidden/>
              </w:rPr>
              <w:t>11</w:t>
            </w:r>
            <w:r w:rsidR="004A28E0">
              <w:rPr>
                <w:noProof/>
                <w:webHidden/>
              </w:rPr>
              <w:fldChar w:fldCharType="end"/>
            </w:r>
          </w:hyperlink>
        </w:p>
        <w:p w:rsidR="004A28E0" w:rsidRDefault="00DB496C">
          <w:pPr>
            <w:pStyle w:val="TOC2"/>
            <w:tabs>
              <w:tab w:val="left" w:pos="660"/>
              <w:tab w:val="right" w:leader="dot" w:pos="9350"/>
            </w:tabs>
            <w:rPr>
              <w:noProof/>
            </w:rPr>
          </w:pPr>
          <w:hyperlink w:anchor="_Toc530702214" w:history="1">
            <w:r w:rsidR="004A28E0" w:rsidRPr="00B13AA4">
              <w:rPr>
                <w:rStyle w:val="Hyperlink"/>
                <w:rFonts w:ascii="Symbol" w:eastAsia="Arial" w:hAnsi="Symbol"/>
                <w:noProof/>
              </w:rPr>
              <w:t></w:t>
            </w:r>
            <w:r w:rsidR="004A28E0">
              <w:rPr>
                <w:noProof/>
              </w:rPr>
              <w:tab/>
            </w:r>
            <w:r w:rsidR="004A28E0" w:rsidRPr="00B13AA4">
              <w:rPr>
                <w:rStyle w:val="Hyperlink"/>
                <w:rFonts w:ascii="Arial" w:eastAsia="Arial" w:hAnsi="Arial"/>
                <w:noProof/>
              </w:rPr>
              <w:t>Trgovina</w:t>
            </w:r>
            <w:r w:rsidR="004A28E0">
              <w:rPr>
                <w:noProof/>
                <w:webHidden/>
              </w:rPr>
              <w:tab/>
            </w:r>
            <w:r w:rsidR="004A28E0">
              <w:rPr>
                <w:noProof/>
                <w:webHidden/>
              </w:rPr>
              <w:fldChar w:fldCharType="begin"/>
            </w:r>
            <w:r w:rsidR="004A28E0">
              <w:rPr>
                <w:noProof/>
                <w:webHidden/>
              </w:rPr>
              <w:instrText xml:space="preserve"> PAGEREF _Toc530702214 \h </w:instrText>
            </w:r>
            <w:r w:rsidR="004A28E0">
              <w:rPr>
                <w:noProof/>
                <w:webHidden/>
              </w:rPr>
            </w:r>
            <w:r w:rsidR="004A28E0">
              <w:rPr>
                <w:noProof/>
                <w:webHidden/>
              </w:rPr>
              <w:fldChar w:fldCharType="separate"/>
            </w:r>
            <w:r w:rsidR="004A28E0">
              <w:rPr>
                <w:noProof/>
                <w:webHidden/>
              </w:rPr>
              <w:t>11</w:t>
            </w:r>
            <w:r w:rsidR="004A28E0">
              <w:rPr>
                <w:noProof/>
                <w:webHidden/>
              </w:rPr>
              <w:fldChar w:fldCharType="end"/>
            </w:r>
          </w:hyperlink>
        </w:p>
        <w:p w:rsidR="004A28E0" w:rsidRDefault="00DB496C">
          <w:pPr>
            <w:pStyle w:val="TOC2"/>
            <w:tabs>
              <w:tab w:val="left" w:pos="660"/>
              <w:tab w:val="right" w:leader="dot" w:pos="9350"/>
            </w:tabs>
            <w:rPr>
              <w:noProof/>
            </w:rPr>
          </w:pPr>
          <w:hyperlink w:anchor="_Toc530702215" w:history="1">
            <w:r w:rsidR="004A28E0" w:rsidRPr="00B13AA4">
              <w:rPr>
                <w:rStyle w:val="Hyperlink"/>
                <w:rFonts w:ascii="Symbol" w:eastAsia="Arial" w:hAnsi="Symbol"/>
                <w:noProof/>
              </w:rPr>
              <w:t></w:t>
            </w:r>
            <w:r w:rsidR="004A28E0">
              <w:rPr>
                <w:noProof/>
              </w:rPr>
              <w:tab/>
            </w:r>
            <w:r w:rsidR="004A28E0" w:rsidRPr="00B13AA4">
              <w:rPr>
                <w:rStyle w:val="Hyperlink"/>
                <w:rFonts w:ascii="Arial" w:eastAsia="Arial" w:hAnsi="Arial"/>
                <w:noProof/>
              </w:rPr>
              <w:t>1.2.1. Razlike između Prostitucije i Trgovine</w:t>
            </w:r>
            <w:r w:rsidR="004A28E0">
              <w:rPr>
                <w:noProof/>
                <w:webHidden/>
              </w:rPr>
              <w:tab/>
            </w:r>
            <w:r w:rsidR="004A28E0">
              <w:rPr>
                <w:noProof/>
                <w:webHidden/>
              </w:rPr>
              <w:fldChar w:fldCharType="begin"/>
            </w:r>
            <w:r w:rsidR="004A28E0">
              <w:rPr>
                <w:noProof/>
                <w:webHidden/>
              </w:rPr>
              <w:instrText xml:space="preserve"> PAGEREF _Toc530702215 \h </w:instrText>
            </w:r>
            <w:r w:rsidR="004A28E0">
              <w:rPr>
                <w:noProof/>
                <w:webHidden/>
              </w:rPr>
            </w:r>
            <w:r w:rsidR="004A28E0">
              <w:rPr>
                <w:noProof/>
                <w:webHidden/>
              </w:rPr>
              <w:fldChar w:fldCharType="separate"/>
            </w:r>
            <w:r w:rsidR="004A28E0">
              <w:rPr>
                <w:noProof/>
                <w:webHidden/>
              </w:rPr>
              <w:t>13</w:t>
            </w:r>
            <w:r w:rsidR="004A28E0">
              <w:rPr>
                <w:noProof/>
                <w:webHidden/>
              </w:rPr>
              <w:fldChar w:fldCharType="end"/>
            </w:r>
          </w:hyperlink>
        </w:p>
        <w:p w:rsidR="004A28E0" w:rsidRDefault="00DB496C">
          <w:pPr>
            <w:pStyle w:val="TOC2"/>
            <w:tabs>
              <w:tab w:val="left" w:pos="660"/>
              <w:tab w:val="right" w:leader="dot" w:pos="9350"/>
            </w:tabs>
            <w:rPr>
              <w:noProof/>
            </w:rPr>
          </w:pPr>
          <w:hyperlink w:anchor="_Toc530702216" w:history="1">
            <w:r w:rsidR="004A28E0" w:rsidRPr="00B13AA4">
              <w:rPr>
                <w:rStyle w:val="Hyperlink"/>
                <w:rFonts w:ascii="Arial" w:eastAsia="Arial" w:hAnsi="Arial"/>
                <w:noProof/>
              </w:rPr>
              <w:t>•</w:t>
            </w:r>
            <w:r w:rsidR="004A28E0">
              <w:rPr>
                <w:noProof/>
              </w:rPr>
              <w:tab/>
            </w:r>
            <w:r w:rsidR="004A28E0" w:rsidRPr="00B13AA4">
              <w:rPr>
                <w:rStyle w:val="Hyperlink"/>
                <w:rFonts w:ascii="Arial" w:eastAsia="Arial" w:hAnsi="Arial"/>
                <w:noProof/>
              </w:rPr>
              <w:t>1.2.2. Razlike između Krijumčarenja ljudi i njihovog Trgovanja</w:t>
            </w:r>
            <w:r w:rsidR="004A28E0">
              <w:rPr>
                <w:noProof/>
                <w:webHidden/>
              </w:rPr>
              <w:tab/>
            </w:r>
            <w:r w:rsidR="004A28E0">
              <w:rPr>
                <w:noProof/>
                <w:webHidden/>
              </w:rPr>
              <w:fldChar w:fldCharType="begin"/>
            </w:r>
            <w:r w:rsidR="004A28E0">
              <w:rPr>
                <w:noProof/>
                <w:webHidden/>
              </w:rPr>
              <w:instrText xml:space="preserve"> PAGEREF _Toc530702216 \h </w:instrText>
            </w:r>
            <w:r w:rsidR="004A28E0">
              <w:rPr>
                <w:noProof/>
                <w:webHidden/>
              </w:rPr>
            </w:r>
            <w:r w:rsidR="004A28E0">
              <w:rPr>
                <w:noProof/>
                <w:webHidden/>
              </w:rPr>
              <w:fldChar w:fldCharType="separate"/>
            </w:r>
            <w:r w:rsidR="004A28E0">
              <w:rPr>
                <w:noProof/>
                <w:webHidden/>
              </w:rPr>
              <w:t>16</w:t>
            </w:r>
            <w:r w:rsidR="004A28E0">
              <w:rPr>
                <w:noProof/>
                <w:webHidden/>
              </w:rPr>
              <w:fldChar w:fldCharType="end"/>
            </w:r>
          </w:hyperlink>
        </w:p>
        <w:p w:rsidR="004A28E0" w:rsidRDefault="00DB496C">
          <w:pPr>
            <w:pStyle w:val="TOC2"/>
            <w:tabs>
              <w:tab w:val="left" w:pos="660"/>
              <w:tab w:val="right" w:leader="dot" w:pos="9350"/>
            </w:tabs>
            <w:rPr>
              <w:noProof/>
            </w:rPr>
          </w:pPr>
          <w:hyperlink w:anchor="_Toc530702217" w:history="1">
            <w:r w:rsidR="004A28E0" w:rsidRPr="00B13AA4">
              <w:rPr>
                <w:rStyle w:val="Hyperlink"/>
                <w:rFonts w:ascii="Arial" w:eastAsia="Arial" w:hAnsi="Arial"/>
                <w:noProof/>
              </w:rPr>
              <w:t>•</w:t>
            </w:r>
            <w:r w:rsidR="004A28E0">
              <w:rPr>
                <w:noProof/>
              </w:rPr>
              <w:tab/>
            </w:r>
            <w:r w:rsidR="004A28E0" w:rsidRPr="00B13AA4">
              <w:rPr>
                <w:rStyle w:val="Hyperlink"/>
                <w:rFonts w:ascii="Arial" w:eastAsia="Arial" w:hAnsi="Arial"/>
                <w:noProof/>
              </w:rPr>
              <w:t>1.2.3. Ilegalna imigracija i njene posledice</w:t>
            </w:r>
            <w:r w:rsidR="004A28E0">
              <w:rPr>
                <w:noProof/>
                <w:webHidden/>
              </w:rPr>
              <w:tab/>
            </w:r>
            <w:r w:rsidR="004A28E0">
              <w:rPr>
                <w:noProof/>
                <w:webHidden/>
              </w:rPr>
              <w:fldChar w:fldCharType="begin"/>
            </w:r>
            <w:r w:rsidR="004A28E0">
              <w:rPr>
                <w:noProof/>
                <w:webHidden/>
              </w:rPr>
              <w:instrText xml:space="preserve"> PAGEREF _Toc530702217 \h </w:instrText>
            </w:r>
            <w:r w:rsidR="004A28E0">
              <w:rPr>
                <w:noProof/>
                <w:webHidden/>
              </w:rPr>
            </w:r>
            <w:r w:rsidR="004A28E0">
              <w:rPr>
                <w:noProof/>
                <w:webHidden/>
              </w:rPr>
              <w:fldChar w:fldCharType="separate"/>
            </w:r>
            <w:r w:rsidR="004A28E0">
              <w:rPr>
                <w:noProof/>
                <w:webHidden/>
              </w:rPr>
              <w:t>16</w:t>
            </w:r>
            <w:r w:rsidR="004A28E0">
              <w:rPr>
                <w:noProof/>
                <w:webHidden/>
              </w:rPr>
              <w:fldChar w:fldCharType="end"/>
            </w:r>
          </w:hyperlink>
        </w:p>
        <w:p w:rsidR="004A28E0" w:rsidRDefault="00DB496C">
          <w:pPr>
            <w:pStyle w:val="TOC2"/>
            <w:tabs>
              <w:tab w:val="right" w:leader="dot" w:pos="9350"/>
            </w:tabs>
            <w:rPr>
              <w:noProof/>
            </w:rPr>
          </w:pPr>
          <w:hyperlink w:anchor="_Toc530702218" w:history="1">
            <w:r w:rsidR="004A28E0" w:rsidRPr="00B13AA4">
              <w:rPr>
                <w:rStyle w:val="Hyperlink"/>
                <w:rFonts w:ascii="Arial" w:eastAsia="Arial" w:hAnsi="Arial"/>
                <w:noProof/>
              </w:rPr>
              <w:t>1.3. Faze Procesa Trgovine</w:t>
            </w:r>
            <w:r w:rsidR="004A28E0">
              <w:rPr>
                <w:noProof/>
                <w:webHidden/>
              </w:rPr>
              <w:tab/>
            </w:r>
            <w:r w:rsidR="004A28E0">
              <w:rPr>
                <w:noProof/>
                <w:webHidden/>
              </w:rPr>
              <w:fldChar w:fldCharType="begin"/>
            </w:r>
            <w:r w:rsidR="004A28E0">
              <w:rPr>
                <w:noProof/>
                <w:webHidden/>
              </w:rPr>
              <w:instrText xml:space="preserve"> PAGEREF _Toc530702218 \h </w:instrText>
            </w:r>
            <w:r w:rsidR="004A28E0">
              <w:rPr>
                <w:noProof/>
                <w:webHidden/>
              </w:rPr>
            </w:r>
            <w:r w:rsidR="004A28E0">
              <w:rPr>
                <w:noProof/>
                <w:webHidden/>
              </w:rPr>
              <w:fldChar w:fldCharType="separate"/>
            </w:r>
            <w:r w:rsidR="004A28E0">
              <w:rPr>
                <w:noProof/>
                <w:webHidden/>
              </w:rPr>
              <w:t>17</w:t>
            </w:r>
            <w:r w:rsidR="004A28E0">
              <w:rPr>
                <w:noProof/>
                <w:webHidden/>
              </w:rPr>
              <w:fldChar w:fldCharType="end"/>
            </w:r>
          </w:hyperlink>
        </w:p>
        <w:p w:rsidR="004A28E0" w:rsidRDefault="00DB496C">
          <w:pPr>
            <w:pStyle w:val="TOC2"/>
            <w:tabs>
              <w:tab w:val="left" w:pos="660"/>
              <w:tab w:val="right" w:leader="dot" w:pos="9350"/>
            </w:tabs>
            <w:rPr>
              <w:noProof/>
            </w:rPr>
          </w:pPr>
          <w:hyperlink w:anchor="_Toc530702219" w:history="1">
            <w:r w:rsidR="004A28E0" w:rsidRPr="00B13AA4">
              <w:rPr>
                <w:rStyle w:val="Hyperlink"/>
                <w:rFonts w:ascii="Arial" w:eastAsia="Arial" w:hAnsi="Arial"/>
                <w:noProof/>
              </w:rPr>
              <w:t>•</w:t>
            </w:r>
            <w:r w:rsidR="004A28E0">
              <w:rPr>
                <w:noProof/>
              </w:rPr>
              <w:tab/>
            </w:r>
            <w:r w:rsidR="004A28E0" w:rsidRPr="00B13AA4">
              <w:rPr>
                <w:rStyle w:val="Hyperlink"/>
                <w:rFonts w:ascii="Arial" w:eastAsia="Arial" w:hAnsi="Arial"/>
                <w:noProof/>
              </w:rPr>
              <w:t>1.3.1. Ulazak u proces u zemlji porekla</w:t>
            </w:r>
            <w:r w:rsidR="004A28E0">
              <w:rPr>
                <w:noProof/>
                <w:webHidden/>
              </w:rPr>
              <w:tab/>
            </w:r>
            <w:r w:rsidR="004A28E0">
              <w:rPr>
                <w:noProof/>
                <w:webHidden/>
              </w:rPr>
              <w:fldChar w:fldCharType="begin"/>
            </w:r>
            <w:r w:rsidR="004A28E0">
              <w:rPr>
                <w:noProof/>
                <w:webHidden/>
              </w:rPr>
              <w:instrText xml:space="preserve"> PAGEREF _Toc530702219 \h </w:instrText>
            </w:r>
            <w:r w:rsidR="004A28E0">
              <w:rPr>
                <w:noProof/>
                <w:webHidden/>
              </w:rPr>
            </w:r>
            <w:r w:rsidR="004A28E0">
              <w:rPr>
                <w:noProof/>
                <w:webHidden/>
              </w:rPr>
              <w:fldChar w:fldCharType="separate"/>
            </w:r>
            <w:r w:rsidR="004A28E0">
              <w:rPr>
                <w:noProof/>
                <w:webHidden/>
              </w:rPr>
              <w:t>17</w:t>
            </w:r>
            <w:r w:rsidR="004A28E0">
              <w:rPr>
                <w:noProof/>
                <w:webHidden/>
              </w:rPr>
              <w:fldChar w:fldCharType="end"/>
            </w:r>
          </w:hyperlink>
        </w:p>
        <w:p w:rsidR="004A28E0" w:rsidRDefault="00DB496C">
          <w:pPr>
            <w:pStyle w:val="TOC2"/>
            <w:tabs>
              <w:tab w:val="left" w:pos="660"/>
              <w:tab w:val="right" w:leader="dot" w:pos="9350"/>
            </w:tabs>
            <w:rPr>
              <w:noProof/>
            </w:rPr>
          </w:pPr>
          <w:hyperlink w:anchor="_Toc530702220" w:history="1">
            <w:r w:rsidR="004A28E0" w:rsidRPr="00B13AA4">
              <w:rPr>
                <w:rStyle w:val="Hyperlink"/>
                <w:rFonts w:ascii="Arial" w:eastAsia="Arial" w:hAnsi="Arial"/>
                <w:noProof/>
              </w:rPr>
              <w:t>•</w:t>
            </w:r>
            <w:r w:rsidR="004A28E0">
              <w:rPr>
                <w:noProof/>
              </w:rPr>
              <w:tab/>
            </w:r>
            <w:r w:rsidR="004A28E0" w:rsidRPr="00B13AA4">
              <w:rPr>
                <w:rStyle w:val="Hyperlink"/>
                <w:rFonts w:ascii="Arial" w:eastAsia="Arial" w:hAnsi="Arial"/>
                <w:noProof/>
              </w:rPr>
              <w:t>1.3.2. Putovanje</w:t>
            </w:r>
            <w:r w:rsidR="004A28E0">
              <w:rPr>
                <w:noProof/>
                <w:webHidden/>
              </w:rPr>
              <w:tab/>
            </w:r>
            <w:r w:rsidR="004A28E0">
              <w:rPr>
                <w:noProof/>
                <w:webHidden/>
              </w:rPr>
              <w:fldChar w:fldCharType="begin"/>
            </w:r>
            <w:r w:rsidR="004A28E0">
              <w:rPr>
                <w:noProof/>
                <w:webHidden/>
              </w:rPr>
              <w:instrText xml:space="preserve"> PAGEREF _Toc530702220 \h </w:instrText>
            </w:r>
            <w:r w:rsidR="004A28E0">
              <w:rPr>
                <w:noProof/>
                <w:webHidden/>
              </w:rPr>
            </w:r>
            <w:r w:rsidR="004A28E0">
              <w:rPr>
                <w:noProof/>
                <w:webHidden/>
              </w:rPr>
              <w:fldChar w:fldCharType="separate"/>
            </w:r>
            <w:r w:rsidR="004A28E0">
              <w:rPr>
                <w:noProof/>
                <w:webHidden/>
              </w:rPr>
              <w:t>17</w:t>
            </w:r>
            <w:r w:rsidR="004A28E0">
              <w:rPr>
                <w:noProof/>
                <w:webHidden/>
              </w:rPr>
              <w:fldChar w:fldCharType="end"/>
            </w:r>
          </w:hyperlink>
        </w:p>
        <w:p w:rsidR="004A28E0" w:rsidRDefault="00DB496C">
          <w:pPr>
            <w:pStyle w:val="TOC2"/>
            <w:tabs>
              <w:tab w:val="right" w:leader="dot" w:pos="9350"/>
            </w:tabs>
            <w:rPr>
              <w:noProof/>
            </w:rPr>
          </w:pPr>
          <w:hyperlink w:anchor="_Toc530702221" w:history="1">
            <w:r w:rsidR="004A28E0" w:rsidRPr="00B13AA4">
              <w:rPr>
                <w:rStyle w:val="Hyperlink"/>
                <w:rFonts w:ascii="Arial" w:eastAsia="Arial" w:hAnsi="Arial"/>
                <w:noProof/>
              </w:rPr>
              <w:t>• 1.3.3. Dolazak na Mestu Odredišta</w:t>
            </w:r>
            <w:r w:rsidR="004A28E0">
              <w:rPr>
                <w:noProof/>
                <w:webHidden/>
              </w:rPr>
              <w:tab/>
            </w:r>
            <w:r w:rsidR="004A28E0">
              <w:rPr>
                <w:noProof/>
                <w:webHidden/>
              </w:rPr>
              <w:fldChar w:fldCharType="begin"/>
            </w:r>
            <w:r w:rsidR="004A28E0">
              <w:rPr>
                <w:noProof/>
                <w:webHidden/>
              </w:rPr>
              <w:instrText xml:space="preserve"> PAGEREF _Toc530702221 \h </w:instrText>
            </w:r>
            <w:r w:rsidR="004A28E0">
              <w:rPr>
                <w:noProof/>
                <w:webHidden/>
              </w:rPr>
            </w:r>
            <w:r w:rsidR="004A28E0">
              <w:rPr>
                <w:noProof/>
                <w:webHidden/>
              </w:rPr>
              <w:fldChar w:fldCharType="separate"/>
            </w:r>
            <w:r w:rsidR="004A28E0">
              <w:rPr>
                <w:noProof/>
                <w:webHidden/>
              </w:rPr>
              <w:t>17</w:t>
            </w:r>
            <w:r w:rsidR="004A28E0">
              <w:rPr>
                <w:noProof/>
                <w:webHidden/>
              </w:rPr>
              <w:fldChar w:fldCharType="end"/>
            </w:r>
          </w:hyperlink>
        </w:p>
        <w:p w:rsidR="004A28E0" w:rsidRDefault="00DB496C">
          <w:pPr>
            <w:pStyle w:val="TOC2"/>
            <w:tabs>
              <w:tab w:val="right" w:leader="dot" w:pos="9350"/>
            </w:tabs>
            <w:rPr>
              <w:noProof/>
            </w:rPr>
          </w:pPr>
          <w:hyperlink w:anchor="_Toc530702222" w:history="1">
            <w:r w:rsidR="004A28E0" w:rsidRPr="00B13AA4">
              <w:rPr>
                <w:rStyle w:val="Hyperlink"/>
                <w:rFonts w:ascii="Arial" w:eastAsia="Arial" w:hAnsi="Arial"/>
                <w:noProof/>
              </w:rPr>
              <w:t>1.4. Nacionalno zakonodavstvo protiv trgovine ljudima</w:t>
            </w:r>
            <w:r w:rsidR="004A28E0">
              <w:rPr>
                <w:noProof/>
                <w:webHidden/>
              </w:rPr>
              <w:tab/>
            </w:r>
            <w:r w:rsidR="004A28E0">
              <w:rPr>
                <w:noProof/>
                <w:webHidden/>
              </w:rPr>
              <w:fldChar w:fldCharType="begin"/>
            </w:r>
            <w:r w:rsidR="004A28E0">
              <w:rPr>
                <w:noProof/>
                <w:webHidden/>
              </w:rPr>
              <w:instrText xml:space="preserve"> PAGEREF _Toc530702222 \h </w:instrText>
            </w:r>
            <w:r w:rsidR="004A28E0">
              <w:rPr>
                <w:noProof/>
                <w:webHidden/>
              </w:rPr>
            </w:r>
            <w:r w:rsidR="004A28E0">
              <w:rPr>
                <w:noProof/>
                <w:webHidden/>
              </w:rPr>
              <w:fldChar w:fldCharType="separate"/>
            </w:r>
            <w:r w:rsidR="004A28E0">
              <w:rPr>
                <w:noProof/>
                <w:webHidden/>
              </w:rPr>
              <w:t>18</w:t>
            </w:r>
            <w:r w:rsidR="004A28E0">
              <w:rPr>
                <w:noProof/>
                <w:webHidden/>
              </w:rPr>
              <w:fldChar w:fldCharType="end"/>
            </w:r>
          </w:hyperlink>
        </w:p>
        <w:p w:rsidR="004A28E0" w:rsidRDefault="00DB496C">
          <w:pPr>
            <w:pStyle w:val="TOC2"/>
            <w:tabs>
              <w:tab w:val="left" w:pos="660"/>
              <w:tab w:val="right" w:leader="dot" w:pos="9350"/>
            </w:tabs>
            <w:rPr>
              <w:noProof/>
            </w:rPr>
          </w:pPr>
          <w:hyperlink w:anchor="_Toc530702223" w:history="1">
            <w:r w:rsidR="004A28E0" w:rsidRPr="00B13AA4">
              <w:rPr>
                <w:rStyle w:val="Hyperlink"/>
                <w:rFonts w:ascii="Symbol" w:eastAsia="Arial" w:hAnsi="Symbol"/>
                <w:noProof/>
              </w:rPr>
              <w:t></w:t>
            </w:r>
            <w:r w:rsidR="004A28E0">
              <w:rPr>
                <w:noProof/>
              </w:rPr>
              <w:tab/>
            </w:r>
            <w:r w:rsidR="004A28E0" w:rsidRPr="00B13AA4">
              <w:rPr>
                <w:rStyle w:val="Hyperlink"/>
                <w:rFonts w:ascii="Arial" w:eastAsia="Arial" w:hAnsi="Arial"/>
                <w:noProof/>
              </w:rPr>
              <w:t>1.4.1. Konvenciju o Pravima Dece (KPD)</w:t>
            </w:r>
            <w:r w:rsidR="004A28E0">
              <w:rPr>
                <w:noProof/>
                <w:webHidden/>
              </w:rPr>
              <w:tab/>
            </w:r>
            <w:r w:rsidR="004A28E0">
              <w:rPr>
                <w:noProof/>
                <w:webHidden/>
              </w:rPr>
              <w:fldChar w:fldCharType="begin"/>
            </w:r>
            <w:r w:rsidR="004A28E0">
              <w:rPr>
                <w:noProof/>
                <w:webHidden/>
              </w:rPr>
              <w:instrText xml:space="preserve"> PAGEREF _Toc530702223 \h </w:instrText>
            </w:r>
            <w:r w:rsidR="004A28E0">
              <w:rPr>
                <w:noProof/>
                <w:webHidden/>
              </w:rPr>
            </w:r>
            <w:r w:rsidR="004A28E0">
              <w:rPr>
                <w:noProof/>
                <w:webHidden/>
              </w:rPr>
              <w:fldChar w:fldCharType="separate"/>
            </w:r>
            <w:r w:rsidR="004A28E0">
              <w:rPr>
                <w:noProof/>
                <w:webHidden/>
              </w:rPr>
              <w:t>18</w:t>
            </w:r>
            <w:r w:rsidR="004A28E0">
              <w:rPr>
                <w:noProof/>
                <w:webHidden/>
              </w:rPr>
              <w:fldChar w:fldCharType="end"/>
            </w:r>
          </w:hyperlink>
        </w:p>
        <w:p w:rsidR="004A28E0" w:rsidRDefault="00DB496C">
          <w:pPr>
            <w:pStyle w:val="TOC2"/>
            <w:tabs>
              <w:tab w:val="left" w:pos="660"/>
              <w:tab w:val="right" w:leader="dot" w:pos="9350"/>
            </w:tabs>
            <w:rPr>
              <w:noProof/>
            </w:rPr>
          </w:pPr>
          <w:hyperlink w:anchor="_Toc530702224" w:history="1">
            <w:r w:rsidR="004A28E0" w:rsidRPr="00B13AA4">
              <w:rPr>
                <w:rStyle w:val="Hyperlink"/>
                <w:rFonts w:ascii="Arial" w:eastAsia="Arial" w:hAnsi="Arial"/>
                <w:noProof/>
              </w:rPr>
              <w:t>•</w:t>
            </w:r>
            <w:r w:rsidR="004A28E0">
              <w:rPr>
                <w:noProof/>
              </w:rPr>
              <w:tab/>
            </w:r>
            <w:r w:rsidR="004A28E0" w:rsidRPr="00B13AA4">
              <w:rPr>
                <w:rStyle w:val="Hyperlink"/>
                <w:rFonts w:ascii="Arial" w:eastAsia="Arial" w:hAnsi="Arial"/>
                <w:noProof/>
              </w:rPr>
              <w:t>1.4.2. Privremeni Krivični Zakon Kosova</w:t>
            </w:r>
            <w:r w:rsidR="004A28E0">
              <w:rPr>
                <w:noProof/>
                <w:webHidden/>
              </w:rPr>
              <w:tab/>
            </w:r>
            <w:r w:rsidR="004A28E0">
              <w:rPr>
                <w:noProof/>
                <w:webHidden/>
              </w:rPr>
              <w:fldChar w:fldCharType="begin"/>
            </w:r>
            <w:r w:rsidR="004A28E0">
              <w:rPr>
                <w:noProof/>
                <w:webHidden/>
              </w:rPr>
              <w:instrText xml:space="preserve"> PAGEREF _Toc530702224 \h </w:instrText>
            </w:r>
            <w:r w:rsidR="004A28E0">
              <w:rPr>
                <w:noProof/>
                <w:webHidden/>
              </w:rPr>
            </w:r>
            <w:r w:rsidR="004A28E0">
              <w:rPr>
                <w:noProof/>
                <w:webHidden/>
              </w:rPr>
              <w:fldChar w:fldCharType="separate"/>
            </w:r>
            <w:r w:rsidR="004A28E0">
              <w:rPr>
                <w:noProof/>
                <w:webHidden/>
              </w:rPr>
              <w:t>19</w:t>
            </w:r>
            <w:r w:rsidR="004A28E0">
              <w:rPr>
                <w:noProof/>
                <w:webHidden/>
              </w:rPr>
              <w:fldChar w:fldCharType="end"/>
            </w:r>
          </w:hyperlink>
        </w:p>
        <w:p w:rsidR="004A28E0" w:rsidRDefault="00DB496C">
          <w:pPr>
            <w:pStyle w:val="TOC2"/>
            <w:tabs>
              <w:tab w:val="left" w:pos="660"/>
              <w:tab w:val="right" w:leader="dot" w:pos="9350"/>
            </w:tabs>
            <w:rPr>
              <w:noProof/>
            </w:rPr>
          </w:pPr>
          <w:hyperlink w:anchor="_Toc530702225" w:history="1">
            <w:r w:rsidR="004A28E0" w:rsidRPr="00B13AA4">
              <w:rPr>
                <w:rStyle w:val="Hyperlink"/>
                <w:rFonts w:ascii="Arial" w:eastAsia="Arial" w:hAnsi="Arial"/>
                <w:noProof/>
              </w:rPr>
              <w:t>•</w:t>
            </w:r>
            <w:r w:rsidR="004A28E0">
              <w:rPr>
                <w:noProof/>
              </w:rPr>
              <w:tab/>
            </w:r>
            <w:r w:rsidR="004A28E0" w:rsidRPr="00B13AA4">
              <w:rPr>
                <w:rStyle w:val="Hyperlink"/>
                <w:rFonts w:ascii="Arial" w:eastAsia="Arial" w:hAnsi="Arial"/>
                <w:noProof/>
              </w:rPr>
              <w:t>1.5.2. Trgovanje dece</w:t>
            </w:r>
            <w:r w:rsidR="004A28E0">
              <w:rPr>
                <w:noProof/>
                <w:webHidden/>
              </w:rPr>
              <w:tab/>
            </w:r>
            <w:r w:rsidR="004A28E0">
              <w:rPr>
                <w:noProof/>
                <w:webHidden/>
              </w:rPr>
              <w:fldChar w:fldCharType="begin"/>
            </w:r>
            <w:r w:rsidR="004A28E0">
              <w:rPr>
                <w:noProof/>
                <w:webHidden/>
              </w:rPr>
              <w:instrText xml:space="preserve"> PAGEREF _Toc530702225 \h </w:instrText>
            </w:r>
            <w:r w:rsidR="004A28E0">
              <w:rPr>
                <w:noProof/>
                <w:webHidden/>
              </w:rPr>
            </w:r>
            <w:r w:rsidR="004A28E0">
              <w:rPr>
                <w:noProof/>
                <w:webHidden/>
              </w:rPr>
              <w:fldChar w:fldCharType="separate"/>
            </w:r>
            <w:r w:rsidR="004A28E0">
              <w:rPr>
                <w:noProof/>
                <w:webHidden/>
              </w:rPr>
              <w:t>22</w:t>
            </w:r>
            <w:r w:rsidR="004A28E0">
              <w:rPr>
                <w:noProof/>
                <w:webHidden/>
              </w:rPr>
              <w:fldChar w:fldCharType="end"/>
            </w:r>
          </w:hyperlink>
        </w:p>
        <w:p w:rsidR="004A28E0" w:rsidRDefault="00DB496C">
          <w:pPr>
            <w:pStyle w:val="TOC2"/>
            <w:tabs>
              <w:tab w:val="right" w:leader="dot" w:pos="9350"/>
            </w:tabs>
            <w:rPr>
              <w:noProof/>
            </w:rPr>
          </w:pPr>
          <w:hyperlink w:anchor="_Toc530702226" w:history="1">
            <w:r w:rsidR="004A28E0" w:rsidRPr="00B13AA4">
              <w:rPr>
                <w:rStyle w:val="Hyperlink"/>
                <w:rFonts w:ascii="Arial" w:eastAsia="Arial" w:hAnsi="Arial"/>
                <w:noProof/>
              </w:rPr>
              <w:t>2.1. Rodno nasilje</w:t>
            </w:r>
            <w:r w:rsidR="004A28E0">
              <w:rPr>
                <w:noProof/>
                <w:webHidden/>
              </w:rPr>
              <w:tab/>
            </w:r>
            <w:r w:rsidR="004A28E0">
              <w:rPr>
                <w:noProof/>
                <w:webHidden/>
              </w:rPr>
              <w:fldChar w:fldCharType="begin"/>
            </w:r>
            <w:r w:rsidR="004A28E0">
              <w:rPr>
                <w:noProof/>
                <w:webHidden/>
              </w:rPr>
              <w:instrText xml:space="preserve"> PAGEREF _Toc530702226 \h </w:instrText>
            </w:r>
            <w:r w:rsidR="004A28E0">
              <w:rPr>
                <w:noProof/>
                <w:webHidden/>
              </w:rPr>
            </w:r>
            <w:r w:rsidR="004A28E0">
              <w:rPr>
                <w:noProof/>
                <w:webHidden/>
              </w:rPr>
              <w:fldChar w:fldCharType="separate"/>
            </w:r>
            <w:r w:rsidR="004A28E0">
              <w:rPr>
                <w:noProof/>
                <w:webHidden/>
              </w:rPr>
              <w:t>23</w:t>
            </w:r>
            <w:r w:rsidR="004A28E0">
              <w:rPr>
                <w:noProof/>
                <w:webHidden/>
              </w:rPr>
              <w:fldChar w:fldCharType="end"/>
            </w:r>
          </w:hyperlink>
        </w:p>
        <w:p w:rsidR="004A28E0" w:rsidRDefault="00DB496C">
          <w:pPr>
            <w:pStyle w:val="TOC2"/>
            <w:tabs>
              <w:tab w:val="left" w:pos="660"/>
              <w:tab w:val="right" w:leader="dot" w:pos="9350"/>
            </w:tabs>
            <w:rPr>
              <w:noProof/>
            </w:rPr>
          </w:pPr>
          <w:hyperlink w:anchor="_Toc530702227" w:history="1">
            <w:r w:rsidR="004A28E0" w:rsidRPr="00B13AA4">
              <w:rPr>
                <w:rStyle w:val="Hyperlink"/>
                <w:rFonts w:ascii="Arial" w:eastAsia="Arial" w:hAnsi="Arial"/>
                <w:noProof/>
              </w:rPr>
              <w:t>•</w:t>
            </w:r>
            <w:r w:rsidR="004A28E0">
              <w:rPr>
                <w:noProof/>
              </w:rPr>
              <w:tab/>
            </w:r>
            <w:r w:rsidR="004A28E0" w:rsidRPr="00B13AA4">
              <w:rPr>
                <w:rStyle w:val="Hyperlink"/>
                <w:rFonts w:ascii="Arial" w:eastAsia="Arial" w:hAnsi="Arial"/>
                <w:noProof/>
              </w:rPr>
              <w:t>2.1.1. Šta je seks i rod?</w:t>
            </w:r>
            <w:r w:rsidR="004A28E0">
              <w:rPr>
                <w:noProof/>
                <w:webHidden/>
              </w:rPr>
              <w:tab/>
            </w:r>
            <w:r w:rsidR="004A28E0">
              <w:rPr>
                <w:noProof/>
                <w:webHidden/>
              </w:rPr>
              <w:fldChar w:fldCharType="begin"/>
            </w:r>
            <w:r w:rsidR="004A28E0">
              <w:rPr>
                <w:noProof/>
                <w:webHidden/>
              </w:rPr>
              <w:instrText xml:space="preserve"> PAGEREF _Toc530702227 \h </w:instrText>
            </w:r>
            <w:r w:rsidR="004A28E0">
              <w:rPr>
                <w:noProof/>
                <w:webHidden/>
              </w:rPr>
            </w:r>
            <w:r w:rsidR="004A28E0">
              <w:rPr>
                <w:noProof/>
                <w:webHidden/>
              </w:rPr>
              <w:fldChar w:fldCharType="separate"/>
            </w:r>
            <w:r w:rsidR="004A28E0">
              <w:rPr>
                <w:noProof/>
                <w:webHidden/>
              </w:rPr>
              <w:t>23</w:t>
            </w:r>
            <w:r w:rsidR="004A28E0">
              <w:rPr>
                <w:noProof/>
                <w:webHidden/>
              </w:rPr>
              <w:fldChar w:fldCharType="end"/>
            </w:r>
          </w:hyperlink>
        </w:p>
        <w:p w:rsidR="004A28E0" w:rsidRDefault="00DB496C">
          <w:pPr>
            <w:pStyle w:val="TOC2"/>
            <w:tabs>
              <w:tab w:val="left" w:pos="660"/>
              <w:tab w:val="right" w:leader="dot" w:pos="9350"/>
            </w:tabs>
            <w:rPr>
              <w:noProof/>
            </w:rPr>
          </w:pPr>
          <w:hyperlink w:anchor="_Toc530702228" w:history="1">
            <w:r w:rsidR="004A28E0" w:rsidRPr="00B13AA4">
              <w:rPr>
                <w:rStyle w:val="Hyperlink"/>
                <w:rFonts w:ascii="Symbol" w:eastAsia="Arial" w:hAnsi="Symbol"/>
                <w:noProof/>
              </w:rPr>
              <w:t></w:t>
            </w:r>
            <w:r w:rsidR="004A28E0">
              <w:rPr>
                <w:noProof/>
              </w:rPr>
              <w:tab/>
            </w:r>
            <w:r w:rsidR="004A28E0" w:rsidRPr="00B13AA4">
              <w:rPr>
                <w:rStyle w:val="Hyperlink"/>
                <w:rFonts w:ascii="Arial" w:eastAsia="Arial" w:hAnsi="Arial"/>
                <w:noProof/>
              </w:rPr>
              <w:t>2.1.2. Polna dimenzija u pogledu prava</w:t>
            </w:r>
            <w:r w:rsidR="004A28E0">
              <w:rPr>
                <w:noProof/>
                <w:webHidden/>
              </w:rPr>
              <w:tab/>
            </w:r>
            <w:r w:rsidR="004A28E0">
              <w:rPr>
                <w:noProof/>
                <w:webHidden/>
              </w:rPr>
              <w:fldChar w:fldCharType="begin"/>
            </w:r>
            <w:r w:rsidR="004A28E0">
              <w:rPr>
                <w:noProof/>
                <w:webHidden/>
              </w:rPr>
              <w:instrText xml:space="preserve"> PAGEREF _Toc530702228 \h </w:instrText>
            </w:r>
            <w:r w:rsidR="004A28E0">
              <w:rPr>
                <w:noProof/>
                <w:webHidden/>
              </w:rPr>
            </w:r>
            <w:r w:rsidR="004A28E0">
              <w:rPr>
                <w:noProof/>
                <w:webHidden/>
              </w:rPr>
              <w:fldChar w:fldCharType="separate"/>
            </w:r>
            <w:r w:rsidR="004A28E0">
              <w:rPr>
                <w:noProof/>
                <w:webHidden/>
              </w:rPr>
              <w:t>23</w:t>
            </w:r>
            <w:r w:rsidR="004A28E0">
              <w:rPr>
                <w:noProof/>
                <w:webHidden/>
              </w:rPr>
              <w:fldChar w:fldCharType="end"/>
            </w:r>
          </w:hyperlink>
        </w:p>
        <w:p w:rsidR="004A28E0" w:rsidRDefault="00DB496C">
          <w:pPr>
            <w:pStyle w:val="TOC2"/>
            <w:tabs>
              <w:tab w:val="right" w:leader="dot" w:pos="9350"/>
            </w:tabs>
            <w:rPr>
              <w:noProof/>
            </w:rPr>
          </w:pPr>
          <w:hyperlink w:anchor="_Toc530702229" w:history="1">
            <w:r w:rsidR="004A28E0" w:rsidRPr="00B13AA4">
              <w:rPr>
                <w:rStyle w:val="Hyperlink"/>
                <w:rFonts w:ascii="Arial" w:eastAsia="Arial" w:hAnsi="Arial"/>
                <w:noProof/>
              </w:rPr>
              <w:t>2.2. Nasilje u Porodici</w:t>
            </w:r>
            <w:r w:rsidR="004A28E0">
              <w:rPr>
                <w:noProof/>
                <w:webHidden/>
              </w:rPr>
              <w:tab/>
            </w:r>
            <w:r w:rsidR="004A28E0">
              <w:rPr>
                <w:noProof/>
                <w:webHidden/>
              </w:rPr>
              <w:fldChar w:fldCharType="begin"/>
            </w:r>
            <w:r w:rsidR="004A28E0">
              <w:rPr>
                <w:noProof/>
                <w:webHidden/>
              </w:rPr>
              <w:instrText xml:space="preserve"> PAGEREF _Toc530702229 \h </w:instrText>
            </w:r>
            <w:r w:rsidR="004A28E0">
              <w:rPr>
                <w:noProof/>
                <w:webHidden/>
              </w:rPr>
            </w:r>
            <w:r w:rsidR="004A28E0">
              <w:rPr>
                <w:noProof/>
                <w:webHidden/>
              </w:rPr>
              <w:fldChar w:fldCharType="separate"/>
            </w:r>
            <w:r w:rsidR="004A28E0">
              <w:rPr>
                <w:noProof/>
                <w:webHidden/>
              </w:rPr>
              <w:t>24</w:t>
            </w:r>
            <w:r w:rsidR="004A28E0">
              <w:rPr>
                <w:noProof/>
                <w:webHidden/>
              </w:rPr>
              <w:fldChar w:fldCharType="end"/>
            </w:r>
          </w:hyperlink>
        </w:p>
        <w:p w:rsidR="004A28E0" w:rsidRDefault="00DB496C">
          <w:pPr>
            <w:pStyle w:val="TOC2"/>
            <w:tabs>
              <w:tab w:val="right" w:leader="dot" w:pos="9350"/>
            </w:tabs>
            <w:rPr>
              <w:noProof/>
            </w:rPr>
          </w:pPr>
          <w:hyperlink w:anchor="_Toc530702230" w:history="1">
            <w:r w:rsidR="004A28E0" w:rsidRPr="00B13AA4">
              <w:rPr>
                <w:rStyle w:val="Hyperlink"/>
                <w:rFonts w:ascii="Arial" w:eastAsia="Arial" w:hAnsi="Arial"/>
                <w:noProof/>
              </w:rPr>
              <w:t>2.2.1 Definicija "Nasilja u porodici"</w:t>
            </w:r>
            <w:r w:rsidR="004A28E0">
              <w:rPr>
                <w:noProof/>
                <w:webHidden/>
              </w:rPr>
              <w:tab/>
            </w:r>
            <w:r w:rsidR="004A28E0">
              <w:rPr>
                <w:noProof/>
                <w:webHidden/>
              </w:rPr>
              <w:fldChar w:fldCharType="begin"/>
            </w:r>
            <w:r w:rsidR="004A28E0">
              <w:rPr>
                <w:noProof/>
                <w:webHidden/>
              </w:rPr>
              <w:instrText xml:space="preserve"> PAGEREF _Toc530702230 \h </w:instrText>
            </w:r>
            <w:r w:rsidR="004A28E0">
              <w:rPr>
                <w:noProof/>
                <w:webHidden/>
              </w:rPr>
            </w:r>
            <w:r w:rsidR="004A28E0">
              <w:rPr>
                <w:noProof/>
                <w:webHidden/>
              </w:rPr>
              <w:fldChar w:fldCharType="separate"/>
            </w:r>
            <w:r w:rsidR="004A28E0">
              <w:rPr>
                <w:noProof/>
                <w:webHidden/>
              </w:rPr>
              <w:t>24</w:t>
            </w:r>
            <w:r w:rsidR="004A28E0">
              <w:rPr>
                <w:noProof/>
                <w:webHidden/>
              </w:rPr>
              <w:fldChar w:fldCharType="end"/>
            </w:r>
          </w:hyperlink>
        </w:p>
        <w:p w:rsidR="004A28E0" w:rsidRDefault="00DB496C">
          <w:pPr>
            <w:pStyle w:val="TOC2"/>
            <w:tabs>
              <w:tab w:val="right" w:leader="dot" w:pos="9350"/>
            </w:tabs>
            <w:rPr>
              <w:noProof/>
            </w:rPr>
          </w:pPr>
          <w:hyperlink w:anchor="_Toc530702231" w:history="1">
            <w:r w:rsidR="004A28E0" w:rsidRPr="00B13AA4">
              <w:rPr>
                <w:rStyle w:val="Hyperlink"/>
                <w:rFonts w:ascii="Arial" w:eastAsia="Arial" w:hAnsi="Arial"/>
                <w:noProof/>
              </w:rPr>
              <w:t>2.3. Vrste nasilja u porodici</w:t>
            </w:r>
            <w:r w:rsidR="004A28E0">
              <w:rPr>
                <w:noProof/>
                <w:webHidden/>
              </w:rPr>
              <w:tab/>
            </w:r>
            <w:r w:rsidR="004A28E0">
              <w:rPr>
                <w:noProof/>
                <w:webHidden/>
              </w:rPr>
              <w:fldChar w:fldCharType="begin"/>
            </w:r>
            <w:r w:rsidR="004A28E0">
              <w:rPr>
                <w:noProof/>
                <w:webHidden/>
              </w:rPr>
              <w:instrText xml:space="preserve"> PAGEREF _Toc530702231 \h </w:instrText>
            </w:r>
            <w:r w:rsidR="004A28E0">
              <w:rPr>
                <w:noProof/>
                <w:webHidden/>
              </w:rPr>
            </w:r>
            <w:r w:rsidR="004A28E0">
              <w:rPr>
                <w:noProof/>
                <w:webHidden/>
              </w:rPr>
              <w:fldChar w:fldCharType="separate"/>
            </w:r>
            <w:r w:rsidR="004A28E0">
              <w:rPr>
                <w:noProof/>
                <w:webHidden/>
              </w:rPr>
              <w:t>24</w:t>
            </w:r>
            <w:r w:rsidR="004A28E0">
              <w:rPr>
                <w:noProof/>
                <w:webHidden/>
              </w:rPr>
              <w:fldChar w:fldCharType="end"/>
            </w:r>
          </w:hyperlink>
        </w:p>
        <w:p w:rsidR="004A28E0" w:rsidRDefault="00DB496C">
          <w:pPr>
            <w:pStyle w:val="TOC2"/>
            <w:tabs>
              <w:tab w:val="left" w:pos="660"/>
              <w:tab w:val="right" w:leader="dot" w:pos="9350"/>
            </w:tabs>
            <w:rPr>
              <w:noProof/>
            </w:rPr>
          </w:pPr>
          <w:hyperlink w:anchor="_Toc530702232" w:history="1">
            <w:r w:rsidR="004A28E0" w:rsidRPr="00B13AA4">
              <w:rPr>
                <w:rStyle w:val="Hyperlink"/>
                <w:rFonts w:ascii="Arial" w:eastAsia="Arial" w:hAnsi="Arial"/>
                <w:noProof/>
              </w:rPr>
              <w:t>•</w:t>
            </w:r>
            <w:r w:rsidR="004A28E0">
              <w:rPr>
                <w:noProof/>
              </w:rPr>
              <w:tab/>
            </w:r>
            <w:r w:rsidR="004A28E0" w:rsidRPr="00B13AA4">
              <w:rPr>
                <w:rStyle w:val="Hyperlink"/>
                <w:rFonts w:ascii="Arial" w:eastAsia="Arial" w:hAnsi="Arial"/>
                <w:noProof/>
              </w:rPr>
              <w:t>2.3.1. Fizičko nasilje</w:t>
            </w:r>
            <w:r w:rsidR="004A28E0">
              <w:rPr>
                <w:noProof/>
                <w:webHidden/>
              </w:rPr>
              <w:tab/>
            </w:r>
            <w:r w:rsidR="004A28E0">
              <w:rPr>
                <w:noProof/>
                <w:webHidden/>
              </w:rPr>
              <w:fldChar w:fldCharType="begin"/>
            </w:r>
            <w:r w:rsidR="004A28E0">
              <w:rPr>
                <w:noProof/>
                <w:webHidden/>
              </w:rPr>
              <w:instrText xml:space="preserve"> PAGEREF _Toc530702232 \h </w:instrText>
            </w:r>
            <w:r w:rsidR="004A28E0">
              <w:rPr>
                <w:noProof/>
                <w:webHidden/>
              </w:rPr>
            </w:r>
            <w:r w:rsidR="004A28E0">
              <w:rPr>
                <w:noProof/>
                <w:webHidden/>
              </w:rPr>
              <w:fldChar w:fldCharType="separate"/>
            </w:r>
            <w:r w:rsidR="004A28E0">
              <w:rPr>
                <w:noProof/>
                <w:webHidden/>
              </w:rPr>
              <w:t>24</w:t>
            </w:r>
            <w:r w:rsidR="004A28E0">
              <w:rPr>
                <w:noProof/>
                <w:webHidden/>
              </w:rPr>
              <w:fldChar w:fldCharType="end"/>
            </w:r>
          </w:hyperlink>
        </w:p>
        <w:p w:rsidR="004A28E0" w:rsidRDefault="00DB496C">
          <w:pPr>
            <w:pStyle w:val="TOC2"/>
            <w:tabs>
              <w:tab w:val="left" w:pos="660"/>
              <w:tab w:val="right" w:leader="dot" w:pos="9350"/>
            </w:tabs>
            <w:rPr>
              <w:noProof/>
            </w:rPr>
          </w:pPr>
          <w:hyperlink w:anchor="_Toc530702233" w:history="1">
            <w:r w:rsidR="004A28E0" w:rsidRPr="00B13AA4">
              <w:rPr>
                <w:rStyle w:val="Hyperlink"/>
                <w:rFonts w:ascii="Arial" w:eastAsia="Arial" w:hAnsi="Arial"/>
                <w:noProof/>
              </w:rPr>
              <w:t>•</w:t>
            </w:r>
            <w:r w:rsidR="004A28E0">
              <w:rPr>
                <w:noProof/>
              </w:rPr>
              <w:tab/>
            </w:r>
            <w:r w:rsidR="004A28E0" w:rsidRPr="00B13AA4">
              <w:rPr>
                <w:rStyle w:val="Hyperlink"/>
                <w:rFonts w:ascii="Arial" w:eastAsia="Arial" w:hAnsi="Arial"/>
                <w:noProof/>
              </w:rPr>
              <w:t>2.3.2.Psihološko nasilje</w:t>
            </w:r>
            <w:r w:rsidR="004A28E0">
              <w:rPr>
                <w:noProof/>
                <w:webHidden/>
              </w:rPr>
              <w:tab/>
            </w:r>
            <w:r w:rsidR="004A28E0">
              <w:rPr>
                <w:noProof/>
                <w:webHidden/>
              </w:rPr>
              <w:fldChar w:fldCharType="begin"/>
            </w:r>
            <w:r w:rsidR="004A28E0">
              <w:rPr>
                <w:noProof/>
                <w:webHidden/>
              </w:rPr>
              <w:instrText xml:space="preserve"> PAGEREF _Toc530702233 \h </w:instrText>
            </w:r>
            <w:r w:rsidR="004A28E0">
              <w:rPr>
                <w:noProof/>
                <w:webHidden/>
              </w:rPr>
            </w:r>
            <w:r w:rsidR="004A28E0">
              <w:rPr>
                <w:noProof/>
                <w:webHidden/>
              </w:rPr>
              <w:fldChar w:fldCharType="separate"/>
            </w:r>
            <w:r w:rsidR="004A28E0">
              <w:rPr>
                <w:noProof/>
                <w:webHidden/>
              </w:rPr>
              <w:t>25</w:t>
            </w:r>
            <w:r w:rsidR="004A28E0">
              <w:rPr>
                <w:noProof/>
                <w:webHidden/>
              </w:rPr>
              <w:fldChar w:fldCharType="end"/>
            </w:r>
          </w:hyperlink>
        </w:p>
        <w:p w:rsidR="004A28E0" w:rsidRDefault="00DB496C">
          <w:pPr>
            <w:pStyle w:val="TOC2"/>
            <w:tabs>
              <w:tab w:val="left" w:pos="660"/>
              <w:tab w:val="right" w:leader="dot" w:pos="9350"/>
            </w:tabs>
            <w:rPr>
              <w:noProof/>
            </w:rPr>
          </w:pPr>
          <w:hyperlink w:anchor="_Toc530702234" w:history="1">
            <w:r w:rsidR="004A28E0" w:rsidRPr="00B13AA4">
              <w:rPr>
                <w:rStyle w:val="Hyperlink"/>
                <w:rFonts w:ascii="Arial" w:eastAsia="Arial" w:hAnsi="Arial"/>
                <w:noProof/>
              </w:rPr>
              <w:t>•</w:t>
            </w:r>
            <w:r w:rsidR="004A28E0">
              <w:rPr>
                <w:noProof/>
              </w:rPr>
              <w:tab/>
            </w:r>
            <w:r w:rsidR="004A28E0" w:rsidRPr="00B13AA4">
              <w:rPr>
                <w:rStyle w:val="Hyperlink"/>
                <w:rFonts w:ascii="Arial" w:eastAsia="Arial" w:hAnsi="Arial"/>
                <w:noProof/>
              </w:rPr>
              <w:t>2.3.3 Ekonomike nasilje</w:t>
            </w:r>
            <w:r w:rsidR="004A28E0">
              <w:rPr>
                <w:noProof/>
                <w:webHidden/>
              </w:rPr>
              <w:tab/>
            </w:r>
            <w:r w:rsidR="004A28E0">
              <w:rPr>
                <w:noProof/>
                <w:webHidden/>
              </w:rPr>
              <w:fldChar w:fldCharType="begin"/>
            </w:r>
            <w:r w:rsidR="004A28E0">
              <w:rPr>
                <w:noProof/>
                <w:webHidden/>
              </w:rPr>
              <w:instrText xml:space="preserve"> PAGEREF _Toc530702234 \h </w:instrText>
            </w:r>
            <w:r w:rsidR="004A28E0">
              <w:rPr>
                <w:noProof/>
                <w:webHidden/>
              </w:rPr>
            </w:r>
            <w:r w:rsidR="004A28E0">
              <w:rPr>
                <w:noProof/>
                <w:webHidden/>
              </w:rPr>
              <w:fldChar w:fldCharType="separate"/>
            </w:r>
            <w:r w:rsidR="004A28E0">
              <w:rPr>
                <w:noProof/>
                <w:webHidden/>
              </w:rPr>
              <w:t>25</w:t>
            </w:r>
            <w:r w:rsidR="004A28E0">
              <w:rPr>
                <w:noProof/>
                <w:webHidden/>
              </w:rPr>
              <w:fldChar w:fldCharType="end"/>
            </w:r>
          </w:hyperlink>
        </w:p>
        <w:p w:rsidR="004A28E0" w:rsidRDefault="00DB496C">
          <w:pPr>
            <w:pStyle w:val="TOC2"/>
            <w:tabs>
              <w:tab w:val="left" w:pos="660"/>
              <w:tab w:val="right" w:leader="dot" w:pos="9350"/>
            </w:tabs>
            <w:rPr>
              <w:noProof/>
            </w:rPr>
          </w:pPr>
          <w:hyperlink w:anchor="_Toc530702235" w:history="1">
            <w:r w:rsidR="004A28E0" w:rsidRPr="00B13AA4">
              <w:rPr>
                <w:rStyle w:val="Hyperlink"/>
                <w:rFonts w:ascii="Arial" w:eastAsia="Arial" w:hAnsi="Arial"/>
                <w:noProof/>
              </w:rPr>
              <w:t>•</w:t>
            </w:r>
            <w:r w:rsidR="004A28E0">
              <w:rPr>
                <w:noProof/>
              </w:rPr>
              <w:tab/>
            </w:r>
            <w:r w:rsidR="004A28E0" w:rsidRPr="00B13AA4">
              <w:rPr>
                <w:rStyle w:val="Hyperlink"/>
                <w:rFonts w:ascii="Arial" w:eastAsia="Arial" w:hAnsi="Arial"/>
                <w:noProof/>
              </w:rPr>
              <w:t>2.3.4 Seksualni nasilje</w:t>
            </w:r>
            <w:r w:rsidR="004A28E0">
              <w:rPr>
                <w:noProof/>
                <w:webHidden/>
              </w:rPr>
              <w:tab/>
            </w:r>
            <w:r w:rsidR="004A28E0">
              <w:rPr>
                <w:noProof/>
                <w:webHidden/>
              </w:rPr>
              <w:fldChar w:fldCharType="begin"/>
            </w:r>
            <w:r w:rsidR="004A28E0">
              <w:rPr>
                <w:noProof/>
                <w:webHidden/>
              </w:rPr>
              <w:instrText xml:space="preserve"> PAGEREF _Toc530702235 \h </w:instrText>
            </w:r>
            <w:r w:rsidR="004A28E0">
              <w:rPr>
                <w:noProof/>
                <w:webHidden/>
              </w:rPr>
            </w:r>
            <w:r w:rsidR="004A28E0">
              <w:rPr>
                <w:noProof/>
                <w:webHidden/>
              </w:rPr>
              <w:fldChar w:fldCharType="separate"/>
            </w:r>
            <w:r w:rsidR="004A28E0">
              <w:rPr>
                <w:noProof/>
                <w:webHidden/>
              </w:rPr>
              <w:t>25</w:t>
            </w:r>
            <w:r w:rsidR="004A28E0">
              <w:rPr>
                <w:noProof/>
                <w:webHidden/>
              </w:rPr>
              <w:fldChar w:fldCharType="end"/>
            </w:r>
          </w:hyperlink>
        </w:p>
        <w:p w:rsidR="004A28E0" w:rsidRDefault="00DB496C">
          <w:pPr>
            <w:pStyle w:val="TOC2"/>
            <w:tabs>
              <w:tab w:val="right" w:leader="dot" w:pos="9350"/>
            </w:tabs>
            <w:rPr>
              <w:noProof/>
            </w:rPr>
          </w:pPr>
          <w:hyperlink w:anchor="_Toc530702236" w:history="1">
            <w:r w:rsidR="004A28E0" w:rsidRPr="00B13AA4">
              <w:rPr>
                <w:rStyle w:val="Hyperlink"/>
                <w:rFonts w:ascii="Arial" w:eastAsia="Arial" w:hAnsi="Arial"/>
                <w:noProof/>
              </w:rPr>
              <w:t xml:space="preserve">• </w:t>
            </w:r>
            <w:r w:rsidR="004A28E0">
              <w:rPr>
                <w:rStyle w:val="Hyperlink"/>
                <w:rFonts w:ascii="Arial" w:eastAsia="Arial" w:hAnsi="Arial"/>
                <w:noProof/>
              </w:rPr>
              <w:t xml:space="preserve">       </w:t>
            </w:r>
            <w:r w:rsidR="004A28E0" w:rsidRPr="00B13AA4">
              <w:rPr>
                <w:rStyle w:val="Hyperlink"/>
                <w:rFonts w:ascii="Arial" w:eastAsia="Arial" w:hAnsi="Arial"/>
                <w:noProof/>
              </w:rPr>
              <w:t>2.3.5 Socijalno nasilje</w:t>
            </w:r>
            <w:r w:rsidR="004A28E0">
              <w:rPr>
                <w:noProof/>
                <w:webHidden/>
              </w:rPr>
              <w:tab/>
            </w:r>
            <w:r w:rsidR="004A28E0">
              <w:rPr>
                <w:noProof/>
                <w:webHidden/>
              </w:rPr>
              <w:fldChar w:fldCharType="begin"/>
            </w:r>
            <w:r w:rsidR="004A28E0">
              <w:rPr>
                <w:noProof/>
                <w:webHidden/>
              </w:rPr>
              <w:instrText xml:space="preserve"> PAGEREF _Toc530702236 \h </w:instrText>
            </w:r>
            <w:r w:rsidR="004A28E0">
              <w:rPr>
                <w:noProof/>
                <w:webHidden/>
              </w:rPr>
            </w:r>
            <w:r w:rsidR="004A28E0">
              <w:rPr>
                <w:noProof/>
                <w:webHidden/>
              </w:rPr>
              <w:fldChar w:fldCharType="separate"/>
            </w:r>
            <w:r w:rsidR="004A28E0">
              <w:rPr>
                <w:noProof/>
                <w:webHidden/>
              </w:rPr>
              <w:t>25</w:t>
            </w:r>
            <w:r w:rsidR="004A28E0">
              <w:rPr>
                <w:noProof/>
                <w:webHidden/>
              </w:rPr>
              <w:fldChar w:fldCharType="end"/>
            </w:r>
          </w:hyperlink>
        </w:p>
        <w:p w:rsidR="004A28E0" w:rsidRDefault="00DB496C">
          <w:pPr>
            <w:pStyle w:val="TOC2"/>
            <w:tabs>
              <w:tab w:val="right" w:leader="dot" w:pos="9350"/>
            </w:tabs>
            <w:rPr>
              <w:noProof/>
            </w:rPr>
          </w:pPr>
          <w:hyperlink w:anchor="_Toc530702237" w:history="1">
            <w:r w:rsidR="004A28E0" w:rsidRPr="00B13AA4">
              <w:rPr>
                <w:rStyle w:val="Hyperlink"/>
                <w:rFonts w:ascii="Arial" w:eastAsia="Arial" w:hAnsi="Arial"/>
                <w:noProof/>
              </w:rPr>
              <w:t>2.3.6 Ciklus porodičnog nasilja</w:t>
            </w:r>
            <w:r w:rsidR="004A28E0">
              <w:rPr>
                <w:noProof/>
                <w:webHidden/>
              </w:rPr>
              <w:tab/>
            </w:r>
            <w:r w:rsidR="004A28E0">
              <w:rPr>
                <w:noProof/>
                <w:webHidden/>
              </w:rPr>
              <w:fldChar w:fldCharType="begin"/>
            </w:r>
            <w:r w:rsidR="004A28E0">
              <w:rPr>
                <w:noProof/>
                <w:webHidden/>
              </w:rPr>
              <w:instrText xml:space="preserve"> PAGEREF _Toc530702237 \h </w:instrText>
            </w:r>
            <w:r w:rsidR="004A28E0">
              <w:rPr>
                <w:noProof/>
                <w:webHidden/>
              </w:rPr>
            </w:r>
            <w:r w:rsidR="004A28E0">
              <w:rPr>
                <w:noProof/>
                <w:webHidden/>
              </w:rPr>
              <w:fldChar w:fldCharType="separate"/>
            </w:r>
            <w:r w:rsidR="004A28E0">
              <w:rPr>
                <w:noProof/>
                <w:webHidden/>
              </w:rPr>
              <w:t>25</w:t>
            </w:r>
            <w:r w:rsidR="004A28E0">
              <w:rPr>
                <w:noProof/>
                <w:webHidden/>
              </w:rPr>
              <w:fldChar w:fldCharType="end"/>
            </w:r>
          </w:hyperlink>
        </w:p>
        <w:p w:rsidR="004A28E0" w:rsidRDefault="00DB496C">
          <w:pPr>
            <w:pStyle w:val="TOC2"/>
            <w:tabs>
              <w:tab w:val="right" w:leader="dot" w:pos="9350"/>
            </w:tabs>
            <w:rPr>
              <w:noProof/>
            </w:rPr>
          </w:pPr>
          <w:hyperlink w:anchor="_Toc530702238" w:history="1">
            <w:r w:rsidR="004A28E0" w:rsidRPr="00B13AA4">
              <w:rPr>
                <w:rStyle w:val="Hyperlink"/>
                <w:rFonts w:ascii="Arial" w:eastAsia="Arial" w:hAnsi="Arial"/>
                <w:noProof/>
              </w:rPr>
              <w:t>2.3.7. Efekti Nasilja u Porodici</w:t>
            </w:r>
            <w:r w:rsidR="004A28E0">
              <w:rPr>
                <w:noProof/>
                <w:webHidden/>
              </w:rPr>
              <w:tab/>
            </w:r>
            <w:r w:rsidR="004A28E0">
              <w:rPr>
                <w:noProof/>
                <w:webHidden/>
              </w:rPr>
              <w:fldChar w:fldCharType="begin"/>
            </w:r>
            <w:r w:rsidR="004A28E0">
              <w:rPr>
                <w:noProof/>
                <w:webHidden/>
              </w:rPr>
              <w:instrText xml:space="preserve"> PAGEREF _Toc530702238 \h </w:instrText>
            </w:r>
            <w:r w:rsidR="004A28E0">
              <w:rPr>
                <w:noProof/>
                <w:webHidden/>
              </w:rPr>
            </w:r>
            <w:r w:rsidR="004A28E0">
              <w:rPr>
                <w:noProof/>
                <w:webHidden/>
              </w:rPr>
              <w:fldChar w:fldCharType="separate"/>
            </w:r>
            <w:r w:rsidR="004A28E0">
              <w:rPr>
                <w:noProof/>
                <w:webHidden/>
              </w:rPr>
              <w:t>27</w:t>
            </w:r>
            <w:r w:rsidR="004A28E0">
              <w:rPr>
                <w:noProof/>
                <w:webHidden/>
              </w:rPr>
              <w:fldChar w:fldCharType="end"/>
            </w:r>
          </w:hyperlink>
        </w:p>
        <w:p w:rsidR="004A28E0" w:rsidRDefault="00DB496C">
          <w:pPr>
            <w:pStyle w:val="TOC2"/>
            <w:tabs>
              <w:tab w:val="right" w:leader="dot" w:pos="9350"/>
            </w:tabs>
            <w:rPr>
              <w:noProof/>
            </w:rPr>
          </w:pPr>
          <w:hyperlink w:anchor="_Toc530702239" w:history="1">
            <w:r w:rsidR="004A28E0" w:rsidRPr="00B13AA4">
              <w:rPr>
                <w:rStyle w:val="Hyperlink"/>
                <w:rFonts w:ascii="Arial" w:eastAsia="Arial" w:hAnsi="Arial"/>
                <w:noProof/>
              </w:rPr>
              <w:t>2.4. Porodice koje ne funksioniraju</w:t>
            </w:r>
            <w:r w:rsidR="004A28E0">
              <w:rPr>
                <w:noProof/>
                <w:webHidden/>
              </w:rPr>
              <w:tab/>
            </w:r>
            <w:r w:rsidR="004A28E0">
              <w:rPr>
                <w:noProof/>
                <w:webHidden/>
              </w:rPr>
              <w:fldChar w:fldCharType="begin"/>
            </w:r>
            <w:r w:rsidR="004A28E0">
              <w:rPr>
                <w:noProof/>
                <w:webHidden/>
              </w:rPr>
              <w:instrText xml:space="preserve"> PAGEREF _Toc530702239 \h </w:instrText>
            </w:r>
            <w:r w:rsidR="004A28E0">
              <w:rPr>
                <w:noProof/>
                <w:webHidden/>
              </w:rPr>
            </w:r>
            <w:r w:rsidR="004A28E0">
              <w:rPr>
                <w:noProof/>
                <w:webHidden/>
              </w:rPr>
              <w:fldChar w:fldCharType="separate"/>
            </w:r>
            <w:r w:rsidR="004A28E0">
              <w:rPr>
                <w:noProof/>
                <w:webHidden/>
              </w:rPr>
              <w:t>31</w:t>
            </w:r>
            <w:r w:rsidR="004A28E0">
              <w:rPr>
                <w:noProof/>
                <w:webHidden/>
              </w:rPr>
              <w:fldChar w:fldCharType="end"/>
            </w:r>
          </w:hyperlink>
        </w:p>
        <w:p w:rsidR="004A28E0" w:rsidRDefault="00DB496C">
          <w:pPr>
            <w:pStyle w:val="TOC2"/>
            <w:tabs>
              <w:tab w:val="right" w:leader="dot" w:pos="9350"/>
            </w:tabs>
            <w:rPr>
              <w:noProof/>
            </w:rPr>
          </w:pPr>
          <w:hyperlink w:anchor="_Toc530702240" w:history="1">
            <w:r w:rsidR="004A28E0" w:rsidRPr="00B13AA4">
              <w:rPr>
                <w:rStyle w:val="Hyperlink"/>
                <w:rFonts w:ascii="Arial" w:eastAsia="Arial" w:hAnsi="Arial"/>
                <w:noProof/>
              </w:rPr>
              <w:t>3.1 Uloga škole u prenošenju vrednosti kod učenika</w:t>
            </w:r>
            <w:r w:rsidR="004A28E0">
              <w:rPr>
                <w:noProof/>
                <w:webHidden/>
              </w:rPr>
              <w:tab/>
            </w:r>
            <w:r w:rsidR="004A28E0">
              <w:rPr>
                <w:noProof/>
                <w:webHidden/>
              </w:rPr>
              <w:fldChar w:fldCharType="begin"/>
            </w:r>
            <w:r w:rsidR="004A28E0">
              <w:rPr>
                <w:noProof/>
                <w:webHidden/>
              </w:rPr>
              <w:instrText xml:space="preserve"> PAGEREF _Toc530702240 \h </w:instrText>
            </w:r>
            <w:r w:rsidR="004A28E0">
              <w:rPr>
                <w:noProof/>
                <w:webHidden/>
              </w:rPr>
            </w:r>
            <w:r w:rsidR="004A28E0">
              <w:rPr>
                <w:noProof/>
                <w:webHidden/>
              </w:rPr>
              <w:fldChar w:fldCharType="separate"/>
            </w:r>
            <w:r w:rsidR="004A28E0">
              <w:rPr>
                <w:noProof/>
                <w:webHidden/>
              </w:rPr>
              <w:t>32</w:t>
            </w:r>
            <w:r w:rsidR="004A28E0">
              <w:rPr>
                <w:noProof/>
                <w:webHidden/>
              </w:rPr>
              <w:fldChar w:fldCharType="end"/>
            </w:r>
          </w:hyperlink>
        </w:p>
        <w:p w:rsidR="004A28E0" w:rsidRDefault="00DB496C">
          <w:pPr>
            <w:pStyle w:val="TOC2"/>
            <w:tabs>
              <w:tab w:val="right" w:leader="dot" w:pos="9350"/>
            </w:tabs>
            <w:rPr>
              <w:noProof/>
            </w:rPr>
          </w:pPr>
          <w:hyperlink w:anchor="_Toc530702241" w:history="1">
            <w:r w:rsidR="004A28E0" w:rsidRPr="00B13AA4">
              <w:rPr>
                <w:rStyle w:val="Hyperlink"/>
                <w:rFonts w:ascii="Arial" w:eastAsia="Arial" w:hAnsi="Arial"/>
                <w:noProof/>
              </w:rPr>
              <w:t>3.3.Odlučivanje</w:t>
            </w:r>
            <w:r w:rsidR="004A28E0">
              <w:rPr>
                <w:noProof/>
                <w:webHidden/>
              </w:rPr>
              <w:tab/>
            </w:r>
            <w:r w:rsidR="004A28E0">
              <w:rPr>
                <w:noProof/>
                <w:webHidden/>
              </w:rPr>
              <w:fldChar w:fldCharType="begin"/>
            </w:r>
            <w:r w:rsidR="004A28E0">
              <w:rPr>
                <w:noProof/>
                <w:webHidden/>
              </w:rPr>
              <w:instrText xml:space="preserve"> PAGEREF _Toc530702241 \h </w:instrText>
            </w:r>
            <w:r w:rsidR="004A28E0">
              <w:rPr>
                <w:noProof/>
                <w:webHidden/>
              </w:rPr>
            </w:r>
            <w:r w:rsidR="004A28E0">
              <w:rPr>
                <w:noProof/>
                <w:webHidden/>
              </w:rPr>
              <w:fldChar w:fldCharType="separate"/>
            </w:r>
            <w:r w:rsidR="004A28E0">
              <w:rPr>
                <w:noProof/>
                <w:webHidden/>
              </w:rPr>
              <w:t>38</w:t>
            </w:r>
            <w:r w:rsidR="004A28E0">
              <w:rPr>
                <w:noProof/>
                <w:webHidden/>
              </w:rPr>
              <w:fldChar w:fldCharType="end"/>
            </w:r>
          </w:hyperlink>
        </w:p>
        <w:p w:rsidR="004A28E0" w:rsidRDefault="00DB496C">
          <w:pPr>
            <w:pStyle w:val="TOC2"/>
            <w:tabs>
              <w:tab w:val="right" w:leader="dot" w:pos="9350"/>
            </w:tabs>
            <w:rPr>
              <w:noProof/>
            </w:rPr>
          </w:pPr>
          <w:hyperlink w:anchor="_Toc530702242" w:history="1">
            <w:r w:rsidR="004A28E0" w:rsidRPr="00B13AA4">
              <w:rPr>
                <w:rStyle w:val="Hyperlink"/>
                <w:rFonts w:ascii="Arial" w:eastAsia="Arial" w:hAnsi="Arial"/>
                <w:noProof/>
              </w:rPr>
              <w:t>3.4.Građenje sposobnosti</w:t>
            </w:r>
            <w:r w:rsidR="004A28E0">
              <w:rPr>
                <w:noProof/>
                <w:webHidden/>
              </w:rPr>
              <w:tab/>
            </w:r>
            <w:r w:rsidR="004A28E0">
              <w:rPr>
                <w:noProof/>
                <w:webHidden/>
              </w:rPr>
              <w:fldChar w:fldCharType="begin"/>
            </w:r>
            <w:r w:rsidR="004A28E0">
              <w:rPr>
                <w:noProof/>
                <w:webHidden/>
              </w:rPr>
              <w:instrText xml:space="preserve"> PAGEREF _Toc530702242 \h </w:instrText>
            </w:r>
            <w:r w:rsidR="004A28E0">
              <w:rPr>
                <w:noProof/>
                <w:webHidden/>
              </w:rPr>
            </w:r>
            <w:r w:rsidR="004A28E0">
              <w:rPr>
                <w:noProof/>
                <w:webHidden/>
              </w:rPr>
              <w:fldChar w:fldCharType="separate"/>
            </w:r>
            <w:r w:rsidR="004A28E0">
              <w:rPr>
                <w:noProof/>
                <w:webHidden/>
              </w:rPr>
              <w:t>41</w:t>
            </w:r>
            <w:r w:rsidR="004A28E0">
              <w:rPr>
                <w:noProof/>
                <w:webHidden/>
              </w:rPr>
              <w:fldChar w:fldCharType="end"/>
            </w:r>
          </w:hyperlink>
        </w:p>
        <w:p w:rsidR="004A28E0" w:rsidRDefault="00DB496C">
          <w:pPr>
            <w:pStyle w:val="TOC2"/>
            <w:tabs>
              <w:tab w:val="right" w:leader="dot" w:pos="9350"/>
            </w:tabs>
            <w:rPr>
              <w:noProof/>
            </w:rPr>
          </w:pPr>
          <w:hyperlink w:anchor="_Toc530702243" w:history="1">
            <w:r w:rsidR="004A28E0" w:rsidRPr="00B13AA4">
              <w:rPr>
                <w:rStyle w:val="Hyperlink"/>
                <w:rFonts w:ascii="Arial" w:eastAsia="Arial" w:hAnsi="Arial"/>
                <w:noProof/>
              </w:rPr>
              <w:t>4.1.Jedan akcioni plan obrazovanja za borbu protiv trgovine ljudima, jedna neophodnost</w:t>
            </w:r>
            <w:r w:rsidR="004A28E0">
              <w:rPr>
                <w:noProof/>
                <w:webHidden/>
              </w:rPr>
              <w:tab/>
            </w:r>
            <w:r w:rsidR="004A28E0">
              <w:rPr>
                <w:noProof/>
                <w:webHidden/>
              </w:rPr>
              <w:fldChar w:fldCharType="begin"/>
            </w:r>
            <w:r w:rsidR="004A28E0">
              <w:rPr>
                <w:noProof/>
                <w:webHidden/>
              </w:rPr>
              <w:instrText xml:space="preserve"> PAGEREF _Toc530702243 \h </w:instrText>
            </w:r>
            <w:r w:rsidR="004A28E0">
              <w:rPr>
                <w:noProof/>
                <w:webHidden/>
              </w:rPr>
            </w:r>
            <w:r w:rsidR="004A28E0">
              <w:rPr>
                <w:noProof/>
                <w:webHidden/>
              </w:rPr>
              <w:fldChar w:fldCharType="separate"/>
            </w:r>
            <w:r w:rsidR="004A28E0">
              <w:rPr>
                <w:noProof/>
                <w:webHidden/>
              </w:rPr>
              <w:t>45</w:t>
            </w:r>
            <w:r w:rsidR="004A28E0">
              <w:rPr>
                <w:noProof/>
                <w:webHidden/>
              </w:rPr>
              <w:fldChar w:fldCharType="end"/>
            </w:r>
          </w:hyperlink>
        </w:p>
        <w:p w:rsidR="004A28E0" w:rsidRDefault="00DB496C">
          <w:pPr>
            <w:pStyle w:val="TOC2"/>
            <w:tabs>
              <w:tab w:val="right" w:leader="dot" w:pos="9350"/>
            </w:tabs>
            <w:rPr>
              <w:noProof/>
            </w:rPr>
          </w:pPr>
          <w:hyperlink w:anchor="_Toc530702244" w:history="1">
            <w:r w:rsidR="004A28E0" w:rsidRPr="00B13AA4">
              <w:rPr>
                <w:rStyle w:val="Hyperlink"/>
                <w:rFonts w:ascii="Arial" w:eastAsia="Arial" w:hAnsi="Arial"/>
                <w:noProof/>
              </w:rPr>
              <w:t>4.1.1.Ko će izraditi program za borbu protiv trgovine ljudima u školama?</w:t>
            </w:r>
            <w:r w:rsidR="004A28E0">
              <w:rPr>
                <w:noProof/>
                <w:webHidden/>
              </w:rPr>
              <w:tab/>
            </w:r>
            <w:r w:rsidR="004A28E0">
              <w:rPr>
                <w:noProof/>
                <w:webHidden/>
              </w:rPr>
              <w:fldChar w:fldCharType="begin"/>
            </w:r>
            <w:r w:rsidR="004A28E0">
              <w:rPr>
                <w:noProof/>
                <w:webHidden/>
              </w:rPr>
              <w:instrText xml:space="preserve"> PAGEREF _Toc530702244 \h </w:instrText>
            </w:r>
            <w:r w:rsidR="004A28E0">
              <w:rPr>
                <w:noProof/>
                <w:webHidden/>
              </w:rPr>
            </w:r>
            <w:r w:rsidR="004A28E0">
              <w:rPr>
                <w:noProof/>
                <w:webHidden/>
              </w:rPr>
              <w:fldChar w:fldCharType="separate"/>
            </w:r>
            <w:r w:rsidR="004A28E0">
              <w:rPr>
                <w:noProof/>
                <w:webHidden/>
              </w:rPr>
              <w:t>45</w:t>
            </w:r>
            <w:r w:rsidR="004A28E0">
              <w:rPr>
                <w:noProof/>
                <w:webHidden/>
              </w:rPr>
              <w:fldChar w:fldCharType="end"/>
            </w:r>
          </w:hyperlink>
        </w:p>
        <w:p w:rsidR="004A28E0" w:rsidRDefault="00DB496C">
          <w:pPr>
            <w:pStyle w:val="TOC2"/>
            <w:tabs>
              <w:tab w:val="right" w:leader="dot" w:pos="9350"/>
            </w:tabs>
            <w:rPr>
              <w:noProof/>
            </w:rPr>
          </w:pPr>
          <w:hyperlink w:anchor="_Toc530702245" w:history="1">
            <w:r w:rsidR="004A28E0" w:rsidRPr="00B13AA4">
              <w:rPr>
                <w:rStyle w:val="Hyperlink"/>
                <w:rFonts w:ascii="Arial" w:eastAsia="Arial" w:hAnsi="Arial"/>
                <w:noProof/>
              </w:rPr>
              <w:t>• 4.1.2.Obezbeđivanje potrebnih angažmana</w:t>
            </w:r>
            <w:r w:rsidR="004A28E0">
              <w:rPr>
                <w:noProof/>
                <w:webHidden/>
              </w:rPr>
              <w:tab/>
            </w:r>
            <w:r w:rsidR="004A28E0">
              <w:rPr>
                <w:noProof/>
                <w:webHidden/>
              </w:rPr>
              <w:fldChar w:fldCharType="begin"/>
            </w:r>
            <w:r w:rsidR="004A28E0">
              <w:rPr>
                <w:noProof/>
                <w:webHidden/>
              </w:rPr>
              <w:instrText xml:space="preserve"> PAGEREF _Toc530702245 \h </w:instrText>
            </w:r>
            <w:r w:rsidR="004A28E0">
              <w:rPr>
                <w:noProof/>
                <w:webHidden/>
              </w:rPr>
            </w:r>
            <w:r w:rsidR="004A28E0">
              <w:rPr>
                <w:noProof/>
                <w:webHidden/>
              </w:rPr>
              <w:fldChar w:fldCharType="separate"/>
            </w:r>
            <w:r w:rsidR="004A28E0">
              <w:rPr>
                <w:noProof/>
                <w:webHidden/>
              </w:rPr>
              <w:t>46</w:t>
            </w:r>
            <w:r w:rsidR="004A28E0">
              <w:rPr>
                <w:noProof/>
                <w:webHidden/>
              </w:rPr>
              <w:fldChar w:fldCharType="end"/>
            </w:r>
          </w:hyperlink>
        </w:p>
        <w:p w:rsidR="004A28E0" w:rsidRDefault="00DB496C">
          <w:pPr>
            <w:pStyle w:val="TOC2"/>
            <w:tabs>
              <w:tab w:val="right" w:leader="dot" w:pos="9350"/>
            </w:tabs>
            <w:rPr>
              <w:noProof/>
            </w:rPr>
          </w:pPr>
          <w:hyperlink w:anchor="_Toc530702246" w:history="1">
            <w:r w:rsidR="004A28E0" w:rsidRPr="00B13AA4">
              <w:rPr>
                <w:rStyle w:val="Hyperlink"/>
                <w:rFonts w:ascii="Arial" w:eastAsia="Arial" w:hAnsi="Arial"/>
                <w:noProof/>
              </w:rPr>
              <w:t>4.1.3 Proces planiranja</w:t>
            </w:r>
            <w:r w:rsidR="004A28E0">
              <w:rPr>
                <w:noProof/>
                <w:webHidden/>
              </w:rPr>
              <w:tab/>
            </w:r>
            <w:r w:rsidR="004A28E0">
              <w:rPr>
                <w:noProof/>
                <w:webHidden/>
              </w:rPr>
              <w:fldChar w:fldCharType="begin"/>
            </w:r>
            <w:r w:rsidR="004A28E0">
              <w:rPr>
                <w:noProof/>
                <w:webHidden/>
              </w:rPr>
              <w:instrText xml:space="preserve"> PAGEREF _Toc530702246 \h </w:instrText>
            </w:r>
            <w:r w:rsidR="004A28E0">
              <w:rPr>
                <w:noProof/>
                <w:webHidden/>
              </w:rPr>
            </w:r>
            <w:r w:rsidR="004A28E0">
              <w:rPr>
                <w:noProof/>
                <w:webHidden/>
              </w:rPr>
              <w:fldChar w:fldCharType="separate"/>
            </w:r>
            <w:r w:rsidR="004A28E0">
              <w:rPr>
                <w:noProof/>
                <w:webHidden/>
              </w:rPr>
              <w:t>46</w:t>
            </w:r>
            <w:r w:rsidR="004A28E0">
              <w:rPr>
                <w:noProof/>
                <w:webHidden/>
              </w:rPr>
              <w:fldChar w:fldCharType="end"/>
            </w:r>
          </w:hyperlink>
        </w:p>
        <w:p w:rsidR="004A28E0" w:rsidRDefault="00DB496C">
          <w:pPr>
            <w:pStyle w:val="TOC2"/>
            <w:tabs>
              <w:tab w:val="right" w:leader="dot" w:pos="9350"/>
            </w:tabs>
            <w:rPr>
              <w:noProof/>
            </w:rPr>
          </w:pPr>
          <w:hyperlink w:anchor="_Toc530702247" w:history="1">
            <w:r w:rsidR="004A28E0" w:rsidRPr="00B13AA4">
              <w:rPr>
                <w:rStyle w:val="Hyperlink"/>
                <w:rFonts w:ascii="Arial" w:eastAsia="Arial" w:hAnsi="Arial"/>
                <w:noProof/>
              </w:rPr>
              <w:t>• 4.1.4.Sastavni elementi akcionog plana</w:t>
            </w:r>
            <w:r w:rsidR="004A28E0">
              <w:rPr>
                <w:noProof/>
                <w:webHidden/>
              </w:rPr>
              <w:tab/>
            </w:r>
            <w:r w:rsidR="004A28E0">
              <w:rPr>
                <w:noProof/>
                <w:webHidden/>
              </w:rPr>
              <w:fldChar w:fldCharType="begin"/>
            </w:r>
            <w:r w:rsidR="004A28E0">
              <w:rPr>
                <w:noProof/>
                <w:webHidden/>
              </w:rPr>
              <w:instrText xml:space="preserve"> PAGEREF _Toc530702247 \h </w:instrText>
            </w:r>
            <w:r w:rsidR="004A28E0">
              <w:rPr>
                <w:noProof/>
                <w:webHidden/>
              </w:rPr>
            </w:r>
            <w:r w:rsidR="004A28E0">
              <w:rPr>
                <w:noProof/>
                <w:webHidden/>
              </w:rPr>
              <w:fldChar w:fldCharType="separate"/>
            </w:r>
            <w:r w:rsidR="004A28E0">
              <w:rPr>
                <w:noProof/>
                <w:webHidden/>
              </w:rPr>
              <w:t>48</w:t>
            </w:r>
            <w:r w:rsidR="004A28E0">
              <w:rPr>
                <w:noProof/>
                <w:webHidden/>
              </w:rPr>
              <w:fldChar w:fldCharType="end"/>
            </w:r>
          </w:hyperlink>
        </w:p>
        <w:p w:rsidR="004A28E0" w:rsidRDefault="00DB496C">
          <w:pPr>
            <w:pStyle w:val="TOC2"/>
            <w:tabs>
              <w:tab w:val="left" w:pos="6310"/>
              <w:tab w:val="right" w:leader="dot" w:pos="9350"/>
            </w:tabs>
            <w:rPr>
              <w:noProof/>
            </w:rPr>
          </w:pPr>
          <w:hyperlink w:anchor="_Toc530702248" w:history="1">
            <w:r w:rsidR="004A28E0" w:rsidRPr="00B13AA4">
              <w:rPr>
                <w:rStyle w:val="Hyperlink"/>
                <w:rFonts w:ascii="Arial" w:eastAsia="Arial" w:hAnsi="Arial"/>
                <w:noProof/>
              </w:rPr>
              <w:t>4.2.Podsticatinje jednog zaštitnog okruženje za borbu protiv trgovine ljudima u školi</w:t>
            </w:r>
            <w:r w:rsidR="004A28E0">
              <w:rPr>
                <w:noProof/>
                <w:webHidden/>
              </w:rPr>
              <w:tab/>
            </w:r>
            <w:r w:rsidR="004A28E0">
              <w:rPr>
                <w:noProof/>
                <w:webHidden/>
              </w:rPr>
              <w:fldChar w:fldCharType="begin"/>
            </w:r>
            <w:r w:rsidR="004A28E0">
              <w:rPr>
                <w:noProof/>
                <w:webHidden/>
              </w:rPr>
              <w:instrText xml:space="preserve"> PAGEREF _Toc530702248 \h </w:instrText>
            </w:r>
            <w:r w:rsidR="004A28E0">
              <w:rPr>
                <w:noProof/>
                <w:webHidden/>
              </w:rPr>
            </w:r>
            <w:r w:rsidR="004A28E0">
              <w:rPr>
                <w:noProof/>
                <w:webHidden/>
              </w:rPr>
              <w:fldChar w:fldCharType="separate"/>
            </w:r>
            <w:r w:rsidR="004A28E0">
              <w:rPr>
                <w:noProof/>
                <w:webHidden/>
              </w:rPr>
              <w:t>50</w:t>
            </w:r>
            <w:r w:rsidR="004A28E0">
              <w:rPr>
                <w:noProof/>
                <w:webHidden/>
              </w:rPr>
              <w:fldChar w:fldCharType="end"/>
            </w:r>
          </w:hyperlink>
        </w:p>
        <w:p w:rsidR="004A28E0" w:rsidRDefault="00DB496C">
          <w:pPr>
            <w:pStyle w:val="TOC2"/>
            <w:tabs>
              <w:tab w:val="right" w:leader="dot" w:pos="9350"/>
            </w:tabs>
            <w:rPr>
              <w:noProof/>
            </w:rPr>
          </w:pPr>
          <w:hyperlink w:anchor="_Toc530702249" w:history="1">
            <w:r w:rsidR="004A28E0" w:rsidRPr="00B13AA4">
              <w:rPr>
                <w:rStyle w:val="Hyperlink"/>
                <w:rFonts w:ascii="Arial" w:eastAsia="Arial" w:hAnsi="Arial"/>
                <w:noProof/>
              </w:rPr>
              <w:t>4.3 Delatnosti sa učenicima</w:t>
            </w:r>
            <w:r w:rsidR="004A28E0">
              <w:rPr>
                <w:noProof/>
                <w:webHidden/>
              </w:rPr>
              <w:tab/>
            </w:r>
            <w:r w:rsidR="004A28E0">
              <w:rPr>
                <w:noProof/>
                <w:webHidden/>
              </w:rPr>
              <w:fldChar w:fldCharType="begin"/>
            </w:r>
            <w:r w:rsidR="004A28E0">
              <w:rPr>
                <w:noProof/>
                <w:webHidden/>
              </w:rPr>
              <w:instrText xml:space="preserve"> PAGEREF _Toc530702249 \h </w:instrText>
            </w:r>
            <w:r w:rsidR="004A28E0">
              <w:rPr>
                <w:noProof/>
                <w:webHidden/>
              </w:rPr>
            </w:r>
            <w:r w:rsidR="004A28E0">
              <w:rPr>
                <w:noProof/>
                <w:webHidden/>
              </w:rPr>
              <w:fldChar w:fldCharType="separate"/>
            </w:r>
            <w:r w:rsidR="004A28E0">
              <w:rPr>
                <w:noProof/>
                <w:webHidden/>
              </w:rPr>
              <w:t>53</w:t>
            </w:r>
            <w:r w:rsidR="004A28E0">
              <w:rPr>
                <w:noProof/>
                <w:webHidden/>
              </w:rPr>
              <w:fldChar w:fldCharType="end"/>
            </w:r>
          </w:hyperlink>
        </w:p>
        <w:p w:rsidR="004A28E0" w:rsidRDefault="00DB496C">
          <w:pPr>
            <w:pStyle w:val="TOC2"/>
            <w:tabs>
              <w:tab w:val="right" w:leader="dot" w:pos="9350"/>
            </w:tabs>
            <w:rPr>
              <w:noProof/>
            </w:rPr>
          </w:pPr>
          <w:hyperlink w:anchor="_Toc530702250" w:history="1">
            <w:r w:rsidR="004A28E0" w:rsidRPr="00B13AA4">
              <w:rPr>
                <w:rStyle w:val="Hyperlink"/>
                <w:rFonts w:ascii="Arial" w:eastAsia="Arial" w:hAnsi="Arial"/>
                <w:noProof/>
              </w:rPr>
              <w:t>4.4.O sprovođenju obrazovanja protiv trgovine ljudima u školi</w:t>
            </w:r>
            <w:r w:rsidR="004A28E0">
              <w:rPr>
                <w:noProof/>
                <w:webHidden/>
              </w:rPr>
              <w:tab/>
            </w:r>
            <w:r w:rsidR="004A28E0">
              <w:rPr>
                <w:noProof/>
                <w:webHidden/>
              </w:rPr>
              <w:fldChar w:fldCharType="begin"/>
            </w:r>
            <w:r w:rsidR="004A28E0">
              <w:rPr>
                <w:noProof/>
                <w:webHidden/>
              </w:rPr>
              <w:instrText xml:space="preserve"> PAGEREF _Toc530702250 \h </w:instrText>
            </w:r>
            <w:r w:rsidR="004A28E0">
              <w:rPr>
                <w:noProof/>
                <w:webHidden/>
              </w:rPr>
            </w:r>
            <w:r w:rsidR="004A28E0">
              <w:rPr>
                <w:noProof/>
                <w:webHidden/>
              </w:rPr>
              <w:fldChar w:fldCharType="separate"/>
            </w:r>
            <w:r w:rsidR="004A28E0">
              <w:rPr>
                <w:noProof/>
                <w:webHidden/>
              </w:rPr>
              <w:t>53</w:t>
            </w:r>
            <w:r w:rsidR="004A28E0">
              <w:rPr>
                <w:noProof/>
                <w:webHidden/>
              </w:rPr>
              <w:fldChar w:fldCharType="end"/>
            </w:r>
          </w:hyperlink>
        </w:p>
        <w:p w:rsidR="004A28E0" w:rsidRDefault="00DB496C">
          <w:pPr>
            <w:pStyle w:val="TOC2"/>
            <w:tabs>
              <w:tab w:val="right" w:leader="dot" w:pos="9350"/>
            </w:tabs>
            <w:rPr>
              <w:noProof/>
            </w:rPr>
          </w:pPr>
          <w:hyperlink w:anchor="_Toc530702251" w:history="1">
            <w:r w:rsidR="004A28E0" w:rsidRPr="00B13AA4">
              <w:rPr>
                <w:rStyle w:val="Hyperlink"/>
                <w:rFonts w:ascii="Arial" w:eastAsia="Arial" w:hAnsi="Arial"/>
                <w:noProof/>
              </w:rPr>
              <w:t>4.4.1 Integracija obrazovanja protiv trgovine ljudima u školski program</w:t>
            </w:r>
            <w:r w:rsidR="004A28E0">
              <w:rPr>
                <w:noProof/>
                <w:webHidden/>
              </w:rPr>
              <w:tab/>
            </w:r>
            <w:r w:rsidR="004A28E0">
              <w:rPr>
                <w:noProof/>
                <w:webHidden/>
              </w:rPr>
              <w:fldChar w:fldCharType="begin"/>
            </w:r>
            <w:r w:rsidR="004A28E0">
              <w:rPr>
                <w:noProof/>
                <w:webHidden/>
              </w:rPr>
              <w:instrText xml:space="preserve"> PAGEREF _Toc530702251 \h </w:instrText>
            </w:r>
            <w:r w:rsidR="004A28E0">
              <w:rPr>
                <w:noProof/>
                <w:webHidden/>
              </w:rPr>
            </w:r>
            <w:r w:rsidR="004A28E0">
              <w:rPr>
                <w:noProof/>
                <w:webHidden/>
              </w:rPr>
              <w:fldChar w:fldCharType="separate"/>
            </w:r>
            <w:r w:rsidR="004A28E0">
              <w:rPr>
                <w:noProof/>
                <w:webHidden/>
              </w:rPr>
              <w:t>53</w:t>
            </w:r>
            <w:r w:rsidR="004A28E0">
              <w:rPr>
                <w:noProof/>
                <w:webHidden/>
              </w:rPr>
              <w:fldChar w:fldCharType="end"/>
            </w:r>
          </w:hyperlink>
        </w:p>
        <w:p w:rsidR="004A28E0" w:rsidRDefault="00DB496C">
          <w:pPr>
            <w:pStyle w:val="TOC2"/>
            <w:tabs>
              <w:tab w:val="right" w:leader="dot" w:pos="9350"/>
            </w:tabs>
            <w:rPr>
              <w:noProof/>
            </w:rPr>
          </w:pPr>
          <w:hyperlink w:anchor="_Toc530702252" w:history="1">
            <w:r w:rsidR="004A28E0" w:rsidRPr="00B13AA4">
              <w:rPr>
                <w:rStyle w:val="Hyperlink"/>
                <w:rFonts w:ascii="Arial" w:eastAsia="Arial" w:hAnsi="Arial"/>
                <w:noProof/>
              </w:rPr>
              <w:t>5.1. Opšta informacija</w:t>
            </w:r>
            <w:r w:rsidR="004A28E0">
              <w:rPr>
                <w:noProof/>
                <w:webHidden/>
              </w:rPr>
              <w:tab/>
            </w:r>
            <w:r w:rsidR="004A28E0">
              <w:rPr>
                <w:noProof/>
                <w:webHidden/>
              </w:rPr>
              <w:fldChar w:fldCharType="begin"/>
            </w:r>
            <w:r w:rsidR="004A28E0">
              <w:rPr>
                <w:noProof/>
                <w:webHidden/>
              </w:rPr>
              <w:instrText xml:space="preserve"> PAGEREF _Toc530702252 \h </w:instrText>
            </w:r>
            <w:r w:rsidR="004A28E0">
              <w:rPr>
                <w:noProof/>
                <w:webHidden/>
              </w:rPr>
            </w:r>
            <w:r w:rsidR="004A28E0">
              <w:rPr>
                <w:noProof/>
                <w:webHidden/>
              </w:rPr>
              <w:fldChar w:fldCharType="separate"/>
            </w:r>
            <w:r w:rsidR="004A28E0">
              <w:rPr>
                <w:noProof/>
                <w:webHidden/>
              </w:rPr>
              <w:t>58</w:t>
            </w:r>
            <w:r w:rsidR="004A28E0">
              <w:rPr>
                <w:noProof/>
                <w:webHidden/>
              </w:rPr>
              <w:fldChar w:fldCharType="end"/>
            </w:r>
          </w:hyperlink>
        </w:p>
        <w:p w:rsidR="004A28E0" w:rsidRDefault="00DB496C">
          <w:pPr>
            <w:pStyle w:val="TOC2"/>
            <w:tabs>
              <w:tab w:val="left" w:pos="5613"/>
              <w:tab w:val="right" w:leader="dot" w:pos="9350"/>
            </w:tabs>
            <w:rPr>
              <w:noProof/>
            </w:rPr>
          </w:pPr>
          <w:hyperlink w:anchor="_Toc530702253" w:history="1">
            <w:r w:rsidR="004A28E0" w:rsidRPr="00B13AA4">
              <w:rPr>
                <w:rStyle w:val="Hyperlink"/>
                <w:rFonts w:ascii="Arial" w:eastAsia="Arial" w:hAnsi="Arial"/>
                <w:noProof/>
              </w:rPr>
              <w:t>5.1.1 Kontekst za obrazovanje o HIV / AIDS-u i SPI (seksualno prenosivim infekcijama)</w:t>
            </w:r>
            <w:r w:rsidR="004A28E0">
              <w:rPr>
                <w:noProof/>
                <w:webHidden/>
              </w:rPr>
              <w:tab/>
            </w:r>
            <w:r w:rsidR="004A28E0">
              <w:rPr>
                <w:noProof/>
                <w:webHidden/>
              </w:rPr>
              <w:fldChar w:fldCharType="begin"/>
            </w:r>
            <w:r w:rsidR="004A28E0">
              <w:rPr>
                <w:noProof/>
                <w:webHidden/>
              </w:rPr>
              <w:instrText xml:space="preserve"> PAGEREF _Toc530702253 \h </w:instrText>
            </w:r>
            <w:r w:rsidR="004A28E0">
              <w:rPr>
                <w:noProof/>
                <w:webHidden/>
              </w:rPr>
            </w:r>
            <w:r w:rsidR="004A28E0">
              <w:rPr>
                <w:noProof/>
                <w:webHidden/>
              </w:rPr>
              <w:fldChar w:fldCharType="separate"/>
            </w:r>
            <w:r w:rsidR="004A28E0">
              <w:rPr>
                <w:noProof/>
                <w:webHidden/>
              </w:rPr>
              <w:t>58</w:t>
            </w:r>
            <w:r w:rsidR="004A28E0">
              <w:rPr>
                <w:noProof/>
                <w:webHidden/>
              </w:rPr>
              <w:fldChar w:fldCharType="end"/>
            </w:r>
          </w:hyperlink>
        </w:p>
        <w:p w:rsidR="004A28E0" w:rsidRDefault="00DB496C">
          <w:pPr>
            <w:pStyle w:val="TOC2"/>
            <w:tabs>
              <w:tab w:val="right" w:leader="dot" w:pos="9350"/>
            </w:tabs>
            <w:rPr>
              <w:noProof/>
            </w:rPr>
          </w:pPr>
          <w:hyperlink w:anchor="_Toc530702254" w:history="1">
            <w:r w:rsidR="004A28E0" w:rsidRPr="00B13AA4">
              <w:rPr>
                <w:rStyle w:val="Hyperlink"/>
                <w:rFonts w:ascii="Arial" w:eastAsia="Arial" w:hAnsi="Arial"/>
                <w:noProof/>
              </w:rPr>
              <w:t>5.1.2.Glavne faze programa edukacije o HIV / AIDS-u i SPI-u</w:t>
            </w:r>
            <w:r w:rsidR="004A28E0">
              <w:rPr>
                <w:noProof/>
                <w:webHidden/>
              </w:rPr>
              <w:tab/>
            </w:r>
            <w:r w:rsidR="004A28E0">
              <w:rPr>
                <w:noProof/>
                <w:webHidden/>
              </w:rPr>
              <w:fldChar w:fldCharType="begin"/>
            </w:r>
            <w:r w:rsidR="004A28E0">
              <w:rPr>
                <w:noProof/>
                <w:webHidden/>
              </w:rPr>
              <w:instrText xml:space="preserve"> PAGEREF _Toc530702254 \h </w:instrText>
            </w:r>
            <w:r w:rsidR="004A28E0">
              <w:rPr>
                <w:noProof/>
                <w:webHidden/>
              </w:rPr>
            </w:r>
            <w:r w:rsidR="004A28E0">
              <w:rPr>
                <w:noProof/>
                <w:webHidden/>
              </w:rPr>
              <w:fldChar w:fldCharType="separate"/>
            </w:r>
            <w:r w:rsidR="004A28E0">
              <w:rPr>
                <w:noProof/>
                <w:webHidden/>
              </w:rPr>
              <w:t>59</w:t>
            </w:r>
            <w:r w:rsidR="004A28E0">
              <w:rPr>
                <w:noProof/>
                <w:webHidden/>
              </w:rPr>
              <w:fldChar w:fldCharType="end"/>
            </w:r>
          </w:hyperlink>
        </w:p>
        <w:p w:rsidR="004A28E0" w:rsidRDefault="00DB496C">
          <w:pPr>
            <w:pStyle w:val="TOC2"/>
            <w:tabs>
              <w:tab w:val="right" w:leader="dot" w:pos="9350"/>
            </w:tabs>
            <w:rPr>
              <w:noProof/>
            </w:rPr>
          </w:pPr>
          <w:hyperlink w:anchor="_Toc530702255" w:history="1">
            <w:r w:rsidR="004A28E0" w:rsidRPr="00B13AA4">
              <w:rPr>
                <w:rStyle w:val="Hyperlink"/>
                <w:rFonts w:ascii="Arial" w:eastAsia="Arial" w:hAnsi="Arial"/>
                <w:noProof/>
              </w:rPr>
              <w:t>• 5.1.3.Vrsta programa</w:t>
            </w:r>
            <w:r w:rsidR="004A28E0">
              <w:rPr>
                <w:noProof/>
                <w:webHidden/>
              </w:rPr>
              <w:tab/>
            </w:r>
            <w:r w:rsidR="004A28E0">
              <w:rPr>
                <w:noProof/>
                <w:webHidden/>
              </w:rPr>
              <w:fldChar w:fldCharType="begin"/>
            </w:r>
            <w:r w:rsidR="004A28E0">
              <w:rPr>
                <w:noProof/>
                <w:webHidden/>
              </w:rPr>
              <w:instrText xml:space="preserve"> PAGEREF _Toc530702255 \h </w:instrText>
            </w:r>
            <w:r w:rsidR="004A28E0">
              <w:rPr>
                <w:noProof/>
                <w:webHidden/>
              </w:rPr>
            </w:r>
            <w:r w:rsidR="004A28E0">
              <w:rPr>
                <w:noProof/>
                <w:webHidden/>
              </w:rPr>
              <w:fldChar w:fldCharType="separate"/>
            </w:r>
            <w:r w:rsidR="004A28E0">
              <w:rPr>
                <w:noProof/>
                <w:webHidden/>
              </w:rPr>
              <w:t>59</w:t>
            </w:r>
            <w:r w:rsidR="004A28E0">
              <w:rPr>
                <w:noProof/>
                <w:webHidden/>
              </w:rPr>
              <w:fldChar w:fldCharType="end"/>
            </w:r>
          </w:hyperlink>
        </w:p>
        <w:p w:rsidR="004A28E0" w:rsidRDefault="00DB496C">
          <w:pPr>
            <w:pStyle w:val="TOC2"/>
            <w:tabs>
              <w:tab w:val="right" w:leader="dot" w:pos="9350"/>
            </w:tabs>
            <w:rPr>
              <w:noProof/>
            </w:rPr>
          </w:pPr>
          <w:hyperlink w:anchor="_Toc530702256" w:history="1">
            <w:r w:rsidR="004A28E0" w:rsidRPr="00B13AA4">
              <w:rPr>
                <w:rStyle w:val="Hyperlink"/>
                <w:rFonts w:ascii="Arial" w:eastAsia="Arial" w:hAnsi="Arial"/>
                <w:noProof/>
              </w:rPr>
              <w:t>• 5.1.4.Znanja</w:t>
            </w:r>
            <w:r w:rsidR="004A28E0">
              <w:rPr>
                <w:noProof/>
                <w:webHidden/>
              </w:rPr>
              <w:tab/>
            </w:r>
            <w:r w:rsidR="004A28E0">
              <w:rPr>
                <w:noProof/>
                <w:webHidden/>
              </w:rPr>
              <w:fldChar w:fldCharType="begin"/>
            </w:r>
            <w:r w:rsidR="004A28E0">
              <w:rPr>
                <w:noProof/>
                <w:webHidden/>
              </w:rPr>
              <w:instrText xml:space="preserve"> PAGEREF _Toc530702256 \h </w:instrText>
            </w:r>
            <w:r w:rsidR="004A28E0">
              <w:rPr>
                <w:noProof/>
                <w:webHidden/>
              </w:rPr>
            </w:r>
            <w:r w:rsidR="004A28E0">
              <w:rPr>
                <w:noProof/>
                <w:webHidden/>
              </w:rPr>
              <w:fldChar w:fldCharType="separate"/>
            </w:r>
            <w:r w:rsidR="004A28E0">
              <w:rPr>
                <w:noProof/>
                <w:webHidden/>
              </w:rPr>
              <w:t>60</w:t>
            </w:r>
            <w:r w:rsidR="004A28E0">
              <w:rPr>
                <w:noProof/>
                <w:webHidden/>
              </w:rPr>
              <w:fldChar w:fldCharType="end"/>
            </w:r>
          </w:hyperlink>
        </w:p>
        <w:p w:rsidR="004A28E0" w:rsidRDefault="00DB496C">
          <w:pPr>
            <w:pStyle w:val="TOC2"/>
            <w:tabs>
              <w:tab w:val="right" w:leader="dot" w:pos="9350"/>
            </w:tabs>
            <w:rPr>
              <w:noProof/>
            </w:rPr>
          </w:pPr>
          <w:hyperlink w:anchor="_Toc530702257" w:history="1">
            <w:r w:rsidR="004A28E0" w:rsidRPr="00B13AA4">
              <w:rPr>
                <w:rStyle w:val="Hyperlink"/>
                <w:rFonts w:ascii="Arial" w:eastAsia="Arial" w:hAnsi="Arial"/>
                <w:noProof/>
              </w:rPr>
              <w:t>• 5.1.5 Razvijanje sposobnosti</w:t>
            </w:r>
            <w:r w:rsidR="004A28E0">
              <w:rPr>
                <w:noProof/>
                <w:webHidden/>
              </w:rPr>
              <w:tab/>
            </w:r>
            <w:r w:rsidR="004A28E0">
              <w:rPr>
                <w:noProof/>
                <w:webHidden/>
              </w:rPr>
              <w:fldChar w:fldCharType="begin"/>
            </w:r>
            <w:r w:rsidR="004A28E0">
              <w:rPr>
                <w:noProof/>
                <w:webHidden/>
              </w:rPr>
              <w:instrText xml:space="preserve"> PAGEREF _Toc530702257 \h </w:instrText>
            </w:r>
            <w:r w:rsidR="004A28E0">
              <w:rPr>
                <w:noProof/>
                <w:webHidden/>
              </w:rPr>
            </w:r>
            <w:r w:rsidR="004A28E0">
              <w:rPr>
                <w:noProof/>
                <w:webHidden/>
              </w:rPr>
              <w:fldChar w:fldCharType="separate"/>
            </w:r>
            <w:r w:rsidR="004A28E0">
              <w:rPr>
                <w:noProof/>
                <w:webHidden/>
              </w:rPr>
              <w:t>60</w:t>
            </w:r>
            <w:r w:rsidR="004A28E0">
              <w:rPr>
                <w:noProof/>
                <w:webHidden/>
              </w:rPr>
              <w:fldChar w:fldCharType="end"/>
            </w:r>
          </w:hyperlink>
        </w:p>
        <w:p w:rsidR="004A28E0" w:rsidRDefault="00DB496C">
          <w:pPr>
            <w:pStyle w:val="TOC2"/>
            <w:tabs>
              <w:tab w:val="right" w:leader="dot" w:pos="9350"/>
            </w:tabs>
            <w:rPr>
              <w:noProof/>
            </w:rPr>
          </w:pPr>
          <w:hyperlink w:anchor="_Toc530702258" w:history="1">
            <w:r w:rsidR="004A28E0" w:rsidRPr="00B13AA4">
              <w:rPr>
                <w:rStyle w:val="Hyperlink"/>
                <w:rFonts w:ascii="Arial" w:eastAsia="Arial" w:hAnsi="Arial"/>
                <w:noProof/>
              </w:rPr>
              <w:t>• 5.2. Jedinice Programa</w:t>
            </w:r>
            <w:r w:rsidR="004A28E0">
              <w:rPr>
                <w:noProof/>
                <w:webHidden/>
              </w:rPr>
              <w:tab/>
            </w:r>
            <w:r w:rsidR="004A28E0">
              <w:rPr>
                <w:noProof/>
                <w:webHidden/>
              </w:rPr>
              <w:fldChar w:fldCharType="begin"/>
            </w:r>
            <w:r w:rsidR="004A28E0">
              <w:rPr>
                <w:noProof/>
                <w:webHidden/>
              </w:rPr>
              <w:instrText xml:space="preserve"> PAGEREF _Toc530702258 \h </w:instrText>
            </w:r>
            <w:r w:rsidR="004A28E0">
              <w:rPr>
                <w:noProof/>
                <w:webHidden/>
              </w:rPr>
            </w:r>
            <w:r w:rsidR="004A28E0">
              <w:rPr>
                <w:noProof/>
                <w:webHidden/>
              </w:rPr>
              <w:fldChar w:fldCharType="separate"/>
            </w:r>
            <w:r w:rsidR="004A28E0">
              <w:rPr>
                <w:noProof/>
                <w:webHidden/>
              </w:rPr>
              <w:t>61</w:t>
            </w:r>
            <w:r w:rsidR="004A28E0">
              <w:rPr>
                <w:noProof/>
                <w:webHidden/>
              </w:rPr>
              <w:fldChar w:fldCharType="end"/>
            </w:r>
          </w:hyperlink>
        </w:p>
        <w:p w:rsidR="004A28E0" w:rsidRDefault="00DB496C">
          <w:pPr>
            <w:pStyle w:val="TOC2"/>
            <w:tabs>
              <w:tab w:val="right" w:leader="dot" w:pos="9350"/>
            </w:tabs>
            <w:rPr>
              <w:noProof/>
            </w:rPr>
          </w:pPr>
          <w:hyperlink w:anchor="_Toc530702259" w:history="1">
            <w:r w:rsidR="004A28E0" w:rsidRPr="00B13AA4">
              <w:rPr>
                <w:rStyle w:val="Hyperlink"/>
                <w:rFonts w:ascii="Arial" w:eastAsia="Arial" w:hAnsi="Arial"/>
                <w:noProof/>
              </w:rPr>
              <w:t>• 5.3 Materijali koji pomažu nastavniku</w:t>
            </w:r>
            <w:r w:rsidR="004A28E0">
              <w:rPr>
                <w:noProof/>
                <w:webHidden/>
              </w:rPr>
              <w:tab/>
            </w:r>
            <w:r w:rsidR="004A28E0">
              <w:rPr>
                <w:noProof/>
                <w:webHidden/>
              </w:rPr>
              <w:fldChar w:fldCharType="begin"/>
            </w:r>
            <w:r w:rsidR="004A28E0">
              <w:rPr>
                <w:noProof/>
                <w:webHidden/>
              </w:rPr>
              <w:instrText xml:space="preserve"> PAGEREF _Toc530702259 \h </w:instrText>
            </w:r>
            <w:r w:rsidR="004A28E0">
              <w:rPr>
                <w:noProof/>
                <w:webHidden/>
              </w:rPr>
            </w:r>
            <w:r w:rsidR="004A28E0">
              <w:rPr>
                <w:noProof/>
                <w:webHidden/>
              </w:rPr>
              <w:fldChar w:fldCharType="separate"/>
            </w:r>
            <w:r w:rsidR="004A28E0">
              <w:rPr>
                <w:noProof/>
                <w:webHidden/>
              </w:rPr>
              <w:t>63</w:t>
            </w:r>
            <w:r w:rsidR="004A28E0">
              <w:rPr>
                <w:noProof/>
                <w:webHidden/>
              </w:rPr>
              <w:fldChar w:fldCharType="end"/>
            </w:r>
          </w:hyperlink>
        </w:p>
        <w:p w:rsidR="004A28E0" w:rsidRDefault="00DB496C">
          <w:pPr>
            <w:pStyle w:val="TOC2"/>
            <w:tabs>
              <w:tab w:val="right" w:leader="dot" w:pos="9350"/>
            </w:tabs>
            <w:rPr>
              <w:noProof/>
            </w:rPr>
          </w:pPr>
          <w:hyperlink w:anchor="_Toc530702260" w:history="1">
            <w:r w:rsidR="004A28E0" w:rsidRPr="00B13AA4">
              <w:rPr>
                <w:rStyle w:val="Hyperlink"/>
                <w:rFonts w:ascii="Arial" w:eastAsia="Arial" w:hAnsi="Arial"/>
                <w:noProof/>
              </w:rPr>
              <w:t>5.4. Procena znanja, veština i stavova učenika za HIV / AIDS</w:t>
            </w:r>
            <w:r w:rsidR="004A28E0">
              <w:rPr>
                <w:noProof/>
                <w:webHidden/>
              </w:rPr>
              <w:tab/>
            </w:r>
            <w:r w:rsidR="004A28E0">
              <w:rPr>
                <w:noProof/>
                <w:webHidden/>
              </w:rPr>
              <w:fldChar w:fldCharType="begin"/>
            </w:r>
            <w:r w:rsidR="004A28E0">
              <w:rPr>
                <w:noProof/>
                <w:webHidden/>
              </w:rPr>
              <w:instrText xml:space="preserve"> PAGEREF _Toc530702260 \h </w:instrText>
            </w:r>
            <w:r w:rsidR="004A28E0">
              <w:rPr>
                <w:noProof/>
                <w:webHidden/>
              </w:rPr>
            </w:r>
            <w:r w:rsidR="004A28E0">
              <w:rPr>
                <w:noProof/>
                <w:webHidden/>
              </w:rPr>
              <w:fldChar w:fldCharType="separate"/>
            </w:r>
            <w:r w:rsidR="004A28E0">
              <w:rPr>
                <w:noProof/>
                <w:webHidden/>
              </w:rPr>
              <w:t>70</w:t>
            </w:r>
            <w:r w:rsidR="004A28E0">
              <w:rPr>
                <w:noProof/>
                <w:webHidden/>
              </w:rPr>
              <w:fldChar w:fldCharType="end"/>
            </w:r>
          </w:hyperlink>
        </w:p>
        <w:p w:rsidR="004A28E0" w:rsidRDefault="00DB496C">
          <w:pPr>
            <w:pStyle w:val="TOC2"/>
            <w:tabs>
              <w:tab w:val="right" w:leader="dot" w:pos="9350"/>
            </w:tabs>
            <w:rPr>
              <w:noProof/>
            </w:rPr>
          </w:pPr>
          <w:hyperlink w:anchor="_Toc530702261" w:history="1">
            <w:r w:rsidR="004A28E0" w:rsidRPr="00B13AA4">
              <w:rPr>
                <w:rStyle w:val="Hyperlink"/>
                <w:rFonts w:ascii="Arial" w:eastAsia="Arial" w:hAnsi="Arial"/>
                <w:noProof/>
              </w:rPr>
              <w:t>5.5. Pitanja koja zahtevaju kratke odgovore</w:t>
            </w:r>
            <w:r w:rsidR="004A28E0">
              <w:rPr>
                <w:noProof/>
                <w:webHidden/>
              </w:rPr>
              <w:tab/>
            </w:r>
            <w:r w:rsidR="004A28E0">
              <w:rPr>
                <w:noProof/>
                <w:webHidden/>
              </w:rPr>
              <w:fldChar w:fldCharType="begin"/>
            </w:r>
            <w:r w:rsidR="004A28E0">
              <w:rPr>
                <w:noProof/>
                <w:webHidden/>
              </w:rPr>
              <w:instrText xml:space="preserve"> PAGEREF _Toc530702261 \h </w:instrText>
            </w:r>
            <w:r w:rsidR="004A28E0">
              <w:rPr>
                <w:noProof/>
                <w:webHidden/>
              </w:rPr>
            </w:r>
            <w:r w:rsidR="004A28E0">
              <w:rPr>
                <w:noProof/>
                <w:webHidden/>
              </w:rPr>
              <w:fldChar w:fldCharType="separate"/>
            </w:r>
            <w:r w:rsidR="004A28E0">
              <w:rPr>
                <w:noProof/>
                <w:webHidden/>
              </w:rPr>
              <w:t>73</w:t>
            </w:r>
            <w:r w:rsidR="004A28E0">
              <w:rPr>
                <w:noProof/>
                <w:webHidden/>
              </w:rPr>
              <w:fldChar w:fldCharType="end"/>
            </w:r>
          </w:hyperlink>
        </w:p>
        <w:p w:rsidR="004A28E0" w:rsidRDefault="004A28E0">
          <w:r>
            <w:fldChar w:fldCharType="end"/>
          </w:r>
        </w:p>
      </w:sdtContent>
    </w:sdt>
    <w:p w:rsidR="00063F9E" w:rsidRPr="00017A8B" w:rsidRDefault="00063F9E">
      <w:pPr>
        <w:spacing w:line="200" w:lineRule="exact"/>
        <w:rPr>
          <w:rFonts w:ascii="Times New Roman" w:eastAsia="Times New Roman" w:hAnsi="Times New Roman"/>
        </w:rPr>
      </w:pPr>
    </w:p>
    <w:p w:rsidR="00063F9E" w:rsidRPr="00017A8B" w:rsidRDefault="00063F9E">
      <w:pPr>
        <w:spacing w:line="233" w:lineRule="exact"/>
        <w:rPr>
          <w:rFonts w:ascii="Times New Roman" w:eastAsia="Times New Roman" w:hAnsi="Times New Roman"/>
        </w:rPr>
      </w:pPr>
    </w:p>
    <w:p w:rsidR="004A28E0" w:rsidRDefault="004A28E0">
      <w:pPr>
        <w:spacing w:line="0" w:lineRule="atLeast"/>
        <w:rPr>
          <w:rFonts w:ascii="Arial" w:eastAsia="Arial" w:hAnsi="Arial"/>
          <w:sz w:val="26"/>
        </w:rPr>
      </w:pPr>
      <w:bookmarkStart w:id="7" w:name="page8"/>
      <w:bookmarkEnd w:id="7"/>
    </w:p>
    <w:p w:rsidR="004A28E0" w:rsidRDefault="004A28E0">
      <w:pPr>
        <w:spacing w:line="0" w:lineRule="atLeast"/>
        <w:rPr>
          <w:rFonts w:ascii="Arial" w:eastAsia="Arial" w:hAnsi="Arial"/>
          <w:sz w:val="26"/>
        </w:rPr>
      </w:pPr>
    </w:p>
    <w:p w:rsidR="004A28E0" w:rsidRDefault="004A28E0">
      <w:pPr>
        <w:spacing w:line="0" w:lineRule="atLeast"/>
        <w:rPr>
          <w:rFonts w:ascii="Arial" w:eastAsia="Arial" w:hAnsi="Arial"/>
          <w:sz w:val="26"/>
        </w:rPr>
      </w:pPr>
    </w:p>
    <w:p w:rsidR="004A28E0" w:rsidRDefault="004A28E0">
      <w:pPr>
        <w:spacing w:line="0" w:lineRule="atLeast"/>
        <w:rPr>
          <w:rFonts w:ascii="Arial" w:eastAsia="Arial" w:hAnsi="Arial"/>
          <w:sz w:val="26"/>
        </w:rPr>
      </w:pPr>
    </w:p>
    <w:p w:rsidR="004A28E0" w:rsidRDefault="004A28E0">
      <w:pPr>
        <w:spacing w:line="0" w:lineRule="atLeast"/>
        <w:rPr>
          <w:rFonts w:ascii="Arial" w:eastAsia="Arial" w:hAnsi="Arial"/>
          <w:sz w:val="26"/>
        </w:rPr>
      </w:pPr>
    </w:p>
    <w:p w:rsidR="004A28E0" w:rsidRDefault="004A28E0">
      <w:pPr>
        <w:spacing w:line="0" w:lineRule="atLeast"/>
        <w:rPr>
          <w:rFonts w:ascii="Arial" w:eastAsia="Arial" w:hAnsi="Arial"/>
          <w:sz w:val="26"/>
        </w:rPr>
      </w:pPr>
    </w:p>
    <w:p w:rsidR="004A28E0" w:rsidRDefault="004A28E0">
      <w:pPr>
        <w:spacing w:line="0" w:lineRule="atLeast"/>
        <w:rPr>
          <w:rFonts w:ascii="Arial" w:eastAsia="Arial" w:hAnsi="Arial"/>
          <w:sz w:val="26"/>
        </w:rPr>
      </w:pPr>
    </w:p>
    <w:p w:rsidR="004A28E0" w:rsidRDefault="004A28E0">
      <w:pPr>
        <w:spacing w:line="0" w:lineRule="atLeast"/>
        <w:rPr>
          <w:rFonts w:ascii="Arial" w:eastAsia="Arial" w:hAnsi="Arial"/>
          <w:sz w:val="26"/>
        </w:rPr>
      </w:pPr>
    </w:p>
    <w:p w:rsidR="004A28E0" w:rsidRDefault="004A28E0">
      <w:pPr>
        <w:spacing w:line="0" w:lineRule="atLeast"/>
        <w:rPr>
          <w:rFonts w:ascii="Arial" w:eastAsia="Arial" w:hAnsi="Arial"/>
          <w:sz w:val="26"/>
        </w:rPr>
      </w:pPr>
    </w:p>
    <w:p w:rsidR="004A28E0" w:rsidRDefault="004A28E0">
      <w:pPr>
        <w:spacing w:line="0" w:lineRule="atLeast"/>
        <w:rPr>
          <w:rFonts w:ascii="Arial" w:eastAsia="Arial" w:hAnsi="Arial"/>
          <w:sz w:val="26"/>
        </w:rPr>
      </w:pPr>
    </w:p>
    <w:p w:rsidR="004A28E0" w:rsidRDefault="004A28E0">
      <w:pPr>
        <w:spacing w:line="0" w:lineRule="atLeast"/>
        <w:rPr>
          <w:rFonts w:ascii="Arial" w:eastAsia="Arial" w:hAnsi="Arial"/>
          <w:sz w:val="26"/>
        </w:rPr>
      </w:pPr>
    </w:p>
    <w:p w:rsidR="004A28E0" w:rsidRDefault="004A28E0">
      <w:pPr>
        <w:spacing w:line="0" w:lineRule="atLeast"/>
        <w:rPr>
          <w:rFonts w:ascii="Arial" w:eastAsia="Arial" w:hAnsi="Arial"/>
          <w:sz w:val="26"/>
        </w:rPr>
      </w:pPr>
    </w:p>
    <w:p w:rsidR="004A28E0" w:rsidRDefault="004A28E0">
      <w:pPr>
        <w:spacing w:line="0" w:lineRule="atLeast"/>
        <w:rPr>
          <w:rFonts w:ascii="Arial" w:eastAsia="Arial" w:hAnsi="Arial"/>
          <w:sz w:val="26"/>
        </w:rPr>
      </w:pPr>
    </w:p>
    <w:p w:rsidR="004A28E0" w:rsidRDefault="004A28E0">
      <w:pPr>
        <w:spacing w:line="0" w:lineRule="atLeast"/>
        <w:rPr>
          <w:rFonts w:ascii="Arial" w:eastAsia="Arial" w:hAnsi="Arial"/>
          <w:sz w:val="26"/>
        </w:rPr>
      </w:pPr>
    </w:p>
    <w:p w:rsidR="004A28E0" w:rsidRDefault="004A28E0">
      <w:pPr>
        <w:spacing w:line="0" w:lineRule="atLeast"/>
        <w:rPr>
          <w:rFonts w:ascii="Arial" w:eastAsia="Arial" w:hAnsi="Arial"/>
          <w:sz w:val="26"/>
        </w:rPr>
      </w:pPr>
    </w:p>
    <w:p w:rsidR="004A28E0" w:rsidRDefault="004A28E0">
      <w:pPr>
        <w:spacing w:line="0" w:lineRule="atLeast"/>
        <w:rPr>
          <w:rFonts w:ascii="Arial" w:eastAsia="Arial" w:hAnsi="Arial"/>
          <w:sz w:val="26"/>
        </w:rPr>
      </w:pPr>
    </w:p>
    <w:p w:rsidR="004A28E0" w:rsidRDefault="004A28E0">
      <w:pPr>
        <w:spacing w:line="0" w:lineRule="atLeast"/>
        <w:rPr>
          <w:rFonts w:ascii="Arial" w:eastAsia="Arial" w:hAnsi="Arial"/>
          <w:sz w:val="26"/>
        </w:rPr>
      </w:pPr>
    </w:p>
    <w:p w:rsidR="004A28E0" w:rsidRDefault="004A28E0">
      <w:pPr>
        <w:spacing w:line="0" w:lineRule="atLeast"/>
        <w:rPr>
          <w:rFonts w:ascii="Arial" w:eastAsia="Arial" w:hAnsi="Arial"/>
          <w:sz w:val="26"/>
        </w:rPr>
      </w:pPr>
    </w:p>
    <w:p w:rsidR="004A28E0" w:rsidRDefault="004A28E0">
      <w:pPr>
        <w:spacing w:line="0" w:lineRule="atLeast"/>
        <w:rPr>
          <w:rFonts w:ascii="Arial" w:eastAsia="Arial" w:hAnsi="Arial"/>
          <w:sz w:val="26"/>
        </w:rPr>
      </w:pPr>
    </w:p>
    <w:p w:rsidR="004A28E0" w:rsidRDefault="004A28E0">
      <w:pPr>
        <w:spacing w:line="0" w:lineRule="atLeast"/>
        <w:rPr>
          <w:rFonts w:ascii="Arial" w:eastAsia="Arial" w:hAnsi="Arial"/>
          <w:sz w:val="26"/>
        </w:rPr>
      </w:pPr>
    </w:p>
    <w:p w:rsidR="004A28E0" w:rsidRDefault="004A28E0">
      <w:pPr>
        <w:spacing w:line="0" w:lineRule="atLeast"/>
        <w:rPr>
          <w:rFonts w:ascii="Arial" w:eastAsia="Arial" w:hAnsi="Arial"/>
          <w:sz w:val="26"/>
        </w:rPr>
      </w:pPr>
    </w:p>
    <w:p w:rsidR="004A28E0" w:rsidRDefault="004A28E0">
      <w:pPr>
        <w:spacing w:line="0" w:lineRule="atLeast"/>
        <w:rPr>
          <w:rFonts w:ascii="Arial" w:eastAsia="Arial" w:hAnsi="Arial"/>
          <w:sz w:val="26"/>
        </w:rPr>
      </w:pPr>
    </w:p>
    <w:p w:rsidR="00063F9E" w:rsidRPr="00017A8B" w:rsidRDefault="006C6B76">
      <w:pPr>
        <w:spacing w:line="0" w:lineRule="atLeast"/>
        <w:rPr>
          <w:rFonts w:ascii="Arial" w:eastAsia="Arial" w:hAnsi="Arial"/>
          <w:sz w:val="26"/>
        </w:rPr>
      </w:pPr>
      <w:r w:rsidRPr="00017A8B">
        <w:rPr>
          <w:rFonts w:ascii="Arial" w:eastAsia="Arial" w:hAnsi="Arial"/>
          <w:noProof/>
          <w:sz w:val="24"/>
        </w:rPr>
        <w:lastRenderedPageBreak/>
        <w:drawing>
          <wp:anchor distT="0" distB="0" distL="114300" distR="114300" simplePos="0" relativeHeight="251517440"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p>
    <w:p w:rsidR="00B94172" w:rsidRPr="00017A8B" w:rsidRDefault="00B94172" w:rsidP="00B94172">
      <w:pPr>
        <w:pStyle w:val="Heading2"/>
        <w:jc w:val="center"/>
        <w:rPr>
          <w:rFonts w:ascii="Arial" w:eastAsia="Arial" w:hAnsi="Arial" w:cs="Arial"/>
          <w:b w:val="0"/>
          <w:bCs w:val="0"/>
          <w:i w:val="0"/>
          <w:iCs w:val="0"/>
          <w:sz w:val="32"/>
          <w:szCs w:val="20"/>
        </w:rPr>
      </w:pPr>
      <w:bookmarkStart w:id="8" w:name="_Toc530702211"/>
      <w:r w:rsidRPr="00017A8B">
        <w:rPr>
          <w:rFonts w:ascii="Arial" w:eastAsia="Arial" w:hAnsi="Arial" w:cs="Arial"/>
          <w:b w:val="0"/>
          <w:bCs w:val="0"/>
          <w:i w:val="0"/>
          <w:iCs w:val="0"/>
          <w:sz w:val="32"/>
          <w:szCs w:val="20"/>
        </w:rPr>
        <w:t>UVOD</w:t>
      </w:r>
      <w:bookmarkEnd w:id="8"/>
    </w:p>
    <w:p w:rsidR="00063F9E" w:rsidRPr="00017A8B" w:rsidRDefault="00063F9E">
      <w:pPr>
        <w:spacing w:line="284" w:lineRule="exact"/>
        <w:rPr>
          <w:rFonts w:ascii="Times New Roman" w:eastAsia="Times New Roman" w:hAnsi="Times New Roman"/>
        </w:rPr>
      </w:pPr>
    </w:p>
    <w:p w:rsidR="00063F9E" w:rsidRPr="00017A8B" w:rsidRDefault="005E2116">
      <w:pPr>
        <w:spacing w:line="276" w:lineRule="exact"/>
        <w:rPr>
          <w:rFonts w:ascii="Arial" w:eastAsia="Arial" w:hAnsi="Arial"/>
          <w:sz w:val="24"/>
        </w:rPr>
      </w:pPr>
      <w:r w:rsidRPr="00017A8B">
        <w:rPr>
          <w:rFonts w:ascii="Arial" w:eastAsia="Arial" w:hAnsi="Arial"/>
          <w:sz w:val="24"/>
        </w:rPr>
        <w:t xml:space="preserve">Trgovina ljudima je savremeni oblik ropstva i predstavlja ozbiljno kršenje ljudskih prava. Protokol Palerma iz 2001. definiše trgovinu ljudima kao: </w:t>
      </w:r>
    </w:p>
    <w:p w:rsidR="005E2116" w:rsidRPr="00017A8B" w:rsidRDefault="005E2116">
      <w:pPr>
        <w:spacing w:line="276" w:lineRule="exact"/>
        <w:rPr>
          <w:rFonts w:ascii="Times New Roman" w:eastAsia="Times New Roman" w:hAnsi="Times New Roman"/>
        </w:rPr>
      </w:pPr>
    </w:p>
    <w:p w:rsidR="00063F9E" w:rsidRPr="00017A8B" w:rsidRDefault="00063F9E">
      <w:pPr>
        <w:spacing w:line="255" w:lineRule="auto"/>
        <w:ind w:left="220" w:right="220"/>
        <w:jc w:val="both"/>
        <w:rPr>
          <w:rFonts w:ascii="Arial" w:eastAsia="Arial" w:hAnsi="Arial"/>
          <w:sz w:val="24"/>
        </w:rPr>
      </w:pPr>
      <w:r w:rsidRPr="00017A8B">
        <w:rPr>
          <w:rFonts w:ascii="Arial" w:eastAsia="Arial" w:hAnsi="Arial"/>
          <w:sz w:val="24"/>
        </w:rPr>
        <w:t>“</w:t>
      </w:r>
      <w:r w:rsidR="005E2116" w:rsidRPr="00017A8B">
        <w:rPr>
          <w:rFonts w:ascii="Arial" w:eastAsia="Arial" w:hAnsi="Arial"/>
          <w:sz w:val="24"/>
        </w:rPr>
        <w:t>Regrutiranje, prevoz, transfer, zbrinjavanje ili prijem lica, pretnjama ili upotrebom sile ili drugim oblicima prinude, otmice, prevare, zloupotrebe moći ili ranjivosti ili davanje ili primanje isplata ili koristi za dobijanje saglasnosti lica, koja ima kontrolu nad drugom osobom, radi korišćenja</w:t>
      </w:r>
      <w:r w:rsidRPr="00017A8B">
        <w:rPr>
          <w:rFonts w:ascii="Arial" w:eastAsia="Arial" w:hAnsi="Arial"/>
          <w:sz w:val="24"/>
        </w:rPr>
        <w:t xml:space="preserve">. </w:t>
      </w:r>
      <w:r w:rsidR="005E2116" w:rsidRPr="00017A8B">
        <w:rPr>
          <w:rFonts w:ascii="Arial" w:eastAsia="Arial" w:hAnsi="Arial"/>
          <w:sz w:val="24"/>
        </w:rPr>
        <w:t>Korišćenje uključuje, minimalno, korišćenje drugih za prostituciju ili druge oblike seksualnog korišćenja, prinudni rad ili usluge, ropstvo ili prakse slične ropstvu, ili skidanje organa</w:t>
      </w:r>
      <w:r w:rsidRPr="00017A8B">
        <w:rPr>
          <w:rFonts w:ascii="Arial" w:eastAsia="Arial" w:hAnsi="Arial"/>
          <w:sz w:val="24"/>
        </w:rPr>
        <w:t>.”</w:t>
      </w:r>
    </w:p>
    <w:p w:rsidR="00063F9E" w:rsidRPr="00017A8B" w:rsidRDefault="00063F9E">
      <w:pPr>
        <w:spacing w:line="360" w:lineRule="exact"/>
        <w:rPr>
          <w:rFonts w:ascii="Times New Roman" w:eastAsia="Times New Roman" w:hAnsi="Times New Roman"/>
        </w:rPr>
      </w:pPr>
    </w:p>
    <w:p w:rsidR="00063F9E" w:rsidRPr="00017A8B" w:rsidRDefault="00FF5B4D">
      <w:pPr>
        <w:spacing w:line="255" w:lineRule="auto"/>
        <w:jc w:val="both"/>
        <w:rPr>
          <w:rFonts w:ascii="Arial" w:eastAsia="Arial" w:hAnsi="Arial"/>
          <w:sz w:val="24"/>
        </w:rPr>
      </w:pPr>
      <w:r w:rsidRPr="00017A8B">
        <w:rPr>
          <w:rFonts w:ascii="Arial" w:eastAsia="Arial" w:hAnsi="Arial"/>
          <w:sz w:val="24"/>
        </w:rPr>
        <w:t>Ova pojava duboko je uticala na kosovsko društvo kao zemlja porekla, tranzita i destinacije. Različite organizacije pružaju različite podatke o slučajevima trgovine ljudima; uključujući i strane i kosovske žrtve</w:t>
      </w:r>
      <w:r w:rsidR="00063F9E" w:rsidRPr="00017A8B">
        <w:rPr>
          <w:rFonts w:ascii="Arial" w:eastAsia="Arial" w:hAnsi="Arial"/>
          <w:sz w:val="24"/>
        </w:rPr>
        <w:t xml:space="preserve">. </w:t>
      </w:r>
      <w:r w:rsidRPr="00017A8B">
        <w:rPr>
          <w:rFonts w:ascii="Arial" w:eastAsia="Arial" w:hAnsi="Arial"/>
          <w:sz w:val="24"/>
        </w:rPr>
        <w:t>Tako, Jedinica za Istraživanje i Trgovinu (JIT) Policije pomogla u 241 slučajeva trgovine ljudima, od kojih su 23 ili 9,54% bila deca (od 1999. do Aprila 2004. godine); Centar za socijalni rad (CSR) je pomogao u 73 slučajeva trgovine ljudima, od kojih je 61 ili 83,56% bilo dece (od 1999. do Aprila 2004. godine); Centar za zaštitu žena i dece (CZŽD) je pomogao u 469 predmeta trgovine ljudima, 278 ili 59,27% njih su bila deca</w:t>
      </w:r>
      <w:r w:rsidR="00063F9E" w:rsidRPr="00017A8B">
        <w:rPr>
          <w:rFonts w:ascii="Arial" w:eastAsia="Arial" w:hAnsi="Arial"/>
          <w:sz w:val="24"/>
        </w:rPr>
        <w:t>.</w:t>
      </w:r>
    </w:p>
    <w:p w:rsidR="00063F9E" w:rsidRPr="00017A8B" w:rsidRDefault="00063F9E">
      <w:pPr>
        <w:spacing w:line="72" w:lineRule="exact"/>
        <w:rPr>
          <w:rFonts w:ascii="Times New Roman" w:eastAsia="Times New Roman" w:hAnsi="Times New Roman"/>
        </w:rPr>
      </w:pPr>
    </w:p>
    <w:p w:rsidR="00063F9E" w:rsidRPr="00017A8B" w:rsidRDefault="00FF5B4D">
      <w:pPr>
        <w:spacing w:line="293" w:lineRule="auto"/>
        <w:jc w:val="both"/>
        <w:rPr>
          <w:rFonts w:ascii="Arial" w:eastAsia="Arial" w:hAnsi="Arial"/>
          <w:sz w:val="24"/>
        </w:rPr>
      </w:pPr>
      <w:r w:rsidRPr="00017A8B">
        <w:rPr>
          <w:rFonts w:ascii="Arial" w:eastAsia="Arial" w:hAnsi="Arial"/>
          <w:sz w:val="24"/>
        </w:rPr>
        <w:t>Naravno, zbog društvenih, ekonomskih, kulturnih i političkih uzroka ove kriminalne pojave, isceljenje ne može biti brzo, kompletno ili lako. Da bi se postiglo smanjenje i eliminacija ovih pojava, neophodno je koordinirati napore i volju mnogih društvenih, lokalnih i međunarodnih struktura</w:t>
      </w:r>
      <w:r w:rsidR="00063F9E" w:rsidRPr="00017A8B">
        <w:rPr>
          <w:rFonts w:ascii="Arial" w:eastAsia="Arial" w:hAnsi="Arial"/>
          <w:sz w:val="24"/>
        </w:rPr>
        <w:t>.</w:t>
      </w:r>
    </w:p>
    <w:p w:rsidR="00063F9E" w:rsidRPr="00017A8B" w:rsidRDefault="00063F9E">
      <w:pPr>
        <w:spacing w:line="30" w:lineRule="exact"/>
        <w:rPr>
          <w:rFonts w:ascii="Times New Roman" w:eastAsia="Times New Roman" w:hAnsi="Times New Roman"/>
        </w:rPr>
      </w:pPr>
    </w:p>
    <w:p w:rsidR="00063F9E" w:rsidRPr="00017A8B" w:rsidRDefault="00FF5B4D">
      <w:pPr>
        <w:spacing w:line="293" w:lineRule="auto"/>
        <w:jc w:val="both"/>
        <w:rPr>
          <w:rFonts w:ascii="Arial" w:eastAsia="Arial" w:hAnsi="Arial"/>
          <w:sz w:val="22"/>
        </w:rPr>
      </w:pPr>
      <w:r w:rsidRPr="00017A8B">
        <w:rPr>
          <w:rFonts w:ascii="Arial" w:eastAsia="Arial" w:hAnsi="Arial"/>
          <w:sz w:val="22"/>
        </w:rPr>
        <w:t>Takva institucija je i škola, koja može dati nezamenjiv doprinos opremljenosti mlađe generacije sa pravim informacijama o trgovini ljudima, eksploataciji i porobljavanju ljudi, posebno dece, devojaka i žena, prenoseći ovoj generaciji univerzalne vrednosti o životu, donošenju odluka, izgradnji budućnosti, ljudskim pravima, itd</w:t>
      </w:r>
      <w:r w:rsidR="00063F9E" w:rsidRPr="00017A8B">
        <w:rPr>
          <w:rFonts w:ascii="Arial" w:eastAsia="Arial" w:hAnsi="Arial"/>
          <w:sz w:val="22"/>
        </w:rPr>
        <w:t>.</w:t>
      </w:r>
    </w:p>
    <w:p w:rsidR="00063F9E" w:rsidRPr="00017A8B" w:rsidRDefault="00063F9E">
      <w:pPr>
        <w:spacing w:line="30" w:lineRule="exact"/>
        <w:rPr>
          <w:rFonts w:ascii="Times New Roman" w:eastAsia="Times New Roman" w:hAnsi="Times New Roman"/>
        </w:rPr>
      </w:pPr>
    </w:p>
    <w:p w:rsidR="00063F9E" w:rsidRPr="00017A8B" w:rsidRDefault="00FF5B4D">
      <w:pPr>
        <w:spacing w:line="259" w:lineRule="auto"/>
        <w:ind w:firstLine="56"/>
        <w:jc w:val="both"/>
        <w:rPr>
          <w:rFonts w:ascii="Arial" w:eastAsia="Arial" w:hAnsi="Arial"/>
          <w:sz w:val="24"/>
        </w:rPr>
      </w:pPr>
      <w:r w:rsidRPr="00017A8B">
        <w:rPr>
          <w:rFonts w:ascii="Arial" w:eastAsia="Arial" w:hAnsi="Arial"/>
          <w:sz w:val="24"/>
        </w:rPr>
        <w:t>Ovaj program ima za cilj da mladi ljudi budu svjesni i ne prevareni privlačnim obećanjima, sumnjivim mogućnostima zapošljavanja u zemlji i inostranstvu koje mogu dovesti do prisilne prostitucije, eksploatacije za prosjačenje, deljenje droge, kućnom radu, transplantaciji organa, kao rezultat prevare, neznanja i nedostatka informacija</w:t>
      </w:r>
      <w:r w:rsidR="00063F9E" w:rsidRPr="00017A8B">
        <w:rPr>
          <w:rFonts w:ascii="Arial" w:eastAsia="Arial" w:hAnsi="Arial"/>
          <w:sz w:val="24"/>
        </w:rPr>
        <w:t>.</w:t>
      </w:r>
    </w:p>
    <w:p w:rsidR="00063F9E" w:rsidRPr="00017A8B" w:rsidRDefault="00063F9E">
      <w:pPr>
        <w:spacing w:line="64" w:lineRule="exact"/>
        <w:rPr>
          <w:rFonts w:ascii="Times New Roman" w:eastAsia="Times New Roman" w:hAnsi="Times New Roman"/>
        </w:rPr>
      </w:pPr>
    </w:p>
    <w:p w:rsidR="00063F9E" w:rsidRPr="00017A8B" w:rsidRDefault="00FF5B4D">
      <w:pPr>
        <w:spacing w:line="259" w:lineRule="auto"/>
        <w:jc w:val="both"/>
        <w:rPr>
          <w:rFonts w:ascii="Arial" w:eastAsia="Arial" w:hAnsi="Arial"/>
          <w:sz w:val="24"/>
        </w:rPr>
      </w:pPr>
      <w:r w:rsidRPr="00017A8B">
        <w:rPr>
          <w:rFonts w:ascii="Arial" w:eastAsia="Arial" w:hAnsi="Arial"/>
          <w:sz w:val="24"/>
        </w:rPr>
        <w:t>Ovaj priručnik će pomoći nastavnicima da pruže kvalitativne i savremene pristupe adresiranju i objašnjavanju takvih socijalnih pitanja koja su izuzetno osetljiva za zajednice širom škole, sa ciljem da školi pruže svoje mogućnosti i mogućnosti da doprinesu ozbiljno u sprečavanju embriona ovih pojava</w:t>
      </w:r>
      <w:r w:rsidR="00063F9E" w:rsidRPr="00017A8B">
        <w:rPr>
          <w:rFonts w:ascii="Arial" w:eastAsia="Arial" w:hAnsi="Arial"/>
          <w:sz w:val="24"/>
        </w:rPr>
        <w:t>.</w:t>
      </w: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518464" behindDoc="1" locked="0" layoutInCell="1" allowOverlap="1">
            <wp:simplePos x="0" y="0"/>
            <wp:positionH relativeFrom="column">
              <wp:posOffset>-3175</wp:posOffset>
            </wp:positionH>
            <wp:positionV relativeFrom="paragraph">
              <wp:posOffset>105410</wp:posOffset>
            </wp:positionV>
            <wp:extent cx="914400" cy="12700"/>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914400" cy="12700"/>
                    </a:xfrm>
                    <a:prstGeom prst="rect">
                      <a:avLst/>
                    </a:prstGeom>
                    <a:noFill/>
                  </pic:spPr>
                </pic:pic>
              </a:graphicData>
            </a:graphic>
          </wp:anchor>
        </w:drawing>
      </w:r>
    </w:p>
    <w:p w:rsidR="00063F9E" w:rsidRPr="00017A8B" w:rsidRDefault="00063F9E">
      <w:pPr>
        <w:spacing w:line="191" w:lineRule="exact"/>
        <w:rPr>
          <w:rFonts w:ascii="Times New Roman" w:eastAsia="Times New Roman" w:hAnsi="Times New Roman"/>
        </w:rPr>
      </w:pPr>
    </w:p>
    <w:p w:rsidR="0093178C" w:rsidRPr="00017A8B" w:rsidRDefault="0093178C">
      <w:pPr>
        <w:spacing w:line="191" w:lineRule="exact"/>
        <w:rPr>
          <w:rFonts w:ascii="Times New Roman" w:eastAsia="Times New Roman" w:hAnsi="Times New Roman"/>
        </w:rPr>
      </w:pPr>
    </w:p>
    <w:p w:rsidR="0093178C" w:rsidRPr="00017A8B" w:rsidRDefault="0093178C">
      <w:pPr>
        <w:spacing w:line="191" w:lineRule="exact"/>
        <w:rPr>
          <w:rFonts w:ascii="Times New Roman" w:eastAsia="Times New Roman" w:hAnsi="Times New Roman"/>
        </w:rPr>
      </w:pPr>
    </w:p>
    <w:p w:rsidR="0093178C" w:rsidRPr="00017A8B" w:rsidRDefault="0093178C">
      <w:pPr>
        <w:spacing w:line="191" w:lineRule="exact"/>
        <w:rPr>
          <w:rFonts w:ascii="Times New Roman" w:eastAsia="Times New Roman" w:hAnsi="Times New Roman"/>
        </w:rPr>
      </w:pPr>
    </w:p>
    <w:p w:rsidR="00063F9E" w:rsidRPr="00017A8B" w:rsidRDefault="00FF5B4D">
      <w:pPr>
        <w:spacing w:line="250" w:lineRule="auto"/>
        <w:ind w:left="400" w:right="100"/>
        <w:rPr>
          <w:rFonts w:ascii="Arial" w:eastAsia="Arial" w:hAnsi="Arial"/>
          <w:sz w:val="18"/>
        </w:rPr>
      </w:pPr>
      <w:r w:rsidRPr="00017A8B">
        <w:rPr>
          <w:rFonts w:ascii="Arial" w:eastAsia="Arial" w:hAnsi="Arial"/>
          <w:sz w:val="18"/>
        </w:rPr>
        <w:t>Protokol Ujedinjenih Nacija o Sprečavanju, Suzbijanju i Kažnjavanju Trgovine Ljudima, posebno Žena i Dece, dopunjavanjem Konvencije Ujedinjenih Nacija protiv Međunarodnog Organizovanog Kriminala; Decembar 2000</w:t>
      </w:r>
      <w:r w:rsidR="00063F9E" w:rsidRPr="00017A8B">
        <w:rPr>
          <w:rFonts w:ascii="Arial" w:eastAsia="Arial" w:hAnsi="Arial"/>
          <w:sz w:val="18"/>
        </w:rPr>
        <w:t>.</w:t>
      </w:r>
    </w:p>
    <w:p w:rsidR="00063F9E" w:rsidRPr="00017A8B" w:rsidRDefault="00063F9E">
      <w:pPr>
        <w:spacing w:line="1" w:lineRule="exact"/>
        <w:rPr>
          <w:rFonts w:ascii="Times New Roman" w:eastAsia="Times New Roman" w:hAnsi="Times New Roman"/>
        </w:rPr>
      </w:pPr>
    </w:p>
    <w:p w:rsidR="0020783E" w:rsidRPr="00017A8B" w:rsidRDefault="004B4D24" w:rsidP="0020783E">
      <w:pPr>
        <w:spacing w:line="287" w:lineRule="auto"/>
        <w:ind w:left="400" w:right="240"/>
        <w:rPr>
          <w:rFonts w:ascii="Arial" w:eastAsia="Arial" w:hAnsi="Arial"/>
          <w:sz w:val="18"/>
        </w:rPr>
      </w:pPr>
      <w:r w:rsidRPr="00017A8B">
        <w:rPr>
          <w:rFonts w:ascii="Arial" w:eastAsia="Arial" w:hAnsi="Arial"/>
          <w:sz w:val="18"/>
        </w:rPr>
        <w:t>Trgovina decom na Kosovu, Studija o zaštiti i pomoći deci žrtvama trgovine ljudima, UNICEF, Kosovo, Jun 2004.</w:t>
      </w:r>
    </w:p>
    <w:p w:rsidR="004B4D24" w:rsidRPr="00017A8B" w:rsidRDefault="006C6B76" w:rsidP="004B4D24">
      <w:pPr>
        <w:rPr>
          <w:rFonts w:ascii="Arial Narrow" w:eastAsia="Arial Narrow" w:hAnsi="Arial Narrow"/>
          <w:sz w:val="16"/>
        </w:rPr>
      </w:pPr>
      <w:r w:rsidRPr="00017A8B">
        <w:rPr>
          <w:rFonts w:ascii="Arial" w:eastAsia="Arial" w:hAnsi="Arial"/>
          <w:noProof/>
          <w:sz w:val="18"/>
        </w:rPr>
        <w:drawing>
          <wp:anchor distT="0" distB="0" distL="114300" distR="114300" simplePos="0" relativeHeight="251519488" behindDoc="1" locked="0" layoutInCell="1" allowOverlap="1">
            <wp:simplePos x="0" y="0"/>
            <wp:positionH relativeFrom="column">
              <wp:posOffset>-723265</wp:posOffset>
            </wp:positionH>
            <wp:positionV relativeFrom="paragraph">
              <wp:posOffset>176530</wp:posOffset>
            </wp:positionV>
            <wp:extent cx="897255" cy="847725"/>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897255" cy="847725"/>
                    </a:xfrm>
                    <a:prstGeom prst="rect">
                      <a:avLst/>
                    </a:prstGeom>
                    <a:noFill/>
                  </pic:spPr>
                </pic:pic>
              </a:graphicData>
            </a:graphic>
          </wp:anchor>
        </w:drawing>
      </w:r>
    </w:p>
    <w:p w:rsidR="004B4D24" w:rsidRPr="00017A8B" w:rsidRDefault="004B4D24" w:rsidP="004B4D24">
      <w:pPr>
        <w:rPr>
          <w:rFonts w:ascii="Arial Narrow" w:eastAsia="Arial Narrow" w:hAnsi="Arial Narrow"/>
          <w:sz w:val="16"/>
        </w:rPr>
      </w:pPr>
    </w:p>
    <w:p w:rsidR="00063F9E" w:rsidRPr="00017A8B" w:rsidRDefault="0020783E" w:rsidP="000D722B">
      <w:pPr>
        <w:spacing w:line="287" w:lineRule="auto"/>
        <w:ind w:left="400" w:right="240"/>
        <w:rPr>
          <w:rFonts w:ascii="Arial Narrow" w:eastAsia="Arial Narrow" w:hAnsi="Arial Narrow"/>
          <w:color w:val="C2C5C7"/>
          <w:sz w:val="16"/>
        </w:rPr>
        <w:sectPr w:rsidR="00063F9E" w:rsidRPr="00017A8B" w:rsidSect="004B4D24">
          <w:pgSz w:w="11900" w:h="16838"/>
          <w:pgMar w:top="914" w:right="1426" w:bottom="851" w:left="1140" w:header="0" w:footer="0" w:gutter="0"/>
          <w:cols w:space="0" w:equalWidth="0">
            <w:col w:w="9340"/>
          </w:cols>
          <w:docGrid w:linePitch="360"/>
        </w:sectPr>
      </w:pPr>
      <w:r w:rsidRPr="00017A8B">
        <w:rPr>
          <w:rFonts w:ascii="Arial Narrow" w:eastAsia="Arial Narrow" w:hAnsi="Arial Narrow"/>
          <w:color w:val="C2C5C7"/>
          <w:sz w:val="16"/>
        </w:rPr>
        <w:t>TRAFIKIMI I QENIEVE NJERËZORE DHE ROLI I SHKOLLËS NË PARANDALIMIN E TIJ</w:t>
      </w:r>
    </w:p>
    <w:p w:rsidR="000D722B" w:rsidRPr="00017A8B" w:rsidRDefault="000D722B" w:rsidP="004B4D24">
      <w:pPr>
        <w:pStyle w:val="Heading2"/>
        <w:rPr>
          <w:rFonts w:ascii="Arial" w:eastAsia="Arial" w:hAnsi="Arial" w:cs="Arial"/>
          <w:b w:val="0"/>
          <w:bCs w:val="0"/>
          <w:i w:val="0"/>
          <w:iCs w:val="0"/>
          <w:color w:val="EF8226"/>
          <w:sz w:val="32"/>
          <w:szCs w:val="20"/>
        </w:rPr>
      </w:pPr>
      <w:bookmarkStart w:id="9" w:name="page9"/>
      <w:bookmarkEnd w:id="9"/>
    </w:p>
    <w:p w:rsidR="004B4D24" w:rsidRPr="00017A8B" w:rsidRDefault="004B4D24" w:rsidP="004B4D24">
      <w:pPr>
        <w:pStyle w:val="Heading2"/>
        <w:rPr>
          <w:rFonts w:ascii="Arial" w:eastAsia="Arial" w:hAnsi="Arial" w:cs="Arial"/>
          <w:b w:val="0"/>
          <w:bCs w:val="0"/>
          <w:i w:val="0"/>
          <w:iCs w:val="0"/>
          <w:color w:val="EF8226"/>
          <w:sz w:val="32"/>
          <w:szCs w:val="20"/>
        </w:rPr>
      </w:pPr>
      <w:bookmarkStart w:id="10" w:name="_Toc530702212"/>
      <w:r w:rsidRPr="00017A8B">
        <w:rPr>
          <w:rFonts w:ascii="Arial" w:eastAsia="Arial" w:hAnsi="Arial" w:cs="Arial"/>
          <w:b w:val="0"/>
          <w:bCs w:val="0"/>
          <w:i w:val="0"/>
          <w:iCs w:val="0"/>
          <w:color w:val="EF8226"/>
          <w:sz w:val="32"/>
          <w:szCs w:val="20"/>
        </w:rPr>
        <w:t>1.1. Opšte informacije</w:t>
      </w:r>
      <w:bookmarkEnd w:id="10"/>
    </w:p>
    <w:p w:rsidR="00063F9E" w:rsidRPr="00017A8B" w:rsidRDefault="00063F9E">
      <w:pPr>
        <w:spacing w:line="227" w:lineRule="exact"/>
        <w:rPr>
          <w:rFonts w:ascii="Times New Roman" w:eastAsia="Times New Roman" w:hAnsi="Times New Roman"/>
        </w:rPr>
      </w:pPr>
    </w:p>
    <w:p w:rsidR="00063F9E" w:rsidRPr="00017A8B" w:rsidRDefault="004B4D24">
      <w:pPr>
        <w:spacing w:line="262" w:lineRule="auto"/>
        <w:jc w:val="both"/>
        <w:rPr>
          <w:rFonts w:ascii="Arial" w:eastAsia="Arial" w:hAnsi="Arial"/>
          <w:sz w:val="24"/>
        </w:rPr>
      </w:pPr>
      <w:r w:rsidRPr="00017A8B">
        <w:rPr>
          <w:rFonts w:ascii="Arial" w:eastAsia="Arial" w:hAnsi="Arial"/>
          <w:sz w:val="24"/>
        </w:rPr>
        <w:t>Trgovina ljudima je globalni fenomen i smatra se "Ropstvo modernog doba". Trgovina ženama i devokama nije vezana samo za prinudnu prostituciju i seksualnu eksploataciju, već uključuje i eksploataciju ljudi u različitim oblicima, silovanje i druge socijalne probleme</w:t>
      </w:r>
      <w:r w:rsidR="00063F9E" w:rsidRPr="00017A8B">
        <w:rPr>
          <w:rFonts w:ascii="Arial" w:eastAsia="Arial" w:hAnsi="Arial"/>
          <w:sz w:val="24"/>
        </w:rPr>
        <w:t>.</w:t>
      </w:r>
    </w:p>
    <w:p w:rsidR="004B4D24" w:rsidRPr="00017A8B" w:rsidRDefault="004B4D24">
      <w:pPr>
        <w:spacing w:line="262" w:lineRule="auto"/>
        <w:jc w:val="both"/>
        <w:rPr>
          <w:rFonts w:ascii="Arial" w:eastAsia="Arial" w:hAnsi="Arial"/>
          <w:sz w:val="24"/>
        </w:rPr>
      </w:pP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520512" behindDoc="1" locked="0" layoutInCell="1" allowOverlap="1">
            <wp:simplePos x="0" y="0"/>
            <wp:positionH relativeFrom="column">
              <wp:posOffset>-1270</wp:posOffset>
            </wp:positionH>
            <wp:positionV relativeFrom="paragraph">
              <wp:posOffset>-60325</wp:posOffset>
            </wp:positionV>
            <wp:extent cx="5939790" cy="1723390"/>
            <wp:effectExtent l="1905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5939790" cy="1723390"/>
                    </a:xfrm>
                    <a:prstGeom prst="rect">
                      <a:avLst/>
                    </a:prstGeom>
                    <a:noFill/>
                  </pic:spPr>
                </pic:pic>
              </a:graphicData>
            </a:graphic>
          </wp:anchor>
        </w:drawing>
      </w:r>
    </w:p>
    <w:p w:rsidR="00063F9E" w:rsidRPr="00017A8B" w:rsidRDefault="00063F9E">
      <w:pPr>
        <w:spacing w:line="97" w:lineRule="exact"/>
        <w:rPr>
          <w:rFonts w:ascii="Times New Roman" w:eastAsia="Times New Roman" w:hAnsi="Times New Roman"/>
        </w:rPr>
      </w:pPr>
    </w:p>
    <w:p w:rsidR="00063F9E" w:rsidRPr="00017A8B" w:rsidRDefault="0020783E">
      <w:pPr>
        <w:spacing w:line="255" w:lineRule="auto"/>
        <w:jc w:val="both"/>
        <w:rPr>
          <w:rFonts w:ascii="Arial" w:eastAsia="Arial" w:hAnsi="Arial"/>
          <w:sz w:val="24"/>
        </w:rPr>
      </w:pPr>
      <w:r w:rsidRPr="00017A8B">
        <w:rPr>
          <w:rFonts w:ascii="Arial" w:eastAsia="Arial" w:hAnsi="Arial"/>
          <w:sz w:val="24"/>
        </w:rPr>
        <w:t>Mnoge devojke i žene iz istočne Evrope, uglavnom iz Moldavije, Rumunije, Albanije, Ukrajine, Bugarske, Rusije, Srbije i Slovenije, trgovane su na Kosovu odmah nakon završetka sukoba 1999. godine. One su regrutovane u mrežu trgovine ljudima na različite načine, ali uglavnom kroz lažne ponude za posao. Generalno, strane žrtve trgovine ljudima su žene, uglavnom mlade. Oko 60% starih od 18 do 25 godina, zavodjene su ponudom za posao u inostranstvu, u potrazi za boljim životom. Postoje i slučajevi razvedenih žena koje su prihvatile da idu u inostranstvo samo da bi zadržale svoju decu</w:t>
      </w:r>
      <w:r w:rsidR="00063F9E" w:rsidRPr="00017A8B">
        <w:rPr>
          <w:rFonts w:ascii="Arial" w:eastAsia="Arial" w:hAnsi="Arial"/>
          <w:sz w:val="24"/>
        </w:rPr>
        <w:t>.</w:t>
      </w: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521536" behindDoc="1" locked="0" layoutInCell="1" allowOverlap="1">
            <wp:simplePos x="0" y="0"/>
            <wp:positionH relativeFrom="column">
              <wp:posOffset>922020</wp:posOffset>
            </wp:positionH>
            <wp:positionV relativeFrom="paragraph">
              <wp:posOffset>156210</wp:posOffset>
            </wp:positionV>
            <wp:extent cx="4092575" cy="2072640"/>
            <wp:effectExtent l="1905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4092575" cy="2072640"/>
                    </a:xfrm>
                    <a:prstGeom prst="rect">
                      <a:avLst/>
                    </a:prstGeom>
                    <a:noFill/>
                  </pic:spPr>
                </pic:pic>
              </a:graphicData>
            </a:graphic>
          </wp:anchor>
        </w:drawing>
      </w:r>
    </w:p>
    <w:p w:rsidR="00063F9E" w:rsidRPr="00017A8B" w:rsidRDefault="00063F9E">
      <w:pPr>
        <w:spacing w:line="212" w:lineRule="exact"/>
        <w:rPr>
          <w:rFonts w:ascii="Times New Roman" w:eastAsia="Times New Roman" w:hAnsi="Times New Roman"/>
        </w:rPr>
      </w:pPr>
    </w:p>
    <w:tbl>
      <w:tblPr>
        <w:tblW w:w="0" w:type="auto"/>
        <w:tblInd w:w="1470" w:type="dxa"/>
        <w:tblLayout w:type="fixed"/>
        <w:tblCellMar>
          <w:left w:w="0" w:type="dxa"/>
          <w:right w:w="0" w:type="dxa"/>
        </w:tblCellMar>
        <w:tblLook w:val="0000" w:firstRow="0" w:lastRow="0" w:firstColumn="0" w:lastColumn="0" w:noHBand="0" w:noVBand="0"/>
      </w:tblPr>
      <w:tblGrid>
        <w:gridCol w:w="3200"/>
        <w:gridCol w:w="3240"/>
      </w:tblGrid>
      <w:tr w:rsidR="00063F9E" w:rsidRPr="00017A8B">
        <w:trPr>
          <w:trHeight w:val="351"/>
        </w:trPr>
        <w:tc>
          <w:tcPr>
            <w:tcW w:w="3200" w:type="dxa"/>
            <w:tcBorders>
              <w:top w:val="single" w:sz="8" w:space="0" w:color="auto"/>
              <w:left w:val="single" w:sz="8" w:space="0" w:color="auto"/>
              <w:right w:val="single" w:sz="8" w:space="0" w:color="auto"/>
            </w:tcBorders>
            <w:shd w:val="clear" w:color="auto" w:fill="auto"/>
            <w:vAlign w:val="bottom"/>
          </w:tcPr>
          <w:p w:rsidR="00063F9E" w:rsidRPr="00017A8B" w:rsidRDefault="0020783E">
            <w:pPr>
              <w:spacing w:line="0" w:lineRule="atLeast"/>
              <w:jc w:val="center"/>
              <w:rPr>
                <w:rFonts w:ascii="Arial" w:eastAsia="Arial" w:hAnsi="Arial"/>
                <w:w w:val="99"/>
              </w:rPr>
            </w:pPr>
            <w:r w:rsidRPr="00017A8B">
              <w:rPr>
                <w:rFonts w:ascii="Arial" w:eastAsia="Arial" w:hAnsi="Arial"/>
                <w:w w:val="99"/>
              </w:rPr>
              <w:t>Mesto porekla</w:t>
            </w:r>
          </w:p>
        </w:tc>
        <w:tc>
          <w:tcPr>
            <w:tcW w:w="3240" w:type="dxa"/>
            <w:tcBorders>
              <w:top w:val="single" w:sz="8" w:space="0" w:color="auto"/>
              <w:right w:val="single" w:sz="8" w:space="0" w:color="auto"/>
            </w:tcBorders>
            <w:shd w:val="clear" w:color="auto" w:fill="auto"/>
            <w:vAlign w:val="bottom"/>
          </w:tcPr>
          <w:p w:rsidR="00063F9E" w:rsidRPr="00017A8B" w:rsidRDefault="00063F9E" w:rsidP="0020783E">
            <w:pPr>
              <w:spacing w:line="0" w:lineRule="atLeast"/>
              <w:ind w:left="520"/>
              <w:rPr>
                <w:rFonts w:ascii="Arial" w:eastAsia="Arial" w:hAnsi="Arial"/>
              </w:rPr>
            </w:pPr>
            <w:r w:rsidRPr="00017A8B">
              <w:rPr>
                <w:rFonts w:ascii="Arial" w:eastAsia="Arial" w:hAnsi="Arial"/>
              </w:rPr>
              <w:t>Jan</w:t>
            </w:r>
            <w:r w:rsidR="0020783E" w:rsidRPr="00017A8B">
              <w:rPr>
                <w:rFonts w:ascii="Arial" w:eastAsia="Arial" w:hAnsi="Arial"/>
              </w:rPr>
              <w:t>u</w:t>
            </w:r>
            <w:r w:rsidRPr="00017A8B">
              <w:rPr>
                <w:rFonts w:ascii="Arial" w:eastAsia="Arial" w:hAnsi="Arial"/>
              </w:rPr>
              <w:t>ar 1999-</w:t>
            </w:r>
            <w:r w:rsidR="0020783E" w:rsidRPr="00017A8B">
              <w:rPr>
                <w:rFonts w:ascii="Arial" w:eastAsia="Arial" w:hAnsi="Arial"/>
              </w:rPr>
              <w:t>Decembar</w:t>
            </w:r>
            <w:r w:rsidRPr="00017A8B">
              <w:rPr>
                <w:rFonts w:ascii="Arial" w:eastAsia="Arial" w:hAnsi="Arial"/>
              </w:rPr>
              <w:t xml:space="preserve"> 2005</w:t>
            </w:r>
          </w:p>
        </w:tc>
      </w:tr>
      <w:tr w:rsidR="00063F9E" w:rsidRPr="00017A8B">
        <w:trPr>
          <w:trHeight w:val="49"/>
        </w:trPr>
        <w:tc>
          <w:tcPr>
            <w:tcW w:w="3200" w:type="dxa"/>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4"/>
              </w:rPr>
            </w:pPr>
          </w:p>
        </w:tc>
        <w:tc>
          <w:tcPr>
            <w:tcW w:w="324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4"/>
              </w:rPr>
            </w:pPr>
          </w:p>
        </w:tc>
      </w:tr>
      <w:tr w:rsidR="00063F9E" w:rsidRPr="00017A8B">
        <w:trPr>
          <w:trHeight w:val="263"/>
        </w:trPr>
        <w:tc>
          <w:tcPr>
            <w:tcW w:w="3200" w:type="dxa"/>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jc w:val="center"/>
              <w:rPr>
                <w:rFonts w:ascii="Arial" w:eastAsia="Arial" w:hAnsi="Arial"/>
                <w:w w:val="99"/>
              </w:rPr>
            </w:pPr>
            <w:r w:rsidRPr="00017A8B">
              <w:rPr>
                <w:rFonts w:ascii="Arial" w:eastAsia="Arial" w:hAnsi="Arial"/>
                <w:w w:val="99"/>
              </w:rPr>
              <w:t>Moldavi</w:t>
            </w:r>
            <w:r w:rsidR="0020783E" w:rsidRPr="00017A8B">
              <w:rPr>
                <w:rFonts w:ascii="Arial" w:eastAsia="Arial" w:hAnsi="Arial"/>
                <w:w w:val="99"/>
              </w:rPr>
              <w:t>j</w:t>
            </w:r>
            <w:r w:rsidRPr="00017A8B">
              <w:rPr>
                <w:rFonts w:ascii="Arial" w:eastAsia="Arial" w:hAnsi="Arial"/>
                <w:w w:val="99"/>
              </w:rPr>
              <w:t>a</w:t>
            </w:r>
          </w:p>
        </w:tc>
        <w:tc>
          <w:tcPr>
            <w:tcW w:w="3240" w:type="dxa"/>
            <w:tcBorders>
              <w:bottom w:val="single" w:sz="8" w:space="0" w:color="auto"/>
              <w:right w:val="single" w:sz="8" w:space="0" w:color="auto"/>
            </w:tcBorders>
            <w:shd w:val="clear" w:color="auto" w:fill="auto"/>
            <w:vAlign w:val="bottom"/>
          </w:tcPr>
          <w:p w:rsidR="00063F9E" w:rsidRPr="00017A8B" w:rsidRDefault="00063F9E">
            <w:pPr>
              <w:spacing w:line="0" w:lineRule="atLeast"/>
              <w:jc w:val="center"/>
              <w:rPr>
                <w:rFonts w:ascii="Arial" w:eastAsia="Arial" w:hAnsi="Arial"/>
              </w:rPr>
            </w:pPr>
            <w:r w:rsidRPr="00017A8B">
              <w:rPr>
                <w:rFonts w:ascii="Arial" w:eastAsia="Arial" w:hAnsi="Arial"/>
              </w:rPr>
              <w:t>216</w:t>
            </w:r>
          </w:p>
        </w:tc>
      </w:tr>
      <w:tr w:rsidR="00063F9E" w:rsidRPr="00017A8B">
        <w:trPr>
          <w:trHeight w:val="263"/>
        </w:trPr>
        <w:tc>
          <w:tcPr>
            <w:tcW w:w="3200" w:type="dxa"/>
            <w:tcBorders>
              <w:left w:val="single" w:sz="8" w:space="0" w:color="auto"/>
              <w:bottom w:val="single" w:sz="8" w:space="0" w:color="auto"/>
              <w:right w:val="single" w:sz="8" w:space="0" w:color="auto"/>
            </w:tcBorders>
            <w:shd w:val="clear" w:color="auto" w:fill="auto"/>
            <w:vAlign w:val="bottom"/>
          </w:tcPr>
          <w:p w:rsidR="00063F9E" w:rsidRPr="00017A8B" w:rsidRDefault="00063F9E" w:rsidP="0020783E">
            <w:pPr>
              <w:spacing w:line="0" w:lineRule="atLeast"/>
              <w:jc w:val="center"/>
              <w:rPr>
                <w:rFonts w:ascii="Arial" w:eastAsia="Arial" w:hAnsi="Arial"/>
                <w:w w:val="99"/>
              </w:rPr>
            </w:pPr>
            <w:r w:rsidRPr="00017A8B">
              <w:rPr>
                <w:rFonts w:ascii="Arial" w:eastAsia="Arial" w:hAnsi="Arial"/>
                <w:w w:val="99"/>
              </w:rPr>
              <w:t>Rum</w:t>
            </w:r>
            <w:r w:rsidR="0020783E" w:rsidRPr="00017A8B">
              <w:rPr>
                <w:rFonts w:ascii="Arial" w:eastAsia="Arial" w:hAnsi="Arial"/>
                <w:w w:val="99"/>
              </w:rPr>
              <w:t>u</w:t>
            </w:r>
            <w:r w:rsidRPr="00017A8B">
              <w:rPr>
                <w:rFonts w:ascii="Arial" w:eastAsia="Arial" w:hAnsi="Arial"/>
                <w:w w:val="99"/>
              </w:rPr>
              <w:t>ni</w:t>
            </w:r>
            <w:r w:rsidR="0020783E" w:rsidRPr="00017A8B">
              <w:rPr>
                <w:rFonts w:ascii="Arial" w:eastAsia="Arial" w:hAnsi="Arial"/>
                <w:w w:val="99"/>
              </w:rPr>
              <w:t>j</w:t>
            </w:r>
            <w:r w:rsidRPr="00017A8B">
              <w:rPr>
                <w:rFonts w:ascii="Arial" w:eastAsia="Arial" w:hAnsi="Arial"/>
                <w:w w:val="99"/>
              </w:rPr>
              <w:t>a</w:t>
            </w:r>
          </w:p>
        </w:tc>
        <w:tc>
          <w:tcPr>
            <w:tcW w:w="3240" w:type="dxa"/>
            <w:tcBorders>
              <w:bottom w:val="single" w:sz="8" w:space="0" w:color="auto"/>
              <w:right w:val="single" w:sz="8" w:space="0" w:color="auto"/>
            </w:tcBorders>
            <w:shd w:val="clear" w:color="auto" w:fill="auto"/>
            <w:vAlign w:val="bottom"/>
          </w:tcPr>
          <w:p w:rsidR="00063F9E" w:rsidRPr="00017A8B" w:rsidRDefault="00063F9E">
            <w:pPr>
              <w:spacing w:line="0" w:lineRule="atLeast"/>
              <w:jc w:val="center"/>
              <w:rPr>
                <w:rFonts w:ascii="Arial" w:eastAsia="Arial" w:hAnsi="Arial"/>
                <w:w w:val="98"/>
              </w:rPr>
            </w:pPr>
            <w:r w:rsidRPr="00017A8B">
              <w:rPr>
                <w:rFonts w:ascii="Arial" w:eastAsia="Arial" w:hAnsi="Arial"/>
                <w:w w:val="98"/>
              </w:rPr>
              <w:t>89</w:t>
            </w:r>
          </w:p>
        </w:tc>
      </w:tr>
      <w:tr w:rsidR="00063F9E" w:rsidRPr="00017A8B">
        <w:trPr>
          <w:trHeight w:val="263"/>
        </w:trPr>
        <w:tc>
          <w:tcPr>
            <w:tcW w:w="3200" w:type="dxa"/>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jc w:val="center"/>
              <w:rPr>
                <w:rFonts w:ascii="Arial" w:eastAsia="Arial" w:hAnsi="Arial"/>
              </w:rPr>
            </w:pPr>
            <w:r w:rsidRPr="00017A8B">
              <w:rPr>
                <w:rFonts w:ascii="Arial" w:eastAsia="Arial" w:hAnsi="Arial"/>
              </w:rPr>
              <w:t>Ukra</w:t>
            </w:r>
            <w:r w:rsidR="0020783E" w:rsidRPr="00017A8B">
              <w:rPr>
                <w:rFonts w:ascii="Arial" w:eastAsia="Arial" w:hAnsi="Arial"/>
              </w:rPr>
              <w:t>j</w:t>
            </w:r>
            <w:r w:rsidRPr="00017A8B">
              <w:rPr>
                <w:rFonts w:ascii="Arial" w:eastAsia="Arial" w:hAnsi="Arial"/>
              </w:rPr>
              <w:t>ina</w:t>
            </w:r>
          </w:p>
        </w:tc>
        <w:tc>
          <w:tcPr>
            <w:tcW w:w="3240" w:type="dxa"/>
            <w:tcBorders>
              <w:bottom w:val="single" w:sz="8" w:space="0" w:color="auto"/>
              <w:right w:val="single" w:sz="8" w:space="0" w:color="auto"/>
            </w:tcBorders>
            <w:shd w:val="clear" w:color="auto" w:fill="auto"/>
            <w:vAlign w:val="bottom"/>
          </w:tcPr>
          <w:p w:rsidR="00063F9E" w:rsidRPr="00017A8B" w:rsidRDefault="00063F9E">
            <w:pPr>
              <w:spacing w:line="0" w:lineRule="atLeast"/>
              <w:jc w:val="center"/>
              <w:rPr>
                <w:rFonts w:ascii="Arial" w:eastAsia="Arial" w:hAnsi="Arial"/>
                <w:w w:val="98"/>
              </w:rPr>
            </w:pPr>
            <w:r w:rsidRPr="00017A8B">
              <w:rPr>
                <w:rFonts w:ascii="Arial" w:eastAsia="Arial" w:hAnsi="Arial"/>
                <w:w w:val="98"/>
              </w:rPr>
              <w:t>58</w:t>
            </w:r>
          </w:p>
        </w:tc>
      </w:tr>
      <w:tr w:rsidR="00063F9E" w:rsidRPr="00017A8B">
        <w:trPr>
          <w:trHeight w:val="263"/>
        </w:trPr>
        <w:tc>
          <w:tcPr>
            <w:tcW w:w="3200" w:type="dxa"/>
            <w:tcBorders>
              <w:left w:val="single" w:sz="8" w:space="0" w:color="auto"/>
              <w:bottom w:val="single" w:sz="8" w:space="0" w:color="auto"/>
              <w:right w:val="single" w:sz="8" w:space="0" w:color="auto"/>
            </w:tcBorders>
            <w:shd w:val="clear" w:color="auto" w:fill="auto"/>
            <w:vAlign w:val="bottom"/>
          </w:tcPr>
          <w:p w:rsidR="00063F9E" w:rsidRPr="00017A8B" w:rsidRDefault="00063F9E" w:rsidP="0020783E">
            <w:pPr>
              <w:spacing w:line="0" w:lineRule="atLeast"/>
              <w:jc w:val="center"/>
              <w:rPr>
                <w:rFonts w:ascii="Arial" w:eastAsia="Arial" w:hAnsi="Arial"/>
              </w:rPr>
            </w:pPr>
            <w:r w:rsidRPr="00017A8B">
              <w:rPr>
                <w:rFonts w:ascii="Arial" w:eastAsia="Arial" w:hAnsi="Arial"/>
              </w:rPr>
              <w:t>Bu</w:t>
            </w:r>
            <w:r w:rsidR="0020783E" w:rsidRPr="00017A8B">
              <w:rPr>
                <w:rFonts w:ascii="Arial" w:eastAsia="Arial" w:hAnsi="Arial"/>
              </w:rPr>
              <w:t>garska</w:t>
            </w:r>
          </w:p>
        </w:tc>
        <w:tc>
          <w:tcPr>
            <w:tcW w:w="3240" w:type="dxa"/>
            <w:tcBorders>
              <w:bottom w:val="single" w:sz="8" w:space="0" w:color="auto"/>
              <w:right w:val="single" w:sz="8" w:space="0" w:color="auto"/>
            </w:tcBorders>
            <w:shd w:val="clear" w:color="auto" w:fill="auto"/>
            <w:vAlign w:val="bottom"/>
          </w:tcPr>
          <w:p w:rsidR="00063F9E" w:rsidRPr="00017A8B" w:rsidRDefault="00063F9E">
            <w:pPr>
              <w:spacing w:line="0" w:lineRule="atLeast"/>
              <w:jc w:val="center"/>
              <w:rPr>
                <w:rFonts w:ascii="Arial" w:eastAsia="Arial" w:hAnsi="Arial"/>
                <w:w w:val="98"/>
              </w:rPr>
            </w:pPr>
            <w:r w:rsidRPr="00017A8B">
              <w:rPr>
                <w:rFonts w:ascii="Arial" w:eastAsia="Arial" w:hAnsi="Arial"/>
                <w:w w:val="98"/>
              </w:rPr>
              <w:t>28</w:t>
            </w:r>
          </w:p>
        </w:tc>
      </w:tr>
      <w:tr w:rsidR="00063F9E" w:rsidRPr="00017A8B">
        <w:trPr>
          <w:trHeight w:val="263"/>
        </w:trPr>
        <w:tc>
          <w:tcPr>
            <w:tcW w:w="3200" w:type="dxa"/>
            <w:tcBorders>
              <w:left w:val="single" w:sz="8" w:space="0" w:color="auto"/>
              <w:bottom w:val="single" w:sz="8" w:space="0" w:color="auto"/>
              <w:right w:val="single" w:sz="8" w:space="0" w:color="auto"/>
            </w:tcBorders>
            <w:shd w:val="clear" w:color="auto" w:fill="auto"/>
            <w:vAlign w:val="bottom"/>
          </w:tcPr>
          <w:p w:rsidR="00063F9E" w:rsidRPr="00017A8B" w:rsidRDefault="0020783E">
            <w:pPr>
              <w:spacing w:line="0" w:lineRule="atLeast"/>
              <w:jc w:val="center"/>
              <w:rPr>
                <w:rFonts w:ascii="Arial" w:eastAsia="Arial" w:hAnsi="Arial"/>
                <w:w w:val="99"/>
              </w:rPr>
            </w:pPr>
            <w:r w:rsidRPr="00017A8B">
              <w:rPr>
                <w:rFonts w:ascii="Arial" w:eastAsia="Arial" w:hAnsi="Arial"/>
                <w:w w:val="99"/>
              </w:rPr>
              <w:t>Albanija</w:t>
            </w:r>
          </w:p>
        </w:tc>
        <w:tc>
          <w:tcPr>
            <w:tcW w:w="3240" w:type="dxa"/>
            <w:tcBorders>
              <w:bottom w:val="single" w:sz="8" w:space="0" w:color="auto"/>
              <w:right w:val="single" w:sz="8" w:space="0" w:color="auto"/>
            </w:tcBorders>
            <w:shd w:val="clear" w:color="auto" w:fill="auto"/>
            <w:vAlign w:val="bottom"/>
          </w:tcPr>
          <w:p w:rsidR="00063F9E" w:rsidRPr="00017A8B" w:rsidRDefault="00063F9E">
            <w:pPr>
              <w:spacing w:line="0" w:lineRule="atLeast"/>
              <w:jc w:val="center"/>
              <w:rPr>
                <w:rFonts w:ascii="Arial" w:eastAsia="Arial" w:hAnsi="Arial"/>
                <w:w w:val="98"/>
              </w:rPr>
            </w:pPr>
            <w:r w:rsidRPr="00017A8B">
              <w:rPr>
                <w:rFonts w:ascii="Arial" w:eastAsia="Arial" w:hAnsi="Arial"/>
                <w:w w:val="98"/>
              </w:rPr>
              <w:t>27</w:t>
            </w:r>
          </w:p>
        </w:tc>
      </w:tr>
      <w:tr w:rsidR="00063F9E" w:rsidRPr="00017A8B">
        <w:trPr>
          <w:trHeight w:val="263"/>
        </w:trPr>
        <w:tc>
          <w:tcPr>
            <w:tcW w:w="3200" w:type="dxa"/>
            <w:tcBorders>
              <w:left w:val="single" w:sz="8" w:space="0" w:color="auto"/>
              <w:bottom w:val="single" w:sz="8" w:space="0" w:color="auto"/>
              <w:right w:val="single" w:sz="8" w:space="0" w:color="auto"/>
            </w:tcBorders>
            <w:shd w:val="clear" w:color="auto" w:fill="auto"/>
            <w:vAlign w:val="bottom"/>
          </w:tcPr>
          <w:p w:rsidR="00063F9E" w:rsidRPr="00017A8B" w:rsidRDefault="0020783E">
            <w:pPr>
              <w:spacing w:line="0" w:lineRule="atLeast"/>
              <w:jc w:val="center"/>
              <w:rPr>
                <w:rFonts w:ascii="Arial" w:eastAsia="Arial" w:hAnsi="Arial"/>
              </w:rPr>
            </w:pPr>
            <w:r w:rsidRPr="00017A8B">
              <w:rPr>
                <w:rFonts w:ascii="Arial" w:eastAsia="Arial" w:hAnsi="Arial"/>
              </w:rPr>
              <w:t>S</w:t>
            </w:r>
            <w:r w:rsidR="00063F9E" w:rsidRPr="00017A8B">
              <w:rPr>
                <w:rFonts w:ascii="Arial" w:eastAsia="Arial" w:hAnsi="Arial"/>
              </w:rPr>
              <w:t>rbi</w:t>
            </w:r>
            <w:r w:rsidRPr="00017A8B">
              <w:rPr>
                <w:rFonts w:ascii="Arial" w:eastAsia="Arial" w:hAnsi="Arial"/>
              </w:rPr>
              <w:t>j</w:t>
            </w:r>
            <w:r w:rsidR="00063F9E" w:rsidRPr="00017A8B">
              <w:rPr>
                <w:rFonts w:ascii="Arial" w:eastAsia="Arial" w:hAnsi="Arial"/>
              </w:rPr>
              <w:t>a</w:t>
            </w:r>
          </w:p>
        </w:tc>
        <w:tc>
          <w:tcPr>
            <w:tcW w:w="3240" w:type="dxa"/>
            <w:tcBorders>
              <w:bottom w:val="single" w:sz="8" w:space="0" w:color="auto"/>
              <w:right w:val="single" w:sz="8" w:space="0" w:color="auto"/>
            </w:tcBorders>
            <w:shd w:val="clear" w:color="auto" w:fill="auto"/>
            <w:vAlign w:val="bottom"/>
          </w:tcPr>
          <w:p w:rsidR="00063F9E" w:rsidRPr="00017A8B" w:rsidRDefault="00063F9E">
            <w:pPr>
              <w:spacing w:line="0" w:lineRule="atLeast"/>
              <w:jc w:val="center"/>
              <w:rPr>
                <w:rFonts w:ascii="Arial" w:eastAsia="Arial" w:hAnsi="Arial"/>
              </w:rPr>
            </w:pPr>
            <w:r w:rsidRPr="00017A8B">
              <w:rPr>
                <w:rFonts w:ascii="Arial" w:eastAsia="Arial" w:hAnsi="Arial"/>
              </w:rPr>
              <w:t>3</w:t>
            </w:r>
          </w:p>
        </w:tc>
      </w:tr>
      <w:tr w:rsidR="00063F9E" w:rsidRPr="00017A8B">
        <w:trPr>
          <w:trHeight w:val="263"/>
        </w:trPr>
        <w:tc>
          <w:tcPr>
            <w:tcW w:w="3200" w:type="dxa"/>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jc w:val="center"/>
              <w:rPr>
                <w:rFonts w:ascii="Arial" w:eastAsia="Arial" w:hAnsi="Arial"/>
                <w:w w:val="97"/>
              </w:rPr>
            </w:pPr>
            <w:r w:rsidRPr="00017A8B">
              <w:rPr>
                <w:rFonts w:ascii="Arial" w:eastAsia="Arial" w:hAnsi="Arial"/>
                <w:w w:val="97"/>
              </w:rPr>
              <w:t>Rusi</w:t>
            </w:r>
            <w:r w:rsidR="0020783E" w:rsidRPr="00017A8B">
              <w:rPr>
                <w:rFonts w:ascii="Arial" w:eastAsia="Arial" w:hAnsi="Arial"/>
                <w:w w:val="97"/>
              </w:rPr>
              <w:t>j</w:t>
            </w:r>
            <w:r w:rsidRPr="00017A8B">
              <w:rPr>
                <w:rFonts w:ascii="Arial" w:eastAsia="Arial" w:hAnsi="Arial"/>
                <w:w w:val="97"/>
              </w:rPr>
              <w:t>a</w:t>
            </w:r>
          </w:p>
        </w:tc>
        <w:tc>
          <w:tcPr>
            <w:tcW w:w="3240" w:type="dxa"/>
            <w:tcBorders>
              <w:bottom w:val="single" w:sz="8" w:space="0" w:color="auto"/>
              <w:right w:val="single" w:sz="8" w:space="0" w:color="auto"/>
            </w:tcBorders>
            <w:shd w:val="clear" w:color="auto" w:fill="auto"/>
            <w:vAlign w:val="bottom"/>
          </w:tcPr>
          <w:p w:rsidR="00063F9E" w:rsidRPr="00017A8B" w:rsidRDefault="00063F9E">
            <w:pPr>
              <w:spacing w:line="0" w:lineRule="atLeast"/>
              <w:jc w:val="center"/>
              <w:rPr>
                <w:rFonts w:ascii="Arial" w:eastAsia="Arial" w:hAnsi="Arial"/>
              </w:rPr>
            </w:pPr>
            <w:r w:rsidRPr="00017A8B">
              <w:rPr>
                <w:rFonts w:ascii="Arial" w:eastAsia="Arial" w:hAnsi="Arial"/>
              </w:rPr>
              <w:t>3</w:t>
            </w:r>
          </w:p>
        </w:tc>
      </w:tr>
      <w:tr w:rsidR="00063F9E" w:rsidRPr="00017A8B">
        <w:trPr>
          <w:trHeight w:val="263"/>
        </w:trPr>
        <w:tc>
          <w:tcPr>
            <w:tcW w:w="3200" w:type="dxa"/>
            <w:tcBorders>
              <w:left w:val="single" w:sz="8" w:space="0" w:color="auto"/>
              <w:bottom w:val="single" w:sz="8" w:space="0" w:color="auto"/>
              <w:right w:val="single" w:sz="8" w:space="0" w:color="auto"/>
            </w:tcBorders>
            <w:shd w:val="clear" w:color="auto" w:fill="auto"/>
            <w:vAlign w:val="bottom"/>
          </w:tcPr>
          <w:p w:rsidR="00063F9E" w:rsidRPr="00017A8B" w:rsidRDefault="0020783E" w:rsidP="0020783E">
            <w:pPr>
              <w:spacing w:line="0" w:lineRule="atLeast"/>
              <w:jc w:val="center"/>
              <w:rPr>
                <w:rFonts w:ascii="Arial" w:eastAsia="Arial" w:hAnsi="Arial"/>
                <w:w w:val="99"/>
              </w:rPr>
            </w:pPr>
            <w:r w:rsidRPr="00017A8B">
              <w:rPr>
                <w:rFonts w:ascii="Arial" w:eastAsia="Arial" w:hAnsi="Arial"/>
                <w:w w:val="99"/>
              </w:rPr>
              <w:t>Sl</w:t>
            </w:r>
            <w:r w:rsidR="00063F9E" w:rsidRPr="00017A8B">
              <w:rPr>
                <w:rFonts w:ascii="Arial" w:eastAsia="Arial" w:hAnsi="Arial"/>
                <w:w w:val="99"/>
              </w:rPr>
              <w:t>ova</w:t>
            </w:r>
            <w:r w:rsidRPr="00017A8B">
              <w:rPr>
                <w:rFonts w:ascii="Arial" w:eastAsia="Arial" w:hAnsi="Arial"/>
                <w:w w:val="99"/>
              </w:rPr>
              <w:t>č</w:t>
            </w:r>
            <w:r w:rsidR="00063F9E" w:rsidRPr="00017A8B">
              <w:rPr>
                <w:rFonts w:ascii="Arial" w:eastAsia="Arial" w:hAnsi="Arial"/>
                <w:w w:val="99"/>
              </w:rPr>
              <w:t>ka</w:t>
            </w:r>
          </w:p>
        </w:tc>
        <w:tc>
          <w:tcPr>
            <w:tcW w:w="3240" w:type="dxa"/>
            <w:tcBorders>
              <w:bottom w:val="single" w:sz="8" w:space="0" w:color="auto"/>
              <w:right w:val="single" w:sz="8" w:space="0" w:color="auto"/>
            </w:tcBorders>
            <w:shd w:val="clear" w:color="auto" w:fill="auto"/>
            <w:vAlign w:val="bottom"/>
          </w:tcPr>
          <w:p w:rsidR="00063F9E" w:rsidRPr="00017A8B" w:rsidRDefault="00063F9E">
            <w:pPr>
              <w:spacing w:line="0" w:lineRule="atLeast"/>
              <w:jc w:val="center"/>
              <w:rPr>
                <w:rFonts w:ascii="Arial" w:eastAsia="Arial" w:hAnsi="Arial"/>
              </w:rPr>
            </w:pPr>
            <w:r w:rsidRPr="00017A8B">
              <w:rPr>
                <w:rFonts w:ascii="Arial" w:eastAsia="Arial" w:hAnsi="Arial"/>
              </w:rPr>
              <w:t>1</w:t>
            </w:r>
          </w:p>
        </w:tc>
      </w:tr>
      <w:tr w:rsidR="00063F9E" w:rsidRPr="00017A8B">
        <w:trPr>
          <w:trHeight w:val="263"/>
        </w:trPr>
        <w:tc>
          <w:tcPr>
            <w:tcW w:w="3200" w:type="dxa"/>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jc w:val="center"/>
              <w:rPr>
                <w:rFonts w:ascii="Arial" w:eastAsia="Arial" w:hAnsi="Arial"/>
                <w:w w:val="97"/>
              </w:rPr>
            </w:pPr>
            <w:r w:rsidRPr="00017A8B">
              <w:rPr>
                <w:rFonts w:ascii="Arial" w:eastAsia="Arial" w:hAnsi="Arial"/>
                <w:w w:val="97"/>
              </w:rPr>
              <w:t>Nigeri</w:t>
            </w:r>
            <w:r w:rsidR="0020783E" w:rsidRPr="00017A8B">
              <w:rPr>
                <w:rFonts w:ascii="Arial" w:eastAsia="Arial" w:hAnsi="Arial"/>
                <w:w w:val="97"/>
              </w:rPr>
              <w:t>j</w:t>
            </w:r>
            <w:r w:rsidRPr="00017A8B">
              <w:rPr>
                <w:rFonts w:ascii="Arial" w:eastAsia="Arial" w:hAnsi="Arial"/>
                <w:w w:val="97"/>
              </w:rPr>
              <w:t>a</w:t>
            </w:r>
          </w:p>
        </w:tc>
        <w:tc>
          <w:tcPr>
            <w:tcW w:w="3240" w:type="dxa"/>
            <w:tcBorders>
              <w:bottom w:val="single" w:sz="8" w:space="0" w:color="auto"/>
              <w:right w:val="single" w:sz="8" w:space="0" w:color="auto"/>
            </w:tcBorders>
            <w:shd w:val="clear" w:color="auto" w:fill="auto"/>
            <w:vAlign w:val="bottom"/>
          </w:tcPr>
          <w:p w:rsidR="00063F9E" w:rsidRPr="00017A8B" w:rsidRDefault="00063F9E">
            <w:pPr>
              <w:spacing w:line="0" w:lineRule="atLeast"/>
              <w:jc w:val="center"/>
              <w:rPr>
                <w:rFonts w:ascii="Arial" w:eastAsia="Arial" w:hAnsi="Arial"/>
              </w:rPr>
            </w:pPr>
            <w:r w:rsidRPr="00017A8B">
              <w:rPr>
                <w:rFonts w:ascii="Arial" w:eastAsia="Arial" w:hAnsi="Arial"/>
              </w:rPr>
              <w:t>1</w:t>
            </w:r>
          </w:p>
        </w:tc>
      </w:tr>
      <w:tr w:rsidR="00063F9E" w:rsidRPr="00017A8B">
        <w:trPr>
          <w:trHeight w:val="262"/>
        </w:trPr>
        <w:tc>
          <w:tcPr>
            <w:tcW w:w="3200" w:type="dxa"/>
            <w:tcBorders>
              <w:left w:val="single" w:sz="8" w:space="0" w:color="auto"/>
              <w:bottom w:val="single" w:sz="8" w:space="0" w:color="auto"/>
              <w:right w:val="single" w:sz="8" w:space="0" w:color="auto"/>
            </w:tcBorders>
            <w:shd w:val="clear" w:color="auto" w:fill="auto"/>
            <w:vAlign w:val="bottom"/>
          </w:tcPr>
          <w:p w:rsidR="00063F9E" w:rsidRPr="00017A8B" w:rsidRDefault="0020783E">
            <w:pPr>
              <w:spacing w:line="0" w:lineRule="atLeast"/>
              <w:jc w:val="center"/>
              <w:rPr>
                <w:rFonts w:ascii="Arial" w:eastAsia="Arial" w:hAnsi="Arial"/>
                <w:w w:val="95"/>
              </w:rPr>
            </w:pPr>
            <w:r w:rsidRPr="00017A8B">
              <w:rPr>
                <w:rFonts w:ascii="Arial" w:eastAsia="Arial" w:hAnsi="Arial"/>
                <w:w w:val="95"/>
              </w:rPr>
              <w:t>Ukupno</w:t>
            </w:r>
            <w:r w:rsidR="00063F9E" w:rsidRPr="00017A8B">
              <w:rPr>
                <w:rFonts w:ascii="Arial" w:eastAsia="Arial" w:hAnsi="Arial"/>
                <w:w w:val="95"/>
              </w:rPr>
              <w:t>:</w:t>
            </w:r>
          </w:p>
        </w:tc>
        <w:tc>
          <w:tcPr>
            <w:tcW w:w="3240" w:type="dxa"/>
            <w:tcBorders>
              <w:bottom w:val="single" w:sz="8" w:space="0" w:color="auto"/>
              <w:right w:val="single" w:sz="8" w:space="0" w:color="auto"/>
            </w:tcBorders>
            <w:shd w:val="clear" w:color="auto" w:fill="auto"/>
            <w:vAlign w:val="bottom"/>
          </w:tcPr>
          <w:p w:rsidR="00063F9E" w:rsidRPr="00017A8B" w:rsidRDefault="00063F9E">
            <w:pPr>
              <w:spacing w:line="0" w:lineRule="atLeast"/>
              <w:jc w:val="center"/>
              <w:rPr>
                <w:rFonts w:ascii="Arial" w:eastAsia="Arial" w:hAnsi="Arial"/>
              </w:rPr>
            </w:pPr>
            <w:r w:rsidRPr="00017A8B">
              <w:rPr>
                <w:rFonts w:ascii="Arial" w:eastAsia="Arial" w:hAnsi="Arial"/>
              </w:rPr>
              <w:t>585</w:t>
            </w:r>
          </w:p>
        </w:tc>
      </w:tr>
    </w:tbl>
    <w:p w:rsidR="00063F9E" w:rsidRPr="00017A8B" w:rsidRDefault="00063F9E">
      <w:pPr>
        <w:spacing w:line="217" w:lineRule="exact"/>
        <w:rPr>
          <w:rFonts w:ascii="Times New Roman" w:eastAsia="Times New Roman" w:hAnsi="Times New Roman"/>
        </w:rPr>
      </w:pPr>
    </w:p>
    <w:p w:rsidR="00893B22" w:rsidRPr="00017A8B" w:rsidRDefault="00893B22">
      <w:pPr>
        <w:spacing w:line="259" w:lineRule="auto"/>
        <w:jc w:val="both"/>
        <w:rPr>
          <w:rFonts w:ascii="Arial" w:eastAsia="Arial" w:hAnsi="Arial"/>
          <w:sz w:val="24"/>
        </w:rPr>
      </w:pPr>
    </w:p>
    <w:p w:rsidR="00893B22" w:rsidRPr="00017A8B" w:rsidRDefault="00893B22">
      <w:pPr>
        <w:spacing w:line="259" w:lineRule="auto"/>
        <w:jc w:val="both"/>
        <w:rPr>
          <w:rFonts w:ascii="Arial" w:eastAsia="Arial" w:hAnsi="Arial"/>
          <w:sz w:val="24"/>
        </w:rPr>
      </w:pPr>
    </w:p>
    <w:p w:rsidR="00063F9E" w:rsidRPr="00017A8B" w:rsidRDefault="0020783E">
      <w:pPr>
        <w:spacing w:line="259" w:lineRule="auto"/>
        <w:jc w:val="both"/>
        <w:rPr>
          <w:rFonts w:ascii="Arial" w:eastAsia="Arial" w:hAnsi="Arial"/>
          <w:sz w:val="24"/>
        </w:rPr>
      </w:pPr>
      <w:r w:rsidRPr="00017A8B">
        <w:rPr>
          <w:rFonts w:ascii="Arial" w:eastAsia="Arial" w:hAnsi="Arial"/>
          <w:sz w:val="24"/>
        </w:rPr>
        <w:t xml:space="preserve">Prvi prijavljeni slučaj trgovine ženama i decom na Kosovu bio je 1999. godine, kada je više od 800.000 stanovnika Kosova živelo u izbegličkim kampovima u Albaniji i u BJR Makedoniji. Takođe, odmah nakon sukoba, bilo je govora o sve </w:t>
      </w:r>
      <w:r w:rsidR="00E8692F" w:rsidRPr="00017A8B">
        <w:rPr>
          <w:rFonts w:ascii="Arial" w:eastAsia="Arial" w:hAnsi="Arial"/>
          <w:sz w:val="24"/>
        </w:rPr>
        <w:t>većim</w:t>
      </w:r>
      <w:r w:rsidRPr="00017A8B">
        <w:rPr>
          <w:rFonts w:ascii="Arial" w:eastAsia="Arial" w:hAnsi="Arial"/>
          <w:sz w:val="24"/>
        </w:rPr>
        <w:t xml:space="preserve"> slučajevima otmice žena i devojaka, širenje straha među devojkama i ženama na Kosovu</w:t>
      </w:r>
      <w:r w:rsidR="00063F9E" w:rsidRPr="00017A8B">
        <w:rPr>
          <w:rFonts w:ascii="Arial" w:eastAsia="Arial" w:hAnsi="Arial"/>
          <w:sz w:val="24"/>
        </w:rPr>
        <w:t>.</w:t>
      </w:r>
    </w:p>
    <w:p w:rsidR="00063F9E" w:rsidRPr="00017A8B" w:rsidRDefault="00063F9E">
      <w:pPr>
        <w:spacing w:line="121" w:lineRule="exact"/>
        <w:rPr>
          <w:rFonts w:ascii="Times New Roman" w:eastAsia="Times New Roman" w:hAnsi="Times New Roman"/>
        </w:rPr>
      </w:pPr>
    </w:p>
    <w:p w:rsidR="00063F9E" w:rsidRPr="00017A8B" w:rsidRDefault="00E8692F">
      <w:pPr>
        <w:spacing w:line="267" w:lineRule="auto"/>
        <w:jc w:val="both"/>
        <w:rPr>
          <w:rFonts w:ascii="Arial" w:eastAsia="Arial" w:hAnsi="Arial"/>
          <w:sz w:val="23"/>
        </w:rPr>
      </w:pPr>
      <w:r w:rsidRPr="00017A8B">
        <w:rPr>
          <w:rFonts w:ascii="Arial" w:eastAsia="Arial" w:hAnsi="Arial"/>
          <w:sz w:val="23"/>
        </w:rPr>
        <w:t>Prve slučajeve kosovskih žrtava, trgovanih u zemlji i inostranstvu, identifikovali su policija UNMIK-a pomognuti od IOM-a 2001. godine, pružajući siguran smeštaj, medicinsku negu i pomoć za povratak. Od tada, broj pomognutih žrtava je povećan svake godine. Među 58 slučajeva kosovskih žrtava trgovine ljudima, uz pomoć IOM-a (od 2001. do Decembra 2005. godine) 35 ili (60,34%) su mlađi od 18 godina. Iako su korišćeni različiti načini njihovog regrutovanja u mrežu trgovine ljudima, najčešće prijavljeni slučajevi uključuju: lažne ponude za posao, lažna putovanja, otmice i manje iskorišćene su lažne ponude braka</w:t>
      </w:r>
      <w:r w:rsidR="00063F9E" w:rsidRPr="00017A8B">
        <w:rPr>
          <w:rFonts w:ascii="Arial" w:eastAsia="Arial" w:hAnsi="Arial"/>
          <w:sz w:val="23"/>
        </w:rPr>
        <w:t>.</w:t>
      </w:r>
    </w:p>
    <w:p w:rsidR="00063F9E" w:rsidRPr="00017A8B" w:rsidRDefault="00063F9E">
      <w:pPr>
        <w:spacing w:line="114" w:lineRule="exact"/>
        <w:rPr>
          <w:rFonts w:ascii="Times New Roman" w:eastAsia="Times New Roman" w:hAnsi="Times New Roman"/>
        </w:rPr>
      </w:pP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522560" behindDoc="1" locked="0" layoutInCell="1" allowOverlap="1">
            <wp:simplePos x="0" y="0"/>
            <wp:positionH relativeFrom="column">
              <wp:posOffset>-1270</wp:posOffset>
            </wp:positionH>
            <wp:positionV relativeFrom="paragraph">
              <wp:posOffset>328930</wp:posOffset>
            </wp:positionV>
            <wp:extent cx="914400" cy="1270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914400" cy="12700"/>
                    </a:xfrm>
                    <a:prstGeom prst="rect">
                      <a:avLst/>
                    </a:prstGeom>
                    <a:noFill/>
                  </pic:spPr>
                </pic:pic>
              </a:graphicData>
            </a:graphic>
          </wp:anchor>
        </w:drawing>
      </w:r>
    </w:p>
    <w:p w:rsidR="004B4D24" w:rsidRPr="00017A8B" w:rsidRDefault="004B4D24" w:rsidP="004B4D24">
      <w:pPr>
        <w:spacing w:line="278" w:lineRule="auto"/>
        <w:ind w:left="400" w:right="200"/>
        <w:rPr>
          <w:rFonts w:ascii="Arial" w:eastAsia="Arial" w:hAnsi="Arial"/>
          <w:sz w:val="18"/>
        </w:rPr>
      </w:pPr>
    </w:p>
    <w:p w:rsidR="00893B22" w:rsidRPr="00017A8B" w:rsidRDefault="00893B22" w:rsidP="004B4D24">
      <w:pPr>
        <w:spacing w:line="278" w:lineRule="auto"/>
        <w:ind w:left="400" w:right="200"/>
        <w:rPr>
          <w:rFonts w:ascii="Arial" w:eastAsia="Arial" w:hAnsi="Arial"/>
          <w:sz w:val="18"/>
        </w:rPr>
      </w:pPr>
    </w:p>
    <w:p w:rsidR="00893B22" w:rsidRPr="00017A8B" w:rsidRDefault="00893B22" w:rsidP="004B4D24">
      <w:pPr>
        <w:spacing w:line="278" w:lineRule="auto"/>
        <w:ind w:left="400" w:right="200"/>
        <w:rPr>
          <w:rFonts w:ascii="Arial" w:eastAsia="Arial" w:hAnsi="Arial"/>
          <w:sz w:val="18"/>
        </w:rPr>
      </w:pPr>
    </w:p>
    <w:p w:rsidR="00893B22" w:rsidRPr="00017A8B" w:rsidRDefault="00893B22" w:rsidP="004B4D24">
      <w:pPr>
        <w:spacing w:line="278" w:lineRule="auto"/>
        <w:ind w:left="400" w:right="200"/>
        <w:rPr>
          <w:rFonts w:ascii="Arial" w:eastAsia="Arial" w:hAnsi="Arial"/>
          <w:sz w:val="18"/>
        </w:rPr>
      </w:pPr>
    </w:p>
    <w:p w:rsidR="004B4D24" w:rsidRPr="00017A8B" w:rsidRDefault="004B4D24" w:rsidP="004B4D24">
      <w:pPr>
        <w:spacing w:line="278" w:lineRule="auto"/>
        <w:ind w:left="400" w:right="200"/>
        <w:rPr>
          <w:rFonts w:ascii="Arial" w:eastAsia="Arial" w:hAnsi="Arial"/>
          <w:sz w:val="18"/>
        </w:rPr>
      </w:pPr>
    </w:p>
    <w:p w:rsidR="00063F9E" w:rsidRPr="00017A8B" w:rsidRDefault="00016DE0" w:rsidP="004B4D24">
      <w:pPr>
        <w:spacing w:line="278" w:lineRule="auto"/>
        <w:ind w:left="400" w:right="200"/>
        <w:rPr>
          <w:rFonts w:ascii="Times New Roman" w:eastAsia="Times New Roman" w:hAnsi="Times New Roman"/>
        </w:rPr>
      </w:pPr>
      <w:r w:rsidRPr="00017A8B">
        <w:rPr>
          <w:rFonts w:ascii="Arial" w:eastAsia="Arial" w:hAnsi="Arial"/>
          <w:sz w:val="18"/>
        </w:rPr>
        <w:t>Ovi podaci zasnivaju se na prosečnoj starosti trgovanih devojaka i žena na Kosovu, uz pomoć ureda IOM, od 1999. do Decembra 2005. godine. UNIFEM, Nema sigurnog mesta, Kosovo, 2000.</w:t>
      </w:r>
      <w:r w:rsidR="006C6B76" w:rsidRPr="00017A8B">
        <w:rPr>
          <w:rFonts w:ascii="Arial" w:eastAsia="Arial" w:hAnsi="Arial"/>
          <w:noProof/>
          <w:sz w:val="18"/>
        </w:rPr>
        <w:drawing>
          <wp:anchor distT="0" distB="0" distL="114300" distR="114300" simplePos="0" relativeHeight="251523584" behindDoc="1" locked="0" layoutInCell="1" allowOverlap="1">
            <wp:simplePos x="0" y="0"/>
            <wp:positionH relativeFrom="column">
              <wp:posOffset>5761990</wp:posOffset>
            </wp:positionH>
            <wp:positionV relativeFrom="paragraph">
              <wp:posOffset>137160</wp:posOffset>
            </wp:positionV>
            <wp:extent cx="896620" cy="847725"/>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srcRect/>
                    <a:stretch>
                      <a:fillRect/>
                    </a:stretch>
                  </pic:blipFill>
                  <pic:spPr bwMode="auto">
                    <a:xfrm>
                      <a:off x="0" y="0"/>
                      <a:ext cx="896620" cy="847725"/>
                    </a:xfrm>
                    <a:prstGeom prst="rect">
                      <a:avLst/>
                    </a:prstGeom>
                    <a:noFill/>
                  </pic:spPr>
                </pic:pic>
              </a:graphicData>
            </a:graphic>
          </wp:anchor>
        </w:drawing>
      </w:r>
    </w:p>
    <w:p w:rsidR="00063F9E" w:rsidRPr="00017A8B" w:rsidRDefault="00063F9E">
      <w:pPr>
        <w:spacing w:line="359" w:lineRule="exact"/>
        <w:rPr>
          <w:rFonts w:ascii="Times New Roman" w:eastAsia="Times New Roman" w:hAnsi="Times New Roman"/>
        </w:rPr>
      </w:pPr>
    </w:p>
    <w:p w:rsidR="00063F9E" w:rsidRPr="00017A8B" w:rsidRDefault="00063F9E">
      <w:pPr>
        <w:spacing w:line="0" w:lineRule="atLeast"/>
        <w:rPr>
          <w:rFonts w:ascii="Arial Narrow" w:eastAsia="Arial Narrow" w:hAnsi="Arial Narrow"/>
          <w:color w:val="C2C5C7"/>
          <w:sz w:val="16"/>
        </w:rPr>
      </w:pPr>
      <w:r w:rsidRPr="00017A8B">
        <w:rPr>
          <w:rFonts w:ascii="Arial Narrow" w:eastAsia="Arial Narrow" w:hAnsi="Arial Narrow"/>
          <w:color w:val="C2C5C7"/>
          <w:sz w:val="16"/>
        </w:rPr>
        <w:t>TRAFIKIMI I QENIEVE NJERËZORE DHE ROLI I SHKOLLËS NË PARANDALIMIN E TIJ</w:t>
      </w:r>
    </w:p>
    <w:p w:rsidR="00063F9E" w:rsidRPr="00017A8B" w:rsidRDefault="00063F9E">
      <w:pPr>
        <w:spacing w:line="0" w:lineRule="atLeast"/>
        <w:rPr>
          <w:rFonts w:ascii="Arial Narrow" w:eastAsia="Arial Narrow" w:hAnsi="Arial Narrow"/>
          <w:color w:val="C2C5C7"/>
          <w:sz w:val="16"/>
        </w:rPr>
        <w:sectPr w:rsidR="00063F9E" w:rsidRPr="00017A8B" w:rsidSect="004B4D24">
          <w:pgSz w:w="11900" w:h="16838"/>
          <w:pgMar w:top="670" w:right="1126" w:bottom="223" w:left="1420" w:header="0" w:footer="1280" w:gutter="0"/>
          <w:cols w:space="0" w:equalWidth="0">
            <w:col w:w="9360"/>
          </w:cols>
          <w:docGrid w:linePitch="360"/>
        </w:sectPr>
      </w:pPr>
    </w:p>
    <w:p w:rsidR="00063F9E" w:rsidRPr="00017A8B" w:rsidRDefault="006C6B76">
      <w:pPr>
        <w:spacing w:line="0" w:lineRule="atLeast"/>
        <w:ind w:left="6"/>
        <w:rPr>
          <w:rFonts w:ascii="Arial" w:eastAsia="Arial" w:hAnsi="Arial"/>
          <w:color w:val="FFFFFF"/>
          <w:sz w:val="26"/>
        </w:rPr>
      </w:pPr>
      <w:bookmarkStart w:id="11" w:name="page10"/>
      <w:bookmarkEnd w:id="11"/>
      <w:r w:rsidRPr="00017A8B">
        <w:rPr>
          <w:rFonts w:ascii="Arial Narrow" w:eastAsia="Arial Narrow" w:hAnsi="Arial Narrow"/>
          <w:noProof/>
          <w:color w:val="C2C5C7"/>
          <w:sz w:val="16"/>
        </w:rPr>
        <w:lastRenderedPageBreak/>
        <w:drawing>
          <wp:anchor distT="0" distB="0" distL="114300" distR="114300" simplePos="0" relativeHeight="251524608" behindDoc="1" locked="0" layoutInCell="1" allowOverlap="1">
            <wp:simplePos x="0" y="0"/>
            <wp:positionH relativeFrom="page">
              <wp:posOffset>0</wp:posOffset>
            </wp:positionH>
            <wp:positionV relativeFrom="page">
              <wp:posOffset>0</wp:posOffset>
            </wp:positionV>
            <wp:extent cx="4679950" cy="1133475"/>
            <wp:effectExtent l="19050" t="0" r="635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4679950" cy="1133475"/>
                    </a:xfrm>
                    <a:prstGeom prst="rect">
                      <a:avLst/>
                    </a:prstGeom>
                    <a:noFill/>
                  </pic:spPr>
                </pic:pic>
              </a:graphicData>
            </a:graphic>
          </wp:anchor>
        </w:drawing>
      </w:r>
      <w:r w:rsidR="00063F9E" w:rsidRPr="00017A8B">
        <w:rPr>
          <w:rFonts w:ascii="Arial" w:eastAsia="Arial" w:hAnsi="Arial"/>
          <w:color w:val="FFFFFF"/>
          <w:sz w:val="26"/>
        </w:rPr>
        <w:t>Trafikimi i Qenieve Njerëzore</w:t>
      </w:r>
    </w:p>
    <w:p w:rsidR="00063F9E" w:rsidRPr="00017A8B" w:rsidRDefault="00063F9E">
      <w:pPr>
        <w:spacing w:line="200" w:lineRule="exact"/>
        <w:rPr>
          <w:rFonts w:ascii="Times New Roman" w:eastAsia="Times New Roman" w:hAnsi="Times New Roman"/>
        </w:rPr>
      </w:pPr>
    </w:p>
    <w:p w:rsidR="00063F9E" w:rsidRPr="00017A8B" w:rsidRDefault="00063F9E">
      <w:pPr>
        <w:spacing w:line="221" w:lineRule="exact"/>
        <w:rPr>
          <w:rFonts w:ascii="Times New Roman" w:eastAsia="Times New Roman" w:hAnsi="Times New Roman"/>
        </w:rPr>
      </w:pPr>
    </w:p>
    <w:p w:rsidR="00063F9E" w:rsidRPr="00017A8B" w:rsidRDefault="00C66C47">
      <w:pPr>
        <w:spacing w:line="257" w:lineRule="auto"/>
        <w:ind w:left="6"/>
        <w:jc w:val="both"/>
        <w:rPr>
          <w:rFonts w:ascii="Arial" w:eastAsia="Arial" w:hAnsi="Arial"/>
          <w:sz w:val="24"/>
        </w:rPr>
      </w:pPr>
      <w:r w:rsidRPr="00017A8B">
        <w:rPr>
          <w:rFonts w:ascii="Arial" w:eastAsia="Arial" w:hAnsi="Arial"/>
          <w:sz w:val="24"/>
        </w:rPr>
        <w:t>Zabrinjavajući</w:t>
      </w:r>
      <w:r w:rsidR="00E8692F" w:rsidRPr="00017A8B">
        <w:rPr>
          <w:rFonts w:ascii="Arial" w:eastAsia="Arial" w:hAnsi="Arial"/>
          <w:sz w:val="24"/>
        </w:rPr>
        <w:t xml:space="preserve"> faktor jeste mlada godina kosovskih žrtava trgovine ljudima za seksualno korišćenje</w:t>
      </w:r>
      <w:r w:rsidR="00063F9E" w:rsidRPr="00017A8B">
        <w:rPr>
          <w:rFonts w:ascii="Arial" w:eastAsia="Arial" w:hAnsi="Arial"/>
          <w:sz w:val="24"/>
        </w:rPr>
        <w:t xml:space="preserve">, </w:t>
      </w:r>
      <w:r w:rsidR="00E8692F" w:rsidRPr="00017A8B">
        <w:rPr>
          <w:rFonts w:ascii="Arial" w:eastAsia="Arial" w:hAnsi="Arial"/>
          <w:sz w:val="24"/>
        </w:rPr>
        <w:t>uopšte uzrasta od 12-17 godina</w:t>
      </w:r>
      <w:r w:rsidR="00063F9E" w:rsidRPr="00017A8B">
        <w:rPr>
          <w:rFonts w:ascii="Arial" w:eastAsia="Arial" w:hAnsi="Arial"/>
          <w:sz w:val="24"/>
        </w:rPr>
        <w:t xml:space="preserve">. </w:t>
      </w:r>
      <w:r w:rsidR="00E8692F" w:rsidRPr="00017A8B">
        <w:rPr>
          <w:rFonts w:ascii="Arial" w:eastAsia="Arial" w:hAnsi="Arial"/>
          <w:sz w:val="24"/>
        </w:rPr>
        <w:t>Trenutno, broj identifikovanih slučajeva žrtava trgovine devojkama i ženama van zemlje je relativno manji od broja žrtava trgovine ljudima unutar Kosova. Međutim, s obzirom na veliki broj žrtava trgovine ljudima na Kosovu, postoji zabrinutost i razlog da se veruje da se veliki broj kosovskih žrtava "preseljuje" od trgovaca radi korišćenja izvan Kosova</w:t>
      </w:r>
      <w:r w:rsidR="00063F9E"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017A8B" w:rsidRDefault="00C66C47">
      <w:pPr>
        <w:spacing w:line="293" w:lineRule="auto"/>
        <w:ind w:left="6"/>
        <w:jc w:val="both"/>
        <w:rPr>
          <w:rFonts w:ascii="Arial" w:eastAsia="Arial" w:hAnsi="Arial"/>
          <w:sz w:val="24"/>
        </w:rPr>
      </w:pPr>
      <w:r w:rsidRPr="00017A8B">
        <w:rPr>
          <w:rFonts w:ascii="Arial" w:eastAsia="Arial" w:hAnsi="Arial"/>
          <w:sz w:val="24"/>
        </w:rPr>
        <w:t>Žrtve trgovine ljudima podležu ograničenju slobode, silovanja, fizičkog i psihološkog prisiljavanja, a ponekad i ubistva. Oni doživljavaju pretnje za sebe i njihove porodice, suočavaju se sa zdravstvenim (fizičkim i psihološkim) problemima i drugim opasnostima za njihovo dobrobit, prisiljavaju se da koriste narkotike i praktikuju nezaštićeni seks.</w:t>
      </w:r>
    </w:p>
    <w:p w:rsidR="00063F9E" w:rsidRPr="00017A8B" w:rsidRDefault="00063F9E">
      <w:pPr>
        <w:spacing w:line="87" w:lineRule="exact"/>
        <w:rPr>
          <w:rFonts w:ascii="Times New Roman" w:eastAsia="Times New Roman" w:hAnsi="Times New Roman"/>
        </w:rPr>
      </w:pPr>
    </w:p>
    <w:p w:rsidR="00063F9E" w:rsidRPr="00017A8B" w:rsidRDefault="00C66C47">
      <w:pPr>
        <w:spacing w:line="257" w:lineRule="auto"/>
        <w:ind w:left="6"/>
        <w:jc w:val="both"/>
        <w:rPr>
          <w:rFonts w:ascii="Arial" w:eastAsia="Arial" w:hAnsi="Arial"/>
          <w:sz w:val="24"/>
        </w:rPr>
      </w:pPr>
      <w:r w:rsidRPr="00017A8B">
        <w:rPr>
          <w:rFonts w:ascii="Arial" w:eastAsia="Arial" w:hAnsi="Arial"/>
          <w:sz w:val="24"/>
        </w:rPr>
        <w:t>Trgovina ljudima dolazi zbog više faktora. Među najvažnijim su činjenice da ljudi koji su žrtve trgovina ljudima često pate od siromaštva i nedostatka perspektive za budućnost, nedostatak ekonomskih mogućnosti u zemlji porekla, nedostatak obrazovanja i informacija, nasilje i zloupotrebu u porodici, itd. Trgovci ljudima smatraju ih dobrim materijalom i trgovinom i eksploatacijom kao još jedan način za zaradu za život</w:t>
      </w:r>
      <w:r w:rsidR="00063F9E" w:rsidRPr="00017A8B">
        <w:rPr>
          <w:rFonts w:ascii="Arial" w:eastAsia="Arial" w:hAnsi="Arial"/>
          <w:sz w:val="24"/>
        </w:rPr>
        <w:t>.</w:t>
      </w:r>
    </w:p>
    <w:p w:rsidR="00063F9E" w:rsidRPr="00017A8B" w:rsidRDefault="00063F9E" w:rsidP="00C66C47">
      <w:pPr>
        <w:rPr>
          <w:rFonts w:ascii="Times New Roman" w:eastAsia="Times New Roman" w:hAnsi="Times New Roman"/>
        </w:rPr>
      </w:pPr>
    </w:p>
    <w:p w:rsidR="00063F9E" w:rsidRPr="00017A8B" w:rsidRDefault="00C66C47" w:rsidP="00C66C47">
      <w:pPr>
        <w:rPr>
          <w:rFonts w:ascii="Arial" w:eastAsia="Arial" w:hAnsi="Arial"/>
          <w:sz w:val="24"/>
        </w:rPr>
      </w:pPr>
      <w:r w:rsidRPr="00017A8B">
        <w:rPr>
          <w:rFonts w:ascii="Arial" w:eastAsia="Arial" w:hAnsi="Arial"/>
          <w:sz w:val="24"/>
        </w:rPr>
        <w:t>Navedeni uzroci uticali su na većinu žrtava trgovine ljudima koji traže posao i bolju budućnost u najvećim gradovima na Kosovu i u inostranstvu. Značajan broj kosovskih žrtava su prevareni lažnim obećanjima za rad.</w:t>
      </w:r>
    </w:p>
    <w:p w:rsidR="00C66C47" w:rsidRPr="00017A8B" w:rsidRDefault="00C66C47">
      <w:pPr>
        <w:spacing w:line="0" w:lineRule="atLeast"/>
        <w:ind w:left="6"/>
        <w:rPr>
          <w:rFonts w:ascii="Arial" w:eastAsia="Arial" w:hAnsi="Arial"/>
          <w:sz w:val="24"/>
        </w:rPr>
      </w:pPr>
    </w:p>
    <w:p w:rsidR="00063F9E" w:rsidRPr="00017A8B" w:rsidRDefault="00C66C47">
      <w:pPr>
        <w:spacing w:line="0" w:lineRule="atLeast"/>
        <w:ind w:left="6"/>
        <w:rPr>
          <w:rFonts w:ascii="Arial" w:eastAsia="Arial" w:hAnsi="Arial"/>
          <w:sz w:val="24"/>
        </w:rPr>
      </w:pPr>
      <w:r w:rsidRPr="00017A8B">
        <w:rPr>
          <w:rFonts w:ascii="Arial" w:eastAsia="Arial" w:hAnsi="Arial"/>
          <w:sz w:val="24"/>
        </w:rPr>
        <w:t>Žrtve trgovine ljudima suočavaju se sa</w:t>
      </w:r>
      <w:r w:rsidR="00063F9E" w:rsidRPr="00017A8B">
        <w:rPr>
          <w:rFonts w:ascii="Arial" w:eastAsia="Arial" w:hAnsi="Arial"/>
          <w:sz w:val="24"/>
        </w:rPr>
        <w:t>:</w:t>
      </w:r>
    </w:p>
    <w:p w:rsidR="00063F9E" w:rsidRPr="00017A8B" w:rsidRDefault="00063F9E">
      <w:pPr>
        <w:spacing w:line="182" w:lineRule="exact"/>
        <w:rPr>
          <w:rFonts w:ascii="Times New Roman" w:eastAsia="Times New Roman" w:hAnsi="Times New Roman"/>
        </w:rPr>
      </w:pPr>
    </w:p>
    <w:p w:rsidR="00063F9E" w:rsidRPr="00017A8B" w:rsidRDefault="00C66C47">
      <w:pPr>
        <w:numPr>
          <w:ilvl w:val="0"/>
          <w:numId w:val="1"/>
        </w:numPr>
        <w:tabs>
          <w:tab w:val="left" w:pos="406"/>
        </w:tabs>
        <w:spacing w:line="0" w:lineRule="atLeast"/>
        <w:ind w:left="406" w:hanging="406"/>
        <w:rPr>
          <w:rFonts w:ascii="Wingdings" w:eastAsia="Wingdings" w:hAnsi="Wingdings"/>
          <w:b/>
          <w:sz w:val="24"/>
        </w:rPr>
      </w:pPr>
      <w:r w:rsidRPr="00017A8B">
        <w:rPr>
          <w:rFonts w:ascii="Arial" w:eastAsia="Arial" w:hAnsi="Arial"/>
          <w:sz w:val="24"/>
        </w:rPr>
        <w:t>Prevarom</w:t>
      </w:r>
    </w:p>
    <w:p w:rsidR="00063F9E" w:rsidRPr="00017A8B" w:rsidRDefault="00063F9E">
      <w:pPr>
        <w:spacing w:line="182" w:lineRule="exact"/>
        <w:rPr>
          <w:rFonts w:ascii="Wingdings" w:eastAsia="Wingdings" w:hAnsi="Wingdings"/>
          <w:b/>
          <w:sz w:val="24"/>
        </w:rPr>
      </w:pPr>
    </w:p>
    <w:p w:rsidR="00063F9E" w:rsidRPr="00017A8B" w:rsidRDefault="00C66C47">
      <w:pPr>
        <w:numPr>
          <w:ilvl w:val="0"/>
          <w:numId w:val="1"/>
        </w:numPr>
        <w:tabs>
          <w:tab w:val="left" w:pos="406"/>
        </w:tabs>
        <w:spacing w:line="0" w:lineRule="atLeast"/>
        <w:ind w:left="406" w:hanging="406"/>
        <w:rPr>
          <w:rFonts w:ascii="Wingdings" w:eastAsia="Wingdings" w:hAnsi="Wingdings"/>
          <w:b/>
          <w:sz w:val="24"/>
        </w:rPr>
      </w:pPr>
      <w:r w:rsidRPr="00017A8B">
        <w:rPr>
          <w:rFonts w:ascii="Arial" w:eastAsia="Arial" w:hAnsi="Arial"/>
          <w:sz w:val="24"/>
        </w:rPr>
        <w:t>Silom</w:t>
      </w:r>
    </w:p>
    <w:p w:rsidR="00063F9E" w:rsidRPr="00017A8B" w:rsidRDefault="00063F9E">
      <w:pPr>
        <w:spacing w:line="182" w:lineRule="exact"/>
        <w:rPr>
          <w:rFonts w:ascii="Wingdings" w:eastAsia="Wingdings" w:hAnsi="Wingdings"/>
          <w:b/>
          <w:sz w:val="24"/>
        </w:rPr>
      </w:pPr>
    </w:p>
    <w:p w:rsidR="00063F9E" w:rsidRPr="00017A8B" w:rsidRDefault="00C66C47">
      <w:pPr>
        <w:numPr>
          <w:ilvl w:val="0"/>
          <w:numId w:val="1"/>
        </w:numPr>
        <w:tabs>
          <w:tab w:val="left" w:pos="406"/>
        </w:tabs>
        <w:spacing w:line="0" w:lineRule="atLeast"/>
        <w:ind w:left="406" w:hanging="406"/>
        <w:rPr>
          <w:rFonts w:ascii="Wingdings" w:eastAsia="Wingdings" w:hAnsi="Wingdings"/>
          <w:b/>
          <w:sz w:val="24"/>
        </w:rPr>
      </w:pPr>
      <w:r w:rsidRPr="00017A8B">
        <w:rPr>
          <w:rFonts w:ascii="Arial" w:eastAsia="Arial" w:hAnsi="Arial"/>
          <w:sz w:val="24"/>
        </w:rPr>
        <w:t>Ograničenjem slobode kretanja</w:t>
      </w:r>
    </w:p>
    <w:p w:rsidR="00063F9E" w:rsidRPr="00017A8B" w:rsidRDefault="00063F9E">
      <w:pPr>
        <w:spacing w:line="182" w:lineRule="exact"/>
        <w:rPr>
          <w:rFonts w:ascii="Wingdings" w:eastAsia="Wingdings" w:hAnsi="Wingdings"/>
          <w:b/>
          <w:sz w:val="24"/>
        </w:rPr>
      </w:pPr>
    </w:p>
    <w:p w:rsidR="00063F9E" w:rsidRPr="00017A8B" w:rsidRDefault="00C66C47">
      <w:pPr>
        <w:numPr>
          <w:ilvl w:val="0"/>
          <w:numId w:val="1"/>
        </w:numPr>
        <w:tabs>
          <w:tab w:val="left" w:pos="406"/>
        </w:tabs>
        <w:spacing w:line="0" w:lineRule="atLeast"/>
        <w:ind w:left="406" w:hanging="406"/>
        <w:rPr>
          <w:rFonts w:ascii="Wingdings" w:eastAsia="Wingdings" w:hAnsi="Wingdings"/>
          <w:b/>
          <w:sz w:val="24"/>
        </w:rPr>
      </w:pPr>
      <w:r w:rsidRPr="00017A8B">
        <w:rPr>
          <w:rFonts w:ascii="Arial" w:eastAsia="Arial" w:hAnsi="Arial"/>
          <w:sz w:val="24"/>
        </w:rPr>
        <w:t>Silovanjem</w:t>
      </w:r>
    </w:p>
    <w:p w:rsidR="00063F9E" w:rsidRPr="00017A8B" w:rsidRDefault="00063F9E">
      <w:pPr>
        <w:spacing w:line="182" w:lineRule="exact"/>
        <w:rPr>
          <w:rFonts w:ascii="Wingdings" w:eastAsia="Wingdings" w:hAnsi="Wingdings"/>
          <w:b/>
          <w:sz w:val="24"/>
        </w:rPr>
      </w:pPr>
    </w:p>
    <w:p w:rsidR="00063F9E" w:rsidRPr="00017A8B" w:rsidRDefault="00C66C47">
      <w:pPr>
        <w:numPr>
          <w:ilvl w:val="0"/>
          <w:numId w:val="1"/>
        </w:numPr>
        <w:tabs>
          <w:tab w:val="left" w:pos="406"/>
        </w:tabs>
        <w:spacing w:line="0" w:lineRule="atLeast"/>
        <w:ind w:left="406" w:hanging="406"/>
        <w:rPr>
          <w:rFonts w:ascii="Wingdings" w:eastAsia="Wingdings" w:hAnsi="Wingdings"/>
          <w:b/>
          <w:sz w:val="24"/>
        </w:rPr>
      </w:pPr>
      <w:r w:rsidRPr="00017A8B">
        <w:rPr>
          <w:rFonts w:ascii="Arial" w:eastAsia="Arial" w:hAnsi="Arial"/>
          <w:sz w:val="24"/>
        </w:rPr>
        <w:t>Mentalnim i fizičkim zlostavljanjem</w:t>
      </w:r>
    </w:p>
    <w:p w:rsidR="00063F9E" w:rsidRPr="00017A8B" w:rsidRDefault="00063F9E">
      <w:pPr>
        <w:spacing w:line="182" w:lineRule="exact"/>
        <w:rPr>
          <w:rFonts w:ascii="Wingdings" w:eastAsia="Wingdings" w:hAnsi="Wingdings"/>
          <w:b/>
          <w:sz w:val="24"/>
        </w:rPr>
      </w:pPr>
    </w:p>
    <w:p w:rsidR="00063F9E" w:rsidRPr="00017A8B" w:rsidRDefault="00C66C47">
      <w:pPr>
        <w:numPr>
          <w:ilvl w:val="0"/>
          <w:numId w:val="1"/>
        </w:numPr>
        <w:tabs>
          <w:tab w:val="left" w:pos="406"/>
        </w:tabs>
        <w:spacing w:line="0" w:lineRule="atLeast"/>
        <w:ind w:left="406" w:hanging="406"/>
        <w:rPr>
          <w:rFonts w:ascii="Wingdings" w:eastAsia="Wingdings" w:hAnsi="Wingdings"/>
          <w:b/>
          <w:sz w:val="24"/>
        </w:rPr>
      </w:pPr>
      <w:r w:rsidRPr="00017A8B">
        <w:rPr>
          <w:rFonts w:ascii="Arial" w:eastAsia="Arial" w:hAnsi="Arial"/>
          <w:sz w:val="24"/>
        </w:rPr>
        <w:t xml:space="preserve">Mučenjem </w:t>
      </w:r>
    </w:p>
    <w:p w:rsidR="00063F9E" w:rsidRPr="00017A8B" w:rsidRDefault="00063F9E">
      <w:pPr>
        <w:spacing w:line="182" w:lineRule="exact"/>
        <w:rPr>
          <w:rFonts w:ascii="Times New Roman" w:eastAsia="Times New Roman" w:hAnsi="Times New Roman"/>
        </w:rPr>
      </w:pPr>
    </w:p>
    <w:p w:rsidR="00063F9E" w:rsidRPr="00017A8B" w:rsidRDefault="00C66C47">
      <w:pPr>
        <w:spacing w:line="270" w:lineRule="auto"/>
        <w:ind w:left="6"/>
        <w:jc w:val="both"/>
        <w:rPr>
          <w:rFonts w:ascii="Arial" w:eastAsia="Arial" w:hAnsi="Arial"/>
          <w:sz w:val="24"/>
        </w:rPr>
      </w:pPr>
      <w:r w:rsidRPr="00017A8B">
        <w:rPr>
          <w:rFonts w:ascii="Arial" w:eastAsia="Arial" w:hAnsi="Arial"/>
          <w:sz w:val="24"/>
        </w:rPr>
        <w:t xml:space="preserve">U </w:t>
      </w:r>
      <w:r w:rsidR="00403D94" w:rsidRPr="00017A8B">
        <w:rPr>
          <w:rFonts w:ascii="Arial" w:eastAsia="Arial" w:hAnsi="Arial"/>
          <w:sz w:val="24"/>
        </w:rPr>
        <w:t>većini</w:t>
      </w:r>
      <w:r w:rsidRPr="00017A8B">
        <w:rPr>
          <w:rFonts w:ascii="Arial" w:eastAsia="Arial" w:hAnsi="Arial"/>
          <w:sz w:val="24"/>
        </w:rPr>
        <w:t xml:space="preserve"> slučajeva, žrtve trgovine ljudima su pod kontrolom i nadgledanjem tutora, koji su visoko podložni krivičnim delima. Trgovci ljudima tuku, seksualno zlostavljaju, muče, ponekad žrtve trgovine ljudima umiru kao posledica maltretiranja ili se ubijaju od trgovaca ljudima ako ih ne poslušaju. Ubistvo se vrši nad onima koji pokušavaju da se pobune i služe kao primer drugima. Svrha ovakvog maltretiranja je da se devojčice </w:t>
      </w:r>
      <w:r w:rsidR="00403D94" w:rsidRPr="00017A8B">
        <w:rPr>
          <w:rFonts w:ascii="Arial" w:eastAsia="Arial" w:hAnsi="Arial"/>
          <w:sz w:val="24"/>
        </w:rPr>
        <w:t>osećaju</w:t>
      </w:r>
      <w:r w:rsidRPr="00017A8B">
        <w:rPr>
          <w:rFonts w:ascii="Arial" w:eastAsia="Arial" w:hAnsi="Arial"/>
          <w:sz w:val="24"/>
        </w:rPr>
        <w:t xml:space="preserve"> razorenim, uništenim, mrze sebe i budu </w:t>
      </w:r>
      <w:r w:rsidR="00403D94" w:rsidRPr="00017A8B">
        <w:rPr>
          <w:rFonts w:ascii="Arial" w:eastAsia="Arial" w:hAnsi="Arial"/>
          <w:sz w:val="24"/>
        </w:rPr>
        <w:t>poslušne</w:t>
      </w:r>
      <w:r w:rsidRPr="00017A8B">
        <w:rPr>
          <w:rFonts w:ascii="Arial" w:eastAsia="Arial" w:hAnsi="Arial"/>
          <w:sz w:val="24"/>
        </w:rPr>
        <w:t xml:space="preserve"> njima</w:t>
      </w:r>
      <w:r w:rsidR="00063F9E" w:rsidRPr="00017A8B">
        <w:rPr>
          <w:rFonts w:ascii="Arial" w:eastAsia="Arial" w:hAnsi="Arial"/>
          <w:sz w:val="24"/>
        </w:rPr>
        <w:t>.</w:t>
      </w:r>
    </w:p>
    <w:p w:rsidR="00063F9E" w:rsidRPr="00017A8B" w:rsidRDefault="00063F9E">
      <w:pPr>
        <w:spacing w:line="113" w:lineRule="exact"/>
        <w:rPr>
          <w:rFonts w:ascii="Times New Roman" w:eastAsia="Times New Roman" w:hAnsi="Times New Roman"/>
        </w:rPr>
      </w:pPr>
    </w:p>
    <w:p w:rsidR="00063F9E" w:rsidRPr="00017A8B" w:rsidRDefault="00403D94">
      <w:pPr>
        <w:spacing w:line="273" w:lineRule="auto"/>
        <w:ind w:left="6"/>
        <w:jc w:val="both"/>
        <w:rPr>
          <w:rFonts w:ascii="Arial" w:eastAsia="Arial" w:hAnsi="Arial"/>
          <w:sz w:val="24"/>
          <w:szCs w:val="24"/>
        </w:rPr>
      </w:pPr>
      <w:r w:rsidRPr="00017A8B">
        <w:rPr>
          <w:rFonts w:ascii="Arial" w:eastAsia="Arial" w:hAnsi="Arial"/>
          <w:sz w:val="24"/>
          <w:szCs w:val="24"/>
        </w:rPr>
        <w:t>Čak i klijenti mogu biti nasilni prema devojčicama i ženama koje su prisiljene prostituciji, maltretiraju i ponekad čak i ubijaju. Obavezni rad u nasilnom okruženju, život pod stalnim strahom od hapšenja i povratka u svoju domovinu, neposredne pretnje za njih i njihove porodice, batinanja i ubistva iz kriminalnih grupa, uzrokuju ozbiljne psihološke povrede</w:t>
      </w:r>
      <w:r w:rsidR="00063F9E" w:rsidRPr="00017A8B">
        <w:rPr>
          <w:rFonts w:ascii="Arial" w:eastAsia="Arial" w:hAnsi="Arial"/>
          <w:sz w:val="24"/>
          <w:szCs w:val="24"/>
        </w:rPr>
        <w:t xml:space="preserve">. </w:t>
      </w:r>
    </w:p>
    <w:p w:rsidR="00063F9E" w:rsidRPr="00017A8B" w:rsidRDefault="006C6B76" w:rsidP="0093178C">
      <w:pPr>
        <w:spacing w:line="20" w:lineRule="exact"/>
        <w:rPr>
          <w:rFonts w:ascii="Times New Roman" w:eastAsia="Times New Roman" w:hAnsi="Times New Roman"/>
        </w:rPr>
      </w:pPr>
      <w:r w:rsidRPr="00017A8B">
        <w:rPr>
          <w:rFonts w:ascii="Arial" w:eastAsia="Arial" w:hAnsi="Arial"/>
          <w:noProof/>
          <w:sz w:val="23"/>
        </w:rPr>
        <w:drawing>
          <wp:anchor distT="0" distB="0" distL="114300" distR="114300" simplePos="0" relativeHeight="251525632" behindDoc="1" locked="0" layoutInCell="1" allowOverlap="1">
            <wp:simplePos x="0" y="0"/>
            <wp:positionH relativeFrom="column">
              <wp:posOffset>0</wp:posOffset>
            </wp:positionH>
            <wp:positionV relativeFrom="paragraph">
              <wp:posOffset>187325</wp:posOffset>
            </wp:positionV>
            <wp:extent cx="914400" cy="12700"/>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srcRect/>
                    <a:stretch>
                      <a:fillRect/>
                    </a:stretch>
                  </pic:blipFill>
                  <pic:spPr bwMode="auto">
                    <a:xfrm>
                      <a:off x="0" y="0"/>
                      <a:ext cx="914400" cy="12700"/>
                    </a:xfrm>
                    <a:prstGeom prst="rect">
                      <a:avLst/>
                    </a:prstGeom>
                    <a:noFill/>
                  </pic:spPr>
                </pic:pic>
              </a:graphicData>
            </a:graphic>
          </wp:anchor>
        </w:drawing>
      </w:r>
    </w:p>
    <w:p w:rsidR="0093178C" w:rsidRPr="00017A8B" w:rsidRDefault="0093178C" w:rsidP="0093178C">
      <w:pPr>
        <w:spacing w:line="20" w:lineRule="exact"/>
        <w:rPr>
          <w:rFonts w:ascii="Times New Roman" w:eastAsia="Times New Roman" w:hAnsi="Times New Roman"/>
        </w:rPr>
      </w:pPr>
    </w:p>
    <w:p w:rsidR="0093178C" w:rsidRPr="00017A8B" w:rsidRDefault="0093178C" w:rsidP="0093178C">
      <w:pPr>
        <w:spacing w:line="20" w:lineRule="exact"/>
        <w:rPr>
          <w:rFonts w:ascii="Times New Roman" w:eastAsia="Times New Roman" w:hAnsi="Times New Roman"/>
        </w:rPr>
      </w:pPr>
    </w:p>
    <w:p w:rsidR="0093178C" w:rsidRPr="00017A8B" w:rsidRDefault="0093178C" w:rsidP="0093178C">
      <w:pPr>
        <w:spacing w:line="20" w:lineRule="exact"/>
        <w:rPr>
          <w:rFonts w:ascii="Times New Roman" w:eastAsia="Times New Roman" w:hAnsi="Times New Roman"/>
        </w:rPr>
      </w:pPr>
    </w:p>
    <w:p w:rsidR="0093178C" w:rsidRPr="00017A8B" w:rsidRDefault="0093178C" w:rsidP="0093178C">
      <w:pPr>
        <w:spacing w:line="20" w:lineRule="exact"/>
        <w:rPr>
          <w:rFonts w:ascii="Times New Roman" w:eastAsia="Times New Roman" w:hAnsi="Times New Roman"/>
        </w:rPr>
      </w:pPr>
    </w:p>
    <w:p w:rsidR="0093178C" w:rsidRPr="00017A8B" w:rsidRDefault="0093178C" w:rsidP="0093178C">
      <w:pPr>
        <w:spacing w:line="20" w:lineRule="exact"/>
        <w:rPr>
          <w:rFonts w:ascii="Times New Roman" w:eastAsia="Times New Roman" w:hAnsi="Times New Roman"/>
        </w:rPr>
      </w:pPr>
    </w:p>
    <w:p w:rsidR="0093178C" w:rsidRPr="00017A8B" w:rsidRDefault="0093178C" w:rsidP="0093178C">
      <w:pPr>
        <w:spacing w:line="20" w:lineRule="exact"/>
        <w:rPr>
          <w:rFonts w:ascii="Times New Roman" w:eastAsia="Times New Roman" w:hAnsi="Times New Roman"/>
        </w:rPr>
      </w:pPr>
    </w:p>
    <w:p w:rsidR="0093178C" w:rsidRPr="00017A8B" w:rsidRDefault="0093178C" w:rsidP="0093178C">
      <w:pPr>
        <w:spacing w:line="20" w:lineRule="exact"/>
        <w:rPr>
          <w:rFonts w:ascii="Times New Roman" w:eastAsia="Times New Roman" w:hAnsi="Times New Roman"/>
        </w:rPr>
      </w:pPr>
    </w:p>
    <w:p w:rsidR="0093178C" w:rsidRPr="00017A8B" w:rsidRDefault="0093178C" w:rsidP="0093178C">
      <w:pPr>
        <w:spacing w:line="20" w:lineRule="exact"/>
        <w:rPr>
          <w:rFonts w:ascii="Times New Roman" w:eastAsia="Times New Roman" w:hAnsi="Times New Roman"/>
        </w:rPr>
      </w:pPr>
    </w:p>
    <w:p w:rsidR="0093178C" w:rsidRPr="00017A8B" w:rsidRDefault="0093178C" w:rsidP="0093178C">
      <w:pPr>
        <w:spacing w:line="20" w:lineRule="exact"/>
        <w:rPr>
          <w:rFonts w:ascii="Times New Roman" w:eastAsia="Times New Roman" w:hAnsi="Times New Roman"/>
        </w:rPr>
      </w:pPr>
    </w:p>
    <w:p w:rsidR="0093178C" w:rsidRPr="00017A8B" w:rsidRDefault="0093178C" w:rsidP="0093178C">
      <w:pPr>
        <w:spacing w:line="20" w:lineRule="exact"/>
        <w:rPr>
          <w:rFonts w:ascii="Times New Roman" w:eastAsia="Times New Roman" w:hAnsi="Times New Roman"/>
        </w:rPr>
      </w:pPr>
    </w:p>
    <w:p w:rsidR="0093178C" w:rsidRPr="00017A8B" w:rsidRDefault="0093178C" w:rsidP="0093178C">
      <w:pPr>
        <w:spacing w:line="20" w:lineRule="exact"/>
        <w:rPr>
          <w:rFonts w:ascii="Times New Roman" w:eastAsia="Times New Roman" w:hAnsi="Times New Roman"/>
        </w:rPr>
      </w:pPr>
    </w:p>
    <w:p w:rsidR="0093178C" w:rsidRPr="00017A8B" w:rsidRDefault="0093178C" w:rsidP="0093178C">
      <w:pPr>
        <w:spacing w:line="20" w:lineRule="exact"/>
        <w:rPr>
          <w:rFonts w:ascii="Times New Roman" w:eastAsia="Times New Roman" w:hAnsi="Times New Roman"/>
        </w:rPr>
      </w:pPr>
    </w:p>
    <w:p w:rsidR="0093178C" w:rsidRPr="00017A8B" w:rsidRDefault="0093178C" w:rsidP="0093178C">
      <w:pPr>
        <w:spacing w:line="20" w:lineRule="exact"/>
        <w:rPr>
          <w:rFonts w:ascii="Times New Roman" w:eastAsia="Times New Roman" w:hAnsi="Times New Roman"/>
        </w:rPr>
      </w:pPr>
    </w:p>
    <w:p w:rsidR="0093178C" w:rsidRPr="00017A8B" w:rsidRDefault="0093178C" w:rsidP="0093178C">
      <w:pPr>
        <w:spacing w:line="20" w:lineRule="exact"/>
        <w:rPr>
          <w:rFonts w:ascii="Times New Roman" w:eastAsia="Times New Roman" w:hAnsi="Times New Roman"/>
        </w:rPr>
      </w:pPr>
    </w:p>
    <w:p w:rsidR="0093178C" w:rsidRPr="00017A8B" w:rsidRDefault="0093178C" w:rsidP="0093178C">
      <w:pPr>
        <w:spacing w:line="20" w:lineRule="exact"/>
        <w:rPr>
          <w:rFonts w:ascii="Times New Roman" w:eastAsia="Times New Roman" w:hAnsi="Times New Roman"/>
        </w:rPr>
      </w:pPr>
    </w:p>
    <w:p w:rsidR="0093178C" w:rsidRPr="00017A8B" w:rsidRDefault="0093178C" w:rsidP="0093178C">
      <w:pPr>
        <w:spacing w:line="20" w:lineRule="exact"/>
        <w:rPr>
          <w:rFonts w:ascii="Times New Roman" w:eastAsia="Times New Roman" w:hAnsi="Times New Roman"/>
        </w:rPr>
      </w:pPr>
    </w:p>
    <w:p w:rsidR="0093178C" w:rsidRPr="00017A8B" w:rsidRDefault="0093178C" w:rsidP="0093178C">
      <w:pPr>
        <w:spacing w:line="20" w:lineRule="exact"/>
        <w:rPr>
          <w:rFonts w:ascii="Times New Roman" w:eastAsia="Times New Roman" w:hAnsi="Times New Roman"/>
        </w:rPr>
      </w:pPr>
    </w:p>
    <w:p w:rsidR="00063F9E" w:rsidRPr="00017A8B" w:rsidRDefault="00016DE0">
      <w:pPr>
        <w:spacing w:line="287" w:lineRule="auto"/>
        <w:ind w:left="406" w:right="100" w:firstLine="50"/>
        <w:rPr>
          <w:rFonts w:ascii="Arial" w:eastAsia="Arial" w:hAnsi="Arial"/>
          <w:sz w:val="18"/>
        </w:rPr>
      </w:pPr>
      <w:r w:rsidRPr="00017A8B">
        <w:rPr>
          <w:rFonts w:ascii="Arial" w:eastAsia="Arial" w:hAnsi="Arial"/>
          <w:sz w:val="18"/>
        </w:rPr>
        <w:t>Ovi podaci zasnivaju se na prosečnoj starosti trgovanih devojaka i žena na tna Kosovu, uz pomoć kancelarije IOM-a na Kosovu, od 2001. do Juna 2005. godine</w:t>
      </w:r>
      <w:r w:rsidR="00063F9E" w:rsidRPr="00017A8B">
        <w:rPr>
          <w:rFonts w:ascii="Arial" w:eastAsia="Arial" w:hAnsi="Arial"/>
          <w:sz w:val="18"/>
        </w:rPr>
        <w:t>.</w:t>
      </w: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18"/>
        </w:rPr>
        <w:drawing>
          <wp:anchor distT="0" distB="0" distL="114300" distR="114300" simplePos="0" relativeHeight="251526656" behindDoc="1" locked="0" layoutInCell="1" allowOverlap="1">
            <wp:simplePos x="0" y="0"/>
            <wp:positionH relativeFrom="column">
              <wp:posOffset>-719455</wp:posOffset>
            </wp:positionH>
            <wp:positionV relativeFrom="paragraph">
              <wp:posOffset>-8890</wp:posOffset>
            </wp:positionV>
            <wp:extent cx="897255" cy="847725"/>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srcRect/>
                    <a:stretch>
                      <a:fillRect/>
                    </a:stretch>
                  </pic:blipFill>
                  <pic:spPr bwMode="auto">
                    <a:xfrm>
                      <a:off x="0" y="0"/>
                      <a:ext cx="897255" cy="847725"/>
                    </a:xfrm>
                    <a:prstGeom prst="rect">
                      <a:avLst/>
                    </a:prstGeom>
                    <a:noFill/>
                  </pic:spPr>
                </pic:pic>
              </a:graphicData>
            </a:graphic>
          </wp:anchor>
        </w:drawing>
      </w:r>
    </w:p>
    <w:p w:rsidR="00063F9E" w:rsidRPr="00017A8B" w:rsidRDefault="00063F9E">
      <w:pPr>
        <w:spacing w:line="328" w:lineRule="exact"/>
        <w:rPr>
          <w:rFonts w:ascii="Times New Roman" w:eastAsia="Times New Roman" w:hAnsi="Times New Roman"/>
        </w:rPr>
      </w:pPr>
    </w:p>
    <w:p w:rsidR="00063F9E" w:rsidRPr="00017A8B" w:rsidRDefault="00063F9E">
      <w:pPr>
        <w:spacing w:line="0" w:lineRule="atLeast"/>
        <w:jc w:val="right"/>
        <w:rPr>
          <w:rFonts w:ascii="Arial Narrow" w:eastAsia="Arial Narrow" w:hAnsi="Arial Narrow"/>
          <w:color w:val="C2C5C7"/>
          <w:sz w:val="16"/>
        </w:rPr>
      </w:pPr>
      <w:r w:rsidRPr="00017A8B">
        <w:rPr>
          <w:rFonts w:ascii="Arial Narrow" w:eastAsia="Arial Narrow" w:hAnsi="Arial Narrow"/>
          <w:color w:val="C2C5C7"/>
          <w:sz w:val="16"/>
        </w:rPr>
        <w:t>TRAFIKIMI I QENIEVE NJERËZORE DHE ROLI I SHKOLLËS NË PARANDALIMIN E TIJ</w:t>
      </w:r>
    </w:p>
    <w:p w:rsidR="00063F9E" w:rsidRPr="00017A8B" w:rsidRDefault="00063F9E">
      <w:pPr>
        <w:spacing w:line="0" w:lineRule="atLeast"/>
        <w:jc w:val="right"/>
        <w:rPr>
          <w:rFonts w:ascii="Arial Narrow" w:eastAsia="Arial Narrow" w:hAnsi="Arial Narrow"/>
          <w:color w:val="C2C5C7"/>
          <w:sz w:val="16"/>
        </w:rPr>
        <w:sectPr w:rsidR="00063F9E" w:rsidRPr="00017A8B">
          <w:pgSz w:w="11900" w:h="16838"/>
          <w:pgMar w:top="914" w:right="1426" w:bottom="223" w:left="1134" w:header="0" w:footer="0" w:gutter="0"/>
          <w:cols w:space="0" w:equalWidth="0">
            <w:col w:w="9346"/>
          </w:cols>
          <w:docGrid w:linePitch="360"/>
        </w:sectPr>
      </w:pPr>
    </w:p>
    <w:p w:rsidR="00063F9E" w:rsidRPr="00017A8B" w:rsidRDefault="006C6B76">
      <w:pPr>
        <w:spacing w:line="0" w:lineRule="atLeast"/>
        <w:ind w:left="5823"/>
        <w:rPr>
          <w:rFonts w:ascii="Arial" w:eastAsia="Arial" w:hAnsi="Arial"/>
          <w:color w:val="FFFFFF"/>
          <w:sz w:val="26"/>
        </w:rPr>
      </w:pPr>
      <w:bookmarkStart w:id="12" w:name="page11"/>
      <w:bookmarkEnd w:id="12"/>
      <w:r w:rsidRPr="00017A8B">
        <w:rPr>
          <w:rFonts w:ascii="Arial Narrow" w:eastAsia="Arial Narrow" w:hAnsi="Arial Narrow"/>
          <w:noProof/>
          <w:color w:val="C2C5C7"/>
          <w:sz w:val="16"/>
        </w:rPr>
        <w:lastRenderedPageBreak/>
        <w:drawing>
          <wp:anchor distT="0" distB="0" distL="114300" distR="114300" simplePos="0" relativeHeight="251527680"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w:eastAsia="Arial" w:hAnsi="Arial"/>
          <w:color w:val="FFFFFF"/>
          <w:sz w:val="26"/>
        </w:rPr>
        <w:t>Trafikimi i Qenieve Njerëzore</w:t>
      </w:r>
    </w:p>
    <w:p w:rsidR="00063F9E" w:rsidRPr="00017A8B" w:rsidRDefault="00063F9E">
      <w:pPr>
        <w:spacing w:line="200" w:lineRule="exact"/>
        <w:rPr>
          <w:rFonts w:ascii="Times New Roman" w:eastAsia="Times New Roman" w:hAnsi="Times New Roman"/>
        </w:rPr>
      </w:pPr>
    </w:p>
    <w:p w:rsidR="00063F9E" w:rsidRPr="00017A8B" w:rsidRDefault="00063F9E">
      <w:pPr>
        <w:spacing w:line="221" w:lineRule="exact"/>
        <w:rPr>
          <w:rFonts w:ascii="Times New Roman" w:eastAsia="Times New Roman" w:hAnsi="Times New Roman"/>
        </w:rPr>
      </w:pPr>
    </w:p>
    <w:p w:rsidR="00893B22" w:rsidRPr="00017A8B" w:rsidRDefault="00893B22" w:rsidP="0093178C">
      <w:pPr>
        <w:jc w:val="both"/>
        <w:rPr>
          <w:rFonts w:ascii="Arial" w:eastAsia="Arial" w:hAnsi="Arial"/>
          <w:sz w:val="24"/>
          <w:szCs w:val="24"/>
        </w:rPr>
      </w:pPr>
    </w:p>
    <w:p w:rsidR="00063F9E" w:rsidRPr="00017A8B" w:rsidRDefault="00403D94" w:rsidP="0093178C">
      <w:pPr>
        <w:jc w:val="both"/>
        <w:rPr>
          <w:rFonts w:ascii="Times New Roman" w:eastAsia="Times New Roman" w:hAnsi="Times New Roman"/>
          <w:sz w:val="24"/>
          <w:szCs w:val="24"/>
        </w:rPr>
      </w:pPr>
      <w:r w:rsidRPr="00017A8B">
        <w:rPr>
          <w:rFonts w:ascii="Arial" w:eastAsia="Arial" w:hAnsi="Arial"/>
          <w:sz w:val="24"/>
          <w:szCs w:val="24"/>
        </w:rPr>
        <w:t>Mnoge žrtve trgovine ljudima, pomognute od IOM-a, tvrde da ih je iskustvo trgovine ljudima potpuno promenilo. Posle ovakvih iskustava potrebna su kontinuirana psihijatrijska ili psihološka nega i lečenje.</w:t>
      </w:r>
    </w:p>
    <w:p w:rsidR="00063F9E" w:rsidRPr="00017A8B" w:rsidRDefault="00403D94">
      <w:pPr>
        <w:spacing w:line="259" w:lineRule="auto"/>
        <w:ind w:left="3"/>
        <w:jc w:val="both"/>
        <w:rPr>
          <w:rFonts w:ascii="Arial" w:eastAsia="Arial" w:hAnsi="Arial"/>
          <w:sz w:val="24"/>
        </w:rPr>
      </w:pPr>
      <w:r w:rsidRPr="00017A8B">
        <w:rPr>
          <w:rFonts w:ascii="Arial" w:eastAsia="Arial" w:hAnsi="Arial"/>
          <w:sz w:val="24"/>
        </w:rPr>
        <w:t>Dok su trgovci ljudima i korisnici devojaka i žena, uprkos pokušanju da se ponašaju kao "sposobni" ljudi, noi su pod potragom policije, ugroženi su zatvaranje, smatraju se "neprikladnim" ljudima koji ne mogu raditi nijedan drugi posao i "bavljenje ženama" kao "nemoralno" do te mere da izlažu u ulice devojku sa kojom su vereni ili oženjeni, itd.</w:t>
      </w:r>
      <w:r w:rsidR="00063F9E" w:rsidRPr="00017A8B">
        <w:rPr>
          <w:rFonts w:ascii="Arial" w:eastAsia="Arial" w:hAnsi="Arial"/>
          <w:sz w:val="24"/>
        </w:rPr>
        <w:t>.</w:t>
      </w:r>
    </w:p>
    <w:p w:rsidR="00063F9E" w:rsidRPr="00017A8B" w:rsidRDefault="00063F9E">
      <w:pPr>
        <w:spacing w:line="200" w:lineRule="exact"/>
        <w:rPr>
          <w:rFonts w:ascii="Times New Roman" w:eastAsia="Times New Roman" w:hAnsi="Times New Roman"/>
        </w:rPr>
      </w:pPr>
    </w:p>
    <w:p w:rsidR="00063F9E" w:rsidRPr="00017A8B" w:rsidRDefault="00403D94" w:rsidP="00403D94">
      <w:pPr>
        <w:pStyle w:val="Heading2"/>
        <w:rPr>
          <w:rFonts w:ascii="Arial" w:eastAsia="Arial" w:hAnsi="Arial" w:cs="Arial"/>
          <w:b w:val="0"/>
          <w:bCs w:val="0"/>
          <w:i w:val="0"/>
          <w:iCs w:val="0"/>
          <w:color w:val="EF8226"/>
          <w:sz w:val="32"/>
          <w:szCs w:val="20"/>
        </w:rPr>
      </w:pPr>
      <w:bookmarkStart w:id="13" w:name="_Toc530702213"/>
      <w:r w:rsidRPr="00017A8B">
        <w:rPr>
          <w:rFonts w:ascii="Arial" w:eastAsia="Arial" w:hAnsi="Arial" w:cs="Arial"/>
          <w:b w:val="0"/>
          <w:bCs w:val="0"/>
          <w:i w:val="0"/>
          <w:iCs w:val="0"/>
          <w:color w:val="EF8226"/>
          <w:sz w:val="32"/>
          <w:szCs w:val="20"/>
        </w:rPr>
        <w:t>1.2. Definicije i Terminologija</w:t>
      </w:r>
      <w:bookmarkEnd w:id="13"/>
    </w:p>
    <w:p w:rsidR="00063F9E" w:rsidRPr="00017A8B" w:rsidRDefault="00063F9E" w:rsidP="00403D94">
      <w:pPr>
        <w:pStyle w:val="Heading2"/>
        <w:numPr>
          <w:ilvl w:val="0"/>
          <w:numId w:val="191"/>
        </w:numPr>
        <w:rPr>
          <w:rFonts w:ascii="Arial" w:eastAsia="Arial" w:hAnsi="Arial" w:cs="Arial"/>
          <w:b w:val="0"/>
          <w:bCs w:val="0"/>
          <w:i w:val="0"/>
          <w:iCs w:val="0"/>
          <w:color w:val="EF8226"/>
          <w:sz w:val="32"/>
          <w:szCs w:val="20"/>
        </w:rPr>
      </w:pPr>
      <w:bookmarkStart w:id="14" w:name="_Toc530702214"/>
      <w:r w:rsidRPr="00017A8B">
        <w:rPr>
          <w:rFonts w:ascii="Arial" w:eastAsia="Arial" w:hAnsi="Arial" w:cs="Arial"/>
          <w:b w:val="0"/>
          <w:bCs w:val="0"/>
          <w:i w:val="0"/>
          <w:iCs w:val="0"/>
          <w:color w:val="EF8226"/>
          <w:sz w:val="32"/>
          <w:szCs w:val="20"/>
        </w:rPr>
        <w:t>Tr</w:t>
      </w:r>
      <w:r w:rsidR="00403D94" w:rsidRPr="00017A8B">
        <w:rPr>
          <w:rFonts w:ascii="Arial" w:eastAsia="Arial" w:hAnsi="Arial" w:cs="Arial"/>
          <w:b w:val="0"/>
          <w:bCs w:val="0"/>
          <w:i w:val="0"/>
          <w:iCs w:val="0"/>
          <w:color w:val="EF8226"/>
          <w:sz w:val="32"/>
          <w:szCs w:val="20"/>
        </w:rPr>
        <w:t>govina</w:t>
      </w:r>
      <w:bookmarkEnd w:id="14"/>
    </w:p>
    <w:p w:rsidR="00063F9E" w:rsidRPr="00017A8B" w:rsidRDefault="00063F9E">
      <w:pPr>
        <w:spacing w:line="233" w:lineRule="exact"/>
        <w:rPr>
          <w:rFonts w:ascii="Times New Roman" w:eastAsia="Times New Roman" w:hAnsi="Times New Roman"/>
        </w:rPr>
      </w:pPr>
    </w:p>
    <w:p w:rsidR="00063F9E" w:rsidRPr="00017A8B" w:rsidRDefault="00B22220">
      <w:pPr>
        <w:spacing w:line="286" w:lineRule="auto"/>
        <w:ind w:left="3"/>
        <w:rPr>
          <w:rFonts w:ascii="Arial" w:eastAsia="Arial" w:hAnsi="Arial"/>
          <w:sz w:val="24"/>
        </w:rPr>
      </w:pPr>
      <w:r w:rsidRPr="00017A8B">
        <w:rPr>
          <w:rFonts w:ascii="Arial" w:eastAsia="Arial" w:hAnsi="Arial"/>
          <w:sz w:val="24"/>
        </w:rPr>
        <w:t>Po gore navedenom, član 3 Protokola OUN o Trgovini ljudima definiše trgovinu ljudima kao sledeće</w:t>
      </w:r>
      <w:r w:rsidR="00063F9E" w:rsidRPr="00017A8B">
        <w:rPr>
          <w:rFonts w:ascii="Arial" w:eastAsia="Arial" w:hAnsi="Arial"/>
          <w:sz w:val="24"/>
        </w:rPr>
        <w:t>:</w:t>
      </w:r>
    </w:p>
    <w:p w:rsidR="00063F9E" w:rsidRPr="00017A8B" w:rsidRDefault="00063F9E">
      <w:pPr>
        <w:spacing w:line="20" w:lineRule="exact"/>
        <w:rPr>
          <w:rFonts w:ascii="Times New Roman" w:eastAsia="Times New Roman" w:hAnsi="Times New Roman"/>
        </w:rPr>
      </w:pPr>
    </w:p>
    <w:p w:rsidR="00063F9E" w:rsidRPr="00017A8B" w:rsidRDefault="006C6B76">
      <w:pPr>
        <w:spacing w:line="266"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528704" behindDoc="1" locked="0" layoutInCell="1" allowOverlap="1">
            <wp:simplePos x="0" y="0"/>
            <wp:positionH relativeFrom="column">
              <wp:posOffset>0</wp:posOffset>
            </wp:positionH>
            <wp:positionV relativeFrom="paragraph">
              <wp:posOffset>44450</wp:posOffset>
            </wp:positionV>
            <wp:extent cx="5939790" cy="1483360"/>
            <wp:effectExtent l="19050" t="0" r="381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srcRect/>
                    <a:stretch>
                      <a:fillRect/>
                    </a:stretch>
                  </pic:blipFill>
                  <pic:spPr bwMode="auto">
                    <a:xfrm>
                      <a:off x="0" y="0"/>
                      <a:ext cx="5939790" cy="1483360"/>
                    </a:xfrm>
                    <a:prstGeom prst="rect">
                      <a:avLst/>
                    </a:prstGeom>
                    <a:noFill/>
                  </pic:spPr>
                </pic:pic>
              </a:graphicData>
            </a:graphic>
          </wp:anchor>
        </w:drawing>
      </w:r>
    </w:p>
    <w:p w:rsidR="00063F9E" w:rsidRPr="00017A8B" w:rsidRDefault="00B22220">
      <w:pPr>
        <w:spacing w:line="255" w:lineRule="auto"/>
        <w:ind w:left="563" w:right="580"/>
        <w:jc w:val="both"/>
        <w:rPr>
          <w:rFonts w:ascii="Arial" w:eastAsia="Arial" w:hAnsi="Arial"/>
          <w:sz w:val="24"/>
        </w:rPr>
      </w:pPr>
      <w:r w:rsidRPr="00017A8B">
        <w:rPr>
          <w:rFonts w:ascii="Arial" w:eastAsia="Arial" w:hAnsi="Arial"/>
          <w:sz w:val="24"/>
        </w:rPr>
        <w:t>Regrutiranje, prevoz, transfer, zbrinjavanje ili prijem lica, pretnjama ili upotrebom sile ili drugim oblicima prinude, otmice, prevare, zloupotrebe moći ili ranjivosti ili davanje ili primanje isplata ili koristi za dobijanje saglasnosti lica, koja ima kontrolu nad drugom osobom, radi korišćenja</w:t>
      </w:r>
      <w:r w:rsidR="00063F9E" w:rsidRPr="00017A8B">
        <w:rPr>
          <w:rFonts w:ascii="Arial" w:eastAsia="Arial" w:hAnsi="Arial"/>
          <w:sz w:val="24"/>
        </w:rPr>
        <w:t xml:space="preserve">. </w:t>
      </w:r>
      <w:r w:rsidRPr="00017A8B">
        <w:rPr>
          <w:rFonts w:ascii="Arial" w:eastAsia="Arial" w:hAnsi="Arial"/>
          <w:sz w:val="24"/>
        </w:rPr>
        <w:t>Korišćenje uključuje, minimalno, korišćenje drugih za prostituciju ili druge oblike seksualnog korišćenja, prinudni rad ili usluge, ropstvo ili prakse slične ropstvu, ili skidanje organa</w:t>
      </w:r>
      <w:r w:rsidR="00063F9E" w:rsidRPr="00017A8B">
        <w:rPr>
          <w:rFonts w:ascii="Arial" w:eastAsia="Arial" w:hAnsi="Arial"/>
          <w:sz w:val="24"/>
        </w:rPr>
        <w:t>.</w:t>
      </w:r>
    </w:p>
    <w:p w:rsidR="00B22220" w:rsidRPr="00017A8B" w:rsidRDefault="00B22220">
      <w:pPr>
        <w:spacing w:line="286" w:lineRule="auto"/>
        <w:ind w:left="3"/>
        <w:rPr>
          <w:rFonts w:ascii="Arial" w:eastAsia="Arial" w:hAnsi="Arial"/>
          <w:sz w:val="24"/>
        </w:rPr>
      </w:pPr>
    </w:p>
    <w:p w:rsidR="00063F9E" w:rsidRPr="00017A8B" w:rsidRDefault="00B22220" w:rsidP="00B22220">
      <w:pPr>
        <w:spacing w:line="286" w:lineRule="auto"/>
        <w:ind w:left="3"/>
        <w:jc w:val="both"/>
        <w:rPr>
          <w:rFonts w:ascii="Arial" w:eastAsia="Arial" w:hAnsi="Arial"/>
          <w:sz w:val="24"/>
        </w:rPr>
      </w:pPr>
      <w:r w:rsidRPr="00017A8B">
        <w:rPr>
          <w:rFonts w:ascii="Arial" w:eastAsia="Arial" w:hAnsi="Arial"/>
          <w:sz w:val="24"/>
        </w:rPr>
        <w:t>Ova definicija, data u Protokolu o Trgovini ljudima, ima puno pozitivnih aspekata koji odražavaju stvarnost modernog trgovanja ljudima</w:t>
      </w:r>
      <w:r w:rsidR="00063F9E" w:rsidRPr="00017A8B">
        <w:rPr>
          <w:rFonts w:ascii="Arial" w:eastAsia="Arial" w:hAnsi="Arial"/>
          <w:sz w:val="24"/>
        </w:rPr>
        <w:t>:</w:t>
      </w:r>
    </w:p>
    <w:p w:rsidR="00063F9E" w:rsidRPr="00017A8B" w:rsidRDefault="00063F9E">
      <w:pPr>
        <w:spacing w:line="88" w:lineRule="exact"/>
        <w:rPr>
          <w:rFonts w:ascii="Times New Roman" w:eastAsia="Times New Roman" w:hAnsi="Times New Roman"/>
        </w:rPr>
      </w:pPr>
    </w:p>
    <w:p w:rsidR="00063F9E" w:rsidRPr="00017A8B" w:rsidRDefault="00063F9E">
      <w:pPr>
        <w:tabs>
          <w:tab w:val="left" w:pos="702"/>
        </w:tabs>
        <w:spacing w:line="263" w:lineRule="auto"/>
        <w:ind w:left="723" w:hanging="359"/>
        <w:jc w:val="both"/>
        <w:rPr>
          <w:rFonts w:ascii="Arial" w:eastAsia="Arial" w:hAnsi="Arial"/>
          <w:sz w:val="24"/>
        </w:rPr>
      </w:pPr>
      <w:r w:rsidRPr="00017A8B">
        <w:rPr>
          <w:rFonts w:ascii="Arial" w:eastAsia="Arial" w:hAnsi="Arial"/>
          <w:sz w:val="24"/>
        </w:rPr>
        <w:t>a.</w:t>
      </w:r>
      <w:r w:rsidRPr="00017A8B">
        <w:rPr>
          <w:rFonts w:ascii="Arial" w:eastAsia="Arial" w:hAnsi="Arial"/>
          <w:sz w:val="24"/>
        </w:rPr>
        <w:tab/>
      </w:r>
      <w:r w:rsidR="00B22220" w:rsidRPr="00017A8B">
        <w:rPr>
          <w:rFonts w:ascii="Arial" w:eastAsia="Arial" w:hAnsi="Arial"/>
          <w:sz w:val="24"/>
        </w:rPr>
        <w:t>Ova definicija prepoznaje sve oblike trgovine ljudima i ne ograničava samo trgovinu u seksualnim uslugama. Fokusira se na uslove prisilnog rada, postupke porobljavanja i ropstva, koje su određene u međunarodnom zakonu</w:t>
      </w:r>
      <w:r w:rsidRPr="00017A8B">
        <w:rPr>
          <w:rFonts w:ascii="Arial" w:eastAsia="Arial" w:hAnsi="Arial"/>
          <w:sz w:val="24"/>
        </w:rPr>
        <w:t>;</w:t>
      </w:r>
    </w:p>
    <w:p w:rsidR="00063F9E" w:rsidRPr="00017A8B" w:rsidRDefault="00063F9E">
      <w:pPr>
        <w:spacing w:line="112" w:lineRule="exact"/>
        <w:rPr>
          <w:rFonts w:ascii="Times New Roman" w:eastAsia="Times New Roman" w:hAnsi="Times New Roman"/>
        </w:rPr>
      </w:pPr>
    </w:p>
    <w:p w:rsidR="00063F9E" w:rsidRPr="00017A8B" w:rsidRDefault="00C77D72" w:rsidP="00C77D72">
      <w:pPr>
        <w:numPr>
          <w:ilvl w:val="0"/>
          <w:numId w:val="3"/>
        </w:numPr>
        <w:tabs>
          <w:tab w:val="left" w:pos="709"/>
        </w:tabs>
        <w:spacing w:line="288" w:lineRule="auto"/>
        <w:ind w:left="723" w:hanging="363"/>
        <w:rPr>
          <w:rFonts w:ascii="Arial" w:eastAsia="Arial" w:hAnsi="Arial"/>
          <w:sz w:val="24"/>
        </w:rPr>
      </w:pPr>
      <w:r w:rsidRPr="00017A8B">
        <w:rPr>
          <w:rFonts w:ascii="Arial" w:eastAsia="Arial" w:hAnsi="Arial"/>
          <w:sz w:val="24"/>
        </w:rPr>
        <w:t>Nije fokusirana isključivo na devojke i žene, ali se razlikuje da žene, muškarci, devojčice i dečaci mogu biti žrtve</w:t>
      </w:r>
      <w:r w:rsidR="00063F9E" w:rsidRPr="00017A8B">
        <w:rPr>
          <w:rFonts w:ascii="Arial" w:eastAsia="Arial" w:hAnsi="Arial"/>
          <w:sz w:val="24"/>
        </w:rPr>
        <w:t>;</w:t>
      </w:r>
    </w:p>
    <w:p w:rsidR="00063F9E" w:rsidRPr="00017A8B" w:rsidRDefault="00063F9E">
      <w:pPr>
        <w:spacing w:line="83" w:lineRule="exact"/>
        <w:rPr>
          <w:rFonts w:ascii="Arial" w:eastAsia="Arial" w:hAnsi="Arial"/>
          <w:sz w:val="24"/>
        </w:rPr>
      </w:pPr>
    </w:p>
    <w:p w:rsidR="00063F9E" w:rsidRPr="00017A8B" w:rsidRDefault="00C77D72" w:rsidP="00C77D72">
      <w:pPr>
        <w:numPr>
          <w:ilvl w:val="0"/>
          <w:numId w:val="3"/>
        </w:numPr>
        <w:tabs>
          <w:tab w:val="left" w:pos="723"/>
        </w:tabs>
        <w:spacing w:line="268" w:lineRule="auto"/>
        <w:ind w:left="723" w:hanging="363"/>
        <w:jc w:val="both"/>
        <w:rPr>
          <w:rFonts w:ascii="Arial" w:eastAsia="Arial" w:hAnsi="Arial"/>
          <w:sz w:val="24"/>
        </w:rPr>
      </w:pPr>
      <w:r w:rsidRPr="00017A8B">
        <w:rPr>
          <w:rFonts w:ascii="Arial" w:eastAsia="Arial" w:hAnsi="Arial"/>
          <w:sz w:val="24"/>
        </w:rPr>
        <w:t>Ne zahteva da žrtva pređe određenu međunarodnu granicu, s obzirom na to da se osobe takođe trguju iz jedne zone u drugu, unutar iste zemlje</w:t>
      </w:r>
      <w:r w:rsidR="00063F9E" w:rsidRPr="00017A8B">
        <w:rPr>
          <w:rFonts w:ascii="Arial" w:eastAsia="Arial" w:hAnsi="Arial"/>
          <w:sz w:val="24"/>
        </w:rPr>
        <w:t>;</w:t>
      </w:r>
    </w:p>
    <w:p w:rsidR="00063F9E" w:rsidRPr="00017A8B" w:rsidRDefault="00063F9E">
      <w:pPr>
        <w:spacing w:line="109" w:lineRule="exact"/>
        <w:rPr>
          <w:rFonts w:ascii="Arial" w:eastAsia="Arial" w:hAnsi="Arial"/>
          <w:sz w:val="24"/>
        </w:rPr>
      </w:pPr>
    </w:p>
    <w:p w:rsidR="00063F9E" w:rsidRPr="00017A8B" w:rsidRDefault="00C77D72" w:rsidP="00C77D72">
      <w:pPr>
        <w:numPr>
          <w:ilvl w:val="0"/>
          <w:numId w:val="3"/>
        </w:numPr>
        <w:tabs>
          <w:tab w:val="left" w:pos="723"/>
        </w:tabs>
        <w:spacing w:line="277" w:lineRule="auto"/>
        <w:ind w:left="723" w:hanging="363"/>
        <w:jc w:val="both"/>
        <w:rPr>
          <w:rFonts w:ascii="Arial" w:eastAsia="Arial" w:hAnsi="Arial"/>
          <w:sz w:val="23"/>
        </w:rPr>
      </w:pPr>
      <w:r w:rsidRPr="00017A8B">
        <w:rPr>
          <w:rFonts w:ascii="Arial" w:eastAsia="Arial" w:hAnsi="Arial"/>
          <w:sz w:val="23"/>
        </w:rPr>
        <w:t>Protokol zahteva kažnjavanje nekih oblika iskrivljenja slobodne volje žrtve, na primer, korišćenjem sile, prevare ili zloupotrebe vlasti, poštujući sposobnost odraslih osoba da donose odluke o svom životu, posebno u pogledu izbora rada i imigracije</w:t>
      </w:r>
      <w:r w:rsidR="00063F9E" w:rsidRPr="00017A8B">
        <w:rPr>
          <w:rFonts w:ascii="Arial" w:eastAsia="Arial" w:hAnsi="Arial"/>
          <w:sz w:val="23"/>
        </w:rPr>
        <w:t>.</w:t>
      </w:r>
    </w:p>
    <w:p w:rsidR="00063F9E" w:rsidRPr="00017A8B" w:rsidRDefault="00063F9E">
      <w:pPr>
        <w:spacing w:line="2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893B22" w:rsidRPr="00017A8B" w:rsidRDefault="00893B22">
      <w:pPr>
        <w:spacing w:line="200" w:lineRule="exact"/>
        <w:rPr>
          <w:rFonts w:ascii="Times New Roman" w:eastAsia="Times New Roman" w:hAnsi="Times New Roman"/>
        </w:rPr>
      </w:pPr>
    </w:p>
    <w:p w:rsidR="00893B22" w:rsidRPr="00017A8B" w:rsidRDefault="00893B22">
      <w:pPr>
        <w:spacing w:line="200" w:lineRule="exact"/>
        <w:rPr>
          <w:rFonts w:ascii="Times New Roman" w:eastAsia="Times New Roman" w:hAnsi="Times New Roman"/>
        </w:rPr>
      </w:pPr>
    </w:p>
    <w:p w:rsidR="00893B22" w:rsidRPr="00017A8B" w:rsidRDefault="00893B22">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893B22" w:rsidRPr="00017A8B" w:rsidRDefault="00893B22">
      <w:pPr>
        <w:spacing w:line="200" w:lineRule="exact"/>
        <w:rPr>
          <w:rFonts w:ascii="Times New Roman" w:eastAsia="Times New Roman" w:hAnsi="Times New Roman"/>
        </w:rPr>
      </w:pPr>
    </w:p>
    <w:p w:rsidR="00893B22" w:rsidRPr="00017A8B" w:rsidRDefault="00893B22">
      <w:pPr>
        <w:spacing w:line="200" w:lineRule="exact"/>
        <w:rPr>
          <w:rFonts w:ascii="Times New Roman" w:eastAsia="Times New Roman" w:hAnsi="Times New Roman"/>
        </w:rPr>
      </w:pPr>
    </w:p>
    <w:p w:rsidR="00893B22" w:rsidRPr="00017A8B" w:rsidRDefault="00893B22">
      <w:pPr>
        <w:spacing w:line="200" w:lineRule="exact"/>
        <w:rPr>
          <w:rFonts w:ascii="Times New Roman" w:eastAsia="Times New Roman" w:hAnsi="Times New Roman"/>
        </w:rPr>
      </w:pPr>
    </w:p>
    <w:p w:rsidR="00063F9E" w:rsidRPr="00017A8B" w:rsidRDefault="00893B22">
      <w:pPr>
        <w:spacing w:line="387" w:lineRule="exact"/>
        <w:rPr>
          <w:rFonts w:ascii="Times New Roman" w:eastAsia="Times New Roman" w:hAnsi="Times New Roman"/>
        </w:rPr>
      </w:pPr>
      <w:r w:rsidRPr="00017A8B">
        <w:rPr>
          <w:rFonts w:ascii="Arial" w:eastAsia="Arial" w:hAnsi="Arial"/>
          <w:noProof/>
          <w:sz w:val="23"/>
        </w:rPr>
        <w:drawing>
          <wp:anchor distT="0" distB="0" distL="114300" distR="114300" simplePos="0" relativeHeight="251529728" behindDoc="1" locked="0" layoutInCell="1" allowOverlap="1">
            <wp:simplePos x="0" y="0"/>
            <wp:positionH relativeFrom="column">
              <wp:posOffset>5755640</wp:posOffset>
            </wp:positionH>
            <wp:positionV relativeFrom="paragraph">
              <wp:posOffset>196215</wp:posOffset>
            </wp:positionV>
            <wp:extent cx="896620" cy="847725"/>
            <wp:effectExtent l="1905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srcRect/>
                    <a:stretch>
                      <a:fillRect/>
                    </a:stretch>
                  </pic:blipFill>
                  <pic:spPr bwMode="auto">
                    <a:xfrm>
                      <a:off x="0" y="0"/>
                      <a:ext cx="896620" cy="847725"/>
                    </a:xfrm>
                    <a:prstGeom prst="rect">
                      <a:avLst/>
                    </a:prstGeom>
                    <a:noFill/>
                  </pic:spPr>
                </pic:pic>
              </a:graphicData>
            </a:graphic>
          </wp:anchor>
        </w:drawing>
      </w:r>
    </w:p>
    <w:p w:rsidR="00063F9E" w:rsidRPr="00017A8B" w:rsidRDefault="00063F9E">
      <w:pPr>
        <w:spacing w:line="0" w:lineRule="atLeast"/>
        <w:ind w:left="3"/>
        <w:rPr>
          <w:rFonts w:ascii="Arial Narrow" w:eastAsia="Arial Narrow" w:hAnsi="Arial Narrow"/>
          <w:color w:val="C2C5C7"/>
          <w:sz w:val="16"/>
        </w:rPr>
      </w:pPr>
      <w:r w:rsidRPr="00017A8B">
        <w:rPr>
          <w:rFonts w:ascii="Arial Narrow" w:eastAsia="Arial Narrow" w:hAnsi="Arial Narrow"/>
          <w:color w:val="C2C5C7"/>
          <w:sz w:val="16"/>
        </w:rPr>
        <w:t>TRAFIKIMI I QENIEVE NJERËZORE DHE ROLI I SHKOLLËS NË PARANDALIMIN E TIJ</w:t>
      </w:r>
    </w:p>
    <w:p w:rsidR="00063F9E" w:rsidRPr="00017A8B" w:rsidRDefault="00063F9E">
      <w:pPr>
        <w:spacing w:line="0" w:lineRule="atLeast"/>
        <w:ind w:left="3"/>
        <w:rPr>
          <w:rFonts w:ascii="Arial Narrow" w:eastAsia="Arial Narrow" w:hAnsi="Arial Narrow"/>
          <w:color w:val="C2C5C7"/>
          <w:sz w:val="16"/>
        </w:rPr>
        <w:sectPr w:rsidR="00063F9E" w:rsidRPr="00017A8B">
          <w:pgSz w:w="11900" w:h="16838"/>
          <w:pgMar w:top="914" w:right="1126" w:bottom="223" w:left="1417" w:header="0" w:footer="0" w:gutter="0"/>
          <w:cols w:space="0" w:equalWidth="0">
            <w:col w:w="9363"/>
          </w:cols>
          <w:docGrid w:linePitch="360"/>
        </w:sectPr>
      </w:pPr>
    </w:p>
    <w:p w:rsidR="00063F9E" w:rsidRPr="00017A8B" w:rsidRDefault="006C6B76">
      <w:pPr>
        <w:spacing w:line="0" w:lineRule="atLeast"/>
        <w:ind w:left="360"/>
        <w:rPr>
          <w:rFonts w:ascii="Arial" w:eastAsia="Arial" w:hAnsi="Arial"/>
          <w:color w:val="FFFFFF"/>
          <w:sz w:val="26"/>
        </w:rPr>
      </w:pPr>
      <w:bookmarkStart w:id="15" w:name="page12"/>
      <w:bookmarkEnd w:id="15"/>
      <w:r w:rsidRPr="00017A8B">
        <w:rPr>
          <w:rFonts w:ascii="Arial Narrow" w:eastAsia="Arial Narrow" w:hAnsi="Arial Narrow"/>
          <w:noProof/>
          <w:color w:val="C2C5C7"/>
          <w:sz w:val="16"/>
        </w:rPr>
        <w:lastRenderedPageBreak/>
        <w:drawing>
          <wp:anchor distT="0" distB="0" distL="114300" distR="114300" simplePos="0" relativeHeight="251530752"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w:eastAsia="Arial" w:hAnsi="Arial"/>
          <w:color w:val="FFFFFF"/>
          <w:sz w:val="26"/>
        </w:rPr>
        <w:t>Trafikimi i Qenieve Njerëzore</w:t>
      </w:r>
    </w:p>
    <w:p w:rsidR="00063F9E" w:rsidRPr="00017A8B" w:rsidRDefault="00063F9E">
      <w:pPr>
        <w:spacing w:line="200" w:lineRule="exact"/>
        <w:rPr>
          <w:rFonts w:ascii="Times New Roman" w:eastAsia="Times New Roman" w:hAnsi="Times New Roman"/>
        </w:rPr>
      </w:pPr>
    </w:p>
    <w:p w:rsidR="00063F9E" w:rsidRPr="00017A8B" w:rsidRDefault="00063F9E">
      <w:pPr>
        <w:spacing w:line="210" w:lineRule="exact"/>
        <w:rPr>
          <w:rFonts w:ascii="Times New Roman" w:eastAsia="Times New Roman" w:hAnsi="Times New Roman"/>
        </w:rPr>
      </w:pPr>
    </w:p>
    <w:p w:rsidR="00893B22" w:rsidRPr="00017A8B" w:rsidRDefault="00893B22" w:rsidP="00893B22">
      <w:pPr>
        <w:tabs>
          <w:tab w:val="left" w:pos="580"/>
        </w:tabs>
        <w:spacing w:line="0" w:lineRule="atLeast"/>
        <w:ind w:left="580"/>
        <w:rPr>
          <w:rFonts w:ascii="Arial" w:eastAsia="Arial" w:hAnsi="Arial"/>
          <w:color w:val="CF7222"/>
          <w:sz w:val="28"/>
        </w:rPr>
      </w:pPr>
    </w:p>
    <w:p w:rsidR="00893B22" w:rsidRPr="00017A8B" w:rsidRDefault="00893B22" w:rsidP="00893B22">
      <w:pPr>
        <w:tabs>
          <w:tab w:val="left" w:pos="580"/>
        </w:tabs>
        <w:spacing w:line="0" w:lineRule="atLeast"/>
        <w:ind w:left="580"/>
        <w:rPr>
          <w:rFonts w:ascii="Arial" w:eastAsia="Arial" w:hAnsi="Arial"/>
          <w:color w:val="CF7222"/>
          <w:sz w:val="28"/>
        </w:rPr>
      </w:pPr>
    </w:p>
    <w:p w:rsidR="00063F9E" w:rsidRPr="00017A8B" w:rsidRDefault="00C77D72">
      <w:pPr>
        <w:numPr>
          <w:ilvl w:val="0"/>
          <w:numId w:val="4"/>
        </w:numPr>
        <w:tabs>
          <w:tab w:val="left" w:pos="580"/>
        </w:tabs>
        <w:spacing w:line="0" w:lineRule="atLeast"/>
        <w:ind w:left="580" w:hanging="226"/>
        <w:rPr>
          <w:rFonts w:ascii="Arial" w:eastAsia="Arial" w:hAnsi="Arial"/>
          <w:color w:val="CF7222"/>
          <w:sz w:val="28"/>
        </w:rPr>
      </w:pPr>
      <w:r w:rsidRPr="00017A8B">
        <w:rPr>
          <w:rFonts w:ascii="Arial" w:eastAsia="Arial" w:hAnsi="Arial"/>
          <w:color w:val="CF7222"/>
          <w:sz w:val="28"/>
        </w:rPr>
        <w:t>Trgovci ljudima</w:t>
      </w:r>
    </w:p>
    <w:p w:rsidR="00063F9E" w:rsidRPr="00017A8B" w:rsidRDefault="00063F9E">
      <w:pPr>
        <w:spacing w:line="233" w:lineRule="exact"/>
        <w:rPr>
          <w:rFonts w:ascii="Times New Roman" w:eastAsia="Times New Roman" w:hAnsi="Times New Roman"/>
        </w:rPr>
      </w:pPr>
    </w:p>
    <w:p w:rsidR="00063F9E" w:rsidRPr="00017A8B" w:rsidRDefault="00C77D72" w:rsidP="005D1A9B">
      <w:pPr>
        <w:spacing w:line="268" w:lineRule="auto"/>
        <w:ind w:left="360"/>
        <w:jc w:val="both"/>
        <w:rPr>
          <w:rFonts w:ascii="Arial" w:eastAsia="Arial" w:hAnsi="Arial"/>
          <w:sz w:val="24"/>
        </w:rPr>
      </w:pPr>
      <w:r w:rsidRPr="00017A8B">
        <w:rPr>
          <w:rFonts w:ascii="Arial" w:eastAsia="Arial" w:hAnsi="Arial"/>
          <w:sz w:val="24"/>
        </w:rPr>
        <w:t xml:space="preserve">Lice ili grupa lica koja nameravaju izvesti, sarađivati ili dati saglasnost na bilo koje od dela opisanih u trgovini </w:t>
      </w:r>
      <w:r w:rsidRPr="00017A8B">
        <w:rPr>
          <w:rFonts w:ascii="Arial" w:eastAsia="Arial" w:hAnsi="Arial"/>
          <w:sz w:val="24"/>
          <w:szCs w:val="24"/>
        </w:rPr>
        <w:t>ljudima</w:t>
      </w:r>
      <w:r w:rsidRPr="00017A8B">
        <w:rPr>
          <w:rFonts w:ascii="Arial" w:eastAsia="Arial" w:hAnsi="Arial"/>
          <w:sz w:val="24"/>
        </w:rPr>
        <w:t xml:space="preserve"> (Globalni Savez Protiv Trgovine Žena - GSPTŽ, Standardi Ljudskih Prava za Tretiranje </w:t>
      </w:r>
      <w:r w:rsidR="00860C48" w:rsidRPr="00017A8B">
        <w:rPr>
          <w:rFonts w:ascii="Arial" w:eastAsia="Arial" w:hAnsi="Arial"/>
          <w:sz w:val="24"/>
        </w:rPr>
        <w:t>Žrtava</w:t>
      </w:r>
      <w:r w:rsidRPr="00017A8B">
        <w:rPr>
          <w:rFonts w:ascii="Arial" w:eastAsia="Arial" w:hAnsi="Arial"/>
          <w:sz w:val="24"/>
        </w:rPr>
        <w:t xml:space="preserve"> Trgovine, Januar </w:t>
      </w:r>
      <w:r w:rsidR="00063F9E" w:rsidRPr="00017A8B">
        <w:rPr>
          <w:rFonts w:ascii="Arial" w:eastAsia="Arial" w:hAnsi="Arial"/>
          <w:sz w:val="24"/>
        </w:rPr>
        <w:t>1999).</w:t>
      </w:r>
    </w:p>
    <w:p w:rsidR="00063F9E" w:rsidRPr="00017A8B" w:rsidRDefault="00063F9E">
      <w:pPr>
        <w:spacing w:line="120" w:lineRule="exact"/>
        <w:rPr>
          <w:rFonts w:ascii="Times New Roman" w:eastAsia="Times New Roman" w:hAnsi="Times New Roman"/>
        </w:rPr>
      </w:pPr>
    </w:p>
    <w:p w:rsidR="00063F9E" w:rsidRPr="00017A8B" w:rsidRDefault="00860C48" w:rsidP="00860C48">
      <w:pPr>
        <w:numPr>
          <w:ilvl w:val="0"/>
          <w:numId w:val="5"/>
        </w:numPr>
        <w:tabs>
          <w:tab w:val="left" w:pos="580"/>
        </w:tabs>
        <w:spacing w:line="0" w:lineRule="atLeast"/>
        <w:ind w:left="580" w:hanging="226"/>
        <w:rPr>
          <w:rFonts w:ascii="Arial" w:eastAsia="Arial" w:hAnsi="Arial"/>
          <w:color w:val="CF7222"/>
          <w:sz w:val="28"/>
        </w:rPr>
      </w:pPr>
      <w:r w:rsidRPr="00017A8B">
        <w:rPr>
          <w:rFonts w:ascii="Arial" w:eastAsia="Arial" w:hAnsi="Arial"/>
          <w:color w:val="CF7222"/>
          <w:sz w:val="28"/>
        </w:rPr>
        <w:t>Žrtva  trgovine ljudima</w:t>
      </w:r>
    </w:p>
    <w:p w:rsidR="00063F9E" w:rsidRPr="00017A8B" w:rsidRDefault="00063F9E">
      <w:pPr>
        <w:spacing w:line="233" w:lineRule="exact"/>
        <w:rPr>
          <w:rFonts w:ascii="Times New Roman" w:eastAsia="Times New Roman" w:hAnsi="Times New Roman"/>
        </w:rPr>
      </w:pPr>
    </w:p>
    <w:p w:rsidR="00063F9E" w:rsidRPr="00017A8B" w:rsidRDefault="00860C48" w:rsidP="005D1A9B">
      <w:pPr>
        <w:spacing w:line="268" w:lineRule="auto"/>
        <w:ind w:left="360"/>
        <w:jc w:val="both"/>
        <w:rPr>
          <w:rFonts w:ascii="Arial" w:eastAsia="Arial" w:hAnsi="Arial"/>
          <w:sz w:val="24"/>
          <w:szCs w:val="24"/>
        </w:rPr>
      </w:pPr>
      <w:r w:rsidRPr="00017A8B">
        <w:rPr>
          <w:rFonts w:ascii="Arial" w:eastAsia="Arial" w:hAnsi="Arial"/>
          <w:sz w:val="24"/>
          <w:szCs w:val="24"/>
        </w:rPr>
        <w:t>Lice koje je regrutovano, transportovano, prodato, kupljeno, premešteno, ugrađeno ili zaštićeno, kako je opisano u definiciji trgovine ljudima, uključujući dete, bez obzira da li je dete prihvatilo ili ne (Globalni Savez Protiv Trgovine Žena - GSPTŽ, Standardi Ljudskih Prava za Tretiranje Žrtava Trgovine, Januar 1999).</w:t>
      </w:r>
    </w:p>
    <w:p w:rsidR="00063F9E" w:rsidRPr="00017A8B" w:rsidRDefault="00063F9E">
      <w:pPr>
        <w:spacing w:line="109" w:lineRule="exact"/>
        <w:rPr>
          <w:rFonts w:ascii="Times New Roman" w:eastAsia="Times New Roman" w:hAnsi="Times New Roman"/>
        </w:rPr>
      </w:pPr>
    </w:p>
    <w:p w:rsidR="00063F9E" w:rsidRPr="00017A8B" w:rsidRDefault="00063F9E">
      <w:pPr>
        <w:spacing w:line="0" w:lineRule="atLeast"/>
        <w:ind w:left="360"/>
        <w:rPr>
          <w:rFonts w:ascii="Arial" w:eastAsia="Arial" w:hAnsi="Arial"/>
          <w:color w:val="CF7222"/>
          <w:sz w:val="28"/>
        </w:rPr>
      </w:pPr>
      <w:r w:rsidRPr="00017A8B">
        <w:rPr>
          <w:rFonts w:ascii="Arial" w:eastAsia="Arial" w:hAnsi="Arial"/>
          <w:color w:val="CF7222"/>
          <w:sz w:val="28"/>
        </w:rPr>
        <w:t xml:space="preserve">• </w:t>
      </w:r>
      <w:r w:rsidR="00860C48" w:rsidRPr="00017A8B">
        <w:rPr>
          <w:rFonts w:ascii="Arial" w:eastAsia="Arial" w:hAnsi="Arial"/>
          <w:color w:val="CF7222"/>
          <w:sz w:val="28"/>
        </w:rPr>
        <w:t>Žrtva</w:t>
      </w:r>
    </w:p>
    <w:p w:rsidR="00063F9E" w:rsidRPr="00017A8B" w:rsidRDefault="00063F9E">
      <w:pPr>
        <w:spacing w:line="233" w:lineRule="exact"/>
        <w:rPr>
          <w:rFonts w:ascii="Times New Roman" w:eastAsia="Times New Roman" w:hAnsi="Times New Roman"/>
        </w:rPr>
      </w:pPr>
    </w:p>
    <w:p w:rsidR="00063F9E" w:rsidRPr="00017A8B" w:rsidRDefault="00860C48">
      <w:pPr>
        <w:spacing w:line="268" w:lineRule="auto"/>
        <w:ind w:left="360"/>
        <w:jc w:val="both"/>
        <w:rPr>
          <w:rFonts w:ascii="Arial" w:eastAsia="Arial" w:hAnsi="Arial"/>
          <w:sz w:val="24"/>
          <w:szCs w:val="24"/>
        </w:rPr>
      </w:pPr>
      <w:r w:rsidRPr="00017A8B">
        <w:rPr>
          <w:rFonts w:ascii="Arial" w:eastAsia="Arial" w:hAnsi="Arial"/>
          <w:sz w:val="24"/>
          <w:szCs w:val="24"/>
        </w:rPr>
        <w:t>Deklaracija o Osnovnim Principima Pravde za Žrtve Zločina i Zloupotrebe Moći daje katalog koji sadrži osnovne principe za žrtve krivičnih dela u smislu prava na pravo i pravičan tretman, povratak, nadoknadu i pomoć́. Ova Deklaracija doneta je konsenzusom na Generalnoj Skupštini 1985. godine, što odražava kolektivnu volju međunarodne zajednice da uspostavi ravnotežu između osnovnih prava osumnjičenih, počinioca i prava i interesa žrtava. Bazira se na filozofiji da se žrtva mora tačno razlikovati i tretirati poštovanjem njihovog dostojanstva. Deklaracija definira žrtvu na sledeći način</w:t>
      </w:r>
      <w:r w:rsidR="00063F9E" w:rsidRPr="00017A8B">
        <w:rPr>
          <w:rFonts w:ascii="Arial" w:eastAsia="Arial" w:hAnsi="Arial"/>
          <w:sz w:val="24"/>
          <w:szCs w:val="24"/>
        </w:rPr>
        <w:t>:</w:t>
      </w:r>
    </w:p>
    <w:p w:rsidR="00063F9E" w:rsidRPr="00017A8B" w:rsidRDefault="00063F9E">
      <w:pPr>
        <w:spacing w:line="20" w:lineRule="exact"/>
        <w:rPr>
          <w:rFonts w:ascii="Times New Roman" w:eastAsia="Times New Roman" w:hAnsi="Times New Roman"/>
        </w:rPr>
      </w:pPr>
    </w:p>
    <w:p w:rsidR="00063F9E" w:rsidRPr="00017A8B" w:rsidRDefault="006C6B76">
      <w:pPr>
        <w:spacing w:line="190" w:lineRule="exact"/>
        <w:rPr>
          <w:rFonts w:ascii="Times New Roman" w:eastAsia="Times New Roman" w:hAnsi="Times New Roman"/>
        </w:rPr>
      </w:pPr>
      <w:r w:rsidRPr="00017A8B">
        <w:rPr>
          <w:rFonts w:ascii="Arial" w:eastAsia="Arial" w:hAnsi="Arial"/>
          <w:noProof/>
          <w:sz w:val="23"/>
        </w:rPr>
        <w:drawing>
          <wp:anchor distT="0" distB="0" distL="114300" distR="114300" simplePos="0" relativeHeight="251531776" behindDoc="1" locked="0" layoutInCell="1" allowOverlap="1">
            <wp:simplePos x="0" y="0"/>
            <wp:positionH relativeFrom="column">
              <wp:posOffset>224790</wp:posOffset>
            </wp:positionH>
            <wp:positionV relativeFrom="paragraph">
              <wp:posOffset>59055</wp:posOffset>
            </wp:positionV>
            <wp:extent cx="5939790" cy="1096010"/>
            <wp:effectExtent l="19050" t="0" r="381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srcRect/>
                    <a:stretch>
                      <a:fillRect/>
                    </a:stretch>
                  </pic:blipFill>
                  <pic:spPr bwMode="auto">
                    <a:xfrm>
                      <a:off x="0" y="0"/>
                      <a:ext cx="5939790" cy="1096010"/>
                    </a:xfrm>
                    <a:prstGeom prst="rect">
                      <a:avLst/>
                    </a:prstGeom>
                    <a:noFill/>
                  </pic:spPr>
                </pic:pic>
              </a:graphicData>
            </a:graphic>
          </wp:anchor>
        </w:drawing>
      </w:r>
    </w:p>
    <w:p w:rsidR="00063F9E" w:rsidRPr="00017A8B" w:rsidRDefault="005D1A9B">
      <w:pPr>
        <w:spacing w:line="257" w:lineRule="auto"/>
        <w:ind w:left="1060" w:right="780"/>
        <w:jc w:val="both"/>
        <w:rPr>
          <w:rFonts w:ascii="Arial" w:eastAsia="Arial" w:hAnsi="Arial"/>
          <w:sz w:val="24"/>
        </w:rPr>
      </w:pPr>
      <w:r w:rsidRPr="00017A8B">
        <w:rPr>
          <w:rFonts w:ascii="Arial" w:eastAsia="Arial" w:hAnsi="Arial"/>
          <w:sz w:val="24"/>
        </w:rPr>
        <w:t>Lica, koja su na individualni ili kolektivni način, pretrpeli štetu, uključujući duševnu ili fizičku povredu, emocionalnu patnju, ekonomski gubitak ili ozbiljno kršenje njihovih osnovnih prava, putem delovanja ili nedelovanja koja su u suprotnosti sa važećim zakonima Država Članica, uključujući i one zakone koji zabranjuju krivično zlostavljanje vlasti</w:t>
      </w:r>
      <w:r w:rsidR="00063F9E" w:rsidRPr="00017A8B">
        <w:rPr>
          <w:rFonts w:ascii="Arial" w:eastAsia="Arial" w:hAnsi="Arial"/>
          <w:sz w:val="24"/>
        </w:rPr>
        <w:t>.</w:t>
      </w:r>
    </w:p>
    <w:p w:rsidR="00063F9E" w:rsidRPr="00017A8B" w:rsidRDefault="00063F9E">
      <w:pPr>
        <w:spacing w:line="289" w:lineRule="exact"/>
        <w:rPr>
          <w:rFonts w:ascii="Times New Roman" w:eastAsia="Times New Roman" w:hAnsi="Times New Roman"/>
        </w:rPr>
      </w:pPr>
    </w:p>
    <w:p w:rsidR="00063F9E" w:rsidRPr="00017A8B" w:rsidRDefault="005D1A9B">
      <w:pPr>
        <w:spacing w:line="254" w:lineRule="auto"/>
        <w:ind w:left="360"/>
        <w:jc w:val="both"/>
        <w:rPr>
          <w:rFonts w:ascii="Arial" w:eastAsia="Arial" w:hAnsi="Arial"/>
          <w:sz w:val="24"/>
        </w:rPr>
      </w:pPr>
      <w:r w:rsidRPr="00017A8B">
        <w:rPr>
          <w:rFonts w:ascii="Arial" w:eastAsia="Arial" w:hAnsi="Arial"/>
          <w:sz w:val="24"/>
        </w:rPr>
        <w:t>Ova definicija, takođe, uključuje i žrtve trgovine ljudima koji često pate od svih navedenih posledica. Prema ovoj izjavi, lice se može smatrati žrtvom, bez obzira da li je počinilac bio identifikovan, pritvoren, krivično gonjen ili osuđen</w:t>
      </w:r>
      <w:r w:rsidR="00063F9E" w:rsidRPr="00017A8B">
        <w:rPr>
          <w:rFonts w:ascii="Arial" w:eastAsia="Arial" w:hAnsi="Arial"/>
          <w:sz w:val="24"/>
        </w:rPr>
        <w:t xml:space="preserve">. </w:t>
      </w:r>
      <w:r w:rsidRPr="00017A8B">
        <w:rPr>
          <w:rFonts w:ascii="Arial" w:eastAsia="Arial" w:hAnsi="Arial"/>
          <w:sz w:val="24"/>
        </w:rPr>
        <w:t>Tamo gde je prikladno, izraz "žrtva" uključuje direktno i članove porodice ili zavisnih od žrtve, kao i "osobe koje su pretrpele štetu od intervencije kako bi pomogle žrtvama u očajanju ili sprečavanju viktimizacije", kao što je Organizacija , socijalni radnici, itd.</w:t>
      </w:r>
      <w:r w:rsidR="00AD25C8" w:rsidRPr="00017A8B">
        <w:rPr>
          <w:rFonts w:ascii="Arial" w:eastAsia="Arial" w:hAnsi="Arial"/>
          <w:sz w:val="24"/>
        </w:rPr>
        <w:t>Konstitutivne klauzule treba da budu primenljive na sve ljude, bez ikakve razlike, kao što su rasa, boja kože, pol, jezik, nacionalnost, rađanje ili porodični status, etničko ili socijalno poreklo</w:t>
      </w:r>
      <w:r w:rsidR="00063F9E" w:rsidRPr="00017A8B">
        <w:rPr>
          <w:rFonts w:ascii="Arial" w:eastAsia="Arial" w:hAnsi="Arial"/>
          <w:sz w:val="24"/>
        </w:rPr>
        <w:t>.</w:t>
      </w:r>
    </w:p>
    <w:p w:rsidR="00063F9E" w:rsidRPr="00017A8B" w:rsidRDefault="00063F9E">
      <w:pPr>
        <w:spacing w:line="141" w:lineRule="exact"/>
        <w:rPr>
          <w:rFonts w:ascii="Times New Roman" w:eastAsia="Times New Roman" w:hAnsi="Times New Roman"/>
        </w:rPr>
      </w:pPr>
    </w:p>
    <w:p w:rsidR="00063F9E" w:rsidRPr="00017A8B" w:rsidRDefault="00AD25C8">
      <w:pPr>
        <w:numPr>
          <w:ilvl w:val="0"/>
          <w:numId w:val="6"/>
        </w:numPr>
        <w:tabs>
          <w:tab w:val="left" w:pos="580"/>
        </w:tabs>
        <w:spacing w:line="0" w:lineRule="atLeast"/>
        <w:ind w:left="580" w:hanging="226"/>
        <w:rPr>
          <w:rFonts w:ascii="Arial" w:eastAsia="Arial" w:hAnsi="Arial"/>
          <w:color w:val="CF7222"/>
          <w:sz w:val="28"/>
        </w:rPr>
      </w:pPr>
      <w:r w:rsidRPr="00017A8B">
        <w:rPr>
          <w:rFonts w:ascii="Arial" w:eastAsia="Arial" w:hAnsi="Arial"/>
          <w:color w:val="CF7222"/>
          <w:sz w:val="28"/>
        </w:rPr>
        <w:t>Koriščenje</w:t>
      </w:r>
    </w:p>
    <w:p w:rsidR="00063F9E" w:rsidRPr="00017A8B" w:rsidRDefault="00063F9E">
      <w:pPr>
        <w:spacing w:line="233" w:lineRule="exact"/>
        <w:rPr>
          <w:rFonts w:ascii="Times New Roman" w:eastAsia="Times New Roman" w:hAnsi="Times New Roman"/>
        </w:rPr>
      </w:pPr>
    </w:p>
    <w:p w:rsidR="00063F9E" w:rsidRPr="00017A8B" w:rsidRDefault="00AD25C8">
      <w:pPr>
        <w:spacing w:line="259" w:lineRule="auto"/>
        <w:ind w:left="360"/>
        <w:jc w:val="both"/>
        <w:rPr>
          <w:rFonts w:ascii="Arial" w:eastAsia="Arial" w:hAnsi="Arial"/>
          <w:sz w:val="24"/>
        </w:rPr>
      </w:pPr>
      <w:r w:rsidRPr="00017A8B">
        <w:rPr>
          <w:rFonts w:ascii="Arial" w:eastAsia="Arial" w:hAnsi="Arial"/>
          <w:sz w:val="24"/>
        </w:rPr>
        <w:t>Koriščenje uključuje, ali se ne ograničava na, koriščenju prostitucije drugih ili druge oblike seksualneog koriščenja, usluga ili prinudnog rada, ropstva ili sličnih praksa ropstva, potres ili uklanjanje organa</w:t>
      </w:r>
      <w:r w:rsidR="00063F9E" w:rsidRPr="00017A8B">
        <w:rPr>
          <w:rFonts w:ascii="Arial" w:eastAsia="Arial" w:hAnsi="Arial"/>
          <w:sz w:val="24"/>
        </w:rPr>
        <w:t xml:space="preserve">. </w:t>
      </w:r>
      <w:r w:rsidRPr="00017A8B">
        <w:rPr>
          <w:rFonts w:ascii="Arial" w:eastAsia="Arial" w:hAnsi="Arial"/>
          <w:sz w:val="24"/>
        </w:rPr>
        <w:t>Ovo takođe može uključiti zloupotrebu moći koja se ne smatra službenim, kao što su prisilna trudnoća, nezakonito usvajanje, prisilni i ilegalni brakovi, i dužničke obveznice.</w:t>
      </w: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532800" behindDoc="1" locked="0" layoutInCell="1" allowOverlap="1">
            <wp:simplePos x="0" y="0"/>
            <wp:positionH relativeFrom="column">
              <wp:posOffset>-494665</wp:posOffset>
            </wp:positionH>
            <wp:positionV relativeFrom="paragraph">
              <wp:posOffset>67945</wp:posOffset>
            </wp:positionV>
            <wp:extent cx="897255" cy="847725"/>
            <wp:effectExtent l="1905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srcRect/>
                    <a:stretch>
                      <a:fillRect/>
                    </a:stretch>
                  </pic:blipFill>
                  <pic:spPr bwMode="auto">
                    <a:xfrm>
                      <a:off x="0" y="0"/>
                      <a:ext cx="897255"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pgSz w:w="11900" w:h="16838"/>
          <w:pgMar w:top="914" w:right="1426" w:bottom="234" w:left="780" w:header="0" w:footer="0" w:gutter="0"/>
          <w:cols w:space="0" w:equalWidth="0">
            <w:col w:w="9700"/>
          </w:cols>
          <w:docGrid w:linePitch="360"/>
        </w:sectPr>
      </w:pPr>
    </w:p>
    <w:p w:rsidR="00063F9E" w:rsidRPr="00017A8B" w:rsidRDefault="00063F9E">
      <w:pPr>
        <w:spacing w:line="332" w:lineRule="exact"/>
        <w:rPr>
          <w:rFonts w:ascii="Times New Roman" w:eastAsia="Times New Roman" w:hAnsi="Times New Roman"/>
        </w:rPr>
      </w:pP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10</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914" w:right="1426" w:bottom="234" w:left="780" w:header="0" w:footer="0" w:gutter="0"/>
          <w:cols w:space="0" w:equalWidth="0">
            <w:col w:w="9700"/>
          </w:cols>
          <w:docGrid w:linePitch="360"/>
        </w:sectPr>
      </w:pPr>
    </w:p>
    <w:p w:rsidR="00063F9E" w:rsidRPr="00017A8B" w:rsidRDefault="006C6B76">
      <w:pPr>
        <w:spacing w:line="0" w:lineRule="atLeast"/>
        <w:ind w:left="5823"/>
        <w:rPr>
          <w:rFonts w:ascii="Arial" w:eastAsia="Arial" w:hAnsi="Arial"/>
          <w:color w:val="FFFFFF"/>
          <w:sz w:val="26"/>
        </w:rPr>
      </w:pPr>
      <w:bookmarkStart w:id="16" w:name="page13"/>
      <w:bookmarkEnd w:id="16"/>
      <w:r w:rsidRPr="00017A8B">
        <w:rPr>
          <w:rFonts w:ascii="Arial Narrow" w:eastAsia="Arial Narrow" w:hAnsi="Arial Narrow"/>
          <w:noProof/>
          <w:color w:val="C2C5C7"/>
          <w:sz w:val="16"/>
        </w:rPr>
        <w:lastRenderedPageBreak/>
        <w:drawing>
          <wp:anchor distT="0" distB="0" distL="114300" distR="114300" simplePos="0" relativeHeight="251533824"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w:eastAsia="Arial" w:hAnsi="Arial"/>
          <w:color w:val="FFFFFF"/>
          <w:sz w:val="26"/>
        </w:rPr>
        <w:t>Trafikimi i Qenieve Njerëzore</w:t>
      </w:r>
    </w:p>
    <w:p w:rsidR="00063F9E" w:rsidRPr="00017A8B" w:rsidRDefault="00063F9E">
      <w:pPr>
        <w:spacing w:line="200" w:lineRule="exact"/>
        <w:rPr>
          <w:rFonts w:ascii="Times New Roman" w:eastAsia="Times New Roman" w:hAnsi="Times New Roman"/>
        </w:rPr>
      </w:pPr>
    </w:p>
    <w:p w:rsidR="00063F9E" w:rsidRPr="00017A8B" w:rsidRDefault="00063F9E">
      <w:pPr>
        <w:spacing w:line="221" w:lineRule="exact"/>
        <w:rPr>
          <w:rFonts w:ascii="Times New Roman" w:eastAsia="Times New Roman" w:hAnsi="Times New Roman"/>
        </w:rPr>
      </w:pPr>
    </w:p>
    <w:p w:rsidR="000D722B" w:rsidRPr="00017A8B" w:rsidRDefault="000D722B">
      <w:pPr>
        <w:spacing w:line="257" w:lineRule="auto"/>
        <w:ind w:left="3" w:right="360"/>
        <w:jc w:val="both"/>
        <w:rPr>
          <w:rFonts w:ascii="Arial" w:eastAsia="Arial" w:hAnsi="Arial"/>
          <w:sz w:val="24"/>
        </w:rPr>
      </w:pPr>
    </w:p>
    <w:p w:rsidR="000D722B" w:rsidRPr="00017A8B" w:rsidRDefault="000D722B">
      <w:pPr>
        <w:spacing w:line="257" w:lineRule="auto"/>
        <w:ind w:left="3" w:right="360"/>
        <w:jc w:val="both"/>
        <w:rPr>
          <w:rFonts w:ascii="Arial" w:eastAsia="Arial" w:hAnsi="Arial"/>
          <w:sz w:val="24"/>
        </w:rPr>
      </w:pPr>
    </w:p>
    <w:p w:rsidR="00063F9E" w:rsidRPr="00017A8B" w:rsidRDefault="00AD25C8">
      <w:pPr>
        <w:spacing w:line="257" w:lineRule="auto"/>
        <w:ind w:left="3" w:right="360"/>
        <w:jc w:val="both"/>
        <w:rPr>
          <w:rFonts w:ascii="Arial" w:eastAsia="Arial" w:hAnsi="Arial"/>
          <w:sz w:val="24"/>
        </w:rPr>
      </w:pPr>
      <w:r w:rsidRPr="00017A8B">
        <w:rPr>
          <w:rFonts w:ascii="Arial" w:eastAsia="Arial" w:hAnsi="Arial"/>
          <w:sz w:val="24"/>
        </w:rPr>
        <w:t>Koriščenje obuhvata i sva dela koja su inkriminisana i saučesnici u trgovini ljudima, uključujući korupciju, zaveru i dobrovoljnu prostituciju samo ako je bila trgovina ljudima putem lažne, prisilne ili zloupotrebe trgovine. Ne treba zaboraviti da bi ranjivost mogla uključiti i činjenicu da žrtva veruje da nije imao neku drugu razumnu alternativu osim podčinjenja</w:t>
      </w:r>
      <w:r w:rsidR="00063F9E" w:rsidRPr="00017A8B">
        <w:rPr>
          <w:rFonts w:ascii="Arial" w:eastAsia="Arial" w:hAnsi="Arial"/>
          <w:sz w:val="24"/>
        </w:rPr>
        <w:t>.</w:t>
      </w:r>
    </w:p>
    <w:p w:rsidR="00063F9E" w:rsidRPr="00017A8B" w:rsidRDefault="00063F9E">
      <w:pPr>
        <w:spacing w:line="133" w:lineRule="exact"/>
        <w:rPr>
          <w:rFonts w:ascii="Times New Roman" w:eastAsia="Times New Roman" w:hAnsi="Times New Roman"/>
        </w:rPr>
      </w:pPr>
    </w:p>
    <w:p w:rsidR="00063F9E" w:rsidRPr="00017A8B" w:rsidRDefault="00AD25C8">
      <w:pPr>
        <w:numPr>
          <w:ilvl w:val="0"/>
          <w:numId w:val="7"/>
        </w:numPr>
        <w:tabs>
          <w:tab w:val="left" w:pos="223"/>
        </w:tabs>
        <w:spacing w:line="0" w:lineRule="atLeast"/>
        <w:ind w:left="223" w:hanging="223"/>
        <w:rPr>
          <w:rFonts w:ascii="Arial" w:eastAsia="Arial" w:hAnsi="Arial"/>
          <w:color w:val="CF7222"/>
          <w:sz w:val="28"/>
        </w:rPr>
      </w:pPr>
      <w:r w:rsidRPr="00017A8B">
        <w:rPr>
          <w:rFonts w:ascii="Arial" w:eastAsia="Arial" w:hAnsi="Arial"/>
          <w:color w:val="CF7222"/>
          <w:sz w:val="28"/>
        </w:rPr>
        <w:t xml:space="preserve">Ropstvo </w:t>
      </w:r>
    </w:p>
    <w:p w:rsidR="00063F9E" w:rsidRPr="00017A8B" w:rsidRDefault="00063F9E">
      <w:pPr>
        <w:spacing w:line="233" w:lineRule="exact"/>
        <w:rPr>
          <w:rFonts w:ascii="Times New Roman" w:eastAsia="Times New Roman" w:hAnsi="Times New Roman"/>
        </w:rPr>
      </w:pPr>
    </w:p>
    <w:p w:rsidR="00063F9E" w:rsidRPr="00017A8B" w:rsidRDefault="00323253">
      <w:pPr>
        <w:spacing w:line="294" w:lineRule="exact"/>
        <w:rPr>
          <w:rFonts w:ascii="Arial" w:eastAsia="Arial" w:hAnsi="Arial"/>
          <w:sz w:val="24"/>
        </w:rPr>
      </w:pPr>
      <w:r w:rsidRPr="00017A8B">
        <w:rPr>
          <w:rFonts w:ascii="Arial" w:eastAsia="Arial" w:hAnsi="Arial"/>
          <w:sz w:val="24"/>
        </w:rPr>
        <w:t>Zakon o Ropstvu, član 1, definiše ropstvo kao "status ili stanje osobe na koju se vrši sva ili neko od ovlaštenja koja se odnose na imovinsko vlasništvo." Prakse ropstva uključuju ropstvo po dugovima, prisiljenom radu za drugog, robovske brakove i dečiji rad ".</w:t>
      </w:r>
    </w:p>
    <w:p w:rsidR="00323253" w:rsidRPr="00017A8B" w:rsidRDefault="00323253">
      <w:pPr>
        <w:spacing w:line="294" w:lineRule="exact"/>
        <w:rPr>
          <w:rFonts w:ascii="Arial" w:eastAsia="Arial" w:hAnsi="Arial"/>
          <w:sz w:val="24"/>
        </w:rPr>
      </w:pPr>
    </w:p>
    <w:p w:rsidR="00323253" w:rsidRPr="00017A8B" w:rsidRDefault="00323253" w:rsidP="00323253">
      <w:pPr>
        <w:pStyle w:val="Heading2"/>
        <w:numPr>
          <w:ilvl w:val="0"/>
          <w:numId w:val="191"/>
        </w:numPr>
        <w:tabs>
          <w:tab w:val="left" w:pos="270"/>
        </w:tabs>
        <w:ind w:left="0" w:firstLine="0"/>
        <w:rPr>
          <w:rFonts w:ascii="Arial" w:eastAsia="Arial" w:hAnsi="Arial" w:cs="Arial"/>
          <w:bCs w:val="0"/>
          <w:i w:val="0"/>
          <w:iCs w:val="0"/>
          <w:color w:val="CF7222"/>
          <w:szCs w:val="20"/>
        </w:rPr>
      </w:pPr>
      <w:bookmarkStart w:id="17" w:name="_Toc530702215"/>
      <w:r w:rsidRPr="00017A8B">
        <w:rPr>
          <w:rFonts w:ascii="Arial" w:eastAsia="Arial" w:hAnsi="Arial" w:cs="Arial"/>
          <w:bCs w:val="0"/>
          <w:i w:val="0"/>
          <w:iCs w:val="0"/>
          <w:color w:val="CF7222"/>
          <w:szCs w:val="20"/>
        </w:rPr>
        <w:t>1.2.1. Razlike između Prostitucije i Trgovine</w:t>
      </w:r>
      <w:bookmarkEnd w:id="17"/>
    </w:p>
    <w:p w:rsidR="00063F9E" w:rsidRPr="00017A8B" w:rsidRDefault="00063F9E">
      <w:pPr>
        <w:spacing w:line="204" w:lineRule="exact"/>
        <w:rPr>
          <w:rFonts w:ascii="Times New Roman" w:eastAsia="Times New Roman" w:hAnsi="Times New Roman"/>
        </w:rPr>
      </w:pPr>
    </w:p>
    <w:p w:rsidR="00063F9E" w:rsidRPr="00017A8B" w:rsidRDefault="00323253">
      <w:pPr>
        <w:spacing w:line="256" w:lineRule="auto"/>
        <w:ind w:left="3" w:right="360"/>
        <w:jc w:val="both"/>
        <w:rPr>
          <w:rFonts w:ascii="Arial" w:eastAsia="Arial" w:hAnsi="Arial"/>
          <w:sz w:val="24"/>
        </w:rPr>
      </w:pPr>
      <w:r w:rsidRPr="00017A8B">
        <w:rPr>
          <w:rFonts w:ascii="Arial" w:eastAsia="Arial" w:hAnsi="Arial"/>
          <w:sz w:val="24"/>
        </w:rPr>
        <w:t>Postoji problem identifikacije ili, drugim rečima, postoji problem nedovoljnog objašnjenja trgovine ženama i devojkama iz opšteg fenomena prostitucije. Iz ovoga postoji potreba za jasnijom definicijom i prepoznavanjem elemenata koji čine promenu trgovine ljudima, odnosno trgovinu ženama i djevojkama, iz fenomena prostitucije</w:t>
      </w:r>
      <w:r w:rsidR="00063F9E" w:rsidRPr="00017A8B">
        <w:rPr>
          <w:rFonts w:ascii="Arial" w:eastAsia="Arial" w:hAnsi="Arial"/>
          <w:sz w:val="24"/>
        </w:rPr>
        <w:t xml:space="preserve">. </w:t>
      </w:r>
      <w:r w:rsidRPr="00017A8B">
        <w:rPr>
          <w:rFonts w:ascii="Arial" w:eastAsia="Arial" w:hAnsi="Arial"/>
          <w:sz w:val="24"/>
        </w:rPr>
        <w:t>Davanje tela sa voljom i seksualnih usluga, za određenu materijalnu kompenzaciju, je značajna karakteristika u određivanju razlika između ova dva fenomena</w:t>
      </w:r>
      <w:r w:rsidR="00063F9E"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017A8B" w:rsidRDefault="00323253">
      <w:pPr>
        <w:spacing w:line="259" w:lineRule="auto"/>
        <w:ind w:left="3" w:right="360"/>
        <w:jc w:val="both"/>
        <w:rPr>
          <w:rFonts w:ascii="Arial" w:eastAsia="Arial" w:hAnsi="Arial"/>
          <w:sz w:val="24"/>
        </w:rPr>
      </w:pPr>
      <w:r w:rsidRPr="00017A8B">
        <w:rPr>
          <w:rFonts w:ascii="Arial" w:eastAsia="Arial" w:hAnsi="Arial"/>
          <w:sz w:val="24"/>
        </w:rPr>
        <w:t>Ova želja u prostituciji se odlikuje sposobnošću da samostalno odluče da zabrane ovu aktivnost od samih prostitutki, tj. kad god žele i odluče, bez obzira na ekonomske probleme koji ih pogađaju. U trgovini ljudima takva mogućnost jednostavno ne postoji za žene i devojke kojima se trguje tj. za žrtve</w:t>
      </w:r>
      <w:r w:rsidR="00063F9E" w:rsidRPr="00017A8B">
        <w:rPr>
          <w:rFonts w:ascii="Arial" w:eastAsia="Arial" w:hAnsi="Arial"/>
          <w:sz w:val="24"/>
        </w:rPr>
        <w:t>.</w:t>
      </w:r>
    </w:p>
    <w:p w:rsidR="00063F9E" w:rsidRPr="00017A8B" w:rsidRDefault="00063F9E">
      <w:pPr>
        <w:spacing w:line="121" w:lineRule="exact"/>
        <w:rPr>
          <w:rFonts w:ascii="Times New Roman" w:eastAsia="Times New Roman" w:hAnsi="Times New Roman"/>
        </w:rPr>
      </w:pPr>
    </w:p>
    <w:p w:rsidR="00063F9E" w:rsidRPr="00017A8B" w:rsidRDefault="00323253">
      <w:pPr>
        <w:spacing w:line="259" w:lineRule="auto"/>
        <w:ind w:left="3" w:right="360"/>
        <w:jc w:val="both"/>
        <w:rPr>
          <w:rFonts w:ascii="Arial" w:eastAsia="Arial" w:hAnsi="Arial"/>
          <w:sz w:val="24"/>
        </w:rPr>
      </w:pPr>
      <w:r w:rsidRPr="00017A8B">
        <w:rPr>
          <w:rFonts w:ascii="Arial" w:eastAsia="Arial" w:hAnsi="Arial"/>
          <w:sz w:val="24"/>
        </w:rPr>
        <w:t>One imaju sistem zavisnosti koji se stavlja na njih. Sve ovo je sistem zastrašivanja, upotrebe psihološkog i fizičkog nasilja, prevare, mentalnog i fizičkog uništavanja, dugova i nekada slučajeva ubistava, kao primer za druge. Ova vrsta sistema čini žrtvu nesposobnom da se oslobodi ovog neumornog kruga zavisnosti, seksualne eksploatacije i ropstva</w:t>
      </w:r>
      <w:r w:rsidR="00063F9E" w:rsidRPr="00017A8B">
        <w:rPr>
          <w:rFonts w:ascii="Arial" w:eastAsia="Arial" w:hAnsi="Arial"/>
          <w:sz w:val="24"/>
        </w:rPr>
        <w:t>.</w:t>
      </w:r>
    </w:p>
    <w:p w:rsidR="00063F9E" w:rsidRPr="00017A8B" w:rsidRDefault="00063F9E">
      <w:pPr>
        <w:spacing w:line="121" w:lineRule="exact"/>
        <w:rPr>
          <w:rFonts w:ascii="Times New Roman" w:eastAsia="Times New Roman" w:hAnsi="Times New Roman"/>
        </w:rPr>
      </w:pPr>
    </w:p>
    <w:p w:rsidR="00063F9E" w:rsidRPr="00017A8B" w:rsidRDefault="00323253">
      <w:pPr>
        <w:spacing w:line="263" w:lineRule="auto"/>
        <w:ind w:left="3" w:right="360"/>
        <w:jc w:val="both"/>
        <w:rPr>
          <w:rFonts w:ascii="Arial" w:eastAsia="Arial" w:hAnsi="Arial"/>
          <w:sz w:val="24"/>
        </w:rPr>
      </w:pPr>
      <w:r w:rsidRPr="00017A8B">
        <w:rPr>
          <w:rFonts w:ascii="Arial" w:eastAsia="Arial" w:hAnsi="Arial"/>
          <w:sz w:val="24"/>
        </w:rPr>
        <w:t>Elementi ropstva, eksploatacije, kontrole, sprovedenih nečovečnim sredstvima, kao što su sila, prisiljavanje, prevara, nasilje, opasnost po život, pohabljenje i ubistvo, veoma dobro pokazuju u kojem su stanju žrtve kada stupaju u kontakt sa policijom</w:t>
      </w:r>
      <w:r w:rsidR="00063F9E" w:rsidRPr="00017A8B">
        <w:rPr>
          <w:rFonts w:ascii="Arial" w:eastAsia="Arial" w:hAnsi="Arial"/>
          <w:sz w:val="24"/>
        </w:rPr>
        <w:t>.</w:t>
      </w:r>
    </w:p>
    <w:p w:rsidR="00063F9E" w:rsidRPr="00017A8B" w:rsidRDefault="00063F9E">
      <w:pPr>
        <w:spacing w:line="112" w:lineRule="exact"/>
        <w:rPr>
          <w:rFonts w:ascii="Times New Roman" w:eastAsia="Times New Roman" w:hAnsi="Times New Roman"/>
        </w:rPr>
      </w:pPr>
    </w:p>
    <w:p w:rsidR="00063F9E" w:rsidRPr="00017A8B" w:rsidRDefault="00323253">
      <w:pPr>
        <w:spacing w:line="257" w:lineRule="auto"/>
        <w:ind w:left="3" w:right="360"/>
        <w:jc w:val="both"/>
        <w:rPr>
          <w:rFonts w:ascii="Arial" w:eastAsia="Arial" w:hAnsi="Arial"/>
          <w:sz w:val="24"/>
        </w:rPr>
      </w:pPr>
      <w:r w:rsidRPr="00017A8B">
        <w:rPr>
          <w:rFonts w:ascii="Arial" w:eastAsia="Arial" w:hAnsi="Arial"/>
          <w:sz w:val="24"/>
        </w:rPr>
        <w:t>Niko nema pravo da predviđa i postupa sa žrtvama trgovine ljudima kao prostitutke. Koncepti niske procene za žrtvu trgovine ljudima, misleći da samovoljno idu u javne kuće ili trotoare, da primaju novac, itd., predstavljaju pogrešne predrasude. Činjenice koje ćemo spomenuti, kao i mnoge druge činjenice, biće najbolji argumenti za iskorenjivanje takvih pogrešnih koncepata</w:t>
      </w:r>
      <w:r w:rsidR="00063F9E" w:rsidRPr="00017A8B">
        <w:rPr>
          <w:rFonts w:ascii="Arial" w:eastAsia="Arial" w:hAnsi="Arial"/>
          <w:sz w:val="24"/>
        </w:rPr>
        <w:t>.</w:t>
      </w: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534848" behindDoc="1" locked="0" layoutInCell="1" allowOverlap="1">
            <wp:simplePos x="0" y="0"/>
            <wp:positionH relativeFrom="column">
              <wp:posOffset>5763260</wp:posOffset>
            </wp:positionH>
            <wp:positionV relativeFrom="paragraph">
              <wp:posOffset>433070</wp:posOffset>
            </wp:positionV>
            <wp:extent cx="896620" cy="847725"/>
            <wp:effectExtent l="1905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srcRect/>
                    <a:stretch>
                      <a:fillRect/>
                    </a:stretch>
                  </pic:blipFill>
                  <pic:spPr bwMode="auto">
                    <a:xfrm>
                      <a:off x="0" y="0"/>
                      <a:ext cx="896620"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pgSz w:w="11900" w:h="16838"/>
          <w:pgMar w:top="914" w:right="766" w:bottom="166" w:left="1417" w:header="0" w:footer="0" w:gutter="0"/>
          <w:cols w:space="0" w:equalWidth="0">
            <w:col w:w="9723"/>
          </w:cols>
          <w:docGrid w:linePitch="360"/>
        </w:sect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399" w:lineRule="exact"/>
        <w:rPr>
          <w:rFonts w:ascii="Times New Roman" w:eastAsia="Times New Roman" w:hAnsi="Times New Roman"/>
        </w:rPr>
      </w:pPr>
    </w:p>
    <w:p w:rsidR="00063F9E" w:rsidRPr="00017A8B" w:rsidRDefault="00063F9E">
      <w:pPr>
        <w:tabs>
          <w:tab w:val="left" w:pos="9422"/>
        </w:tabs>
        <w:spacing w:line="0" w:lineRule="atLeast"/>
        <w:ind w:left="3"/>
        <w:rPr>
          <w:rFonts w:ascii="Arial" w:eastAsia="Arial" w:hAnsi="Arial"/>
          <w:sz w:val="25"/>
        </w:rPr>
      </w:pPr>
      <w:r w:rsidRPr="00017A8B">
        <w:rPr>
          <w:rFonts w:ascii="Arial Narrow" w:eastAsia="Arial Narrow" w:hAnsi="Arial Narrow"/>
          <w:color w:val="C2C5C7"/>
          <w:sz w:val="16"/>
        </w:rPr>
        <w:t>TRAFIKIMI I QENIEVE NJERËZORE DHE ROLI I SHKOLLËS NË PARANDALIMIN E TIJ</w:t>
      </w:r>
      <w:r w:rsidRPr="00017A8B">
        <w:rPr>
          <w:rFonts w:ascii="Times New Roman" w:eastAsia="Times New Roman" w:hAnsi="Times New Roman"/>
        </w:rPr>
        <w:tab/>
      </w:r>
      <w:r w:rsidRPr="00017A8B">
        <w:rPr>
          <w:rFonts w:ascii="Arial" w:eastAsia="Arial" w:hAnsi="Arial"/>
          <w:sz w:val="25"/>
        </w:rPr>
        <w:t>11</w:t>
      </w:r>
    </w:p>
    <w:p w:rsidR="00063F9E" w:rsidRPr="00017A8B" w:rsidRDefault="00063F9E">
      <w:pPr>
        <w:tabs>
          <w:tab w:val="left" w:pos="9422"/>
        </w:tabs>
        <w:spacing w:line="0" w:lineRule="atLeast"/>
        <w:ind w:left="3"/>
        <w:rPr>
          <w:rFonts w:ascii="Arial" w:eastAsia="Arial" w:hAnsi="Arial"/>
          <w:sz w:val="25"/>
        </w:rPr>
        <w:sectPr w:rsidR="00063F9E" w:rsidRPr="00017A8B">
          <w:type w:val="continuous"/>
          <w:pgSz w:w="11900" w:h="16838"/>
          <w:pgMar w:top="914" w:right="766" w:bottom="166" w:left="1417" w:header="0" w:footer="0" w:gutter="0"/>
          <w:cols w:space="0" w:equalWidth="0">
            <w:col w:w="9723"/>
          </w:cols>
          <w:docGrid w:linePitch="360"/>
        </w:sectPr>
      </w:pPr>
    </w:p>
    <w:p w:rsidR="00063F9E" w:rsidRPr="00017A8B" w:rsidRDefault="006C6B76">
      <w:pPr>
        <w:spacing w:line="0" w:lineRule="atLeast"/>
        <w:ind w:left="360"/>
        <w:rPr>
          <w:rFonts w:ascii="Arial" w:eastAsia="Arial" w:hAnsi="Arial"/>
          <w:color w:val="FFFFFF"/>
          <w:sz w:val="26"/>
        </w:rPr>
      </w:pPr>
      <w:bookmarkStart w:id="18" w:name="page14"/>
      <w:bookmarkEnd w:id="18"/>
      <w:r w:rsidRPr="00017A8B">
        <w:rPr>
          <w:rFonts w:ascii="Arial" w:eastAsia="Arial" w:hAnsi="Arial"/>
          <w:noProof/>
          <w:sz w:val="25"/>
        </w:rPr>
        <w:lastRenderedPageBreak/>
        <w:drawing>
          <wp:anchor distT="0" distB="0" distL="114300" distR="114300" simplePos="0" relativeHeight="251535872"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w:eastAsia="Arial" w:hAnsi="Arial"/>
          <w:color w:val="FFFFFF"/>
          <w:sz w:val="26"/>
        </w:rPr>
        <w:t>Trafikimi i Qenieve Njerëzore</w:t>
      </w:r>
    </w:p>
    <w:p w:rsidR="00063F9E" w:rsidRPr="00017A8B" w:rsidRDefault="00063F9E">
      <w:pPr>
        <w:spacing w:line="200" w:lineRule="exact"/>
        <w:rPr>
          <w:rFonts w:ascii="Times New Roman" w:eastAsia="Times New Roman" w:hAnsi="Times New Roman"/>
        </w:rPr>
      </w:pPr>
    </w:p>
    <w:p w:rsidR="00063F9E" w:rsidRPr="00017A8B" w:rsidRDefault="00063F9E">
      <w:pPr>
        <w:spacing w:line="210" w:lineRule="exact"/>
        <w:rPr>
          <w:rFonts w:ascii="Times New Roman" w:eastAsia="Times New Roman" w:hAnsi="Times New Roman"/>
        </w:rPr>
      </w:pPr>
    </w:p>
    <w:p w:rsidR="00323253" w:rsidRPr="00017A8B" w:rsidRDefault="00323253" w:rsidP="00323253">
      <w:pPr>
        <w:numPr>
          <w:ilvl w:val="0"/>
          <w:numId w:val="193"/>
        </w:numPr>
        <w:spacing w:line="0" w:lineRule="atLeast"/>
        <w:rPr>
          <w:rFonts w:ascii="Arial" w:eastAsia="Arial" w:hAnsi="Arial"/>
          <w:color w:val="CF7222"/>
          <w:sz w:val="28"/>
        </w:rPr>
      </w:pPr>
      <w:r w:rsidRPr="00017A8B">
        <w:rPr>
          <w:rFonts w:ascii="Arial" w:eastAsia="Arial" w:hAnsi="Arial"/>
          <w:color w:val="CF7222"/>
          <w:sz w:val="28"/>
        </w:rPr>
        <w:t xml:space="preserve">Činjenice i </w:t>
      </w:r>
      <w:r w:rsidR="00E532A9" w:rsidRPr="00017A8B">
        <w:rPr>
          <w:rFonts w:ascii="Arial" w:eastAsia="Arial" w:hAnsi="Arial"/>
          <w:color w:val="CF7222"/>
          <w:sz w:val="28"/>
        </w:rPr>
        <w:t>Statistike</w:t>
      </w:r>
    </w:p>
    <w:p w:rsidR="00063F9E" w:rsidRPr="00017A8B" w:rsidRDefault="00063F9E">
      <w:pPr>
        <w:spacing w:line="200" w:lineRule="exact"/>
        <w:rPr>
          <w:rFonts w:ascii="Times New Roman" w:eastAsia="Times New Roman" w:hAnsi="Times New Roman"/>
        </w:rPr>
      </w:pPr>
    </w:p>
    <w:p w:rsidR="00063F9E" w:rsidRPr="00017A8B" w:rsidRDefault="00063F9E">
      <w:pPr>
        <w:spacing w:line="203" w:lineRule="exact"/>
        <w:rPr>
          <w:rFonts w:ascii="Times New Roman" w:eastAsia="Times New Roman" w:hAnsi="Times New Roman"/>
        </w:rPr>
      </w:pPr>
    </w:p>
    <w:p w:rsidR="00063F9E" w:rsidRPr="00017A8B" w:rsidRDefault="00E532A9">
      <w:pPr>
        <w:spacing w:line="259" w:lineRule="auto"/>
        <w:ind w:left="360" w:right="40"/>
        <w:jc w:val="both"/>
        <w:rPr>
          <w:rFonts w:ascii="Arial" w:eastAsia="Arial" w:hAnsi="Arial"/>
          <w:sz w:val="24"/>
        </w:rPr>
      </w:pPr>
      <w:r w:rsidRPr="00017A8B">
        <w:rPr>
          <w:rFonts w:ascii="Arial" w:eastAsia="Arial" w:hAnsi="Arial"/>
          <w:sz w:val="24"/>
        </w:rPr>
        <w:t>U periodu od januara 2000. do decembra 2005. godine, IOM je pomogao u reintegraciji 58 devojaka i žena na Kosovu, kao i 426 devojaka i stranih žena koje su trgovane na Kosovu. Većina žrtava kosovskog porekla (89,65%) je prodata za seksualne usluge, ali postoji veliki broj prijavljenih slučajeva trgovine ljudima za prinudni rad (6,9%) i za prosjačenje (3,45%)</w:t>
      </w:r>
      <w:r w:rsidR="00063F9E" w:rsidRPr="00017A8B">
        <w:rPr>
          <w:rFonts w:ascii="Arial" w:eastAsia="Arial" w:hAnsi="Arial"/>
          <w:sz w:val="24"/>
        </w:rPr>
        <w:t>.</w:t>
      </w:r>
    </w:p>
    <w:p w:rsidR="00E532A9" w:rsidRPr="00017A8B" w:rsidRDefault="00E532A9">
      <w:pPr>
        <w:spacing w:line="259" w:lineRule="auto"/>
        <w:ind w:left="360" w:right="40"/>
        <w:jc w:val="both"/>
        <w:rPr>
          <w:rFonts w:ascii="Arial" w:eastAsia="Arial" w:hAnsi="Arial"/>
          <w:sz w:val="24"/>
        </w:rPr>
      </w:pPr>
    </w:p>
    <w:p w:rsidR="00E532A9" w:rsidRPr="00017A8B" w:rsidRDefault="00E532A9">
      <w:pPr>
        <w:spacing w:line="259" w:lineRule="auto"/>
        <w:ind w:left="360" w:right="40"/>
        <w:jc w:val="both"/>
        <w:rPr>
          <w:rFonts w:ascii="Arial" w:eastAsia="Arial" w:hAnsi="Arial"/>
        </w:rPr>
      </w:pPr>
      <w:r w:rsidRPr="00017A8B">
        <w:rPr>
          <w:rFonts w:ascii="Arial" w:eastAsia="Arial" w:hAnsi="Arial"/>
        </w:rPr>
        <w:t>SVRHA KORIŠČENJA KOSOVSKIH ŽRTAVA</w:t>
      </w:r>
    </w:p>
    <w:p w:rsidR="00063F9E" w:rsidRPr="00017A8B" w:rsidRDefault="006C6B76">
      <w:pPr>
        <w:spacing w:line="20" w:lineRule="exact"/>
        <w:rPr>
          <w:rFonts w:ascii="Times New Roman" w:eastAsia="Times New Roman" w:hAnsi="Times New Roman"/>
        </w:rPr>
      </w:pPr>
      <w:r w:rsidRPr="00017A8B">
        <w:rPr>
          <w:rFonts w:ascii="Arial" w:eastAsia="Arial" w:hAnsi="Arial"/>
          <w:noProof/>
        </w:rPr>
        <w:drawing>
          <wp:anchor distT="0" distB="0" distL="114300" distR="114300" simplePos="0" relativeHeight="251536896" behindDoc="1" locked="0" layoutInCell="1" allowOverlap="1">
            <wp:simplePos x="0" y="0"/>
            <wp:positionH relativeFrom="column">
              <wp:posOffset>220980</wp:posOffset>
            </wp:positionH>
            <wp:positionV relativeFrom="paragraph">
              <wp:posOffset>50165</wp:posOffset>
            </wp:positionV>
            <wp:extent cx="5956935" cy="603885"/>
            <wp:effectExtent l="19050" t="0" r="571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srcRect/>
                    <a:stretch>
                      <a:fillRect/>
                    </a:stretch>
                  </pic:blipFill>
                  <pic:spPr bwMode="auto">
                    <a:xfrm>
                      <a:off x="0" y="0"/>
                      <a:ext cx="5956935" cy="603885"/>
                    </a:xfrm>
                    <a:prstGeom prst="rect">
                      <a:avLst/>
                    </a:prstGeom>
                    <a:noFill/>
                  </pic:spPr>
                </pic:pic>
              </a:graphicData>
            </a:graphic>
          </wp:anchor>
        </w:drawing>
      </w:r>
    </w:p>
    <w:tbl>
      <w:tblPr>
        <w:tblW w:w="0" w:type="auto"/>
        <w:tblInd w:w="370" w:type="dxa"/>
        <w:tblLayout w:type="fixed"/>
        <w:tblCellMar>
          <w:left w:w="0" w:type="dxa"/>
          <w:right w:w="0" w:type="dxa"/>
        </w:tblCellMar>
        <w:tblLook w:val="0000" w:firstRow="0" w:lastRow="0" w:firstColumn="0" w:lastColumn="0" w:noHBand="0" w:noVBand="0"/>
      </w:tblPr>
      <w:tblGrid>
        <w:gridCol w:w="3320"/>
        <w:gridCol w:w="1080"/>
        <w:gridCol w:w="2100"/>
        <w:gridCol w:w="1660"/>
        <w:gridCol w:w="1200"/>
      </w:tblGrid>
      <w:tr w:rsidR="00063F9E" w:rsidRPr="00017A8B">
        <w:trPr>
          <w:trHeight w:val="461"/>
        </w:trPr>
        <w:tc>
          <w:tcPr>
            <w:tcW w:w="3320" w:type="dxa"/>
            <w:vMerge w:val="restart"/>
            <w:tcBorders>
              <w:top w:val="single" w:sz="8" w:space="0" w:color="auto"/>
              <w:left w:val="single" w:sz="8" w:space="0" w:color="auto"/>
              <w:right w:val="single" w:sz="8" w:space="0" w:color="auto"/>
            </w:tcBorders>
            <w:shd w:val="clear" w:color="auto" w:fill="auto"/>
            <w:vAlign w:val="bottom"/>
          </w:tcPr>
          <w:p w:rsidR="00063F9E" w:rsidRPr="00017A8B" w:rsidRDefault="00E532A9">
            <w:pPr>
              <w:spacing w:line="0" w:lineRule="atLeast"/>
              <w:ind w:left="780"/>
              <w:rPr>
                <w:rFonts w:ascii="Arial" w:eastAsia="Arial" w:hAnsi="Arial"/>
              </w:rPr>
            </w:pPr>
            <w:r w:rsidRPr="00017A8B">
              <w:rPr>
                <w:rFonts w:ascii="Arial" w:eastAsia="Arial" w:hAnsi="Arial"/>
              </w:rPr>
              <w:t>Svrha koriščenja</w:t>
            </w:r>
          </w:p>
        </w:tc>
        <w:tc>
          <w:tcPr>
            <w:tcW w:w="1080" w:type="dxa"/>
            <w:vMerge w:val="restart"/>
            <w:tcBorders>
              <w:top w:val="single" w:sz="8" w:space="0" w:color="auto"/>
              <w:right w:val="single" w:sz="8" w:space="0" w:color="auto"/>
            </w:tcBorders>
            <w:shd w:val="clear" w:color="auto" w:fill="auto"/>
            <w:vAlign w:val="bottom"/>
          </w:tcPr>
          <w:p w:rsidR="00063F9E" w:rsidRPr="00017A8B" w:rsidRDefault="00E532A9">
            <w:pPr>
              <w:spacing w:line="0" w:lineRule="atLeast"/>
              <w:jc w:val="center"/>
              <w:rPr>
                <w:rFonts w:ascii="Arial" w:eastAsia="Arial" w:hAnsi="Arial"/>
              </w:rPr>
            </w:pPr>
            <w:r w:rsidRPr="00017A8B">
              <w:rPr>
                <w:rFonts w:ascii="Arial" w:eastAsia="Arial" w:hAnsi="Arial"/>
              </w:rPr>
              <w:t>Seksualno</w:t>
            </w:r>
          </w:p>
        </w:tc>
        <w:tc>
          <w:tcPr>
            <w:tcW w:w="2100" w:type="dxa"/>
            <w:tcBorders>
              <w:top w:val="single" w:sz="8" w:space="0" w:color="auto"/>
              <w:right w:val="single" w:sz="8" w:space="0" w:color="auto"/>
            </w:tcBorders>
            <w:shd w:val="clear" w:color="auto" w:fill="auto"/>
            <w:vAlign w:val="bottom"/>
          </w:tcPr>
          <w:p w:rsidR="00063F9E" w:rsidRPr="00017A8B" w:rsidRDefault="00E532A9">
            <w:pPr>
              <w:spacing w:line="0" w:lineRule="atLeast"/>
              <w:jc w:val="center"/>
              <w:rPr>
                <w:rFonts w:ascii="Arial" w:eastAsia="Arial" w:hAnsi="Arial"/>
                <w:w w:val="99"/>
              </w:rPr>
            </w:pPr>
            <w:r w:rsidRPr="00017A8B">
              <w:rPr>
                <w:rFonts w:ascii="Arial" w:eastAsia="Arial" w:hAnsi="Arial"/>
                <w:w w:val="99"/>
              </w:rPr>
              <w:t>Prosjačenje</w:t>
            </w:r>
            <w:r w:rsidR="00063F9E" w:rsidRPr="00017A8B">
              <w:rPr>
                <w:rFonts w:ascii="Arial" w:eastAsia="Arial" w:hAnsi="Arial"/>
                <w:w w:val="99"/>
              </w:rPr>
              <w:t>/</w:t>
            </w:r>
          </w:p>
        </w:tc>
        <w:tc>
          <w:tcPr>
            <w:tcW w:w="1660" w:type="dxa"/>
            <w:vMerge w:val="restart"/>
            <w:tcBorders>
              <w:top w:val="single" w:sz="8" w:space="0" w:color="auto"/>
              <w:right w:val="single" w:sz="8" w:space="0" w:color="auto"/>
            </w:tcBorders>
            <w:shd w:val="clear" w:color="auto" w:fill="auto"/>
            <w:vAlign w:val="bottom"/>
          </w:tcPr>
          <w:p w:rsidR="00063F9E" w:rsidRPr="00017A8B" w:rsidRDefault="00E532A9">
            <w:pPr>
              <w:spacing w:line="0" w:lineRule="atLeast"/>
              <w:jc w:val="center"/>
              <w:rPr>
                <w:rFonts w:ascii="Arial" w:eastAsia="Arial" w:hAnsi="Arial"/>
                <w:w w:val="99"/>
              </w:rPr>
            </w:pPr>
            <w:r w:rsidRPr="00017A8B">
              <w:rPr>
                <w:rFonts w:ascii="Arial" w:eastAsia="Arial" w:hAnsi="Arial"/>
                <w:w w:val="99"/>
              </w:rPr>
              <w:t>Prinudni rad</w:t>
            </w:r>
          </w:p>
        </w:tc>
        <w:tc>
          <w:tcPr>
            <w:tcW w:w="1200" w:type="dxa"/>
            <w:vMerge w:val="restart"/>
            <w:tcBorders>
              <w:top w:val="single" w:sz="8" w:space="0" w:color="auto"/>
              <w:right w:val="single" w:sz="8" w:space="0" w:color="auto"/>
            </w:tcBorders>
            <w:shd w:val="clear" w:color="auto" w:fill="auto"/>
            <w:vAlign w:val="bottom"/>
          </w:tcPr>
          <w:p w:rsidR="00063F9E" w:rsidRPr="00017A8B" w:rsidRDefault="00E532A9">
            <w:pPr>
              <w:spacing w:line="0" w:lineRule="atLeast"/>
              <w:jc w:val="center"/>
              <w:rPr>
                <w:rFonts w:ascii="Arial" w:eastAsia="Arial" w:hAnsi="Arial"/>
                <w:w w:val="93"/>
              </w:rPr>
            </w:pPr>
            <w:r w:rsidRPr="00017A8B">
              <w:rPr>
                <w:rFonts w:ascii="Arial" w:eastAsia="Arial" w:hAnsi="Arial"/>
                <w:w w:val="93"/>
              </w:rPr>
              <w:t>Ukupno</w:t>
            </w:r>
          </w:p>
        </w:tc>
      </w:tr>
      <w:tr w:rsidR="00063F9E" w:rsidRPr="00017A8B">
        <w:trPr>
          <w:trHeight w:val="145"/>
        </w:trPr>
        <w:tc>
          <w:tcPr>
            <w:tcW w:w="3320" w:type="dxa"/>
            <w:vMerge/>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2"/>
              </w:rPr>
            </w:pPr>
          </w:p>
        </w:tc>
        <w:tc>
          <w:tcPr>
            <w:tcW w:w="1080" w:type="dxa"/>
            <w:vMerge/>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2"/>
              </w:rPr>
            </w:pPr>
          </w:p>
        </w:tc>
        <w:tc>
          <w:tcPr>
            <w:tcW w:w="2100" w:type="dxa"/>
            <w:vMerge w:val="restart"/>
            <w:tcBorders>
              <w:right w:val="single" w:sz="8" w:space="0" w:color="auto"/>
            </w:tcBorders>
            <w:shd w:val="clear" w:color="auto" w:fill="auto"/>
            <w:vAlign w:val="bottom"/>
          </w:tcPr>
          <w:p w:rsidR="00063F9E" w:rsidRPr="00017A8B" w:rsidRDefault="00E532A9">
            <w:pPr>
              <w:spacing w:line="0" w:lineRule="atLeast"/>
              <w:jc w:val="center"/>
              <w:rPr>
                <w:rFonts w:ascii="Arial" w:eastAsia="Arial" w:hAnsi="Arial"/>
              </w:rPr>
            </w:pPr>
            <w:r w:rsidRPr="00017A8B">
              <w:rPr>
                <w:rFonts w:ascii="Arial" w:eastAsia="Arial" w:hAnsi="Arial"/>
              </w:rPr>
              <w:t>Krađa</w:t>
            </w:r>
          </w:p>
        </w:tc>
        <w:tc>
          <w:tcPr>
            <w:tcW w:w="1660" w:type="dxa"/>
            <w:vMerge/>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2"/>
              </w:rPr>
            </w:pPr>
          </w:p>
        </w:tc>
        <w:tc>
          <w:tcPr>
            <w:tcW w:w="1200" w:type="dxa"/>
            <w:vMerge/>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2"/>
              </w:rPr>
            </w:pPr>
          </w:p>
        </w:tc>
      </w:tr>
      <w:tr w:rsidR="00063F9E" w:rsidRPr="00017A8B">
        <w:trPr>
          <w:trHeight w:val="120"/>
        </w:trPr>
        <w:tc>
          <w:tcPr>
            <w:tcW w:w="332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108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2100" w:type="dxa"/>
            <w:vMerge/>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166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120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r>
      <w:tr w:rsidR="00063F9E" w:rsidRPr="00017A8B">
        <w:trPr>
          <w:trHeight w:val="190"/>
        </w:trPr>
        <w:tc>
          <w:tcPr>
            <w:tcW w:w="3320" w:type="dxa"/>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6"/>
              </w:rPr>
            </w:pPr>
          </w:p>
        </w:tc>
        <w:tc>
          <w:tcPr>
            <w:tcW w:w="108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6"/>
              </w:rPr>
            </w:pPr>
          </w:p>
        </w:tc>
        <w:tc>
          <w:tcPr>
            <w:tcW w:w="210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6"/>
              </w:rPr>
            </w:pPr>
          </w:p>
        </w:tc>
        <w:tc>
          <w:tcPr>
            <w:tcW w:w="166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6"/>
              </w:rPr>
            </w:pPr>
          </w:p>
        </w:tc>
        <w:tc>
          <w:tcPr>
            <w:tcW w:w="120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6"/>
              </w:rPr>
            </w:pPr>
          </w:p>
        </w:tc>
      </w:tr>
      <w:tr w:rsidR="00063F9E" w:rsidRPr="00017A8B">
        <w:trPr>
          <w:trHeight w:val="518"/>
        </w:trPr>
        <w:tc>
          <w:tcPr>
            <w:tcW w:w="3320" w:type="dxa"/>
            <w:tcBorders>
              <w:left w:val="single" w:sz="8" w:space="0" w:color="auto"/>
              <w:right w:val="single" w:sz="8" w:space="0" w:color="auto"/>
            </w:tcBorders>
            <w:shd w:val="clear" w:color="auto" w:fill="auto"/>
            <w:vAlign w:val="bottom"/>
          </w:tcPr>
          <w:p w:rsidR="00063F9E" w:rsidRPr="00017A8B" w:rsidRDefault="00E532A9" w:rsidP="00E532A9">
            <w:pPr>
              <w:spacing w:line="0" w:lineRule="atLeast"/>
              <w:ind w:left="260"/>
              <w:rPr>
                <w:rFonts w:ascii="Arial" w:eastAsia="Arial" w:hAnsi="Arial"/>
              </w:rPr>
            </w:pPr>
            <w:r w:rsidRPr="00017A8B">
              <w:rPr>
                <w:rFonts w:ascii="Arial" w:eastAsia="Arial" w:hAnsi="Arial"/>
              </w:rPr>
              <w:t>Ukupni broj pomognutih slučajeva</w:t>
            </w:r>
          </w:p>
        </w:tc>
        <w:tc>
          <w:tcPr>
            <w:tcW w:w="1080" w:type="dxa"/>
            <w:tcBorders>
              <w:right w:val="single" w:sz="8" w:space="0" w:color="auto"/>
            </w:tcBorders>
            <w:shd w:val="clear" w:color="auto" w:fill="auto"/>
            <w:vAlign w:val="bottom"/>
          </w:tcPr>
          <w:p w:rsidR="00063F9E" w:rsidRPr="00017A8B" w:rsidRDefault="00063F9E">
            <w:pPr>
              <w:spacing w:line="0" w:lineRule="atLeast"/>
              <w:ind w:right="340"/>
              <w:jc w:val="right"/>
              <w:rPr>
                <w:rFonts w:ascii="Arial" w:eastAsia="Arial" w:hAnsi="Arial"/>
              </w:rPr>
            </w:pPr>
            <w:r w:rsidRPr="00017A8B">
              <w:rPr>
                <w:rFonts w:ascii="Arial" w:eastAsia="Arial" w:hAnsi="Arial"/>
              </w:rPr>
              <w:t>52</w:t>
            </w:r>
          </w:p>
        </w:tc>
        <w:tc>
          <w:tcPr>
            <w:tcW w:w="2100" w:type="dxa"/>
            <w:tcBorders>
              <w:right w:val="single" w:sz="8" w:space="0" w:color="auto"/>
            </w:tcBorders>
            <w:shd w:val="clear" w:color="auto" w:fill="auto"/>
            <w:vAlign w:val="bottom"/>
          </w:tcPr>
          <w:p w:rsidR="00063F9E" w:rsidRPr="00017A8B" w:rsidRDefault="00063F9E">
            <w:pPr>
              <w:spacing w:line="0" w:lineRule="atLeast"/>
              <w:jc w:val="center"/>
              <w:rPr>
                <w:rFonts w:ascii="Arial" w:eastAsia="Arial" w:hAnsi="Arial"/>
              </w:rPr>
            </w:pPr>
            <w:r w:rsidRPr="00017A8B">
              <w:rPr>
                <w:rFonts w:ascii="Arial" w:eastAsia="Arial" w:hAnsi="Arial"/>
              </w:rPr>
              <w:t>2</w:t>
            </w:r>
          </w:p>
        </w:tc>
        <w:tc>
          <w:tcPr>
            <w:tcW w:w="1660" w:type="dxa"/>
            <w:tcBorders>
              <w:right w:val="single" w:sz="8" w:space="0" w:color="auto"/>
            </w:tcBorders>
            <w:shd w:val="clear" w:color="auto" w:fill="auto"/>
            <w:vAlign w:val="bottom"/>
          </w:tcPr>
          <w:p w:rsidR="00063F9E" w:rsidRPr="00017A8B" w:rsidRDefault="00063F9E">
            <w:pPr>
              <w:spacing w:line="0" w:lineRule="atLeast"/>
              <w:ind w:right="700"/>
              <w:jc w:val="right"/>
              <w:rPr>
                <w:rFonts w:ascii="Arial" w:eastAsia="Arial" w:hAnsi="Arial"/>
              </w:rPr>
            </w:pPr>
            <w:r w:rsidRPr="00017A8B">
              <w:rPr>
                <w:rFonts w:ascii="Arial" w:eastAsia="Arial" w:hAnsi="Arial"/>
              </w:rPr>
              <w:t>4</w:t>
            </w:r>
          </w:p>
        </w:tc>
        <w:tc>
          <w:tcPr>
            <w:tcW w:w="1200" w:type="dxa"/>
            <w:tcBorders>
              <w:right w:val="single" w:sz="8" w:space="0" w:color="auto"/>
            </w:tcBorders>
            <w:shd w:val="clear" w:color="auto" w:fill="auto"/>
            <w:vAlign w:val="bottom"/>
          </w:tcPr>
          <w:p w:rsidR="00063F9E" w:rsidRPr="00017A8B" w:rsidRDefault="00063F9E">
            <w:pPr>
              <w:spacing w:line="0" w:lineRule="atLeast"/>
              <w:ind w:right="400"/>
              <w:jc w:val="right"/>
              <w:rPr>
                <w:rFonts w:ascii="Arial" w:eastAsia="Arial" w:hAnsi="Arial"/>
              </w:rPr>
            </w:pPr>
            <w:r w:rsidRPr="00017A8B">
              <w:rPr>
                <w:rFonts w:ascii="Arial" w:eastAsia="Arial" w:hAnsi="Arial"/>
              </w:rPr>
              <w:t>58</w:t>
            </w:r>
          </w:p>
        </w:tc>
      </w:tr>
      <w:tr w:rsidR="00063F9E" w:rsidRPr="00017A8B">
        <w:trPr>
          <w:trHeight w:val="250"/>
        </w:trPr>
        <w:tc>
          <w:tcPr>
            <w:tcW w:w="3320" w:type="dxa"/>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1"/>
              </w:rPr>
            </w:pPr>
          </w:p>
        </w:tc>
        <w:tc>
          <w:tcPr>
            <w:tcW w:w="108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1"/>
              </w:rPr>
            </w:pPr>
          </w:p>
        </w:tc>
        <w:tc>
          <w:tcPr>
            <w:tcW w:w="210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1"/>
              </w:rPr>
            </w:pPr>
          </w:p>
        </w:tc>
        <w:tc>
          <w:tcPr>
            <w:tcW w:w="166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1"/>
              </w:rPr>
            </w:pPr>
          </w:p>
        </w:tc>
      </w:tr>
    </w:tbl>
    <w:p w:rsidR="00063F9E" w:rsidRPr="00017A8B" w:rsidRDefault="00063F9E">
      <w:pPr>
        <w:spacing w:line="160" w:lineRule="exact"/>
        <w:rPr>
          <w:rFonts w:ascii="Times New Roman" w:eastAsia="Times New Roman" w:hAnsi="Times New Roman"/>
        </w:rPr>
      </w:pPr>
    </w:p>
    <w:p w:rsidR="00063F9E" w:rsidRPr="00017A8B" w:rsidRDefault="00AF2E5A">
      <w:pPr>
        <w:spacing w:line="288" w:lineRule="auto"/>
        <w:ind w:left="360" w:right="40"/>
        <w:jc w:val="both"/>
        <w:rPr>
          <w:rFonts w:ascii="Arial" w:eastAsia="Arial" w:hAnsi="Arial"/>
          <w:sz w:val="24"/>
        </w:rPr>
      </w:pPr>
      <w:r w:rsidRPr="00017A8B">
        <w:rPr>
          <w:rFonts w:ascii="Arial" w:eastAsia="Arial" w:hAnsi="Arial"/>
          <w:sz w:val="24"/>
        </w:rPr>
        <w:t>Tablica u nastavku pokazuje broj trgovanih Kosovskih devojaka i žena koje su zatražile pomoč od IOM-a po starosnim grupama</w:t>
      </w:r>
      <w:r w:rsidR="00063F9E" w:rsidRPr="00017A8B">
        <w:rPr>
          <w:rFonts w:ascii="Arial" w:eastAsia="Arial" w:hAnsi="Arial"/>
          <w:sz w:val="24"/>
        </w:rPr>
        <w:t>.</w:t>
      </w:r>
    </w:p>
    <w:p w:rsidR="00063F9E" w:rsidRPr="00017A8B" w:rsidRDefault="00063F9E">
      <w:pPr>
        <w:spacing w:line="124" w:lineRule="exact"/>
        <w:rPr>
          <w:rFonts w:ascii="Times New Roman" w:eastAsia="Times New Roman" w:hAnsi="Times New Roman"/>
        </w:rPr>
      </w:pPr>
    </w:p>
    <w:p w:rsidR="00063F9E" w:rsidRPr="00017A8B" w:rsidRDefault="00063F9E">
      <w:pPr>
        <w:spacing w:line="0" w:lineRule="atLeast"/>
        <w:ind w:left="360"/>
        <w:rPr>
          <w:rFonts w:ascii="Arial" w:eastAsia="Arial" w:hAnsi="Arial"/>
        </w:rPr>
      </w:pPr>
      <w:r w:rsidRPr="00017A8B">
        <w:rPr>
          <w:rFonts w:ascii="Arial" w:eastAsia="Arial" w:hAnsi="Arial"/>
        </w:rPr>
        <w:t>NDARJA SIPAS GRUPMOSHËS SË RASTEVE TË ASISTUARA KOSOVARE</w:t>
      </w:r>
    </w:p>
    <w:p w:rsidR="00063F9E" w:rsidRPr="00017A8B" w:rsidRDefault="006C6B76">
      <w:pPr>
        <w:spacing w:line="20" w:lineRule="exact"/>
        <w:rPr>
          <w:rFonts w:ascii="Times New Roman" w:eastAsia="Times New Roman" w:hAnsi="Times New Roman"/>
        </w:rPr>
      </w:pPr>
      <w:r w:rsidRPr="00017A8B">
        <w:rPr>
          <w:rFonts w:ascii="Arial" w:eastAsia="Arial" w:hAnsi="Arial"/>
          <w:noProof/>
        </w:rPr>
        <w:drawing>
          <wp:anchor distT="0" distB="0" distL="114300" distR="114300" simplePos="0" relativeHeight="251537920" behindDoc="1" locked="0" layoutInCell="1" allowOverlap="1">
            <wp:simplePos x="0" y="0"/>
            <wp:positionH relativeFrom="column">
              <wp:posOffset>212090</wp:posOffset>
            </wp:positionH>
            <wp:positionV relativeFrom="paragraph">
              <wp:posOffset>41275</wp:posOffset>
            </wp:positionV>
            <wp:extent cx="5973445" cy="463550"/>
            <wp:effectExtent l="19050" t="0" r="825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srcRect/>
                    <a:stretch>
                      <a:fillRect/>
                    </a:stretch>
                  </pic:blipFill>
                  <pic:spPr bwMode="auto">
                    <a:xfrm>
                      <a:off x="0" y="0"/>
                      <a:ext cx="5973445" cy="463550"/>
                    </a:xfrm>
                    <a:prstGeom prst="rect">
                      <a:avLst/>
                    </a:prstGeom>
                    <a:noFill/>
                  </pic:spPr>
                </pic:pic>
              </a:graphicData>
            </a:graphic>
          </wp:anchor>
        </w:drawing>
      </w:r>
    </w:p>
    <w:p w:rsidR="00063F9E" w:rsidRPr="00017A8B" w:rsidRDefault="00063F9E">
      <w:pPr>
        <w:spacing w:line="45" w:lineRule="exact"/>
        <w:rPr>
          <w:rFonts w:ascii="Times New Roman" w:eastAsia="Times New Roman" w:hAnsi="Times New Roman"/>
        </w:rPr>
      </w:pPr>
    </w:p>
    <w:tbl>
      <w:tblPr>
        <w:tblW w:w="0" w:type="auto"/>
        <w:tblInd w:w="370" w:type="dxa"/>
        <w:tblLayout w:type="fixed"/>
        <w:tblCellMar>
          <w:left w:w="0" w:type="dxa"/>
          <w:right w:w="0" w:type="dxa"/>
        </w:tblCellMar>
        <w:tblLook w:val="0000" w:firstRow="0" w:lastRow="0" w:firstColumn="0" w:lastColumn="0" w:noHBand="0" w:noVBand="0"/>
      </w:tblPr>
      <w:tblGrid>
        <w:gridCol w:w="1660"/>
        <w:gridCol w:w="1340"/>
        <w:gridCol w:w="1300"/>
        <w:gridCol w:w="1340"/>
        <w:gridCol w:w="1360"/>
        <w:gridCol w:w="1020"/>
        <w:gridCol w:w="1360"/>
      </w:tblGrid>
      <w:tr w:rsidR="00063F9E" w:rsidRPr="00017A8B">
        <w:trPr>
          <w:trHeight w:val="337"/>
        </w:trPr>
        <w:tc>
          <w:tcPr>
            <w:tcW w:w="1660" w:type="dxa"/>
            <w:vMerge w:val="restart"/>
            <w:tcBorders>
              <w:top w:val="single" w:sz="8" w:space="0" w:color="auto"/>
              <w:left w:val="single" w:sz="8" w:space="0" w:color="auto"/>
              <w:right w:val="single" w:sz="8" w:space="0" w:color="auto"/>
            </w:tcBorders>
            <w:shd w:val="clear" w:color="auto" w:fill="auto"/>
            <w:vAlign w:val="bottom"/>
          </w:tcPr>
          <w:p w:rsidR="00063F9E" w:rsidRPr="00017A8B" w:rsidRDefault="00AF2E5A" w:rsidP="00AF2E5A">
            <w:pPr>
              <w:spacing w:line="0" w:lineRule="atLeast"/>
              <w:ind w:left="260"/>
              <w:rPr>
                <w:rFonts w:ascii="Arial" w:eastAsia="Arial" w:hAnsi="Arial"/>
              </w:rPr>
            </w:pPr>
            <w:r w:rsidRPr="00017A8B">
              <w:rPr>
                <w:rFonts w:ascii="Arial" w:eastAsia="Arial" w:hAnsi="Arial"/>
              </w:rPr>
              <w:t xml:space="preserve">Starosna grupa </w:t>
            </w:r>
          </w:p>
        </w:tc>
        <w:tc>
          <w:tcPr>
            <w:tcW w:w="1340" w:type="dxa"/>
            <w:vMerge w:val="restart"/>
            <w:tcBorders>
              <w:top w:val="single" w:sz="8" w:space="0" w:color="auto"/>
              <w:right w:val="single" w:sz="8" w:space="0" w:color="auto"/>
            </w:tcBorders>
            <w:shd w:val="clear" w:color="auto" w:fill="auto"/>
            <w:vAlign w:val="bottom"/>
          </w:tcPr>
          <w:p w:rsidR="00063F9E" w:rsidRPr="00017A8B" w:rsidRDefault="00063F9E">
            <w:pPr>
              <w:spacing w:line="0" w:lineRule="atLeast"/>
              <w:ind w:right="360"/>
              <w:jc w:val="right"/>
              <w:rPr>
                <w:rFonts w:ascii="Arial" w:eastAsia="Arial" w:hAnsi="Arial"/>
              </w:rPr>
            </w:pPr>
            <w:r w:rsidRPr="00017A8B">
              <w:rPr>
                <w:rFonts w:ascii="Arial" w:eastAsia="Arial" w:hAnsi="Arial"/>
              </w:rPr>
              <w:t>12-15</w:t>
            </w:r>
          </w:p>
        </w:tc>
        <w:tc>
          <w:tcPr>
            <w:tcW w:w="1300" w:type="dxa"/>
            <w:vMerge w:val="restart"/>
            <w:tcBorders>
              <w:top w:val="single" w:sz="8" w:space="0" w:color="auto"/>
              <w:right w:val="single" w:sz="8" w:space="0" w:color="auto"/>
            </w:tcBorders>
            <w:shd w:val="clear" w:color="auto" w:fill="auto"/>
            <w:vAlign w:val="bottom"/>
          </w:tcPr>
          <w:p w:rsidR="00063F9E" w:rsidRPr="00017A8B" w:rsidRDefault="00063F9E">
            <w:pPr>
              <w:spacing w:line="0" w:lineRule="atLeast"/>
              <w:ind w:right="320"/>
              <w:jc w:val="right"/>
              <w:rPr>
                <w:rFonts w:ascii="Arial" w:eastAsia="Arial" w:hAnsi="Arial"/>
              </w:rPr>
            </w:pPr>
            <w:r w:rsidRPr="00017A8B">
              <w:rPr>
                <w:rFonts w:ascii="Arial" w:eastAsia="Arial" w:hAnsi="Arial"/>
              </w:rPr>
              <w:t>16-18</w:t>
            </w:r>
          </w:p>
        </w:tc>
        <w:tc>
          <w:tcPr>
            <w:tcW w:w="1340" w:type="dxa"/>
            <w:vMerge w:val="restart"/>
            <w:tcBorders>
              <w:top w:val="single" w:sz="8" w:space="0" w:color="auto"/>
              <w:right w:val="single" w:sz="8" w:space="0" w:color="auto"/>
            </w:tcBorders>
            <w:shd w:val="clear" w:color="auto" w:fill="auto"/>
            <w:vAlign w:val="bottom"/>
          </w:tcPr>
          <w:p w:rsidR="00063F9E" w:rsidRPr="00017A8B" w:rsidRDefault="00AF2E5A">
            <w:pPr>
              <w:spacing w:line="0" w:lineRule="atLeast"/>
              <w:jc w:val="center"/>
              <w:rPr>
                <w:rFonts w:ascii="Arial" w:eastAsia="Arial" w:hAnsi="Arial"/>
                <w:w w:val="99"/>
              </w:rPr>
            </w:pPr>
            <w:r w:rsidRPr="00017A8B">
              <w:rPr>
                <w:rFonts w:ascii="Arial" w:eastAsia="Arial" w:hAnsi="Arial"/>
                <w:w w:val="99"/>
              </w:rPr>
              <w:t>Deca</w:t>
            </w:r>
          </w:p>
        </w:tc>
        <w:tc>
          <w:tcPr>
            <w:tcW w:w="1360" w:type="dxa"/>
            <w:vMerge w:val="restart"/>
            <w:tcBorders>
              <w:top w:val="single" w:sz="8" w:space="0" w:color="auto"/>
              <w:right w:val="single" w:sz="8" w:space="0" w:color="auto"/>
            </w:tcBorders>
            <w:shd w:val="clear" w:color="auto" w:fill="auto"/>
            <w:vAlign w:val="bottom"/>
          </w:tcPr>
          <w:p w:rsidR="00063F9E" w:rsidRPr="00017A8B" w:rsidRDefault="00063F9E">
            <w:pPr>
              <w:spacing w:line="0" w:lineRule="atLeast"/>
              <w:ind w:right="340"/>
              <w:jc w:val="right"/>
              <w:rPr>
                <w:rFonts w:ascii="Arial" w:eastAsia="Arial" w:hAnsi="Arial"/>
              </w:rPr>
            </w:pPr>
            <w:r w:rsidRPr="00017A8B">
              <w:rPr>
                <w:rFonts w:ascii="Arial" w:eastAsia="Arial" w:hAnsi="Arial"/>
              </w:rPr>
              <w:t>19-22</w:t>
            </w:r>
          </w:p>
        </w:tc>
        <w:tc>
          <w:tcPr>
            <w:tcW w:w="1020" w:type="dxa"/>
            <w:vMerge w:val="restart"/>
            <w:tcBorders>
              <w:top w:val="single" w:sz="8" w:space="0" w:color="auto"/>
              <w:right w:val="single" w:sz="8" w:space="0" w:color="auto"/>
            </w:tcBorders>
            <w:shd w:val="clear" w:color="auto" w:fill="auto"/>
            <w:vAlign w:val="bottom"/>
          </w:tcPr>
          <w:p w:rsidR="00063F9E" w:rsidRPr="00017A8B" w:rsidRDefault="00063F9E">
            <w:pPr>
              <w:spacing w:line="0" w:lineRule="atLeast"/>
              <w:ind w:right="260"/>
              <w:jc w:val="right"/>
              <w:rPr>
                <w:rFonts w:ascii="Arial" w:eastAsia="Arial" w:hAnsi="Arial"/>
              </w:rPr>
            </w:pPr>
            <w:r w:rsidRPr="00017A8B">
              <w:rPr>
                <w:rFonts w:ascii="Arial" w:eastAsia="Arial" w:hAnsi="Arial"/>
              </w:rPr>
              <w:t>23+</w:t>
            </w:r>
          </w:p>
        </w:tc>
        <w:tc>
          <w:tcPr>
            <w:tcW w:w="1360" w:type="dxa"/>
            <w:tcBorders>
              <w:top w:val="single" w:sz="8" w:space="0" w:color="auto"/>
              <w:right w:val="single" w:sz="8" w:space="0" w:color="auto"/>
            </w:tcBorders>
            <w:shd w:val="clear" w:color="auto" w:fill="auto"/>
            <w:vAlign w:val="bottom"/>
          </w:tcPr>
          <w:p w:rsidR="00063F9E" w:rsidRPr="00017A8B" w:rsidRDefault="00AF2E5A" w:rsidP="00AF2E5A">
            <w:pPr>
              <w:spacing w:line="0" w:lineRule="atLeast"/>
              <w:jc w:val="center"/>
              <w:rPr>
                <w:rFonts w:ascii="Arial" w:eastAsia="Arial" w:hAnsi="Arial"/>
                <w:w w:val="97"/>
              </w:rPr>
            </w:pPr>
            <w:r w:rsidRPr="00017A8B">
              <w:rPr>
                <w:rFonts w:ascii="Arial" w:eastAsia="Arial" w:hAnsi="Arial"/>
                <w:w w:val="97"/>
              </w:rPr>
              <w:t xml:space="preserve">Ukupan broj </w:t>
            </w:r>
          </w:p>
        </w:tc>
      </w:tr>
      <w:tr w:rsidR="00063F9E" w:rsidRPr="00017A8B">
        <w:trPr>
          <w:trHeight w:val="145"/>
        </w:trPr>
        <w:tc>
          <w:tcPr>
            <w:tcW w:w="1660" w:type="dxa"/>
            <w:vMerge/>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2"/>
              </w:rPr>
            </w:pPr>
          </w:p>
        </w:tc>
        <w:tc>
          <w:tcPr>
            <w:tcW w:w="1340" w:type="dxa"/>
            <w:vMerge/>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2"/>
              </w:rPr>
            </w:pPr>
          </w:p>
        </w:tc>
        <w:tc>
          <w:tcPr>
            <w:tcW w:w="1300" w:type="dxa"/>
            <w:vMerge/>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2"/>
              </w:rPr>
            </w:pPr>
          </w:p>
        </w:tc>
        <w:tc>
          <w:tcPr>
            <w:tcW w:w="1340" w:type="dxa"/>
            <w:vMerge/>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2"/>
              </w:rPr>
            </w:pPr>
          </w:p>
        </w:tc>
        <w:tc>
          <w:tcPr>
            <w:tcW w:w="1360" w:type="dxa"/>
            <w:vMerge/>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2"/>
              </w:rPr>
            </w:pPr>
          </w:p>
        </w:tc>
        <w:tc>
          <w:tcPr>
            <w:tcW w:w="1020" w:type="dxa"/>
            <w:vMerge/>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2"/>
              </w:rPr>
            </w:pPr>
          </w:p>
        </w:tc>
        <w:tc>
          <w:tcPr>
            <w:tcW w:w="1360" w:type="dxa"/>
            <w:vMerge w:val="restart"/>
            <w:tcBorders>
              <w:right w:val="single" w:sz="8" w:space="0" w:color="auto"/>
            </w:tcBorders>
            <w:shd w:val="clear" w:color="auto" w:fill="auto"/>
            <w:vAlign w:val="bottom"/>
          </w:tcPr>
          <w:p w:rsidR="00063F9E" w:rsidRPr="00017A8B" w:rsidRDefault="00AF2E5A">
            <w:pPr>
              <w:spacing w:line="0" w:lineRule="atLeast"/>
              <w:jc w:val="center"/>
              <w:rPr>
                <w:rFonts w:ascii="Arial" w:eastAsia="Arial" w:hAnsi="Arial"/>
                <w:w w:val="97"/>
              </w:rPr>
            </w:pPr>
            <w:r w:rsidRPr="00017A8B">
              <w:rPr>
                <w:rFonts w:ascii="Arial" w:eastAsia="Arial" w:hAnsi="Arial"/>
                <w:w w:val="97"/>
              </w:rPr>
              <w:t>slučajeva</w:t>
            </w:r>
          </w:p>
        </w:tc>
      </w:tr>
      <w:tr w:rsidR="00063F9E" w:rsidRPr="00017A8B">
        <w:trPr>
          <w:trHeight w:val="120"/>
        </w:trPr>
        <w:tc>
          <w:tcPr>
            <w:tcW w:w="166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134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130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134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136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102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1360" w:type="dxa"/>
            <w:vMerge/>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r>
      <w:tr w:rsidR="00063F9E" w:rsidRPr="00017A8B">
        <w:trPr>
          <w:trHeight w:val="83"/>
        </w:trPr>
        <w:tc>
          <w:tcPr>
            <w:tcW w:w="1660" w:type="dxa"/>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7"/>
              </w:rPr>
            </w:pPr>
          </w:p>
        </w:tc>
        <w:tc>
          <w:tcPr>
            <w:tcW w:w="134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7"/>
              </w:rPr>
            </w:pPr>
          </w:p>
        </w:tc>
        <w:tc>
          <w:tcPr>
            <w:tcW w:w="130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7"/>
              </w:rPr>
            </w:pPr>
          </w:p>
        </w:tc>
        <w:tc>
          <w:tcPr>
            <w:tcW w:w="134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7"/>
              </w:rPr>
            </w:pPr>
          </w:p>
        </w:tc>
        <w:tc>
          <w:tcPr>
            <w:tcW w:w="136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7"/>
              </w:rPr>
            </w:pPr>
          </w:p>
        </w:tc>
        <w:tc>
          <w:tcPr>
            <w:tcW w:w="102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7"/>
              </w:rPr>
            </w:pPr>
          </w:p>
        </w:tc>
        <w:tc>
          <w:tcPr>
            <w:tcW w:w="136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7"/>
              </w:rPr>
            </w:pPr>
          </w:p>
        </w:tc>
      </w:tr>
      <w:tr w:rsidR="00AF2E5A" w:rsidRPr="00017A8B" w:rsidTr="002B5B42">
        <w:trPr>
          <w:trHeight w:val="382"/>
        </w:trPr>
        <w:tc>
          <w:tcPr>
            <w:tcW w:w="1660" w:type="dxa"/>
            <w:tcBorders>
              <w:left w:val="single" w:sz="8" w:space="0" w:color="auto"/>
              <w:right w:val="single" w:sz="8" w:space="0" w:color="auto"/>
            </w:tcBorders>
            <w:shd w:val="clear" w:color="auto" w:fill="auto"/>
          </w:tcPr>
          <w:p w:rsidR="00AF2E5A" w:rsidRPr="00017A8B" w:rsidRDefault="00AF2E5A">
            <w:r w:rsidRPr="00017A8B">
              <w:rPr>
                <w:rFonts w:ascii="Arial" w:eastAsia="Arial" w:hAnsi="Arial"/>
              </w:rPr>
              <w:t>Ukupni broj pomognutih slučajeva</w:t>
            </w:r>
          </w:p>
        </w:tc>
        <w:tc>
          <w:tcPr>
            <w:tcW w:w="1340" w:type="dxa"/>
            <w:tcBorders>
              <w:right w:val="single" w:sz="8" w:space="0" w:color="auto"/>
            </w:tcBorders>
            <w:shd w:val="clear" w:color="auto" w:fill="auto"/>
            <w:vAlign w:val="bottom"/>
          </w:tcPr>
          <w:p w:rsidR="00AF2E5A" w:rsidRPr="00017A8B" w:rsidRDefault="00AF2E5A">
            <w:pPr>
              <w:spacing w:line="0" w:lineRule="atLeast"/>
              <w:rPr>
                <w:rFonts w:ascii="Times New Roman" w:eastAsia="Times New Roman" w:hAnsi="Times New Roman"/>
                <w:sz w:val="24"/>
              </w:rPr>
            </w:pPr>
          </w:p>
        </w:tc>
        <w:tc>
          <w:tcPr>
            <w:tcW w:w="1300" w:type="dxa"/>
            <w:tcBorders>
              <w:right w:val="single" w:sz="8" w:space="0" w:color="auto"/>
            </w:tcBorders>
            <w:shd w:val="clear" w:color="auto" w:fill="auto"/>
            <w:vAlign w:val="bottom"/>
          </w:tcPr>
          <w:p w:rsidR="00AF2E5A" w:rsidRPr="00017A8B" w:rsidRDefault="00AF2E5A">
            <w:pPr>
              <w:spacing w:line="0" w:lineRule="atLeast"/>
              <w:rPr>
                <w:rFonts w:ascii="Times New Roman" w:eastAsia="Times New Roman" w:hAnsi="Times New Roman"/>
                <w:sz w:val="24"/>
              </w:rPr>
            </w:pPr>
          </w:p>
        </w:tc>
        <w:tc>
          <w:tcPr>
            <w:tcW w:w="1340" w:type="dxa"/>
            <w:tcBorders>
              <w:top w:val="single" w:sz="8" w:space="0" w:color="auto"/>
              <w:right w:val="single" w:sz="8" w:space="0" w:color="auto"/>
            </w:tcBorders>
            <w:shd w:val="clear" w:color="auto" w:fill="BBAFC0"/>
            <w:vAlign w:val="bottom"/>
          </w:tcPr>
          <w:p w:rsidR="00AF2E5A" w:rsidRPr="00017A8B" w:rsidRDefault="00AF2E5A">
            <w:pPr>
              <w:spacing w:line="0" w:lineRule="atLeast"/>
              <w:rPr>
                <w:rFonts w:ascii="Times New Roman" w:eastAsia="Times New Roman" w:hAnsi="Times New Roman"/>
                <w:sz w:val="24"/>
              </w:rPr>
            </w:pPr>
          </w:p>
        </w:tc>
        <w:tc>
          <w:tcPr>
            <w:tcW w:w="1360" w:type="dxa"/>
            <w:tcBorders>
              <w:right w:val="single" w:sz="8" w:space="0" w:color="auto"/>
            </w:tcBorders>
            <w:shd w:val="clear" w:color="auto" w:fill="auto"/>
            <w:vAlign w:val="bottom"/>
          </w:tcPr>
          <w:p w:rsidR="00AF2E5A" w:rsidRPr="00017A8B" w:rsidRDefault="00AF2E5A">
            <w:pPr>
              <w:spacing w:line="0" w:lineRule="atLeast"/>
              <w:rPr>
                <w:rFonts w:ascii="Times New Roman" w:eastAsia="Times New Roman" w:hAnsi="Times New Roman"/>
                <w:sz w:val="24"/>
              </w:rPr>
            </w:pPr>
          </w:p>
        </w:tc>
        <w:tc>
          <w:tcPr>
            <w:tcW w:w="1020" w:type="dxa"/>
            <w:tcBorders>
              <w:right w:val="single" w:sz="8" w:space="0" w:color="auto"/>
            </w:tcBorders>
            <w:shd w:val="clear" w:color="auto" w:fill="auto"/>
            <w:vAlign w:val="bottom"/>
          </w:tcPr>
          <w:p w:rsidR="00AF2E5A" w:rsidRPr="00017A8B" w:rsidRDefault="00AF2E5A">
            <w:pPr>
              <w:spacing w:line="0" w:lineRule="atLeast"/>
              <w:rPr>
                <w:rFonts w:ascii="Times New Roman" w:eastAsia="Times New Roman" w:hAnsi="Times New Roman"/>
                <w:sz w:val="24"/>
              </w:rPr>
            </w:pPr>
          </w:p>
        </w:tc>
        <w:tc>
          <w:tcPr>
            <w:tcW w:w="1360" w:type="dxa"/>
            <w:tcBorders>
              <w:top w:val="single" w:sz="8" w:space="0" w:color="BBAFC0"/>
              <w:right w:val="single" w:sz="8" w:space="0" w:color="auto"/>
            </w:tcBorders>
            <w:shd w:val="clear" w:color="auto" w:fill="BBAFC0"/>
            <w:vAlign w:val="bottom"/>
          </w:tcPr>
          <w:p w:rsidR="00AF2E5A" w:rsidRPr="00017A8B" w:rsidRDefault="00AF2E5A">
            <w:pPr>
              <w:spacing w:line="0" w:lineRule="atLeast"/>
              <w:rPr>
                <w:rFonts w:ascii="Times New Roman" w:eastAsia="Times New Roman" w:hAnsi="Times New Roman"/>
                <w:sz w:val="24"/>
              </w:rPr>
            </w:pPr>
          </w:p>
        </w:tc>
      </w:tr>
      <w:tr w:rsidR="00AF2E5A" w:rsidRPr="00017A8B" w:rsidTr="002B5B42">
        <w:trPr>
          <w:trHeight w:val="240"/>
        </w:trPr>
        <w:tc>
          <w:tcPr>
            <w:tcW w:w="1660" w:type="dxa"/>
            <w:tcBorders>
              <w:left w:val="single" w:sz="8" w:space="0" w:color="auto"/>
              <w:right w:val="single" w:sz="8" w:space="0" w:color="auto"/>
            </w:tcBorders>
            <w:shd w:val="clear" w:color="auto" w:fill="auto"/>
          </w:tcPr>
          <w:p w:rsidR="00AF2E5A" w:rsidRPr="00017A8B" w:rsidRDefault="00AF2E5A"/>
        </w:tc>
        <w:tc>
          <w:tcPr>
            <w:tcW w:w="1340" w:type="dxa"/>
            <w:tcBorders>
              <w:right w:val="single" w:sz="8" w:space="0" w:color="auto"/>
            </w:tcBorders>
            <w:shd w:val="clear" w:color="auto" w:fill="auto"/>
            <w:vAlign w:val="bottom"/>
          </w:tcPr>
          <w:p w:rsidR="00AF2E5A" w:rsidRPr="00017A8B" w:rsidRDefault="00AF2E5A">
            <w:pPr>
              <w:spacing w:line="0" w:lineRule="atLeast"/>
              <w:ind w:right="560"/>
              <w:jc w:val="right"/>
              <w:rPr>
                <w:rFonts w:ascii="Arial" w:eastAsia="Arial" w:hAnsi="Arial"/>
              </w:rPr>
            </w:pPr>
            <w:r w:rsidRPr="00017A8B">
              <w:rPr>
                <w:rFonts w:ascii="Arial" w:eastAsia="Arial" w:hAnsi="Arial"/>
              </w:rPr>
              <w:t>9</w:t>
            </w:r>
          </w:p>
        </w:tc>
        <w:tc>
          <w:tcPr>
            <w:tcW w:w="1300" w:type="dxa"/>
            <w:tcBorders>
              <w:right w:val="single" w:sz="8" w:space="0" w:color="auto"/>
            </w:tcBorders>
            <w:shd w:val="clear" w:color="auto" w:fill="auto"/>
            <w:vAlign w:val="bottom"/>
          </w:tcPr>
          <w:p w:rsidR="00AF2E5A" w:rsidRPr="00017A8B" w:rsidRDefault="00AF2E5A">
            <w:pPr>
              <w:spacing w:line="0" w:lineRule="atLeast"/>
              <w:ind w:right="460"/>
              <w:jc w:val="right"/>
              <w:rPr>
                <w:rFonts w:ascii="Arial" w:eastAsia="Arial" w:hAnsi="Arial"/>
              </w:rPr>
            </w:pPr>
            <w:r w:rsidRPr="00017A8B">
              <w:rPr>
                <w:rFonts w:ascii="Arial" w:eastAsia="Arial" w:hAnsi="Arial"/>
              </w:rPr>
              <w:t>26</w:t>
            </w:r>
          </w:p>
        </w:tc>
        <w:tc>
          <w:tcPr>
            <w:tcW w:w="1340" w:type="dxa"/>
            <w:tcBorders>
              <w:right w:val="single" w:sz="8" w:space="0" w:color="auto"/>
            </w:tcBorders>
            <w:shd w:val="clear" w:color="auto" w:fill="BBAFC0"/>
            <w:vAlign w:val="bottom"/>
          </w:tcPr>
          <w:p w:rsidR="00AF2E5A" w:rsidRPr="00017A8B" w:rsidRDefault="00AF2E5A">
            <w:pPr>
              <w:spacing w:line="0" w:lineRule="atLeast"/>
              <w:ind w:right="460"/>
              <w:jc w:val="right"/>
              <w:rPr>
                <w:rFonts w:ascii="Arial" w:eastAsia="Arial" w:hAnsi="Arial"/>
              </w:rPr>
            </w:pPr>
            <w:r w:rsidRPr="00017A8B">
              <w:rPr>
                <w:rFonts w:ascii="Arial" w:eastAsia="Arial" w:hAnsi="Arial"/>
              </w:rPr>
              <w:t>35</w:t>
            </w:r>
          </w:p>
        </w:tc>
        <w:tc>
          <w:tcPr>
            <w:tcW w:w="1360" w:type="dxa"/>
            <w:tcBorders>
              <w:right w:val="single" w:sz="8" w:space="0" w:color="auto"/>
            </w:tcBorders>
            <w:shd w:val="clear" w:color="auto" w:fill="auto"/>
            <w:vAlign w:val="bottom"/>
          </w:tcPr>
          <w:p w:rsidR="00AF2E5A" w:rsidRPr="00017A8B" w:rsidRDefault="00AF2E5A">
            <w:pPr>
              <w:spacing w:line="0" w:lineRule="atLeast"/>
              <w:ind w:right="480"/>
              <w:jc w:val="right"/>
              <w:rPr>
                <w:rFonts w:ascii="Arial" w:eastAsia="Arial" w:hAnsi="Arial"/>
              </w:rPr>
            </w:pPr>
            <w:r w:rsidRPr="00017A8B">
              <w:rPr>
                <w:rFonts w:ascii="Arial" w:eastAsia="Arial" w:hAnsi="Arial"/>
              </w:rPr>
              <w:t>13</w:t>
            </w:r>
          </w:p>
        </w:tc>
        <w:tc>
          <w:tcPr>
            <w:tcW w:w="1020" w:type="dxa"/>
            <w:tcBorders>
              <w:right w:val="single" w:sz="8" w:space="0" w:color="auto"/>
            </w:tcBorders>
            <w:shd w:val="clear" w:color="auto" w:fill="auto"/>
            <w:vAlign w:val="bottom"/>
          </w:tcPr>
          <w:p w:rsidR="00AF2E5A" w:rsidRPr="00017A8B" w:rsidRDefault="00AF2E5A">
            <w:pPr>
              <w:spacing w:line="0" w:lineRule="atLeast"/>
              <w:ind w:right="320"/>
              <w:jc w:val="right"/>
              <w:rPr>
                <w:rFonts w:ascii="Arial" w:eastAsia="Arial" w:hAnsi="Arial"/>
              </w:rPr>
            </w:pPr>
            <w:r w:rsidRPr="00017A8B">
              <w:rPr>
                <w:rFonts w:ascii="Arial" w:eastAsia="Arial" w:hAnsi="Arial"/>
              </w:rPr>
              <w:t>10</w:t>
            </w:r>
          </w:p>
        </w:tc>
        <w:tc>
          <w:tcPr>
            <w:tcW w:w="1360" w:type="dxa"/>
            <w:tcBorders>
              <w:right w:val="single" w:sz="8" w:space="0" w:color="auto"/>
            </w:tcBorders>
            <w:shd w:val="clear" w:color="auto" w:fill="BBAFC0"/>
            <w:vAlign w:val="bottom"/>
          </w:tcPr>
          <w:p w:rsidR="00AF2E5A" w:rsidRPr="00017A8B" w:rsidRDefault="00AF2E5A">
            <w:pPr>
              <w:spacing w:line="0" w:lineRule="atLeast"/>
              <w:jc w:val="center"/>
              <w:rPr>
                <w:rFonts w:ascii="Arial" w:eastAsia="Arial" w:hAnsi="Arial"/>
                <w:w w:val="98"/>
              </w:rPr>
            </w:pPr>
            <w:r w:rsidRPr="00017A8B">
              <w:rPr>
                <w:rFonts w:ascii="Arial" w:eastAsia="Arial" w:hAnsi="Arial"/>
                <w:w w:val="98"/>
              </w:rPr>
              <w:t>58</w:t>
            </w:r>
          </w:p>
        </w:tc>
      </w:tr>
      <w:tr w:rsidR="00063F9E" w:rsidRPr="00017A8B">
        <w:trPr>
          <w:trHeight w:val="157"/>
        </w:trPr>
        <w:tc>
          <w:tcPr>
            <w:tcW w:w="1660" w:type="dxa"/>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3"/>
              </w:rPr>
            </w:pPr>
          </w:p>
        </w:tc>
        <w:tc>
          <w:tcPr>
            <w:tcW w:w="134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3"/>
              </w:rPr>
            </w:pPr>
          </w:p>
        </w:tc>
        <w:tc>
          <w:tcPr>
            <w:tcW w:w="130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3"/>
              </w:rPr>
            </w:pPr>
          </w:p>
        </w:tc>
        <w:tc>
          <w:tcPr>
            <w:tcW w:w="1340" w:type="dxa"/>
            <w:tcBorders>
              <w:bottom w:val="single" w:sz="8" w:space="0" w:color="auto"/>
              <w:right w:val="single" w:sz="8" w:space="0" w:color="auto"/>
            </w:tcBorders>
            <w:shd w:val="clear" w:color="auto" w:fill="BBAFC0"/>
            <w:vAlign w:val="bottom"/>
          </w:tcPr>
          <w:p w:rsidR="00063F9E" w:rsidRPr="00017A8B" w:rsidRDefault="00063F9E">
            <w:pPr>
              <w:spacing w:line="0" w:lineRule="atLeast"/>
              <w:rPr>
                <w:rFonts w:ascii="Times New Roman" w:eastAsia="Times New Roman" w:hAnsi="Times New Roman"/>
                <w:sz w:val="13"/>
              </w:rPr>
            </w:pPr>
          </w:p>
        </w:tc>
        <w:tc>
          <w:tcPr>
            <w:tcW w:w="136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3"/>
              </w:rPr>
            </w:pPr>
          </w:p>
        </w:tc>
        <w:tc>
          <w:tcPr>
            <w:tcW w:w="102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3"/>
              </w:rPr>
            </w:pPr>
          </w:p>
        </w:tc>
        <w:tc>
          <w:tcPr>
            <w:tcW w:w="1360" w:type="dxa"/>
            <w:tcBorders>
              <w:bottom w:val="single" w:sz="8" w:space="0" w:color="auto"/>
              <w:right w:val="single" w:sz="8" w:space="0" w:color="auto"/>
            </w:tcBorders>
            <w:shd w:val="clear" w:color="auto" w:fill="BBAFC0"/>
            <w:vAlign w:val="bottom"/>
          </w:tcPr>
          <w:p w:rsidR="00063F9E" w:rsidRPr="00017A8B" w:rsidRDefault="00063F9E">
            <w:pPr>
              <w:spacing w:line="0" w:lineRule="atLeast"/>
              <w:rPr>
                <w:rFonts w:ascii="Times New Roman" w:eastAsia="Times New Roman" w:hAnsi="Times New Roman"/>
                <w:sz w:val="13"/>
              </w:rPr>
            </w:pPr>
          </w:p>
        </w:tc>
      </w:tr>
    </w:tbl>
    <w:p w:rsidR="00063F9E" w:rsidRPr="00017A8B" w:rsidRDefault="00063F9E">
      <w:pPr>
        <w:spacing w:line="160" w:lineRule="exact"/>
        <w:rPr>
          <w:rFonts w:ascii="Times New Roman" w:eastAsia="Times New Roman" w:hAnsi="Times New Roman"/>
        </w:rPr>
      </w:pPr>
    </w:p>
    <w:p w:rsidR="00063F9E" w:rsidRPr="00017A8B" w:rsidRDefault="00AF2E5A">
      <w:pPr>
        <w:spacing w:line="0" w:lineRule="atLeast"/>
        <w:ind w:left="360"/>
        <w:rPr>
          <w:rFonts w:ascii="Arial" w:eastAsia="Arial" w:hAnsi="Arial"/>
          <w:sz w:val="24"/>
        </w:rPr>
      </w:pPr>
      <w:r w:rsidRPr="00017A8B">
        <w:rPr>
          <w:rFonts w:ascii="Arial" w:eastAsia="Arial" w:hAnsi="Arial"/>
          <w:sz w:val="24"/>
        </w:rPr>
        <w:t>Napomena: Većina slučajeva (35) ili (60,34%) je mlađa od 18 godina</w:t>
      </w:r>
      <w:r w:rsidR="00063F9E" w:rsidRPr="00017A8B">
        <w:rPr>
          <w:rFonts w:ascii="Arial" w:eastAsia="Arial" w:hAnsi="Arial"/>
          <w:sz w:val="24"/>
        </w:rPr>
        <w:t>.</w:t>
      </w:r>
    </w:p>
    <w:p w:rsidR="00063F9E" w:rsidRPr="00017A8B" w:rsidRDefault="00063F9E">
      <w:pPr>
        <w:spacing w:line="182" w:lineRule="exact"/>
        <w:rPr>
          <w:rFonts w:ascii="Times New Roman" w:eastAsia="Times New Roman" w:hAnsi="Times New Roman"/>
        </w:rPr>
      </w:pPr>
    </w:p>
    <w:p w:rsidR="00063F9E" w:rsidRPr="00017A8B" w:rsidRDefault="00AF2E5A">
      <w:pPr>
        <w:spacing w:line="257" w:lineRule="auto"/>
        <w:ind w:left="360" w:right="40"/>
        <w:jc w:val="both"/>
        <w:rPr>
          <w:rFonts w:ascii="Arial" w:eastAsia="Arial" w:hAnsi="Arial"/>
          <w:sz w:val="24"/>
        </w:rPr>
      </w:pPr>
      <w:r w:rsidRPr="00017A8B">
        <w:rPr>
          <w:rFonts w:ascii="Arial" w:eastAsia="Arial" w:hAnsi="Arial"/>
          <w:sz w:val="24"/>
        </w:rPr>
        <w:t>Kosovske trgovane devojke i žene, koje su pomognute od IOM-a, su obično iz ruralnih područja (64,34%), ali i jedan broj slučajeve dolazi iz gradskih područja (39,66%). Od svih slučajeva pomognutih od IOM-a (44,83%) pokazalo se da su prevarene ponudom za posao, a potom koriščene, (9,44%) prevarene sa obećanjima za brak, (15,52%) prevarene putem lažnih putnih aranžmana u inostranstvo, a šokantna je činjenica da je 27,59% oteto</w:t>
      </w:r>
      <w:r w:rsidR="00063F9E" w:rsidRPr="00017A8B">
        <w:rPr>
          <w:rFonts w:ascii="Arial" w:eastAsia="Arial" w:hAnsi="Arial"/>
          <w:sz w:val="24"/>
        </w:rPr>
        <w:t>.</w:t>
      </w:r>
    </w:p>
    <w:p w:rsidR="00063F9E" w:rsidRPr="00017A8B" w:rsidRDefault="00063F9E">
      <w:pPr>
        <w:spacing w:line="165" w:lineRule="exact"/>
        <w:rPr>
          <w:rFonts w:ascii="Times New Roman" w:eastAsia="Times New Roman" w:hAnsi="Times New Roman"/>
        </w:rPr>
      </w:pPr>
    </w:p>
    <w:p w:rsidR="00063F9E" w:rsidRPr="00017A8B" w:rsidRDefault="005B5296">
      <w:pPr>
        <w:spacing w:line="0" w:lineRule="atLeast"/>
        <w:ind w:left="360"/>
        <w:rPr>
          <w:rFonts w:ascii="Arial" w:eastAsia="Arial" w:hAnsi="Arial"/>
        </w:rPr>
      </w:pPr>
      <w:r w:rsidRPr="00017A8B">
        <w:rPr>
          <w:rFonts w:ascii="Arial" w:eastAsia="Arial" w:hAnsi="Arial"/>
        </w:rPr>
        <w:t>SOCIALNAKATEGORIJA POMOGNUTIH SLUČAJEVA</w:t>
      </w:r>
    </w:p>
    <w:p w:rsidR="00063F9E" w:rsidRPr="00017A8B" w:rsidRDefault="006C6B76">
      <w:pPr>
        <w:spacing w:line="20" w:lineRule="exact"/>
        <w:rPr>
          <w:rFonts w:ascii="Times New Roman" w:eastAsia="Times New Roman" w:hAnsi="Times New Roman"/>
        </w:rPr>
      </w:pPr>
      <w:r w:rsidRPr="00017A8B">
        <w:rPr>
          <w:rFonts w:ascii="Arial" w:eastAsia="Arial" w:hAnsi="Arial"/>
          <w:noProof/>
        </w:rPr>
        <w:drawing>
          <wp:anchor distT="0" distB="0" distL="114300" distR="114300" simplePos="0" relativeHeight="251538944" behindDoc="1" locked="0" layoutInCell="1" allowOverlap="1">
            <wp:simplePos x="0" y="0"/>
            <wp:positionH relativeFrom="column">
              <wp:posOffset>212090</wp:posOffset>
            </wp:positionH>
            <wp:positionV relativeFrom="paragraph">
              <wp:posOffset>41275</wp:posOffset>
            </wp:positionV>
            <wp:extent cx="5982970" cy="237490"/>
            <wp:effectExtent l="1905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srcRect/>
                    <a:stretch>
                      <a:fillRect/>
                    </a:stretch>
                  </pic:blipFill>
                  <pic:spPr bwMode="auto">
                    <a:xfrm>
                      <a:off x="0" y="0"/>
                      <a:ext cx="5982970" cy="237490"/>
                    </a:xfrm>
                    <a:prstGeom prst="rect">
                      <a:avLst/>
                    </a:prstGeom>
                    <a:noFill/>
                  </pic:spPr>
                </pic:pic>
              </a:graphicData>
            </a:graphic>
          </wp:anchor>
        </w:drawing>
      </w:r>
    </w:p>
    <w:p w:rsidR="00063F9E" w:rsidRPr="00017A8B" w:rsidRDefault="00063F9E">
      <w:pPr>
        <w:spacing w:line="45" w:lineRule="exact"/>
        <w:rPr>
          <w:rFonts w:ascii="Times New Roman" w:eastAsia="Times New Roman" w:hAnsi="Times New Roman"/>
        </w:rPr>
      </w:pPr>
    </w:p>
    <w:tbl>
      <w:tblPr>
        <w:tblW w:w="0" w:type="auto"/>
        <w:tblInd w:w="370" w:type="dxa"/>
        <w:tblLayout w:type="fixed"/>
        <w:tblCellMar>
          <w:left w:w="0" w:type="dxa"/>
          <w:right w:w="0" w:type="dxa"/>
        </w:tblCellMar>
        <w:tblLook w:val="0000" w:firstRow="0" w:lastRow="0" w:firstColumn="0" w:lastColumn="0" w:noHBand="0" w:noVBand="0"/>
      </w:tblPr>
      <w:tblGrid>
        <w:gridCol w:w="2400"/>
        <w:gridCol w:w="2320"/>
        <w:gridCol w:w="2340"/>
        <w:gridCol w:w="2320"/>
      </w:tblGrid>
      <w:tr w:rsidR="00063F9E" w:rsidRPr="00017A8B">
        <w:trPr>
          <w:trHeight w:val="308"/>
        </w:trPr>
        <w:tc>
          <w:tcPr>
            <w:tcW w:w="2400" w:type="dxa"/>
            <w:tcBorders>
              <w:top w:val="single" w:sz="8" w:space="0" w:color="auto"/>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2320" w:type="dxa"/>
            <w:tcBorders>
              <w:top w:val="single" w:sz="8" w:space="0" w:color="auto"/>
              <w:bottom w:val="single" w:sz="8" w:space="0" w:color="auto"/>
              <w:right w:val="single" w:sz="8" w:space="0" w:color="auto"/>
            </w:tcBorders>
            <w:shd w:val="clear" w:color="auto" w:fill="auto"/>
            <w:vAlign w:val="bottom"/>
          </w:tcPr>
          <w:p w:rsidR="00063F9E" w:rsidRPr="00017A8B" w:rsidRDefault="00063F9E" w:rsidP="005B5296">
            <w:pPr>
              <w:spacing w:line="0" w:lineRule="atLeast"/>
              <w:jc w:val="center"/>
              <w:rPr>
                <w:rFonts w:ascii="Arial" w:eastAsia="Arial" w:hAnsi="Arial"/>
              </w:rPr>
            </w:pPr>
            <w:r w:rsidRPr="00017A8B">
              <w:rPr>
                <w:rFonts w:ascii="Arial" w:eastAsia="Arial" w:hAnsi="Arial"/>
              </w:rPr>
              <w:t>Rura</w:t>
            </w:r>
            <w:r w:rsidR="005B5296" w:rsidRPr="00017A8B">
              <w:rPr>
                <w:rFonts w:ascii="Arial" w:eastAsia="Arial" w:hAnsi="Arial"/>
              </w:rPr>
              <w:t>ne</w:t>
            </w:r>
          </w:p>
        </w:tc>
        <w:tc>
          <w:tcPr>
            <w:tcW w:w="2340" w:type="dxa"/>
            <w:tcBorders>
              <w:top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jc w:val="center"/>
              <w:rPr>
                <w:rFonts w:ascii="Arial" w:eastAsia="Arial" w:hAnsi="Arial"/>
              </w:rPr>
            </w:pPr>
            <w:r w:rsidRPr="00017A8B">
              <w:rPr>
                <w:rFonts w:ascii="Arial" w:eastAsia="Arial" w:hAnsi="Arial"/>
              </w:rPr>
              <w:t>Urbane</w:t>
            </w:r>
          </w:p>
        </w:tc>
        <w:tc>
          <w:tcPr>
            <w:tcW w:w="2320" w:type="dxa"/>
            <w:tcBorders>
              <w:top w:val="single" w:sz="8" w:space="0" w:color="auto"/>
              <w:bottom w:val="single" w:sz="8" w:space="0" w:color="auto"/>
              <w:right w:val="single" w:sz="8" w:space="0" w:color="auto"/>
            </w:tcBorders>
            <w:shd w:val="clear" w:color="auto" w:fill="auto"/>
            <w:vAlign w:val="bottom"/>
          </w:tcPr>
          <w:p w:rsidR="00063F9E" w:rsidRPr="00017A8B" w:rsidRDefault="005B5296">
            <w:pPr>
              <w:spacing w:line="0" w:lineRule="atLeast"/>
              <w:jc w:val="center"/>
              <w:rPr>
                <w:rFonts w:ascii="Arial" w:eastAsia="Arial" w:hAnsi="Arial"/>
                <w:w w:val="93"/>
              </w:rPr>
            </w:pPr>
            <w:r w:rsidRPr="00017A8B">
              <w:rPr>
                <w:rFonts w:ascii="Arial" w:eastAsia="Arial" w:hAnsi="Arial"/>
                <w:w w:val="93"/>
              </w:rPr>
              <w:t>Ukupno</w:t>
            </w:r>
          </w:p>
        </w:tc>
      </w:tr>
      <w:tr w:rsidR="005B5296" w:rsidRPr="00017A8B" w:rsidTr="002B5B42">
        <w:trPr>
          <w:trHeight w:val="256"/>
        </w:trPr>
        <w:tc>
          <w:tcPr>
            <w:tcW w:w="2400" w:type="dxa"/>
            <w:tcBorders>
              <w:left w:val="single" w:sz="8" w:space="0" w:color="auto"/>
              <w:right w:val="single" w:sz="8" w:space="0" w:color="auto"/>
            </w:tcBorders>
            <w:shd w:val="clear" w:color="auto" w:fill="auto"/>
          </w:tcPr>
          <w:p w:rsidR="005B5296" w:rsidRPr="00017A8B" w:rsidRDefault="005B5296" w:rsidP="005B5296">
            <w:r w:rsidRPr="00017A8B">
              <w:rPr>
                <w:rFonts w:ascii="Arial" w:eastAsia="Arial" w:hAnsi="Arial"/>
              </w:rPr>
              <w:t xml:space="preserve">Ukupni broj pomognutih </w:t>
            </w:r>
          </w:p>
        </w:tc>
        <w:tc>
          <w:tcPr>
            <w:tcW w:w="2320" w:type="dxa"/>
            <w:vMerge w:val="restart"/>
            <w:tcBorders>
              <w:right w:val="single" w:sz="8" w:space="0" w:color="auto"/>
            </w:tcBorders>
            <w:shd w:val="clear" w:color="auto" w:fill="auto"/>
            <w:vAlign w:val="bottom"/>
          </w:tcPr>
          <w:p w:rsidR="005B5296" w:rsidRPr="00017A8B" w:rsidRDefault="005B5296">
            <w:pPr>
              <w:spacing w:line="0" w:lineRule="atLeast"/>
              <w:ind w:right="1000"/>
              <w:jc w:val="right"/>
              <w:rPr>
                <w:rFonts w:ascii="Arial" w:eastAsia="Arial" w:hAnsi="Arial"/>
              </w:rPr>
            </w:pPr>
            <w:r w:rsidRPr="00017A8B">
              <w:rPr>
                <w:rFonts w:ascii="Arial" w:eastAsia="Arial" w:hAnsi="Arial"/>
              </w:rPr>
              <w:t>35</w:t>
            </w:r>
          </w:p>
        </w:tc>
        <w:tc>
          <w:tcPr>
            <w:tcW w:w="2340" w:type="dxa"/>
            <w:vMerge w:val="restart"/>
            <w:tcBorders>
              <w:right w:val="single" w:sz="8" w:space="0" w:color="auto"/>
            </w:tcBorders>
            <w:shd w:val="clear" w:color="auto" w:fill="auto"/>
            <w:vAlign w:val="bottom"/>
          </w:tcPr>
          <w:p w:rsidR="005B5296" w:rsidRPr="00017A8B" w:rsidRDefault="005B5296">
            <w:pPr>
              <w:spacing w:line="0" w:lineRule="atLeast"/>
              <w:ind w:right="1000"/>
              <w:jc w:val="right"/>
              <w:rPr>
                <w:rFonts w:ascii="Arial" w:eastAsia="Arial" w:hAnsi="Arial"/>
              </w:rPr>
            </w:pPr>
            <w:r w:rsidRPr="00017A8B">
              <w:rPr>
                <w:rFonts w:ascii="Arial" w:eastAsia="Arial" w:hAnsi="Arial"/>
              </w:rPr>
              <w:t>23</w:t>
            </w:r>
          </w:p>
        </w:tc>
        <w:tc>
          <w:tcPr>
            <w:tcW w:w="2320" w:type="dxa"/>
            <w:vMerge w:val="restart"/>
            <w:tcBorders>
              <w:right w:val="single" w:sz="8" w:space="0" w:color="auto"/>
            </w:tcBorders>
            <w:shd w:val="clear" w:color="auto" w:fill="auto"/>
            <w:vAlign w:val="bottom"/>
          </w:tcPr>
          <w:p w:rsidR="005B5296" w:rsidRPr="00017A8B" w:rsidRDefault="005B5296">
            <w:pPr>
              <w:spacing w:line="0" w:lineRule="atLeast"/>
              <w:ind w:right="980"/>
              <w:jc w:val="right"/>
              <w:rPr>
                <w:rFonts w:ascii="Arial" w:eastAsia="Arial" w:hAnsi="Arial"/>
              </w:rPr>
            </w:pPr>
            <w:r w:rsidRPr="00017A8B">
              <w:rPr>
                <w:rFonts w:ascii="Arial" w:eastAsia="Arial" w:hAnsi="Arial"/>
              </w:rPr>
              <w:t>58</w:t>
            </w:r>
          </w:p>
        </w:tc>
      </w:tr>
      <w:tr w:rsidR="005B5296" w:rsidRPr="00017A8B" w:rsidTr="002B5B42">
        <w:trPr>
          <w:trHeight w:val="244"/>
        </w:trPr>
        <w:tc>
          <w:tcPr>
            <w:tcW w:w="2400" w:type="dxa"/>
            <w:vMerge w:val="restart"/>
            <w:tcBorders>
              <w:left w:val="single" w:sz="8" w:space="0" w:color="auto"/>
              <w:right w:val="single" w:sz="8" w:space="0" w:color="auto"/>
            </w:tcBorders>
            <w:shd w:val="clear" w:color="auto" w:fill="auto"/>
          </w:tcPr>
          <w:p w:rsidR="005B5296" w:rsidRPr="00017A8B" w:rsidRDefault="005B5296">
            <w:r w:rsidRPr="00017A8B">
              <w:rPr>
                <w:rFonts w:ascii="Arial" w:eastAsia="Arial" w:hAnsi="Arial"/>
              </w:rPr>
              <w:t>slučajeva</w:t>
            </w:r>
          </w:p>
        </w:tc>
        <w:tc>
          <w:tcPr>
            <w:tcW w:w="2320" w:type="dxa"/>
            <w:vMerge/>
            <w:tcBorders>
              <w:right w:val="single" w:sz="8" w:space="0" w:color="auto"/>
            </w:tcBorders>
            <w:shd w:val="clear" w:color="auto" w:fill="auto"/>
            <w:vAlign w:val="bottom"/>
          </w:tcPr>
          <w:p w:rsidR="005B5296" w:rsidRPr="00017A8B" w:rsidRDefault="005B5296">
            <w:pPr>
              <w:spacing w:line="0" w:lineRule="atLeast"/>
              <w:rPr>
                <w:rFonts w:ascii="Times New Roman" w:eastAsia="Times New Roman" w:hAnsi="Times New Roman"/>
                <w:sz w:val="12"/>
              </w:rPr>
            </w:pPr>
          </w:p>
        </w:tc>
        <w:tc>
          <w:tcPr>
            <w:tcW w:w="2340" w:type="dxa"/>
            <w:vMerge/>
            <w:tcBorders>
              <w:right w:val="single" w:sz="8" w:space="0" w:color="auto"/>
            </w:tcBorders>
            <w:shd w:val="clear" w:color="auto" w:fill="auto"/>
            <w:vAlign w:val="bottom"/>
          </w:tcPr>
          <w:p w:rsidR="005B5296" w:rsidRPr="00017A8B" w:rsidRDefault="005B5296">
            <w:pPr>
              <w:spacing w:line="0" w:lineRule="atLeast"/>
              <w:rPr>
                <w:rFonts w:ascii="Times New Roman" w:eastAsia="Times New Roman" w:hAnsi="Times New Roman"/>
                <w:sz w:val="12"/>
              </w:rPr>
            </w:pPr>
          </w:p>
        </w:tc>
        <w:tc>
          <w:tcPr>
            <w:tcW w:w="2320" w:type="dxa"/>
            <w:vMerge/>
            <w:tcBorders>
              <w:right w:val="single" w:sz="8" w:space="0" w:color="auto"/>
            </w:tcBorders>
            <w:shd w:val="clear" w:color="auto" w:fill="auto"/>
            <w:vAlign w:val="bottom"/>
          </w:tcPr>
          <w:p w:rsidR="005B5296" w:rsidRPr="00017A8B" w:rsidRDefault="005B5296">
            <w:pPr>
              <w:spacing w:line="0" w:lineRule="atLeast"/>
              <w:rPr>
                <w:rFonts w:ascii="Times New Roman" w:eastAsia="Times New Roman" w:hAnsi="Times New Roman"/>
                <w:sz w:val="12"/>
              </w:rPr>
            </w:pPr>
          </w:p>
        </w:tc>
      </w:tr>
      <w:tr w:rsidR="00063F9E" w:rsidRPr="00017A8B">
        <w:trPr>
          <w:trHeight w:val="130"/>
        </w:trPr>
        <w:tc>
          <w:tcPr>
            <w:tcW w:w="2400" w:type="dxa"/>
            <w:vMerge/>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1"/>
              </w:rPr>
            </w:pPr>
          </w:p>
        </w:tc>
        <w:tc>
          <w:tcPr>
            <w:tcW w:w="232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1"/>
              </w:rPr>
            </w:pPr>
          </w:p>
        </w:tc>
        <w:tc>
          <w:tcPr>
            <w:tcW w:w="234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1"/>
              </w:rPr>
            </w:pPr>
          </w:p>
        </w:tc>
        <w:tc>
          <w:tcPr>
            <w:tcW w:w="232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1"/>
              </w:rPr>
            </w:pPr>
          </w:p>
        </w:tc>
      </w:tr>
    </w:tbl>
    <w:p w:rsidR="00063F9E" w:rsidRPr="00017A8B" w:rsidRDefault="00063F9E">
      <w:pPr>
        <w:spacing w:line="160" w:lineRule="exact"/>
        <w:rPr>
          <w:rFonts w:ascii="Times New Roman" w:eastAsia="Times New Roman" w:hAnsi="Times New Roman"/>
        </w:rPr>
      </w:pPr>
    </w:p>
    <w:p w:rsidR="00063F9E" w:rsidRPr="00017A8B" w:rsidRDefault="005B5296">
      <w:pPr>
        <w:spacing w:line="259" w:lineRule="auto"/>
        <w:ind w:left="360" w:right="40"/>
        <w:jc w:val="both"/>
        <w:rPr>
          <w:rFonts w:ascii="Arial" w:eastAsia="Arial" w:hAnsi="Arial"/>
          <w:sz w:val="24"/>
        </w:rPr>
      </w:pPr>
      <w:r w:rsidRPr="00017A8B">
        <w:rPr>
          <w:rFonts w:ascii="Arial" w:eastAsia="Arial" w:hAnsi="Arial"/>
          <w:sz w:val="24"/>
        </w:rPr>
        <w:t>Više od polovine (39 ili 67,24%) devojaka i žena koje su bile žrtve trgovine ljudima kojima je pružena pomoć od strane IOM-a su trgovane unutar Kosova; raseljene iz jednog sela ili grada u drugi. Ali postoje slučajevi kada su trgovane van Kosova. Većina njih je u BJR Makedoniji, Italiji i Albaniji. U sledećoj tabeli naći ćete zemlje u kojima su kosovske žene i devojke žrtve trgovine ljudima i njihov broj</w:t>
      </w:r>
      <w:r w:rsidR="00063F9E" w:rsidRPr="00017A8B">
        <w:rPr>
          <w:rFonts w:ascii="Arial" w:eastAsia="Arial" w:hAnsi="Arial"/>
          <w:sz w:val="24"/>
        </w:rPr>
        <w:t>.</w:t>
      </w:r>
    </w:p>
    <w:p w:rsidR="00063F9E" w:rsidRPr="00017A8B" w:rsidRDefault="00063F9E">
      <w:pPr>
        <w:spacing w:line="20" w:lineRule="exact"/>
        <w:rPr>
          <w:rFonts w:ascii="Times New Roman" w:eastAsia="Times New Roman" w:hAnsi="Times New Roman"/>
        </w:rPr>
      </w:pPr>
    </w:p>
    <w:p w:rsidR="00063F9E" w:rsidRPr="00017A8B" w:rsidRDefault="00063F9E">
      <w:pPr>
        <w:spacing w:line="20" w:lineRule="exact"/>
        <w:rPr>
          <w:rFonts w:ascii="Times New Roman" w:eastAsia="Times New Roman" w:hAnsi="Times New Roman"/>
        </w:rPr>
        <w:sectPr w:rsidR="00063F9E" w:rsidRPr="00017A8B">
          <w:pgSz w:w="11900" w:h="16838"/>
          <w:pgMar w:top="914" w:right="1386" w:bottom="234" w:left="780" w:header="0" w:footer="0" w:gutter="0"/>
          <w:cols w:space="0" w:equalWidth="0">
            <w:col w:w="9740"/>
          </w:cols>
          <w:docGrid w:linePitch="360"/>
        </w:sectPr>
      </w:pPr>
    </w:p>
    <w:p w:rsidR="00063F9E" w:rsidRPr="00017A8B" w:rsidRDefault="00063F9E">
      <w:pPr>
        <w:spacing w:line="200" w:lineRule="exact"/>
        <w:rPr>
          <w:rFonts w:ascii="Times New Roman" w:eastAsia="Times New Roman" w:hAnsi="Times New Roman"/>
        </w:rPr>
      </w:pPr>
    </w:p>
    <w:p w:rsidR="00AF2E5A" w:rsidRPr="00017A8B" w:rsidRDefault="00AF2E5A">
      <w:pPr>
        <w:spacing w:line="200" w:lineRule="exact"/>
        <w:rPr>
          <w:rFonts w:ascii="Times New Roman" w:eastAsia="Times New Roman" w:hAnsi="Times New Roman"/>
        </w:rPr>
      </w:pPr>
    </w:p>
    <w:p w:rsidR="00063F9E" w:rsidRPr="00017A8B" w:rsidRDefault="006C6B76">
      <w:pPr>
        <w:spacing w:line="200"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539968" behindDoc="1" locked="0" layoutInCell="1" allowOverlap="1">
            <wp:simplePos x="0" y="0"/>
            <wp:positionH relativeFrom="column">
              <wp:posOffset>-494665</wp:posOffset>
            </wp:positionH>
            <wp:positionV relativeFrom="paragraph">
              <wp:posOffset>67945</wp:posOffset>
            </wp:positionV>
            <wp:extent cx="897255" cy="847725"/>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srcRect/>
                    <a:stretch>
                      <a:fillRect/>
                    </a:stretch>
                  </pic:blipFill>
                  <pic:spPr bwMode="auto">
                    <a:xfrm>
                      <a:off x="0" y="0"/>
                      <a:ext cx="897255" cy="847725"/>
                    </a:xfrm>
                    <a:prstGeom prst="rect">
                      <a:avLst/>
                    </a:prstGeom>
                    <a:noFill/>
                  </pic:spPr>
                </pic:pic>
              </a:graphicData>
            </a:graphic>
          </wp:anchor>
        </w:drawing>
      </w:r>
    </w:p>
    <w:p w:rsidR="00063F9E" w:rsidRPr="00017A8B" w:rsidRDefault="00063F9E">
      <w:pPr>
        <w:spacing w:line="200" w:lineRule="exact"/>
        <w:rPr>
          <w:rFonts w:ascii="Times New Roman" w:eastAsia="Times New Roman" w:hAnsi="Times New Roman"/>
        </w:rPr>
      </w:pPr>
    </w:p>
    <w:p w:rsidR="00063F9E" w:rsidRPr="00017A8B" w:rsidRDefault="00063F9E">
      <w:pPr>
        <w:spacing w:line="262" w:lineRule="exact"/>
        <w:rPr>
          <w:rFonts w:ascii="Times New Roman" w:eastAsia="Times New Roman" w:hAnsi="Times New Roman"/>
        </w:rPr>
      </w:pP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12</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914" w:right="1386" w:bottom="234" w:left="780" w:header="0" w:footer="0" w:gutter="0"/>
          <w:cols w:space="0" w:equalWidth="0">
            <w:col w:w="9740"/>
          </w:cols>
          <w:docGrid w:linePitch="360"/>
        </w:sectPr>
      </w:pPr>
    </w:p>
    <w:tbl>
      <w:tblPr>
        <w:tblW w:w="10480" w:type="dxa"/>
        <w:tblInd w:w="3" w:type="dxa"/>
        <w:tblLayout w:type="fixed"/>
        <w:tblCellMar>
          <w:left w:w="0" w:type="dxa"/>
          <w:right w:w="0" w:type="dxa"/>
        </w:tblCellMar>
        <w:tblLook w:val="0000" w:firstRow="0" w:lastRow="0" w:firstColumn="0" w:lastColumn="0" w:noHBand="0" w:noVBand="0"/>
      </w:tblPr>
      <w:tblGrid>
        <w:gridCol w:w="3120"/>
        <w:gridCol w:w="1600"/>
        <w:gridCol w:w="4660"/>
        <w:gridCol w:w="1100"/>
      </w:tblGrid>
      <w:tr w:rsidR="00063F9E" w:rsidRPr="00017A8B" w:rsidTr="00AF2E5A">
        <w:trPr>
          <w:trHeight w:val="462"/>
        </w:trPr>
        <w:tc>
          <w:tcPr>
            <w:tcW w:w="3120" w:type="dxa"/>
            <w:shd w:val="clear" w:color="auto" w:fill="auto"/>
            <w:vAlign w:val="bottom"/>
          </w:tcPr>
          <w:p w:rsidR="00063F9E" w:rsidRPr="00017A8B" w:rsidRDefault="00063F9E">
            <w:pPr>
              <w:spacing w:line="0" w:lineRule="atLeast"/>
              <w:rPr>
                <w:rFonts w:ascii="Times New Roman" w:eastAsia="Times New Roman" w:hAnsi="Times New Roman"/>
                <w:sz w:val="24"/>
              </w:rPr>
            </w:pPr>
            <w:bookmarkStart w:id="19" w:name="page15"/>
            <w:bookmarkEnd w:id="19"/>
          </w:p>
        </w:tc>
        <w:tc>
          <w:tcPr>
            <w:tcW w:w="1600" w:type="dxa"/>
            <w:tcBorders>
              <w:right w:val="single" w:sz="8" w:space="0" w:color="E84304"/>
            </w:tcBorders>
            <w:shd w:val="clear" w:color="auto" w:fill="E84304"/>
            <w:vAlign w:val="bottom"/>
          </w:tcPr>
          <w:p w:rsidR="00063F9E" w:rsidRPr="00017A8B" w:rsidRDefault="00063F9E">
            <w:pPr>
              <w:spacing w:line="0" w:lineRule="atLeast"/>
              <w:rPr>
                <w:rFonts w:ascii="Times New Roman" w:eastAsia="Times New Roman" w:hAnsi="Times New Roman"/>
                <w:sz w:val="24"/>
              </w:rPr>
            </w:pPr>
          </w:p>
        </w:tc>
        <w:tc>
          <w:tcPr>
            <w:tcW w:w="4660" w:type="dxa"/>
            <w:tcBorders>
              <w:right w:val="single" w:sz="8" w:space="0" w:color="E84304"/>
            </w:tcBorders>
            <w:shd w:val="clear" w:color="auto" w:fill="E84304"/>
            <w:vAlign w:val="bottom"/>
          </w:tcPr>
          <w:p w:rsidR="00063F9E" w:rsidRPr="00017A8B" w:rsidRDefault="00063F9E">
            <w:pPr>
              <w:spacing w:line="0" w:lineRule="atLeast"/>
              <w:ind w:left="1100"/>
              <w:rPr>
                <w:rFonts w:ascii="Arial" w:eastAsia="Arial" w:hAnsi="Arial"/>
                <w:color w:val="FFFFFF"/>
                <w:sz w:val="26"/>
              </w:rPr>
            </w:pPr>
            <w:r w:rsidRPr="00017A8B">
              <w:rPr>
                <w:rFonts w:ascii="Arial" w:eastAsia="Arial" w:hAnsi="Arial"/>
                <w:color w:val="FFFFFF"/>
                <w:sz w:val="26"/>
              </w:rPr>
              <w:t>Trafikimi i Qenieve Njerëzore</w:t>
            </w:r>
          </w:p>
        </w:tc>
        <w:tc>
          <w:tcPr>
            <w:tcW w:w="1100" w:type="dxa"/>
            <w:tcBorders>
              <w:left w:val="single" w:sz="8" w:space="0" w:color="E84304"/>
            </w:tcBorders>
            <w:shd w:val="clear" w:color="auto" w:fill="E84304"/>
            <w:vAlign w:val="bottom"/>
          </w:tcPr>
          <w:p w:rsidR="00063F9E" w:rsidRPr="00017A8B" w:rsidRDefault="00063F9E">
            <w:pPr>
              <w:spacing w:line="0" w:lineRule="atLeast"/>
              <w:rPr>
                <w:rFonts w:ascii="Times New Roman" w:eastAsia="Times New Roman" w:hAnsi="Times New Roman"/>
                <w:sz w:val="24"/>
              </w:rPr>
            </w:pPr>
          </w:p>
        </w:tc>
      </w:tr>
      <w:tr w:rsidR="00063F9E" w:rsidRPr="00017A8B" w:rsidTr="00AF2E5A">
        <w:trPr>
          <w:trHeight w:val="105"/>
        </w:trPr>
        <w:tc>
          <w:tcPr>
            <w:tcW w:w="3120" w:type="dxa"/>
            <w:shd w:val="clear" w:color="auto" w:fill="auto"/>
            <w:vAlign w:val="bottom"/>
          </w:tcPr>
          <w:p w:rsidR="00063F9E" w:rsidRPr="00017A8B" w:rsidRDefault="00063F9E">
            <w:pPr>
              <w:spacing w:line="0" w:lineRule="atLeast"/>
              <w:rPr>
                <w:rFonts w:ascii="Times New Roman" w:eastAsia="Times New Roman" w:hAnsi="Times New Roman"/>
                <w:sz w:val="9"/>
              </w:rPr>
            </w:pPr>
          </w:p>
        </w:tc>
        <w:tc>
          <w:tcPr>
            <w:tcW w:w="1600" w:type="dxa"/>
            <w:tcBorders>
              <w:right w:val="single" w:sz="8" w:space="0" w:color="E84304"/>
            </w:tcBorders>
            <w:shd w:val="clear" w:color="auto" w:fill="E84304"/>
            <w:vAlign w:val="bottom"/>
          </w:tcPr>
          <w:p w:rsidR="00063F9E" w:rsidRPr="00017A8B" w:rsidRDefault="00063F9E">
            <w:pPr>
              <w:spacing w:line="0" w:lineRule="atLeast"/>
              <w:rPr>
                <w:rFonts w:ascii="Times New Roman" w:eastAsia="Times New Roman" w:hAnsi="Times New Roman"/>
                <w:sz w:val="9"/>
              </w:rPr>
            </w:pPr>
          </w:p>
        </w:tc>
        <w:tc>
          <w:tcPr>
            <w:tcW w:w="4660" w:type="dxa"/>
            <w:tcBorders>
              <w:right w:val="single" w:sz="8" w:space="0" w:color="E84304"/>
            </w:tcBorders>
            <w:shd w:val="clear" w:color="auto" w:fill="E84304"/>
            <w:vAlign w:val="bottom"/>
          </w:tcPr>
          <w:p w:rsidR="00063F9E" w:rsidRPr="00017A8B" w:rsidRDefault="00063F9E">
            <w:pPr>
              <w:spacing w:line="0" w:lineRule="atLeast"/>
              <w:rPr>
                <w:rFonts w:ascii="Times New Roman" w:eastAsia="Times New Roman" w:hAnsi="Times New Roman"/>
                <w:sz w:val="9"/>
              </w:rPr>
            </w:pPr>
          </w:p>
        </w:tc>
        <w:tc>
          <w:tcPr>
            <w:tcW w:w="1100" w:type="dxa"/>
            <w:tcBorders>
              <w:left w:val="single" w:sz="8" w:space="0" w:color="E84304"/>
            </w:tcBorders>
            <w:shd w:val="clear" w:color="auto" w:fill="E84304"/>
            <w:vAlign w:val="bottom"/>
          </w:tcPr>
          <w:p w:rsidR="00063F9E" w:rsidRPr="00017A8B" w:rsidRDefault="00063F9E">
            <w:pPr>
              <w:spacing w:line="0" w:lineRule="atLeast"/>
              <w:rPr>
                <w:rFonts w:ascii="Times New Roman" w:eastAsia="Times New Roman" w:hAnsi="Times New Roman"/>
                <w:sz w:val="9"/>
              </w:rPr>
            </w:pPr>
          </w:p>
        </w:tc>
      </w:tr>
      <w:tr w:rsidR="00063F9E" w:rsidRPr="00017A8B" w:rsidTr="00AF2E5A">
        <w:trPr>
          <w:trHeight w:val="336"/>
        </w:trPr>
        <w:tc>
          <w:tcPr>
            <w:tcW w:w="9380" w:type="dxa"/>
            <w:gridSpan w:val="3"/>
            <w:vMerge w:val="restart"/>
            <w:shd w:val="clear" w:color="auto" w:fill="auto"/>
            <w:vAlign w:val="bottom"/>
          </w:tcPr>
          <w:p w:rsidR="00063F9E" w:rsidRPr="00017A8B" w:rsidRDefault="005B5296">
            <w:pPr>
              <w:spacing w:line="0" w:lineRule="atLeast"/>
              <w:rPr>
                <w:rFonts w:ascii="Arial" w:eastAsia="Arial" w:hAnsi="Arial"/>
              </w:rPr>
            </w:pPr>
            <w:r w:rsidRPr="00017A8B">
              <w:rPr>
                <w:rFonts w:ascii="Arial" w:eastAsia="Arial" w:hAnsi="Arial"/>
              </w:rPr>
              <w:t>ZEMLJE DESTINACIJE ZA KOSOVSKE ŽRTVE TRGOVINE</w:t>
            </w:r>
          </w:p>
        </w:tc>
        <w:tc>
          <w:tcPr>
            <w:tcW w:w="1100" w:type="dxa"/>
            <w:tcBorders>
              <w:left w:val="single" w:sz="8" w:space="0" w:color="D8DADC"/>
            </w:tcBorders>
            <w:shd w:val="clear" w:color="auto" w:fill="D8DADC"/>
            <w:vAlign w:val="bottom"/>
          </w:tcPr>
          <w:p w:rsidR="00063F9E" w:rsidRPr="00017A8B" w:rsidRDefault="00063F9E">
            <w:pPr>
              <w:spacing w:line="0" w:lineRule="atLeast"/>
              <w:rPr>
                <w:rFonts w:ascii="Times New Roman" w:eastAsia="Times New Roman" w:hAnsi="Times New Roman"/>
                <w:sz w:val="24"/>
              </w:rPr>
            </w:pPr>
          </w:p>
        </w:tc>
      </w:tr>
      <w:tr w:rsidR="00063F9E" w:rsidRPr="00017A8B" w:rsidTr="00AF2E5A">
        <w:trPr>
          <w:trHeight w:val="239"/>
        </w:trPr>
        <w:tc>
          <w:tcPr>
            <w:tcW w:w="9380" w:type="dxa"/>
            <w:gridSpan w:val="3"/>
            <w:vMerge/>
            <w:shd w:val="clear" w:color="auto" w:fill="auto"/>
            <w:vAlign w:val="bottom"/>
          </w:tcPr>
          <w:p w:rsidR="00063F9E" w:rsidRPr="00017A8B" w:rsidRDefault="00063F9E">
            <w:pPr>
              <w:spacing w:line="0" w:lineRule="atLeast"/>
              <w:rPr>
                <w:rFonts w:ascii="Times New Roman" w:eastAsia="Times New Roman" w:hAnsi="Times New Roman"/>
              </w:rPr>
            </w:pPr>
          </w:p>
        </w:tc>
        <w:tc>
          <w:tcPr>
            <w:tcW w:w="1100" w:type="dxa"/>
            <w:shd w:val="clear" w:color="auto" w:fill="auto"/>
            <w:vAlign w:val="bottom"/>
          </w:tcPr>
          <w:p w:rsidR="00063F9E" w:rsidRPr="00017A8B" w:rsidRDefault="00063F9E">
            <w:pPr>
              <w:spacing w:line="0" w:lineRule="atLeast"/>
              <w:rPr>
                <w:rFonts w:ascii="Times New Roman" w:eastAsia="Times New Roman" w:hAnsi="Times New Roman"/>
              </w:rPr>
            </w:pPr>
          </w:p>
        </w:tc>
      </w:tr>
      <w:tr w:rsidR="00063F9E" w:rsidRPr="00017A8B" w:rsidTr="00AF2E5A">
        <w:trPr>
          <w:trHeight w:val="58"/>
        </w:trPr>
        <w:tc>
          <w:tcPr>
            <w:tcW w:w="3120" w:type="dxa"/>
            <w:tcBorders>
              <w:bottom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5"/>
              </w:rPr>
            </w:pPr>
          </w:p>
        </w:tc>
        <w:tc>
          <w:tcPr>
            <w:tcW w:w="1600" w:type="dxa"/>
            <w:tcBorders>
              <w:bottom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5"/>
              </w:rPr>
            </w:pPr>
          </w:p>
        </w:tc>
        <w:tc>
          <w:tcPr>
            <w:tcW w:w="4660" w:type="dxa"/>
            <w:tcBorders>
              <w:bottom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5"/>
              </w:rPr>
            </w:pPr>
          </w:p>
        </w:tc>
        <w:tc>
          <w:tcPr>
            <w:tcW w:w="1100" w:type="dxa"/>
            <w:shd w:val="clear" w:color="auto" w:fill="auto"/>
            <w:vAlign w:val="bottom"/>
          </w:tcPr>
          <w:p w:rsidR="00063F9E" w:rsidRPr="00017A8B" w:rsidRDefault="00063F9E">
            <w:pPr>
              <w:spacing w:line="0" w:lineRule="atLeast"/>
              <w:rPr>
                <w:rFonts w:ascii="Times New Roman" w:eastAsia="Times New Roman" w:hAnsi="Times New Roman"/>
                <w:sz w:val="5"/>
              </w:rPr>
            </w:pPr>
          </w:p>
        </w:tc>
      </w:tr>
      <w:tr w:rsidR="00063F9E" w:rsidRPr="00017A8B" w:rsidTr="00AF2E5A">
        <w:trPr>
          <w:trHeight w:val="360"/>
        </w:trPr>
        <w:tc>
          <w:tcPr>
            <w:tcW w:w="3120" w:type="dxa"/>
            <w:tcBorders>
              <w:left w:val="single" w:sz="8" w:space="0" w:color="auto"/>
            </w:tcBorders>
            <w:shd w:val="clear" w:color="auto" w:fill="auto"/>
            <w:vAlign w:val="bottom"/>
          </w:tcPr>
          <w:p w:rsidR="00063F9E" w:rsidRPr="00017A8B" w:rsidRDefault="00063F9E" w:rsidP="005B5296">
            <w:pPr>
              <w:spacing w:line="0" w:lineRule="atLeast"/>
              <w:ind w:left="320"/>
              <w:rPr>
                <w:rFonts w:ascii="Arial" w:eastAsia="Arial" w:hAnsi="Arial"/>
              </w:rPr>
            </w:pPr>
            <w:r w:rsidRPr="00017A8B">
              <w:rPr>
                <w:rFonts w:ascii="Arial" w:eastAsia="Arial" w:hAnsi="Arial"/>
              </w:rPr>
              <w:t>V</w:t>
            </w:r>
            <w:r w:rsidR="005B5296" w:rsidRPr="00017A8B">
              <w:rPr>
                <w:rFonts w:ascii="Arial" w:eastAsia="Arial" w:hAnsi="Arial"/>
              </w:rPr>
              <w:t>Zemlje destinacije</w:t>
            </w:r>
          </w:p>
        </w:tc>
        <w:tc>
          <w:tcPr>
            <w:tcW w:w="160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4660" w:type="dxa"/>
            <w:tcBorders>
              <w:right w:val="single" w:sz="8" w:space="0" w:color="auto"/>
            </w:tcBorders>
            <w:shd w:val="clear" w:color="auto" w:fill="auto"/>
            <w:vAlign w:val="bottom"/>
          </w:tcPr>
          <w:p w:rsidR="00063F9E" w:rsidRPr="00017A8B" w:rsidRDefault="005B5296">
            <w:pPr>
              <w:spacing w:line="0" w:lineRule="atLeast"/>
              <w:ind w:left="980"/>
              <w:rPr>
                <w:rFonts w:ascii="Arial" w:eastAsia="Arial" w:hAnsi="Arial"/>
              </w:rPr>
            </w:pPr>
            <w:r w:rsidRPr="00017A8B">
              <w:rPr>
                <w:rFonts w:ascii="Arial" w:eastAsia="Arial" w:hAnsi="Arial"/>
              </w:rPr>
              <w:t>Broj pomognutih slučajeva</w:t>
            </w:r>
          </w:p>
        </w:tc>
        <w:tc>
          <w:tcPr>
            <w:tcW w:w="1100" w:type="dxa"/>
            <w:tcBorders>
              <w:lef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r>
      <w:tr w:rsidR="00063F9E" w:rsidRPr="00017A8B" w:rsidTr="00AF2E5A">
        <w:trPr>
          <w:trHeight w:val="92"/>
        </w:trPr>
        <w:tc>
          <w:tcPr>
            <w:tcW w:w="3120" w:type="dxa"/>
            <w:tcBorders>
              <w:left w:val="single" w:sz="8" w:space="0" w:color="auto"/>
              <w:bottom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8"/>
              </w:rPr>
            </w:pPr>
          </w:p>
        </w:tc>
        <w:tc>
          <w:tcPr>
            <w:tcW w:w="160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8"/>
              </w:rPr>
            </w:pPr>
          </w:p>
        </w:tc>
        <w:tc>
          <w:tcPr>
            <w:tcW w:w="466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8"/>
              </w:rPr>
            </w:pPr>
          </w:p>
        </w:tc>
        <w:tc>
          <w:tcPr>
            <w:tcW w:w="1100" w:type="dxa"/>
            <w:tcBorders>
              <w:lef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8"/>
              </w:rPr>
            </w:pPr>
          </w:p>
        </w:tc>
      </w:tr>
      <w:tr w:rsidR="00063F9E" w:rsidRPr="00017A8B" w:rsidTr="00AF2E5A">
        <w:trPr>
          <w:trHeight w:val="324"/>
        </w:trPr>
        <w:tc>
          <w:tcPr>
            <w:tcW w:w="3120" w:type="dxa"/>
            <w:tcBorders>
              <w:left w:val="single" w:sz="8" w:space="0" w:color="auto"/>
            </w:tcBorders>
            <w:shd w:val="clear" w:color="auto" w:fill="auto"/>
            <w:vAlign w:val="bottom"/>
          </w:tcPr>
          <w:p w:rsidR="00063F9E" w:rsidRPr="00017A8B" w:rsidRDefault="005B5296" w:rsidP="005B5296">
            <w:pPr>
              <w:spacing w:line="0" w:lineRule="atLeast"/>
              <w:ind w:left="320"/>
              <w:rPr>
                <w:rFonts w:ascii="Arial" w:eastAsia="Arial" w:hAnsi="Arial"/>
              </w:rPr>
            </w:pPr>
            <w:r w:rsidRPr="00017A8B">
              <w:rPr>
                <w:rFonts w:ascii="Arial" w:eastAsia="Arial" w:hAnsi="Arial"/>
              </w:rPr>
              <w:t>BJR</w:t>
            </w:r>
            <w:r w:rsidR="00063F9E" w:rsidRPr="00017A8B">
              <w:rPr>
                <w:rFonts w:ascii="Arial" w:eastAsia="Arial" w:hAnsi="Arial"/>
              </w:rPr>
              <w:t xml:space="preserve"> Ma</w:t>
            </w:r>
            <w:r w:rsidRPr="00017A8B">
              <w:rPr>
                <w:rFonts w:ascii="Arial" w:eastAsia="Arial" w:hAnsi="Arial"/>
              </w:rPr>
              <w:t>kedonije</w:t>
            </w:r>
          </w:p>
        </w:tc>
        <w:tc>
          <w:tcPr>
            <w:tcW w:w="160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4660" w:type="dxa"/>
            <w:tcBorders>
              <w:right w:val="single" w:sz="8" w:space="0" w:color="auto"/>
            </w:tcBorders>
            <w:shd w:val="clear" w:color="auto" w:fill="auto"/>
            <w:vAlign w:val="bottom"/>
          </w:tcPr>
          <w:p w:rsidR="00063F9E" w:rsidRPr="00017A8B" w:rsidRDefault="00063F9E">
            <w:pPr>
              <w:spacing w:line="0" w:lineRule="atLeast"/>
              <w:jc w:val="center"/>
              <w:rPr>
                <w:rFonts w:ascii="Arial" w:eastAsia="Arial" w:hAnsi="Arial"/>
                <w:w w:val="89"/>
              </w:rPr>
            </w:pPr>
            <w:r w:rsidRPr="00017A8B">
              <w:rPr>
                <w:rFonts w:ascii="Arial" w:eastAsia="Arial" w:hAnsi="Arial"/>
                <w:w w:val="89"/>
              </w:rPr>
              <w:t>8</w:t>
            </w:r>
          </w:p>
        </w:tc>
        <w:tc>
          <w:tcPr>
            <w:tcW w:w="1100" w:type="dxa"/>
            <w:tcBorders>
              <w:lef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r>
      <w:tr w:rsidR="00063F9E" w:rsidRPr="00017A8B" w:rsidTr="00AF2E5A">
        <w:trPr>
          <w:trHeight w:val="53"/>
        </w:trPr>
        <w:tc>
          <w:tcPr>
            <w:tcW w:w="3120" w:type="dxa"/>
            <w:tcBorders>
              <w:left w:val="single" w:sz="8" w:space="0" w:color="auto"/>
              <w:bottom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4"/>
              </w:rPr>
            </w:pPr>
          </w:p>
        </w:tc>
        <w:tc>
          <w:tcPr>
            <w:tcW w:w="160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4"/>
              </w:rPr>
            </w:pPr>
          </w:p>
        </w:tc>
        <w:tc>
          <w:tcPr>
            <w:tcW w:w="466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4"/>
              </w:rPr>
            </w:pPr>
          </w:p>
        </w:tc>
        <w:tc>
          <w:tcPr>
            <w:tcW w:w="1100" w:type="dxa"/>
            <w:tcBorders>
              <w:lef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4"/>
              </w:rPr>
            </w:pPr>
          </w:p>
        </w:tc>
      </w:tr>
      <w:tr w:rsidR="00063F9E" w:rsidRPr="00017A8B" w:rsidTr="00AF2E5A">
        <w:trPr>
          <w:trHeight w:val="324"/>
        </w:trPr>
        <w:tc>
          <w:tcPr>
            <w:tcW w:w="3120" w:type="dxa"/>
            <w:tcBorders>
              <w:left w:val="single" w:sz="8" w:space="0" w:color="auto"/>
            </w:tcBorders>
            <w:shd w:val="clear" w:color="auto" w:fill="auto"/>
            <w:vAlign w:val="bottom"/>
          </w:tcPr>
          <w:p w:rsidR="00063F9E" w:rsidRPr="00017A8B" w:rsidRDefault="00063F9E">
            <w:pPr>
              <w:spacing w:line="0" w:lineRule="atLeast"/>
              <w:ind w:left="320"/>
              <w:rPr>
                <w:rFonts w:ascii="Arial" w:eastAsia="Arial" w:hAnsi="Arial"/>
              </w:rPr>
            </w:pPr>
            <w:r w:rsidRPr="00017A8B">
              <w:rPr>
                <w:rFonts w:ascii="Arial" w:eastAsia="Arial" w:hAnsi="Arial"/>
              </w:rPr>
              <w:t>Itali</w:t>
            </w:r>
            <w:r w:rsidR="005B5296" w:rsidRPr="00017A8B">
              <w:rPr>
                <w:rFonts w:ascii="Arial" w:eastAsia="Arial" w:hAnsi="Arial"/>
              </w:rPr>
              <w:t>ja</w:t>
            </w:r>
          </w:p>
        </w:tc>
        <w:tc>
          <w:tcPr>
            <w:tcW w:w="160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4660" w:type="dxa"/>
            <w:tcBorders>
              <w:right w:val="single" w:sz="8" w:space="0" w:color="auto"/>
            </w:tcBorders>
            <w:shd w:val="clear" w:color="auto" w:fill="auto"/>
            <w:vAlign w:val="bottom"/>
          </w:tcPr>
          <w:p w:rsidR="00063F9E" w:rsidRPr="00017A8B" w:rsidRDefault="00063F9E">
            <w:pPr>
              <w:spacing w:line="0" w:lineRule="atLeast"/>
              <w:jc w:val="center"/>
              <w:rPr>
                <w:rFonts w:ascii="Arial" w:eastAsia="Arial" w:hAnsi="Arial"/>
                <w:w w:val="89"/>
              </w:rPr>
            </w:pPr>
            <w:r w:rsidRPr="00017A8B">
              <w:rPr>
                <w:rFonts w:ascii="Arial" w:eastAsia="Arial" w:hAnsi="Arial"/>
                <w:w w:val="89"/>
              </w:rPr>
              <w:t>4</w:t>
            </w:r>
          </w:p>
        </w:tc>
        <w:tc>
          <w:tcPr>
            <w:tcW w:w="1100" w:type="dxa"/>
            <w:tcBorders>
              <w:lef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r>
      <w:tr w:rsidR="00063F9E" w:rsidRPr="00017A8B" w:rsidTr="00AF2E5A">
        <w:trPr>
          <w:trHeight w:val="53"/>
        </w:trPr>
        <w:tc>
          <w:tcPr>
            <w:tcW w:w="3120" w:type="dxa"/>
            <w:tcBorders>
              <w:left w:val="single" w:sz="8" w:space="0" w:color="auto"/>
              <w:bottom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4"/>
              </w:rPr>
            </w:pPr>
          </w:p>
        </w:tc>
        <w:tc>
          <w:tcPr>
            <w:tcW w:w="160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4"/>
              </w:rPr>
            </w:pPr>
          </w:p>
        </w:tc>
        <w:tc>
          <w:tcPr>
            <w:tcW w:w="466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4"/>
              </w:rPr>
            </w:pPr>
          </w:p>
        </w:tc>
        <w:tc>
          <w:tcPr>
            <w:tcW w:w="1100" w:type="dxa"/>
            <w:tcBorders>
              <w:lef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4"/>
              </w:rPr>
            </w:pPr>
          </w:p>
        </w:tc>
      </w:tr>
      <w:tr w:rsidR="00063F9E" w:rsidRPr="00017A8B" w:rsidTr="00AF2E5A">
        <w:trPr>
          <w:trHeight w:val="324"/>
        </w:trPr>
        <w:tc>
          <w:tcPr>
            <w:tcW w:w="3120" w:type="dxa"/>
            <w:tcBorders>
              <w:left w:val="single" w:sz="8" w:space="0" w:color="auto"/>
            </w:tcBorders>
            <w:shd w:val="clear" w:color="auto" w:fill="auto"/>
            <w:vAlign w:val="bottom"/>
          </w:tcPr>
          <w:p w:rsidR="00063F9E" w:rsidRPr="00017A8B" w:rsidRDefault="005B5296">
            <w:pPr>
              <w:spacing w:line="0" w:lineRule="atLeast"/>
              <w:ind w:left="320"/>
              <w:rPr>
                <w:rFonts w:ascii="Arial" w:eastAsia="Arial" w:hAnsi="Arial"/>
              </w:rPr>
            </w:pPr>
            <w:r w:rsidRPr="00017A8B">
              <w:rPr>
                <w:rFonts w:ascii="Arial" w:eastAsia="Arial" w:hAnsi="Arial"/>
              </w:rPr>
              <w:t>Albanija</w:t>
            </w:r>
          </w:p>
        </w:tc>
        <w:tc>
          <w:tcPr>
            <w:tcW w:w="160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4660" w:type="dxa"/>
            <w:tcBorders>
              <w:right w:val="single" w:sz="8" w:space="0" w:color="auto"/>
            </w:tcBorders>
            <w:shd w:val="clear" w:color="auto" w:fill="auto"/>
            <w:vAlign w:val="bottom"/>
          </w:tcPr>
          <w:p w:rsidR="00063F9E" w:rsidRPr="00017A8B" w:rsidRDefault="00063F9E">
            <w:pPr>
              <w:spacing w:line="0" w:lineRule="atLeast"/>
              <w:jc w:val="center"/>
              <w:rPr>
                <w:rFonts w:ascii="Arial" w:eastAsia="Arial" w:hAnsi="Arial"/>
                <w:w w:val="89"/>
              </w:rPr>
            </w:pPr>
            <w:r w:rsidRPr="00017A8B">
              <w:rPr>
                <w:rFonts w:ascii="Arial" w:eastAsia="Arial" w:hAnsi="Arial"/>
                <w:w w:val="89"/>
              </w:rPr>
              <w:t>3</w:t>
            </w:r>
          </w:p>
        </w:tc>
        <w:tc>
          <w:tcPr>
            <w:tcW w:w="1100" w:type="dxa"/>
            <w:tcBorders>
              <w:lef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r>
      <w:tr w:rsidR="00063F9E" w:rsidRPr="00017A8B" w:rsidTr="00AF2E5A">
        <w:trPr>
          <w:trHeight w:val="53"/>
        </w:trPr>
        <w:tc>
          <w:tcPr>
            <w:tcW w:w="3120" w:type="dxa"/>
            <w:tcBorders>
              <w:left w:val="single" w:sz="8" w:space="0" w:color="auto"/>
              <w:bottom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4"/>
              </w:rPr>
            </w:pPr>
          </w:p>
        </w:tc>
        <w:tc>
          <w:tcPr>
            <w:tcW w:w="160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4"/>
              </w:rPr>
            </w:pPr>
          </w:p>
        </w:tc>
        <w:tc>
          <w:tcPr>
            <w:tcW w:w="466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4"/>
              </w:rPr>
            </w:pPr>
          </w:p>
        </w:tc>
        <w:tc>
          <w:tcPr>
            <w:tcW w:w="1100" w:type="dxa"/>
            <w:tcBorders>
              <w:lef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4"/>
              </w:rPr>
            </w:pPr>
          </w:p>
        </w:tc>
      </w:tr>
      <w:tr w:rsidR="00063F9E" w:rsidRPr="00017A8B" w:rsidTr="00AF2E5A">
        <w:trPr>
          <w:trHeight w:val="324"/>
        </w:trPr>
        <w:tc>
          <w:tcPr>
            <w:tcW w:w="3120" w:type="dxa"/>
            <w:tcBorders>
              <w:left w:val="single" w:sz="8" w:space="0" w:color="auto"/>
            </w:tcBorders>
            <w:shd w:val="clear" w:color="auto" w:fill="auto"/>
            <w:vAlign w:val="bottom"/>
          </w:tcPr>
          <w:p w:rsidR="00063F9E" w:rsidRPr="00017A8B" w:rsidRDefault="005B5296">
            <w:pPr>
              <w:spacing w:line="0" w:lineRule="atLeast"/>
              <w:ind w:left="320"/>
              <w:rPr>
                <w:rFonts w:ascii="Arial" w:eastAsia="Arial" w:hAnsi="Arial"/>
              </w:rPr>
            </w:pPr>
            <w:r w:rsidRPr="00017A8B">
              <w:rPr>
                <w:rFonts w:ascii="Arial" w:eastAsia="Arial" w:hAnsi="Arial"/>
              </w:rPr>
              <w:t>Velika Britanija</w:t>
            </w:r>
          </w:p>
        </w:tc>
        <w:tc>
          <w:tcPr>
            <w:tcW w:w="160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4660" w:type="dxa"/>
            <w:tcBorders>
              <w:right w:val="single" w:sz="8" w:space="0" w:color="auto"/>
            </w:tcBorders>
            <w:shd w:val="clear" w:color="auto" w:fill="auto"/>
            <w:vAlign w:val="bottom"/>
          </w:tcPr>
          <w:p w:rsidR="00063F9E" w:rsidRPr="00017A8B" w:rsidRDefault="00063F9E">
            <w:pPr>
              <w:spacing w:line="0" w:lineRule="atLeast"/>
              <w:jc w:val="center"/>
              <w:rPr>
                <w:rFonts w:ascii="Arial" w:eastAsia="Arial" w:hAnsi="Arial"/>
                <w:w w:val="89"/>
              </w:rPr>
            </w:pPr>
            <w:r w:rsidRPr="00017A8B">
              <w:rPr>
                <w:rFonts w:ascii="Arial" w:eastAsia="Arial" w:hAnsi="Arial"/>
                <w:w w:val="89"/>
              </w:rPr>
              <w:t>1</w:t>
            </w:r>
          </w:p>
        </w:tc>
        <w:tc>
          <w:tcPr>
            <w:tcW w:w="1100" w:type="dxa"/>
            <w:tcBorders>
              <w:lef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r>
      <w:tr w:rsidR="00063F9E" w:rsidRPr="00017A8B" w:rsidTr="00AF2E5A">
        <w:trPr>
          <w:trHeight w:val="53"/>
        </w:trPr>
        <w:tc>
          <w:tcPr>
            <w:tcW w:w="3120" w:type="dxa"/>
            <w:tcBorders>
              <w:left w:val="single" w:sz="8" w:space="0" w:color="auto"/>
              <w:bottom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4"/>
              </w:rPr>
            </w:pPr>
          </w:p>
        </w:tc>
        <w:tc>
          <w:tcPr>
            <w:tcW w:w="160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4"/>
              </w:rPr>
            </w:pPr>
          </w:p>
        </w:tc>
        <w:tc>
          <w:tcPr>
            <w:tcW w:w="466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4"/>
              </w:rPr>
            </w:pPr>
          </w:p>
        </w:tc>
        <w:tc>
          <w:tcPr>
            <w:tcW w:w="1100" w:type="dxa"/>
            <w:tcBorders>
              <w:lef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4"/>
              </w:rPr>
            </w:pPr>
          </w:p>
        </w:tc>
      </w:tr>
      <w:tr w:rsidR="00063F9E" w:rsidRPr="00017A8B" w:rsidTr="00AF2E5A">
        <w:trPr>
          <w:trHeight w:val="324"/>
        </w:trPr>
        <w:tc>
          <w:tcPr>
            <w:tcW w:w="3120" w:type="dxa"/>
            <w:tcBorders>
              <w:left w:val="single" w:sz="8" w:space="0" w:color="auto"/>
            </w:tcBorders>
            <w:shd w:val="clear" w:color="auto" w:fill="auto"/>
            <w:vAlign w:val="bottom"/>
          </w:tcPr>
          <w:p w:rsidR="00063F9E" w:rsidRPr="00017A8B" w:rsidRDefault="005B5296">
            <w:pPr>
              <w:spacing w:line="0" w:lineRule="atLeast"/>
              <w:ind w:left="320"/>
              <w:rPr>
                <w:rFonts w:ascii="Arial" w:eastAsia="Arial" w:hAnsi="Arial"/>
              </w:rPr>
            </w:pPr>
            <w:r w:rsidRPr="00017A8B">
              <w:rPr>
                <w:rFonts w:ascii="Arial" w:eastAsia="Arial" w:hAnsi="Arial"/>
              </w:rPr>
              <w:t>Švajcarska</w:t>
            </w:r>
          </w:p>
        </w:tc>
        <w:tc>
          <w:tcPr>
            <w:tcW w:w="160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4660" w:type="dxa"/>
            <w:tcBorders>
              <w:right w:val="single" w:sz="8" w:space="0" w:color="auto"/>
            </w:tcBorders>
            <w:shd w:val="clear" w:color="auto" w:fill="auto"/>
            <w:vAlign w:val="bottom"/>
          </w:tcPr>
          <w:p w:rsidR="00063F9E" w:rsidRPr="00017A8B" w:rsidRDefault="00063F9E">
            <w:pPr>
              <w:spacing w:line="0" w:lineRule="atLeast"/>
              <w:jc w:val="center"/>
              <w:rPr>
                <w:rFonts w:ascii="Arial" w:eastAsia="Arial" w:hAnsi="Arial"/>
                <w:w w:val="89"/>
              </w:rPr>
            </w:pPr>
            <w:r w:rsidRPr="00017A8B">
              <w:rPr>
                <w:rFonts w:ascii="Arial" w:eastAsia="Arial" w:hAnsi="Arial"/>
                <w:w w:val="89"/>
              </w:rPr>
              <w:t>1</w:t>
            </w:r>
          </w:p>
        </w:tc>
        <w:tc>
          <w:tcPr>
            <w:tcW w:w="1100" w:type="dxa"/>
            <w:tcBorders>
              <w:lef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r>
      <w:tr w:rsidR="00063F9E" w:rsidRPr="00017A8B" w:rsidTr="00AF2E5A">
        <w:trPr>
          <w:trHeight w:val="53"/>
        </w:trPr>
        <w:tc>
          <w:tcPr>
            <w:tcW w:w="3120" w:type="dxa"/>
            <w:tcBorders>
              <w:left w:val="single" w:sz="8" w:space="0" w:color="auto"/>
              <w:bottom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4"/>
              </w:rPr>
            </w:pPr>
          </w:p>
        </w:tc>
        <w:tc>
          <w:tcPr>
            <w:tcW w:w="160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4"/>
              </w:rPr>
            </w:pPr>
          </w:p>
        </w:tc>
        <w:tc>
          <w:tcPr>
            <w:tcW w:w="466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4"/>
              </w:rPr>
            </w:pPr>
          </w:p>
        </w:tc>
        <w:tc>
          <w:tcPr>
            <w:tcW w:w="1100" w:type="dxa"/>
            <w:tcBorders>
              <w:lef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4"/>
              </w:rPr>
            </w:pPr>
          </w:p>
        </w:tc>
      </w:tr>
      <w:tr w:rsidR="00063F9E" w:rsidRPr="00017A8B" w:rsidTr="00AF2E5A">
        <w:trPr>
          <w:trHeight w:val="324"/>
        </w:trPr>
        <w:tc>
          <w:tcPr>
            <w:tcW w:w="3120" w:type="dxa"/>
            <w:tcBorders>
              <w:left w:val="single" w:sz="8" w:space="0" w:color="auto"/>
            </w:tcBorders>
            <w:shd w:val="clear" w:color="auto" w:fill="auto"/>
            <w:vAlign w:val="bottom"/>
          </w:tcPr>
          <w:p w:rsidR="00063F9E" w:rsidRPr="00017A8B" w:rsidRDefault="005B5296">
            <w:pPr>
              <w:spacing w:line="0" w:lineRule="atLeast"/>
              <w:ind w:left="320"/>
              <w:rPr>
                <w:rFonts w:ascii="Arial" w:eastAsia="Arial" w:hAnsi="Arial"/>
              </w:rPr>
            </w:pPr>
            <w:r w:rsidRPr="00017A8B">
              <w:rPr>
                <w:rFonts w:ascii="Arial" w:eastAsia="Arial" w:hAnsi="Arial"/>
              </w:rPr>
              <w:t>Nemačka</w:t>
            </w:r>
          </w:p>
        </w:tc>
        <w:tc>
          <w:tcPr>
            <w:tcW w:w="160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4660" w:type="dxa"/>
            <w:tcBorders>
              <w:right w:val="single" w:sz="8" w:space="0" w:color="auto"/>
            </w:tcBorders>
            <w:shd w:val="clear" w:color="auto" w:fill="auto"/>
            <w:vAlign w:val="bottom"/>
          </w:tcPr>
          <w:p w:rsidR="00063F9E" w:rsidRPr="00017A8B" w:rsidRDefault="00063F9E">
            <w:pPr>
              <w:spacing w:line="0" w:lineRule="atLeast"/>
              <w:jc w:val="center"/>
              <w:rPr>
                <w:rFonts w:ascii="Arial" w:eastAsia="Arial" w:hAnsi="Arial"/>
                <w:w w:val="89"/>
              </w:rPr>
            </w:pPr>
            <w:r w:rsidRPr="00017A8B">
              <w:rPr>
                <w:rFonts w:ascii="Arial" w:eastAsia="Arial" w:hAnsi="Arial"/>
                <w:w w:val="89"/>
              </w:rPr>
              <w:t>1</w:t>
            </w:r>
          </w:p>
        </w:tc>
        <w:tc>
          <w:tcPr>
            <w:tcW w:w="1100" w:type="dxa"/>
            <w:tcBorders>
              <w:lef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r>
      <w:tr w:rsidR="00063F9E" w:rsidRPr="00017A8B" w:rsidTr="00AF2E5A">
        <w:trPr>
          <w:trHeight w:val="53"/>
        </w:trPr>
        <w:tc>
          <w:tcPr>
            <w:tcW w:w="3120" w:type="dxa"/>
            <w:tcBorders>
              <w:left w:val="single" w:sz="8" w:space="0" w:color="auto"/>
              <w:bottom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4"/>
              </w:rPr>
            </w:pPr>
          </w:p>
        </w:tc>
        <w:tc>
          <w:tcPr>
            <w:tcW w:w="160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4"/>
              </w:rPr>
            </w:pPr>
          </w:p>
        </w:tc>
        <w:tc>
          <w:tcPr>
            <w:tcW w:w="466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4"/>
              </w:rPr>
            </w:pPr>
          </w:p>
        </w:tc>
        <w:tc>
          <w:tcPr>
            <w:tcW w:w="1100" w:type="dxa"/>
            <w:tcBorders>
              <w:lef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4"/>
              </w:rPr>
            </w:pPr>
          </w:p>
        </w:tc>
      </w:tr>
      <w:tr w:rsidR="00063F9E" w:rsidRPr="00017A8B" w:rsidTr="00AF2E5A">
        <w:trPr>
          <w:trHeight w:val="324"/>
        </w:trPr>
        <w:tc>
          <w:tcPr>
            <w:tcW w:w="3120" w:type="dxa"/>
            <w:tcBorders>
              <w:left w:val="single" w:sz="8" w:space="0" w:color="auto"/>
            </w:tcBorders>
            <w:shd w:val="clear" w:color="auto" w:fill="auto"/>
            <w:vAlign w:val="bottom"/>
          </w:tcPr>
          <w:p w:rsidR="00063F9E" w:rsidRPr="00017A8B" w:rsidRDefault="005B5296">
            <w:pPr>
              <w:spacing w:line="0" w:lineRule="atLeast"/>
              <w:ind w:left="320"/>
              <w:rPr>
                <w:rFonts w:ascii="Arial" w:eastAsia="Arial" w:hAnsi="Arial"/>
              </w:rPr>
            </w:pPr>
            <w:r w:rsidRPr="00017A8B">
              <w:rPr>
                <w:rFonts w:ascii="Arial" w:eastAsia="Arial" w:hAnsi="Arial"/>
              </w:rPr>
              <w:t>Belgija</w:t>
            </w:r>
          </w:p>
        </w:tc>
        <w:tc>
          <w:tcPr>
            <w:tcW w:w="160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4660" w:type="dxa"/>
            <w:tcBorders>
              <w:right w:val="single" w:sz="8" w:space="0" w:color="auto"/>
            </w:tcBorders>
            <w:shd w:val="clear" w:color="auto" w:fill="auto"/>
            <w:vAlign w:val="bottom"/>
          </w:tcPr>
          <w:p w:rsidR="00063F9E" w:rsidRPr="00017A8B" w:rsidRDefault="00063F9E">
            <w:pPr>
              <w:spacing w:line="0" w:lineRule="atLeast"/>
              <w:jc w:val="center"/>
              <w:rPr>
                <w:rFonts w:ascii="Arial" w:eastAsia="Arial" w:hAnsi="Arial"/>
                <w:w w:val="89"/>
              </w:rPr>
            </w:pPr>
            <w:r w:rsidRPr="00017A8B">
              <w:rPr>
                <w:rFonts w:ascii="Arial" w:eastAsia="Arial" w:hAnsi="Arial"/>
                <w:w w:val="89"/>
              </w:rPr>
              <w:t>1</w:t>
            </w:r>
          </w:p>
        </w:tc>
        <w:tc>
          <w:tcPr>
            <w:tcW w:w="1100" w:type="dxa"/>
            <w:tcBorders>
              <w:lef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r>
      <w:tr w:rsidR="00063F9E" w:rsidRPr="00017A8B" w:rsidTr="00AF2E5A">
        <w:trPr>
          <w:trHeight w:val="53"/>
        </w:trPr>
        <w:tc>
          <w:tcPr>
            <w:tcW w:w="3120" w:type="dxa"/>
            <w:tcBorders>
              <w:left w:val="single" w:sz="8" w:space="0" w:color="auto"/>
              <w:bottom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4"/>
              </w:rPr>
            </w:pPr>
          </w:p>
        </w:tc>
        <w:tc>
          <w:tcPr>
            <w:tcW w:w="160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4"/>
              </w:rPr>
            </w:pPr>
          </w:p>
        </w:tc>
        <w:tc>
          <w:tcPr>
            <w:tcW w:w="466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4"/>
              </w:rPr>
            </w:pPr>
          </w:p>
        </w:tc>
        <w:tc>
          <w:tcPr>
            <w:tcW w:w="1100" w:type="dxa"/>
            <w:tcBorders>
              <w:lef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4"/>
              </w:rPr>
            </w:pPr>
          </w:p>
        </w:tc>
      </w:tr>
      <w:tr w:rsidR="00063F9E" w:rsidRPr="00017A8B" w:rsidTr="00AF2E5A">
        <w:trPr>
          <w:trHeight w:val="324"/>
        </w:trPr>
        <w:tc>
          <w:tcPr>
            <w:tcW w:w="3120" w:type="dxa"/>
            <w:tcBorders>
              <w:left w:val="single" w:sz="8" w:space="0" w:color="auto"/>
            </w:tcBorders>
            <w:shd w:val="clear" w:color="auto" w:fill="auto"/>
            <w:vAlign w:val="bottom"/>
          </w:tcPr>
          <w:p w:rsidR="00063F9E" w:rsidRPr="00017A8B" w:rsidRDefault="005B5296">
            <w:pPr>
              <w:spacing w:line="0" w:lineRule="atLeast"/>
              <w:ind w:left="320"/>
              <w:rPr>
                <w:rFonts w:ascii="Arial" w:eastAsia="Arial" w:hAnsi="Arial"/>
              </w:rPr>
            </w:pPr>
            <w:r w:rsidRPr="00017A8B">
              <w:rPr>
                <w:rFonts w:ascii="Arial" w:eastAsia="Arial" w:hAnsi="Arial"/>
              </w:rPr>
              <w:t>Ukupan broj</w:t>
            </w:r>
          </w:p>
        </w:tc>
        <w:tc>
          <w:tcPr>
            <w:tcW w:w="160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4660" w:type="dxa"/>
            <w:tcBorders>
              <w:right w:val="single" w:sz="8" w:space="0" w:color="auto"/>
            </w:tcBorders>
            <w:shd w:val="clear" w:color="auto" w:fill="auto"/>
            <w:vAlign w:val="bottom"/>
          </w:tcPr>
          <w:p w:rsidR="00063F9E" w:rsidRPr="00017A8B" w:rsidRDefault="00063F9E">
            <w:pPr>
              <w:spacing w:line="0" w:lineRule="atLeast"/>
              <w:jc w:val="center"/>
              <w:rPr>
                <w:rFonts w:ascii="Arial" w:eastAsia="Arial" w:hAnsi="Arial"/>
                <w:w w:val="98"/>
              </w:rPr>
            </w:pPr>
            <w:r w:rsidRPr="00017A8B">
              <w:rPr>
                <w:rFonts w:ascii="Arial" w:eastAsia="Arial" w:hAnsi="Arial"/>
                <w:w w:val="98"/>
              </w:rPr>
              <w:t>19</w:t>
            </w:r>
          </w:p>
        </w:tc>
        <w:tc>
          <w:tcPr>
            <w:tcW w:w="1100" w:type="dxa"/>
            <w:tcBorders>
              <w:lef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r>
      <w:tr w:rsidR="00063F9E" w:rsidRPr="00017A8B" w:rsidTr="00AF2E5A">
        <w:trPr>
          <w:trHeight w:val="56"/>
        </w:trPr>
        <w:tc>
          <w:tcPr>
            <w:tcW w:w="3120" w:type="dxa"/>
            <w:tcBorders>
              <w:left w:val="single" w:sz="8" w:space="0" w:color="auto"/>
              <w:bottom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4"/>
              </w:rPr>
            </w:pPr>
          </w:p>
        </w:tc>
        <w:tc>
          <w:tcPr>
            <w:tcW w:w="160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4"/>
              </w:rPr>
            </w:pPr>
          </w:p>
        </w:tc>
        <w:tc>
          <w:tcPr>
            <w:tcW w:w="466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4"/>
              </w:rPr>
            </w:pPr>
          </w:p>
        </w:tc>
        <w:tc>
          <w:tcPr>
            <w:tcW w:w="1100" w:type="dxa"/>
            <w:tcBorders>
              <w:lef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4"/>
              </w:rPr>
            </w:pPr>
          </w:p>
        </w:tc>
      </w:tr>
    </w:tbl>
    <w:p w:rsidR="00063F9E" w:rsidRPr="00017A8B" w:rsidRDefault="006C6B76">
      <w:pPr>
        <w:spacing w:line="20" w:lineRule="exact"/>
        <w:rPr>
          <w:rFonts w:ascii="Times New Roman" w:eastAsia="Times New Roman" w:hAnsi="Times New Roman"/>
        </w:rPr>
      </w:pPr>
      <w:r w:rsidRPr="00017A8B">
        <w:rPr>
          <w:rFonts w:ascii="Times New Roman" w:eastAsia="Times New Roman" w:hAnsi="Times New Roman"/>
          <w:noProof/>
          <w:sz w:val="4"/>
        </w:rPr>
        <w:drawing>
          <wp:anchor distT="0" distB="0" distL="114300" distR="114300" simplePos="0" relativeHeight="251540992" behindDoc="1" locked="0" layoutInCell="1" allowOverlap="1">
            <wp:simplePos x="0" y="0"/>
            <wp:positionH relativeFrom="column">
              <wp:posOffset>-3175</wp:posOffset>
            </wp:positionH>
            <wp:positionV relativeFrom="paragraph">
              <wp:posOffset>-2338705</wp:posOffset>
            </wp:positionV>
            <wp:extent cx="5965190" cy="327025"/>
            <wp:effectExtent l="1905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srcRect/>
                    <a:stretch>
                      <a:fillRect/>
                    </a:stretch>
                  </pic:blipFill>
                  <pic:spPr bwMode="auto">
                    <a:xfrm>
                      <a:off x="0" y="0"/>
                      <a:ext cx="5965190" cy="327025"/>
                    </a:xfrm>
                    <a:prstGeom prst="rect">
                      <a:avLst/>
                    </a:prstGeom>
                    <a:noFill/>
                  </pic:spPr>
                </pic:pic>
              </a:graphicData>
            </a:graphic>
          </wp:anchor>
        </w:drawing>
      </w:r>
    </w:p>
    <w:p w:rsidR="00063F9E" w:rsidRPr="00017A8B" w:rsidRDefault="00063F9E">
      <w:pPr>
        <w:spacing w:line="140" w:lineRule="exact"/>
        <w:rPr>
          <w:rFonts w:ascii="Times New Roman" w:eastAsia="Times New Roman" w:hAnsi="Times New Roman"/>
        </w:rPr>
      </w:pPr>
    </w:p>
    <w:p w:rsidR="00063F9E" w:rsidRPr="00017A8B" w:rsidRDefault="005B5296">
      <w:pPr>
        <w:spacing w:line="259" w:lineRule="auto"/>
        <w:ind w:left="3" w:right="1120"/>
        <w:jc w:val="both"/>
        <w:rPr>
          <w:rFonts w:ascii="Arial" w:eastAsia="Arial" w:hAnsi="Arial"/>
          <w:sz w:val="24"/>
        </w:rPr>
      </w:pPr>
      <w:r w:rsidRPr="00017A8B">
        <w:rPr>
          <w:rFonts w:ascii="Arial" w:eastAsia="Arial" w:hAnsi="Arial"/>
          <w:sz w:val="24"/>
        </w:rPr>
        <w:t>Što se tiče njihovog nivoa obrazovanja, bilo iz ruralnih ili urbanih područja, većina žrtava trgovine ljudima (68,52%), pomognutih od IOM-a, završila je osnovnu školu. Važno je reći da 6,12% njih nikada nije pohađalo školu. Samo 8,7% je završilo neke srednje škole i samo je jedan slučaj koje je neko vreme pohađao visoko obrazovanje</w:t>
      </w:r>
      <w:r w:rsidR="00063F9E" w:rsidRPr="00017A8B">
        <w:rPr>
          <w:rFonts w:ascii="Arial" w:eastAsia="Arial" w:hAnsi="Arial"/>
          <w:sz w:val="24"/>
        </w:rPr>
        <w:t>.</w:t>
      </w:r>
    </w:p>
    <w:p w:rsidR="00063F9E" w:rsidRPr="00017A8B" w:rsidRDefault="00063F9E">
      <w:pPr>
        <w:spacing w:line="113" w:lineRule="exact"/>
        <w:rPr>
          <w:rFonts w:ascii="Times New Roman" w:eastAsia="Times New Roman" w:hAnsi="Times New Roman"/>
        </w:rPr>
      </w:pPr>
    </w:p>
    <w:p w:rsidR="00063F9E" w:rsidRPr="00017A8B" w:rsidRDefault="00063F9E">
      <w:pPr>
        <w:spacing w:line="0" w:lineRule="atLeast"/>
        <w:ind w:left="3"/>
        <w:rPr>
          <w:rFonts w:ascii="Arial" w:eastAsia="Arial" w:hAnsi="Arial"/>
        </w:rPr>
      </w:pPr>
      <w:r w:rsidRPr="00017A8B">
        <w:rPr>
          <w:rFonts w:ascii="Arial" w:eastAsia="Arial" w:hAnsi="Arial"/>
        </w:rPr>
        <w:t>NIV</w:t>
      </w:r>
      <w:r w:rsidR="005B5296" w:rsidRPr="00017A8B">
        <w:rPr>
          <w:rFonts w:ascii="Arial" w:eastAsia="Arial" w:hAnsi="Arial"/>
        </w:rPr>
        <w:t>O OBRAZOVANJA KOSOVSKIH ŽRTAVA TRGOVINE</w:t>
      </w:r>
    </w:p>
    <w:p w:rsidR="00063F9E" w:rsidRPr="00017A8B" w:rsidRDefault="006C6B76">
      <w:pPr>
        <w:spacing w:line="20" w:lineRule="exact"/>
        <w:rPr>
          <w:rFonts w:ascii="Times New Roman" w:eastAsia="Times New Roman" w:hAnsi="Times New Roman"/>
        </w:rPr>
      </w:pPr>
      <w:r w:rsidRPr="00017A8B">
        <w:rPr>
          <w:rFonts w:ascii="Arial" w:eastAsia="Arial" w:hAnsi="Arial"/>
          <w:noProof/>
        </w:rPr>
        <w:drawing>
          <wp:anchor distT="0" distB="0" distL="114300" distR="114300" simplePos="0" relativeHeight="251542016" behindDoc="1" locked="0" layoutInCell="1" allowOverlap="1">
            <wp:simplePos x="0" y="0"/>
            <wp:positionH relativeFrom="column">
              <wp:posOffset>-12065</wp:posOffset>
            </wp:positionH>
            <wp:positionV relativeFrom="paragraph">
              <wp:posOffset>41275</wp:posOffset>
            </wp:positionV>
            <wp:extent cx="5974080" cy="713740"/>
            <wp:effectExtent l="19050" t="0" r="762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srcRect/>
                    <a:stretch>
                      <a:fillRect/>
                    </a:stretch>
                  </pic:blipFill>
                  <pic:spPr bwMode="auto">
                    <a:xfrm>
                      <a:off x="0" y="0"/>
                      <a:ext cx="5974080" cy="713740"/>
                    </a:xfrm>
                    <a:prstGeom prst="rect">
                      <a:avLst/>
                    </a:prstGeom>
                    <a:noFill/>
                  </pic:spPr>
                </pic:pic>
              </a:graphicData>
            </a:graphic>
          </wp:anchor>
        </w:drawing>
      </w:r>
    </w:p>
    <w:p w:rsidR="00063F9E" w:rsidRPr="00017A8B" w:rsidRDefault="00063F9E">
      <w:pPr>
        <w:spacing w:line="45" w:lineRule="exact"/>
        <w:rPr>
          <w:rFonts w:ascii="Times New Roman" w:eastAsia="Times New Roman" w:hAnsi="Times New Roman"/>
        </w:rPr>
      </w:pPr>
    </w:p>
    <w:tbl>
      <w:tblPr>
        <w:tblW w:w="0" w:type="auto"/>
        <w:tblInd w:w="13" w:type="dxa"/>
        <w:tblLayout w:type="fixed"/>
        <w:tblCellMar>
          <w:left w:w="0" w:type="dxa"/>
          <w:right w:w="0" w:type="dxa"/>
        </w:tblCellMar>
        <w:tblLook w:val="0000" w:firstRow="0" w:lastRow="0" w:firstColumn="0" w:lastColumn="0" w:noHBand="0" w:noVBand="0"/>
      </w:tblPr>
      <w:tblGrid>
        <w:gridCol w:w="1360"/>
        <w:gridCol w:w="1337"/>
        <w:gridCol w:w="1580"/>
        <w:gridCol w:w="1340"/>
        <w:gridCol w:w="1340"/>
        <w:gridCol w:w="1560"/>
        <w:gridCol w:w="940"/>
      </w:tblGrid>
      <w:tr w:rsidR="00063F9E" w:rsidRPr="00017A8B" w:rsidTr="005B5296">
        <w:trPr>
          <w:trHeight w:val="414"/>
        </w:trPr>
        <w:tc>
          <w:tcPr>
            <w:tcW w:w="1360" w:type="dxa"/>
            <w:vMerge w:val="restart"/>
            <w:tcBorders>
              <w:top w:val="single" w:sz="8" w:space="0" w:color="auto"/>
              <w:left w:val="single" w:sz="8" w:space="0" w:color="auto"/>
              <w:right w:val="single" w:sz="8" w:space="0" w:color="auto"/>
            </w:tcBorders>
            <w:shd w:val="clear" w:color="auto" w:fill="auto"/>
            <w:vAlign w:val="bottom"/>
          </w:tcPr>
          <w:p w:rsidR="00063F9E" w:rsidRPr="00017A8B" w:rsidRDefault="005B5296" w:rsidP="005B5296">
            <w:pPr>
              <w:spacing w:line="0" w:lineRule="atLeast"/>
              <w:jc w:val="center"/>
              <w:rPr>
                <w:rFonts w:ascii="Arial" w:eastAsia="Arial" w:hAnsi="Arial"/>
              </w:rPr>
            </w:pPr>
            <w:r w:rsidRPr="00017A8B">
              <w:rPr>
                <w:rFonts w:ascii="Arial" w:eastAsia="Arial" w:hAnsi="Arial"/>
              </w:rPr>
              <w:t>Nivo</w:t>
            </w:r>
          </w:p>
        </w:tc>
        <w:tc>
          <w:tcPr>
            <w:tcW w:w="1337" w:type="dxa"/>
            <w:tcBorders>
              <w:top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1580" w:type="dxa"/>
            <w:vMerge w:val="restart"/>
            <w:tcBorders>
              <w:top w:val="single" w:sz="8" w:space="0" w:color="auto"/>
              <w:right w:val="single" w:sz="8" w:space="0" w:color="auto"/>
            </w:tcBorders>
            <w:shd w:val="clear" w:color="auto" w:fill="auto"/>
            <w:vAlign w:val="bottom"/>
          </w:tcPr>
          <w:p w:rsidR="00063F9E" w:rsidRPr="00017A8B" w:rsidRDefault="005B5296" w:rsidP="00650B6B">
            <w:pPr>
              <w:spacing w:line="0" w:lineRule="atLeast"/>
              <w:jc w:val="center"/>
              <w:rPr>
                <w:rFonts w:ascii="Arial" w:eastAsia="Arial" w:hAnsi="Arial"/>
              </w:rPr>
            </w:pPr>
            <w:r w:rsidRPr="00017A8B">
              <w:rPr>
                <w:rFonts w:ascii="Arial" w:eastAsia="Arial" w:hAnsi="Arial"/>
              </w:rPr>
              <w:t>Niža škola</w:t>
            </w:r>
          </w:p>
        </w:tc>
        <w:tc>
          <w:tcPr>
            <w:tcW w:w="1340" w:type="dxa"/>
            <w:tcBorders>
              <w:top w:val="single" w:sz="8" w:space="0" w:color="auto"/>
              <w:right w:val="single" w:sz="8" w:space="0" w:color="auto"/>
            </w:tcBorders>
            <w:shd w:val="clear" w:color="auto" w:fill="auto"/>
            <w:vAlign w:val="bottom"/>
          </w:tcPr>
          <w:p w:rsidR="00063F9E" w:rsidRPr="00017A8B" w:rsidRDefault="00063F9E">
            <w:pPr>
              <w:spacing w:line="0" w:lineRule="atLeast"/>
              <w:jc w:val="center"/>
              <w:rPr>
                <w:rFonts w:ascii="Arial" w:eastAsia="Arial" w:hAnsi="Arial"/>
              </w:rPr>
            </w:pPr>
          </w:p>
        </w:tc>
        <w:tc>
          <w:tcPr>
            <w:tcW w:w="1340" w:type="dxa"/>
            <w:tcBorders>
              <w:top w:val="single" w:sz="8" w:space="0" w:color="auto"/>
              <w:right w:val="single" w:sz="8" w:space="0" w:color="auto"/>
            </w:tcBorders>
            <w:shd w:val="clear" w:color="auto" w:fill="auto"/>
            <w:vAlign w:val="bottom"/>
          </w:tcPr>
          <w:p w:rsidR="00063F9E" w:rsidRPr="00017A8B" w:rsidRDefault="00063F9E">
            <w:pPr>
              <w:spacing w:line="0" w:lineRule="atLeast"/>
              <w:jc w:val="center"/>
              <w:rPr>
                <w:rFonts w:ascii="Arial" w:eastAsia="Arial" w:hAnsi="Arial"/>
              </w:rPr>
            </w:pPr>
          </w:p>
        </w:tc>
        <w:tc>
          <w:tcPr>
            <w:tcW w:w="1560" w:type="dxa"/>
            <w:tcBorders>
              <w:top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940" w:type="dxa"/>
            <w:vMerge w:val="restart"/>
            <w:tcBorders>
              <w:top w:val="single" w:sz="8" w:space="0" w:color="auto"/>
              <w:right w:val="single" w:sz="8" w:space="0" w:color="auto"/>
            </w:tcBorders>
            <w:shd w:val="clear" w:color="auto" w:fill="auto"/>
            <w:vAlign w:val="bottom"/>
          </w:tcPr>
          <w:p w:rsidR="00063F9E" w:rsidRPr="00017A8B" w:rsidRDefault="00650B6B">
            <w:pPr>
              <w:spacing w:line="0" w:lineRule="atLeast"/>
              <w:jc w:val="center"/>
              <w:rPr>
                <w:rFonts w:ascii="Arial" w:eastAsia="Arial" w:hAnsi="Arial"/>
              </w:rPr>
            </w:pPr>
            <w:r w:rsidRPr="00017A8B">
              <w:rPr>
                <w:rFonts w:ascii="Arial" w:eastAsia="Arial" w:hAnsi="Arial"/>
              </w:rPr>
              <w:t xml:space="preserve">Ukupan </w:t>
            </w:r>
            <w:r w:rsidR="00063F9E" w:rsidRPr="00017A8B">
              <w:rPr>
                <w:rFonts w:ascii="Arial" w:eastAsia="Arial" w:hAnsi="Arial"/>
              </w:rPr>
              <w:t>i</w:t>
            </w:r>
          </w:p>
        </w:tc>
      </w:tr>
      <w:tr w:rsidR="00063F9E" w:rsidRPr="00017A8B" w:rsidTr="005B5296">
        <w:trPr>
          <w:trHeight w:val="201"/>
        </w:trPr>
        <w:tc>
          <w:tcPr>
            <w:tcW w:w="1360" w:type="dxa"/>
            <w:vMerge/>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7"/>
              </w:rPr>
            </w:pPr>
          </w:p>
        </w:tc>
        <w:tc>
          <w:tcPr>
            <w:tcW w:w="1337" w:type="dxa"/>
            <w:tcBorders>
              <w:right w:val="single" w:sz="8" w:space="0" w:color="auto"/>
            </w:tcBorders>
            <w:shd w:val="clear" w:color="auto" w:fill="auto"/>
            <w:vAlign w:val="bottom"/>
          </w:tcPr>
          <w:p w:rsidR="00063F9E" w:rsidRPr="00017A8B" w:rsidRDefault="005B5296">
            <w:pPr>
              <w:spacing w:line="201" w:lineRule="exact"/>
              <w:jc w:val="center"/>
              <w:rPr>
                <w:rFonts w:ascii="Arial" w:eastAsia="Arial" w:hAnsi="Arial"/>
                <w:w w:val="99"/>
              </w:rPr>
            </w:pPr>
            <w:r w:rsidRPr="00017A8B">
              <w:rPr>
                <w:rFonts w:ascii="Arial" w:eastAsia="Arial" w:hAnsi="Arial"/>
                <w:w w:val="99"/>
              </w:rPr>
              <w:t>Neobrazovane</w:t>
            </w:r>
          </w:p>
        </w:tc>
        <w:tc>
          <w:tcPr>
            <w:tcW w:w="1580" w:type="dxa"/>
            <w:vMerge/>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7"/>
              </w:rPr>
            </w:pPr>
          </w:p>
        </w:tc>
        <w:tc>
          <w:tcPr>
            <w:tcW w:w="1340" w:type="dxa"/>
            <w:tcBorders>
              <w:right w:val="single" w:sz="8" w:space="0" w:color="auto"/>
            </w:tcBorders>
            <w:shd w:val="clear" w:color="auto" w:fill="auto"/>
            <w:vAlign w:val="bottom"/>
          </w:tcPr>
          <w:p w:rsidR="00063F9E" w:rsidRPr="00017A8B" w:rsidRDefault="00650B6B" w:rsidP="00650B6B">
            <w:pPr>
              <w:spacing w:line="201" w:lineRule="exact"/>
              <w:jc w:val="center"/>
              <w:rPr>
                <w:rFonts w:ascii="Arial" w:eastAsia="Arial" w:hAnsi="Arial"/>
                <w:w w:val="99"/>
              </w:rPr>
            </w:pPr>
            <w:r w:rsidRPr="00017A8B">
              <w:rPr>
                <w:rFonts w:ascii="Arial" w:eastAsia="Arial" w:hAnsi="Arial"/>
              </w:rPr>
              <w:t>Niža škola</w:t>
            </w:r>
          </w:p>
        </w:tc>
        <w:tc>
          <w:tcPr>
            <w:tcW w:w="1340" w:type="dxa"/>
            <w:tcBorders>
              <w:right w:val="single" w:sz="8" w:space="0" w:color="auto"/>
            </w:tcBorders>
            <w:shd w:val="clear" w:color="auto" w:fill="auto"/>
            <w:vAlign w:val="bottom"/>
          </w:tcPr>
          <w:p w:rsidR="00063F9E" w:rsidRPr="00017A8B" w:rsidRDefault="00650B6B">
            <w:pPr>
              <w:spacing w:line="201" w:lineRule="exact"/>
              <w:jc w:val="center"/>
              <w:rPr>
                <w:rFonts w:ascii="Arial" w:eastAsia="Arial" w:hAnsi="Arial"/>
                <w:w w:val="98"/>
              </w:rPr>
            </w:pPr>
            <w:r w:rsidRPr="00017A8B">
              <w:rPr>
                <w:rFonts w:ascii="Arial" w:eastAsia="Arial" w:hAnsi="Arial"/>
              </w:rPr>
              <w:t>Srednja škola</w:t>
            </w:r>
          </w:p>
        </w:tc>
        <w:tc>
          <w:tcPr>
            <w:tcW w:w="1560" w:type="dxa"/>
            <w:tcBorders>
              <w:right w:val="single" w:sz="8" w:space="0" w:color="auto"/>
            </w:tcBorders>
            <w:shd w:val="clear" w:color="auto" w:fill="auto"/>
            <w:vAlign w:val="bottom"/>
          </w:tcPr>
          <w:p w:rsidR="00063F9E" w:rsidRPr="00017A8B" w:rsidRDefault="00650B6B">
            <w:pPr>
              <w:spacing w:line="201" w:lineRule="exact"/>
              <w:jc w:val="center"/>
              <w:rPr>
                <w:rFonts w:ascii="Arial" w:eastAsia="Arial" w:hAnsi="Arial"/>
                <w:w w:val="99"/>
              </w:rPr>
            </w:pPr>
            <w:r w:rsidRPr="00017A8B">
              <w:rPr>
                <w:rFonts w:ascii="Arial" w:eastAsia="Arial" w:hAnsi="Arial"/>
                <w:w w:val="99"/>
              </w:rPr>
              <w:t>Viša škola</w:t>
            </w:r>
          </w:p>
        </w:tc>
        <w:tc>
          <w:tcPr>
            <w:tcW w:w="940" w:type="dxa"/>
            <w:vMerge/>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7"/>
              </w:rPr>
            </w:pPr>
          </w:p>
        </w:tc>
      </w:tr>
      <w:tr w:rsidR="00063F9E" w:rsidRPr="00017A8B" w:rsidTr="005B5296">
        <w:trPr>
          <w:trHeight w:val="240"/>
        </w:trPr>
        <w:tc>
          <w:tcPr>
            <w:tcW w:w="1360" w:type="dxa"/>
            <w:tcBorders>
              <w:left w:val="single" w:sz="8" w:space="0" w:color="auto"/>
              <w:right w:val="single" w:sz="8" w:space="0" w:color="auto"/>
            </w:tcBorders>
            <w:shd w:val="clear" w:color="auto" w:fill="auto"/>
            <w:vAlign w:val="bottom"/>
          </w:tcPr>
          <w:p w:rsidR="00063F9E" w:rsidRPr="00017A8B" w:rsidRDefault="005B5296">
            <w:pPr>
              <w:spacing w:line="0" w:lineRule="atLeast"/>
              <w:jc w:val="center"/>
              <w:rPr>
                <w:rFonts w:ascii="Arial" w:eastAsia="Arial" w:hAnsi="Arial"/>
                <w:w w:val="99"/>
              </w:rPr>
            </w:pPr>
            <w:r w:rsidRPr="00017A8B">
              <w:rPr>
                <w:rFonts w:ascii="Arial" w:eastAsia="Arial" w:hAnsi="Arial"/>
                <w:w w:val="99"/>
              </w:rPr>
              <w:t>obrazovanja</w:t>
            </w:r>
          </w:p>
        </w:tc>
        <w:tc>
          <w:tcPr>
            <w:tcW w:w="1337"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rPr>
            </w:pPr>
          </w:p>
        </w:tc>
        <w:tc>
          <w:tcPr>
            <w:tcW w:w="1580" w:type="dxa"/>
            <w:tcBorders>
              <w:right w:val="single" w:sz="8" w:space="0" w:color="auto"/>
            </w:tcBorders>
            <w:shd w:val="clear" w:color="auto" w:fill="auto"/>
            <w:vAlign w:val="bottom"/>
          </w:tcPr>
          <w:p w:rsidR="00063F9E" w:rsidRPr="00017A8B" w:rsidRDefault="00650B6B" w:rsidP="00650B6B">
            <w:pPr>
              <w:spacing w:line="0" w:lineRule="atLeast"/>
              <w:jc w:val="center"/>
              <w:rPr>
                <w:rFonts w:ascii="Arial" w:eastAsia="Arial" w:hAnsi="Arial"/>
                <w:w w:val="99"/>
              </w:rPr>
            </w:pPr>
            <w:r w:rsidRPr="00017A8B">
              <w:rPr>
                <w:rFonts w:ascii="Arial" w:eastAsia="Arial" w:hAnsi="Arial"/>
              </w:rPr>
              <w:t xml:space="preserve">I </w:t>
            </w:r>
            <w:r w:rsidRPr="00017A8B">
              <w:rPr>
                <w:rFonts w:ascii="Arial" w:eastAsia="Arial" w:hAnsi="Arial"/>
                <w:w w:val="99"/>
              </w:rPr>
              <w:t xml:space="preserve">– </w:t>
            </w:r>
            <w:r w:rsidR="00063F9E" w:rsidRPr="00017A8B">
              <w:rPr>
                <w:rFonts w:ascii="Arial" w:eastAsia="Arial" w:hAnsi="Arial"/>
                <w:w w:val="99"/>
              </w:rPr>
              <w:t xml:space="preserve">V </w:t>
            </w:r>
            <w:r w:rsidR="005B5296" w:rsidRPr="00017A8B">
              <w:rPr>
                <w:rFonts w:ascii="Arial" w:eastAsia="Arial" w:hAnsi="Arial"/>
                <w:w w:val="99"/>
              </w:rPr>
              <w:t>razred</w:t>
            </w:r>
          </w:p>
        </w:tc>
        <w:tc>
          <w:tcPr>
            <w:tcW w:w="1340" w:type="dxa"/>
            <w:vMerge w:val="restart"/>
            <w:tcBorders>
              <w:right w:val="single" w:sz="8" w:space="0" w:color="auto"/>
            </w:tcBorders>
            <w:shd w:val="clear" w:color="auto" w:fill="auto"/>
            <w:vAlign w:val="bottom"/>
          </w:tcPr>
          <w:p w:rsidR="00063F9E" w:rsidRPr="00017A8B" w:rsidRDefault="00650B6B" w:rsidP="00650B6B">
            <w:pPr>
              <w:spacing w:line="0" w:lineRule="atLeast"/>
              <w:jc w:val="center"/>
              <w:rPr>
                <w:rFonts w:ascii="Arial" w:eastAsia="Arial" w:hAnsi="Arial"/>
                <w:w w:val="98"/>
              </w:rPr>
            </w:pPr>
            <w:r w:rsidRPr="00017A8B">
              <w:rPr>
                <w:rFonts w:ascii="Arial" w:eastAsia="Arial" w:hAnsi="Arial"/>
                <w:w w:val="99"/>
              </w:rPr>
              <w:t>VI –</w:t>
            </w:r>
            <w:r w:rsidR="00063F9E" w:rsidRPr="00017A8B">
              <w:rPr>
                <w:rFonts w:ascii="Arial" w:eastAsia="Arial" w:hAnsi="Arial"/>
                <w:w w:val="98"/>
              </w:rPr>
              <w:t>VIII</w:t>
            </w:r>
            <w:r w:rsidRPr="00017A8B">
              <w:rPr>
                <w:rFonts w:ascii="Arial" w:eastAsia="Arial" w:hAnsi="Arial"/>
                <w:w w:val="98"/>
              </w:rPr>
              <w:t xml:space="preserve"> razred</w:t>
            </w:r>
          </w:p>
        </w:tc>
        <w:tc>
          <w:tcPr>
            <w:tcW w:w="1340" w:type="dxa"/>
            <w:vMerge w:val="restart"/>
            <w:tcBorders>
              <w:right w:val="single" w:sz="8" w:space="0" w:color="auto"/>
            </w:tcBorders>
            <w:shd w:val="clear" w:color="auto" w:fill="auto"/>
            <w:vAlign w:val="bottom"/>
          </w:tcPr>
          <w:p w:rsidR="00063F9E" w:rsidRPr="00017A8B" w:rsidRDefault="00650B6B" w:rsidP="00650B6B">
            <w:pPr>
              <w:spacing w:line="0" w:lineRule="atLeast"/>
              <w:jc w:val="center"/>
              <w:rPr>
                <w:rFonts w:ascii="Arial" w:eastAsia="Arial" w:hAnsi="Arial"/>
                <w:w w:val="99"/>
              </w:rPr>
            </w:pPr>
            <w:r w:rsidRPr="00017A8B">
              <w:rPr>
                <w:rFonts w:ascii="Arial" w:eastAsia="Arial" w:hAnsi="Arial"/>
                <w:w w:val="98"/>
              </w:rPr>
              <w:t>IX -</w:t>
            </w:r>
            <w:r w:rsidR="00063F9E" w:rsidRPr="00017A8B">
              <w:rPr>
                <w:rFonts w:ascii="Arial" w:eastAsia="Arial" w:hAnsi="Arial"/>
                <w:w w:val="99"/>
              </w:rPr>
              <w:t>XII</w:t>
            </w:r>
            <w:r w:rsidRPr="00017A8B">
              <w:rPr>
                <w:rFonts w:ascii="Arial" w:eastAsia="Arial" w:hAnsi="Arial"/>
                <w:w w:val="99"/>
              </w:rPr>
              <w:t xml:space="preserve"> razred</w:t>
            </w:r>
          </w:p>
        </w:tc>
        <w:tc>
          <w:tcPr>
            <w:tcW w:w="156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rPr>
            </w:pPr>
          </w:p>
        </w:tc>
        <w:tc>
          <w:tcPr>
            <w:tcW w:w="940" w:type="dxa"/>
            <w:tcBorders>
              <w:right w:val="single" w:sz="8" w:space="0" w:color="auto"/>
            </w:tcBorders>
            <w:shd w:val="clear" w:color="auto" w:fill="auto"/>
            <w:vAlign w:val="bottom"/>
          </w:tcPr>
          <w:p w:rsidR="00063F9E" w:rsidRPr="00017A8B" w:rsidRDefault="00650B6B">
            <w:pPr>
              <w:spacing w:line="0" w:lineRule="atLeast"/>
              <w:jc w:val="center"/>
              <w:rPr>
                <w:rFonts w:ascii="Arial" w:eastAsia="Arial" w:hAnsi="Arial"/>
              </w:rPr>
            </w:pPr>
            <w:r w:rsidRPr="00017A8B">
              <w:rPr>
                <w:rFonts w:ascii="Arial" w:eastAsia="Arial" w:hAnsi="Arial"/>
              </w:rPr>
              <w:t>broj</w:t>
            </w:r>
          </w:p>
        </w:tc>
      </w:tr>
      <w:tr w:rsidR="00063F9E" w:rsidRPr="00017A8B" w:rsidTr="005B5296">
        <w:trPr>
          <w:trHeight w:val="64"/>
        </w:trPr>
        <w:tc>
          <w:tcPr>
            <w:tcW w:w="136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5"/>
              </w:rPr>
            </w:pPr>
          </w:p>
        </w:tc>
        <w:tc>
          <w:tcPr>
            <w:tcW w:w="1337"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5"/>
              </w:rPr>
            </w:pPr>
          </w:p>
        </w:tc>
        <w:tc>
          <w:tcPr>
            <w:tcW w:w="158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5"/>
              </w:rPr>
            </w:pPr>
          </w:p>
        </w:tc>
        <w:tc>
          <w:tcPr>
            <w:tcW w:w="1340" w:type="dxa"/>
            <w:vMerge/>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5"/>
              </w:rPr>
            </w:pPr>
          </w:p>
        </w:tc>
        <w:tc>
          <w:tcPr>
            <w:tcW w:w="1340" w:type="dxa"/>
            <w:vMerge/>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5"/>
              </w:rPr>
            </w:pPr>
          </w:p>
        </w:tc>
        <w:tc>
          <w:tcPr>
            <w:tcW w:w="156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5"/>
              </w:rPr>
            </w:pPr>
          </w:p>
        </w:tc>
        <w:tc>
          <w:tcPr>
            <w:tcW w:w="94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5"/>
              </w:rPr>
            </w:pPr>
          </w:p>
        </w:tc>
      </w:tr>
      <w:tr w:rsidR="00063F9E" w:rsidRPr="00017A8B" w:rsidTr="005B5296">
        <w:trPr>
          <w:trHeight w:val="142"/>
        </w:trPr>
        <w:tc>
          <w:tcPr>
            <w:tcW w:w="1360" w:type="dxa"/>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2"/>
              </w:rPr>
            </w:pPr>
          </w:p>
        </w:tc>
        <w:tc>
          <w:tcPr>
            <w:tcW w:w="1337"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2"/>
              </w:rPr>
            </w:pPr>
          </w:p>
        </w:tc>
        <w:tc>
          <w:tcPr>
            <w:tcW w:w="158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2"/>
              </w:rPr>
            </w:pPr>
          </w:p>
        </w:tc>
        <w:tc>
          <w:tcPr>
            <w:tcW w:w="134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2"/>
              </w:rPr>
            </w:pPr>
          </w:p>
        </w:tc>
        <w:tc>
          <w:tcPr>
            <w:tcW w:w="134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2"/>
              </w:rPr>
            </w:pPr>
          </w:p>
        </w:tc>
        <w:tc>
          <w:tcPr>
            <w:tcW w:w="156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2"/>
              </w:rPr>
            </w:pPr>
          </w:p>
        </w:tc>
        <w:tc>
          <w:tcPr>
            <w:tcW w:w="94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2"/>
              </w:rPr>
            </w:pPr>
          </w:p>
        </w:tc>
      </w:tr>
      <w:tr w:rsidR="00063F9E" w:rsidRPr="00017A8B" w:rsidTr="005B5296">
        <w:trPr>
          <w:trHeight w:val="359"/>
        </w:trPr>
        <w:tc>
          <w:tcPr>
            <w:tcW w:w="1360" w:type="dxa"/>
            <w:tcBorders>
              <w:left w:val="single" w:sz="8" w:space="0" w:color="auto"/>
              <w:right w:val="single" w:sz="8" w:space="0" w:color="auto"/>
            </w:tcBorders>
            <w:shd w:val="clear" w:color="auto" w:fill="auto"/>
            <w:vAlign w:val="bottom"/>
          </w:tcPr>
          <w:p w:rsidR="00063F9E" w:rsidRPr="00017A8B" w:rsidRDefault="00650B6B">
            <w:pPr>
              <w:spacing w:line="0" w:lineRule="atLeast"/>
              <w:jc w:val="center"/>
              <w:rPr>
                <w:rFonts w:ascii="Arial" w:eastAsia="Arial" w:hAnsi="Arial"/>
                <w:w w:val="99"/>
              </w:rPr>
            </w:pPr>
            <w:r w:rsidRPr="00017A8B">
              <w:rPr>
                <w:rFonts w:ascii="Arial" w:eastAsia="Arial" w:hAnsi="Arial"/>
                <w:w w:val="99"/>
              </w:rPr>
              <w:t>Ukupan broj</w:t>
            </w:r>
          </w:p>
        </w:tc>
        <w:tc>
          <w:tcPr>
            <w:tcW w:w="1337"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134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134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94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r>
      <w:tr w:rsidR="00063F9E" w:rsidRPr="00017A8B" w:rsidTr="005B5296">
        <w:trPr>
          <w:trHeight w:val="240"/>
        </w:trPr>
        <w:tc>
          <w:tcPr>
            <w:tcW w:w="1360" w:type="dxa"/>
            <w:tcBorders>
              <w:left w:val="single" w:sz="8" w:space="0" w:color="auto"/>
              <w:right w:val="single" w:sz="8" w:space="0" w:color="auto"/>
            </w:tcBorders>
            <w:shd w:val="clear" w:color="auto" w:fill="auto"/>
            <w:vAlign w:val="bottom"/>
          </w:tcPr>
          <w:p w:rsidR="00063F9E" w:rsidRPr="00017A8B" w:rsidRDefault="00650B6B">
            <w:pPr>
              <w:spacing w:line="0" w:lineRule="atLeast"/>
              <w:jc w:val="center"/>
              <w:rPr>
                <w:rFonts w:ascii="Arial" w:eastAsia="Arial" w:hAnsi="Arial"/>
                <w:w w:val="98"/>
              </w:rPr>
            </w:pPr>
            <w:r w:rsidRPr="00017A8B">
              <w:rPr>
                <w:rFonts w:ascii="Arial" w:eastAsia="Arial" w:hAnsi="Arial"/>
                <w:w w:val="98"/>
              </w:rPr>
              <w:t>pomognutih</w:t>
            </w:r>
          </w:p>
        </w:tc>
        <w:tc>
          <w:tcPr>
            <w:tcW w:w="1337" w:type="dxa"/>
            <w:tcBorders>
              <w:right w:val="single" w:sz="8" w:space="0" w:color="auto"/>
            </w:tcBorders>
            <w:shd w:val="clear" w:color="auto" w:fill="auto"/>
            <w:vAlign w:val="bottom"/>
          </w:tcPr>
          <w:p w:rsidR="00063F9E" w:rsidRPr="00017A8B" w:rsidRDefault="00063F9E">
            <w:pPr>
              <w:spacing w:line="0" w:lineRule="atLeast"/>
              <w:ind w:right="500"/>
              <w:jc w:val="right"/>
              <w:rPr>
                <w:rFonts w:ascii="Arial" w:eastAsia="Arial" w:hAnsi="Arial"/>
              </w:rPr>
            </w:pPr>
            <w:r w:rsidRPr="00017A8B">
              <w:rPr>
                <w:rFonts w:ascii="Arial" w:eastAsia="Arial" w:hAnsi="Arial"/>
              </w:rPr>
              <w:t>5</w:t>
            </w:r>
          </w:p>
        </w:tc>
        <w:tc>
          <w:tcPr>
            <w:tcW w:w="1580" w:type="dxa"/>
            <w:tcBorders>
              <w:right w:val="single" w:sz="8" w:space="0" w:color="auto"/>
            </w:tcBorders>
            <w:shd w:val="clear" w:color="auto" w:fill="auto"/>
            <w:vAlign w:val="bottom"/>
          </w:tcPr>
          <w:p w:rsidR="00063F9E" w:rsidRPr="00017A8B" w:rsidRDefault="00063F9E">
            <w:pPr>
              <w:spacing w:line="0" w:lineRule="atLeast"/>
              <w:jc w:val="center"/>
              <w:rPr>
                <w:rFonts w:ascii="Arial" w:eastAsia="Arial" w:hAnsi="Arial"/>
                <w:w w:val="98"/>
              </w:rPr>
            </w:pPr>
            <w:r w:rsidRPr="00017A8B">
              <w:rPr>
                <w:rFonts w:ascii="Arial" w:eastAsia="Arial" w:hAnsi="Arial"/>
                <w:w w:val="98"/>
              </w:rPr>
              <w:t>12</w:t>
            </w:r>
          </w:p>
        </w:tc>
        <w:tc>
          <w:tcPr>
            <w:tcW w:w="1340" w:type="dxa"/>
            <w:tcBorders>
              <w:right w:val="single" w:sz="8" w:space="0" w:color="auto"/>
            </w:tcBorders>
            <w:shd w:val="clear" w:color="auto" w:fill="auto"/>
            <w:vAlign w:val="bottom"/>
          </w:tcPr>
          <w:p w:rsidR="00063F9E" w:rsidRPr="00017A8B" w:rsidRDefault="00063F9E">
            <w:pPr>
              <w:spacing w:line="0" w:lineRule="atLeast"/>
              <w:jc w:val="center"/>
              <w:rPr>
                <w:rFonts w:ascii="Arial" w:eastAsia="Arial" w:hAnsi="Arial"/>
                <w:w w:val="98"/>
              </w:rPr>
            </w:pPr>
            <w:r w:rsidRPr="00017A8B">
              <w:rPr>
                <w:rFonts w:ascii="Arial" w:eastAsia="Arial" w:hAnsi="Arial"/>
                <w:w w:val="98"/>
              </w:rPr>
              <w:t>37</w:t>
            </w:r>
          </w:p>
        </w:tc>
        <w:tc>
          <w:tcPr>
            <w:tcW w:w="1340" w:type="dxa"/>
            <w:tcBorders>
              <w:right w:val="single" w:sz="8" w:space="0" w:color="auto"/>
            </w:tcBorders>
            <w:shd w:val="clear" w:color="auto" w:fill="auto"/>
            <w:vAlign w:val="bottom"/>
          </w:tcPr>
          <w:p w:rsidR="00063F9E" w:rsidRPr="00017A8B" w:rsidRDefault="00063F9E">
            <w:pPr>
              <w:spacing w:line="0" w:lineRule="atLeast"/>
              <w:jc w:val="center"/>
              <w:rPr>
                <w:rFonts w:ascii="Arial" w:eastAsia="Arial" w:hAnsi="Arial"/>
              </w:rPr>
            </w:pPr>
            <w:r w:rsidRPr="00017A8B">
              <w:rPr>
                <w:rFonts w:ascii="Arial" w:eastAsia="Arial" w:hAnsi="Arial"/>
              </w:rPr>
              <w:t>3</w:t>
            </w:r>
          </w:p>
        </w:tc>
        <w:tc>
          <w:tcPr>
            <w:tcW w:w="1560" w:type="dxa"/>
            <w:tcBorders>
              <w:right w:val="single" w:sz="8" w:space="0" w:color="auto"/>
            </w:tcBorders>
            <w:shd w:val="clear" w:color="auto" w:fill="auto"/>
            <w:vAlign w:val="bottom"/>
          </w:tcPr>
          <w:p w:rsidR="00063F9E" w:rsidRPr="00017A8B" w:rsidRDefault="00063F9E">
            <w:pPr>
              <w:spacing w:line="0" w:lineRule="atLeast"/>
              <w:ind w:right="640"/>
              <w:jc w:val="right"/>
              <w:rPr>
                <w:rFonts w:ascii="Arial" w:eastAsia="Arial" w:hAnsi="Arial"/>
              </w:rPr>
            </w:pPr>
            <w:r w:rsidRPr="00017A8B">
              <w:rPr>
                <w:rFonts w:ascii="Arial" w:eastAsia="Arial" w:hAnsi="Arial"/>
              </w:rPr>
              <w:t>1</w:t>
            </w:r>
          </w:p>
        </w:tc>
        <w:tc>
          <w:tcPr>
            <w:tcW w:w="940" w:type="dxa"/>
            <w:tcBorders>
              <w:right w:val="single" w:sz="8" w:space="0" w:color="auto"/>
            </w:tcBorders>
            <w:shd w:val="clear" w:color="auto" w:fill="auto"/>
            <w:vAlign w:val="bottom"/>
          </w:tcPr>
          <w:p w:rsidR="00063F9E" w:rsidRPr="00017A8B" w:rsidRDefault="00063F9E">
            <w:pPr>
              <w:spacing w:line="0" w:lineRule="atLeast"/>
              <w:jc w:val="center"/>
              <w:rPr>
                <w:rFonts w:ascii="Arial" w:eastAsia="Arial" w:hAnsi="Arial"/>
                <w:w w:val="89"/>
              </w:rPr>
            </w:pPr>
            <w:r w:rsidRPr="00017A8B">
              <w:rPr>
                <w:rFonts w:ascii="Arial" w:eastAsia="Arial" w:hAnsi="Arial"/>
                <w:w w:val="89"/>
              </w:rPr>
              <w:t>5</w:t>
            </w:r>
            <w:r w:rsidR="00650B6B" w:rsidRPr="00017A8B">
              <w:rPr>
                <w:rFonts w:ascii="Arial" w:eastAsia="Arial" w:hAnsi="Arial"/>
                <w:w w:val="89"/>
              </w:rPr>
              <w:t>8</w:t>
            </w:r>
          </w:p>
        </w:tc>
      </w:tr>
      <w:tr w:rsidR="00063F9E" w:rsidRPr="00017A8B" w:rsidTr="005B5296">
        <w:trPr>
          <w:trHeight w:val="265"/>
        </w:trPr>
        <w:tc>
          <w:tcPr>
            <w:tcW w:w="1360" w:type="dxa"/>
            <w:tcBorders>
              <w:left w:val="single" w:sz="8" w:space="0" w:color="auto"/>
              <w:right w:val="single" w:sz="8" w:space="0" w:color="auto"/>
            </w:tcBorders>
            <w:shd w:val="clear" w:color="auto" w:fill="auto"/>
            <w:vAlign w:val="bottom"/>
          </w:tcPr>
          <w:p w:rsidR="00063F9E" w:rsidRPr="00017A8B" w:rsidRDefault="00650B6B">
            <w:pPr>
              <w:spacing w:line="0" w:lineRule="atLeast"/>
              <w:jc w:val="center"/>
              <w:rPr>
                <w:rFonts w:ascii="Arial" w:eastAsia="Arial" w:hAnsi="Arial"/>
                <w:w w:val="98"/>
              </w:rPr>
            </w:pPr>
            <w:r w:rsidRPr="00017A8B">
              <w:rPr>
                <w:rFonts w:ascii="Arial" w:eastAsia="Arial" w:hAnsi="Arial"/>
                <w:w w:val="98"/>
              </w:rPr>
              <w:t>slučajeva</w:t>
            </w:r>
          </w:p>
        </w:tc>
        <w:tc>
          <w:tcPr>
            <w:tcW w:w="1337"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3"/>
              </w:rPr>
            </w:pPr>
          </w:p>
        </w:tc>
        <w:tc>
          <w:tcPr>
            <w:tcW w:w="158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3"/>
              </w:rPr>
            </w:pPr>
          </w:p>
        </w:tc>
        <w:tc>
          <w:tcPr>
            <w:tcW w:w="134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3"/>
              </w:rPr>
            </w:pPr>
          </w:p>
        </w:tc>
        <w:tc>
          <w:tcPr>
            <w:tcW w:w="134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3"/>
              </w:rPr>
            </w:pPr>
          </w:p>
        </w:tc>
        <w:tc>
          <w:tcPr>
            <w:tcW w:w="156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3"/>
              </w:rPr>
            </w:pPr>
          </w:p>
        </w:tc>
        <w:tc>
          <w:tcPr>
            <w:tcW w:w="94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3"/>
              </w:rPr>
            </w:pPr>
          </w:p>
        </w:tc>
      </w:tr>
      <w:tr w:rsidR="00063F9E" w:rsidRPr="00017A8B" w:rsidTr="005B5296">
        <w:trPr>
          <w:trHeight w:val="116"/>
        </w:trPr>
        <w:tc>
          <w:tcPr>
            <w:tcW w:w="1360" w:type="dxa"/>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1337"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158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134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134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156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94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r>
    </w:tbl>
    <w:p w:rsidR="00063F9E" w:rsidRPr="00017A8B" w:rsidRDefault="00063F9E">
      <w:pPr>
        <w:spacing w:line="160" w:lineRule="exact"/>
        <w:rPr>
          <w:rFonts w:ascii="Times New Roman" w:eastAsia="Times New Roman" w:hAnsi="Times New Roman"/>
        </w:rPr>
      </w:pPr>
    </w:p>
    <w:p w:rsidR="00063F9E" w:rsidRPr="00017A8B" w:rsidRDefault="00650B6B">
      <w:pPr>
        <w:spacing w:line="257" w:lineRule="auto"/>
        <w:ind w:left="3" w:right="1120"/>
        <w:jc w:val="both"/>
        <w:rPr>
          <w:rFonts w:ascii="Arial" w:eastAsia="Arial" w:hAnsi="Arial"/>
          <w:sz w:val="24"/>
        </w:rPr>
      </w:pPr>
      <w:r w:rsidRPr="00017A8B">
        <w:rPr>
          <w:rFonts w:ascii="Arial" w:eastAsia="Arial" w:hAnsi="Arial"/>
          <w:sz w:val="24"/>
        </w:rPr>
        <w:t>Ako uzmemo u obzir porodične okolnosti, jasno je da žrtve trgovine ljudima dolaze iz slabijih grupa društva. Često su njihove porodice neefikasne i u međuvremenu žrtva je doživela nasilje u porodici ili seksualno nasilje kao rezultat ekonomskog siromaštva, niskog obrazovanja ili čak tradicionalnih vrednosti. Ovakve okolnosti su faktori koji utiču na ranjivost osobe koja se može trgovati / eksploatisati i otežati reintegraciju u društvo</w:t>
      </w:r>
      <w:r w:rsidR="00063F9E" w:rsidRPr="00017A8B">
        <w:rPr>
          <w:rFonts w:ascii="Arial" w:eastAsia="Arial" w:hAnsi="Arial"/>
          <w:sz w:val="24"/>
        </w:rPr>
        <w:t>.</w:t>
      </w:r>
    </w:p>
    <w:p w:rsidR="00063F9E" w:rsidRPr="00017A8B" w:rsidRDefault="00063F9E">
      <w:pPr>
        <w:spacing w:line="132" w:lineRule="exact"/>
        <w:rPr>
          <w:rFonts w:ascii="Times New Roman" w:eastAsia="Times New Roman" w:hAnsi="Times New Roman"/>
        </w:rPr>
      </w:pPr>
    </w:p>
    <w:p w:rsidR="00063F9E" w:rsidRPr="00017A8B" w:rsidRDefault="00650B6B">
      <w:pPr>
        <w:numPr>
          <w:ilvl w:val="0"/>
          <w:numId w:val="9"/>
        </w:numPr>
        <w:tabs>
          <w:tab w:val="left" w:pos="223"/>
        </w:tabs>
        <w:spacing w:line="0" w:lineRule="atLeast"/>
        <w:ind w:left="223" w:hanging="223"/>
        <w:rPr>
          <w:rFonts w:ascii="Arial" w:eastAsia="Arial" w:hAnsi="Arial"/>
          <w:b/>
          <w:color w:val="CF7222"/>
          <w:sz w:val="28"/>
        </w:rPr>
      </w:pPr>
      <w:r w:rsidRPr="00017A8B">
        <w:rPr>
          <w:rFonts w:ascii="Arial" w:eastAsia="Arial" w:hAnsi="Arial"/>
          <w:b/>
          <w:color w:val="CF7222"/>
          <w:sz w:val="28"/>
        </w:rPr>
        <w:t>Činjenice</w:t>
      </w:r>
      <w:r w:rsidR="00063F9E" w:rsidRPr="00017A8B">
        <w:rPr>
          <w:rFonts w:ascii="Arial" w:eastAsia="Arial" w:hAnsi="Arial"/>
          <w:b/>
          <w:color w:val="CF7222"/>
          <w:sz w:val="28"/>
        </w:rPr>
        <w:t>:</w:t>
      </w:r>
    </w:p>
    <w:p w:rsidR="00063F9E" w:rsidRPr="00017A8B" w:rsidRDefault="00063F9E">
      <w:pPr>
        <w:spacing w:line="234" w:lineRule="exact"/>
        <w:rPr>
          <w:rFonts w:ascii="Times New Roman" w:eastAsia="Times New Roman" w:hAnsi="Times New Roman"/>
        </w:rPr>
      </w:pPr>
    </w:p>
    <w:p w:rsidR="00063F9E" w:rsidRPr="00017A8B" w:rsidRDefault="00650B6B">
      <w:pPr>
        <w:numPr>
          <w:ilvl w:val="0"/>
          <w:numId w:val="10"/>
        </w:numPr>
        <w:tabs>
          <w:tab w:val="left" w:pos="403"/>
        </w:tabs>
        <w:spacing w:line="0" w:lineRule="atLeast"/>
        <w:ind w:left="403" w:hanging="403"/>
        <w:rPr>
          <w:rFonts w:ascii="Wingdings" w:eastAsia="Wingdings" w:hAnsi="Wingdings"/>
          <w:b/>
          <w:sz w:val="24"/>
        </w:rPr>
      </w:pPr>
      <w:r w:rsidRPr="00017A8B">
        <w:rPr>
          <w:rFonts w:ascii="Arial" w:eastAsia="Arial" w:hAnsi="Arial"/>
          <w:sz w:val="24"/>
        </w:rPr>
        <w:t>Dete se ne može nazvati na bilo koji način ili okolnost samovoljna prostitutka</w:t>
      </w:r>
      <w:r w:rsidR="00063F9E" w:rsidRPr="00017A8B">
        <w:rPr>
          <w:rFonts w:ascii="Arial" w:eastAsia="Arial" w:hAnsi="Arial"/>
          <w:sz w:val="24"/>
        </w:rPr>
        <w:t>.</w:t>
      </w:r>
    </w:p>
    <w:p w:rsidR="00063F9E" w:rsidRPr="00017A8B" w:rsidRDefault="00063F9E">
      <w:pPr>
        <w:spacing w:line="125" w:lineRule="exact"/>
        <w:rPr>
          <w:rFonts w:ascii="Wingdings" w:eastAsia="Wingdings" w:hAnsi="Wingdings"/>
          <w:b/>
          <w:sz w:val="24"/>
        </w:rPr>
      </w:pPr>
    </w:p>
    <w:p w:rsidR="00063F9E" w:rsidRPr="00017A8B" w:rsidRDefault="00650B6B">
      <w:pPr>
        <w:numPr>
          <w:ilvl w:val="0"/>
          <w:numId w:val="10"/>
        </w:numPr>
        <w:tabs>
          <w:tab w:val="left" w:pos="403"/>
        </w:tabs>
        <w:spacing w:line="309" w:lineRule="auto"/>
        <w:ind w:left="403" w:right="1140" w:hanging="403"/>
        <w:jc w:val="both"/>
        <w:rPr>
          <w:rFonts w:ascii="Wingdings" w:eastAsia="Wingdings" w:hAnsi="Wingdings"/>
          <w:b/>
          <w:sz w:val="23"/>
        </w:rPr>
      </w:pPr>
      <w:r w:rsidRPr="00017A8B">
        <w:rPr>
          <w:rFonts w:ascii="Arial" w:eastAsia="Arial" w:hAnsi="Arial"/>
          <w:sz w:val="24"/>
          <w:szCs w:val="24"/>
        </w:rPr>
        <w:t>Biti</w:t>
      </w:r>
      <w:r w:rsidRPr="00017A8B">
        <w:rPr>
          <w:rFonts w:ascii="Arial" w:eastAsia="Arial" w:hAnsi="Arial"/>
          <w:sz w:val="24"/>
        </w:rPr>
        <w:t>naivna, biti zavaren</w:t>
      </w:r>
      <w:r w:rsidR="00AC3E3D" w:rsidRPr="00017A8B">
        <w:rPr>
          <w:rFonts w:ascii="Arial" w:eastAsia="Arial" w:hAnsi="Arial"/>
          <w:sz w:val="24"/>
        </w:rPr>
        <w:t>a</w:t>
      </w:r>
      <w:r w:rsidRPr="00017A8B">
        <w:rPr>
          <w:rFonts w:ascii="Arial" w:eastAsia="Arial" w:hAnsi="Arial"/>
          <w:sz w:val="24"/>
        </w:rPr>
        <w:t xml:space="preserve"> lukavim obećanjima ili imidžom boljeg života izvan granica, ne znači ništa da idete da radite samovoljno kao prostitutka</w:t>
      </w:r>
      <w:r w:rsidR="00063F9E" w:rsidRPr="00017A8B">
        <w:rPr>
          <w:rFonts w:ascii="Arial" w:eastAsia="Arial" w:hAnsi="Arial"/>
          <w:sz w:val="24"/>
        </w:rPr>
        <w:t>.</w:t>
      </w:r>
    </w:p>
    <w:p w:rsidR="00063F9E" w:rsidRPr="00017A8B" w:rsidRDefault="00063F9E">
      <w:pPr>
        <w:spacing w:line="8" w:lineRule="exact"/>
        <w:rPr>
          <w:rFonts w:ascii="Wingdings" w:eastAsia="Wingdings" w:hAnsi="Wingdings"/>
          <w:b/>
          <w:sz w:val="23"/>
        </w:rPr>
      </w:pPr>
    </w:p>
    <w:p w:rsidR="00063F9E" w:rsidRPr="00017A8B" w:rsidRDefault="00AC3E3D">
      <w:pPr>
        <w:numPr>
          <w:ilvl w:val="0"/>
          <w:numId w:val="10"/>
        </w:numPr>
        <w:tabs>
          <w:tab w:val="left" w:pos="403"/>
        </w:tabs>
        <w:spacing w:line="0" w:lineRule="atLeast"/>
        <w:ind w:left="403" w:hanging="403"/>
        <w:rPr>
          <w:rFonts w:ascii="Wingdings" w:eastAsia="Wingdings" w:hAnsi="Wingdings"/>
          <w:b/>
          <w:sz w:val="24"/>
        </w:rPr>
      </w:pPr>
      <w:r w:rsidRPr="00017A8B">
        <w:rPr>
          <w:rFonts w:ascii="Arial" w:eastAsia="Arial" w:hAnsi="Arial"/>
          <w:sz w:val="24"/>
        </w:rPr>
        <w:t>Jedna oteta djevojka nikad ne može biti samovoljna prostitutka;</w:t>
      </w:r>
    </w:p>
    <w:p w:rsidR="00063F9E" w:rsidRPr="00017A8B" w:rsidRDefault="00063F9E">
      <w:pPr>
        <w:spacing w:line="125" w:lineRule="exact"/>
        <w:rPr>
          <w:rFonts w:ascii="Wingdings" w:eastAsia="Wingdings" w:hAnsi="Wingdings"/>
          <w:b/>
          <w:sz w:val="24"/>
        </w:rPr>
      </w:pPr>
    </w:p>
    <w:p w:rsidR="00063F9E" w:rsidRPr="00017A8B" w:rsidRDefault="00AC3E3D" w:rsidP="00AC3E3D">
      <w:pPr>
        <w:numPr>
          <w:ilvl w:val="0"/>
          <w:numId w:val="10"/>
        </w:numPr>
        <w:tabs>
          <w:tab w:val="left" w:pos="360"/>
        </w:tabs>
        <w:spacing w:line="327" w:lineRule="auto"/>
        <w:ind w:right="1120"/>
        <w:rPr>
          <w:rFonts w:ascii="Wingdings" w:eastAsia="Wingdings" w:hAnsi="Wingdings"/>
          <w:b/>
          <w:sz w:val="22"/>
        </w:rPr>
      </w:pPr>
      <w:r w:rsidRPr="00017A8B">
        <w:rPr>
          <w:rFonts w:ascii="Arial" w:eastAsia="Arial" w:hAnsi="Arial"/>
          <w:sz w:val="24"/>
          <w:szCs w:val="24"/>
        </w:rPr>
        <w:t>Jedna sirotinja, za koju ne vode brigu lokalni mehanizmi, a koja ostaje bez podrške i koju koriste trgovci ljudima, nikada se ne može nazvati samovoljnom prostitutkom</w:t>
      </w:r>
      <w:r w:rsidR="00063F9E" w:rsidRPr="00017A8B">
        <w:rPr>
          <w:rFonts w:ascii="Arial" w:eastAsia="Arial" w:hAnsi="Arial"/>
          <w:sz w:val="22"/>
        </w:rPr>
        <w:t>;</w:t>
      </w:r>
    </w:p>
    <w:p w:rsidR="00063F9E" w:rsidRPr="00017A8B" w:rsidRDefault="00AC3E3D">
      <w:pPr>
        <w:numPr>
          <w:ilvl w:val="0"/>
          <w:numId w:val="10"/>
        </w:numPr>
        <w:tabs>
          <w:tab w:val="left" w:pos="403"/>
        </w:tabs>
        <w:spacing w:line="0" w:lineRule="atLeast"/>
        <w:ind w:left="403" w:hanging="403"/>
        <w:rPr>
          <w:rFonts w:ascii="Wingdings" w:eastAsia="Wingdings" w:hAnsi="Wingdings"/>
          <w:b/>
          <w:sz w:val="24"/>
        </w:rPr>
      </w:pPr>
      <w:r w:rsidRPr="00017A8B">
        <w:rPr>
          <w:rFonts w:ascii="Arial" w:eastAsia="Arial" w:hAnsi="Arial"/>
          <w:sz w:val="24"/>
        </w:rPr>
        <w:t>Zarađeni novac od žena i devojaka se uzima od strane njihovih tutora</w:t>
      </w:r>
      <w:r w:rsidR="00063F9E" w:rsidRPr="00017A8B">
        <w:rPr>
          <w:rFonts w:ascii="Arial" w:eastAsia="Arial" w:hAnsi="Arial"/>
          <w:sz w:val="24"/>
        </w:rPr>
        <w:t>.</w:t>
      </w:r>
    </w:p>
    <w:p w:rsidR="00063F9E" w:rsidRPr="00017A8B" w:rsidRDefault="00063F9E">
      <w:pPr>
        <w:spacing w:line="20" w:lineRule="exact"/>
        <w:rPr>
          <w:rFonts w:ascii="Times New Roman" w:eastAsia="Times New Roman" w:hAnsi="Times New Roman"/>
        </w:rPr>
      </w:pPr>
    </w:p>
    <w:p w:rsidR="00063F9E" w:rsidRPr="00017A8B" w:rsidRDefault="00063F9E">
      <w:pPr>
        <w:spacing w:line="20" w:lineRule="exact"/>
        <w:rPr>
          <w:rFonts w:ascii="Times New Roman" w:eastAsia="Times New Roman" w:hAnsi="Times New Roman"/>
        </w:rPr>
        <w:sectPr w:rsidR="00063F9E" w:rsidRPr="00017A8B">
          <w:pgSz w:w="11900" w:h="16838"/>
          <w:pgMar w:top="20" w:right="6" w:bottom="154" w:left="1417" w:header="0" w:footer="0" w:gutter="0"/>
          <w:cols w:space="0" w:equalWidth="0">
            <w:col w:w="10483"/>
          </w:cols>
          <w:docGrid w:linePitch="360"/>
        </w:sectPr>
      </w:pPr>
    </w:p>
    <w:p w:rsidR="00063F9E" w:rsidRPr="00017A8B" w:rsidRDefault="00063F9E">
      <w:pPr>
        <w:spacing w:line="200" w:lineRule="exact"/>
        <w:rPr>
          <w:rFonts w:ascii="Times New Roman" w:eastAsia="Times New Roman" w:hAnsi="Times New Roman"/>
        </w:rPr>
      </w:pPr>
    </w:p>
    <w:p w:rsidR="00893B22" w:rsidRPr="00017A8B" w:rsidRDefault="00893B22">
      <w:pPr>
        <w:spacing w:line="200" w:lineRule="exact"/>
        <w:rPr>
          <w:rFonts w:ascii="Times New Roman" w:eastAsia="Times New Roman" w:hAnsi="Times New Roman"/>
        </w:rPr>
      </w:pPr>
    </w:p>
    <w:p w:rsidR="00893B22" w:rsidRPr="00017A8B" w:rsidRDefault="00893B22">
      <w:pPr>
        <w:spacing w:line="200" w:lineRule="exact"/>
        <w:rPr>
          <w:rFonts w:ascii="Times New Roman" w:eastAsia="Times New Roman" w:hAnsi="Times New Roman"/>
        </w:rPr>
      </w:pPr>
    </w:p>
    <w:p w:rsidR="00893B22" w:rsidRPr="00017A8B" w:rsidRDefault="00893B22">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893B22">
      <w:pPr>
        <w:spacing w:line="200" w:lineRule="exact"/>
        <w:rPr>
          <w:rFonts w:ascii="Times New Roman" w:eastAsia="Times New Roman" w:hAnsi="Times New Roman"/>
        </w:rPr>
      </w:pPr>
      <w:r w:rsidRPr="00017A8B">
        <w:rPr>
          <w:rFonts w:ascii="Wingdings" w:eastAsia="Wingdings" w:hAnsi="Wingdings"/>
          <w:b/>
          <w:noProof/>
          <w:sz w:val="24"/>
        </w:rPr>
        <w:drawing>
          <wp:anchor distT="0" distB="0" distL="114300" distR="114300" simplePos="0" relativeHeight="251543040" behindDoc="1" locked="0" layoutInCell="1" allowOverlap="1">
            <wp:simplePos x="0" y="0"/>
            <wp:positionH relativeFrom="column">
              <wp:posOffset>5755640</wp:posOffset>
            </wp:positionH>
            <wp:positionV relativeFrom="paragraph">
              <wp:posOffset>12700</wp:posOffset>
            </wp:positionV>
            <wp:extent cx="896620" cy="847725"/>
            <wp:effectExtent l="1905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srcRect/>
                    <a:stretch>
                      <a:fillRect/>
                    </a:stretch>
                  </pic:blipFill>
                  <pic:spPr bwMode="auto">
                    <a:xfrm>
                      <a:off x="0" y="0"/>
                      <a:ext cx="896620" cy="847725"/>
                    </a:xfrm>
                    <a:prstGeom prst="rect">
                      <a:avLst/>
                    </a:prstGeom>
                    <a:noFill/>
                  </pic:spPr>
                </pic:pic>
              </a:graphicData>
            </a:graphic>
          </wp:anchor>
        </w:drawing>
      </w:r>
    </w:p>
    <w:p w:rsidR="00063F9E" w:rsidRPr="00017A8B" w:rsidRDefault="00063F9E">
      <w:pPr>
        <w:spacing w:line="317" w:lineRule="exact"/>
        <w:rPr>
          <w:rFonts w:ascii="Times New Roman" w:eastAsia="Times New Roman" w:hAnsi="Times New Roman"/>
        </w:rPr>
      </w:pPr>
    </w:p>
    <w:p w:rsidR="00063F9E" w:rsidRPr="00017A8B" w:rsidRDefault="00063F9E">
      <w:pPr>
        <w:tabs>
          <w:tab w:val="left" w:pos="9402"/>
        </w:tabs>
        <w:spacing w:line="0" w:lineRule="atLeast"/>
        <w:ind w:left="3"/>
        <w:rPr>
          <w:rFonts w:ascii="Arial" w:eastAsia="Arial" w:hAnsi="Arial"/>
          <w:sz w:val="26"/>
        </w:rPr>
      </w:pPr>
      <w:r w:rsidRPr="00017A8B">
        <w:rPr>
          <w:rFonts w:ascii="Arial Narrow" w:eastAsia="Arial Narrow" w:hAnsi="Arial Narrow"/>
          <w:color w:val="C2C5C7"/>
          <w:sz w:val="16"/>
        </w:rPr>
        <w:t>TRAFIKIMI I QENIEVE NJERËZORE DHE ROLI I SHKOLLËS NË PARANDALIMIN E TIJ</w:t>
      </w:r>
      <w:r w:rsidRPr="00017A8B">
        <w:rPr>
          <w:rFonts w:ascii="Times New Roman" w:eastAsia="Times New Roman" w:hAnsi="Times New Roman"/>
        </w:rPr>
        <w:tab/>
      </w:r>
      <w:r w:rsidRPr="00017A8B">
        <w:rPr>
          <w:rFonts w:ascii="Arial" w:eastAsia="Arial" w:hAnsi="Arial"/>
          <w:sz w:val="26"/>
        </w:rPr>
        <w:t>13</w:t>
      </w:r>
    </w:p>
    <w:p w:rsidR="00063F9E" w:rsidRPr="00017A8B" w:rsidRDefault="00063F9E">
      <w:pPr>
        <w:tabs>
          <w:tab w:val="left" w:pos="9402"/>
        </w:tabs>
        <w:spacing w:line="0" w:lineRule="atLeast"/>
        <w:ind w:left="3"/>
        <w:rPr>
          <w:rFonts w:ascii="Arial" w:eastAsia="Arial" w:hAnsi="Arial"/>
          <w:sz w:val="26"/>
        </w:rPr>
        <w:sectPr w:rsidR="00063F9E" w:rsidRPr="00017A8B">
          <w:type w:val="continuous"/>
          <w:pgSz w:w="11900" w:h="16838"/>
          <w:pgMar w:top="20" w:right="6" w:bottom="154" w:left="1417" w:header="0" w:footer="0" w:gutter="0"/>
          <w:cols w:space="0" w:equalWidth="0">
            <w:col w:w="10483"/>
          </w:cols>
          <w:docGrid w:linePitch="360"/>
        </w:sectPr>
      </w:pPr>
    </w:p>
    <w:p w:rsidR="00063F9E" w:rsidRPr="00017A8B" w:rsidRDefault="006C6B76">
      <w:pPr>
        <w:spacing w:line="0" w:lineRule="atLeast"/>
        <w:ind w:left="360"/>
        <w:rPr>
          <w:rFonts w:ascii="Arial" w:eastAsia="Arial" w:hAnsi="Arial"/>
          <w:color w:val="FFFFFF"/>
          <w:sz w:val="26"/>
        </w:rPr>
      </w:pPr>
      <w:bookmarkStart w:id="20" w:name="page16"/>
      <w:bookmarkEnd w:id="20"/>
      <w:r w:rsidRPr="00017A8B">
        <w:rPr>
          <w:rFonts w:ascii="Arial" w:eastAsia="Arial" w:hAnsi="Arial"/>
          <w:noProof/>
          <w:sz w:val="26"/>
        </w:rPr>
        <w:lastRenderedPageBreak/>
        <w:drawing>
          <wp:anchor distT="0" distB="0" distL="114300" distR="114300" simplePos="0" relativeHeight="251544064"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w:eastAsia="Arial" w:hAnsi="Arial"/>
          <w:color w:val="FFFFFF"/>
          <w:sz w:val="26"/>
        </w:rPr>
        <w:t>Trafikimi i Qenieve Njerëzore</w:t>
      </w:r>
    </w:p>
    <w:p w:rsidR="00063F9E" w:rsidRPr="00017A8B" w:rsidRDefault="00063F9E">
      <w:pPr>
        <w:spacing w:line="200" w:lineRule="exact"/>
        <w:rPr>
          <w:rFonts w:ascii="Times New Roman" w:eastAsia="Times New Roman" w:hAnsi="Times New Roman"/>
        </w:rPr>
      </w:pPr>
    </w:p>
    <w:p w:rsidR="00063F9E" w:rsidRPr="00017A8B" w:rsidRDefault="00063F9E">
      <w:pPr>
        <w:spacing w:line="209" w:lineRule="exact"/>
        <w:rPr>
          <w:rFonts w:ascii="Times New Roman" w:eastAsia="Times New Roman" w:hAnsi="Times New Roman"/>
        </w:rPr>
      </w:pPr>
    </w:p>
    <w:p w:rsidR="00AC3E3D" w:rsidRPr="00017A8B" w:rsidRDefault="00AC3E3D" w:rsidP="00AC3E3D">
      <w:pPr>
        <w:pStyle w:val="Heading2"/>
        <w:numPr>
          <w:ilvl w:val="0"/>
          <w:numId w:val="194"/>
        </w:numPr>
        <w:tabs>
          <w:tab w:val="left" w:pos="630"/>
        </w:tabs>
        <w:ind w:left="360"/>
        <w:rPr>
          <w:rFonts w:ascii="Arial" w:eastAsia="Arial" w:hAnsi="Arial" w:cs="Arial"/>
          <w:bCs w:val="0"/>
          <w:i w:val="0"/>
          <w:iCs w:val="0"/>
          <w:color w:val="CF7222"/>
          <w:sz w:val="27"/>
          <w:szCs w:val="20"/>
        </w:rPr>
      </w:pPr>
      <w:bookmarkStart w:id="21" w:name="_Toc530702216"/>
      <w:r w:rsidRPr="00017A8B">
        <w:rPr>
          <w:rFonts w:ascii="Arial" w:eastAsia="Arial" w:hAnsi="Arial" w:cs="Arial"/>
          <w:bCs w:val="0"/>
          <w:i w:val="0"/>
          <w:iCs w:val="0"/>
          <w:color w:val="CF7222"/>
          <w:sz w:val="27"/>
          <w:szCs w:val="20"/>
        </w:rPr>
        <w:t>1.2.2. Razlike između K</w:t>
      </w:r>
      <w:r w:rsidR="0093178C" w:rsidRPr="00017A8B">
        <w:rPr>
          <w:rFonts w:ascii="Arial" w:eastAsia="Arial" w:hAnsi="Arial" w:cs="Arial"/>
          <w:bCs w:val="0"/>
          <w:i w:val="0"/>
          <w:iCs w:val="0"/>
          <w:color w:val="CF7222"/>
          <w:sz w:val="27"/>
          <w:szCs w:val="20"/>
        </w:rPr>
        <w:t>rijumčarenja</w:t>
      </w:r>
      <w:r w:rsidRPr="00017A8B">
        <w:rPr>
          <w:rFonts w:ascii="Arial" w:eastAsia="Arial" w:hAnsi="Arial" w:cs="Arial"/>
          <w:bCs w:val="0"/>
          <w:i w:val="0"/>
          <w:iCs w:val="0"/>
          <w:color w:val="CF7222"/>
          <w:sz w:val="27"/>
          <w:szCs w:val="20"/>
        </w:rPr>
        <w:t xml:space="preserve"> ljudi i njihovog Trgovanja</w:t>
      </w:r>
      <w:bookmarkEnd w:id="21"/>
    </w:p>
    <w:p w:rsidR="00063F9E" w:rsidRPr="00017A8B" w:rsidRDefault="00063F9E">
      <w:pPr>
        <w:spacing w:line="246" w:lineRule="exact"/>
        <w:rPr>
          <w:rFonts w:ascii="Times New Roman" w:eastAsia="Times New Roman" w:hAnsi="Times New Roman"/>
        </w:rPr>
      </w:pPr>
    </w:p>
    <w:p w:rsidR="00063F9E" w:rsidRPr="00017A8B" w:rsidRDefault="0093178C">
      <w:pPr>
        <w:spacing w:line="268" w:lineRule="auto"/>
        <w:ind w:left="360"/>
        <w:jc w:val="both"/>
        <w:rPr>
          <w:rFonts w:ascii="Arial" w:eastAsia="Arial" w:hAnsi="Arial"/>
          <w:sz w:val="24"/>
        </w:rPr>
      </w:pPr>
      <w:r w:rsidRPr="00017A8B">
        <w:rPr>
          <w:rFonts w:ascii="Arial" w:eastAsia="Arial" w:hAnsi="Arial"/>
          <w:sz w:val="24"/>
        </w:rPr>
        <w:t>Izraz krijumčarenje podrazumeva direktnu upotrebu brokerskih usluga, koji se odnose na organizaciju i prelazak međunarodnih granica, izbegavajući kontrolu nad graničnom policijom i carinom</w:t>
      </w:r>
      <w:r w:rsidR="00063F9E" w:rsidRPr="00017A8B">
        <w:rPr>
          <w:rFonts w:ascii="Arial" w:eastAsia="Arial" w:hAnsi="Arial"/>
          <w:sz w:val="24"/>
        </w:rPr>
        <w:t>.</w:t>
      </w:r>
    </w:p>
    <w:p w:rsidR="00063F9E" w:rsidRPr="00017A8B" w:rsidRDefault="00063F9E">
      <w:pPr>
        <w:spacing w:line="110" w:lineRule="exact"/>
        <w:rPr>
          <w:rFonts w:ascii="Times New Roman" w:eastAsia="Times New Roman" w:hAnsi="Times New Roman"/>
        </w:rPr>
      </w:pPr>
    </w:p>
    <w:p w:rsidR="00063F9E" w:rsidRPr="00017A8B" w:rsidRDefault="0093178C">
      <w:pPr>
        <w:spacing w:line="293" w:lineRule="auto"/>
        <w:ind w:left="360"/>
        <w:jc w:val="both"/>
        <w:rPr>
          <w:rFonts w:ascii="Arial" w:eastAsia="Arial" w:hAnsi="Arial"/>
          <w:sz w:val="24"/>
          <w:szCs w:val="24"/>
        </w:rPr>
      </w:pPr>
      <w:r w:rsidRPr="00017A8B">
        <w:rPr>
          <w:rFonts w:ascii="Arial" w:eastAsia="Arial" w:hAnsi="Arial"/>
          <w:sz w:val="24"/>
          <w:szCs w:val="24"/>
        </w:rPr>
        <w:t>Članom 3 Protokola protiv Krijumčarenja Imigranata sapreko Zemlje, Mora i Vazduha, Konvencija UN protiv Organizovanog kKriminala definiše krijumčarenje kao: Posredovanje da se ilegalno uvede lice u državi u kojoj lice nije državljanin ili sa stalnim boravkom, radi dobijanja finansijske ili druge materijalne koristi</w:t>
      </w:r>
      <w:r w:rsidR="00063F9E" w:rsidRPr="00017A8B">
        <w:rPr>
          <w:rFonts w:ascii="Arial" w:eastAsia="Arial" w:hAnsi="Arial"/>
          <w:sz w:val="24"/>
          <w:szCs w:val="24"/>
        </w:rPr>
        <w:t>.</w:t>
      </w:r>
    </w:p>
    <w:p w:rsidR="00063F9E" w:rsidRPr="00017A8B" w:rsidRDefault="00063F9E">
      <w:pPr>
        <w:spacing w:line="87" w:lineRule="exact"/>
        <w:rPr>
          <w:rFonts w:ascii="Times New Roman" w:eastAsia="Times New Roman" w:hAnsi="Times New Roman"/>
        </w:rPr>
      </w:pPr>
    </w:p>
    <w:p w:rsidR="00063F9E" w:rsidRPr="00017A8B" w:rsidRDefault="0093178C">
      <w:pPr>
        <w:spacing w:line="269" w:lineRule="auto"/>
        <w:ind w:left="360"/>
        <w:jc w:val="both"/>
        <w:rPr>
          <w:rFonts w:ascii="Arial" w:eastAsia="Arial" w:hAnsi="Arial"/>
          <w:sz w:val="24"/>
        </w:rPr>
      </w:pPr>
      <w:r w:rsidRPr="00017A8B">
        <w:rPr>
          <w:rFonts w:ascii="Arial" w:eastAsia="Arial" w:hAnsi="Arial"/>
          <w:sz w:val="24"/>
        </w:rPr>
        <w:t>Krijumčarenje se razlikuje od trgovine ljudima u tome da krijumčarenje stranaca uključuje pružanje usluge, iako nezakonito, ljudima koji savesno kupuju uslugu kako bi ušli u stranu državu</w:t>
      </w:r>
      <w:r w:rsidR="00063F9E" w:rsidRPr="00017A8B">
        <w:rPr>
          <w:rFonts w:ascii="Arial" w:eastAsia="Arial" w:hAnsi="Arial"/>
          <w:sz w:val="24"/>
        </w:rPr>
        <w:t>.</w:t>
      </w:r>
    </w:p>
    <w:p w:rsidR="00063F9E" w:rsidRPr="00017A8B" w:rsidRDefault="00063F9E">
      <w:pPr>
        <w:spacing w:line="106" w:lineRule="exact"/>
        <w:rPr>
          <w:rFonts w:ascii="Times New Roman" w:eastAsia="Times New Roman" w:hAnsi="Times New Roman"/>
        </w:rPr>
      </w:pPr>
    </w:p>
    <w:p w:rsidR="00063F9E" w:rsidRPr="00017A8B" w:rsidRDefault="0093178C">
      <w:pPr>
        <w:spacing w:line="262" w:lineRule="auto"/>
        <w:ind w:left="360"/>
        <w:jc w:val="both"/>
        <w:rPr>
          <w:rFonts w:ascii="Arial" w:eastAsia="Arial" w:hAnsi="Arial"/>
          <w:sz w:val="24"/>
        </w:rPr>
      </w:pPr>
      <w:r w:rsidRPr="00017A8B">
        <w:rPr>
          <w:rFonts w:ascii="Arial" w:eastAsia="Arial" w:hAnsi="Arial"/>
          <w:sz w:val="24"/>
        </w:rPr>
        <w:t>Trgovina ljudima takođe se može desiti bez prelaska nek</w:t>
      </w:r>
      <w:r w:rsidR="000E36F9" w:rsidRPr="00017A8B">
        <w:rPr>
          <w:rFonts w:ascii="Arial" w:eastAsia="Arial" w:hAnsi="Arial"/>
          <w:sz w:val="24"/>
        </w:rPr>
        <w:t>e</w:t>
      </w:r>
      <w:r w:rsidRPr="00017A8B">
        <w:rPr>
          <w:rFonts w:ascii="Arial" w:eastAsia="Arial" w:hAnsi="Arial"/>
          <w:sz w:val="24"/>
        </w:rPr>
        <w:t xml:space="preserve"> međunarodn</w:t>
      </w:r>
      <w:r w:rsidR="000E36F9" w:rsidRPr="00017A8B">
        <w:rPr>
          <w:rFonts w:ascii="Arial" w:eastAsia="Arial" w:hAnsi="Arial"/>
          <w:sz w:val="24"/>
        </w:rPr>
        <w:t>e</w:t>
      </w:r>
      <w:r w:rsidRPr="00017A8B">
        <w:rPr>
          <w:rFonts w:ascii="Arial" w:eastAsia="Arial" w:hAnsi="Arial"/>
          <w:sz w:val="24"/>
        </w:rPr>
        <w:t xml:space="preserve"> granicu. Osim toga, krijumčareni imigrant obično želi da pređe granicu i može s</w:t>
      </w:r>
      <w:r w:rsidR="000E36F9" w:rsidRPr="00017A8B">
        <w:rPr>
          <w:rFonts w:ascii="Arial" w:eastAsia="Arial" w:hAnsi="Arial"/>
          <w:sz w:val="24"/>
        </w:rPr>
        <w:t>e odreći u tu toga</w:t>
      </w:r>
      <w:r w:rsidRPr="00017A8B">
        <w:rPr>
          <w:rFonts w:ascii="Arial" w:eastAsia="Arial" w:hAnsi="Arial"/>
          <w:sz w:val="24"/>
        </w:rPr>
        <w:t xml:space="preserve"> u bilo koje vreme. Žrtvi trgovine ljudima nije dozvoljeno da vrši izbore</w:t>
      </w:r>
      <w:r w:rsidR="00063F9E" w:rsidRPr="00017A8B">
        <w:rPr>
          <w:rFonts w:ascii="Arial" w:eastAsia="Arial" w:hAnsi="Arial"/>
          <w:sz w:val="24"/>
        </w:rPr>
        <w:t>.</w:t>
      </w:r>
    </w:p>
    <w:p w:rsidR="00063F9E" w:rsidRPr="00017A8B" w:rsidRDefault="00063F9E">
      <w:pPr>
        <w:spacing w:line="117" w:lineRule="exact"/>
        <w:rPr>
          <w:rFonts w:ascii="Times New Roman" w:eastAsia="Times New Roman" w:hAnsi="Times New Roman"/>
        </w:rPr>
      </w:pPr>
    </w:p>
    <w:p w:rsidR="00063F9E" w:rsidRPr="00017A8B" w:rsidRDefault="000E36F9">
      <w:pPr>
        <w:spacing w:line="257" w:lineRule="auto"/>
        <w:ind w:left="360"/>
        <w:jc w:val="both"/>
        <w:rPr>
          <w:rFonts w:ascii="Arial" w:eastAsia="Arial" w:hAnsi="Arial"/>
          <w:sz w:val="24"/>
        </w:rPr>
      </w:pPr>
      <w:r w:rsidRPr="00017A8B">
        <w:rPr>
          <w:rFonts w:ascii="Arial" w:eastAsia="Arial" w:hAnsi="Arial"/>
          <w:sz w:val="24"/>
        </w:rPr>
        <w:t>Međutim, krijumčarenje ljudi gotovo uvek predstavlja deo akcija vezanih za krivično delo trgovine ljudima (i može se lako pretvoriti u trgovinu ljudima), gde je osnovni element za procenu postojanje premeditacije (dolus directus - direktna namera ) ili proizvod predumišljaja, što dovodi do kraja (dolus eventualis - namerno po slučaju), za krajnju svrhu, eksploataciju, u ovom slučaju, seksualnu eksploataciju ili druge oblike eksploatacije</w:t>
      </w:r>
      <w:r w:rsidR="00063F9E"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017A8B" w:rsidRDefault="000E36F9">
      <w:pPr>
        <w:spacing w:line="268" w:lineRule="auto"/>
        <w:ind w:left="360"/>
        <w:jc w:val="both"/>
        <w:rPr>
          <w:rFonts w:ascii="Arial" w:eastAsia="Arial" w:hAnsi="Arial"/>
          <w:sz w:val="24"/>
        </w:rPr>
      </w:pPr>
      <w:r w:rsidRPr="00017A8B">
        <w:rPr>
          <w:rFonts w:ascii="Arial" w:eastAsia="Arial" w:hAnsi="Arial"/>
          <w:sz w:val="24"/>
        </w:rPr>
        <w:t>Svakako krijumčarenje ljudskih bića, posebno žena, devojaka i dece, s obzirom na mogućnost zloupotrebe za prisilno koriščenje i prinudnu prostituciju, smatra se trgovinom ljudima</w:t>
      </w:r>
      <w:r w:rsidR="00063F9E" w:rsidRPr="00017A8B">
        <w:rPr>
          <w:rFonts w:ascii="Arial" w:eastAsia="Arial" w:hAnsi="Arial"/>
          <w:sz w:val="24"/>
        </w:rPr>
        <w:t>.</w:t>
      </w:r>
    </w:p>
    <w:p w:rsidR="000E36F9" w:rsidRPr="00017A8B" w:rsidRDefault="000E36F9" w:rsidP="000E36F9">
      <w:pPr>
        <w:pStyle w:val="Heading2"/>
        <w:numPr>
          <w:ilvl w:val="0"/>
          <w:numId w:val="194"/>
        </w:numPr>
        <w:ind w:left="360"/>
        <w:rPr>
          <w:rFonts w:ascii="Arial" w:eastAsia="Arial" w:hAnsi="Arial" w:cs="Arial"/>
          <w:bCs w:val="0"/>
          <w:i w:val="0"/>
          <w:iCs w:val="0"/>
          <w:color w:val="CF7222"/>
          <w:szCs w:val="20"/>
        </w:rPr>
      </w:pPr>
      <w:bookmarkStart w:id="22" w:name="_Toc530702217"/>
      <w:r w:rsidRPr="00017A8B">
        <w:rPr>
          <w:rFonts w:ascii="Arial" w:eastAsia="Arial" w:hAnsi="Arial" w:cs="Arial"/>
          <w:bCs w:val="0"/>
          <w:i w:val="0"/>
          <w:iCs w:val="0"/>
          <w:color w:val="CF7222"/>
          <w:szCs w:val="20"/>
        </w:rPr>
        <w:t>1.2.3. Ilegalna imigracija i njene posledice</w:t>
      </w:r>
      <w:bookmarkEnd w:id="22"/>
    </w:p>
    <w:p w:rsidR="00063F9E" w:rsidRPr="00017A8B" w:rsidRDefault="00063F9E">
      <w:pPr>
        <w:spacing w:line="234" w:lineRule="exact"/>
        <w:rPr>
          <w:rFonts w:ascii="Times New Roman" w:eastAsia="Times New Roman" w:hAnsi="Times New Roman"/>
        </w:rPr>
      </w:pPr>
    </w:p>
    <w:p w:rsidR="00063F9E" w:rsidRPr="00017A8B" w:rsidRDefault="000E36F9">
      <w:pPr>
        <w:spacing w:line="0" w:lineRule="atLeast"/>
        <w:ind w:left="360"/>
        <w:rPr>
          <w:rFonts w:ascii="Arial" w:eastAsia="Arial" w:hAnsi="Arial"/>
          <w:sz w:val="24"/>
        </w:rPr>
      </w:pPr>
      <w:r w:rsidRPr="00017A8B">
        <w:rPr>
          <w:rFonts w:ascii="Arial" w:eastAsia="Arial" w:hAnsi="Arial"/>
          <w:sz w:val="24"/>
        </w:rPr>
        <w:t>Ilegalna imigracija i njene posledice obično se vezuju sledečim činjenicama, kao</w:t>
      </w:r>
      <w:r w:rsidR="00063F9E"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017A8B" w:rsidRDefault="000E36F9">
      <w:pPr>
        <w:numPr>
          <w:ilvl w:val="0"/>
          <w:numId w:val="12"/>
        </w:numPr>
        <w:tabs>
          <w:tab w:val="left" w:pos="760"/>
        </w:tabs>
        <w:spacing w:line="269" w:lineRule="auto"/>
        <w:ind w:left="760" w:hanging="406"/>
        <w:jc w:val="both"/>
        <w:rPr>
          <w:rFonts w:ascii="Wingdings" w:eastAsia="Wingdings" w:hAnsi="Wingdings"/>
          <w:b/>
          <w:sz w:val="24"/>
        </w:rPr>
      </w:pPr>
      <w:r w:rsidRPr="00017A8B">
        <w:rPr>
          <w:rFonts w:ascii="Arial" w:eastAsia="Arial" w:hAnsi="Arial"/>
          <w:sz w:val="24"/>
        </w:rPr>
        <w:t>Načini i oblici realizacije. Često, ovi oblici i načini rezultiraju kao opasni po život i zdravlje, sa problemima za pravni status pojedinca u određenoj zemlji, kršenjima osnovnih ljudskih prava, nesrećama, itd.</w:t>
      </w:r>
      <w:r w:rsidR="00063F9E" w:rsidRPr="00017A8B">
        <w:rPr>
          <w:rFonts w:ascii="Arial" w:eastAsia="Arial" w:hAnsi="Arial"/>
          <w:sz w:val="24"/>
        </w:rPr>
        <w:t>;</w:t>
      </w:r>
    </w:p>
    <w:p w:rsidR="00063F9E" w:rsidRPr="00017A8B" w:rsidRDefault="00063F9E">
      <w:pPr>
        <w:spacing w:line="49" w:lineRule="exact"/>
        <w:rPr>
          <w:rFonts w:ascii="Wingdings" w:eastAsia="Wingdings" w:hAnsi="Wingdings"/>
          <w:b/>
          <w:sz w:val="24"/>
        </w:rPr>
      </w:pPr>
    </w:p>
    <w:p w:rsidR="00063F9E" w:rsidRPr="00017A8B" w:rsidRDefault="00D7268B">
      <w:pPr>
        <w:numPr>
          <w:ilvl w:val="0"/>
          <w:numId w:val="12"/>
        </w:numPr>
        <w:tabs>
          <w:tab w:val="left" w:pos="760"/>
        </w:tabs>
        <w:spacing w:line="262" w:lineRule="auto"/>
        <w:ind w:left="760" w:hanging="406"/>
        <w:jc w:val="both"/>
        <w:rPr>
          <w:rFonts w:ascii="Wingdings" w:eastAsia="Wingdings" w:hAnsi="Wingdings"/>
          <w:b/>
          <w:sz w:val="24"/>
        </w:rPr>
      </w:pPr>
      <w:r w:rsidRPr="00017A8B">
        <w:rPr>
          <w:rFonts w:ascii="Arial" w:eastAsia="Arial" w:hAnsi="Arial"/>
          <w:sz w:val="24"/>
        </w:rPr>
        <w:t>Vrstama radova koje treba obaviti u odredišnim zemljama. Često postoji razočaranje ilegalnih imigranata u smislu poslova o kojima razmišljaju ili sanjaju i o problemima sa kojima se suočavaju u zapošljavanju kao posledica njihovog statusa ilegalnog imigranta</w:t>
      </w:r>
      <w:r w:rsidR="00063F9E" w:rsidRPr="00017A8B">
        <w:rPr>
          <w:rFonts w:ascii="Arial" w:eastAsia="Arial" w:hAnsi="Arial"/>
          <w:sz w:val="24"/>
        </w:rPr>
        <w:t>;</w:t>
      </w:r>
    </w:p>
    <w:p w:rsidR="00063F9E" w:rsidRPr="00017A8B" w:rsidRDefault="00063F9E">
      <w:pPr>
        <w:spacing w:line="60" w:lineRule="exact"/>
        <w:rPr>
          <w:rFonts w:ascii="Wingdings" w:eastAsia="Wingdings" w:hAnsi="Wingdings"/>
          <w:b/>
          <w:sz w:val="24"/>
        </w:rPr>
      </w:pPr>
    </w:p>
    <w:p w:rsidR="00063F9E" w:rsidRPr="00017A8B" w:rsidRDefault="00D7268B">
      <w:pPr>
        <w:numPr>
          <w:ilvl w:val="0"/>
          <w:numId w:val="12"/>
        </w:numPr>
        <w:tabs>
          <w:tab w:val="left" w:pos="760"/>
        </w:tabs>
        <w:spacing w:line="269" w:lineRule="auto"/>
        <w:ind w:left="760" w:hanging="406"/>
        <w:jc w:val="both"/>
        <w:rPr>
          <w:rFonts w:ascii="Wingdings" w:eastAsia="Wingdings" w:hAnsi="Wingdings"/>
          <w:b/>
          <w:sz w:val="24"/>
        </w:rPr>
      </w:pPr>
      <w:r w:rsidRPr="00017A8B">
        <w:rPr>
          <w:rFonts w:ascii="Arial" w:eastAsia="Arial" w:hAnsi="Arial"/>
          <w:sz w:val="24"/>
        </w:rPr>
        <w:t>Kriminalizacija kao posledica zakona u odredišnoj zemlji. Ovo se odnosi na postupke deportacije ili druge pravne sankcije kao rezultat nedostatka pravne dokumentacije za rad i boravak</w:t>
      </w:r>
      <w:r w:rsidR="00063F9E" w:rsidRPr="00017A8B">
        <w:rPr>
          <w:rFonts w:ascii="Arial" w:eastAsia="Arial" w:hAnsi="Arial"/>
          <w:sz w:val="24"/>
        </w:rPr>
        <w:t>;</w:t>
      </w:r>
    </w:p>
    <w:p w:rsidR="00063F9E" w:rsidRPr="00017A8B" w:rsidRDefault="00063F9E">
      <w:pPr>
        <w:spacing w:line="49" w:lineRule="exact"/>
        <w:rPr>
          <w:rFonts w:ascii="Wingdings" w:eastAsia="Wingdings" w:hAnsi="Wingdings"/>
          <w:b/>
          <w:sz w:val="24"/>
        </w:rPr>
      </w:pPr>
    </w:p>
    <w:p w:rsidR="00063F9E" w:rsidRPr="00017A8B" w:rsidRDefault="00D7268B">
      <w:pPr>
        <w:numPr>
          <w:ilvl w:val="0"/>
          <w:numId w:val="12"/>
        </w:numPr>
        <w:tabs>
          <w:tab w:val="left" w:pos="760"/>
        </w:tabs>
        <w:spacing w:line="269" w:lineRule="auto"/>
        <w:ind w:left="760" w:hanging="406"/>
        <w:jc w:val="both"/>
        <w:rPr>
          <w:rFonts w:ascii="Wingdings" w:eastAsia="Wingdings" w:hAnsi="Wingdings"/>
          <w:b/>
          <w:sz w:val="24"/>
        </w:rPr>
      </w:pPr>
      <w:r w:rsidRPr="00017A8B">
        <w:rPr>
          <w:rFonts w:ascii="Arial" w:eastAsia="Arial" w:hAnsi="Arial"/>
          <w:sz w:val="24"/>
        </w:rPr>
        <w:t>Eksploatacija na poslu. Ovo se odnosi na dobrobit nezakonitih imigranata zbog nedostatka osiguranja, nedostatka prava ili svih legitimiteta koji štite radnike na poslu</w:t>
      </w:r>
      <w:r w:rsidR="00063F9E" w:rsidRPr="00017A8B">
        <w:rPr>
          <w:rFonts w:ascii="Arial" w:eastAsia="Arial" w:hAnsi="Arial"/>
          <w:sz w:val="24"/>
        </w:rPr>
        <w:t>;</w:t>
      </w:r>
    </w:p>
    <w:p w:rsidR="00063F9E" w:rsidRPr="00017A8B" w:rsidRDefault="00063F9E">
      <w:pPr>
        <w:spacing w:line="49" w:lineRule="exact"/>
        <w:rPr>
          <w:rFonts w:ascii="Wingdings" w:eastAsia="Wingdings" w:hAnsi="Wingdings"/>
          <w:b/>
          <w:sz w:val="24"/>
        </w:rPr>
      </w:pPr>
    </w:p>
    <w:p w:rsidR="00063F9E" w:rsidRPr="00017A8B" w:rsidRDefault="00893B22">
      <w:pPr>
        <w:numPr>
          <w:ilvl w:val="0"/>
          <w:numId w:val="12"/>
        </w:numPr>
        <w:tabs>
          <w:tab w:val="left" w:pos="760"/>
        </w:tabs>
        <w:spacing w:line="0" w:lineRule="atLeast"/>
        <w:ind w:left="760" w:hanging="406"/>
        <w:rPr>
          <w:rFonts w:ascii="Wingdings" w:eastAsia="Wingdings" w:hAnsi="Wingdings"/>
          <w:b/>
          <w:sz w:val="24"/>
        </w:rPr>
      </w:pPr>
      <w:r w:rsidRPr="00017A8B">
        <w:rPr>
          <w:rFonts w:ascii="Wingdings" w:eastAsia="Wingdings" w:hAnsi="Wingdings"/>
          <w:b/>
          <w:noProof/>
          <w:sz w:val="24"/>
        </w:rPr>
        <w:drawing>
          <wp:anchor distT="0" distB="0" distL="114300" distR="114300" simplePos="0" relativeHeight="251545088" behindDoc="1" locked="0" layoutInCell="1" allowOverlap="1">
            <wp:simplePos x="0" y="0"/>
            <wp:positionH relativeFrom="column">
              <wp:posOffset>-494665</wp:posOffset>
            </wp:positionH>
            <wp:positionV relativeFrom="paragraph">
              <wp:posOffset>124460</wp:posOffset>
            </wp:positionV>
            <wp:extent cx="897255" cy="847725"/>
            <wp:effectExtent l="1905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srcRect/>
                    <a:stretch>
                      <a:fillRect/>
                    </a:stretch>
                  </pic:blipFill>
                  <pic:spPr bwMode="auto">
                    <a:xfrm>
                      <a:off x="0" y="0"/>
                      <a:ext cx="897255" cy="847725"/>
                    </a:xfrm>
                    <a:prstGeom prst="rect">
                      <a:avLst/>
                    </a:prstGeom>
                    <a:noFill/>
                  </pic:spPr>
                </pic:pic>
              </a:graphicData>
            </a:graphic>
          </wp:anchor>
        </w:drawing>
      </w:r>
      <w:r w:rsidR="00D7268B" w:rsidRPr="00017A8B">
        <w:rPr>
          <w:rFonts w:ascii="Arial" w:eastAsia="Arial" w:hAnsi="Arial"/>
          <w:sz w:val="24"/>
        </w:rPr>
        <w:t>Biti u teškoj poziciji zbog nedostatka dokumenata, itd.</w:t>
      </w:r>
      <w:r w:rsidR="00063F9E" w:rsidRPr="00017A8B">
        <w:rPr>
          <w:rFonts w:ascii="Arial" w:eastAsia="Arial" w:hAnsi="Arial"/>
          <w:sz w:val="24"/>
        </w:rPr>
        <w:t>.</w:t>
      </w:r>
    </w:p>
    <w:p w:rsidR="00063F9E" w:rsidRPr="00017A8B" w:rsidRDefault="00063F9E">
      <w:pPr>
        <w:spacing w:line="20" w:lineRule="exact"/>
        <w:rPr>
          <w:rFonts w:ascii="Times New Roman" w:eastAsia="Times New Roman" w:hAnsi="Times New Roman"/>
        </w:rPr>
      </w:pPr>
    </w:p>
    <w:p w:rsidR="00063F9E" w:rsidRPr="00017A8B" w:rsidRDefault="00063F9E">
      <w:pPr>
        <w:spacing w:line="20" w:lineRule="exact"/>
        <w:rPr>
          <w:rFonts w:ascii="Times New Roman" w:eastAsia="Times New Roman" w:hAnsi="Times New Roman"/>
        </w:rPr>
        <w:sectPr w:rsidR="00063F9E" w:rsidRPr="00017A8B">
          <w:pgSz w:w="11900" w:h="16838"/>
          <w:pgMar w:top="914" w:right="1426" w:bottom="234" w:left="780" w:header="0" w:footer="0" w:gutter="0"/>
          <w:cols w:space="0" w:equalWidth="0">
            <w:col w:w="9700"/>
          </w:cols>
          <w:docGrid w:linePitch="360"/>
        </w:sectPr>
      </w:pPr>
    </w:p>
    <w:p w:rsidR="00063F9E" w:rsidRPr="00017A8B" w:rsidRDefault="00063F9E">
      <w:pPr>
        <w:spacing w:line="355" w:lineRule="exact"/>
        <w:rPr>
          <w:rFonts w:ascii="Times New Roman" w:eastAsia="Times New Roman" w:hAnsi="Times New Roman"/>
        </w:rPr>
      </w:pP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14</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914" w:right="1426" w:bottom="234" w:left="780" w:header="0" w:footer="0" w:gutter="0"/>
          <w:cols w:space="0" w:equalWidth="0">
            <w:col w:w="9700"/>
          </w:cols>
          <w:docGrid w:linePitch="360"/>
        </w:sectPr>
      </w:pPr>
    </w:p>
    <w:p w:rsidR="00063F9E" w:rsidRPr="00017A8B" w:rsidRDefault="006C6B76">
      <w:pPr>
        <w:spacing w:line="0" w:lineRule="atLeast"/>
        <w:ind w:left="5823"/>
        <w:rPr>
          <w:rFonts w:ascii="Arial" w:eastAsia="Arial" w:hAnsi="Arial"/>
          <w:color w:val="FFFFFF"/>
          <w:sz w:val="26"/>
        </w:rPr>
      </w:pPr>
      <w:bookmarkStart w:id="23" w:name="page17"/>
      <w:bookmarkEnd w:id="23"/>
      <w:r w:rsidRPr="00017A8B">
        <w:rPr>
          <w:rFonts w:ascii="Arial Narrow" w:eastAsia="Arial Narrow" w:hAnsi="Arial Narrow"/>
          <w:noProof/>
          <w:color w:val="C2C5C7"/>
          <w:sz w:val="16"/>
        </w:rPr>
        <w:lastRenderedPageBreak/>
        <w:drawing>
          <wp:anchor distT="0" distB="0" distL="114300" distR="114300" simplePos="0" relativeHeight="251546112"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w:eastAsia="Arial" w:hAnsi="Arial"/>
          <w:color w:val="FFFFFF"/>
          <w:sz w:val="26"/>
        </w:rPr>
        <w:t>Trafikimi i Qenieve Njerëzore</w:t>
      </w:r>
    </w:p>
    <w:p w:rsidR="00063F9E" w:rsidRPr="00017A8B" w:rsidRDefault="00063F9E">
      <w:pPr>
        <w:spacing w:line="397" w:lineRule="exact"/>
        <w:rPr>
          <w:rFonts w:ascii="Times New Roman" w:eastAsia="Times New Roman" w:hAnsi="Times New Roman"/>
        </w:rPr>
      </w:pPr>
    </w:p>
    <w:p w:rsidR="00D7268B" w:rsidRPr="00017A8B" w:rsidRDefault="00D7268B" w:rsidP="00D7268B">
      <w:pPr>
        <w:pStyle w:val="Heading2"/>
        <w:rPr>
          <w:rFonts w:ascii="Arial" w:eastAsia="Arial" w:hAnsi="Arial" w:cs="Arial"/>
          <w:bCs w:val="0"/>
          <w:i w:val="0"/>
          <w:iCs w:val="0"/>
          <w:color w:val="EF8226"/>
          <w:sz w:val="32"/>
          <w:szCs w:val="20"/>
        </w:rPr>
      </w:pPr>
      <w:bookmarkStart w:id="24" w:name="_Toc530702218"/>
      <w:r w:rsidRPr="00017A8B">
        <w:rPr>
          <w:rFonts w:ascii="Arial" w:eastAsia="Arial" w:hAnsi="Arial" w:cs="Arial"/>
          <w:bCs w:val="0"/>
          <w:i w:val="0"/>
          <w:iCs w:val="0"/>
          <w:color w:val="EF8226"/>
          <w:sz w:val="32"/>
          <w:szCs w:val="20"/>
        </w:rPr>
        <w:t>1.3. Faze Procesa Trgovine</w:t>
      </w:r>
      <w:bookmarkEnd w:id="24"/>
    </w:p>
    <w:p w:rsidR="00063F9E" w:rsidRPr="00017A8B" w:rsidRDefault="00D7268B" w:rsidP="00D7268B">
      <w:pPr>
        <w:pStyle w:val="Heading2"/>
        <w:numPr>
          <w:ilvl w:val="0"/>
          <w:numId w:val="195"/>
        </w:numPr>
        <w:tabs>
          <w:tab w:val="left" w:pos="180"/>
        </w:tabs>
        <w:rPr>
          <w:rFonts w:ascii="Arial" w:eastAsia="Arial" w:hAnsi="Arial" w:cs="Arial"/>
          <w:bCs w:val="0"/>
          <w:i w:val="0"/>
          <w:iCs w:val="0"/>
          <w:color w:val="CF7222"/>
          <w:szCs w:val="20"/>
        </w:rPr>
      </w:pPr>
      <w:bookmarkStart w:id="25" w:name="_Toc530702219"/>
      <w:r w:rsidRPr="00017A8B">
        <w:rPr>
          <w:rFonts w:ascii="Arial" w:eastAsia="Arial" w:hAnsi="Arial" w:cs="Arial"/>
          <w:bCs w:val="0"/>
          <w:i w:val="0"/>
          <w:iCs w:val="0"/>
          <w:color w:val="CF7222"/>
          <w:szCs w:val="20"/>
        </w:rPr>
        <w:t>1.3.1. Ulazak u proces u zemlji porekla</w:t>
      </w:r>
      <w:bookmarkEnd w:id="25"/>
    </w:p>
    <w:p w:rsidR="00063F9E" w:rsidRPr="00017A8B" w:rsidRDefault="00063F9E">
      <w:pPr>
        <w:spacing w:line="234" w:lineRule="exact"/>
        <w:rPr>
          <w:rFonts w:ascii="Times New Roman" w:eastAsia="Times New Roman" w:hAnsi="Times New Roman"/>
        </w:rPr>
      </w:pPr>
    </w:p>
    <w:p w:rsidR="00063F9E" w:rsidRPr="00017A8B" w:rsidRDefault="00575748">
      <w:pPr>
        <w:spacing w:line="265" w:lineRule="auto"/>
        <w:ind w:left="3" w:right="360"/>
        <w:jc w:val="both"/>
        <w:rPr>
          <w:rFonts w:ascii="Arial" w:eastAsia="Arial" w:hAnsi="Arial"/>
          <w:sz w:val="23"/>
        </w:rPr>
      </w:pPr>
      <w:r w:rsidRPr="00017A8B">
        <w:rPr>
          <w:rFonts w:ascii="Arial" w:eastAsia="Arial" w:hAnsi="Arial"/>
          <w:sz w:val="23"/>
        </w:rPr>
        <w:t>Ljudi koji su žrtve trgovine ne traže usluge trgovaca ljudima, trgovci ljudima pristupaju njima. Sredstva za regrutovanje žrtava su otmice, prevara, brak ili lažna veridba, što vode do obaveze za prostituciju. U nekim slučajevima, žrtve mogu imati ideju o vrsti posla koje će biti primorane da rade, ali ne znaju uslove</w:t>
      </w:r>
      <w:r w:rsidR="00063F9E" w:rsidRPr="00017A8B">
        <w:rPr>
          <w:rFonts w:ascii="Arial" w:eastAsia="Arial" w:hAnsi="Arial"/>
          <w:sz w:val="23"/>
        </w:rPr>
        <w:t xml:space="preserve">. </w:t>
      </w:r>
      <w:r w:rsidRPr="00017A8B">
        <w:rPr>
          <w:rFonts w:ascii="Arial" w:eastAsia="Arial" w:hAnsi="Arial"/>
          <w:sz w:val="23"/>
        </w:rPr>
        <w:t>Pitanje da jedna je osoba primorana ili ne, ili je prihvatila dobrovoljno, ojašnjava se razmatranjem i upućivanjem na njih kao trgovane ili krijumčarene. Lica trgovana sa prevarom sa lažnim obečanjima, lažu se pogrešno informišu o imigracionim pravilima, ili se primoravaju zbog ekonomskog očaja ili nasilja na visokom nivou</w:t>
      </w:r>
      <w:r w:rsidR="00063F9E" w:rsidRPr="00017A8B">
        <w:rPr>
          <w:rFonts w:ascii="Arial" w:eastAsia="Arial" w:hAnsi="Arial"/>
          <w:sz w:val="23"/>
        </w:rPr>
        <w:t xml:space="preserve">. </w:t>
      </w:r>
      <w:r w:rsidRPr="00017A8B">
        <w:rPr>
          <w:rFonts w:ascii="Arial" w:eastAsia="Arial" w:hAnsi="Arial"/>
          <w:sz w:val="23"/>
        </w:rPr>
        <w:t>Međutim, u svim slučajevima, ozbiljna kršenja ljudskih prava koja utiču na ljude u rukama trgovaca ljudima jasno pokazuju da žrtvama je potrebna posebna podrška i zaštita. U slučaju trgovine ljudima, najčešće kršenje ljudskih prava su one povezane sa njima</w:t>
      </w:r>
      <w:r w:rsidR="00063F9E" w:rsidRPr="00017A8B">
        <w:rPr>
          <w:rFonts w:ascii="Arial" w:eastAsia="Arial" w:hAnsi="Arial"/>
          <w:sz w:val="23"/>
        </w:rPr>
        <w:t>:</w:t>
      </w:r>
    </w:p>
    <w:p w:rsidR="00063F9E" w:rsidRPr="00017A8B" w:rsidRDefault="00063F9E">
      <w:pPr>
        <w:spacing w:line="65" w:lineRule="exact"/>
        <w:rPr>
          <w:rFonts w:ascii="Times New Roman" w:eastAsia="Times New Roman" w:hAnsi="Times New Roman"/>
        </w:rPr>
      </w:pPr>
    </w:p>
    <w:p w:rsidR="00575748" w:rsidRPr="00017A8B" w:rsidRDefault="00575748" w:rsidP="00575748">
      <w:pPr>
        <w:tabs>
          <w:tab w:val="left" w:pos="403"/>
        </w:tabs>
        <w:spacing w:line="0" w:lineRule="atLeast"/>
        <w:ind w:left="403"/>
        <w:rPr>
          <w:rFonts w:ascii="Wingdings" w:eastAsia="Wingdings" w:hAnsi="Wingdings"/>
          <w:b/>
          <w:sz w:val="24"/>
        </w:rPr>
      </w:pPr>
    </w:p>
    <w:p w:rsidR="00575748" w:rsidRPr="00017A8B" w:rsidRDefault="00575748" w:rsidP="00575748">
      <w:pPr>
        <w:numPr>
          <w:ilvl w:val="0"/>
          <w:numId w:val="13"/>
        </w:numPr>
        <w:ind w:left="450" w:hanging="450"/>
        <w:rPr>
          <w:rFonts w:ascii="Wingdings" w:eastAsia="Wingdings" w:hAnsi="Wingdings"/>
          <w:b/>
          <w:sz w:val="24"/>
        </w:rPr>
      </w:pPr>
      <w:r w:rsidRPr="00017A8B">
        <w:rPr>
          <w:rFonts w:ascii="Arial" w:eastAsia="Arial" w:hAnsi="Arial"/>
          <w:sz w:val="24"/>
        </w:rPr>
        <w:t>Sva ljudska bića su se rodila slobodna (Član 1 Univerzalne Deklaracije o Ljudskim Pravima, 1948);</w:t>
      </w:r>
    </w:p>
    <w:p w:rsidR="00575748" w:rsidRPr="00017A8B" w:rsidRDefault="00575748" w:rsidP="00575748">
      <w:pPr>
        <w:rPr>
          <w:rFonts w:ascii="Wingdings" w:eastAsia="Wingdings" w:hAnsi="Wingdings"/>
          <w:b/>
          <w:sz w:val="24"/>
        </w:rPr>
      </w:pPr>
    </w:p>
    <w:p w:rsidR="00575748" w:rsidRPr="00017A8B" w:rsidRDefault="001D6B79" w:rsidP="00575748">
      <w:pPr>
        <w:numPr>
          <w:ilvl w:val="0"/>
          <w:numId w:val="13"/>
        </w:numPr>
        <w:tabs>
          <w:tab w:val="left" w:pos="403"/>
        </w:tabs>
        <w:spacing w:line="0" w:lineRule="atLeast"/>
        <w:ind w:left="403" w:hanging="403"/>
        <w:rPr>
          <w:rFonts w:ascii="Wingdings" w:eastAsia="Wingdings" w:hAnsi="Wingdings"/>
          <w:b/>
          <w:sz w:val="24"/>
        </w:rPr>
      </w:pPr>
      <w:r w:rsidRPr="00017A8B">
        <w:rPr>
          <w:rFonts w:ascii="Arial" w:eastAsia="Arial" w:hAnsi="Arial"/>
          <w:sz w:val="24"/>
        </w:rPr>
        <w:t>Svako uživa prava i slobode izražene u ovoj deklaraciji (Član 2 UDHR)</w:t>
      </w:r>
      <w:r w:rsidR="00575748" w:rsidRPr="00017A8B">
        <w:rPr>
          <w:rFonts w:ascii="Arial" w:eastAsia="Arial" w:hAnsi="Arial"/>
          <w:sz w:val="24"/>
        </w:rPr>
        <w:t>;</w:t>
      </w:r>
    </w:p>
    <w:p w:rsidR="00063F9E" w:rsidRPr="00017A8B" w:rsidRDefault="00063F9E">
      <w:pPr>
        <w:spacing w:line="238" w:lineRule="exact"/>
        <w:rPr>
          <w:rFonts w:ascii="Wingdings" w:eastAsia="Wingdings" w:hAnsi="Wingdings"/>
          <w:b/>
          <w:sz w:val="24"/>
        </w:rPr>
      </w:pPr>
    </w:p>
    <w:p w:rsidR="00063F9E" w:rsidRPr="00017A8B" w:rsidRDefault="001D6B79">
      <w:pPr>
        <w:numPr>
          <w:ilvl w:val="0"/>
          <w:numId w:val="13"/>
        </w:numPr>
        <w:tabs>
          <w:tab w:val="left" w:pos="403"/>
        </w:tabs>
        <w:spacing w:line="0" w:lineRule="atLeast"/>
        <w:ind w:left="403" w:hanging="403"/>
        <w:rPr>
          <w:rFonts w:ascii="Wingdings" w:eastAsia="Wingdings" w:hAnsi="Wingdings"/>
          <w:b/>
          <w:sz w:val="24"/>
        </w:rPr>
      </w:pPr>
      <w:r w:rsidRPr="00017A8B">
        <w:rPr>
          <w:rFonts w:ascii="Arial" w:eastAsia="Arial" w:hAnsi="Arial"/>
          <w:sz w:val="24"/>
        </w:rPr>
        <w:t>Svako ima pravo na život, slobodu i sigurnost osobe (Član 3 UDHR)</w:t>
      </w:r>
      <w:r w:rsidR="00063F9E" w:rsidRPr="00017A8B">
        <w:rPr>
          <w:rFonts w:ascii="Arial" w:eastAsia="Arial" w:hAnsi="Arial"/>
          <w:sz w:val="24"/>
        </w:rPr>
        <w:t>;</w:t>
      </w:r>
    </w:p>
    <w:p w:rsidR="00063F9E" w:rsidRPr="00017A8B" w:rsidRDefault="00063F9E">
      <w:pPr>
        <w:spacing w:line="238" w:lineRule="exact"/>
        <w:rPr>
          <w:rFonts w:ascii="Wingdings" w:eastAsia="Wingdings" w:hAnsi="Wingdings"/>
          <w:b/>
          <w:sz w:val="24"/>
        </w:rPr>
      </w:pPr>
    </w:p>
    <w:p w:rsidR="00063F9E" w:rsidRPr="00017A8B" w:rsidRDefault="001D6B79">
      <w:pPr>
        <w:numPr>
          <w:ilvl w:val="0"/>
          <w:numId w:val="13"/>
        </w:numPr>
        <w:tabs>
          <w:tab w:val="left" w:pos="403"/>
        </w:tabs>
        <w:spacing w:line="288" w:lineRule="auto"/>
        <w:ind w:left="403" w:right="360" w:hanging="403"/>
        <w:rPr>
          <w:rFonts w:ascii="Wingdings" w:eastAsia="Wingdings" w:hAnsi="Wingdings"/>
          <w:b/>
          <w:sz w:val="24"/>
        </w:rPr>
      </w:pPr>
      <w:r w:rsidRPr="00017A8B">
        <w:rPr>
          <w:rFonts w:ascii="Arial" w:eastAsia="Arial" w:hAnsi="Arial"/>
          <w:sz w:val="24"/>
        </w:rPr>
        <w:t>Niko se ne može držati u ropstvu, niti se koristi; ropstvo i trgovina robovima treba zabraniti u svim oblicima. (Član 4 UDHR)</w:t>
      </w:r>
      <w:r w:rsidR="00063F9E" w:rsidRPr="00017A8B">
        <w:rPr>
          <w:rFonts w:ascii="Arial" w:eastAsia="Arial" w:hAnsi="Arial"/>
          <w:sz w:val="24"/>
        </w:rPr>
        <w:t>;</w:t>
      </w:r>
    </w:p>
    <w:p w:rsidR="00063F9E" w:rsidRPr="00017A8B" w:rsidRDefault="00063F9E">
      <w:pPr>
        <w:spacing w:line="140" w:lineRule="exact"/>
        <w:rPr>
          <w:rFonts w:ascii="Wingdings" w:eastAsia="Wingdings" w:hAnsi="Wingdings"/>
          <w:b/>
          <w:sz w:val="24"/>
        </w:rPr>
      </w:pPr>
    </w:p>
    <w:p w:rsidR="00063F9E" w:rsidRPr="00017A8B" w:rsidRDefault="001D6B79">
      <w:pPr>
        <w:numPr>
          <w:ilvl w:val="0"/>
          <w:numId w:val="13"/>
        </w:numPr>
        <w:tabs>
          <w:tab w:val="left" w:pos="403"/>
        </w:tabs>
        <w:spacing w:line="0" w:lineRule="atLeast"/>
        <w:ind w:left="403" w:hanging="403"/>
        <w:rPr>
          <w:rFonts w:ascii="Wingdings" w:eastAsia="Wingdings" w:hAnsi="Wingdings"/>
          <w:b/>
          <w:sz w:val="24"/>
        </w:rPr>
      </w:pPr>
      <w:r w:rsidRPr="00017A8B">
        <w:rPr>
          <w:rFonts w:ascii="Arial" w:eastAsia="Arial" w:hAnsi="Arial"/>
          <w:sz w:val="24"/>
        </w:rPr>
        <w:t>Niko ne sme biti podvrgnut mučenju. (Član 5 UDHR)</w:t>
      </w:r>
      <w:r w:rsidR="00063F9E" w:rsidRPr="00017A8B">
        <w:rPr>
          <w:rFonts w:ascii="Arial" w:eastAsia="Arial" w:hAnsi="Arial"/>
          <w:sz w:val="24"/>
        </w:rPr>
        <w:t>.</w:t>
      </w:r>
    </w:p>
    <w:p w:rsidR="001D6B79" w:rsidRPr="00017A8B" w:rsidRDefault="001D6B79" w:rsidP="001D6B79">
      <w:pPr>
        <w:tabs>
          <w:tab w:val="left" w:pos="403"/>
        </w:tabs>
        <w:spacing w:line="0" w:lineRule="atLeast"/>
        <w:rPr>
          <w:rFonts w:ascii="Arial" w:eastAsia="Arial" w:hAnsi="Arial"/>
          <w:sz w:val="24"/>
        </w:rPr>
      </w:pPr>
    </w:p>
    <w:p w:rsidR="001D6B79" w:rsidRPr="00017A8B" w:rsidRDefault="001D6B79" w:rsidP="001D6B79">
      <w:pPr>
        <w:pStyle w:val="Heading2"/>
        <w:numPr>
          <w:ilvl w:val="0"/>
          <w:numId w:val="13"/>
        </w:numPr>
        <w:tabs>
          <w:tab w:val="left" w:pos="180"/>
        </w:tabs>
        <w:rPr>
          <w:rFonts w:ascii="Arial" w:eastAsia="Arial" w:hAnsi="Arial" w:cs="Arial"/>
          <w:bCs w:val="0"/>
          <w:i w:val="0"/>
          <w:iCs w:val="0"/>
          <w:color w:val="CF7222"/>
          <w:szCs w:val="20"/>
        </w:rPr>
      </w:pPr>
      <w:bookmarkStart w:id="26" w:name="_Toc530702220"/>
      <w:r w:rsidRPr="00017A8B">
        <w:rPr>
          <w:rFonts w:ascii="Arial" w:eastAsia="Arial" w:hAnsi="Arial" w:cs="Arial"/>
          <w:bCs w:val="0"/>
          <w:i w:val="0"/>
          <w:iCs w:val="0"/>
          <w:color w:val="CF7222"/>
          <w:szCs w:val="20"/>
        </w:rPr>
        <w:t>1.3.2. Putovanje</w:t>
      </w:r>
      <w:bookmarkEnd w:id="26"/>
    </w:p>
    <w:p w:rsidR="00063F9E" w:rsidRPr="00017A8B" w:rsidRDefault="00063F9E">
      <w:pPr>
        <w:spacing w:line="234" w:lineRule="exact"/>
        <w:rPr>
          <w:rFonts w:ascii="Times New Roman" w:eastAsia="Times New Roman" w:hAnsi="Times New Roman"/>
        </w:rPr>
      </w:pPr>
    </w:p>
    <w:p w:rsidR="00063F9E" w:rsidRPr="00017A8B" w:rsidRDefault="002B5B42">
      <w:pPr>
        <w:spacing w:line="253" w:lineRule="auto"/>
        <w:ind w:left="3" w:right="360"/>
        <w:jc w:val="both"/>
        <w:rPr>
          <w:rFonts w:ascii="Arial" w:eastAsia="Arial" w:hAnsi="Arial"/>
          <w:sz w:val="24"/>
        </w:rPr>
      </w:pPr>
      <w:r w:rsidRPr="00017A8B">
        <w:rPr>
          <w:rFonts w:ascii="Arial" w:eastAsia="Arial" w:hAnsi="Arial"/>
          <w:sz w:val="24"/>
        </w:rPr>
        <w:t>Žrtve trgovine ljudima i krijumčarenja mogu patiti zbog kršenja ljudskih prava tokom njihovog putovanja, što može ili ne mora biti kroz prelazak međunarodnih granica. Mnoge žrtve nikada nisu bile van svoje države porekla i potpuno su zavisne od trgovaca ljudima. Neki od njih napuštaju svoju zemlju bez međunarodnog pasoša, jer im je rečeno da im ne treba ili će dobiti kasnije</w:t>
      </w:r>
      <w:r w:rsidR="00063F9E" w:rsidRPr="00017A8B">
        <w:rPr>
          <w:rFonts w:ascii="Arial" w:eastAsia="Arial" w:hAnsi="Arial"/>
          <w:sz w:val="24"/>
        </w:rPr>
        <w:t xml:space="preserve">. </w:t>
      </w:r>
      <w:r w:rsidRPr="00017A8B">
        <w:rPr>
          <w:rFonts w:ascii="Arial" w:eastAsia="Arial" w:hAnsi="Arial"/>
          <w:sz w:val="24"/>
        </w:rPr>
        <w:t>Migranti često nisu obavešteni ili su prevareni kako će biti transportovani. U ekstremnim slučajevima, prevoz može doći do ropstva kada trgovci ljudima vrše vlast i vlasništvo nad žrtvom. Lica koja putuju u nezakonite situacije posebno su osetljiva na hapšenje trgovaca ljudima koji vrlo dobro znaju da ilegalni status žrtve trgovine ljudima ne dozvoljava im da uživaju zaštitu policije ili države, jer ili ztrba da se zaustavi proces, ili da žrtve traže dobrovoljnu zaštitu</w:t>
      </w:r>
      <w:r w:rsidR="00063F9E" w:rsidRPr="00017A8B">
        <w:rPr>
          <w:rFonts w:ascii="Arial" w:eastAsia="Arial" w:hAnsi="Arial"/>
          <w:sz w:val="24"/>
        </w:rPr>
        <w:t>.</w:t>
      </w:r>
    </w:p>
    <w:p w:rsidR="00063F9E" w:rsidRPr="00017A8B" w:rsidRDefault="00063F9E">
      <w:pPr>
        <w:spacing w:line="142" w:lineRule="exact"/>
        <w:rPr>
          <w:rFonts w:ascii="Times New Roman" w:eastAsia="Times New Roman" w:hAnsi="Times New Roman"/>
        </w:rPr>
      </w:pPr>
    </w:p>
    <w:p w:rsidR="00063F9E" w:rsidRPr="00017A8B" w:rsidRDefault="00063F9E" w:rsidP="003B1E72">
      <w:pPr>
        <w:pStyle w:val="Heading2"/>
        <w:rPr>
          <w:rFonts w:ascii="Arial" w:eastAsia="Arial" w:hAnsi="Arial" w:cs="Arial"/>
          <w:bCs w:val="0"/>
          <w:i w:val="0"/>
          <w:iCs w:val="0"/>
          <w:color w:val="CF7222"/>
          <w:szCs w:val="20"/>
        </w:rPr>
      </w:pPr>
      <w:bookmarkStart w:id="27" w:name="_Toc530702221"/>
      <w:r w:rsidRPr="00017A8B">
        <w:rPr>
          <w:rFonts w:ascii="Arial" w:eastAsia="Arial" w:hAnsi="Arial" w:cs="Arial"/>
          <w:bCs w:val="0"/>
          <w:i w:val="0"/>
          <w:iCs w:val="0"/>
          <w:color w:val="CF7222"/>
          <w:szCs w:val="20"/>
        </w:rPr>
        <w:t>• 1.3.3</w:t>
      </w:r>
      <w:r w:rsidR="003B1E72" w:rsidRPr="00017A8B">
        <w:rPr>
          <w:rFonts w:ascii="Arial" w:eastAsia="Arial" w:hAnsi="Arial" w:cs="Arial"/>
          <w:bCs w:val="0"/>
          <w:i w:val="0"/>
          <w:iCs w:val="0"/>
          <w:color w:val="CF7222"/>
          <w:szCs w:val="20"/>
        </w:rPr>
        <w:t>. Dolazak na Mestu Odredišta</w:t>
      </w:r>
      <w:bookmarkEnd w:id="27"/>
    </w:p>
    <w:p w:rsidR="00063F9E" w:rsidRPr="00017A8B" w:rsidRDefault="00063F9E">
      <w:pPr>
        <w:spacing w:line="234" w:lineRule="exact"/>
        <w:rPr>
          <w:rFonts w:ascii="Times New Roman" w:eastAsia="Times New Roman" w:hAnsi="Times New Roman"/>
        </w:rPr>
      </w:pPr>
    </w:p>
    <w:p w:rsidR="00063F9E" w:rsidRPr="00017A8B" w:rsidRDefault="002B5B42">
      <w:pPr>
        <w:spacing w:line="286" w:lineRule="auto"/>
        <w:ind w:left="3" w:right="360"/>
        <w:jc w:val="both"/>
        <w:rPr>
          <w:rFonts w:ascii="Arial" w:eastAsia="Arial" w:hAnsi="Arial"/>
          <w:sz w:val="23"/>
        </w:rPr>
      </w:pPr>
      <w:r w:rsidRPr="00017A8B">
        <w:rPr>
          <w:rFonts w:ascii="Arial" w:eastAsia="Arial" w:hAnsi="Arial"/>
          <w:sz w:val="23"/>
        </w:rPr>
        <w:t>Devojke i žene, dolazeći u zemlju destinacije, nalaze se u uslovima ropstva, uglavnom kao prostitutke, kao radnici fabrika ili domaćice, kao i prisilne brakove</w:t>
      </w:r>
      <w:r w:rsidR="00063F9E" w:rsidRPr="00017A8B">
        <w:rPr>
          <w:rFonts w:ascii="Arial" w:eastAsia="Arial" w:hAnsi="Arial"/>
          <w:sz w:val="23"/>
        </w:rPr>
        <w:t xml:space="preserve">. </w:t>
      </w:r>
    </w:p>
    <w:p w:rsidR="00063F9E" w:rsidRPr="00017A8B" w:rsidRDefault="00063F9E">
      <w:pPr>
        <w:spacing w:line="20" w:lineRule="exact"/>
        <w:rPr>
          <w:rFonts w:ascii="Times New Roman" w:eastAsia="Times New Roman" w:hAnsi="Times New Roman"/>
        </w:rPr>
      </w:pPr>
    </w:p>
    <w:p w:rsidR="00063F9E" w:rsidRPr="00017A8B" w:rsidRDefault="00063F9E">
      <w:pPr>
        <w:spacing w:line="20" w:lineRule="exact"/>
        <w:rPr>
          <w:rFonts w:ascii="Times New Roman" w:eastAsia="Times New Roman" w:hAnsi="Times New Roman"/>
        </w:rPr>
        <w:sectPr w:rsidR="00063F9E" w:rsidRPr="00017A8B">
          <w:pgSz w:w="11900" w:h="16838"/>
          <w:pgMar w:top="914" w:right="766" w:bottom="154" w:left="1417" w:header="0" w:footer="0" w:gutter="0"/>
          <w:cols w:space="0" w:equalWidth="0">
            <w:col w:w="9723"/>
          </w:cols>
          <w:docGrid w:linePitch="360"/>
        </w:sectPr>
      </w:pPr>
    </w:p>
    <w:p w:rsidR="00063F9E" w:rsidRPr="00017A8B" w:rsidRDefault="00063F9E">
      <w:pPr>
        <w:spacing w:line="200" w:lineRule="exact"/>
        <w:rPr>
          <w:rFonts w:ascii="Times New Roman" w:eastAsia="Times New Roman" w:hAnsi="Times New Roman"/>
        </w:rPr>
      </w:pPr>
    </w:p>
    <w:p w:rsidR="00893B22" w:rsidRPr="00017A8B" w:rsidRDefault="00893B22">
      <w:pPr>
        <w:spacing w:line="200" w:lineRule="exact"/>
        <w:rPr>
          <w:rFonts w:ascii="Times New Roman" w:eastAsia="Times New Roman" w:hAnsi="Times New Roman"/>
        </w:rPr>
      </w:pPr>
    </w:p>
    <w:p w:rsidR="00893B22" w:rsidRPr="00017A8B" w:rsidRDefault="00893B22">
      <w:pPr>
        <w:spacing w:line="200" w:lineRule="exact"/>
        <w:rPr>
          <w:rFonts w:ascii="Times New Roman" w:eastAsia="Times New Roman" w:hAnsi="Times New Roman"/>
        </w:rPr>
      </w:pPr>
      <w:r w:rsidRPr="00017A8B">
        <w:rPr>
          <w:rFonts w:ascii="Arial" w:eastAsia="Arial" w:hAnsi="Arial"/>
          <w:noProof/>
          <w:sz w:val="23"/>
        </w:rPr>
        <w:drawing>
          <wp:anchor distT="0" distB="0" distL="114300" distR="114300" simplePos="0" relativeHeight="251547136" behindDoc="1" locked="0" layoutInCell="1" allowOverlap="1">
            <wp:simplePos x="0" y="0"/>
            <wp:positionH relativeFrom="column">
              <wp:posOffset>5763260</wp:posOffset>
            </wp:positionH>
            <wp:positionV relativeFrom="paragraph">
              <wp:posOffset>98425</wp:posOffset>
            </wp:positionV>
            <wp:extent cx="896620" cy="847725"/>
            <wp:effectExtent l="1905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srcRect/>
                    <a:stretch>
                      <a:fillRect/>
                    </a:stretch>
                  </pic:blipFill>
                  <pic:spPr bwMode="auto">
                    <a:xfrm>
                      <a:off x="0" y="0"/>
                      <a:ext cx="896620" cy="847725"/>
                    </a:xfrm>
                    <a:prstGeom prst="rect">
                      <a:avLst/>
                    </a:prstGeom>
                    <a:noFill/>
                  </pic:spPr>
                </pic:pic>
              </a:graphicData>
            </a:graphic>
          </wp:anchor>
        </w:drawing>
      </w:r>
    </w:p>
    <w:p w:rsidR="00893B22" w:rsidRPr="00017A8B" w:rsidRDefault="00893B22">
      <w:pPr>
        <w:spacing w:line="200" w:lineRule="exact"/>
        <w:rPr>
          <w:rFonts w:ascii="Times New Roman" w:eastAsia="Times New Roman" w:hAnsi="Times New Roman"/>
        </w:rPr>
      </w:pPr>
    </w:p>
    <w:p w:rsidR="00063F9E" w:rsidRPr="00017A8B" w:rsidRDefault="00063F9E">
      <w:pPr>
        <w:spacing w:line="207" w:lineRule="exact"/>
        <w:rPr>
          <w:rFonts w:ascii="Times New Roman" w:eastAsia="Times New Roman" w:hAnsi="Times New Roman"/>
        </w:rPr>
      </w:pPr>
    </w:p>
    <w:p w:rsidR="00063F9E" w:rsidRPr="00017A8B" w:rsidRDefault="00063F9E">
      <w:pPr>
        <w:tabs>
          <w:tab w:val="left" w:pos="9402"/>
        </w:tabs>
        <w:spacing w:line="0" w:lineRule="atLeast"/>
        <w:ind w:left="3"/>
        <w:rPr>
          <w:rFonts w:ascii="Arial" w:eastAsia="Arial" w:hAnsi="Arial"/>
          <w:sz w:val="26"/>
        </w:rPr>
      </w:pPr>
      <w:r w:rsidRPr="00017A8B">
        <w:rPr>
          <w:rFonts w:ascii="Arial Narrow" w:eastAsia="Arial Narrow" w:hAnsi="Arial Narrow"/>
          <w:color w:val="C2C5C7"/>
          <w:sz w:val="16"/>
        </w:rPr>
        <w:t>TRAFIKIMI I QENIEVE NJERËZORE DHE ROLI I SHKOLLËS NË PARANDALIMIN E TIJ</w:t>
      </w:r>
      <w:r w:rsidRPr="00017A8B">
        <w:rPr>
          <w:rFonts w:ascii="Times New Roman" w:eastAsia="Times New Roman" w:hAnsi="Times New Roman"/>
        </w:rPr>
        <w:tab/>
      </w:r>
      <w:r w:rsidRPr="00017A8B">
        <w:rPr>
          <w:rFonts w:ascii="Arial" w:eastAsia="Arial" w:hAnsi="Arial"/>
          <w:sz w:val="26"/>
        </w:rPr>
        <w:t>15</w:t>
      </w:r>
    </w:p>
    <w:p w:rsidR="00063F9E" w:rsidRPr="00017A8B" w:rsidRDefault="00063F9E">
      <w:pPr>
        <w:tabs>
          <w:tab w:val="left" w:pos="9402"/>
        </w:tabs>
        <w:spacing w:line="0" w:lineRule="atLeast"/>
        <w:ind w:left="3"/>
        <w:rPr>
          <w:rFonts w:ascii="Arial" w:eastAsia="Arial" w:hAnsi="Arial"/>
          <w:sz w:val="26"/>
        </w:rPr>
        <w:sectPr w:rsidR="00063F9E" w:rsidRPr="00017A8B">
          <w:type w:val="continuous"/>
          <w:pgSz w:w="11900" w:h="16838"/>
          <w:pgMar w:top="914" w:right="766" w:bottom="154" w:left="1417" w:header="0" w:footer="0" w:gutter="0"/>
          <w:cols w:space="0" w:equalWidth="0">
            <w:col w:w="9723"/>
          </w:cols>
          <w:docGrid w:linePitch="360"/>
        </w:sectPr>
      </w:pPr>
    </w:p>
    <w:p w:rsidR="00063F9E" w:rsidRPr="00017A8B" w:rsidRDefault="006C6B76">
      <w:pPr>
        <w:spacing w:line="0" w:lineRule="atLeast"/>
        <w:ind w:left="360"/>
        <w:rPr>
          <w:rFonts w:ascii="Arial" w:eastAsia="Arial" w:hAnsi="Arial"/>
          <w:color w:val="FFFFFF"/>
          <w:sz w:val="26"/>
        </w:rPr>
      </w:pPr>
      <w:bookmarkStart w:id="28" w:name="page18"/>
      <w:bookmarkEnd w:id="28"/>
      <w:r w:rsidRPr="00017A8B">
        <w:rPr>
          <w:rFonts w:ascii="Arial" w:eastAsia="Arial" w:hAnsi="Arial"/>
          <w:noProof/>
          <w:sz w:val="26"/>
        </w:rPr>
        <w:lastRenderedPageBreak/>
        <w:drawing>
          <wp:anchor distT="0" distB="0" distL="114300" distR="114300" simplePos="0" relativeHeight="251548160"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w:eastAsia="Arial" w:hAnsi="Arial"/>
          <w:color w:val="FFFFFF"/>
          <w:sz w:val="26"/>
        </w:rPr>
        <w:t>Trafikimi i Qenieve Njerëzore</w:t>
      </w:r>
    </w:p>
    <w:p w:rsidR="00063F9E" w:rsidRPr="00017A8B" w:rsidRDefault="00063F9E">
      <w:pPr>
        <w:spacing w:line="200" w:lineRule="exact"/>
        <w:rPr>
          <w:rFonts w:ascii="Times New Roman" w:eastAsia="Times New Roman" w:hAnsi="Times New Roman"/>
        </w:rPr>
      </w:pPr>
    </w:p>
    <w:p w:rsidR="00063F9E" w:rsidRPr="00017A8B" w:rsidRDefault="00063F9E">
      <w:pPr>
        <w:spacing w:line="221" w:lineRule="exact"/>
        <w:rPr>
          <w:rFonts w:ascii="Times New Roman" w:eastAsia="Times New Roman" w:hAnsi="Times New Roman"/>
        </w:rPr>
      </w:pPr>
    </w:p>
    <w:p w:rsidR="00063F9E" w:rsidRPr="00017A8B" w:rsidRDefault="00016DE0" w:rsidP="002B5B42">
      <w:pPr>
        <w:spacing w:line="250" w:lineRule="auto"/>
        <w:ind w:left="360"/>
        <w:jc w:val="both"/>
        <w:rPr>
          <w:rFonts w:ascii="Arial" w:eastAsia="Arial" w:hAnsi="Arial"/>
          <w:sz w:val="24"/>
        </w:rPr>
      </w:pPr>
      <w:r w:rsidRPr="00017A8B">
        <w:rPr>
          <w:rFonts w:ascii="Arial" w:eastAsia="Arial" w:hAnsi="Arial"/>
          <w:sz w:val="24"/>
        </w:rPr>
        <w:t>Tutori</w:t>
      </w:r>
      <w:r w:rsidR="002B5B42" w:rsidRPr="00017A8B">
        <w:rPr>
          <w:rFonts w:ascii="Arial" w:eastAsia="Arial" w:hAnsi="Arial"/>
          <w:sz w:val="24"/>
        </w:rPr>
        <w:t xml:space="preserve"> uglavnom nezakonito zatvaraju ove žene i devojke, oduzimaju njihove pasoše ili lične karte, prisiljavaju ih na rad sa dugom satnicom i nehumanim uslovima, kao što su zajednički stanovi, spavanje u stolici, neadekvatna hrana, loši uslovi za higijenu, nezaštićeni seks, itd. Medicinska pomoć se pruža samo u slučajevima kada se dodirne dobit. Često ih tuknu i siluju i drže novac sve dok se "dug" njihovog regrutovanja ne isplati. U međuvremenu, strah od odmazde i nedostatak dokumenta o identitetu zabranjuje mnogim od njih da pobegnu od zloupotreba. Stalno fizičko, psihičko i seksualno zlostavljanje žrtve ostavlja bez alternative</w:t>
      </w:r>
      <w:r w:rsidR="00063F9E" w:rsidRPr="00017A8B">
        <w:rPr>
          <w:rFonts w:ascii="Arial" w:eastAsia="Arial" w:hAnsi="Arial"/>
          <w:sz w:val="24"/>
        </w:rPr>
        <w:t>.</w:t>
      </w:r>
    </w:p>
    <w:p w:rsidR="00063F9E" w:rsidRPr="00017A8B" w:rsidRDefault="00063F9E">
      <w:pPr>
        <w:spacing w:line="127" w:lineRule="exact"/>
        <w:rPr>
          <w:rFonts w:ascii="Times New Roman" w:eastAsia="Times New Roman" w:hAnsi="Times New Roman"/>
        </w:rPr>
      </w:pPr>
    </w:p>
    <w:p w:rsidR="002B5B42" w:rsidRPr="00017A8B" w:rsidRDefault="002B5B42" w:rsidP="002B5B42">
      <w:pPr>
        <w:pStyle w:val="Heading2"/>
        <w:ind w:left="360"/>
        <w:rPr>
          <w:rFonts w:ascii="Arial" w:eastAsia="Arial" w:hAnsi="Arial" w:cs="Arial"/>
          <w:bCs w:val="0"/>
          <w:i w:val="0"/>
          <w:iCs w:val="0"/>
          <w:color w:val="EF8226"/>
          <w:sz w:val="32"/>
          <w:szCs w:val="20"/>
        </w:rPr>
      </w:pPr>
      <w:bookmarkStart w:id="29" w:name="_Toc530702222"/>
      <w:r w:rsidRPr="00017A8B">
        <w:rPr>
          <w:rFonts w:ascii="Arial" w:eastAsia="Arial" w:hAnsi="Arial" w:cs="Arial"/>
          <w:bCs w:val="0"/>
          <w:i w:val="0"/>
          <w:iCs w:val="0"/>
          <w:color w:val="EF8226"/>
          <w:sz w:val="32"/>
          <w:szCs w:val="20"/>
        </w:rPr>
        <w:t xml:space="preserve">1.4. </w:t>
      </w:r>
      <w:r w:rsidR="006917CE" w:rsidRPr="00017A8B">
        <w:rPr>
          <w:rFonts w:ascii="Arial" w:eastAsia="Arial" w:hAnsi="Arial" w:cs="Arial"/>
          <w:bCs w:val="0"/>
          <w:i w:val="0"/>
          <w:iCs w:val="0"/>
          <w:color w:val="EF8226"/>
          <w:sz w:val="32"/>
          <w:szCs w:val="20"/>
        </w:rPr>
        <w:t>Nacionalno zakonodavstvo protiv trgovine ljudima</w:t>
      </w:r>
      <w:bookmarkEnd w:id="29"/>
    </w:p>
    <w:p w:rsidR="00063F9E" w:rsidRPr="00017A8B" w:rsidRDefault="00063F9E">
      <w:pPr>
        <w:spacing w:line="64" w:lineRule="exact"/>
        <w:rPr>
          <w:rFonts w:ascii="Times New Roman" w:eastAsia="Times New Roman" w:hAnsi="Times New Roman"/>
        </w:rPr>
      </w:pPr>
    </w:p>
    <w:p w:rsidR="00063F9E" w:rsidRPr="00017A8B" w:rsidRDefault="006917CE">
      <w:pPr>
        <w:spacing w:line="257" w:lineRule="auto"/>
        <w:ind w:left="360"/>
        <w:jc w:val="both"/>
        <w:rPr>
          <w:rFonts w:ascii="Arial" w:eastAsia="Arial" w:hAnsi="Arial"/>
          <w:sz w:val="24"/>
        </w:rPr>
      </w:pPr>
      <w:r w:rsidRPr="00017A8B">
        <w:rPr>
          <w:rFonts w:ascii="Arial" w:eastAsia="Arial" w:hAnsi="Arial"/>
          <w:sz w:val="24"/>
        </w:rPr>
        <w:t>Kosovo je obavezno da poštuje različite međunarodne sporazume, sporazume koji su uključeni u važećem zakonodavstvu u okviru Ustavnog Okvira (Uredba 2001/9), uključujući: Univerzalnu Deklaraciju o Ljudskim Pravima; Konvenciju o Eliminaciji Svih Oblika Diskriminacije Žena; Konvenciju o Pravima Dece; i Evropsku Konvenciju za Zaštitu Ljudskih Prava i Osnovnih Sloboda</w:t>
      </w:r>
      <w:r w:rsidR="00063F9E" w:rsidRPr="00017A8B">
        <w:rPr>
          <w:rFonts w:ascii="Arial" w:eastAsia="Arial" w:hAnsi="Arial"/>
          <w:sz w:val="24"/>
        </w:rPr>
        <w:t>.</w:t>
      </w:r>
    </w:p>
    <w:p w:rsidR="00063F9E" w:rsidRPr="00017A8B" w:rsidRDefault="00063F9E">
      <w:pPr>
        <w:spacing w:line="132" w:lineRule="exact"/>
        <w:rPr>
          <w:rFonts w:ascii="Times New Roman" w:eastAsia="Times New Roman" w:hAnsi="Times New Roman"/>
        </w:rPr>
      </w:pPr>
    </w:p>
    <w:p w:rsidR="006917CE" w:rsidRPr="00017A8B" w:rsidRDefault="006917CE" w:rsidP="006917CE">
      <w:pPr>
        <w:pStyle w:val="Heading2"/>
        <w:numPr>
          <w:ilvl w:val="0"/>
          <w:numId w:val="193"/>
        </w:numPr>
        <w:rPr>
          <w:rFonts w:ascii="Arial" w:eastAsia="Arial" w:hAnsi="Arial" w:cs="Arial"/>
          <w:bCs w:val="0"/>
          <w:i w:val="0"/>
          <w:iCs w:val="0"/>
          <w:color w:val="CF7222"/>
          <w:szCs w:val="20"/>
        </w:rPr>
      </w:pPr>
      <w:bookmarkStart w:id="30" w:name="_Toc530702223"/>
      <w:r w:rsidRPr="00017A8B">
        <w:rPr>
          <w:rFonts w:ascii="Arial" w:eastAsia="Arial" w:hAnsi="Arial" w:cs="Arial"/>
          <w:bCs w:val="0"/>
          <w:i w:val="0"/>
          <w:iCs w:val="0"/>
          <w:color w:val="CF7222"/>
          <w:szCs w:val="20"/>
        </w:rPr>
        <w:t>1.4.1. Konvenciju o Pravima Dece (KPD)</w:t>
      </w:r>
      <w:bookmarkEnd w:id="30"/>
    </w:p>
    <w:p w:rsidR="00063F9E" w:rsidRPr="00017A8B" w:rsidRDefault="00063F9E">
      <w:pPr>
        <w:spacing w:line="234" w:lineRule="exact"/>
        <w:rPr>
          <w:rFonts w:ascii="Times New Roman" w:eastAsia="Times New Roman" w:hAnsi="Times New Roman"/>
        </w:rPr>
      </w:pPr>
    </w:p>
    <w:p w:rsidR="00063F9E" w:rsidRPr="00017A8B" w:rsidRDefault="006917CE">
      <w:pPr>
        <w:spacing w:line="285" w:lineRule="auto"/>
        <w:ind w:left="360"/>
        <w:jc w:val="both"/>
        <w:rPr>
          <w:rFonts w:ascii="Arial" w:eastAsia="Arial" w:hAnsi="Arial"/>
          <w:sz w:val="23"/>
        </w:rPr>
      </w:pPr>
      <w:r w:rsidRPr="00017A8B">
        <w:rPr>
          <w:rFonts w:ascii="Arial" w:eastAsia="Arial" w:hAnsi="Arial"/>
          <w:sz w:val="23"/>
        </w:rPr>
        <w:t>Član 35 Konvencije o pravima deteta predviđa: Države članice preduzimaju sve neophodne mere na nacionalnom, bilateralnom i multilateralnom nivou kako bi sprečile otmicu, prodaju ili trgovinu decom u bilo koju svrhu i u bilo kojem obliku</w:t>
      </w:r>
      <w:r w:rsidR="00063F9E" w:rsidRPr="00017A8B">
        <w:rPr>
          <w:rFonts w:ascii="Arial" w:eastAsia="Arial" w:hAnsi="Arial"/>
          <w:sz w:val="23"/>
        </w:rPr>
        <w:t>.</w:t>
      </w:r>
    </w:p>
    <w:p w:rsidR="00063F9E" w:rsidRPr="00017A8B" w:rsidRDefault="00063F9E">
      <w:pPr>
        <w:spacing w:line="92" w:lineRule="exact"/>
        <w:rPr>
          <w:rFonts w:ascii="Times New Roman" w:eastAsia="Times New Roman" w:hAnsi="Times New Roman"/>
        </w:rPr>
      </w:pPr>
    </w:p>
    <w:p w:rsidR="00063F9E" w:rsidRPr="00017A8B" w:rsidRDefault="006917CE">
      <w:pPr>
        <w:spacing w:line="286" w:lineRule="auto"/>
        <w:ind w:left="360"/>
        <w:jc w:val="both"/>
        <w:rPr>
          <w:rFonts w:ascii="Arial" w:eastAsia="Arial" w:hAnsi="Arial"/>
          <w:sz w:val="24"/>
        </w:rPr>
      </w:pPr>
      <w:r w:rsidRPr="00017A8B">
        <w:rPr>
          <w:rFonts w:ascii="Arial" w:eastAsia="Arial" w:hAnsi="Arial"/>
          <w:sz w:val="24"/>
        </w:rPr>
        <w:t>Opcioni protokol KZK o prodaji, prostituciji i dečioj pornografiji</w:t>
      </w:r>
      <w:r w:rsidR="00063F9E" w:rsidRPr="00017A8B">
        <w:rPr>
          <w:rFonts w:ascii="Arial" w:eastAsia="Arial" w:hAnsi="Arial"/>
          <w:sz w:val="24"/>
        </w:rPr>
        <w:t>,</w:t>
      </w:r>
    </w:p>
    <w:p w:rsidR="00063F9E" w:rsidRPr="00017A8B" w:rsidRDefault="00063F9E">
      <w:pPr>
        <w:spacing w:line="92" w:lineRule="exact"/>
        <w:rPr>
          <w:rFonts w:ascii="Times New Roman" w:eastAsia="Times New Roman" w:hAnsi="Times New Roman"/>
        </w:rPr>
      </w:pPr>
    </w:p>
    <w:p w:rsidR="00063F9E" w:rsidRPr="00017A8B" w:rsidRDefault="006917CE" w:rsidP="006917CE">
      <w:pPr>
        <w:ind w:left="360"/>
        <w:rPr>
          <w:rFonts w:ascii="Arial" w:eastAsia="Arial" w:hAnsi="Arial"/>
          <w:color w:val="634B9B"/>
          <w:sz w:val="26"/>
        </w:rPr>
      </w:pPr>
      <w:r w:rsidRPr="00017A8B">
        <w:rPr>
          <w:rFonts w:ascii="Arial" w:eastAsia="Arial" w:hAnsi="Arial"/>
          <w:color w:val="634B9B"/>
          <w:sz w:val="26"/>
        </w:rPr>
        <w:t>Član 3 glasi:</w:t>
      </w:r>
    </w:p>
    <w:p w:rsidR="006917CE" w:rsidRPr="00017A8B" w:rsidRDefault="006917CE" w:rsidP="006917CE">
      <w:pPr>
        <w:ind w:left="360"/>
        <w:rPr>
          <w:rFonts w:ascii="Times New Roman" w:eastAsia="Times New Roman" w:hAnsi="Times New Roman"/>
        </w:rPr>
      </w:pPr>
    </w:p>
    <w:p w:rsidR="00063F9E" w:rsidRPr="00017A8B" w:rsidRDefault="006917CE">
      <w:pPr>
        <w:numPr>
          <w:ilvl w:val="0"/>
          <w:numId w:val="14"/>
        </w:numPr>
        <w:tabs>
          <w:tab w:val="left" w:pos="760"/>
        </w:tabs>
        <w:spacing w:line="269" w:lineRule="auto"/>
        <w:ind w:left="760" w:hanging="406"/>
        <w:jc w:val="both"/>
        <w:rPr>
          <w:rFonts w:ascii="Arial" w:eastAsia="Arial" w:hAnsi="Arial"/>
          <w:sz w:val="24"/>
        </w:rPr>
      </w:pPr>
      <w:r w:rsidRPr="00017A8B">
        <w:rPr>
          <w:rFonts w:ascii="Arial" w:eastAsia="Arial" w:hAnsi="Arial"/>
          <w:sz w:val="24"/>
        </w:rPr>
        <w:t>Svaka država Članica će, kao minimum, osigurati da će aktivnosti navedene u nastavku biti u potpunosti obuhvaćene njenim krivičnim pravom, bez obzira da li su ta dela izvršena u zemlji ili inostranstvu, u organizovanom ili neorganizovanom načinu</w:t>
      </w:r>
      <w:r w:rsidR="00063F9E" w:rsidRPr="00017A8B">
        <w:rPr>
          <w:rFonts w:ascii="Arial" w:eastAsia="Arial" w:hAnsi="Arial"/>
          <w:sz w:val="24"/>
        </w:rPr>
        <w:t>:</w:t>
      </w:r>
    </w:p>
    <w:p w:rsidR="00063F9E" w:rsidRPr="00017A8B" w:rsidRDefault="00063F9E">
      <w:pPr>
        <w:spacing w:line="49" w:lineRule="exact"/>
        <w:rPr>
          <w:rFonts w:ascii="Times New Roman" w:eastAsia="Times New Roman" w:hAnsi="Times New Roman"/>
        </w:rPr>
      </w:pPr>
    </w:p>
    <w:p w:rsidR="00063F9E" w:rsidRPr="00017A8B" w:rsidRDefault="006917CE">
      <w:pPr>
        <w:spacing w:line="0" w:lineRule="atLeast"/>
        <w:ind w:left="360"/>
        <w:rPr>
          <w:rFonts w:ascii="Arial" w:eastAsia="Arial" w:hAnsi="Arial"/>
          <w:sz w:val="24"/>
        </w:rPr>
      </w:pPr>
      <w:r w:rsidRPr="00017A8B">
        <w:rPr>
          <w:rFonts w:ascii="Arial" w:eastAsia="Arial" w:hAnsi="Arial"/>
          <w:sz w:val="24"/>
        </w:rPr>
        <w:t>U smislu prodaje dece, definisanih članom 2</w:t>
      </w:r>
      <w:r w:rsidR="00063F9E" w:rsidRPr="00017A8B">
        <w:rPr>
          <w:rFonts w:ascii="Arial" w:eastAsia="Arial" w:hAnsi="Arial"/>
          <w:sz w:val="24"/>
        </w:rPr>
        <w:t>:</w:t>
      </w:r>
    </w:p>
    <w:p w:rsidR="00063F9E" w:rsidRPr="00017A8B" w:rsidRDefault="00063F9E">
      <w:pPr>
        <w:spacing w:line="182" w:lineRule="exact"/>
        <w:rPr>
          <w:rFonts w:ascii="Times New Roman" w:eastAsia="Times New Roman" w:hAnsi="Times New Roman"/>
        </w:rPr>
      </w:pPr>
    </w:p>
    <w:p w:rsidR="00063F9E" w:rsidRPr="00017A8B" w:rsidRDefault="00063F9E">
      <w:pPr>
        <w:spacing w:line="0" w:lineRule="atLeast"/>
        <w:ind w:left="360"/>
        <w:rPr>
          <w:rFonts w:ascii="Arial" w:eastAsia="Arial" w:hAnsi="Arial"/>
          <w:sz w:val="24"/>
        </w:rPr>
      </w:pPr>
      <w:r w:rsidRPr="00017A8B">
        <w:rPr>
          <w:rFonts w:ascii="Arial" w:eastAsia="Arial" w:hAnsi="Arial"/>
          <w:sz w:val="24"/>
        </w:rPr>
        <w:t xml:space="preserve">(i) </w:t>
      </w:r>
      <w:r w:rsidR="006917CE" w:rsidRPr="00017A8B">
        <w:rPr>
          <w:rFonts w:ascii="Arial" w:eastAsia="Arial" w:hAnsi="Arial"/>
          <w:sz w:val="24"/>
        </w:rPr>
        <w:t>Pružanje, davanje ili prihvatanje deteta, u bilo kojem obliku, s namerom</w:t>
      </w:r>
      <w:r w:rsidRPr="00017A8B">
        <w:rPr>
          <w:rFonts w:ascii="Arial" w:eastAsia="Arial" w:hAnsi="Arial"/>
          <w:sz w:val="24"/>
        </w:rPr>
        <w:t>:</w:t>
      </w:r>
    </w:p>
    <w:p w:rsidR="00063F9E" w:rsidRPr="00017A8B" w:rsidRDefault="00063F9E">
      <w:pPr>
        <w:spacing w:line="182" w:lineRule="exact"/>
        <w:rPr>
          <w:rFonts w:ascii="Times New Roman" w:eastAsia="Times New Roman" w:hAnsi="Times New Roman"/>
        </w:rPr>
      </w:pPr>
    </w:p>
    <w:p w:rsidR="00063F9E" w:rsidRPr="00017A8B" w:rsidRDefault="00D045FD">
      <w:pPr>
        <w:numPr>
          <w:ilvl w:val="0"/>
          <w:numId w:val="15"/>
        </w:numPr>
        <w:tabs>
          <w:tab w:val="left" w:pos="760"/>
        </w:tabs>
        <w:spacing w:line="0" w:lineRule="atLeast"/>
        <w:ind w:left="760" w:hanging="406"/>
        <w:rPr>
          <w:rFonts w:ascii="Arial" w:eastAsia="Arial" w:hAnsi="Arial"/>
          <w:sz w:val="24"/>
        </w:rPr>
      </w:pPr>
      <w:r w:rsidRPr="00017A8B">
        <w:rPr>
          <w:rFonts w:ascii="Arial" w:eastAsia="Arial" w:hAnsi="Arial"/>
          <w:sz w:val="24"/>
        </w:rPr>
        <w:t>Seksualnog koriščenja dece</w:t>
      </w:r>
    </w:p>
    <w:p w:rsidR="00063F9E" w:rsidRPr="00017A8B" w:rsidRDefault="00D045FD" w:rsidP="00D045FD">
      <w:pPr>
        <w:numPr>
          <w:ilvl w:val="0"/>
          <w:numId w:val="15"/>
        </w:numPr>
        <w:tabs>
          <w:tab w:val="left" w:pos="760"/>
        </w:tabs>
        <w:spacing w:line="0" w:lineRule="atLeast"/>
        <w:ind w:left="760" w:hanging="406"/>
        <w:rPr>
          <w:rFonts w:ascii="Arial" w:eastAsia="Arial" w:hAnsi="Arial"/>
          <w:sz w:val="24"/>
        </w:rPr>
      </w:pPr>
      <w:r w:rsidRPr="00017A8B">
        <w:rPr>
          <w:rFonts w:ascii="Arial" w:eastAsia="Arial" w:hAnsi="Arial"/>
          <w:sz w:val="24"/>
        </w:rPr>
        <w:t>Prenos organa deteta radi sticanja dobiti</w:t>
      </w:r>
    </w:p>
    <w:p w:rsidR="00063F9E" w:rsidRPr="00017A8B" w:rsidRDefault="00D045FD">
      <w:pPr>
        <w:numPr>
          <w:ilvl w:val="0"/>
          <w:numId w:val="15"/>
        </w:numPr>
        <w:tabs>
          <w:tab w:val="left" w:pos="760"/>
        </w:tabs>
        <w:spacing w:line="0" w:lineRule="atLeast"/>
        <w:ind w:left="760" w:hanging="406"/>
        <w:rPr>
          <w:rFonts w:ascii="Arial" w:eastAsia="Arial" w:hAnsi="Arial"/>
          <w:sz w:val="24"/>
        </w:rPr>
      </w:pPr>
      <w:r w:rsidRPr="00017A8B">
        <w:rPr>
          <w:rFonts w:ascii="Arial" w:eastAsia="Arial" w:hAnsi="Arial"/>
          <w:sz w:val="24"/>
        </w:rPr>
        <w:t>Nasilno angažovanje deteta u rad</w:t>
      </w:r>
    </w:p>
    <w:p w:rsidR="00063F9E" w:rsidRPr="00017A8B" w:rsidRDefault="00063F9E">
      <w:pPr>
        <w:spacing w:line="125" w:lineRule="exact"/>
        <w:rPr>
          <w:rFonts w:ascii="Times New Roman" w:eastAsia="Times New Roman" w:hAnsi="Times New Roman"/>
        </w:rPr>
      </w:pPr>
    </w:p>
    <w:p w:rsidR="00063F9E" w:rsidRPr="00017A8B" w:rsidRDefault="00063F9E">
      <w:pPr>
        <w:spacing w:line="269" w:lineRule="auto"/>
        <w:ind w:left="360"/>
        <w:jc w:val="both"/>
        <w:rPr>
          <w:rFonts w:ascii="Arial" w:eastAsia="Arial" w:hAnsi="Arial"/>
          <w:sz w:val="24"/>
        </w:rPr>
      </w:pPr>
      <w:r w:rsidRPr="00017A8B">
        <w:rPr>
          <w:rFonts w:ascii="Arial" w:eastAsia="Arial" w:hAnsi="Arial"/>
          <w:sz w:val="24"/>
        </w:rPr>
        <w:t>(ii)</w:t>
      </w:r>
      <w:r w:rsidR="00D045FD" w:rsidRPr="00017A8B">
        <w:rPr>
          <w:rFonts w:ascii="Arial" w:eastAsia="Arial" w:hAnsi="Arial"/>
          <w:sz w:val="24"/>
        </w:rPr>
        <w:t xml:space="preserve"> Ubeđenje, od strane posrednika, na nepravilan način da daju saglasnost u vezi sa usvajanjem deteta, što predstavlja kršenje međunarodnih pravnih instrumenata za usvajanje</w:t>
      </w:r>
      <w:r w:rsidRPr="00017A8B">
        <w:rPr>
          <w:rFonts w:ascii="Arial" w:eastAsia="Arial" w:hAnsi="Arial"/>
          <w:sz w:val="24"/>
        </w:rPr>
        <w:t>;</w:t>
      </w:r>
    </w:p>
    <w:p w:rsidR="00063F9E" w:rsidRPr="00017A8B" w:rsidRDefault="00063F9E">
      <w:pPr>
        <w:spacing w:line="106" w:lineRule="exact"/>
        <w:rPr>
          <w:rFonts w:ascii="Times New Roman" w:eastAsia="Times New Roman" w:hAnsi="Times New Roman"/>
        </w:rPr>
      </w:pPr>
    </w:p>
    <w:p w:rsidR="00063F9E" w:rsidRPr="00017A8B" w:rsidRDefault="00D045FD">
      <w:pPr>
        <w:numPr>
          <w:ilvl w:val="0"/>
          <w:numId w:val="16"/>
        </w:numPr>
        <w:tabs>
          <w:tab w:val="left" w:pos="760"/>
        </w:tabs>
        <w:spacing w:line="0" w:lineRule="atLeast"/>
        <w:ind w:left="760" w:hanging="406"/>
        <w:rPr>
          <w:rFonts w:ascii="Arial" w:eastAsia="Arial" w:hAnsi="Arial"/>
          <w:sz w:val="23"/>
        </w:rPr>
      </w:pPr>
      <w:r w:rsidRPr="00017A8B">
        <w:rPr>
          <w:rFonts w:ascii="Arial" w:eastAsia="Arial" w:hAnsi="Arial"/>
          <w:sz w:val="23"/>
        </w:rPr>
        <w:t>Pružanje, uzimanje, nabavka ili snabdevanje decom za prostituciju, kako je navedeno u članu 2.</w:t>
      </w:r>
    </w:p>
    <w:p w:rsidR="000D722B" w:rsidRPr="00017A8B" w:rsidRDefault="000D722B" w:rsidP="000D722B">
      <w:pPr>
        <w:tabs>
          <w:tab w:val="left" w:pos="760"/>
        </w:tabs>
        <w:spacing w:line="0" w:lineRule="atLeast"/>
        <w:ind w:left="760"/>
        <w:rPr>
          <w:rFonts w:ascii="Arial" w:eastAsia="Arial" w:hAnsi="Arial"/>
          <w:sz w:val="23"/>
        </w:rPr>
      </w:pPr>
    </w:p>
    <w:p w:rsidR="000D722B" w:rsidRPr="00017A8B" w:rsidRDefault="000D722B" w:rsidP="000D722B">
      <w:pPr>
        <w:tabs>
          <w:tab w:val="left" w:pos="760"/>
        </w:tabs>
        <w:spacing w:line="0" w:lineRule="atLeast"/>
        <w:ind w:left="760"/>
        <w:rPr>
          <w:rFonts w:ascii="Arial" w:eastAsia="Arial" w:hAnsi="Arial"/>
          <w:sz w:val="23"/>
        </w:rPr>
      </w:pPr>
    </w:p>
    <w:p w:rsidR="000D722B" w:rsidRPr="00017A8B" w:rsidRDefault="000D722B" w:rsidP="000D722B">
      <w:pPr>
        <w:tabs>
          <w:tab w:val="left" w:pos="760"/>
        </w:tabs>
        <w:spacing w:line="0" w:lineRule="atLeast"/>
        <w:ind w:left="760"/>
        <w:rPr>
          <w:rFonts w:ascii="Arial" w:eastAsia="Arial" w:hAnsi="Arial"/>
          <w:sz w:val="23"/>
        </w:rPr>
      </w:pP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3"/>
        </w:rPr>
        <w:drawing>
          <wp:anchor distT="0" distB="0" distL="114300" distR="114300" simplePos="0" relativeHeight="251549184" behindDoc="1" locked="0" layoutInCell="1" allowOverlap="1">
            <wp:simplePos x="0" y="0"/>
            <wp:positionH relativeFrom="column">
              <wp:posOffset>224790</wp:posOffset>
            </wp:positionH>
            <wp:positionV relativeFrom="paragraph">
              <wp:posOffset>297180</wp:posOffset>
            </wp:positionV>
            <wp:extent cx="914400" cy="12700"/>
            <wp:effectExtent l="1905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srcRect/>
                    <a:stretch>
                      <a:fillRect/>
                    </a:stretch>
                  </pic:blipFill>
                  <pic:spPr bwMode="auto">
                    <a:xfrm>
                      <a:off x="0" y="0"/>
                      <a:ext cx="914400" cy="12700"/>
                    </a:xfrm>
                    <a:prstGeom prst="rect">
                      <a:avLst/>
                    </a:prstGeom>
                    <a:noFill/>
                  </pic:spPr>
                </pic:pic>
              </a:graphicData>
            </a:graphic>
          </wp:anchor>
        </w:drawing>
      </w:r>
    </w:p>
    <w:p w:rsidR="00063F9E" w:rsidRPr="00017A8B" w:rsidRDefault="00063F9E">
      <w:pPr>
        <w:spacing w:line="293" w:lineRule="exact"/>
        <w:rPr>
          <w:rFonts w:ascii="Times New Roman" w:eastAsia="Times New Roman" w:hAnsi="Times New Roman"/>
        </w:rPr>
      </w:pPr>
    </w:p>
    <w:p w:rsidR="00016DE0" w:rsidRPr="00017A8B" w:rsidRDefault="00893B22">
      <w:pPr>
        <w:spacing w:line="293" w:lineRule="exact"/>
        <w:rPr>
          <w:rFonts w:ascii="Times New Roman" w:eastAsia="Times New Roman" w:hAnsi="Times New Roman"/>
        </w:rPr>
      </w:pPr>
      <w:r w:rsidRPr="00017A8B">
        <w:rPr>
          <w:rFonts w:ascii="Arial" w:eastAsia="Arial" w:hAnsi="Arial"/>
          <w:noProof/>
          <w:sz w:val="18"/>
        </w:rPr>
        <w:drawing>
          <wp:anchor distT="0" distB="0" distL="114300" distR="114300" simplePos="0" relativeHeight="251550208" behindDoc="1" locked="0" layoutInCell="1" allowOverlap="1">
            <wp:simplePos x="0" y="0"/>
            <wp:positionH relativeFrom="column">
              <wp:posOffset>-494665</wp:posOffset>
            </wp:positionH>
            <wp:positionV relativeFrom="paragraph">
              <wp:posOffset>234315</wp:posOffset>
            </wp:positionV>
            <wp:extent cx="897255" cy="847725"/>
            <wp:effectExtent l="1905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srcRect/>
                    <a:stretch>
                      <a:fillRect/>
                    </a:stretch>
                  </pic:blipFill>
                  <pic:spPr bwMode="auto">
                    <a:xfrm>
                      <a:off x="0" y="0"/>
                      <a:ext cx="897255" cy="847725"/>
                    </a:xfrm>
                    <a:prstGeom prst="rect">
                      <a:avLst/>
                    </a:prstGeom>
                    <a:noFill/>
                  </pic:spPr>
                </pic:pic>
              </a:graphicData>
            </a:graphic>
          </wp:anchor>
        </w:drawing>
      </w:r>
    </w:p>
    <w:p w:rsidR="00016DE0" w:rsidRPr="00017A8B" w:rsidRDefault="00D045FD" w:rsidP="00016DE0">
      <w:pPr>
        <w:rPr>
          <w:rFonts w:ascii="Times New Roman" w:eastAsia="Times New Roman" w:hAnsi="Times New Roman"/>
        </w:rPr>
        <w:sectPr w:rsidR="00016DE0" w:rsidRPr="00017A8B">
          <w:pgSz w:w="11900" w:h="16838"/>
          <w:pgMar w:top="914" w:right="1426" w:bottom="234" w:left="780" w:header="0" w:footer="0" w:gutter="0"/>
          <w:cols w:space="0" w:equalWidth="0">
            <w:col w:w="9700"/>
          </w:cols>
          <w:docGrid w:linePitch="360"/>
        </w:sectPr>
      </w:pPr>
      <w:r w:rsidRPr="00017A8B">
        <w:rPr>
          <w:rFonts w:ascii="Arial" w:eastAsia="Arial" w:hAnsi="Arial"/>
          <w:sz w:val="18"/>
        </w:rPr>
        <w:t xml:space="preserve">                    Ustavni okvir Privremenih Institucija Samouprave na Kosovu: vvv.unmikonline.org/ regulations / 2001 / </w:t>
      </w:r>
      <w:r w:rsidRPr="00017A8B">
        <w:rPr>
          <w:rFonts w:ascii="Arial" w:eastAsia="Arial" w:hAnsi="Arial"/>
          <w:sz w:val="18"/>
        </w:rPr>
        <w:tab/>
      </w:r>
      <w:r w:rsidRPr="00017A8B">
        <w:rPr>
          <w:rFonts w:ascii="Arial" w:eastAsia="Arial" w:hAnsi="Arial"/>
          <w:sz w:val="18"/>
        </w:rPr>
        <w:tab/>
        <w:t xml:space="preserve">     reg09- 01.htm</w:t>
      </w: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16</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914" w:right="1426" w:bottom="234" w:left="780" w:header="0" w:footer="0" w:gutter="0"/>
          <w:cols w:space="0" w:equalWidth="0">
            <w:col w:w="9700"/>
          </w:cols>
          <w:docGrid w:linePitch="360"/>
        </w:sectPr>
      </w:pPr>
    </w:p>
    <w:p w:rsidR="00063F9E" w:rsidRPr="00017A8B" w:rsidRDefault="006C6B76">
      <w:pPr>
        <w:spacing w:line="0" w:lineRule="atLeast"/>
        <w:ind w:left="5823"/>
        <w:rPr>
          <w:rFonts w:ascii="Arial" w:eastAsia="Arial" w:hAnsi="Arial"/>
          <w:color w:val="FFFFFF"/>
          <w:sz w:val="26"/>
        </w:rPr>
      </w:pPr>
      <w:bookmarkStart w:id="31" w:name="page19"/>
      <w:bookmarkEnd w:id="31"/>
      <w:r w:rsidRPr="00017A8B">
        <w:rPr>
          <w:rFonts w:ascii="Arial Narrow" w:eastAsia="Arial Narrow" w:hAnsi="Arial Narrow"/>
          <w:noProof/>
          <w:color w:val="C2C5C7"/>
          <w:sz w:val="16"/>
        </w:rPr>
        <w:lastRenderedPageBreak/>
        <w:drawing>
          <wp:anchor distT="0" distB="0" distL="114300" distR="114300" simplePos="0" relativeHeight="251551232"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w:eastAsia="Arial" w:hAnsi="Arial"/>
          <w:color w:val="FFFFFF"/>
          <w:sz w:val="26"/>
        </w:rPr>
        <w:t>Trafikimi i Qenieve Njerëzore</w:t>
      </w:r>
    </w:p>
    <w:p w:rsidR="00063F9E" w:rsidRPr="00017A8B" w:rsidRDefault="00063F9E">
      <w:pPr>
        <w:spacing w:line="200" w:lineRule="exact"/>
        <w:rPr>
          <w:rFonts w:ascii="Times New Roman" w:eastAsia="Times New Roman" w:hAnsi="Times New Roman"/>
        </w:rPr>
      </w:pPr>
    </w:p>
    <w:p w:rsidR="00D045FD" w:rsidRPr="00017A8B" w:rsidRDefault="00D045FD" w:rsidP="00D045FD">
      <w:pPr>
        <w:pStyle w:val="Heading2"/>
        <w:numPr>
          <w:ilvl w:val="0"/>
          <w:numId w:val="17"/>
        </w:numPr>
        <w:tabs>
          <w:tab w:val="left" w:pos="270"/>
        </w:tabs>
        <w:rPr>
          <w:rFonts w:ascii="Arial" w:eastAsia="Arial" w:hAnsi="Arial" w:cs="Arial"/>
          <w:bCs w:val="0"/>
          <w:i w:val="0"/>
          <w:iCs w:val="0"/>
          <w:color w:val="CF7222"/>
          <w:szCs w:val="20"/>
        </w:rPr>
      </w:pPr>
      <w:bookmarkStart w:id="32" w:name="_Toc530702224"/>
      <w:r w:rsidRPr="00017A8B">
        <w:rPr>
          <w:rFonts w:ascii="Arial" w:eastAsia="Arial" w:hAnsi="Arial" w:cs="Arial"/>
          <w:bCs w:val="0"/>
          <w:i w:val="0"/>
          <w:iCs w:val="0"/>
          <w:color w:val="CF7222"/>
          <w:szCs w:val="20"/>
        </w:rPr>
        <w:t>1.4.2. Privremeni Krivični Zakon Kosova</w:t>
      </w:r>
      <w:bookmarkEnd w:id="32"/>
    </w:p>
    <w:p w:rsidR="00063F9E" w:rsidRPr="00017A8B" w:rsidRDefault="00063F9E">
      <w:pPr>
        <w:spacing w:line="234" w:lineRule="exact"/>
        <w:rPr>
          <w:rFonts w:ascii="Times New Roman" w:eastAsia="Times New Roman" w:hAnsi="Times New Roman"/>
        </w:rPr>
      </w:pPr>
    </w:p>
    <w:p w:rsidR="00063F9E" w:rsidRPr="00017A8B" w:rsidRDefault="00D045FD">
      <w:pPr>
        <w:spacing w:line="288" w:lineRule="auto"/>
        <w:ind w:left="3" w:right="360"/>
        <w:rPr>
          <w:rFonts w:ascii="Arial" w:eastAsia="Arial" w:hAnsi="Arial"/>
          <w:sz w:val="24"/>
        </w:rPr>
      </w:pPr>
      <w:r w:rsidRPr="00017A8B">
        <w:rPr>
          <w:rFonts w:ascii="Arial" w:eastAsia="Arial" w:hAnsi="Arial"/>
          <w:sz w:val="24"/>
        </w:rPr>
        <w:t>Privremeni krivični zakon Kosova, koji je stupio na snagu 6. Aprila 2004. godine, definiše trgovinu ljudima, koji se zasniva na Protokolu iz Palerma</w:t>
      </w:r>
      <w:r w:rsidR="00063F9E" w:rsidRPr="00017A8B">
        <w:rPr>
          <w:rFonts w:ascii="Arial" w:eastAsia="Arial" w:hAnsi="Arial"/>
          <w:sz w:val="24"/>
        </w:rPr>
        <w:t>.</w:t>
      </w:r>
    </w:p>
    <w:p w:rsidR="00063F9E" w:rsidRPr="00017A8B" w:rsidRDefault="00063F9E">
      <w:pPr>
        <w:spacing w:line="84" w:lineRule="exact"/>
        <w:rPr>
          <w:rFonts w:ascii="Times New Roman" w:eastAsia="Times New Roman" w:hAnsi="Times New Roman"/>
        </w:rPr>
      </w:pPr>
    </w:p>
    <w:p w:rsidR="00063F9E" w:rsidRPr="00017A8B" w:rsidRDefault="00D045FD">
      <w:pPr>
        <w:spacing w:line="0" w:lineRule="atLeast"/>
        <w:ind w:left="3"/>
        <w:rPr>
          <w:rFonts w:ascii="Arial" w:eastAsia="Arial" w:hAnsi="Arial"/>
          <w:sz w:val="24"/>
        </w:rPr>
      </w:pPr>
      <w:r w:rsidRPr="00017A8B">
        <w:rPr>
          <w:rFonts w:ascii="Arial" w:eastAsia="Arial" w:hAnsi="Arial"/>
          <w:sz w:val="24"/>
        </w:rPr>
        <w:t>Prema članu 139 Privremenog Krivičnog Zakona Kosova</w:t>
      </w:r>
      <w:r w:rsidR="00063F9E" w:rsidRPr="00017A8B">
        <w:rPr>
          <w:rFonts w:ascii="Arial" w:eastAsia="Arial" w:hAnsi="Arial"/>
          <w:sz w:val="24"/>
        </w:rPr>
        <w:t>:</w:t>
      </w:r>
    </w:p>
    <w:p w:rsidR="00063F9E" w:rsidRPr="00017A8B" w:rsidRDefault="00063F9E">
      <w:pPr>
        <w:spacing w:line="182" w:lineRule="exact"/>
        <w:rPr>
          <w:rFonts w:ascii="Times New Roman" w:eastAsia="Times New Roman" w:hAnsi="Times New Roman"/>
        </w:rPr>
      </w:pPr>
    </w:p>
    <w:p w:rsidR="00063F9E" w:rsidRPr="00017A8B" w:rsidRDefault="00D045FD">
      <w:pPr>
        <w:numPr>
          <w:ilvl w:val="0"/>
          <w:numId w:val="18"/>
        </w:numPr>
        <w:tabs>
          <w:tab w:val="left" w:pos="403"/>
        </w:tabs>
        <w:spacing w:line="257" w:lineRule="auto"/>
        <w:ind w:left="403" w:right="360" w:hanging="403"/>
        <w:jc w:val="both"/>
        <w:rPr>
          <w:rFonts w:ascii="Arial" w:eastAsia="Arial" w:hAnsi="Arial"/>
          <w:sz w:val="24"/>
        </w:rPr>
      </w:pPr>
      <w:r w:rsidRPr="00017A8B">
        <w:rPr>
          <w:rFonts w:ascii="Arial" w:eastAsia="Arial" w:hAnsi="Arial"/>
          <w:sz w:val="24"/>
        </w:rPr>
        <w:t>Izraz "trgovina ljudima" podrazumeva regrutovanje, prevoz, prebacivanje, smeštaj ili prihvatanje lica, putem pretnje ili upotrebe sile ili drugih oblika prinude, otmice, falsifikovanja, prevare, zloupotrebe položaja, ili nemoćstvom drugog položaja, davanjem ili prijemom plaćanja radi dobijanja saglasnosti osobe da ima kontrolu nad drugom osobom radi koriščenja</w:t>
      </w:r>
      <w:r w:rsidR="00063F9E" w:rsidRPr="00017A8B">
        <w:rPr>
          <w:rFonts w:ascii="Arial" w:eastAsia="Arial" w:hAnsi="Arial"/>
          <w:sz w:val="24"/>
        </w:rPr>
        <w:t>.</w:t>
      </w:r>
    </w:p>
    <w:p w:rsidR="00063F9E" w:rsidRPr="00017A8B" w:rsidRDefault="00063F9E">
      <w:pPr>
        <w:spacing w:line="68" w:lineRule="exact"/>
        <w:rPr>
          <w:rFonts w:ascii="Arial" w:eastAsia="Arial" w:hAnsi="Arial"/>
          <w:sz w:val="24"/>
        </w:rPr>
      </w:pPr>
    </w:p>
    <w:p w:rsidR="00063F9E" w:rsidRPr="00017A8B" w:rsidRDefault="00D045FD">
      <w:pPr>
        <w:numPr>
          <w:ilvl w:val="0"/>
          <w:numId w:val="18"/>
        </w:numPr>
        <w:tabs>
          <w:tab w:val="left" w:pos="403"/>
        </w:tabs>
        <w:spacing w:line="262" w:lineRule="auto"/>
        <w:ind w:left="403" w:right="360" w:hanging="403"/>
        <w:jc w:val="both"/>
        <w:rPr>
          <w:rFonts w:ascii="Arial" w:eastAsia="Arial" w:hAnsi="Arial"/>
          <w:sz w:val="24"/>
        </w:rPr>
      </w:pPr>
      <w:r w:rsidRPr="00017A8B">
        <w:rPr>
          <w:rFonts w:ascii="Arial" w:eastAsia="Arial" w:hAnsi="Arial"/>
          <w:sz w:val="24"/>
        </w:rPr>
        <w:t>Izraz "koriščenje" (kako se koristi u stavu 1. ovog stava) uključuje: koriščenje drugih za prostituciju, ili druge oblike seksualne eksploatacije, prinudni rad, ropstvo ili prakse slične ropstvu, ropstvu ili uklanjanju organa</w:t>
      </w:r>
      <w:r w:rsidR="00063F9E" w:rsidRPr="00017A8B">
        <w:rPr>
          <w:rFonts w:ascii="Arial" w:eastAsia="Arial" w:hAnsi="Arial"/>
          <w:sz w:val="24"/>
        </w:rPr>
        <w:t>.</w:t>
      </w:r>
    </w:p>
    <w:p w:rsidR="00063F9E" w:rsidRPr="00017A8B" w:rsidRDefault="00063F9E">
      <w:pPr>
        <w:spacing w:line="60" w:lineRule="exact"/>
        <w:rPr>
          <w:rFonts w:ascii="Arial" w:eastAsia="Arial" w:hAnsi="Arial"/>
          <w:sz w:val="24"/>
        </w:rPr>
      </w:pPr>
    </w:p>
    <w:p w:rsidR="00063F9E" w:rsidRPr="00017A8B" w:rsidRDefault="009C2956">
      <w:pPr>
        <w:numPr>
          <w:ilvl w:val="0"/>
          <w:numId w:val="18"/>
        </w:numPr>
        <w:tabs>
          <w:tab w:val="left" w:pos="403"/>
        </w:tabs>
        <w:spacing w:line="257" w:lineRule="auto"/>
        <w:ind w:left="403" w:right="360" w:hanging="403"/>
        <w:jc w:val="both"/>
        <w:rPr>
          <w:rFonts w:ascii="Arial" w:eastAsia="Arial" w:hAnsi="Arial"/>
          <w:sz w:val="24"/>
        </w:rPr>
      </w:pPr>
      <w:r w:rsidRPr="00017A8B">
        <w:rPr>
          <w:rFonts w:ascii="Arial" w:eastAsia="Arial" w:hAnsi="Arial"/>
          <w:sz w:val="24"/>
        </w:rPr>
        <w:t>"Saglasnost" žrtve trgovine ljudima radi koriščenja neće se uzimati u obzir kada postoji bilo koje od sredstava (prijetnja ili upotreba sile ili drugih oblika prinude, otmice, krivotvorenja, prevare, zloupotrebe moći ili nemoćnosti položaja druge strane davanjem ili prijemom plaćanja radi pribavljanja saglasnosti lica da ima kontrolu nad drugom osobom radi koriščenja) navedenih u tački 1</w:t>
      </w:r>
      <w:r w:rsidR="00063F9E" w:rsidRPr="00017A8B">
        <w:rPr>
          <w:rFonts w:ascii="Arial" w:eastAsia="Arial" w:hAnsi="Arial"/>
          <w:sz w:val="24"/>
        </w:rPr>
        <w:t>.</w:t>
      </w:r>
    </w:p>
    <w:p w:rsidR="00063F9E" w:rsidRPr="00017A8B" w:rsidRDefault="009C2956" w:rsidP="009C2956">
      <w:pPr>
        <w:numPr>
          <w:ilvl w:val="0"/>
          <w:numId w:val="18"/>
        </w:numPr>
        <w:tabs>
          <w:tab w:val="left" w:pos="403"/>
        </w:tabs>
        <w:spacing w:line="257" w:lineRule="auto"/>
        <w:ind w:left="403" w:right="360" w:hanging="403"/>
        <w:jc w:val="both"/>
        <w:rPr>
          <w:rFonts w:ascii="Arial" w:eastAsia="Arial" w:hAnsi="Arial"/>
          <w:sz w:val="24"/>
        </w:rPr>
      </w:pPr>
      <w:r w:rsidRPr="00017A8B">
        <w:rPr>
          <w:rFonts w:ascii="Arial" w:eastAsia="Arial" w:hAnsi="Arial"/>
          <w:sz w:val="24"/>
        </w:rPr>
        <w:t>Regrutovanje, prevoz, prenos, smeštaj ili prihvatanje deteta u svrhu koriščenja smatraće se "trgovina ljudima", čak i ako ne uključuje bilo koje sredstvo iz tačke 1 (pretnja ili upotreba sile ili drugih oblika krađa, otmica, falsifikovanje, prevara, zloupotreba položaja ili nemoć drugog položaja, davanjem ili primanjem plaćanja radi dobijanja saglasnosti osobe da ima kontrolu nad drugom osobom radi koriščenja).</w:t>
      </w:r>
    </w:p>
    <w:p w:rsidR="009C2956" w:rsidRPr="00017A8B" w:rsidRDefault="009C2956" w:rsidP="009C2956">
      <w:pPr>
        <w:rPr>
          <w:rFonts w:ascii="Times New Roman" w:eastAsia="Times New Roman" w:hAnsi="Times New Roman"/>
        </w:rPr>
      </w:pPr>
    </w:p>
    <w:p w:rsidR="00063F9E" w:rsidRPr="00017A8B" w:rsidRDefault="009C2956">
      <w:pPr>
        <w:spacing w:line="286" w:lineRule="auto"/>
        <w:ind w:left="3" w:right="360"/>
        <w:rPr>
          <w:rFonts w:ascii="Arial" w:eastAsia="Arial" w:hAnsi="Arial"/>
          <w:sz w:val="24"/>
        </w:rPr>
      </w:pPr>
      <w:r w:rsidRPr="00017A8B">
        <w:rPr>
          <w:rFonts w:ascii="Arial" w:eastAsia="Arial" w:hAnsi="Arial"/>
          <w:sz w:val="24"/>
        </w:rPr>
        <w:t>Član 139 takođe određuje dužinu lišavanja slobode, uključujući i stroge kazne, naročito kada je žrtva mlađa od 18 godina</w:t>
      </w:r>
      <w:r w:rsidR="00063F9E" w:rsidRPr="00017A8B">
        <w:rPr>
          <w:rFonts w:ascii="Arial" w:eastAsia="Arial" w:hAnsi="Arial"/>
          <w:sz w:val="24"/>
        </w:rPr>
        <w:t>.</w:t>
      </w:r>
    </w:p>
    <w:p w:rsidR="00063F9E" w:rsidRPr="00017A8B" w:rsidRDefault="00063F9E">
      <w:pPr>
        <w:spacing w:line="88" w:lineRule="exact"/>
        <w:rPr>
          <w:rFonts w:ascii="Times New Roman" w:eastAsia="Times New Roman" w:hAnsi="Times New Roman"/>
        </w:rPr>
      </w:pPr>
    </w:p>
    <w:p w:rsidR="00063F9E" w:rsidRPr="00017A8B" w:rsidRDefault="009C2956">
      <w:pPr>
        <w:numPr>
          <w:ilvl w:val="0"/>
          <w:numId w:val="19"/>
        </w:numPr>
        <w:tabs>
          <w:tab w:val="left" w:pos="423"/>
        </w:tabs>
        <w:spacing w:line="286" w:lineRule="auto"/>
        <w:ind w:left="423" w:right="360" w:hanging="363"/>
        <w:rPr>
          <w:rFonts w:ascii="Arial" w:eastAsia="Arial" w:hAnsi="Arial"/>
          <w:sz w:val="24"/>
        </w:rPr>
      </w:pPr>
      <w:r w:rsidRPr="00017A8B">
        <w:rPr>
          <w:rFonts w:ascii="Arial" w:eastAsia="Arial" w:hAnsi="Arial"/>
          <w:sz w:val="24"/>
        </w:rPr>
        <w:t>Svaki učesnik u trgovini ljudima, kazniće se zatvorom od dve do dvanaest godina</w:t>
      </w:r>
      <w:r w:rsidR="00063F9E" w:rsidRPr="00017A8B">
        <w:rPr>
          <w:rFonts w:ascii="Arial" w:eastAsia="Arial" w:hAnsi="Arial"/>
          <w:sz w:val="24"/>
        </w:rPr>
        <w:t>.</w:t>
      </w:r>
    </w:p>
    <w:p w:rsidR="00063F9E" w:rsidRPr="00017A8B" w:rsidRDefault="00063F9E">
      <w:pPr>
        <w:spacing w:line="88" w:lineRule="exact"/>
        <w:rPr>
          <w:rFonts w:ascii="Arial" w:eastAsia="Arial" w:hAnsi="Arial"/>
          <w:sz w:val="24"/>
        </w:rPr>
      </w:pPr>
    </w:p>
    <w:p w:rsidR="00063F9E" w:rsidRPr="00017A8B" w:rsidRDefault="00E90991">
      <w:pPr>
        <w:numPr>
          <w:ilvl w:val="0"/>
          <w:numId w:val="19"/>
        </w:numPr>
        <w:tabs>
          <w:tab w:val="left" w:pos="423"/>
        </w:tabs>
        <w:spacing w:line="269" w:lineRule="auto"/>
        <w:ind w:left="423" w:right="360" w:hanging="363"/>
        <w:jc w:val="both"/>
        <w:rPr>
          <w:rFonts w:ascii="Arial" w:eastAsia="Arial" w:hAnsi="Arial"/>
          <w:sz w:val="24"/>
        </w:rPr>
      </w:pPr>
      <w:r w:rsidRPr="00017A8B">
        <w:rPr>
          <w:rFonts w:ascii="Arial" w:eastAsia="Arial" w:hAnsi="Arial"/>
          <w:sz w:val="24"/>
        </w:rPr>
        <w:t>Ako se delo iz stava 1. ovog člana vrši protiv lica mlađe od osamnaest godina, vršilac će se kazniti zatvorom od tri do petnaest godina</w:t>
      </w:r>
      <w:r w:rsidR="00063F9E" w:rsidRPr="00017A8B">
        <w:rPr>
          <w:rFonts w:ascii="Arial" w:eastAsia="Arial" w:hAnsi="Arial"/>
          <w:sz w:val="24"/>
        </w:rPr>
        <w:t>.</w:t>
      </w:r>
    </w:p>
    <w:p w:rsidR="00063F9E" w:rsidRPr="00017A8B" w:rsidRDefault="00063F9E">
      <w:pPr>
        <w:spacing w:line="106" w:lineRule="exact"/>
        <w:rPr>
          <w:rFonts w:ascii="Arial" w:eastAsia="Arial" w:hAnsi="Arial"/>
          <w:sz w:val="24"/>
        </w:rPr>
      </w:pPr>
    </w:p>
    <w:p w:rsidR="00063F9E" w:rsidRPr="00017A8B" w:rsidRDefault="006D1625" w:rsidP="00E90991">
      <w:pPr>
        <w:numPr>
          <w:ilvl w:val="0"/>
          <w:numId w:val="19"/>
        </w:numPr>
        <w:tabs>
          <w:tab w:val="left" w:pos="423"/>
        </w:tabs>
        <w:spacing w:line="269" w:lineRule="auto"/>
        <w:ind w:left="423" w:right="360" w:hanging="363"/>
        <w:jc w:val="both"/>
        <w:rPr>
          <w:rFonts w:ascii="Arial" w:eastAsia="Arial" w:hAnsi="Arial"/>
          <w:sz w:val="24"/>
        </w:rPr>
      </w:pPr>
      <w:r w:rsidRPr="00017A8B">
        <w:rPr>
          <w:rFonts w:ascii="Arial" w:eastAsia="Arial" w:hAnsi="Arial"/>
          <w:sz w:val="24"/>
        </w:rPr>
        <w:t>Svako ko organizuje grupu lica za vršenje dela iz stava 1 ovog člana, kažnjava se sa 500.000 eura i zatvorom od sedam do dvadeset godina.</w:t>
      </w:r>
    </w:p>
    <w:p w:rsidR="00063F9E" w:rsidRPr="00017A8B" w:rsidRDefault="00E90991" w:rsidP="00E90991">
      <w:pPr>
        <w:numPr>
          <w:ilvl w:val="0"/>
          <w:numId w:val="19"/>
        </w:numPr>
        <w:tabs>
          <w:tab w:val="left" w:pos="423"/>
        </w:tabs>
        <w:spacing w:line="269" w:lineRule="auto"/>
        <w:ind w:left="423" w:right="360" w:hanging="363"/>
        <w:jc w:val="both"/>
        <w:rPr>
          <w:rFonts w:ascii="Arial" w:eastAsia="Arial" w:hAnsi="Arial"/>
          <w:sz w:val="24"/>
        </w:rPr>
      </w:pPr>
      <w:r w:rsidRPr="00017A8B">
        <w:rPr>
          <w:rFonts w:ascii="Arial" w:eastAsia="Arial" w:hAnsi="Arial"/>
          <w:sz w:val="24"/>
        </w:rPr>
        <w:t>Svako, ko u nemarnosti, olakša izvršenje trgovine ljudima biće kažnjen zatvorom od šest meseci do pet godina</w:t>
      </w:r>
    </w:p>
    <w:p w:rsidR="00063F9E" w:rsidRPr="00017A8B" w:rsidRDefault="00063F9E">
      <w:pPr>
        <w:spacing w:line="83" w:lineRule="exact"/>
        <w:rPr>
          <w:rFonts w:ascii="Arial" w:eastAsia="Arial" w:hAnsi="Arial"/>
          <w:sz w:val="24"/>
        </w:rPr>
      </w:pPr>
    </w:p>
    <w:p w:rsidR="00063F9E" w:rsidRPr="00017A8B" w:rsidRDefault="006D1625">
      <w:pPr>
        <w:numPr>
          <w:ilvl w:val="0"/>
          <w:numId w:val="19"/>
        </w:numPr>
        <w:tabs>
          <w:tab w:val="left" w:pos="423"/>
        </w:tabs>
        <w:spacing w:line="268" w:lineRule="auto"/>
        <w:ind w:left="423" w:right="360" w:hanging="363"/>
        <w:jc w:val="both"/>
        <w:rPr>
          <w:rFonts w:ascii="Arial" w:eastAsia="Arial" w:hAnsi="Arial"/>
          <w:sz w:val="24"/>
        </w:rPr>
      </w:pPr>
      <w:r w:rsidRPr="00017A8B">
        <w:rPr>
          <w:rFonts w:ascii="Arial" w:eastAsia="Arial" w:hAnsi="Arial"/>
          <w:sz w:val="24"/>
        </w:rPr>
        <w:t>Svako ko koristi ili obezbeđuje seksualne usluge jednoj osobi, imajuči u znanje da je ta osoba žrtva trgovine ljudima, kažnjava se sa zatvorom od tri meseci do pet godina</w:t>
      </w:r>
      <w:r w:rsidR="00063F9E" w:rsidRPr="00017A8B">
        <w:rPr>
          <w:rFonts w:ascii="Arial" w:eastAsia="Arial" w:hAnsi="Arial"/>
          <w:sz w:val="24"/>
        </w:rPr>
        <w:t>.</w:t>
      </w:r>
    </w:p>
    <w:p w:rsidR="00063F9E" w:rsidRPr="00017A8B" w:rsidRDefault="00063F9E">
      <w:pPr>
        <w:spacing w:line="20" w:lineRule="exact"/>
        <w:rPr>
          <w:rFonts w:ascii="Times New Roman" w:eastAsia="Times New Roman" w:hAnsi="Times New Roman"/>
        </w:rPr>
      </w:pPr>
    </w:p>
    <w:p w:rsidR="00063F9E" w:rsidRPr="00017A8B" w:rsidRDefault="00063F9E">
      <w:pPr>
        <w:spacing w:line="20" w:lineRule="exact"/>
        <w:rPr>
          <w:rFonts w:ascii="Times New Roman" w:eastAsia="Times New Roman" w:hAnsi="Times New Roman"/>
        </w:rPr>
        <w:sectPr w:rsidR="00063F9E" w:rsidRPr="00017A8B">
          <w:pgSz w:w="11900" w:h="16838"/>
          <w:pgMar w:top="914" w:right="766" w:bottom="154" w:left="1417" w:header="0" w:footer="0" w:gutter="0"/>
          <w:cols w:space="0" w:equalWidth="0">
            <w:col w:w="9723"/>
          </w:cols>
          <w:docGrid w:linePitch="360"/>
        </w:sectPr>
      </w:pPr>
    </w:p>
    <w:p w:rsidR="00063F9E" w:rsidRPr="00017A8B" w:rsidRDefault="00063F9E">
      <w:pPr>
        <w:spacing w:line="200" w:lineRule="exact"/>
        <w:rPr>
          <w:rFonts w:ascii="Times New Roman" w:eastAsia="Times New Roman" w:hAnsi="Times New Roman"/>
        </w:rPr>
      </w:pPr>
    </w:p>
    <w:p w:rsidR="000469DB" w:rsidRPr="00017A8B" w:rsidRDefault="000469DB">
      <w:pPr>
        <w:spacing w:line="200" w:lineRule="exact"/>
        <w:rPr>
          <w:rFonts w:ascii="Times New Roman" w:eastAsia="Times New Roman" w:hAnsi="Times New Roman"/>
        </w:rPr>
      </w:pPr>
    </w:p>
    <w:p w:rsidR="000469DB" w:rsidRPr="00017A8B" w:rsidRDefault="000469DB">
      <w:pPr>
        <w:spacing w:line="200" w:lineRule="exact"/>
        <w:rPr>
          <w:rFonts w:ascii="Times New Roman" w:eastAsia="Times New Roman" w:hAnsi="Times New Roman"/>
        </w:rPr>
      </w:pPr>
    </w:p>
    <w:p w:rsidR="000469DB" w:rsidRPr="00017A8B" w:rsidRDefault="000469DB">
      <w:pPr>
        <w:spacing w:line="200" w:lineRule="exact"/>
        <w:rPr>
          <w:rFonts w:ascii="Times New Roman" w:eastAsia="Times New Roman" w:hAnsi="Times New Roman"/>
        </w:rPr>
      </w:pPr>
    </w:p>
    <w:p w:rsidR="000469DB" w:rsidRPr="00017A8B" w:rsidRDefault="000469DB">
      <w:pPr>
        <w:spacing w:line="200" w:lineRule="exact"/>
        <w:rPr>
          <w:rFonts w:ascii="Times New Roman" w:eastAsia="Times New Roman" w:hAnsi="Times New Roman"/>
        </w:rPr>
      </w:pPr>
    </w:p>
    <w:p w:rsidR="00063F9E" w:rsidRPr="00017A8B" w:rsidRDefault="00063F9E">
      <w:pPr>
        <w:spacing w:line="218" w:lineRule="exact"/>
        <w:rPr>
          <w:rFonts w:ascii="Times New Roman" w:eastAsia="Times New Roman" w:hAnsi="Times New Roman"/>
        </w:rPr>
      </w:pPr>
    </w:p>
    <w:p w:rsidR="000469DB" w:rsidRPr="00017A8B" w:rsidRDefault="000469DB">
      <w:pPr>
        <w:spacing w:line="218" w:lineRule="exact"/>
        <w:rPr>
          <w:rFonts w:ascii="Times New Roman" w:eastAsia="Times New Roman" w:hAnsi="Times New Roman"/>
        </w:rPr>
      </w:pPr>
    </w:p>
    <w:p w:rsidR="000469DB" w:rsidRPr="00017A8B" w:rsidRDefault="000469DB">
      <w:pPr>
        <w:spacing w:line="218" w:lineRule="exact"/>
        <w:rPr>
          <w:rFonts w:ascii="Times New Roman" w:eastAsia="Times New Roman" w:hAnsi="Times New Roman"/>
        </w:rPr>
      </w:pPr>
    </w:p>
    <w:p w:rsidR="000469DB" w:rsidRPr="00017A8B" w:rsidRDefault="000469DB">
      <w:pPr>
        <w:spacing w:line="218" w:lineRule="exact"/>
        <w:rPr>
          <w:rFonts w:ascii="Times New Roman" w:eastAsia="Times New Roman" w:hAnsi="Times New Roman"/>
          <w:noProof/>
        </w:rPr>
      </w:pPr>
      <w:r w:rsidRPr="00017A8B">
        <w:rPr>
          <w:rFonts w:ascii="Times New Roman" w:eastAsia="Times New Roman" w:hAnsi="Times New Roman"/>
          <w:noProof/>
        </w:rPr>
        <w:drawing>
          <wp:anchor distT="0" distB="0" distL="114300" distR="114300" simplePos="0" relativeHeight="251552256" behindDoc="1" locked="0" layoutInCell="1" allowOverlap="1">
            <wp:simplePos x="0" y="0"/>
            <wp:positionH relativeFrom="column">
              <wp:posOffset>5758180</wp:posOffset>
            </wp:positionH>
            <wp:positionV relativeFrom="paragraph">
              <wp:posOffset>133350</wp:posOffset>
            </wp:positionV>
            <wp:extent cx="895350" cy="847725"/>
            <wp:effectExtent l="1905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srcRect/>
                    <a:stretch>
                      <a:fillRect/>
                    </a:stretch>
                  </pic:blipFill>
                  <pic:spPr bwMode="auto">
                    <a:xfrm>
                      <a:off x="0" y="0"/>
                      <a:ext cx="895350" cy="847725"/>
                    </a:xfrm>
                    <a:prstGeom prst="rect">
                      <a:avLst/>
                    </a:prstGeom>
                    <a:noFill/>
                  </pic:spPr>
                </pic:pic>
              </a:graphicData>
            </a:graphic>
          </wp:anchor>
        </w:drawing>
      </w:r>
    </w:p>
    <w:p w:rsidR="000469DB" w:rsidRPr="00017A8B" w:rsidRDefault="000469DB">
      <w:pPr>
        <w:spacing w:line="218" w:lineRule="exact"/>
        <w:rPr>
          <w:rFonts w:ascii="Times New Roman" w:eastAsia="Times New Roman" w:hAnsi="Times New Roman"/>
        </w:rPr>
      </w:pPr>
    </w:p>
    <w:p w:rsidR="000469DB" w:rsidRPr="00017A8B" w:rsidRDefault="000469DB">
      <w:pPr>
        <w:spacing w:line="218" w:lineRule="exact"/>
        <w:rPr>
          <w:rFonts w:ascii="Times New Roman" w:eastAsia="Times New Roman" w:hAnsi="Times New Roman"/>
        </w:rPr>
      </w:pPr>
    </w:p>
    <w:p w:rsidR="00063F9E" w:rsidRPr="00017A8B" w:rsidRDefault="00063F9E">
      <w:pPr>
        <w:tabs>
          <w:tab w:val="left" w:pos="9402"/>
        </w:tabs>
        <w:spacing w:line="0" w:lineRule="atLeast"/>
        <w:ind w:left="3"/>
        <w:rPr>
          <w:rFonts w:ascii="Arial" w:eastAsia="Arial" w:hAnsi="Arial"/>
          <w:sz w:val="26"/>
        </w:rPr>
      </w:pPr>
      <w:r w:rsidRPr="00017A8B">
        <w:rPr>
          <w:rFonts w:ascii="Arial Narrow" w:eastAsia="Arial Narrow" w:hAnsi="Arial Narrow"/>
          <w:color w:val="C2C5C7"/>
          <w:sz w:val="16"/>
        </w:rPr>
        <w:t>TRAFIKIMI I QENIEVE NJERËZORE DHE ROLI I SHKOLLËS NË PARANDALIMIN E TIJ</w:t>
      </w:r>
      <w:r w:rsidRPr="00017A8B">
        <w:rPr>
          <w:rFonts w:ascii="Times New Roman" w:eastAsia="Times New Roman" w:hAnsi="Times New Roman"/>
        </w:rPr>
        <w:tab/>
      </w:r>
      <w:r w:rsidRPr="00017A8B">
        <w:rPr>
          <w:rFonts w:ascii="Arial" w:eastAsia="Arial" w:hAnsi="Arial"/>
          <w:sz w:val="26"/>
        </w:rPr>
        <w:t>17</w:t>
      </w:r>
    </w:p>
    <w:p w:rsidR="00063F9E" w:rsidRPr="00017A8B" w:rsidRDefault="00063F9E">
      <w:pPr>
        <w:tabs>
          <w:tab w:val="left" w:pos="9402"/>
        </w:tabs>
        <w:spacing w:line="0" w:lineRule="atLeast"/>
        <w:ind w:left="3"/>
        <w:rPr>
          <w:rFonts w:ascii="Arial" w:eastAsia="Arial" w:hAnsi="Arial"/>
          <w:sz w:val="26"/>
        </w:rPr>
        <w:sectPr w:rsidR="00063F9E" w:rsidRPr="00017A8B">
          <w:type w:val="continuous"/>
          <w:pgSz w:w="11900" w:h="16838"/>
          <w:pgMar w:top="914" w:right="766" w:bottom="154" w:left="1417" w:header="0" w:footer="0" w:gutter="0"/>
          <w:cols w:space="0" w:equalWidth="0">
            <w:col w:w="9723"/>
          </w:cols>
          <w:docGrid w:linePitch="360"/>
        </w:sectPr>
      </w:pPr>
    </w:p>
    <w:p w:rsidR="00063F9E" w:rsidRPr="00017A8B" w:rsidRDefault="006C6B76">
      <w:pPr>
        <w:spacing w:line="0" w:lineRule="atLeast"/>
        <w:ind w:left="360"/>
        <w:rPr>
          <w:rFonts w:ascii="Arial" w:eastAsia="Arial" w:hAnsi="Arial"/>
          <w:color w:val="FFFFFF"/>
          <w:sz w:val="26"/>
        </w:rPr>
      </w:pPr>
      <w:bookmarkStart w:id="33" w:name="page20"/>
      <w:bookmarkEnd w:id="33"/>
      <w:r w:rsidRPr="00017A8B">
        <w:rPr>
          <w:rFonts w:ascii="Arial" w:eastAsia="Arial" w:hAnsi="Arial"/>
          <w:noProof/>
          <w:sz w:val="26"/>
        </w:rPr>
        <w:lastRenderedPageBreak/>
        <w:drawing>
          <wp:anchor distT="0" distB="0" distL="114300" distR="114300" simplePos="0" relativeHeight="251553280"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w:eastAsia="Arial" w:hAnsi="Arial"/>
          <w:color w:val="FFFFFF"/>
          <w:sz w:val="26"/>
        </w:rPr>
        <w:t>Trafikimi i Qenieve Njerëzore</w:t>
      </w:r>
    </w:p>
    <w:p w:rsidR="00063F9E" w:rsidRPr="00017A8B" w:rsidRDefault="00063F9E">
      <w:pPr>
        <w:spacing w:line="200" w:lineRule="exact"/>
        <w:rPr>
          <w:rFonts w:ascii="Times New Roman" w:eastAsia="Times New Roman" w:hAnsi="Times New Roman"/>
        </w:rPr>
      </w:pPr>
    </w:p>
    <w:p w:rsidR="00063F9E" w:rsidRPr="00017A8B" w:rsidRDefault="00063F9E">
      <w:pPr>
        <w:spacing w:line="221" w:lineRule="exact"/>
        <w:rPr>
          <w:rFonts w:ascii="Times New Roman" w:eastAsia="Times New Roman" w:hAnsi="Times New Roman"/>
        </w:rPr>
      </w:pPr>
    </w:p>
    <w:p w:rsidR="00063F9E" w:rsidRPr="00017A8B" w:rsidRDefault="006D1625">
      <w:pPr>
        <w:numPr>
          <w:ilvl w:val="0"/>
          <w:numId w:val="20"/>
        </w:numPr>
        <w:tabs>
          <w:tab w:val="left" w:pos="780"/>
        </w:tabs>
        <w:spacing w:line="286" w:lineRule="auto"/>
        <w:ind w:left="780" w:hanging="366"/>
        <w:rPr>
          <w:rFonts w:ascii="Arial" w:eastAsia="Arial" w:hAnsi="Arial"/>
          <w:sz w:val="24"/>
        </w:rPr>
      </w:pPr>
      <w:r w:rsidRPr="00017A8B">
        <w:rPr>
          <w:rFonts w:ascii="Arial" w:eastAsia="Arial" w:hAnsi="Arial"/>
          <w:sz w:val="24"/>
        </w:rPr>
        <w:t>Ako se krivično delo iz stava 5 ovog člana vršina osobu mlađoj od 18 godina, vršilac dela se kažnjava sa zatvorom od dva do deset godina</w:t>
      </w:r>
      <w:r w:rsidR="00063F9E" w:rsidRPr="00017A8B">
        <w:rPr>
          <w:rFonts w:ascii="Arial" w:eastAsia="Arial" w:hAnsi="Arial"/>
          <w:sz w:val="24"/>
        </w:rPr>
        <w:t>.</w:t>
      </w:r>
    </w:p>
    <w:p w:rsidR="00063F9E" w:rsidRPr="00017A8B" w:rsidRDefault="00E90991" w:rsidP="00E90991">
      <w:pPr>
        <w:numPr>
          <w:ilvl w:val="0"/>
          <w:numId w:val="20"/>
        </w:numPr>
        <w:tabs>
          <w:tab w:val="left" w:pos="780"/>
        </w:tabs>
        <w:spacing w:line="286" w:lineRule="auto"/>
        <w:ind w:left="780" w:hanging="366"/>
        <w:rPr>
          <w:rFonts w:ascii="Arial" w:eastAsia="Arial" w:hAnsi="Arial"/>
          <w:sz w:val="24"/>
        </w:rPr>
      </w:pPr>
      <w:r w:rsidRPr="00017A8B">
        <w:rPr>
          <w:rFonts w:ascii="Arial" w:eastAsia="Arial" w:hAnsi="Arial"/>
          <w:sz w:val="24"/>
        </w:rPr>
        <w:t>Ako je delo iz ovog člana učinjeno od strane službenog lica tokom izvršenja njegove dužnosti, učinilac će se kazniti kaznom zatvora od pet do petnaest godina za krivično delo iz stava 1 i 2, kaznom zatvora od najmanje 10 godina za krivično delo predviđeno stavom 3, sa kaznom zatvora u trajanju od pet godina do dvanaest godina za prekršaj predviđen u stavu 6.</w:t>
      </w:r>
    </w:p>
    <w:p w:rsidR="00063F9E" w:rsidRPr="00017A8B" w:rsidRDefault="00063F9E">
      <w:pPr>
        <w:spacing w:line="305" w:lineRule="exact"/>
        <w:rPr>
          <w:rFonts w:ascii="Times New Roman" w:eastAsia="Times New Roman" w:hAnsi="Times New Roman"/>
        </w:rPr>
      </w:pPr>
    </w:p>
    <w:p w:rsidR="006240E0" w:rsidRPr="00017A8B" w:rsidRDefault="006240E0" w:rsidP="006240E0">
      <w:pPr>
        <w:spacing w:line="0" w:lineRule="atLeast"/>
        <w:ind w:left="360"/>
        <w:rPr>
          <w:rFonts w:ascii="Arial" w:eastAsia="Arial" w:hAnsi="Arial"/>
          <w:b/>
          <w:color w:val="EF8226"/>
          <w:sz w:val="32"/>
        </w:rPr>
      </w:pPr>
      <w:r w:rsidRPr="00017A8B">
        <w:rPr>
          <w:rFonts w:ascii="Arial" w:eastAsia="Arial" w:hAnsi="Arial"/>
          <w:b/>
          <w:color w:val="EF8226"/>
          <w:sz w:val="32"/>
        </w:rPr>
        <w:t>1.5. Trgovanje na Kosovu</w:t>
      </w:r>
    </w:p>
    <w:p w:rsidR="00063F9E" w:rsidRPr="00017A8B" w:rsidRDefault="00063F9E">
      <w:pPr>
        <w:spacing w:line="200" w:lineRule="exact"/>
        <w:rPr>
          <w:rFonts w:ascii="Times New Roman" w:eastAsia="Times New Roman" w:hAnsi="Times New Roman"/>
        </w:rPr>
      </w:pPr>
    </w:p>
    <w:p w:rsidR="00063F9E" w:rsidRPr="00017A8B" w:rsidRDefault="00063F9E">
      <w:pPr>
        <w:spacing w:line="205" w:lineRule="exact"/>
        <w:rPr>
          <w:rFonts w:ascii="Times New Roman" w:eastAsia="Times New Roman" w:hAnsi="Times New Roman"/>
        </w:rPr>
      </w:pPr>
    </w:p>
    <w:p w:rsidR="006240E0" w:rsidRPr="00017A8B" w:rsidRDefault="006240E0">
      <w:pPr>
        <w:numPr>
          <w:ilvl w:val="0"/>
          <w:numId w:val="21"/>
        </w:numPr>
        <w:tabs>
          <w:tab w:val="left" w:pos="580"/>
        </w:tabs>
        <w:spacing w:line="0" w:lineRule="atLeast"/>
        <w:ind w:left="580" w:hanging="226"/>
        <w:rPr>
          <w:rFonts w:ascii="Arial" w:eastAsia="Arial" w:hAnsi="Arial"/>
          <w:b/>
          <w:color w:val="CF7222"/>
          <w:sz w:val="28"/>
        </w:rPr>
      </w:pPr>
      <w:r w:rsidRPr="00017A8B">
        <w:rPr>
          <w:rFonts w:ascii="Arial" w:eastAsia="Arial" w:hAnsi="Arial"/>
          <w:b/>
          <w:color w:val="CF7222"/>
          <w:sz w:val="28"/>
        </w:rPr>
        <w:t>1.5.1. Profil žrtve trgovine i koriščenja</w:t>
      </w:r>
    </w:p>
    <w:p w:rsidR="00063F9E" w:rsidRPr="00017A8B" w:rsidRDefault="00063F9E">
      <w:pPr>
        <w:spacing w:line="234" w:lineRule="exact"/>
        <w:rPr>
          <w:rFonts w:ascii="Times New Roman" w:eastAsia="Times New Roman" w:hAnsi="Times New Roman"/>
        </w:rPr>
      </w:pPr>
    </w:p>
    <w:p w:rsidR="00063F9E" w:rsidRPr="00017A8B" w:rsidRDefault="006240E0">
      <w:pPr>
        <w:spacing w:line="277" w:lineRule="auto"/>
        <w:ind w:left="360"/>
        <w:jc w:val="both"/>
        <w:rPr>
          <w:rFonts w:ascii="Arial" w:eastAsia="Arial" w:hAnsi="Arial"/>
          <w:sz w:val="23"/>
        </w:rPr>
      </w:pPr>
      <w:r w:rsidRPr="00017A8B">
        <w:rPr>
          <w:rFonts w:ascii="Arial" w:eastAsia="Arial" w:hAnsi="Arial"/>
          <w:sz w:val="23"/>
        </w:rPr>
        <w:t>Što se analiza trgovine ljudima sve više produbljuje, to je očiglednije da socijalni i psihički proces viktimizacije počinje mnogo ranije od procesa trgovine ljudima. Žrtva je profilirana dovoljno rano da identifikuje i odgovori na potrebe trenutnih žrtava, kao i potencijalne žrtve trgovine ljudima. Ovaj profil je takođe nacrtan kao</w:t>
      </w:r>
      <w:r w:rsidR="00063F9E" w:rsidRPr="00017A8B">
        <w:rPr>
          <w:rFonts w:ascii="Arial" w:eastAsia="Arial" w:hAnsi="Arial"/>
          <w:sz w:val="23"/>
        </w:rPr>
        <w:t>:</w:t>
      </w:r>
    </w:p>
    <w:p w:rsidR="00063F9E" w:rsidRPr="00017A8B" w:rsidRDefault="00063F9E">
      <w:pPr>
        <w:spacing w:line="44" w:lineRule="exact"/>
        <w:rPr>
          <w:rFonts w:ascii="Times New Roman" w:eastAsia="Times New Roman" w:hAnsi="Times New Roman"/>
        </w:rPr>
      </w:pPr>
    </w:p>
    <w:p w:rsidR="00063F9E" w:rsidRPr="00017A8B" w:rsidRDefault="006240E0">
      <w:pPr>
        <w:numPr>
          <w:ilvl w:val="0"/>
          <w:numId w:val="22"/>
        </w:numPr>
        <w:tabs>
          <w:tab w:val="left" w:pos="760"/>
        </w:tabs>
        <w:spacing w:line="0" w:lineRule="atLeast"/>
        <w:ind w:left="760" w:hanging="406"/>
        <w:rPr>
          <w:rFonts w:ascii="Wingdings" w:eastAsia="Wingdings" w:hAnsi="Wingdings"/>
          <w:b/>
          <w:sz w:val="24"/>
        </w:rPr>
      </w:pPr>
      <w:r w:rsidRPr="00017A8B">
        <w:rPr>
          <w:rFonts w:ascii="Arial" w:eastAsia="Arial" w:hAnsi="Arial"/>
          <w:sz w:val="24"/>
        </w:rPr>
        <w:t>Nisko samovrednovanje</w:t>
      </w:r>
      <w:r w:rsidR="00063F9E" w:rsidRPr="00017A8B">
        <w:rPr>
          <w:rFonts w:ascii="Arial" w:eastAsia="Arial" w:hAnsi="Arial"/>
          <w:sz w:val="24"/>
        </w:rPr>
        <w:t>;</w:t>
      </w:r>
    </w:p>
    <w:p w:rsidR="00063F9E" w:rsidRPr="00017A8B" w:rsidRDefault="00063F9E">
      <w:pPr>
        <w:spacing w:line="238" w:lineRule="exact"/>
        <w:rPr>
          <w:rFonts w:ascii="Wingdings" w:eastAsia="Wingdings" w:hAnsi="Wingdings"/>
          <w:b/>
          <w:sz w:val="24"/>
        </w:rPr>
      </w:pPr>
    </w:p>
    <w:p w:rsidR="00063F9E" w:rsidRPr="00017A8B" w:rsidRDefault="006D1625">
      <w:pPr>
        <w:numPr>
          <w:ilvl w:val="0"/>
          <w:numId w:val="22"/>
        </w:numPr>
        <w:tabs>
          <w:tab w:val="left" w:pos="760"/>
        </w:tabs>
        <w:spacing w:line="0" w:lineRule="atLeast"/>
        <w:ind w:left="760" w:hanging="406"/>
        <w:rPr>
          <w:rFonts w:ascii="Wingdings" w:eastAsia="Wingdings" w:hAnsi="Wingdings"/>
          <w:b/>
          <w:sz w:val="24"/>
        </w:rPr>
      </w:pPr>
      <w:r w:rsidRPr="00017A8B">
        <w:rPr>
          <w:rFonts w:ascii="Arial" w:eastAsia="Arial" w:hAnsi="Arial"/>
          <w:sz w:val="24"/>
        </w:rPr>
        <w:t>Os</w:t>
      </w:r>
      <w:r w:rsidR="006240E0" w:rsidRPr="00017A8B">
        <w:rPr>
          <w:rFonts w:ascii="Arial" w:eastAsia="Arial" w:hAnsi="Arial"/>
          <w:sz w:val="24"/>
        </w:rPr>
        <w:t>ećaj teskobe</w:t>
      </w:r>
      <w:r w:rsidR="00063F9E" w:rsidRPr="00017A8B">
        <w:rPr>
          <w:rFonts w:ascii="Arial" w:eastAsia="Arial" w:hAnsi="Arial"/>
          <w:sz w:val="24"/>
        </w:rPr>
        <w:t>;</w:t>
      </w:r>
    </w:p>
    <w:p w:rsidR="00063F9E" w:rsidRPr="00017A8B" w:rsidRDefault="00063F9E">
      <w:pPr>
        <w:spacing w:line="238" w:lineRule="exact"/>
        <w:rPr>
          <w:rFonts w:ascii="Wingdings" w:eastAsia="Wingdings" w:hAnsi="Wingdings"/>
          <w:b/>
          <w:sz w:val="24"/>
        </w:rPr>
      </w:pPr>
    </w:p>
    <w:p w:rsidR="00063F9E" w:rsidRPr="00017A8B" w:rsidRDefault="006D1625">
      <w:pPr>
        <w:numPr>
          <w:ilvl w:val="0"/>
          <w:numId w:val="22"/>
        </w:numPr>
        <w:tabs>
          <w:tab w:val="left" w:pos="760"/>
        </w:tabs>
        <w:spacing w:line="0" w:lineRule="atLeast"/>
        <w:ind w:left="760" w:hanging="406"/>
        <w:rPr>
          <w:rFonts w:ascii="Wingdings" w:eastAsia="Wingdings" w:hAnsi="Wingdings"/>
          <w:b/>
          <w:sz w:val="24"/>
        </w:rPr>
      </w:pPr>
      <w:r w:rsidRPr="00017A8B">
        <w:rPr>
          <w:rFonts w:ascii="Arial" w:eastAsia="Arial" w:hAnsi="Arial"/>
          <w:sz w:val="24"/>
        </w:rPr>
        <w:t>O</w:t>
      </w:r>
      <w:r w:rsidR="006240E0" w:rsidRPr="00017A8B">
        <w:rPr>
          <w:rFonts w:ascii="Arial" w:eastAsia="Arial" w:hAnsi="Arial"/>
          <w:sz w:val="24"/>
        </w:rPr>
        <w:t>sećaj krivice</w:t>
      </w:r>
      <w:r w:rsidR="00063F9E" w:rsidRPr="00017A8B">
        <w:rPr>
          <w:rFonts w:ascii="Arial" w:eastAsia="Arial" w:hAnsi="Arial"/>
          <w:sz w:val="24"/>
        </w:rPr>
        <w:t>;</w:t>
      </w:r>
    </w:p>
    <w:p w:rsidR="00063F9E" w:rsidRPr="00017A8B" w:rsidRDefault="00063F9E">
      <w:pPr>
        <w:spacing w:line="238" w:lineRule="exact"/>
        <w:rPr>
          <w:rFonts w:ascii="Wingdings" w:eastAsia="Wingdings" w:hAnsi="Wingdings"/>
          <w:b/>
          <w:sz w:val="24"/>
        </w:rPr>
      </w:pPr>
    </w:p>
    <w:p w:rsidR="00063F9E" w:rsidRPr="00017A8B" w:rsidRDefault="006240E0">
      <w:pPr>
        <w:numPr>
          <w:ilvl w:val="0"/>
          <w:numId w:val="22"/>
        </w:numPr>
        <w:tabs>
          <w:tab w:val="left" w:pos="760"/>
        </w:tabs>
        <w:spacing w:line="0" w:lineRule="atLeast"/>
        <w:ind w:left="760" w:hanging="406"/>
        <w:rPr>
          <w:rFonts w:ascii="Wingdings" w:eastAsia="Wingdings" w:hAnsi="Wingdings"/>
          <w:b/>
          <w:sz w:val="24"/>
        </w:rPr>
      </w:pPr>
      <w:r w:rsidRPr="00017A8B">
        <w:rPr>
          <w:rFonts w:ascii="Arial" w:eastAsia="Arial" w:hAnsi="Arial"/>
          <w:sz w:val="24"/>
        </w:rPr>
        <w:t>Osećaj napuštenosti i straha od napuštanja odnosa s drugima</w:t>
      </w:r>
      <w:r w:rsidR="00063F9E" w:rsidRPr="00017A8B">
        <w:rPr>
          <w:rFonts w:ascii="Arial" w:eastAsia="Arial" w:hAnsi="Arial"/>
          <w:sz w:val="24"/>
        </w:rPr>
        <w:t>;</w:t>
      </w:r>
    </w:p>
    <w:p w:rsidR="00063F9E" w:rsidRPr="00017A8B" w:rsidRDefault="00063F9E">
      <w:pPr>
        <w:spacing w:line="238" w:lineRule="exact"/>
        <w:rPr>
          <w:rFonts w:ascii="Wingdings" w:eastAsia="Wingdings" w:hAnsi="Wingdings"/>
          <w:b/>
          <w:sz w:val="24"/>
        </w:rPr>
      </w:pPr>
    </w:p>
    <w:p w:rsidR="00063F9E" w:rsidRPr="00017A8B" w:rsidRDefault="006240E0">
      <w:pPr>
        <w:numPr>
          <w:ilvl w:val="0"/>
          <w:numId w:val="22"/>
        </w:numPr>
        <w:tabs>
          <w:tab w:val="left" w:pos="760"/>
        </w:tabs>
        <w:spacing w:line="0" w:lineRule="atLeast"/>
        <w:ind w:left="760" w:hanging="406"/>
        <w:rPr>
          <w:rFonts w:ascii="Wingdings" w:eastAsia="Wingdings" w:hAnsi="Wingdings"/>
          <w:b/>
          <w:sz w:val="24"/>
        </w:rPr>
      </w:pPr>
      <w:r w:rsidRPr="00017A8B">
        <w:rPr>
          <w:rFonts w:ascii="Arial" w:eastAsia="Arial" w:hAnsi="Arial"/>
          <w:sz w:val="24"/>
        </w:rPr>
        <w:t>Nedostatak poverenja u sebe i druge</w:t>
      </w:r>
      <w:r w:rsidR="00063F9E" w:rsidRPr="00017A8B">
        <w:rPr>
          <w:rFonts w:ascii="Arial" w:eastAsia="Arial" w:hAnsi="Arial"/>
          <w:sz w:val="24"/>
        </w:rPr>
        <w:t>;</w:t>
      </w:r>
    </w:p>
    <w:p w:rsidR="00C46E92" w:rsidRPr="00017A8B" w:rsidRDefault="00C46E92" w:rsidP="00C46E92">
      <w:pPr>
        <w:tabs>
          <w:tab w:val="left" w:pos="760"/>
        </w:tabs>
        <w:spacing w:line="0" w:lineRule="atLeast"/>
        <w:ind w:left="760"/>
        <w:rPr>
          <w:rFonts w:ascii="Wingdings" w:eastAsia="Wingdings" w:hAnsi="Wingdings"/>
          <w:b/>
          <w:sz w:val="24"/>
        </w:rPr>
      </w:pPr>
    </w:p>
    <w:p w:rsidR="00063F9E" w:rsidRPr="00017A8B" w:rsidRDefault="00C46E92" w:rsidP="00C46E92">
      <w:pPr>
        <w:numPr>
          <w:ilvl w:val="0"/>
          <w:numId w:val="22"/>
        </w:numPr>
        <w:tabs>
          <w:tab w:val="left" w:pos="760"/>
        </w:tabs>
        <w:spacing w:line="0" w:lineRule="atLeast"/>
        <w:ind w:left="760" w:hanging="406"/>
        <w:rPr>
          <w:rFonts w:ascii="Wingdings" w:eastAsia="Wingdings" w:hAnsi="Wingdings"/>
          <w:b/>
          <w:sz w:val="24"/>
        </w:rPr>
      </w:pPr>
      <w:r w:rsidRPr="00017A8B">
        <w:rPr>
          <w:rFonts w:ascii="Arial" w:eastAsia="Arial" w:hAnsi="Arial"/>
          <w:sz w:val="24"/>
        </w:rPr>
        <w:t>Odnos zavisnosti;</w:t>
      </w:r>
    </w:p>
    <w:p w:rsidR="00C46E92" w:rsidRPr="00017A8B" w:rsidRDefault="00C46E92" w:rsidP="00C46E92">
      <w:pPr>
        <w:tabs>
          <w:tab w:val="left" w:pos="760"/>
        </w:tabs>
        <w:spacing w:line="0" w:lineRule="atLeast"/>
        <w:ind w:left="760"/>
        <w:rPr>
          <w:rFonts w:ascii="Wingdings" w:eastAsia="Wingdings" w:hAnsi="Wingdings"/>
          <w:b/>
          <w:sz w:val="24"/>
        </w:rPr>
      </w:pPr>
    </w:p>
    <w:p w:rsidR="00063F9E" w:rsidRPr="00017A8B" w:rsidRDefault="00C46E92">
      <w:pPr>
        <w:numPr>
          <w:ilvl w:val="0"/>
          <w:numId w:val="22"/>
        </w:numPr>
        <w:tabs>
          <w:tab w:val="left" w:pos="760"/>
        </w:tabs>
        <w:spacing w:line="0" w:lineRule="atLeast"/>
        <w:ind w:left="760" w:hanging="406"/>
        <w:rPr>
          <w:rFonts w:ascii="Wingdings" w:eastAsia="Wingdings" w:hAnsi="Wingdings"/>
          <w:b/>
          <w:sz w:val="24"/>
        </w:rPr>
      </w:pPr>
      <w:r w:rsidRPr="00017A8B">
        <w:rPr>
          <w:rFonts w:ascii="Arial" w:eastAsia="Arial" w:hAnsi="Arial"/>
          <w:sz w:val="24"/>
        </w:rPr>
        <w:t>Nesigurnost i nedostatak poverenja kod drugih i kod ljudskih vrednosti</w:t>
      </w:r>
      <w:r w:rsidR="00063F9E" w:rsidRPr="00017A8B">
        <w:rPr>
          <w:rFonts w:ascii="Arial" w:eastAsia="Arial" w:hAnsi="Arial"/>
          <w:sz w:val="24"/>
        </w:rPr>
        <w:t>;</w:t>
      </w:r>
    </w:p>
    <w:p w:rsidR="00063F9E" w:rsidRPr="00017A8B" w:rsidRDefault="00063F9E">
      <w:pPr>
        <w:spacing w:line="238" w:lineRule="exact"/>
        <w:rPr>
          <w:rFonts w:ascii="Wingdings" w:eastAsia="Wingdings" w:hAnsi="Wingdings"/>
          <w:b/>
          <w:sz w:val="24"/>
        </w:rPr>
      </w:pPr>
    </w:p>
    <w:p w:rsidR="00063F9E" w:rsidRPr="00017A8B" w:rsidRDefault="00C46E92">
      <w:pPr>
        <w:numPr>
          <w:ilvl w:val="0"/>
          <w:numId w:val="22"/>
        </w:numPr>
        <w:tabs>
          <w:tab w:val="left" w:pos="760"/>
        </w:tabs>
        <w:spacing w:line="0" w:lineRule="atLeast"/>
        <w:ind w:left="760" w:hanging="406"/>
        <w:rPr>
          <w:rFonts w:ascii="Wingdings" w:eastAsia="Wingdings" w:hAnsi="Wingdings"/>
          <w:b/>
          <w:sz w:val="24"/>
        </w:rPr>
      </w:pPr>
      <w:r w:rsidRPr="00017A8B">
        <w:rPr>
          <w:rFonts w:ascii="Arial" w:eastAsia="Arial" w:hAnsi="Arial"/>
          <w:sz w:val="24"/>
        </w:rPr>
        <w:t>Osečaj udaljavanja i otuđivanja u okolnom ambijentu</w:t>
      </w:r>
      <w:r w:rsidR="00063F9E" w:rsidRPr="00017A8B">
        <w:rPr>
          <w:rFonts w:ascii="Arial" w:eastAsia="Arial" w:hAnsi="Arial"/>
          <w:sz w:val="24"/>
        </w:rPr>
        <w:t>;</w:t>
      </w:r>
    </w:p>
    <w:p w:rsidR="00063F9E" w:rsidRPr="00017A8B" w:rsidRDefault="00063F9E">
      <w:pPr>
        <w:spacing w:line="238" w:lineRule="exact"/>
        <w:rPr>
          <w:rFonts w:ascii="Wingdings" w:eastAsia="Wingdings" w:hAnsi="Wingdings"/>
          <w:b/>
          <w:sz w:val="24"/>
        </w:rPr>
      </w:pPr>
    </w:p>
    <w:p w:rsidR="00063F9E" w:rsidRPr="00017A8B" w:rsidRDefault="00C46E92">
      <w:pPr>
        <w:numPr>
          <w:ilvl w:val="0"/>
          <w:numId w:val="22"/>
        </w:numPr>
        <w:tabs>
          <w:tab w:val="left" w:pos="760"/>
        </w:tabs>
        <w:spacing w:line="0" w:lineRule="atLeast"/>
        <w:ind w:left="760" w:hanging="406"/>
        <w:rPr>
          <w:rFonts w:ascii="Wingdings" w:eastAsia="Wingdings" w:hAnsi="Wingdings"/>
          <w:b/>
          <w:sz w:val="24"/>
        </w:rPr>
      </w:pPr>
      <w:r w:rsidRPr="00017A8B">
        <w:rPr>
          <w:rFonts w:ascii="Arial" w:eastAsia="Arial" w:hAnsi="Arial"/>
          <w:sz w:val="24"/>
        </w:rPr>
        <w:t>Osetljivost ili strah od pristranosti</w:t>
      </w:r>
      <w:r w:rsidR="00063F9E" w:rsidRPr="00017A8B">
        <w:rPr>
          <w:rFonts w:ascii="Arial" w:eastAsia="Arial" w:hAnsi="Arial"/>
          <w:sz w:val="24"/>
        </w:rPr>
        <w:t>;</w:t>
      </w:r>
    </w:p>
    <w:p w:rsidR="00063F9E" w:rsidRPr="00017A8B" w:rsidRDefault="00063F9E">
      <w:pPr>
        <w:spacing w:line="238" w:lineRule="exact"/>
        <w:rPr>
          <w:rFonts w:ascii="Wingdings" w:eastAsia="Wingdings" w:hAnsi="Wingdings"/>
          <w:b/>
          <w:sz w:val="24"/>
        </w:rPr>
      </w:pPr>
    </w:p>
    <w:p w:rsidR="00063F9E" w:rsidRPr="00017A8B" w:rsidRDefault="00C46E92">
      <w:pPr>
        <w:numPr>
          <w:ilvl w:val="0"/>
          <w:numId w:val="22"/>
        </w:numPr>
        <w:tabs>
          <w:tab w:val="left" w:pos="760"/>
        </w:tabs>
        <w:spacing w:line="0" w:lineRule="atLeast"/>
        <w:ind w:left="760" w:hanging="406"/>
        <w:rPr>
          <w:rFonts w:ascii="Wingdings" w:eastAsia="Wingdings" w:hAnsi="Wingdings"/>
          <w:b/>
          <w:sz w:val="24"/>
        </w:rPr>
      </w:pPr>
      <w:r w:rsidRPr="00017A8B">
        <w:rPr>
          <w:rFonts w:ascii="Arial" w:eastAsia="Arial" w:hAnsi="Arial"/>
          <w:sz w:val="24"/>
        </w:rPr>
        <w:t>Osećaj nesposobnosti da kontroliše sebe ili okolinu</w:t>
      </w:r>
      <w:r w:rsidR="00063F9E" w:rsidRPr="00017A8B">
        <w:rPr>
          <w:rFonts w:ascii="Arial" w:eastAsia="Arial" w:hAnsi="Arial"/>
          <w:sz w:val="24"/>
        </w:rPr>
        <w:t>;</w:t>
      </w:r>
    </w:p>
    <w:p w:rsidR="00063F9E" w:rsidRPr="00017A8B" w:rsidRDefault="00063F9E">
      <w:pPr>
        <w:spacing w:line="238" w:lineRule="exact"/>
        <w:rPr>
          <w:rFonts w:ascii="Wingdings" w:eastAsia="Wingdings" w:hAnsi="Wingdings"/>
          <w:b/>
          <w:sz w:val="24"/>
        </w:rPr>
      </w:pPr>
    </w:p>
    <w:p w:rsidR="00063F9E" w:rsidRPr="00017A8B" w:rsidRDefault="00C46E92">
      <w:pPr>
        <w:numPr>
          <w:ilvl w:val="0"/>
          <w:numId w:val="22"/>
        </w:numPr>
        <w:tabs>
          <w:tab w:val="left" w:pos="760"/>
        </w:tabs>
        <w:spacing w:line="0" w:lineRule="atLeast"/>
        <w:ind w:left="760" w:hanging="406"/>
        <w:rPr>
          <w:rFonts w:ascii="Wingdings" w:eastAsia="Wingdings" w:hAnsi="Wingdings"/>
          <w:b/>
          <w:sz w:val="24"/>
        </w:rPr>
      </w:pPr>
      <w:r w:rsidRPr="00017A8B">
        <w:rPr>
          <w:rFonts w:ascii="Arial" w:eastAsia="Arial" w:hAnsi="Arial"/>
          <w:sz w:val="24"/>
        </w:rPr>
        <w:t>Nemogućnost iskorišćavanja datih mogućnosti</w:t>
      </w:r>
      <w:r w:rsidR="00063F9E" w:rsidRPr="00017A8B">
        <w:rPr>
          <w:rFonts w:ascii="Arial" w:eastAsia="Arial" w:hAnsi="Arial"/>
          <w:sz w:val="24"/>
        </w:rPr>
        <w:t>;</w:t>
      </w:r>
    </w:p>
    <w:p w:rsidR="00063F9E" w:rsidRPr="00017A8B" w:rsidRDefault="00063F9E">
      <w:pPr>
        <w:spacing w:line="238" w:lineRule="exact"/>
        <w:rPr>
          <w:rFonts w:ascii="Wingdings" w:eastAsia="Wingdings" w:hAnsi="Wingdings"/>
          <w:b/>
          <w:sz w:val="24"/>
        </w:rPr>
      </w:pPr>
    </w:p>
    <w:p w:rsidR="00063F9E" w:rsidRPr="00017A8B" w:rsidRDefault="00063F9E">
      <w:pPr>
        <w:numPr>
          <w:ilvl w:val="0"/>
          <w:numId w:val="22"/>
        </w:numPr>
        <w:tabs>
          <w:tab w:val="left" w:pos="760"/>
        </w:tabs>
        <w:spacing w:line="0" w:lineRule="atLeast"/>
        <w:ind w:left="760" w:hanging="406"/>
        <w:rPr>
          <w:rFonts w:ascii="Wingdings" w:eastAsia="Wingdings" w:hAnsi="Wingdings"/>
          <w:b/>
          <w:sz w:val="24"/>
        </w:rPr>
      </w:pPr>
      <w:r w:rsidRPr="00017A8B">
        <w:rPr>
          <w:rFonts w:ascii="Arial" w:eastAsia="Arial" w:hAnsi="Arial"/>
          <w:sz w:val="24"/>
        </w:rPr>
        <w:t>Negativiz</w:t>
      </w:r>
      <w:r w:rsidR="00C46E92" w:rsidRPr="00017A8B">
        <w:rPr>
          <w:rFonts w:ascii="Arial" w:eastAsia="Arial" w:hAnsi="Arial"/>
          <w:sz w:val="24"/>
        </w:rPr>
        <w:t>a</w:t>
      </w:r>
      <w:r w:rsidRPr="00017A8B">
        <w:rPr>
          <w:rFonts w:ascii="Arial" w:eastAsia="Arial" w:hAnsi="Arial"/>
          <w:sz w:val="24"/>
        </w:rPr>
        <w:t>m perspektiv</w:t>
      </w:r>
      <w:r w:rsidR="00C46E92" w:rsidRPr="00017A8B">
        <w:rPr>
          <w:rFonts w:ascii="Arial" w:eastAsia="Arial" w:hAnsi="Arial"/>
          <w:sz w:val="24"/>
        </w:rPr>
        <w:t>i</w:t>
      </w:r>
      <w:r w:rsidRPr="00017A8B">
        <w:rPr>
          <w:rFonts w:ascii="Arial" w:eastAsia="Arial" w:hAnsi="Arial"/>
          <w:sz w:val="24"/>
        </w:rPr>
        <w:t>;</w:t>
      </w:r>
    </w:p>
    <w:p w:rsidR="00063F9E" w:rsidRPr="00017A8B" w:rsidRDefault="00063F9E">
      <w:pPr>
        <w:spacing w:line="238" w:lineRule="exact"/>
        <w:rPr>
          <w:rFonts w:ascii="Wingdings" w:eastAsia="Wingdings" w:hAnsi="Wingdings"/>
          <w:b/>
          <w:sz w:val="24"/>
        </w:rPr>
      </w:pPr>
    </w:p>
    <w:p w:rsidR="00063F9E" w:rsidRPr="00017A8B" w:rsidRDefault="00C46E92">
      <w:pPr>
        <w:numPr>
          <w:ilvl w:val="0"/>
          <w:numId w:val="22"/>
        </w:numPr>
        <w:tabs>
          <w:tab w:val="left" w:pos="760"/>
        </w:tabs>
        <w:spacing w:line="0" w:lineRule="atLeast"/>
        <w:ind w:left="760" w:hanging="406"/>
        <w:rPr>
          <w:rFonts w:ascii="Wingdings" w:eastAsia="Wingdings" w:hAnsi="Wingdings"/>
          <w:b/>
          <w:sz w:val="24"/>
        </w:rPr>
      </w:pPr>
      <w:r w:rsidRPr="00017A8B">
        <w:rPr>
          <w:rFonts w:ascii="Arial" w:eastAsia="Arial" w:hAnsi="Arial"/>
          <w:sz w:val="24"/>
        </w:rPr>
        <w:t>Nesposobnost razvijanja novih ponašanja</w:t>
      </w:r>
      <w:r w:rsidR="00063F9E" w:rsidRPr="00017A8B">
        <w:rPr>
          <w:rFonts w:ascii="Arial" w:eastAsia="Arial" w:hAnsi="Arial"/>
          <w:sz w:val="24"/>
        </w:rPr>
        <w:t>;</w:t>
      </w:r>
    </w:p>
    <w:p w:rsidR="00063F9E" w:rsidRPr="00017A8B" w:rsidRDefault="00063F9E">
      <w:pPr>
        <w:spacing w:line="238" w:lineRule="exact"/>
        <w:rPr>
          <w:rFonts w:ascii="Wingdings" w:eastAsia="Wingdings" w:hAnsi="Wingdings"/>
          <w:b/>
          <w:sz w:val="24"/>
        </w:rPr>
      </w:pPr>
    </w:p>
    <w:p w:rsidR="00063F9E" w:rsidRPr="00017A8B" w:rsidRDefault="00C46E92">
      <w:pPr>
        <w:numPr>
          <w:ilvl w:val="0"/>
          <w:numId w:val="22"/>
        </w:numPr>
        <w:tabs>
          <w:tab w:val="left" w:pos="760"/>
        </w:tabs>
        <w:spacing w:line="0" w:lineRule="atLeast"/>
        <w:ind w:left="760" w:hanging="406"/>
        <w:rPr>
          <w:rFonts w:ascii="Wingdings" w:eastAsia="Wingdings" w:hAnsi="Wingdings"/>
          <w:b/>
          <w:sz w:val="24"/>
        </w:rPr>
      </w:pPr>
      <w:r w:rsidRPr="00017A8B">
        <w:rPr>
          <w:rFonts w:ascii="Arial" w:eastAsia="Arial" w:hAnsi="Arial"/>
          <w:sz w:val="24"/>
        </w:rPr>
        <w:t>Konfuzija povezana sa odnosima</w:t>
      </w:r>
      <w:r w:rsidR="00063F9E" w:rsidRPr="00017A8B">
        <w:rPr>
          <w:rFonts w:ascii="Arial" w:eastAsia="Arial" w:hAnsi="Arial"/>
          <w:sz w:val="24"/>
        </w:rPr>
        <w:t>;</w:t>
      </w:r>
    </w:p>
    <w:p w:rsidR="00063F9E" w:rsidRPr="00017A8B" w:rsidRDefault="00063F9E">
      <w:pPr>
        <w:spacing w:line="238" w:lineRule="exact"/>
        <w:rPr>
          <w:rFonts w:ascii="Wingdings" w:eastAsia="Wingdings" w:hAnsi="Wingdings"/>
          <w:b/>
          <w:sz w:val="24"/>
        </w:rPr>
      </w:pPr>
    </w:p>
    <w:p w:rsidR="00063F9E" w:rsidRPr="00017A8B" w:rsidRDefault="00C46E92">
      <w:pPr>
        <w:numPr>
          <w:ilvl w:val="0"/>
          <w:numId w:val="22"/>
        </w:numPr>
        <w:tabs>
          <w:tab w:val="left" w:pos="760"/>
        </w:tabs>
        <w:spacing w:line="0" w:lineRule="atLeast"/>
        <w:ind w:left="760" w:hanging="406"/>
        <w:rPr>
          <w:rFonts w:ascii="Wingdings" w:eastAsia="Wingdings" w:hAnsi="Wingdings"/>
          <w:b/>
          <w:sz w:val="24"/>
        </w:rPr>
      </w:pPr>
      <w:r w:rsidRPr="00017A8B">
        <w:rPr>
          <w:rFonts w:ascii="Arial" w:eastAsia="Arial" w:hAnsi="Arial"/>
          <w:sz w:val="24"/>
        </w:rPr>
        <w:t>Poteškoće u donošenju i izvršenju odluka</w:t>
      </w:r>
      <w:r w:rsidR="00063F9E" w:rsidRPr="00017A8B">
        <w:rPr>
          <w:rFonts w:ascii="Arial" w:eastAsia="Arial" w:hAnsi="Arial"/>
          <w:sz w:val="24"/>
        </w:rPr>
        <w:t>.</w:t>
      </w:r>
    </w:p>
    <w:p w:rsidR="00063F9E" w:rsidRPr="00017A8B" w:rsidRDefault="00063F9E">
      <w:pPr>
        <w:spacing w:line="238" w:lineRule="exact"/>
        <w:rPr>
          <w:rFonts w:ascii="Wingdings" w:eastAsia="Wingdings" w:hAnsi="Wingdings"/>
          <w:b/>
          <w:sz w:val="24"/>
        </w:rPr>
      </w:pPr>
    </w:p>
    <w:p w:rsidR="00063F9E" w:rsidRPr="00017A8B" w:rsidRDefault="006D1625">
      <w:pPr>
        <w:numPr>
          <w:ilvl w:val="0"/>
          <w:numId w:val="22"/>
        </w:numPr>
        <w:tabs>
          <w:tab w:val="left" w:pos="760"/>
        </w:tabs>
        <w:spacing w:line="0" w:lineRule="atLeast"/>
        <w:ind w:left="760" w:hanging="406"/>
        <w:rPr>
          <w:rFonts w:ascii="Wingdings" w:eastAsia="Wingdings" w:hAnsi="Wingdings"/>
          <w:b/>
          <w:sz w:val="24"/>
        </w:rPr>
      </w:pPr>
      <w:r w:rsidRPr="00017A8B">
        <w:rPr>
          <w:rFonts w:ascii="Arial" w:eastAsia="Arial" w:hAnsi="Arial"/>
          <w:sz w:val="24"/>
        </w:rPr>
        <w:t>Os</w:t>
      </w:r>
      <w:r w:rsidR="00C46E92" w:rsidRPr="00017A8B">
        <w:rPr>
          <w:rFonts w:ascii="Arial" w:eastAsia="Arial" w:hAnsi="Arial"/>
          <w:sz w:val="24"/>
        </w:rPr>
        <w:t>ećaj nemožnosti za sopstvenu promenu</w:t>
      </w:r>
      <w:r w:rsidR="00063F9E" w:rsidRPr="00017A8B">
        <w:rPr>
          <w:rFonts w:ascii="Arial" w:eastAsia="Arial" w:hAnsi="Arial"/>
          <w:sz w:val="24"/>
        </w:rPr>
        <w:t>.</w:t>
      </w:r>
    </w:p>
    <w:p w:rsidR="00063F9E" w:rsidRPr="00017A8B" w:rsidRDefault="006C6B76">
      <w:pPr>
        <w:spacing w:line="20" w:lineRule="exact"/>
        <w:rPr>
          <w:rFonts w:ascii="Times New Roman" w:eastAsia="Times New Roman" w:hAnsi="Times New Roman"/>
        </w:rPr>
      </w:pPr>
      <w:r w:rsidRPr="00017A8B">
        <w:rPr>
          <w:rFonts w:ascii="Wingdings" w:eastAsia="Wingdings" w:hAnsi="Wingdings"/>
          <w:b/>
          <w:noProof/>
          <w:sz w:val="24"/>
        </w:rPr>
        <w:drawing>
          <wp:anchor distT="0" distB="0" distL="114300" distR="114300" simplePos="0" relativeHeight="251554304" behindDoc="1" locked="0" layoutInCell="1" allowOverlap="1">
            <wp:simplePos x="0" y="0"/>
            <wp:positionH relativeFrom="column">
              <wp:posOffset>-494665</wp:posOffset>
            </wp:positionH>
            <wp:positionV relativeFrom="paragraph">
              <wp:posOffset>467360</wp:posOffset>
            </wp:positionV>
            <wp:extent cx="897255" cy="847725"/>
            <wp:effectExtent l="1905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a:srcRect/>
                    <a:stretch>
                      <a:fillRect/>
                    </a:stretch>
                  </pic:blipFill>
                  <pic:spPr bwMode="auto">
                    <a:xfrm>
                      <a:off x="0" y="0"/>
                      <a:ext cx="897255"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pgSz w:w="11900" w:h="16838"/>
          <w:pgMar w:top="914" w:right="1426" w:bottom="234" w:left="780" w:header="0" w:footer="0" w:gutter="0"/>
          <w:cols w:space="0" w:equalWidth="0">
            <w:col w:w="9700"/>
          </w:cols>
          <w:docGrid w:linePitch="360"/>
        </w:sect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362" w:lineRule="exact"/>
        <w:rPr>
          <w:rFonts w:ascii="Times New Roman" w:eastAsia="Times New Roman" w:hAnsi="Times New Roman"/>
        </w:rPr>
      </w:pP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18</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914" w:right="1426" w:bottom="234" w:left="780" w:header="0" w:footer="0" w:gutter="0"/>
          <w:cols w:space="0" w:equalWidth="0">
            <w:col w:w="9700"/>
          </w:cols>
          <w:docGrid w:linePitch="360"/>
        </w:sectPr>
      </w:pPr>
    </w:p>
    <w:p w:rsidR="00063F9E" w:rsidRPr="00017A8B" w:rsidRDefault="006C6B76">
      <w:pPr>
        <w:spacing w:line="0" w:lineRule="atLeast"/>
        <w:ind w:left="5823"/>
        <w:rPr>
          <w:rFonts w:ascii="Arial" w:eastAsia="Arial" w:hAnsi="Arial"/>
          <w:color w:val="FFFFFF"/>
          <w:sz w:val="26"/>
        </w:rPr>
      </w:pPr>
      <w:bookmarkStart w:id="34" w:name="page21"/>
      <w:bookmarkEnd w:id="34"/>
      <w:r w:rsidRPr="00017A8B">
        <w:rPr>
          <w:rFonts w:ascii="Arial Narrow" w:eastAsia="Arial Narrow" w:hAnsi="Arial Narrow"/>
          <w:noProof/>
          <w:color w:val="C2C5C7"/>
          <w:sz w:val="16"/>
        </w:rPr>
        <w:lastRenderedPageBreak/>
        <w:drawing>
          <wp:anchor distT="0" distB="0" distL="114300" distR="114300" simplePos="0" relativeHeight="251555328"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w:eastAsia="Arial" w:hAnsi="Arial"/>
          <w:color w:val="FFFFFF"/>
          <w:sz w:val="26"/>
        </w:rPr>
        <w:t>Trafikimi i Qenieve Njerëzore</w:t>
      </w:r>
    </w:p>
    <w:p w:rsidR="00063F9E" w:rsidRPr="00017A8B" w:rsidRDefault="00063F9E">
      <w:pPr>
        <w:spacing w:line="215" w:lineRule="exact"/>
        <w:rPr>
          <w:rFonts w:ascii="Times New Roman" w:eastAsia="Times New Roman" w:hAnsi="Times New Roman"/>
        </w:rPr>
      </w:pPr>
    </w:p>
    <w:p w:rsidR="00063F9E" w:rsidRPr="00017A8B" w:rsidRDefault="00C46E92">
      <w:pPr>
        <w:spacing w:line="236" w:lineRule="exact"/>
        <w:rPr>
          <w:rFonts w:ascii="Times New Roman" w:eastAsia="Times New Roman" w:hAnsi="Times New Roman"/>
        </w:rPr>
      </w:pPr>
      <w:r w:rsidRPr="00017A8B">
        <w:rPr>
          <w:rFonts w:ascii="Arial" w:eastAsia="Arial" w:hAnsi="Arial"/>
          <w:color w:val="52A625"/>
          <w:sz w:val="26"/>
        </w:rPr>
        <w:t>Usklađenost</w:t>
      </w:r>
    </w:p>
    <w:p w:rsidR="00C46E92" w:rsidRPr="00017A8B" w:rsidRDefault="00C46E92">
      <w:pPr>
        <w:spacing w:line="262" w:lineRule="auto"/>
        <w:ind w:left="3" w:right="360"/>
        <w:jc w:val="both"/>
        <w:rPr>
          <w:rFonts w:ascii="Arial" w:eastAsia="Arial" w:hAnsi="Arial"/>
          <w:sz w:val="24"/>
        </w:rPr>
      </w:pPr>
    </w:p>
    <w:p w:rsidR="00063F9E" w:rsidRPr="00017A8B" w:rsidRDefault="00E531F2" w:rsidP="006D1625">
      <w:pPr>
        <w:spacing w:line="276" w:lineRule="auto"/>
        <w:rPr>
          <w:rFonts w:ascii="Arial" w:eastAsia="Arial" w:hAnsi="Arial"/>
          <w:sz w:val="24"/>
        </w:rPr>
      </w:pPr>
      <w:r w:rsidRPr="00017A8B">
        <w:rPr>
          <w:rFonts w:ascii="Arial" w:eastAsia="Arial" w:hAnsi="Arial"/>
          <w:sz w:val="24"/>
        </w:rPr>
        <w:t>Većina devojaka i žena koje su žrtve trgovine ljudima dolaze sa niskih društveno-ekonomskih nivoa ili društvenih grupa koje su ostavljane u bedi. Ekonomska nesposobnost, izolacija, zanemarivanje i zlostavljanje zasnovano na spolu, koje proizilaze iz spolne pristrasnosti, dovodi do niskog obrazovanja ili kompletnog nedostatka obrazovanja za ove djevojke.</w:t>
      </w:r>
    </w:p>
    <w:p w:rsidR="00E531F2" w:rsidRPr="00017A8B" w:rsidRDefault="00E531F2" w:rsidP="00E531F2">
      <w:pPr>
        <w:rPr>
          <w:rFonts w:ascii="Times New Roman" w:eastAsia="Times New Roman" w:hAnsi="Times New Roman"/>
        </w:rPr>
      </w:pPr>
    </w:p>
    <w:p w:rsidR="00063F9E" w:rsidRPr="00017A8B" w:rsidRDefault="00E531F2">
      <w:pPr>
        <w:spacing w:line="262" w:lineRule="auto"/>
        <w:ind w:left="3" w:right="360"/>
        <w:jc w:val="both"/>
        <w:rPr>
          <w:rFonts w:ascii="Arial" w:eastAsia="Arial" w:hAnsi="Arial"/>
          <w:sz w:val="24"/>
        </w:rPr>
      </w:pPr>
      <w:r w:rsidRPr="00017A8B">
        <w:rPr>
          <w:rFonts w:ascii="Arial" w:eastAsia="Arial" w:hAnsi="Arial"/>
          <w:sz w:val="24"/>
        </w:rPr>
        <w:t>Ovi faktori, kao i nedostatak struktura i aktivnosti ostavljaju duboke tragove, posebno u onom delu žena i djevojaka koje traže rešavanje ili spasavanje u vezi ili ranijih brakove ili neplaniranih opasnih odlazaka, dajući jedan društveni položaj koji se ne poklapa sa njihovim godinama i razvojem</w:t>
      </w:r>
      <w:r w:rsidR="00063F9E" w:rsidRPr="00017A8B">
        <w:rPr>
          <w:rFonts w:ascii="Arial" w:eastAsia="Arial" w:hAnsi="Arial"/>
          <w:sz w:val="24"/>
        </w:rPr>
        <w:t>.</w:t>
      </w:r>
    </w:p>
    <w:p w:rsidR="00063F9E" w:rsidRPr="00017A8B" w:rsidRDefault="00063F9E">
      <w:pPr>
        <w:spacing w:line="117" w:lineRule="exact"/>
        <w:rPr>
          <w:rFonts w:ascii="Times New Roman" w:eastAsia="Times New Roman" w:hAnsi="Times New Roman"/>
        </w:rPr>
      </w:pPr>
    </w:p>
    <w:p w:rsidR="00063F9E" w:rsidRPr="00017A8B" w:rsidRDefault="00E531F2">
      <w:pPr>
        <w:spacing w:line="280" w:lineRule="auto"/>
        <w:ind w:left="3" w:right="360"/>
        <w:jc w:val="both"/>
        <w:rPr>
          <w:rFonts w:ascii="Arial" w:eastAsia="Arial" w:hAnsi="Arial"/>
          <w:sz w:val="24"/>
          <w:szCs w:val="24"/>
        </w:rPr>
      </w:pPr>
      <w:r w:rsidRPr="00017A8B">
        <w:rPr>
          <w:rFonts w:ascii="Arial" w:eastAsia="Arial" w:hAnsi="Arial"/>
          <w:sz w:val="24"/>
          <w:szCs w:val="24"/>
        </w:rPr>
        <w:t>Rezultanta ovog slučaja je taj što one u mladim godinama postaju majke i žive i kreću se u izloženim sredinama i visokim rizikom od nasilja i zlostavljanja. Druga karakteristika okruženja rasta ovih devojaka je socijalna izolacija i nedostatak informacija</w:t>
      </w:r>
      <w:r w:rsidR="00063F9E" w:rsidRPr="00017A8B">
        <w:rPr>
          <w:rFonts w:ascii="Arial" w:eastAsia="Arial" w:hAnsi="Arial"/>
          <w:sz w:val="24"/>
          <w:szCs w:val="24"/>
        </w:rPr>
        <w:t xml:space="preserve">. </w:t>
      </w:r>
      <w:r w:rsidR="00C8096B" w:rsidRPr="00017A8B">
        <w:rPr>
          <w:rFonts w:ascii="Arial" w:eastAsia="Arial" w:hAnsi="Arial"/>
          <w:sz w:val="24"/>
          <w:szCs w:val="24"/>
        </w:rPr>
        <w:t>Ova izolacija, koju namerno sprovode i strukturiraju trgovci ljudima, ograničava i iskrivljuje krug priznanja i mogućih socijalnuih podrška. Odvajanje od porodice, nekada nasilna stvarnost trgovaca ljudima, a zatim mentalitet i pretnje (čak i smrtne slučajeve) osuđenih, čine ove odvojene i društveno predrasude žene i djevojke</w:t>
      </w:r>
      <w:r w:rsidR="00063F9E" w:rsidRPr="00017A8B">
        <w:rPr>
          <w:rFonts w:ascii="Arial" w:eastAsia="Arial" w:hAnsi="Arial"/>
          <w:sz w:val="24"/>
          <w:szCs w:val="24"/>
        </w:rPr>
        <w:t xml:space="preserve">. </w:t>
      </w:r>
      <w:r w:rsidR="00C8096B" w:rsidRPr="00017A8B">
        <w:rPr>
          <w:rFonts w:ascii="Arial" w:eastAsia="Arial" w:hAnsi="Arial"/>
          <w:sz w:val="24"/>
          <w:szCs w:val="24"/>
        </w:rPr>
        <w:t>Ekonomsko siromaštvo je još jedna karakteristika profila ovih devojaka. Ne samo da nisu dobili nikakav novac ili imovinu, ali često ukazuju na situacije u kojima su bile gladne, bez stanovanja ili u bednim uslovima stanovanja</w:t>
      </w:r>
      <w:r w:rsidR="00063F9E" w:rsidRPr="00017A8B">
        <w:rPr>
          <w:rFonts w:ascii="Arial" w:eastAsia="Arial" w:hAnsi="Arial"/>
          <w:sz w:val="24"/>
          <w:szCs w:val="24"/>
        </w:rPr>
        <w:t>.</w:t>
      </w:r>
    </w:p>
    <w:p w:rsidR="00063F9E" w:rsidRPr="00017A8B" w:rsidRDefault="00063F9E">
      <w:pPr>
        <w:spacing w:line="99" w:lineRule="exact"/>
        <w:rPr>
          <w:rFonts w:ascii="Times New Roman" w:eastAsia="Times New Roman" w:hAnsi="Times New Roman"/>
        </w:rPr>
      </w:pPr>
    </w:p>
    <w:p w:rsidR="00063F9E" w:rsidRPr="00017A8B" w:rsidRDefault="006D1625">
      <w:pPr>
        <w:spacing w:line="257" w:lineRule="auto"/>
        <w:ind w:left="3" w:right="360"/>
        <w:jc w:val="both"/>
        <w:rPr>
          <w:rFonts w:ascii="Arial" w:eastAsia="Arial" w:hAnsi="Arial"/>
          <w:sz w:val="24"/>
        </w:rPr>
      </w:pPr>
      <w:r w:rsidRPr="00017A8B">
        <w:rPr>
          <w:rFonts w:ascii="Arial" w:eastAsia="Arial" w:hAnsi="Arial"/>
          <w:sz w:val="24"/>
        </w:rPr>
        <w:t xml:space="preserve">Često, su porasli u porodičnim neorganizovanim sredinama, koja nisu bila uspešna </w:t>
      </w:r>
      <w:r w:rsidR="007D7234" w:rsidRPr="00017A8B">
        <w:rPr>
          <w:rFonts w:ascii="Arial" w:eastAsia="Arial" w:hAnsi="Arial"/>
          <w:sz w:val="24"/>
        </w:rPr>
        <w:t>na prenošenju univerzalnih vrednosti, verovanja i životnih ciljeva. Prinudno isključeni od ovih vrednosti i prisiljeni da sebe smatraju nesposobnim, bez kontrole nad okruženjem i posmatrajući situaciju kao neizlaznu, može dovesti do osećaja da nema razloga za nastavak života, što može dovesti (i često se dešava) do pokušaja okončavanja života</w:t>
      </w:r>
      <w:r w:rsidR="00063F9E"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017A8B" w:rsidRDefault="007D7234" w:rsidP="00B86212">
      <w:pPr>
        <w:spacing w:line="257" w:lineRule="auto"/>
        <w:ind w:left="3" w:right="360"/>
        <w:jc w:val="both"/>
        <w:rPr>
          <w:rFonts w:ascii="Times New Roman" w:eastAsia="Times New Roman" w:hAnsi="Times New Roman"/>
        </w:rPr>
      </w:pPr>
      <w:r w:rsidRPr="00017A8B">
        <w:rPr>
          <w:rFonts w:ascii="Arial" w:eastAsia="Arial" w:hAnsi="Arial"/>
          <w:sz w:val="24"/>
        </w:rPr>
        <w:t>Njihov fizički profil pokazuje da su žrtve stalnog nasilja (npr. slomljene kosti, rane od oružja, noža ili opekotine cigareta itd.), kao i nemar tutorima, nasilje koje su pretrpeli njihovi korisnici i nedostatak medicinske pomoći u potrebno vreme</w:t>
      </w:r>
      <w:r w:rsidR="00063F9E" w:rsidRPr="00017A8B">
        <w:rPr>
          <w:rFonts w:ascii="Arial" w:eastAsia="Arial" w:hAnsi="Arial"/>
          <w:sz w:val="24"/>
        </w:rPr>
        <w:t xml:space="preserve">. </w:t>
      </w:r>
      <w:r w:rsidR="00B86212" w:rsidRPr="00017A8B">
        <w:rPr>
          <w:rFonts w:ascii="Arial" w:eastAsia="Arial" w:hAnsi="Arial"/>
          <w:sz w:val="24"/>
        </w:rPr>
        <w:t>One često pate od bolesti genitalija i polno prenosivih infekcija, trpe neželjene trudnoće i počinjenih abortusa u neadekvatnim uslovima zbog nezaštićenog seksa.</w:t>
      </w:r>
    </w:p>
    <w:p w:rsidR="00B86212" w:rsidRPr="00017A8B" w:rsidRDefault="00B86212" w:rsidP="00B86212">
      <w:pPr>
        <w:spacing w:line="257" w:lineRule="auto"/>
        <w:ind w:left="3" w:right="360"/>
        <w:jc w:val="both"/>
        <w:rPr>
          <w:rFonts w:ascii="Times New Roman" w:eastAsia="Times New Roman" w:hAnsi="Times New Roman"/>
        </w:rPr>
      </w:pPr>
    </w:p>
    <w:p w:rsidR="00063F9E" w:rsidRPr="00017A8B" w:rsidRDefault="003E6EBB">
      <w:pPr>
        <w:numPr>
          <w:ilvl w:val="0"/>
          <w:numId w:val="24"/>
        </w:numPr>
        <w:tabs>
          <w:tab w:val="left" w:pos="229"/>
        </w:tabs>
        <w:spacing w:line="256" w:lineRule="auto"/>
        <w:ind w:left="3" w:right="360" w:hanging="3"/>
        <w:jc w:val="both"/>
        <w:rPr>
          <w:rFonts w:ascii="Arial" w:eastAsia="Arial" w:hAnsi="Arial"/>
          <w:color w:val="52A625"/>
          <w:sz w:val="26"/>
        </w:rPr>
      </w:pPr>
      <w:r w:rsidRPr="00017A8B">
        <w:rPr>
          <w:rFonts w:ascii="Arial" w:eastAsia="Arial" w:hAnsi="Arial"/>
          <w:color w:val="52A625"/>
          <w:sz w:val="26"/>
        </w:rPr>
        <w:t>Uloga porodice</w:t>
      </w:r>
      <w:r w:rsidR="00063F9E" w:rsidRPr="00017A8B">
        <w:rPr>
          <w:rFonts w:ascii="Arial" w:eastAsia="Arial" w:hAnsi="Arial"/>
          <w:color w:val="52A625"/>
          <w:sz w:val="26"/>
        </w:rPr>
        <w:t xml:space="preserve"> - </w:t>
      </w:r>
      <w:r w:rsidRPr="00017A8B">
        <w:rPr>
          <w:rFonts w:ascii="Arial" w:eastAsia="Arial" w:hAnsi="Arial"/>
          <w:color w:val="000000"/>
          <w:sz w:val="24"/>
        </w:rPr>
        <w:t>Porodično okruženje igra važnu ulogu pre, tokom i nakon trgovine ljudima. Ovde ćemo pokušati da se fokusiramo na ulogu porodice pre trgovine ljudima i nemogućnosti ili propusta sledećih uloga</w:t>
      </w:r>
      <w:r w:rsidR="00063F9E" w:rsidRPr="00017A8B">
        <w:rPr>
          <w:rFonts w:ascii="Arial" w:eastAsia="Arial" w:hAnsi="Arial"/>
          <w:color w:val="000000"/>
          <w:sz w:val="24"/>
        </w:rPr>
        <w:t>:</w:t>
      </w:r>
    </w:p>
    <w:p w:rsidR="00063F9E" w:rsidRPr="00017A8B" w:rsidRDefault="00063F9E">
      <w:pPr>
        <w:spacing w:line="295" w:lineRule="exact"/>
        <w:rPr>
          <w:rFonts w:ascii="Arial" w:eastAsia="Arial" w:hAnsi="Arial"/>
          <w:color w:val="52A625"/>
        </w:rPr>
      </w:pPr>
    </w:p>
    <w:p w:rsidR="00063F9E" w:rsidRPr="00017A8B" w:rsidRDefault="003E6EBB">
      <w:pPr>
        <w:numPr>
          <w:ilvl w:val="0"/>
          <w:numId w:val="24"/>
        </w:numPr>
        <w:tabs>
          <w:tab w:val="left" w:pos="229"/>
        </w:tabs>
        <w:spacing w:line="265" w:lineRule="auto"/>
        <w:ind w:left="3" w:right="360" w:hanging="3"/>
        <w:jc w:val="both"/>
        <w:rPr>
          <w:rFonts w:ascii="Arial" w:eastAsia="Arial" w:hAnsi="Arial"/>
          <w:color w:val="52A625"/>
          <w:sz w:val="25"/>
        </w:rPr>
      </w:pPr>
      <w:r w:rsidRPr="00017A8B">
        <w:rPr>
          <w:rFonts w:ascii="Arial" w:eastAsia="Arial" w:hAnsi="Arial"/>
          <w:color w:val="52A625"/>
          <w:sz w:val="25"/>
        </w:rPr>
        <w:t>Hrana</w:t>
      </w:r>
      <w:r w:rsidR="00063F9E" w:rsidRPr="00017A8B">
        <w:rPr>
          <w:rFonts w:ascii="Arial" w:eastAsia="Arial" w:hAnsi="Arial"/>
          <w:color w:val="52A625"/>
          <w:sz w:val="25"/>
        </w:rPr>
        <w:t xml:space="preserve"> - </w:t>
      </w:r>
      <w:r w:rsidRPr="00017A8B">
        <w:rPr>
          <w:rFonts w:ascii="Arial" w:eastAsia="Arial" w:hAnsi="Arial"/>
          <w:color w:val="000000"/>
          <w:sz w:val="23"/>
        </w:rPr>
        <w:t>Slučajevi poteškoća u zapošljavanju su česti u kosovskom društvu i otežavaju pružanje hrane porodici; često glava domaćinstva (obično otac) ne može da obezbedi dohodak kako bi zadovoljio potrebe porodice. Ukupna stopa nezaposlenosti je 54,3% (41,1% za muškarce i 78,4% za žene), dok je stopa nezaposlenosti među mladima 15-19 godina 85%.</w:t>
      </w:r>
    </w:p>
    <w:p w:rsidR="00063F9E" w:rsidRPr="00017A8B" w:rsidRDefault="006C6B76">
      <w:pPr>
        <w:spacing w:line="20" w:lineRule="exact"/>
        <w:rPr>
          <w:rFonts w:ascii="Times New Roman" w:eastAsia="Times New Roman" w:hAnsi="Times New Roman"/>
        </w:rPr>
      </w:pPr>
      <w:r w:rsidRPr="00017A8B">
        <w:rPr>
          <w:rFonts w:ascii="Arial" w:eastAsia="Arial" w:hAnsi="Arial"/>
          <w:noProof/>
          <w:color w:val="52A625"/>
          <w:sz w:val="25"/>
        </w:rPr>
        <w:drawing>
          <wp:anchor distT="0" distB="0" distL="114300" distR="114300" simplePos="0" relativeHeight="251556352" behindDoc="1" locked="0" layoutInCell="1" allowOverlap="1">
            <wp:simplePos x="0" y="0"/>
            <wp:positionH relativeFrom="column">
              <wp:posOffset>0</wp:posOffset>
            </wp:positionH>
            <wp:positionV relativeFrom="paragraph">
              <wp:posOffset>111760</wp:posOffset>
            </wp:positionV>
            <wp:extent cx="914400" cy="12700"/>
            <wp:effectExtent l="1905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a:srcRect/>
                    <a:stretch>
                      <a:fillRect/>
                    </a:stretch>
                  </pic:blipFill>
                  <pic:spPr bwMode="auto">
                    <a:xfrm>
                      <a:off x="0" y="0"/>
                      <a:ext cx="914400" cy="12700"/>
                    </a:xfrm>
                    <a:prstGeom prst="rect">
                      <a:avLst/>
                    </a:prstGeom>
                    <a:noFill/>
                  </pic:spPr>
                </pic:pic>
              </a:graphicData>
            </a:graphic>
          </wp:anchor>
        </w:drawing>
      </w:r>
    </w:p>
    <w:p w:rsidR="00063F9E" w:rsidRPr="00017A8B" w:rsidRDefault="00063F9E">
      <w:pPr>
        <w:spacing w:line="201" w:lineRule="exact"/>
        <w:rPr>
          <w:rFonts w:ascii="Times New Roman" w:eastAsia="Times New Roman" w:hAnsi="Times New Roman"/>
        </w:rPr>
      </w:pPr>
    </w:p>
    <w:p w:rsidR="00016DE0" w:rsidRPr="00017A8B" w:rsidRDefault="00016DE0">
      <w:pPr>
        <w:spacing w:line="287" w:lineRule="auto"/>
        <w:ind w:left="443" w:right="840"/>
        <w:rPr>
          <w:rFonts w:ascii="Arial" w:eastAsia="Arial" w:hAnsi="Arial"/>
          <w:sz w:val="18"/>
        </w:rPr>
      </w:pPr>
    </w:p>
    <w:p w:rsidR="00063F9E" w:rsidRPr="00017A8B" w:rsidRDefault="00016DE0">
      <w:pPr>
        <w:spacing w:line="287" w:lineRule="auto"/>
        <w:ind w:left="443" w:right="840"/>
        <w:rPr>
          <w:rFonts w:ascii="Arial" w:eastAsia="Arial" w:hAnsi="Arial"/>
          <w:sz w:val="18"/>
        </w:rPr>
      </w:pPr>
      <w:r w:rsidRPr="00017A8B">
        <w:rPr>
          <w:rFonts w:ascii="Arial" w:eastAsia="Arial" w:hAnsi="Arial"/>
          <w:sz w:val="18"/>
        </w:rPr>
        <w:t>Ured za statistike na Kosovu (2004), Demografske i zdravstvene studije na Kosovu, str. 46, Tabela 5.6 Ured za statistike Kosova (2004), Demografske i zdravstvene studije na Kosovu, str. 4</w:t>
      </w:r>
      <w:r w:rsidR="00063F9E" w:rsidRPr="00017A8B">
        <w:rPr>
          <w:rFonts w:ascii="Arial" w:eastAsia="Arial" w:hAnsi="Arial"/>
          <w:sz w:val="18"/>
        </w:rPr>
        <w:t>6,</w:t>
      </w: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18"/>
        </w:rPr>
        <w:drawing>
          <wp:anchor distT="0" distB="0" distL="114300" distR="114300" simplePos="0" relativeHeight="251557376" behindDoc="1" locked="0" layoutInCell="1" allowOverlap="1">
            <wp:simplePos x="0" y="0"/>
            <wp:positionH relativeFrom="column">
              <wp:posOffset>5763260</wp:posOffset>
            </wp:positionH>
            <wp:positionV relativeFrom="paragraph">
              <wp:posOffset>-8890</wp:posOffset>
            </wp:positionV>
            <wp:extent cx="896620" cy="847725"/>
            <wp:effectExtent l="1905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a:srcRect/>
                    <a:stretch>
                      <a:fillRect/>
                    </a:stretch>
                  </pic:blipFill>
                  <pic:spPr bwMode="auto">
                    <a:xfrm>
                      <a:off x="0" y="0"/>
                      <a:ext cx="896620"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pgSz w:w="11900" w:h="16838"/>
          <w:pgMar w:top="914" w:right="766" w:bottom="154" w:left="1417" w:header="0" w:footer="0" w:gutter="0"/>
          <w:cols w:space="0" w:equalWidth="0">
            <w:col w:w="9723"/>
          </w:cols>
          <w:docGrid w:linePitch="360"/>
        </w:sectPr>
      </w:pPr>
    </w:p>
    <w:p w:rsidR="00063F9E" w:rsidRPr="00017A8B" w:rsidRDefault="00063F9E">
      <w:pPr>
        <w:spacing w:line="302" w:lineRule="exact"/>
        <w:rPr>
          <w:rFonts w:ascii="Times New Roman" w:eastAsia="Times New Roman" w:hAnsi="Times New Roman"/>
        </w:rPr>
      </w:pPr>
    </w:p>
    <w:p w:rsidR="00063F9E" w:rsidRPr="00017A8B" w:rsidRDefault="00063F9E">
      <w:pPr>
        <w:tabs>
          <w:tab w:val="left" w:pos="9402"/>
        </w:tabs>
        <w:spacing w:line="0" w:lineRule="atLeast"/>
        <w:ind w:left="3"/>
        <w:rPr>
          <w:rFonts w:ascii="Arial" w:eastAsia="Arial" w:hAnsi="Arial"/>
          <w:sz w:val="26"/>
        </w:rPr>
      </w:pPr>
      <w:r w:rsidRPr="00017A8B">
        <w:rPr>
          <w:rFonts w:ascii="Arial Narrow" w:eastAsia="Arial Narrow" w:hAnsi="Arial Narrow"/>
          <w:color w:val="C2C5C7"/>
          <w:sz w:val="16"/>
        </w:rPr>
        <w:t>TRAFIKIMI I QENIEVE NJERËZORE DHE ROLI I SHKOLLËS NË PARANDALIMIN E TIJ</w:t>
      </w:r>
      <w:r w:rsidRPr="00017A8B">
        <w:rPr>
          <w:rFonts w:ascii="Times New Roman" w:eastAsia="Times New Roman" w:hAnsi="Times New Roman"/>
        </w:rPr>
        <w:tab/>
      </w:r>
      <w:r w:rsidRPr="00017A8B">
        <w:rPr>
          <w:rFonts w:ascii="Arial" w:eastAsia="Arial" w:hAnsi="Arial"/>
          <w:sz w:val="26"/>
        </w:rPr>
        <w:t>19</w:t>
      </w:r>
    </w:p>
    <w:p w:rsidR="00063F9E" w:rsidRPr="00017A8B" w:rsidRDefault="00063F9E">
      <w:pPr>
        <w:tabs>
          <w:tab w:val="left" w:pos="9402"/>
        </w:tabs>
        <w:spacing w:line="0" w:lineRule="atLeast"/>
        <w:ind w:left="3"/>
        <w:rPr>
          <w:rFonts w:ascii="Arial" w:eastAsia="Arial" w:hAnsi="Arial"/>
          <w:sz w:val="26"/>
        </w:rPr>
        <w:sectPr w:rsidR="00063F9E" w:rsidRPr="00017A8B">
          <w:type w:val="continuous"/>
          <w:pgSz w:w="11900" w:h="16838"/>
          <w:pgMar w:top="914" w:right="766" w:bottom="154" w:left="1417" w:header="0" w:footer="0" w:gutter="0"/>
          <w:cols w:space="0" w:equalWidth="0">
            <w:col w:w="9723"/>
          </w:cols>
          <w:docGrid w:linePitch="360"/>
        </w:sectPr>
      </w:pPr>
    </w:p>
    <w:p w:rsidR="00063F9E" w:rsidRPr="00017A8B" w:rsidRDefault="006C6B76">
      <w:pPr>
        <w:spacing w:line="0" w:lineRule="atLeast"/>
        <w:ind w:left="360"/>
        <w:rPr>
          <w:rFonts w:ascii="Arial" w:eastAsia="Arial" w:hAnsi="Arial"/>
          <w:color w:val="FFFFFF"/>
          <w:sz w:val="26"/>
        </w:rPr>
      </w:pPr>
      <w:bookmarkStart w:id="35" w:name="page22"/>
      <w:bookmarkEnd w:id="35"/>
      <w:r w:rsidRPr="00017A8B">
        <w:rPr>
          <w:rFonts w:ascii="Arial" w:eastAsia="Arial" w:hAnsi="Arial"/>
          <w:noProof/>
          <w:sz w:val="26"/>
        </w:rPr>
        <w:lastRenderedPageBreak/>
        <w:drawing>
          <wp:anchor distT="0" distB="0" distL="114300" distR="114300" simplePos="0" relativeHeight="251558400"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w:eastAsia="Arial" w:hAnsi="Arial"/>
          <w:color w:val="FFFFFF"/>
          <w:sz w:val="26"/>
        </w:rPr>
        <w:t>Trafikimi i Qenieve Njerëzore</w:t>
      </w:r>
    </w:p>
    <w:p w:rsidR="00063F9E" w:rsidRPr="00017A8B" w:rsidRDefault="00063F9E">
      <w:pPr>
        <w:spacing w:line="200" w:lineRule="exact"/>
        <w:rPr>
          <w:rFonts w:ascii="Times New Roman" w:eastAsia="Times New Roman" w:hAnsi="Times New Roman"/>
        </w:rPr>
      </w:pPr>
    </w:p>
    <w:p w:rsidR="00063F9E" w:rsidRPr="00017A8B" w:rsidRDefault="00063F9E">
      <w:pPr>
        <w:spacing w:line="221" w:lineRule="exact"/>
        <w:rPr>
          <w:rFonts w:ascii="Times New Roman" w:eastAsia="Times New Roman" w:hAnsi="Times New Roman"/>
        </w:rPr>
      </w:pPr>
    </w:p>
    <w:p w:rsidR="00063F9E" w:rsidRPr="00017A8B" w:rsidRDefault="003E6EBB">
      <w:pPr>
        <w:spacing w:line="263" w:lineRule="auto"/>
        <w:ind w:left="360"/>
        <w:jc w:val="both"/>
        <w:rPr>
          <w:rFonts w:ascii="Arial" w:eastAsia="Arial" w:hAnsi="Arial"/>
          <w:sz w:val="24"/>
        </w:rPr>
      </w:pPr>
      <w:r w:rsidRPr="00017A8B">
        <w:rPr>
          <w:rFonts w:ascii="Arial" w:eastAsia="Arial" w:hAnsi="Arial"/>
          <w:color w:val="000000"/>
          <w:sz w:val="23"/>
        </w:rPr>
        <w:t>Zbog teške ekonomske situacije, mnoga deca su prisiljena da rade na ulici i često pohađaju školu istovremeno. Iako idu u školu, oni su preopterećeni, jer nemaju mogućnosti da se pravilno opuste, niti da uče kako treba. Uslovi rada, posebno u ruralnim oblastima, od kojih dolazi većina devojaka i žrtava trgovine ljudima, su teške. Obično rade kućne ili poljoprivredne poslove</w:t>
      </w:r>
      <w:r w:rsidR="00063F9E" w:rsidRPr="00017A8B">
        <w:rPr>
          <w:rFonts w:ascii="Arial" w:eastAsia="Arial" w:hAnsi="Arial"/>
          <w:sz w:val="24"/>
        </w:rPr>
        <w:t>.</w:t>
      </w:r>
    </w:p>
    <w:p w:rsidR="00063F9E" w:rsidRPr="00017A8B" w:rsidRDefault="00063F9E">
      <w:pPr>
        <w:spacing w:line="286" w:lineRule="exact"/>
        <w:rPr>
          <w:rFonts w:ascii="Times New Roman" w:eastAsia="Times New Roman" w:hAnsi="Times New Roman"/>
        </w:rPr>
      </w:pPr>
    </w:p>
    <w:p w:rsidR="00063F9E" w:rsidRPr="00017A8B" w:rsidRDefault="00016DE0">
      <w:pPr>
        <w:numPr>
          <w:ilvl w:val="0"/>
          <w:numId w:val="25"/>
        </w:numPr>
        <w:tabs>
          <w:tab w:val="left" w:pos="587"/>
        </w:tabs>
        <w:spacing w:line="261" w:lineRule="auto"/>
        <w:ind w:left="360" w:hanging="6"/>
        <w:jc w:val="both"/>
        <w:rPr>
          <w:rFonts w:ascii="Arial" w:eastAsia="Arial" w:hAnsi="Arial"/>
          <w:color w:val="52A625"/>
          <w:sz w:val="26"/>
        </w:rPr>
      </w:pPr>
      <w:r w:rsidRPr="00017A8B">
        <w:rPr>
          <w:rFonts w:ascii="Arial" w:eastAsia="Arial" w:hAnsi="Arial"/>
          <w:color w:val="52A625"/>
          <w:sz w:val="26"/>
        </w:rPr>
        <w:t xml:space="preserve">Stvaranje sigurnog fizičkog okruženja za uzgoj dece </w:t>
      </w:r>
      <w:r w:rsidR="00063F9E" w:rsidRPr="00017A8B">
        <w:rPr>
          <w:rFonts w:ascii="Arial" w:eastAsia="Arial" w:hAnsi="Arial"/>
          <w:color w:val="52A625"/>
          <w:sz w:val="26"/>
        </w:rPr>
        <w:t xml:space="preserve">- </w:t>
      </w:r>
      <w:r w:rsidRPr="00017A8B">
        <w:rPr>
          <w:rFonts w:ascii="Arial" w:eastAsia="Arial" w:hAnsi="Arial"/>
          <w:color w:val="000000"/>
          <w:sz w:val="24"/>
        </w:rPr>
        <w:t>Siromaštvo i česta kretanja stavljaju decu i devojke u neadekvatnim uslovima, bolestima i izloženim krivičnim ili osumnjičenim licima ili grupama</w:t>
      </w:r>
      <w:r w:rsidR="00063F9E" w:rsidRPr="00017A8B">
        <w:rPr>
          <w:rFonts w:ascii="Arial" w:eastAsia="Arial" w:hAnsi="Arial"/>
          <w:color w:val="000000"/>
          <w:sz w:val="24"/>
        </w:rPr>
        <w:t>.</w:t>
      </w:r>
    </w:p>
    <w:p w:rsidR="00063F9E" w:rsidRPr="00017A8B" w:rsidRDefault="00063F9E">
      <w:pPr>
        <w:spacing w:line="290" w:lineRule="exact"/>
        <w:rPr>
          <w:rFonts w:ascii="Arial" w:eastAsia="Arial" w:hAnsi="Arial"/>
          <w:color w:val="52A625"/>
          <w:sz w:val="26"/>
        </w:rPr>
      </w:pPr>
    </w:p>
    <w:p w:rsidR="00063F9E" w:rsidRPr="00017A8B" w:rsidRDefault="00016DE0">
      <w:pPr>
        <w:numPr>
          <w:ilvl w:val="0"/>
          <w:numId w:val="25"/>
        </w:numPr>
        <w:tabs>
          <w:tab w:val="left" w:pos="587"/>
        </w:tabs>
        <w:spacing w:line="262" w:lineRule="auto"/>
        <w:ind w:left="360" w:hanging="6"/>
        <w:rPr>
          <w:rFonts w:ascii="Arial" w:eastAsia="Arial" w:hAnsi="Arial"/>
          <w:color w:val="52A625"/>
          <w:sz w:val="26"/>
        </w:rPr>
      </w:pPr>
      <w:r w:rsidRPr="00017A8B">
        <w:rPr>
          <w:rFonts w:ascii="Arial" w:eastAsia="Arial" w:hAnsi="Arial"/>
          <w:color w:val="52A625"/>
          <w:sz w:val="26"/>
        </w:rPr>
        <w:t>Obrazovanje</w:t>
      </w:r>
      <w:r w:rsidR="00063F9E" w:rsidRPr="00017A8B">
        <w:rPr>
          <w:rFonts w:ascii="Arial" w:eastAsia="Arial" w:hAnsi="Arial"/>
          <w:color w:val="52A625"/>
          <w:sz w:val="26"/>
        </w:rPr>
        <w:t xml:space="preserve"> - </w:t>
      </w:r>
      <w:r w:rsidRPr="00017A8B">
        <w:rPr>
          <w:rFonts w:ascii="Arial" w:eastAsia="Arial" w:hAnsi="Arial"/>
          <w:color w:val="000000"/>
          <w:sz w:val="24"/>
        </w:rPr>
        <w:t>Nepažnja da deca redovno uče i pohađaju školovanje je jedan od nedostataka koje porodica može pokazati</w:t>
      </w:r>
      <w:r w:rsidR="00063F9E" w:rsidRPr="00017A8B">
        <w:rPr>
          <w:rFonts w:ascii="Arial" w:eastAsia="Arial" w:hAnsi="Arial"/>
          <w:color w:val="000000"/>
          <w:sz w:val="24"/>
        </w:rPr>
        <w:t>.</w:t>
      </w:r>
    </w:p>
    <w:p w:rsidR="00063F9E" w:rsidRPr="00017A8B" w:rsidRDefault="00063F9E">
      <w:pPr>
        <w:spacing w:line="287" w:lineRule="exact"/>
        <w:rPr>
          <w:rFonts w:ascii="Arial" w:eastAsia="Arial" w:hAnsi="Arial"/>
          <w:color w:val="52A625"/>
          <w:sz w:val="26"/>
        </w:rPr>
      </w:pPr>
    </w:p>
    <w:p w:rsidR="00063F9E" w:rsidRPr="00017A8B" w:rsidRDefault="00016DE0">
      <w:pPr>
        <w:numPr>
          <w:ilvl w:val="0"/>
          <w:numId w:val="25"/>
        </w:numPr>
        <w:tabs>
          <w:tab w:val="left" w:pos="587"/>
        </w:tabs>
        <w:spacing w:line="252" w:lineRule="auto"/>
        <w:ind w:left="360" w:hanging="6"/>
        <w:jc w:val="both"/>
        <w:rPr>
          <w:rFonts w:ascii="Arial" w:eastAsia="Arial" w:hAnsi="Arial"/>
          <w:color w:val="52A625"/>
          <w:sz w:val="26"/>
        </w:rPr>
      </w:pPr>
      <w:r w:rsidRPr="00017A8B">
        <w:rPr>
          <w:rFonts w:ascii="Arial" w:eastAsia="Arial" w:hAnsi="Arial"/>
          <w:color w:val="52A625"/>
          <w:sz w:val="26"/>
        </w:rPr>
        <w:t xml:space="preserve">Davanje društvenih navika i druženje dece </w:t>
      </w:r>
      <w:r w:rsidR="00063F9E" w:rsidRPr="00017A8B">
        <w:rPr>
          <w:rFonts w:ascii="Arial" w:eastAsia="Arial" w:hAnsi="Arial"/>
          <w:color w:val="52A625"/>
          <w:sz w:val="26"/>
        </w:rPr>
        <w:t xml:space="preserve">- </w:t>
      </w:r>
      <w:r w:rsidRPr="00017A8B">
        <w:rPr>
          <w:rFonts w:ascii="Arial" w:eastAsia="Arial" w:hAnsi="Arial"/>
          <w:color w:val="000000"/>
          <w:sz w:val="24"/>
        </w:rPr>
        <w:t>Davanje društvenih navika i uvođenje dece, a posebno devojaka, u blisko vezane društvene krugove sa porodicom i šire, ubrzano je i usmereno na konfliktne roditelje i decu. Mnoge od devojaka su završile u mreži trgovine ljudima, uglavnom zbog toga što je porodica videla brak kao rešenje, ili su pripremili bez dobijanja pravih informacija o osobi, ili i prikrivanjem sumnjivih informacija</w:t>
      </w:r>
      <w:r w:rsidR="00063F9E" w:rsidRPr="00017A8B">
        <w:rPr>
          <w:rFonts w:ascii="Arial" w:eastAsia="Arial" w:hAnsi="Arial"/>
          <w:color w:val="000000"/>
          <w:sz w:val="24"/>
        </w:rPr>
        <w:t>.</w:t>
      </w:r>
    </w:p>
    <w:p w:rsidR="00063F9E" w:rsidRPr="00017A8B" w:rsidRDefault="00063F9E">
      <w:pPr>
        <w:spacing w:line="305" w:lineRule="exact"/>
        <w:rPr>
          <w:rFonts w:ascii="Arial" w:eastAsia="Arial" w:hAnsi="Arial"/>
          <w:color w:val="52A625"/>
          <w:sz w:val="26"/>
        </w:rPr>
      </w:pPr>
    </w:p>
    <w:p w:rsidR="00063F9E" w:rsidRPr="00017A8B" w:rsidRDefault="00016DE0" w:rsidP="00016DE0">
      <w:pPr>
        <w:numPr>
          <w:ilvl w:val="0"/>
          <w:numId w:val="25"/>
        </w:numPr>
        <w:tabs>
          <w:tab w:val="left" w:pos="580"/>
        </w:tabs>
        <w:spacing w:line="0" w:lineRule="atLeast"/>
        <w:ind w:left="580" w:hanging="226"/>
        <w:jc w:val="both"/>
        <w:rPr>
          <w:rFonts w:ascii="Arial" w:eastAsia="Arial" w:hAnsi="Arial"/>
          <w:sz w:val="24"/>
        </w:rPr>
      </w:pPr>
      <w:r w:rsidRPr="00017A8B">
        <w:rPr>
          <w:rFonts w:ascii="Arial" w:eastAsia="Arial" w:hAnsi="Arial"/>
          <w:color w:val="52A625"/>
          <w:sz w:val="26"/>
        </w:rPr>
        <w:t xml:space="preserve">Stvaranje ljubaznog i toplog okruženja </w:t>
      </w:r>
      <w:r w:rsidR="00063F9E" w:rsidRPr="00017A8B">
        <w:rPr>
          <w:rFonts w:ascii="Arial" w:eastAsia="Arial" w:hAnsi="Arial"/>
          <w:color w:val="52A625"/>
          <w:sz w:val="26"/>
        </w:rPr>
        <w:t xml:space="preserve">- </w:t>
      </w:r>
      <w:r w:rsidRPr="00017A8B">
        <w:rPr>
          <w:rFonts w:ascii="Arial" w:eastAsia="Arial" w:hAnsi="Arial"/>
          <w:color w:val="000000"/>
          <w:sz w:val="24"/>
        </w:rPr>
        <w:t>Potrebno je toplo i ljubazno okruženje za normalan, intelektualni i psihološki razvoj. Ovo okruženje izaziva osećaj pripadnosti i važnosti, čineći ga tako neophodnim za dete. Nedostatak ovog okruženja štete detetu i njegovoj budućnosti. Mnoge devojke kažu da su napustile kuće jer su se osećale suvišne, neučtvene ili su bile usred sukoba između njihovih roditelja</w:t>
      </w:r>
      <w:r w:rsidR="00063F9E" w:rsidRPr="00017A8B">
        <w:rPr>
          <w:rFonts w:ascii="Arial" w:eastAsia="Arial" w:hAnsi="Arial"/>
          <w:sz w:val="24"/>
        </w:rPr>
        <w:t>.</w:t>
      </w:r>
    </w:p>
    <w:p w:rsidR="00E45375" w:rsidRPr="00017A8B" w:rsidRDefault="00E45375" w:rsidP="00E45375">
      <w:pPr>
        <w:tabs>
          <w:tab w:val="left" w:pos="580"/>
        </w:tabs>
        <w:spacing w:line="0" w:lineRule="atLeast"/>
        <w:ind w:left="580"/>
        <w:jc w:val="both"/>
        <w:rPr>
          <w:rFonts w:ascii="Arial" w:eastAsia="Arial" w:hAnsi="Arial"/>
          <w:sz w:val="24"/>
        </w:rPr>
      </w:pPr>
    </w:p>
    <w:p w:rsidR="00016DE0" w:rsidRPr="00017A8B" w:rsidRDefault="00016DE0" w:rsidP="00016DE0">
      <w:pPr>
        <w:pStyle w:val="Heading2"/>
        <w:numPr>
          <w:ilvl w:val="0"/>
          <w:numId w:val="25"/>
        </w:numPr>
        <w:ind w:left="360"/>
        <w:rPr>
          <w:rFonts w:ascii="Arial" w:eastAsia="Arial" w:hAnsi="Arial" w:cs="Arial"/>
          <w:bCs w:val="0"/>
          <w:i w:val="0"/>
          <w:iCs w:val="0"/>
          <w:color w:val="CF7222"/>
          <w:szCs w:val="20"/>
        </w:rPr>
      </w:pPr>
      <w:bookmarkStart w:id="36" w:name="_Toc530702225"/>
      <w:r w:rsidRPr="00017A8B">
        <w:rPr>
          <w:rFonts w:ascii="Arial" w:eastAsia="Arial" w:hAnsi="Arial" w:cs="Arial"/>
          <w:bCs w:val="0"/>
          <w:i w:val="0"/>
          <w:iCs w:val="0"/>
          <w:color w:val="CF7222"/>
          <w:szCs w:val="20"/>
        </w:rPr>
        <w:t>1.5.2. Trgovanje dece</w:t>
      </w:r>
      <w:bookmarkEnd w:id="36"/>
    </w:p>
    <w:p w:rsidR="00063F9E" w:rsidRPr="00017A8B" w:rsidRDefault="00063F9E">
      <w:pPr>
        <w:spacing w:line="234" w:lineRule="exact"/>
        <w:rPr>
          <w:rFonts w:ascii="Times New Roman" w:eastAsia="Times New Roman" w:hAnsi="Times New Roman"/>
        </w:rPr>
      </w:pPr>
    </w:p>
    <w:p w:rsidR="00063F9E" w:rsidRPr="00017A8B" w:rsidRDefault="00E45375">
      <w:pPr>
        <w:spacing w:line="256" w:lineRule="auto"/>
        <w:ind w:left="360"/>
        <w:jc w:val="both"/>
        <w:rPr>
          <w:rFonts w:ascii="Arial" w:eastAsia="Arial" w:hAnsi="Arial"/>
          <w:sz w:val="24"/>
        </w:rPr>
      </w:pPr>
      <w:r w:rsidRPr="00017A8B">
        <w:rPr>
          <w:rFonts w:ascii="Arial" w:eastAsia="Arial" w:hAnsi="Arial"/>
          <w:sz w:val="24"/>
        </w:rPr>
        <w:t>Jedan zabrinjavajući faktor jeste broj dece bez društva, koji su žrtve seksualne eksploatacije u Evropskoj Uniji. Studije pokazuju da je većina dece koja dolaze iz porodičnih struktura koje su uništavane kao rezultat nezaposlenosti, oskudnih prihoda i socijalne nesigurnosti, najugroženije. Posebno pogođena su deca iz sela, čije porodice poveravaju devojku onoj koja joj nudi sigurnu budućnost, iako to može biti samo iskušenje. Druga kategorija su i deca romskih porodica</w:t>
      </w:r>
      <w:r w:rsidR="00063F9E"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017A8B" w:rsidRDefault="00E45375">
      <w:pPr>
        <w:spacing w:line="256" w:lineRule="auto"/>
        <w:ind w:left="360"/>
        <w:jc w:val="both"/>
        <w:rPr>
          <w:rFonts w:ascii="Arial" w:eastAsia="Arial" w:hAnsi="Arial"/>
          <w:sz w:val="24"/>
        </w:rPr>
      </w:pPr>
      <w:r w:rsidRPr="00017A8B">
        <w:rPr>
          <w:rFonts w:ascii="Arial" w:eastAsia="Arial" w:hAnsi="Arial"/>
          <w:sz w:val="24"/>
        </w:rPr>
        <w:t>Zahtevi za nezaštićeni seks povećali su još više tržište za mlade devojke, jer se smatraju manje osetljivim na širenje seksualno prenosivih bolesti ili HIV / AIDS-a. Izveštaji ističu veliki broj dece bez pratnje koje se koriste od organizovanih kriminalnih bandi, koji ih koriste kao nosioci droge ili kao lopove, koristeći činjenicu da ako vlasti uhvate maloletnika, on će biti isključen iz krivičnog postupka ili će postupci biti lakši</w:t>
      </w:r>
      <w:r w:rsidR="00063F9E" w:rsidRPr="00017A8B">
        <w:rPr>
          <w:rFonts w:ascii="Arial" w:eastAsia="Arial" w:hAnsi="Arial"/>
          <w:sz w:val="24"/>
        </w:rPr>
        <w:t>.</w:t>
      </w: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559424" behindDoc="1" locked="0" layoutInCell="1" allowOverlap="1">
            <wp:simplePos x="0" y="0"/>
            <wp:positionH relativeFrom="column">
              <wp:posOffset>224790</wp:posOffset>
            </wp:positionH>
            <wp:positionV relativeFrom="paragraph">
              <wp:posOffset>356235</wp:posOffset>
            </wp:positionV>
            <wp:extent cx="914400" cy="12700"/>
            <wp:effectExtent l="1905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a:srcRect/>
                    <a:stretch>
                      <a:fillRect/>
                    </a:stretch>
                  </pic:blipFill>
                  <pic:spPr bwMode="auto">
                    <a:xfrm>
                      <a:off x="0" y="0"/>
                      <a:ext cx="914400" cy="12700"/>
                    </a:xfrm>
                    <a:prstGeom prst="rect">
                      <a:avLst/>
                    </a:prstGeom>
                    <a:noFill/>
                  </pic:spPr>
                </pic:pic>
              </a:graphicData>
            </a:graphic>
          </wp:anchor>
        </w:drawing>
      </w:r>
    </w:p>
    <w:p w:rsidR="00063F9E" w:rsidRPr="00017A8B" w:rsidRDefault="00063F9E">
      <w:pPr>
        <w:spacing w:line="200" w:lineRule="exact"/>
        <w:rPr>
          <w:rFonts w:ascii="Times New Roman" w:eastAsia="Times New Roman" w:hAnsi="Times New Roman"/>
        </w:rPr>
      </w:pPr>
    </w:p>
    <w:p w:rsidR="00E45375" w:rsidRPr="00017A8B" w:rsidRDefault="00E45375">
      <w:pPr>
        <w:spacing w:line="200" w:lineRule="exact"/>
        <w:rPr>
          <w:rFonts w:ascii="Times New Roman" w:eastAsia="Times New Roman" w:hAnsi="Times New Roman"/>
        </w:rPr>
      </w:pPr>
    </w:p>
    <w:p w:rsidR="00E45375" w:rsidRPr="00017A8B" w:rsidRDefault="00E45375">
      <w:pPr>
        <w:spacing w:line="200" w:lineRule="exact"/>
        <w:rPr>
          <w:rFonts w:ascii="Times New Roman" w:eastAsia="Times New Roman" w:hAnsi="Times New Roman"/>
        </w:rPr>
      </w:pPr>
    </w:p>
    <w:p w:rsidR="00E45375" w:rsidRPr="00017A8B" w:rsidRDefault="00E45375">
      <w:pPr>
        <w:spacing w:line="200" w:lineRule="exact"/>
        <w:rPr>
          <w:rFonts w:ascii="Times New Roman" w:eastAsia="Times New Roman" w:hAnsi="Times New Roman"/>
        </w:rPr>
      </w:pPr>
    </w:p>
    <w:p w:rsidR="00063F9E" w:rsidRPr="00017A8B" w:rsidRDefault="00E45375">
      <w:pPr>
        <w:spacing w:line="0" w:lineRule="atLeast"/>
        <w:ind w:left="760"/>
        <w:rPr>
          <w:rFonts w:ascii="Arial" w:eastAsia="Arial" w:hAnsi="Arial"/>
          <w:sz w:val="18"/>
        </w:rPr>
      </w:pPr>
      <w:r w:rsidRPr="00017A8B">
        <w:rPr>
          <w:rFonts w:ascii="Arial" w:eastAsia="Arial" w:hAnsi="Arial"/>
          <w:sz w:val="18"/>
        </w:rPr>
        <w:t>Detetom se imenuje svako lice mlađe od 18 godina</w:t>
      </w:r>
    </w:p>
    <w:p w:rsidR="00E45375" w:rsidRPr="00017A8B" w:rsidRDefault="00E45375">
      <w:pPr>
        <w:spacing w:line="0" w:lineRule="atLeast"/>
        <w:ind w:left="760"/>
        <w:rPr>
          <w:rFonts w:ascii="Arial" w:eastAsia="Arial" w:hAnsi="Arial"/>
          <w:sz w:val="18"/>
        </w:rPr>
      </w:pPr>
    </w:p>
    <w:p w:rsidR="00E45375" w:rsidRPr="00017A8B" w:rsidRDefault="00E45375">
      <w:pPr>
        <w:spacing w:line="0" w:lineRule="atLeast"/>
        <w:ind w:left="760"/>
        <w:rPr>
          <w:rFonts w:ascii="Arial" w:eastAsia="Arial" w:hAnsi="Arial"/>
          <w:sz w:val="18"/>
        </w:rPr>
      </w:pPr>
    </w:p>
    <w:p w:rsidR="00E45375" w:rsidRPr="00017A8B" w:rsidRDefault="00E45375">
      <w:pPr>
        <w:spacing w:line="0" w:lineRule="atLeast"/>
        <w:ind w:left="760"/>
        <w:rPr>
          <w:rFonts w:ascii="Arial" w:eastAsia="Arial" w:hAnsi="Arial"/>
          <w:sz w:val="18"/>
        </w:rPr>
      </w:pPr>
    </w:p>
    <w:p w:rsidR="00E45375" w:rsidRPr="00017A8B" w:rsidRDefault="00E45375">
      <w:pPr>
        <w:spacing w:line="0" w:lineRule="atLeast"/>
        <w:ind w:left="760"/>
        <w:rPr>
          <w:rFonts w:ascii="Arial" w:eastAsia="Arial" w:hAnsi="Arial"/>
          <w:sz w:val="18"/>
        </w:rPr>
      </w:pPr>
    </w:p>
    <w:p w:rsidR="00E45375" w:rsidRPr="00017A8B" w:rsidRDefault="00E45375">
      <w:pPr>
        <w:spacing w:line="0" w:lineRule="atLeast"/>
        <w:ind w:left="760"/>
        <w:rPr>
          <w:rFonts w:ascii="Arial" w:eastAsia="Arial" w:hAnsi="Arial"/>
          <w:sz w:val="18"/>
        </w:rPr>
      </w:pP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18"/>
        </w:rPr>
        <w:drawing>
          <wp:anchor distT="0" distB="0" distL="114300" distR="114300" simplePos="0" relativeHeight="251560448" behindDoc="1" locked="0" layoutInCell="1" allowOverlap="1">
            <wp:simplePos x="0" y="0"/>
            <wp:positionH relativeFrom="column">
              <wp:posOffset>-494665</wp:posOffset>
            </wp:positionH>
            <wp:positionV relativeFrom="paragraph">
              <wp:posOffset>36195</wp:posOffset>
            </wp:positionV>
            <wp:extent cx="897255" cy="847725"/>
            <wp:effectExtent l="1905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srcRect/>
                    <a:stretch>
                      <a:fillRect/>
                    </a:stretch>
                  </pic:blipFill>
                  <pic:spPr bwMode="auto">
                    <a:xfrm>
                      <a:off x="0" y="0"/>
                      <a:ext cx="897255"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pgSz w:w="11900" w:h="16838"/>
          <w:pgMar w:top="914" w:right="1426" w:bottom="234" w:left="780" w:header="0" w:footer="0" w:gutter="0"/>
          <w:cols w:space="0" w:equalWidth="0">
            <w:col w:w="9700"/>
          </w:cols>
          <w:docGrid w:linePitch="360"/>
        </w:sectPr>
      </w:pPr>
    </w:p>
    <w:p w:rsidR="00063F9E" w:rsidRPr="00017A8B" w:rsidRDefault="00063F9E">
      <w:pPr>
        <w:spacing w:line="282" w:lineRule="exact"/>
        <w:rPr>
          <w:rFonts w:ascii="Times New Roman" w:eastAsia="Times New Roman" w:hAnsi="Times New Roman"/>
        </w:rPr>
      </w:pP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20</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914" w:right="1426" w:bottom="234" w:left="780" w:header="0" w:footer="0" w:gutter="0"/>
          <w:cols w:space="0" w:equalWidth="0">
            <w:col w:w="9700"/>
          </w:cols>
          <w:docGrid w:linePitch="360"/>
        </w:sectPr>
      </w:pPr>
    </w:p>
    <w:p w:rsidR="00063F9E" w:rsidRPr="00017A8B" w:rsidRDefault="006C6B76">
      <w:pPr>
        <w:spacing w:line="0" w:lineRule="atLeast"/>
        <w:ind w:left="5823"/>
        <w:rPr>
          <w:rFonts w:ascii="Arial" w:eastAsia="Arial" w:hAnsi="Arial"/>
          <w:color w:val="FFFFFF"/>
          <w:sz w:val="26"/>
        </w:rPr>
      </w:pPr>
      <w:bookmarkStart w:id="37" w:name="page23"/>
      <w:bookmarkEnd w:id="37"/>
      <w:r w:rsidRPr="00017A8B">
        <w:rPr>
          <w:rFonts w:ascii="Arial Narrow" w:eastAsia="Arial Narrow" w:hAnsi="Arial Narrow"/>
          <w:noProof/>
          <w:color w:val="C2C5C7"/>
          <w:sz w:val="16"/>
        </w:rPr>
        <w:lastRenderedPageBreak/>
        <w:drawing>
          <wp:anchor distT="0" distB="0" distL="114300" distR="114300" simplePos="0" relativeHeight="251561472"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w:eastAsia="Arial" w:hAnsi="Arial"/>
          <w:color w:val="FFFFFF"/>
          <w:sz w:val="26"/>
        </w:rPr>
        <w:t>Trafikimi i Qenieve Njerëzore</w:t>
      </w:r>
    </w:p>
    <w:p w:rsidR="00E45375" w:rsidRPr="00017A8B" w:rsidRDefault="00E45375" w:rsidP="00E45375">
      <w:pPr>
        <w:pStyle w:val="Heading2"/>
        <w:rPr>
          <w:rFonts w:ascii="Arial" w:eastAsia="Arial" w:hAnsi="Arial" w:cs="Arial"/>
          <w:bCs w:val="0"/>
          <w:i w:val="0"/>
          <w:iCs w:val="0"/>
          <w:color w:val="EF8226"/>
          <w:sz w:val="32"/>
          <w:szCs w:val="20"/>
        </w:rPr>
      </w:pPr>
    </w:p>
    <w:p w:rsidR="00E45375" w:rsidRPr="00017A8B" w:rsidRDefault="00E45375" w:rsidP="00E45375">
      <w:pPr>
        <w:pStyle w:val="Heading2"/>
        <w:rPr>
          <w:rFonts w:ascii="Arial" w:eastAsia="Arial" w:hAnsi="Arial" w:cs="Arial"/>
          <w:bCs w:val="0"/>
          <w:i w:val="0"/>
          <w:iCs w:val="0"/>
          <w:color w:val="EF8226"/>
          <w:sz w:val="32"/>
          <w:szCs w:val="20"/>
        </w:rPr>
      </w:pPr>
      <w:bookmarkStart w:id="38" w:name="_Toc530702226"/>
      <w:r w:rsidRPr="00017A8B">
        <w:rPr>
          <w:rFonts w:ascii="Arial" w:eastAsia="Arial" w:hAnsi="Arial" w:cs="Arial"/>
          <w:bCs w:val="0"/>
          <w:i w:val="0"/>
          <w:iCs w:val="0"/>
          <w:color w:val="EF8226"/>
          <w:sz w:val="32"/>
          <w:szCs w:val="20"/>
        </w:rPr>
        <w:t xml:space="preserve">2.1. </w:t>
      </w:r>
      <w:r w:rsidR="00226780" w:rsidRPr="00017A8B">
        <w:rPr>
          <w:rFonts w:ascii="Arial" w:eastAsia="Arial" w:hAnsi="Arial" w:cs="Arial"/>
          <w:bCs w:val="0"/>
          <w:i w:val="0"/>
          <w:iCs w:val="0"/>
          <w:color w:val="EF8226"/>
          <w:sz w:val="32"/>
          <w:szCs w:val="20"/>
        </w:rPr>
        <w:t>Rodno</w:t>
      </w:r>
      <w:r w:rsidRPr="00017A8B">
        <w:rPr>
          <w:rFonts w:ascii="Arial" w:eastAsia="Arial" w:hAnsi="Arial" w:cs="Arial"/>
          <w:bCs w:val="0"/>
          <w:i w:val="0"/>
          <w:iCs w:val="0"/>
          <w:color w:val="EF8226"/>
          <w:sz w:val="32"/>
          <w:szCs w:val="20"/>
        </w:rPr>
        <w:t xml:space="preserve"> nasilje</w:t>
      </w:r>
      <w:bookmarkEnd w:id="38"/>
    </w:p>
    <w:p w:rsidR="00E45375" w:rsidRPr="00017A8B" w:rsidRDefault="00226780" w:rsidP="00E45375">
      <w:pPr>
        <w:pStyle w:val="Heading2"/>
        <w:numPr>
          <w:ilvl w:val="0"/>
          <w:numId w:val="196"/>
        </w:numPr>
        <w:tabs>
          <w:tab w:val="left" w:pos="270"/>
        </w:tabs>
        <w:rPr>
          <w:rFonts w:ascii="Arial" w:eastAsia="Arial" w:hAnsi="Arial" w:cs="Arial"/>
          <w:bCs w:val="0"/>
          <w:i w:val="0"/>
          <w:iCs w:val="0"/>
          <w:color w:val="CF7222"/>
          <w:szCs w:val="20"/>
        </w:rPr>
      </w:pPr>
      <w:bookmarkStart w:id="39" w:name="_Toc530702227"/>
      <w:r w:rsidRPr="00017A8B">
        <w:rPr>
          <w:rFonts w:ascii="Arial" w:eastAsia="Arial" w:hAnsi="Arial" w:cs="Arial"/>
          <w:bCs w:val="0"/>
          <w:i w:val="0"/>
          <w:iCs w:val="0"/>
          <w:color w:val="CF7222"/>
          <w:szCs w:val="20"/>
        </w:rPr>
        <w:t>2.1.1. Šta je seks i rod</w:t>
      </w:r>
      <w:r w:rsidR="00E45375" w:rsidRPr="00017A8B">
        <w:rPr>
          <w:rFonts w:ascii="Arial" w:eastAsia="Arial" w:hAnsi="Arial" w:cs="Arial"/>
          <w:bCs w:val="0"/>
          <w:i w:val="0"/>
          <w:iCs w:val="0"/>
          <w:color w:val="CF7222"/>
          <w:szCs w:val="20"/>
        </w:rPr>
        <w:t>?</w:t>
      </w:r>
      <w:bookmarkEnd w:id="39"/>
    </w:p>
    <w:p w:rsidR="00063F9E" w:rsidRPr="00017A8B" w:rsidRDefault="00063F9E">
      <w:pPr>
        <w:spacing w:line="234" w:lineRule="exact"/>
        <w:rPr>
          <w:rFonts w:ascii="Times New Roman" w:eastAsia="Times New Roman" w:hAnsi="Times New Roman"/>
        </w:rPr>
      </w:pPr>
    </w:p>
    <w:p w:rsidR="00063F9E" w:rsidRPr="00017A8B" w:rsidRDefault="00226780">
      <w:pPr>
        <w:spacing w:line="268" w:lineRule="auto"/>
        <w:ind w:left="3" w:right="360"/>
        <w:jc w:val="both"/>
        <w:rPr>
          <w:rFonts w:ascii="Arial" w:eastAsia="Arial" w:hAnsi="Arial"/>
          <w:sz w:val="23"/>
        </w:rPr>
      </w:pPr>
      <w:r w:rsidRPr="00017A8B">
        <w:rPr>
          <w:rFonts w:ascii="Arial" w:eastAsia="Arial" w:hAnsi="Arial"/>
          <w:sz w:val="23"/>
        </w:rPr>
        <w:t>Seks se odnosi na biološke promene između muškaraca i žena, dok je rod društvena uloga, koju je društvo gradilo ili stvorilo za muškarce i žene. Ljudi se ne pojavljuju u definisanim rodnim ulogama, oni su stvoreni tokom vremena od strane društva u zavisnosti od socijalnih i ekonomskih uslova. S obzirom na to da su rodne uloge društveni stereotipi, oni mogu biti osporeni da osiguraju da sva prava budu garantovana ženama i muškarcima na jednak način. Kao i u mnogim drugim društvima, kosovsko društvo pruža nejednaku ravnotežu političke moći i ekonomskih mogućnosti za muškarce i žene, ograničavajući žene na ostvarivanje njihovih prava, kao i muškarcima</w:t>
      </w:r>
      <w:r w:rsidR="00063F9E" w:rsidRPr="00017A8B">
        <w:rPr>
          <w:rFonts w:ascii="Arial" w:eastAsia="Arial" w:hAnsi="Arial"/>
          <w:sz w:val="23"/>
        </w:rPr>
        <w:t>.</w:t>
      </w:r>
    </w:p>
    <w:p w:rsidR="00063F9E" w:rsidRPr="00017A8B" w:rsidRDefault="00063F9E">
      <w:pPr>
        <w:spacing w:line="114" w:lineRule="exact"/>
        <w:rPr>
          <w:rFonts w:ascii="Times New Roman" w:eastAsia="Times New Roman" w:hAnsi="Times New Roman"/>
        </w:rPr>
      </w:pPr>
    </w:p>
    <w:p w:rsidR="00063F9E" w:rsidRPr="00017A8B" w:rsidRDefault="00226780">
      <w:pPr>
        <w:spacing w:line="0" w:lineRule="atLeast"/>
        <w:ind w:left="223"/>
        <w:rPr>
          <w:rFonts w:ascii="Arial" w:eastAsia="Arial" w:hAnsi="Arial"/>
          <w:b/>
          <w:color w:val="EE7B47"/>
          <w:sz w:val="26"/>
        </w:rPr>
      </w:pPr>
      <w:r w:rsidRPr="00017A8B">
        <w:rPr>
          <w:rFonts w:ascii="Arial" w:eastAsia="Arial" w:hAnsi="Arial"/>
          <w:b/>
          <w:color w:val="EE7B47"/>
          <w:sz w:val="26"/>
        </w:rPr>
        <w:t>Seks ili pol</w:t>
      </w:r>
      <w:r w:rsidR="00063F9E" w:rsidRPr="00017A8B">
        <w:rPr>
          <w:rFonts w:ascii="Arial" w:eastAsia="Arial" w:hAnsi="Arial"/>
          <w:b/>
          <w:color w:val="EE7B47"/>
          <w:sz w:val="26"/>
        </w:rPr>
        <w:t xml:space="preserve"> (</w:t>
      </w:r>
      <w:r w:rsidRPr="00017A8B">
        <w:rPr>
          <w:rFonts w:ascii="Arial" w:eastAsia="Arial" w:hAnsi="Arial"/>
          <w:b/>
          <w:color w:val="EE7B47"/>
          <w:sz w:val="26"/>
        </w:rPr>
        <w:t>Kv</w:t>
      </w:r>
      <w:r w:rsidR="00063F9E" w:rsidRPr="00017A8B">
        <w:rPr>
          <w:rFonts w:ascii="Arial" w:eastAsia="Arial" w:hAnsi="Arial"/>
          <w:b/>
          <w:color w:val="EE7B47"/>
          <w:sz w:val="26"/>
        </w:rPr>
        <w:t>iz)</w:t>
      </w:r>
    </w:p>
    <w:p w:rsidR="00063F9E" w:rsidRPr="00017A8B" w:rsidRDefault="00063F9E">
      <w:pPr>
        <w:spacing w:line="124" w:lineRule="exact"/>
        <w:rPr>
          <w:rFonts w:ascii="Times New Roman" w:eastAsia="Times New Roman" w:hAnsi="Times New Roman"/>
        </w:rPr>
      </w:pPr>
    </w:p>
    <w:p w:rsidR="00063F9E" w:rsidRPr="00017A8B" w:rsidRDefault="00226780">
      <w:pPr>
        <w:numPr>
          <w:ilvl w:val="0"/>
          <w:numId w:val="27"/>
        </w:numPr>
        <w:tabs>
          <w:tab w:val="left" w:pos="403"/>
        </w:tabs>
        <w:spacing w:line="0" w:lineRule="atLeast"/>
        <w:ind w:left="403" w:hanging="403"/>
        <w:rPr>
          <w:rFonts w:ascii="Arial" w:eastAsia="Arial" w:hAnsi="Arial"/>
          <w:sz w:val="24"/>
        </w:rPr>
      </w:pPr>
      <w:r w:rsidRPr="00017A8B">
        <w:rPr>
          <w:rFonts w:ascii="Arial" w:eastAsia="Arial" w:hAnsi="Arial"/>
          <w:sz w:val="24"/>
        </w:rPr>
        <w:t>Žene rađaju decu, dok muškarci ne.</w:t>
      </w:r>
      <w:r w:rsidR="00063F9E" w:rsidRPr="00017A8B">
        <w:rPr>
          <w:rFonts w:ascii="Arial" w:eastAsia="Arial" w:hAnsi="Arial"/>
          <w:sz w:val="24"/>
        </w:rPr>
        <w:t xml:space="preserve"> Seks/</w:t>
      </w:r>
      <w:r w:rsidRPr="00017A8B">
        <w:rPr>
          <w:rFonts w:ascii="Arial" w:eastAsia="Arial" w:hAnsi="Arial"/>
          <w:sz w:val="24"/>
        </w:rPr>
        <w:t>Pol</w:t>
      </w:r>
      <w:r w:rsidR="00063F9E" w:rsidRPr="00017A8B">
        <w:rPr>
          <w:rFonts w:ascii="Arial" w:eastAsia="Arial" w:hAnsi="Arial"/>
          <w:sz w:val="24"/>
        </w:rPr>
        <w:t xml:space="preserve"> (S/</w:t>
      </w:r>
      <w:r w:rsidRPr="00017A8B">
        <w:rPr>
          <w:rFonts w:ascii="Arial" w:eastAsia="Arial" w:hAnsi="Arial"/>
          <w:sz w:val="24"/>
        </w:rPr>
        <w:t>P</w:t>
      </w:r>
      <w:r w:rsidR="00063F9E" w:rsidRPr="00017A8B">
        <w:rPr>
          <w:rFonts w:ascii="Arial" w:eastAsia="Arial" w:hAnsi="Arial"/>
          <w:sz w:val="24"/>
        </w:rPr>
        <w:t>)</w:t>
      </w:r>
    </w:p>
    <w:p w:rsidR="00063F9E" w:rsidRPr="00017A8B" w:rsidRDefault="00063F9E">
      <w:pPr>
        <w:spacing w:line="125" w:lineRule="exact"/>
        <w:rPr>
          <w:rFonts w:ascii="Arial" w:eastAsia="Arial" w:hAnsi="Arial"/>
          <w:sz w:val="24"/>
        </w:rPr>
      </w:pPr>
    </w:p>
    <w:p w:rsidR="00063F9E" w:rsidRPr="00017A8B" w:rsidRDefault="00226780">
      <w:pPr>
        <w:numPr>
          <w:ilvl w:val="0"/>
          <w:numId w:val="27"/>
        </w:numPr>
        <w:tabs>
          <w:tab w:val="left" w:pos="403"/>
        </w:tabs>
        <w:spacing w:line="286" w:lineRule="auto"/>
        <w:ind w:left="403" w:right="360" w:hanging="403"/>
        <w:rPr>
          <w:rFonts w:ascii="Arial" w:eastAsia="Arial" w:hAnsi="Arial"/>
          <w:sz w:val="24"/>
        </w:rPr>
      </w:pPr>
      <w:r w:rsidRPr="00017A8B">
        <w:rPr>
          <w:rFonts w:ascii="Arial" w:eastAsia="Arial" w:hAnsi="Arial"/>
          <w:sz w:val="24"/>
        </w:rPr>
        <w:t>Male devojke su ljubazne i stidljive; momci su strogi i avanturisti</w:t>
      </w:r>
      <w:r w:rsidR="00063F9E" w:rsidRPr="00017A8B">
        <w:rPr>
          <w:rFonts w:ascii="Arial" w:eastAsia="Arial" w:hAnsi="Arial"/>
          <w:sz w:val="24"/>
        </w:rPr>
        <w:t>. S/</w:t>
      </w:r>
      <w:r w:rsidRPr="00017A8B">
        <w:rPr>
          <w:rFonts w:ascii="Arial" w:eastAsia="Arial" w:hAnsi="Arial"/>
          <w:sz w:val="24"/>
        </w:rPr>
        <w:t>P</w:t>
      </w:r>
    </w:p>
    <w:p w:rsidR="00063F9E" w:rsidRPr="00017A8B" w:rsidRDefault="00063F9E">
      <w:pPr>
        <w:spacing w:line="31" w:lineRule="exact"/>
        <w:rPr>
          <w:rFonts w:ascii="Arial" w:eastAsia="Arial" w:hAnsi="Arial"/>
          <w:sz w:val="24"/>
        </w:rPr>
      </w:pPr>
    </w:p>
    <w:p w:rsidR="00063F9E" w:rsidRPr="00017A8B" w:rsidRDefault="00226780">
      <w:pPr>
        <w:numPr>
          <w:ilvl w:val="0"/>
          <w:numId w:val="27"/>
        </w:numPr>
        <w:tabs>
          <w:tab w:val="left" w:pos="403"/>
        </w:tabs>
        <w:spacing w:line="0" w:lineRule="atLeast"/>
        <w:ind w:left="403" w:hanging="403"/>
        <w:rPr>
          <w:rFonts w:ascii="Arial" w:eastAsia="Arial" w:hAnsi="Arial"/>
          <w:sz w:val="24"/>
        </w:rPr>
      </w:pPr>
      <w:r w:rsidRPr="00017A8B">
        <w:rPr>
          <w:rFonts w:ascii="Arial" w:eastAsia="Arial" w:hAnsi="Arial"/>
          <w:sz w:val="24"/>
        </w:rPr>
        <w:t xml:space="preserve">U mnogim mestima, žene zarađuju </w:t>
      </w:r>
      <w:r w:rsidR="00063F9E" w:rsidRPr="00017A8B">
        <w:rPr>
          <w:rFonts w:ascii="Arial" w:eastAsia="Arial" w:hAnsi="Arial"/>
          <w:sz w:val="24"/>
        </w:rPr>
        <w:t xml:space="preserve">70% </w:t>
      </w:r>
      <w:r w:rsidRPr="00017A8B">
        <w:rPr>
          <w:rFonts w:ascii="Arial" w:eastAsia="Arial" w:hAnsi="Arial"/>
          <w:sz w:val="24"/>
        </w:rPr>
        <w:t>od onog što zarađuju muškarci</w:t>
      </w:r>
      <w:r w:rsidR="00063F9E" w:rsidRPr="00017A8B">
        <w:rPr>
          <w:rFonts w:ascii="Arial" w:eastAsia="Arial" w:hAnsi="Arial"/>
          <w:sz w:val="24"/>
        </w:rPr>
        <w:t>. S/</w:t>
      </w:r>
      <w:r w:rsidRPr="00017A8B">
        <w:rPr>
          <w:rFonts w:ascii="Arial" w:eastAsia="Arial" w:hAnsi="Arial"/>
          <w:sz w:val="24"/>
        </w:rPr>
        <w:t>P</w:t>
      </w:r>
    </w:p>
    <w:p w:rsidR="00063F9E" w:rsidRPr="00017A8B" w:rsidRDefault="00063F9E">
      <w:pPr>
        <w:spacing w:line="125" w:lineRule="exact"/>
        <w:rPr>
          <w:rFonts w:ascii="Arial" w:eastAsia="Arial" w:hAnsi="Arial"/>
          <w:sz w:val="24"/>
        </w:rPr>
      </w:pPr>
    </w:p>
    <w:p w:rsidR="00063F9E" w:rsidRPr="00017A8B" w:rsidRDefault="00226780">
      <w:pPr>
        <w:numPr>
          <w:ilvl w:val="0"/>
          <w:numId w:val="27"/>
        </w:numPr>
        <w:tabs>
          <w:tab w:val="left" w:pos="403"/>
        </w:tabs>
        <w:spacing w:line="286" w:lineRule="auto"/>
        <w:ind w:left="403" w:right="360" w:hanging="403"/>
        <w:rPr>
          <w:rFonts w:ascii="Arial" w:eastAsia="Arial" w:hAnsi="Arial"/>
          <w:sz w:val="24"/>
        </w:rPr>
      </w:pPr>
      <w:r w:rsidRPr="00017A8B">
        <w:rPr>
          <w:rFonts w:ascii="Arial" w:eastAsia="Arial" w:hAnsi="Arial"/>
          <w:sz w:val="24"/>
        </w:rPr>
        <w:t>Žene mogu da hrane decu dojenjem, muškarci koriste flaše sa mlekom da hrane decu</w:t>
      </w:r>
      <w:r w:rsidR="00063F9E" w:rsidRPr="00017A8B">
        <w:rPr>
          <w:rFonts w:ascii="Arial" w:eastAsia="Arial" w:hAnsi="Arial"/>
          <w:sz w:val="24"/>
        </w:rPr>
        <w:t>. S/</w:t>
      </w:r>
      <w:r w:rsidRPr="00017A8B">
        <w:rPr>
          <w:rFonts w:ascii="Arial" w:eastAsia="Arial" w:hAnsi="Arial"/>
          <w:sz w:val="24"/>
        </w:rPr>
        <w:t>P</w:t>
      </w:r>
    </w:p>
    <w:p w:rsidR="00063F9E" w:rsidRPr="00017A8B" w:rsidRDefault="00063F9E">
      <w:pPr>
        <w:spacing w:line="31" w:lineRule="exact"/>
        <w:rPr>
          <w:rFonts w:ascii="Arial" w:eastAsia="Arial" w:hAnsi="Arial"/>
          <w:sz w:val="24"/>
        </w:rPr>
      </w:pPr>
    </w:p>
    <w:p w:rsidR="00063F9E" w:rsidRPr="00017A8B" w:rsidRDefault="00226780">
      <w:pPr>
        <w:numPr>
          <w:ilvl w:val="0"/>
          <w:numId w:val="27"/>
        </w:numPr>
        <w:tabs>
          <w:tab w:val="left" w:pos="403"/>
        </w:tabs>
        <w:spacing w:line="0" w:lineRule="atLeast"/>
        <w:ind w:left="403" w:hanging="403"/>
        <w:rPr>
          <w:rFonts w:ascii="Arial" w:eastAsia="Arial" w:hAnsi="Arial"/>
          <w:sz w:val="24"/>
        </w:rPr>
      </w:pPr>
      <w:r w:rsidRPr="00017A8B">
        <w:rPr>
          <w:rFonts w:ascii="Arial" w:eastAsia="Arial" w:hAnsi="Arial"/>
          <w:sz w:val="24"/>
        </w:rPr>
        <w:t>Žene se bave uzgojem deteta</w:t>
      </w:r>
      <w:r w:rsidR="00063F9E" w:rsidRPr="00017A8B">
        <w:rPr>
          <w:rFonts w:ascii="Arial" w:eastAsia="Arial" w:hAnsi="Arial"/>
          <w:sz w:val="24"/>
        </w:rPr>
        <w:t>. S/</w:t>
      </w:r>
      <w:r w:rsidRPr="00017A8B">
        <w:rPr>
          <w:rFonts w:ascii="Arial" w:eastAsia="Arial" w:hAnsi="Arial"/>
          <w:sz w:val="24"/>
        </w:rPr>
        <w:t>P</w:t>
      </w:r>
    </w:p>
    <w:p w:rsidR="00063F9E" w:rsidRPr="00017A8B" w:rsidRDefault="00063F9E">
      <w:pPr>
        <w:spacing w:line="125" w:lineRule="exact"/>
        <w:rPr>
          <w:rFonts w:ascii="Arial" w:eastAsia="Arial" w:hAnsi="Arial"/>
          <w:sz w:val="24"/>
        </w:rPr>
      </w:pPr>
    </w:p>
    <w:p w:rsidR="00063F9E" w:rsidRPr="00017A8B" w:rsidRDefault="00226780">
      <w:pPr>
        <w:numPr>
          <w:ilvl w:val="0"/>
          <w:numId w:val="27"/>
        </w:numPr>
        <w:tabs>
          <w:tab w:val="left" w:pos="403"/>
        </w:tabs>
        <w:spacing w:line="0" w:lineRule="atLeast"/>
        <w:ind w:left="403" w:hanging="403"/>
        <w:rPr>
          <w:rFonts w:ascii="Arial" w:eastAsia="Arial" w:hAnsi="Arial"/>
          <w:sz w:val="24"/>
        </w:rPr>
      </w:pPr>
      <w:r w:rsidRPr="00017A8B">
        <w:rPr>
          <w:rFonts w:ascii="Arial" w:eastAsia="Arial" w:hAnsi="Arial"/>
          <w:sz w:val="24"/>
        </w:rPr>
        <w:t>Muškarci donose odluke</w:t>
      </w:r>
      <w:r w:rsidR="00063F9E" w:rsidRPr="00017A8B">
        <w:rPr>
          <w:rFonts w:ascii="Arial" w:eastAsia="Arial" w:hAnsi="Arial"/>
          <w:sz w:val="24"/>
        </w:rPr>
        <w:t>. S/</w:t>
      </w:r>
      <w:r w:rsidRPr="00017A8B">
        <w:rPr>
          <w:rFonts w:ascii="Arial" w:eastAsia="Arial" w:hAnsi="Arial"/>
          <w:sz w:val="24"/>
        </w:rPr>
        <w:t>P</w:t>
      </w:r>
    </w:p>
    <w:p w:rsidR="00063F9E" w:rsidRPr="00017A8B" w:rsidRDefault="00063F9E">
      <w:pPr>
        <w:spacing w:line="125" w:lineRule="exact"/>
        <w:rPr>
          <w:rFonts w:ascii="Arial" w:eastAsia="Arial" w:hAnsi="Arial"/>
          <w:sz w:val="24"/>
        </w:rPr>
      </w:pPr>
    </w:p>
    <w:p w:rsidR="00063F9E" w:rsidRPr="00017A8B" w:rsidRDefault="00226780">
      <w:pPr>
        <w:numPr>
          <w:ilvl w:val="0"/>
          <w:numId w:val="27"/>
        </w:numPr>
        <w:tabs>
          <w:tab w:val="left" w:pos="403"/>
        </w:tabs>
        <w:spacing w:line="268" w:lineRule="auto"/>
        <w:ind w:left="403" w:right="360" w:hanging="403"/>
        <w:jc w:val="both"/>
        <w:rPr>
          <w:rFonts w:ascii="Arial" w:eastAsia="Arial" w:hAnsi="Arial"/>
          <w:sz w:val="24"/>
        </w:rPr>
      </w:pPr>
      <w:r w:rsidRPr="00017A8B">
        <w:rPr>
          <w:rFonts w:ascii="Arial" w:eastAsia="Arial" w:hAnsi="Arial"/>
          <w:sz w:val="24"/>
        </w:rPr>
        <w:t>U Drevnom Egiptu, muškarci su bili kod kuće i bili su odmereni, dok su se žene bavile porodičnim poslom. Žene su nasledile imovinu dok muškarci nisu</w:t>
      </w:r>
      <w:r w:rsidR="00063F9E" w:rsidRPr="00017A8B">
        <w:rPr>
          <w:rFonts w:ascii="Arial" w:eastAsia="Arial" w:hAnsi="Arial"/>
          <w:sz w:val="24"/>
        </w:rPr>
        <w:t>. S/</w:t>
      </w:r>
      <w:r w:rsidRPr="00017A8B">
        <w:rPr>
          <w:rFonts w:ascii="Arial" w:eastAsia="Arial" w:hAnsi="Arial"/>
          <w:sz w:val="24"/>
        </w:rPr>
        <w:t>P</w:t>
      </w:r>
    </w:p>
    <w:p w:rsidR="00063F9E" w:rsidRPr="00017A8B" w:rsidRDefault="00063F9E">
      <w:pPr>
        <w:spacing w:line="52" w:lineRule="exact"/>
        <w:rPr>
          <w:rFonts w:ascii="Arial" w:eastAsia="Arial" w:hAnsi="Arial"/>
          <w:sz w:val="24"/>
        </w:rPr>
      </w:pPr>
    </w:p>
    <w:p w:rsidR="00063F9E" w:rsidRPr="00017A8B" w:rsidRDefault="00226780">
      <w:pPr>
        <w:numPr>
          <w:ilvl w:val="0"/>
          <w:numId w:val="27"/>
        </w:numPr>
        <w:tabs>
          <w:tab w:val="left" w:pos="403"/>
        </w:tabs>
        <w:spacing w:line="0" w:lineRule="atLeast"/>
        <w:ind w:left="403" w:hanging="403"/>
        <w:rPr>
          <w:rFonts w:ascii="Arial" w:eastAsia="Arial" w:hAnsi="Arial"/>
          <w:sz w:val="24"/>
        </w:rPr>
      </w:pPr>
      <w:r w:rsidRPr="00017A8B">
        <w:rPr>
          <w:rFonts w:ascii="Arial" w:eastAsia="Arial" w:hAnsi="Arial"/>
          <w:sz w:val="24"/>
        </w:rPr>
        <w:t>Dečacima se menja glas u pubertetu, a devojkama ne</w:t>
      </w:r>
      <w:r w:rsidR="00063F9E" w:rsidRPr="00017A8B">
        <w:rPr>
          <w:rFonts w:ascii="Arial" w:eastAsia="Arial" w:hAnsi="Arial"/>
          <w:sz w:val="24"/>
        </w:rPr>
        <w:t>. S/</w:t>
      </w:r>
      <w:r w:rsidRPr="00017A8B">
        <w:rPr>
          <w:rFonts w:ascii="Arial" w:eastAsia="Arial" w:hAnsi="Arial"/>
          <w:sz w:val="24"/>
        </w:rPr>
        <w:t>P</w:t>
      </w:r>
    </w:p>
    <w:p w:rsidR="00063F9E" w:rsidRPr="00017A8B" w:rsidRDefault="00063F9E">
      <w:pPr>
        <w:spacing w:line="125" w:lineRule="exact"/>
        <w:rPr>
          <w:rFonts w:ascii="Arial" w:eastAsia="Arial" w:hAnsi="Arial"/>
          <w:sz w:val="24"/>
        </w:rPr>
      </w:pPr>
    </w:p>
    <w:p w:rsidR="00063F9E" w:rsidRPr="00017A8B" w:rsidRDefault="00226780">
      <w:pPr>
        <w:numPr>
          <w:ilvl w:val="0"/>
          <w:numId w:val="27"/>
        </w:numPr>
        <w:tabs>
          <w:tab w:val="left" w:pos="403"/>
        </w:tabs>
        <w:spacing w:line="286" w:lineRule="auto"/>
        <w:ind w:left="403" w:right="360" w:hanging="403"/>
        <w:rPr>
          <w:rFonts w:ascii="Arial" w:eastAsia="Arial" w:hAnsi="Arial"/>
          <w:sz w:val="24"/>
        </w:rPr>
      </w:pPr>
      <w:r w:rsidRPr="00017A8B">
        <w:rPr>
          <w:rFonts w:ascii="Arial" w:eastAsia="Arial" w:hAnsi="Arial"/>
          <w:sz w:val="24"/>
        </w:rPr>
        <w:t>Prema statistikama Ujedinjenih Nacija, žene vrše 67% poslova u svetu, ali njihova zarada čini samo 10% svetskog prihoda</w:t>
      </w:r>
      <w:r w:rsidR="00063F9E" w:rsidRPr="00017A8B">
        <w:rPr>
          <w:rFonts w:ascii="Arial" w:eastAsia="Arial" w:hAnsi="Arial"/>
          <w:sz w:val="24"/>
        </w:rPr>
        <w:t>. S/</w:t>
      </w:r>
      <w:r w:rsidRPr="00017A8B">
        <w:rPr>
          <w:rFonts w:ascii="Arial" w:eastAsia="Arial" w:hAnsi="Arial"/>
          <w:sz w:val="24"/>
        </w:rPr>
        <w:t>P</w:t>
      </w:r>
    </w:p>
    <w:p w:rsidR="00063F9E" w:rsidRPr="00017A8B" w:rsidRDefault="00063F9E">
      <w:pPr>
        <w:spacing w:line="31" w:lineRule="exact"/>
        <w:rPr>
          <w:rFonts w:ascii="Arial" w:eastAsia="Arial" w:hAnsi="Arial"/>
          <w:sz w:val="24"/>
        </w:rPr>
      </w:pPr>
    </w:p>
    <w:p w:rsidR="00063F9E" w:rsidRPr="00017A8B" w:rsidRDefault="00226780">
      <w:pPr>
        <w:numPr>
          <w:ilvl w:val="0"/>
          <w:numId w:val="27"/>
        </w:numPr>
        <w:tabs>
          <w:tab w:val="left" w:pos="403"/>
        </w:tabs>
        <w:spacing w:line="0" w:lineRule="atLeast"/>
        <w:ind w:left="403" w:hanging="403"/>
        <w:rPr>
          <w:rFonts w:ascii="Arial" w:eastAsia="Arial" w:hAnsi="Arial"/>
          <w:sz w:val="24"/>
        </w:rPr>
      </w:pPr>
      <w:r w:rsidRPr="00017A8B">
        <w:rPr>
          <w:rFonts w:ascii="Arial" w:eastAsia="Arial" w:hAnsi="Arial"/>
          <w:sz w:val="24"/>
        </w:rPr>
        <w:t>Žene se brinu za nivo obrazovanja svoje dece</w:t>
      </w:r>
      <w:r w:rsidR="00063F9E" w:rsidRPr="00017A8B">
        <w:rPr>
          <w:rFonts w:ascii="Arial" w:eastAsia="Arial" w:hAnsi="Arial"/>
          <w:sz w:val="24"/>
        </w:rPr>
        <w:t>. S/</w:t>
      </w:r>
      <w:r w:rsidRPr="00017A8B">
        <w:rPr>
          <w:rFonts w:ascii="Arial" w:eastAsia="Arial" w:hAnsi="Arial"/>
          <w:sz w:val="24"/>
        </w:rPr>
        <w:t>P</w:t>
      </w:r>
    </w:p>
    <w:p w:rsidR="00063F9E" w:rsidRPr="00017A8B" w:rsidRDefault="00063F9E">
      <w:pPr>
        <w:spacing w:line="125" w:lineRule="exact"/>
        <w:rPr>
          <w:rFonts w:ascii="Arial" w:eastAsia="Arial" w:hAnsi="Arial"/>
          <w:sz w:val="24"/>
        </w:rPr>
      </w:pPr>
    </w:p>
    <w:p w:rsidR="00063F9E" w:rsidRPr="00017A8B" w:rsidRDefault="00226780">
      <w:pPr>
        <w:numPr>
          <w:ilvl w:val="0"/>
          <w:numId w:val="27"/>
        </w:numPr>
        <w:tabs>
          <w:tab w:val="left" w:pos="403"/>
        </w:tabs>
        <w:spacing w:line="288" w:lineRule="auto"/>
        <w:ind w:left="403" w:right="360" w:hanging="403"/>
        <w:rPr>
          <w:rFonts w:ascii="Arial" w:eastAsia="Arial" w:hAnsi="Arial"/>
          <w:sz w:val="24"/>
        </w:rPr>
      </w:pPr>
      <w:r w:rsidRPr="00017A8B">
        <w:rPr>
          <w:rFonts w:ascii="Arial" w:eastAsia="Arial" w:hAnsi="Arial"/>
          <w:sz w:val="24"/>
        </w:rPr>
        <w:t>Ženama je zabranjeno raditi na opasnim poslovima kao što su rudnici; muškarci rade rizikujući sebe</w:t>
      </w:r>
      <w:r w:rsidR="00063F9E" w:rsidRPr="00017A8B">
        <w:rPr>
          <w:rFonts w:ascii="Arial" w:eastAsia="Arial" w:hAnsi="Arial"/>
          <w:sz w:val="24"/>
        </w:rPr>
        <w:t>. S/</w:t>
      </w:r>
      <w:r w:rsidRPr="00017A8B">
        <w:rPr>
          <w:rFonts w:ascii="Arial" w:eastAsia="Arial" w:hAnsi="Arial"/>
          <w:sz w:val="24"/>
        </w:rPr>
        <w:t>P</w:t>
      </w:r>
    </w:p>
    <w:p w:rsidR="00063F9E" w:rsidRPr="00017A8B" w:rsidRDefault="00063F9E">
      <w:pPr>
        <w:spacing w:line="204" w:lineRule="exact"/>
        <w:rPr>
          <w:rFonts w:ascii="Times New Roman" w:eastAsia="Times New Roman" w:hAnsi="Times New Roman"/>
        </w:rPr>
      </w:pPr>
    </w:p>
    <w:p w:rsidR="00226780" w:rsidRPr="00017A8B" w:rsidRDefault="006F6E1B" w:rsidP="006F6E1B">
      <w:pPr>
        <w:pStyle w:val="Heading2"/>
        <w:numPr>
          <w:ilvl w:val="0"/>
          <w:numId w:val="193"/>
        </w:numPr>
        <w:tabs>
          <w:tab w:val="left" w:pos="180"/>
        </w:tabs>
        <w:ind w:left="0" w:firstLine="0"/>
        <w:rPr>
          <w:rFonts w:ascii="Arial" w:eastAsia="Arial" w:hAnsi="Arial" w:cs="Arial"/>
          <w:bCs w:val="0"/>
          <w:i w:val="0"/>
          <w:iCs w:val="0"/>
          <w:color w:val="CF7222"/>
          <w:szCs w:val="20"/>
        </w:rPr>
      </w:pPr>
      <w:bookmarkStart w:id="40" w:name="_Toc530702228"/>
      <w:r w:rsidRPr="00017A8B">
        <w:rPr>
          <w:rFonts w:ascii="Arial" w:eastAsia="Arial" w:hAnsi="Arial" w:cs="Arial"/>
          <w:bCs w:val="0"/>
          <w:i w:val="0"/>
          <w:iCs w:val="0"/>
          <w:color w:val="CF7222"/>
          <w:szCs w:val="20"/>
        </w:rPr>
        <w:t>2.1.2. Polna dimenzija u pogledu prava</w:t>
      </w:r>
      <w:bookmarkEnd w:id="40"/>
    </w:p>
    <w:p w:rsidR="00063F9E" w:rsidRPr="00017A8B" w:rsidRDefault="00063F9E">
      <w:pPr>
        <w:spacing w:line="234" w:lineRule="exact"/>
        <w:rPr>
          <w:rFonts w:ascii="Times New Roman" w:eastAsia="Times New Roman" w:hAnsi="Times New Roman"/>
        </w:rPr>
      </w:pPr>
    </w:p>
    <w:p w:rsidR="00063F9E" w:rsidRPr="00017A8B" w:rsidRDefault="006F6E1B">
      <w:pPr>
        <w:spacing w:line="262" w:lineRule="auto"/>
        <w:ind w:left="3" w:right="360"/>
        <w:jc w:val="both"/>
        <w:rPr>
          <w:rFonts w:ascii="Arial" w:eastAsia="Arial" w:hAnsi="Arial"/>
          <w:sz w:val="24"/>
        </w:rPr>
      </w:pPr>
      <w:r w:rsidRPr="00017A8B">
        <w:rPr>
          <w:rFonts w:ascii="Arial" w:eastAsia="Arial" w:hAnsi="Arial"/>
          <w:sz w:val="24"/>
        </w:rPr>
        <w:t>Kao što je već rečeno, Kosovo je obavezno poštovati različite međunarodne konvencije, kao i Međunarodnu Konvenciju o Eliminaciji Svih Oblika Diskriminacije Žena (CEDAV) koja je uključena u važeće zakonodavstvo u Ustavnom Okviru (Uredba 2001/9</w:t>
      </w:r>
      <w:r w:rsidR="00063F9E" w:rsidRPr="00017A8B">
        <w:rPr>
          <w:rFonts w:ascii="Arial" w:eastAsia="Arial" w:hAnsi="Arial"/>
          <w:sz w:val="24"/>
        </w:rPr>
        <w:t>);</w:t>
      </w:r>
    </w:p>
    <w:p w:rsidR="00063F9E" w:rsidRPr="00017A8B" w:rsidRDefault="00063F9E">
      <w:pPr>
        <w:spacing w:line="117" w:lineRule="exact"/>
        <w:rPr>
          <w:rFonts w:ascii="Times New Roman" w:eastAsia="Times New Roman" w:hAnsi="Times New Roman"/>
        </w:rPr>
      </w:pPr>
    </w:p>
    <w:p w:rsidR="00063F9E" w:rsidRPr="00017A8B" w:rsidRDefault="006F6E1B">
      <w:pPr>
        <w:spacing w:line="0" w:lineRule="atLeast"/>
        <w:ind w:left="3"/>
        <w:rPr>
          <w:rFonts w:ascii="Arial" w:eastAsia="Arial" w:hAnsi="Arial"/>
          <w:sz w:val="24"/>
        </w:rPr>
      </w:pPr>
      <w:r w:rsidRPr="00017A8B">
        <w:rPr>
          <w:rFonts w:ascii="Arial" w:eastAsia="Arial" w:hAnsi="Arial"/>
          <w:sz w:val="24"/>
        </w:rPr>
        <w:t>Član</w:t>
      </w:r>
      <w:r w:rsidR="00063F9E" w:rsidRPr="00017A8B">
        <w:rPr>
          <w:rFonts w:ascii="Arial" w:eastAsia="Arial" w:hAnsi="Arial"/>
          <w:sz w:val="24"/>
        </w:rPr>
        <w:t xml:space="preserve"> 1 CEDAW </w:t>
      </w:r>
      <w:r w:rsidRPr="00017A8B">
        <w:rPr>
          <w:rFonts w:ascii="Arial" w:eastAsia="Arial" w:hAnsi="Arial"/>
          <w:sz w:val="24"/>
        </w:rPr>
        <w:t>navodi</w:t>
      </w:r>
      <w:r w:rsidR="00063F9E" w:rsidRPr="00017A8B">
        <w:rPr>
          <w:rFonts w:ascii="Arial" w:eastAsia="Arial" w:hAnsi="Arial"/>
          <w:sz w:val="24"/>
        </w:rPr>
        <w:t>:</w:t>
      </w:r>
    </w:p>
    <w:p w:rsidR="00063F9E" w:rsidRPr="00017A8B" w:rsidRDefault="00063F9E">
      <w:pPr>
        <w:spacing w:line="182" w:lineRule="exact"/>
        <w:rPr>
          <w:rFonts w:ascii="Times New Roman" w:eastAsia="Times New Roman" w:hAnsi="Times New Roman"/>
        </w:rPr>
      </w:pPr>
    </w:p>
    <w:p w:rsidR="00063F9E" w:rsidRPr="00017A8B" w:rsidRDefault="006F6E1B">
      <w:pPr>
        <w:spacing w:line="269" w:lineRule="auto"/>
        <w:ind w:left="3" w:right="360"/>
        <w:jc w:val="both"/>
        <w:rPr>
          <w:rFonts w:ascii="Arial" w:eastAsia="Arial" w:hAnsi="Arial"/>
          <w:sz w:val="24"/>
        </w:rPr>
      </w:pPr>
      <w:r w:rsidRPr="00017A8B">
        <w:rPr>
          <w:rFonts w:ascii="Arial" w:eastAsia="Arial" w:hAnsi="Arial"/>
          <w:sz w:val="24"/>
        </w:rPr>
        <w:t>U skladu sa svrhom ove Konvencije, izraz "diskriminacija žena" podrazumeva bilo kakvu diskriminaciju, isključenje ili ograničenje na polnoj osnovi, čiji efekat ili svrha je sprečavanje ili poricanje priznavanja, uživanja ili ostvarivanja od strane žena</w:t>
      </w:r>
      <w:r w:rsidR="00063F9E" w:rsidRPr="00017A8B">
        <w:rPr>
          <w:rFonts w:ascii="Arial" w:eastAsia="Arial" w:hAnsi="Arial"/>
          <w:sz w:val="24"/>
        </w:rPr>
        <w:t>,</w:t>
      </w:r>
      <w:r w:rsidRPr="00017A8B">
        <w:rPr>
          <w:rFonts w:ascii="Arial" w:eastAsia="Arial" w:hAnsi="Arial"/>
          <w:sz w:val="24"/>
        </w:rPr>
        <w:t xml:space="preserve"> bezobzira</w:t>
      </w:r>
    </w:p>
    <w:p w:rsidR="000D722B" w:rsidRPr="00017A8B" w:rsidRDefault="000D722B">
      <w:pPr>
        <w:spacing w:line="269" w:lineRule="auto"/>
        <w:ind w:left="3" w:right="360"/>
        <w:jc w:val="both"/>
        <w:rPr>
          <w:rFonts w:ascii="Arial" w:eastAsia="Arial" w:hAnsi="Arial"/>
          <w:sz w:val="24"/>
        </w:rPr>
      </w:pP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562496" behindDoc="1" locked="0" layoutInCell="1" allowOverlap="1">
            <wp:simplePos x="0" y="0"/>
            <wp:positionH relativeFrom="column">
              <wp:posOffset>5763260</wp:posOffset>
            </wp:positionH>
            <wp:positionV relativeFrom="paragraph">
              <wp:posOffset>50165</wp:posOffset>
            </wp:positionV>
            <wp:extent cx="896620" cy="847725"/>
            <wp:effectExtent l="1905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a:srcRect/>
                    <a:stretch>
                      <a:fillRect/>
                    </a:stretch>
                  </pic:blipFill>
                  <pic:spPr bwMode="auto">
                    <a:xfrm>
                      <a:off x="0" y="0"/>
                      <a:ext cx="896620"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pgSz w:w="11900" w:h="16838"/>
          <w:pgMar w:top="914" w:right="766" w:bottom="154" w:left="1417" w:header="0" w:footer="0" w:gutter="0"/>
          <w:cols w:space="0" w:equalWidth="0">
            <w:col w:w="9723"/>
          </w:cols>
          <w:docGrid w:linePitch="360"/>
        </w:sectPr>
      </w:pPr>
    </w:p>
    <w:p w:rsidR="00063F9E" w:rsidRPr="00017A8B" w:rsidRDefault="00063F9E">
      <w:pPr>
        <w:spacing w:line="397" w:lineRule="exact"/>
        <w:rPr>
          <w:rFonts w:ascii="Times New Roman" w:eastAsia="Times New Roman" w:hAnsi="Times New Roman"/>
        </w:rPr>
      </w:pPr>
    </w:p>
    <w:p w:rsidR="00063F9E" w:rsidRPr="00017A8B" w:rsidRDefault="00063F9E">
      <w:pPr>
        <w:tabs>
          <w:tab w:val="left" w:pos="9402"/>
        </w:tabs>
        <w:spacing w:line="0" w:lineRule="atLeast"/>
        <w:ind w:left="3"/>
        <w:rPr>
          <w:rFonts w:ascii="Arial" w:eastAsia="Arial" w:hAnsi="Arial"/>
          <w:sz w:val="26"/>
        </w:rPr>
      </w:pPr>
      <w:r w:rsidRPr="00017A8B">
        <w:rPr>
          <w:rFonts w:ascii="Arial Narrow" w:eastAsia="Arial Narrow" w:hAnsi="Arial Narrow"/>
          <w:color w:val="C2C5C7"/>
          <w:sz w:val="16"/>
        </w:rPr>
        <w:t>TRAFIKIMI I QENIEVE NJERËZORE DHE ROLI I SHKOLLËS NË PARANDALIMIN E TIJ</w:t>
      </w:r>
      <w:r w:rsidRPr="00017A8B">
        <w:rPr>
          <w:rFonts w:ascii="Times New Roman" w:eastAsia="Times New Roman" w:hAnsi="Times New Roman"/>
        </w:rPr>
        <w:tab/>
      </w:r>
      <w:r w:rsidRPr="00017A8B">
        <w:rPr>
          <w:rFonts w:ascii="Arial" w:eastAsia="Arial" w:hAnsi="Arial"/>
          <w:sz w:val="26"/>
        </w:rPr>
        <w:t>21</w:t>
      </w:r>
    </w:p>
    <w:p w:rsidR="00063F9E" w:rsidRPr="00017A8B" w:rsidRDefault="00063F9E">
      <w:pPr>
        <w:tabs>
          <w:tab w:val="left" w:pos="9402"/>
        </w:tabs>
        <w:spacing w:line="0" w:lineRule="atLeast"/>
        <w:ind w:left="3"/>
        <w:rPr>
          <w:rFonts w:ascii="Arial" w:eastAsia="Arial" w:hAnsi="Arial"/>
          <w:sz w:val="26"/>
        </w:rPr>
        <w:sectPr w:rsidR="00063F9E" w:rsidRPr="00017A8B">
          <w:type w:val="continuous"/>
          <w:pgSz w:w="11900" w:h="16838"/>
          <w:pgMar w:top="914" w:right="766" w:bottom="154" w:left="1417" w:header="0" w:footer="0" w:gutter="0"/>
          <w:cols w:space="0" w:equalWidth="0">
            <w:col w:w="9723"/>
          </w:cols>
          <w:docGrid w:linePitch="360"/>
        </w:sectPr>
      </w:pPr>
    </w:p>
    <w:p w:rsidR="00063F9E" w:rsidRPr="00017A8B" w:rsidRDefault="006C6B76">
      <w:pPr>
        <w:spacing w:line="0" w:lineRule="atLeast"/>
        <w:ind w:left="360"/>
        <w:rPr>
          <w:rFonts w:ascii="Arial" w:eastAsia="Arial" w:hAnsi="Arial"/>
          <w:color w:val="FFFFFF"/>
          <w:sz w:val="26"/>
        </w:rPr>
      </w:pPr>
      <w:bookmarkStart w:id="41" w:name="page24"/>
      <w:bookmarkEnd w:id="41"/>
      <w:r w:rsidRPr="00017A8B">
        <w:rPr>
          <w:rFonts w:ascii="Arial" w:eastAsia="Arial" w:hAnsi="Arial"/>
          <w:noProof/>
          <w:sz w:val="26"/>
        </w:rPr>
        <w:lastRenderedPageBreak/>
        <w:drawing>
          <wp:anchor distT="0" distB="0" distL="114300" distR="114300" simplePos="0" relativeHeight="251563520"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w:eastAsia="Arial" w:hAnsi="Arial"/>
          <w:color w:val="FFFFFF"/>
          <w:sz w:val="26"/>
        </w:rPr>
        <w:t>Trafikimi i Qenieve Njerëzore</w:t>
      </w:r>
    </w:p>
    <w:p w:rsidR="00063F9E" w:rsidRPr="00017A8B" w:rsidRDefault="00063F9E">
      <w:pPr>
        <w:spacing w:line="200" w:lineRule="exact"/>
        <w:rPr>
          <w:rFonts w:ascii="Times New Roman" w:eastAsia="Times New Roman" w:hAnsi="Times New Roman"/>
        </w:rPr>
      </w:pPr>
    </w:p>
    <w:p w:rsidR="00063F9E" w:rsidRPr="00017A8B" w:rsidRDefault="00063F9E">
      <w:pPr>
        <w:spacing w:line="221" w:lineRule="exact"/>
        <w:rPr>
          <w:rFonts w:ascii="Times New Roman" w:eastAsia="Times New Roman" w:hAnsi="Times New Roman"/>
        </w:rPr>
      </w:pPr>
    </w:p>
    <w:p w:rsidR="00063F9E" w:rsidRPr="00017A8B" w:rsidRDefault="006F6E1B">
      <w:pPr>
        <w:spacing w:line="269" w:lineRule="auto"/>
        <w:ind w:left="360"/>
        <w:jc w:val="both"/>
        <w:rPr>
          <w:rFonts w:ascii="Arial" w:eastAsia="Arial" w:hAnsi="Arial"/>
          <w:sz w:val="24"/>
        </w:rPr>
      </w:pPr>
      <w:r w:rsidRPr="00017A8B">
        <w:rPr>
          <w:rFonts w:ascii="Arial" w:eastAsia="Arial" w:hAnsi="Arial"/>
          <w:sz w:val="24"/>
        </w:rPr>
        <w:t>da li su udate, na osnovu ravnopravnosti muškaraca i žena, ljudskih prava i osnovnih sloboda u ekonomskoj, društvenoj, građanskoj ili drugoj oblasti</w:t>
      </w:r>
      <w:r w:rsidR="00063F9E" w:rsidRPr="00017A8B">
        <w:rPr>
          <w:rFonts w:ascii="Arial" w:eastAsia="Arial" w:hAnsi="Arial"/>
          <w:sz w:val="24"/>
        </w:rPr>
        <w:t>.</w:t>
      </w:r>
    </w:p>
    <w:p w:rsidR="00063F9E" w:rsidRPr="00017A8B" w:rsidRDefault="00063F9E">
      <w:pPr>
        <w:spacing w:line="106" w:lineRule="exact"/>
        <w:rPr>
          <w:rFonts w:ascii="Times New Roman" w:eastAsia="Times New Roman" w:hAnsi="Times New Roman"/>
        </w:rPr>
      </w:pPr>
    </w:p>
    <w:p w:rsidR="00063F9E" w:rsidRPr="00017A8B" w:rsidRDefault="006F6E1B">
      <w:pPr>
        <w:spacing w:line="0" w:lineRule="atLeast"/>
        <w:ind w:left="360"/>
        <w:rPr>
          <w:rFonts w:ascii="Arial" w:eastAsia="Arial" w:hAnsi="Arial"/>
          <w:sz w:val="24"/>
        </w:rPr>
      </w:pPr>
      <w:r w:rsidRPr="00017A8B">
        <w:rPr>
          <w:rFonts w:ascii="Arial" w:eastAsia="Arial" w:hAnsi="Arial"/>
          <w:sz w:val="24"/>
        </w:rPr>
        <w:t>Član</w:t>
      </w:r>
      <w:r w:rsidR="00063F9E" w:rsidRPr="00017A8B">
        <w:rPr>
          <w:rFonts w:ascii="Arial" w:eastAsia="Arial" w:hAnsi="Arial"/>
          <w:sz w:val="24"/>
        </w:rPr>
        <w:t xml:space="preserve"> 5 CEDAW </w:t>
      </w:r>
      <w:r w:rsidRPr="00017A8B">
        <w:rPr>
          <w:rFonts w:ascii="Arial" w:eastAsia="Arial" w:hAnsi="Arial"/>
          <w:sz w:val="24"/>
        </w:rPr>
        <w:t>navodi</w:t>
      </w:r>
      <w:r w:rsidR="00063F9E" w:rsidRPr="00017A8B">
        <w:rPr>
          <w:rFonts w:ascii="Arial" w:eastAsia="Arial" w:hAnsi="Arial"/>
          <w:sz w:val="24"/>
        </w:rPr>
        <w:t>:</w:t>
      </w:r>
    </w:p>
    <w:p w:rsidR="00063F9E" w:rsidRPr="00017A8B" w:rsidRDefault="00063F9E">
      <w:pPr>
        <w:spacing w:line="182" w:lineRule="exact"/>
        <w:rPr>
          <w:rFonts w:ascii="Times New Roman" w:eastAsia="Times New Roman" w:hAnsi="Times New Roman"/>
        </w:rPr>
      </w:pPr>
    </w:p>
    <w:p w:rsidR="00063F9E" w:rsidRPr="00017A8B" w:rsidRDefault="006F6E1B">
      <w:pPr>
        <w:spacing w:line="259" w:lineRule="auto"/>
        <w:ind w:left="360"/>
        <w:jc w:val="both"/>
        <w:rPr>
          <w:rFonts w:ascii="Arial" w:eastAsia="Arial" w:hAnsi="Arial"/>
          <w:sz w:val="24"/>
        </w:rPr>
      </w:pPr>
      <w:r w:rsidRPr="00017A8B">
        <w:rPr>
          <w:rFonts w:ascii="Arial" w:eastAsia="Arial" w:hAnsi="Arial"/>
          <w:sz w:val="24"/>
        </w:rPr>
        <w:t>Državne institucije bi trebalo preduzeti sve odgovarajuće mere za modifikovanje svih oblika socijalnog i kulturnog ponašanja muškaraca i žena s ciljem eliminacije kanonskih predrasuda i ponašanja, kao i svih drugih praksi zasnovanih na ideji inferiornosti ili superiornost bilo kog od polova, ili stereotipne uloge stvorene za muškarce ili žene</w:t>
      </w:r>
      <w:r w:rsidR="00063F9E" w:rsidRPr="00017A8B">
        <w:rPr>
          <w:rFonts w:ascii="Arial" w:eastAsia="Arial" w:hAnsi="Arial"/>
          <w:sz w:val="24"/>
        </w:rPr>
        <w:t>.</w:t>
      </w:r>
    </w:p>
    <w:p w:rsidR="00063F9E" w:rsidRPr="00017A8B" w:rsidRDefault="00063F9E">
      <w:pPr>
        <w:spacing w:line="121" w:lineRule="exact"/>
        <w:rPr>
          <w:rFonts w:ascii="Times New Roman" w:eastAsia="Times New Roman" w:hAnsi="Times New Roman"/>
        </w:rPr>
      </w:pPr>
    </w:p>
    <w:p w:rsidR="00063F9E" w:rsidRPr="00017A8B" w:rsidRDefault="006F6E1B">
      <w:pPr>
        <w:spacing w:line="286" w:lineRule="auto"/>
        <w:ind w:left="360"/>
        <w:jc w:val="both"/>
        <w:rPr>
          <w:rFonts w:ascii="Arial" w:eastAsia="Arial" w:hAnsi="Arial"/>
          <w:sz w:val="23"/>
        </w:rPr>
      </w:pPr>
      <w:r w:rsidRPr="00017A8B">
        <w:rPr>
          <w:rFonts w:ascii="Arial" w:eastAsia="Arial" w:hAnsi="Arial"/>
          <w:sz w:val="23"/>
        </w:rPr>
        <w:t>Međunarodni Instrumenti i Ustavni Okvir Kosova (Uredba 2001/09) su pravni instrumenti, koji prepoznaju razlike između roda i pola i teže uspostavljanju jednakosti između muškaraca i žena kao osnovnog ljudskog prava</w:t>
      </w:r>
      <w:r w:rsidR="00063F9E" w:rsidRPr="00017A8B">
        <w:rPr>
          <w:rFonts w:ascii="Arial" w:eastAsia="Arial" w:hAnsi="Arial"/>
          <w:sz w:val="23"/>
        </w:rPr>
        <w:t>.</w:t>
      </w:r>
    </w:p>
    <w:p w:rsidR="00063F9E" w:rsidRPr="00017A8B" w:rsidRDefault="00063F9E">
      <w:pPr>
        <w:spacing w:line="103" w:lineRule="exact"/>
        <w:rPr>
          <w:rFonts w:ascii="Times New Roman" w:eastAsia="Times New Roman" w:hAnsi="Times New Roman"/>
        </w:rPr>
      </w:pPr>
    </w:p>
    <w:p w:rsidR="006F6E1B" w:rsidRPr="00017A8B" w:rsidRDefault="006F6E1B" w:rsidP="00D57491">
      <w:pPr>
        <w:pStyle w:val="Heading2"/>
        <w:ind w:left="360"/>
        <w:rPr>
          <w:rFonts w:ascii="Arial" w:eastAsia="Arial" w:hAnsi="Arial" w:cs="Arial"/>
          <w:bCs w:val="0"/>
          <w:i w:val="0"/>
          <w:iCs w:val="0"/>
          <w:color w:val="EF8226"/>
          <w:sz w:val="32"/>
          <w:szCs w:val="20"/>
        </w:rPr>
      </w:pPr>
      <w:bookmarkStart w:id="42" w:name="_Toc530702229"/>
      <w:r w:rsidRPr="00017A8B">
        <w:rPr>
          <w:rFonts w:ascii="Arial" w:eastAsia="Arial" w:hAnsi="Arial" w:cs="Arial"/>
          <w:bCs w:val="0"/>
          <w:i w:val="0"/>
          <w:iCs w:val="0"/>
          <w:color w:val="EF8226"/>
          <w:sz w:val="32"/>
          <w:szCs w:val="20"/>
        </w:rPr>
        <w:t>2.2. Nasilje u P</w:t>
      </w:r>
      <w:r w:rsidR="00D57491" w:rsidRPr="00017A8B">
        <w:rPr>
          <w:rFonts w:ascii="Arial" w:eastAsia="Arial" w:hAnsi="Arial" w:cs="Arial"/>
          <w:bCs w:val="0"/>
          <w:i w:val="0"/>
          <w:iCs w:val="0"/>
          <w:color w:val="EF8226"/>
          <w:sz w:val="32"/>
          <w:szCs w:val="20"/>
        </w:rPr>
        <w:t>orodici</w:t>
      </w:r>
      <w:bookmarkEnd w:id="42"/>
    </w:p>
    <w:p w:rsidR="00063F9E" w:rsidRPr="00017A8B" w:rsidRDefault="00063F9E" w:rsidP="00D57491">
      <w:pPr>
        <w:pStyle w:val="Heading2"/>
        <w:ind w:left="360"/>
        <w:rPr>
          <w:rFonts w:ascii="Arial" w:eastAsia="Arial" w:hAnsi="Arial" w:cs="Arial"/>
          <w:bCs w:val="0"/>
          <w:i w:val="0"/>
          <w:iCs w:val="0"/>
          <w:color w:val="EF8226"/>
          <w:sz w:val="32"/>
          <w:szCs w:val="20"/>
        </w:rPr>
      </w:pPr>
      <w:bookmarkStart w:id="43" w:name="_Toc530702230"/>
      <w:r w:rsidRPr="00017A8B">
        <w:rPr>
          <w:rFonts w:ascii="Arial" w:eastAsia="Arial" w:hAnsi="Arial" w:cs="Arial"/>
          <w:bCs w:val="0"/>
          <w:i w:val="0"/>
          <w:iCs w:val="0"/>
          <w:color w:val="EF8226"/>
          <w:sz w:val="32"/>
          <w:szCs w:val="20"/>
        </w:rPr>
        <w:t xml:space="preserve">2.2.1 </w:t>
      </w:r>
      <w:r w:rsidR="006F6E1B" w:rsidRPr="00017A8B">
        <w:rPr>
          <w:rFonts w:ascii="Arial" w:eastAsia="Arial" w:hAnsi="Arial" w:cs="Arial"/>
          <w:bCs w:val="0"/>
          <w:i w:val="0"/>
          <w:iCs w:val="0"/>
          <w:color w:val="EF8226"/>
          <w:sz w:val="32"/>
          <w:szCs w:val="20"/>
        </w:rPr>
        <w:t>Definicija "Nasilja u porodici"</w:t>
      </w:r>
      <w:bookmarkEnd w:id="43"/>
    </w:p>
    <w:p w:rsidR="00063F9E" w:rsidRPr="00017A8B" w:rsidRDefault="00063F9E">
      <w:pPr>
        <w:spacing w:line="234" w:lineRule="exact"/>
        <w:rPr>
          <w:rFonts w:ascii="Times New Roman" w:eastAsia="Times New Roman" w:hAnsi="Times New Roman"/>
        </w:rPr>
      </w:pPr>
    </w:p>
    <w:p w:rsidR="00063F9E" w:rsidRPr="00017A8B" w:rsidRDefault="006F6E1B">
      <w:pPr>
        <w:spacing w:line="256" w:lineRule="auto"/>
        <w:ind w:left="360"/>
        <w:jc w:val="both"/>
        <w:rPr>
          <w:rFonts w:ascii="Arial" w:eastAsia="Arial" w:hAnsi="Arial"/>
          <w:sz w:val="24"/>
        </w:rPr>
      </w:pPr>
      <w:r w:rsidRPr="00017A8B">
        <w:rPr>
          <w:rFonts w:ascii="Arial" w:eastAsia="Arial" w:hAnsi="Arial"/>
          <w:sz w:val="24"/>
        </w:rPr>
        <w:t>"Nasilje u porodici je odnos zloupotrebe i kontrole koje vrši jedna osoba u vezi sa drugom". Reč "zloupotreba" se odnosi na fizičke, seksualne, psihološke pretnje, uvrede, izolaciju, verbalne napade i nasilje vezano za imovinu. Nasilje u porodici može se desiti u bilo kojoj vezi, žrtva može biti i žena i muškarac, ali su u većini slučajeva žrtve nasilja u porodici žene. Kao rezultat nepoznavanja prave prirode nasilja u porodici i različitih manifestacija, na Kosovu uglavnom postoje sledeći mitovi</w:t>
      </w:r>
      <w:r w:rsidR="00063F9E"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017A8B" w:rsidRDefault="006F6E1B">
      <w:pPr>
        <w:numPr>
          <w:ilvl w:val="0"/>
          <w:numId w:val="29"/>
        </w:numPr>
        <w:tabs>
          <w:tab w:val="left" w:pos="760"/>
        </w:tabs>
        <w:spacing w:line="0" w:lineRule="atLeast"/>
        <w:ind w:left="760" w:hanging="406"/>
        <w:rPr>
          <w:rFonts w:ascii="Wingdings" w:eastAsia="Wingdings" w:hAnsi="Wingdings"/>
          <w:b/>
          <w:sz w:val="24"/>
        </w:rPr>
      </w:pPr>
      <w:r w:rsidRPr="00017A8B">
        <w:rPr>
          <w:rFonts w:ascii="Arial" w:eastAsia="Arial" w:hAnsi="Arial"/>
          <w:sz w:val="24"/>
        </w:rPr>
        <w:t>Nasilje u porodici nije ozbiljan društveni problem</w:t>
      </w:r>
      <w:r w:rsidR="00063F9E" w:rsidRPr="00017A8B">
        <w:rPr>
          <w:rFonts w:ascii="Arial" w:eastAsia="Arial" w:hAnsi="Arial"/>
          <w:sz w:val="24"/>
        </w:rPr>
        <w:t>;</w:t>
      </w:r>
    </w:p>
    <w:p w:rsidR="00063F9E" w:rsidRPr="00017A8B" w:rsidRDefault="00063F9E">
      <w:pPr>
        <w:spacing w:line="182" w:lineRule="exact"/>
        <w:rPr>
          <w:rFonts w:ascii="Wingdings" w:eastAsia="Wingdings" w:hAnsi="Wingdings"/>
          <w:b/>
          <w:sz w:val="24"/>
        </w:rPr>
      </w:pPr>
    </w:p>
    <w:p w:rsidR="00063F9E" w:rsidRPr="00017A8B" w:rsidRDefault="006F6E1B">
      <w:pPr>
        <w:numPr>
          <w:ilvl w:val="0"/>
          <w:numId w:val="29"/>
        </w:numPr>
        <w:tabs>
          <w:tab w:val="left" w:pos="760"/>
        </w:tabs>
        <w:spacing w:line="0" w:lineRule="atLeast"/>
        <w:ind w:left="760" w:hanging="406"/>
        <w:rPr>
          <w:rFonts w:ascii="Wingdings" w:eastAsia="Wingdings" w:hAnsi="Wingdings"/>
          <w:b/>
          <w:sz w:val="24"/>
        </w:rPr>
      </w:pPr>
      <w:r w:rsidRPr="00017A8B">
        <w:rPr>
          <w:rFonts w:ascii="Arial" w:eastAsia="Arial" w:hAnsi="Arial"/>
          <w:sz w:val="24"/>
        </w:rPr>
        <w:t>Takvi problemi se javljaju samo na niskim socioekonomskim nivoima</w:t>
      </w:r>
      <w:r w:rsidR="00063F9E" w:rsidRPr="00017A8B">
        <w:rPr>
          <w:rFonts w:ascii="Arial" w:eastAsia="Arial" w:hAnsi="Arial"/>
          <w:sz w:val="24"/>
        </w:rPr>
        <w:t>;</w:t>
      </w:r>
    </w:p>
    <w:p w:rsidR="00063F9E" w:rsidRPr="00017A8B" w:rsidRDefault="00063F9E">
      <w:pPr>
        <w:spacing w:line="182" w:lineRule="exact"/>
        <w:rPr>
          <w:rFonts w:ascii="Wingdings" w:eastAsia="Wingdings" w:hAnsi="Wingdings"/>
          <w:b/>
          <w:sz w:val="24"/>
        </w:rPr>
      </w:pPr>
    </w:p>
    <w:p w:rsidR="00063F9E" w:rsidRPr="00017A8B" w:rsidRDefault="006F6E1B">
      <w:pPr>
        <w:numPr>
          <w:ilvl w:val="0"/>
          <w:numId w:val="29"/>
        </w:numPr>
        <w:tabs>
          <w:tab w:val="left" w:pos="760"/>
        </w:tabs>
        <w:spacing w:line="0" w:lineRule="atLeast"/>
        <w:ind w:left="760" w:hanging="406"/>
        <w:rPr>
          <w:rFonts w:ascii="Wingdings" w:eastAsia="Wingdings" w:hAnsi="Wingdings"/>
          <w:b/>
          <w:sz w:val="24"/>
        </w:rPr>
      </w:pPr>
      <w:r w:rsidRPr="00017A8B">
        <w:rPr>
          <w:rFonts w:ascii="Arial" w:eastAsia="Arial" w:hAnsi="Arial"/>
          <w:sz w:val="24"/>
        </w:rPr>
        <w:t>Žene su napravile neku grešku i to je razlog za vršenje nasilja nad njima</w:t>
      </w:r>
      <w:r w:rsidR="00063F9E" w:rsidRPr="00017A8B">
        <w:rPr>
          <w:rFonts w:ascii="Arial" w:eastAsia="Arial" w:hAnsi="Arial"/>
          <w:sz w:val="24"/>
        </w:rPr>
        <w:t>;</w:t>
      </w:r>
    </w:p>
    <w:p w:rsidR="00063F9E" w:rsidRPr="00017A8B" w:rsidRDefault="00063F9E">
      <w:pPr>
        <w:spacing w:line="182" w:lineRule="exact"/>
        <w:rPr>
          <w:rFonts w:ascii="Wingdings" w:eastAsia="Wingdings" w:hAnsi="Wingdings"/>
          <w:b/>
          <w:sz w:val="24"/>
        </w:rPr>
      </w:pPr>
    </w:p>
    <w:p w:rsidR="00063F9E" w:rsidRPr="00017A8B" w:rsidRDefault="006F6E1B">
      <w:pPr>
        <w:numPr>
          <w:ilvl w:val="0"/>
          <w:numId w:val="29"/>
        </w:numPr>
        <w:tabs>
          <w:tab w:val="left" w:pos="760"/>
        </w:tabs>
        <w:spacing w:line="286" w:lineRule="auto"/>
        <w:ind w:left="760" w:hanging="406"/>
        <w:rPr>
          <w:rFonts w:ascii="Wingdings" w:eastAsia="Wingdings" w:hAnsi="Wingdings"/>
          <w:b/>
          <w:sz w:val="24"/>
        </w:rPr>
      </w:pPr>
      <w:r w:rsidRPr="00017A8B">
        <w:rPr>
          <w:rFonts w:ascii="Arial" w:eastAsia="Arial" w:hAnsi="Arial"/>
          <w:sz w:val="24"/>
        </w:rPr>
        <w:t>Ako su žene u takvom nasilnom odnosu, ne bi bilo teško za njih da odu</w:t>
      </w:r>
      <w:r w:rsidR="00063F9E" w:rsidRPr="00017A8B">
        <w:rPr>
          <w:rFonts w:ascii="Arial" w:eastAsia="Arial" w:hAnsi="Arial"/>
          <w:sz w:val="24"/>
        </w:rPr>
        <w:t>;</w:t>
      </w:r>
    </w:p>
    <w:p w:rsidR="00063F9E" w:rsidRPr="00017A8B" w:rsidRDefault="00063F9E">
      <w:pPr>
        <w:spacing w:line="88" w:lineRule="exact"/>
        <w:rPr>
          <w:rFonts w:ascii="Wingdings" w:eastAsia="Wingdings" w:hAnsi="Wingdings"/>
          <w:b/>
          <w:sz w:val="24"/>
        </w:rPr>
      </w:pPr>
    </w:p>
    <w:p w:rsidR="00063F9E" w:rsidRPr="00017A8B" w:rsidRDefault="006F6E1B">
      <w:pPr>
        <w:numPr>
          <w:ilvl w:val="0"/>
          <w:numId w:val="29"/>
        </w:numPr>
        <w:tabs>
          <w:tab w:val="left" w:pos="760"/>
        </w:tabs>
        <w:spacing w:line="0" w:lineRule="atLeast"/>
        <w:ind w:left="760" w:hanging="406"/>
        <w:rPr>
          <w:rFonts w:ascii="Wingdings" w:eastAsia="Wingdings" w:hAnsi="Wingdings"/>
          <w:b/>
          <w:sz w:val="24"/>
        </w:rPr>
      </w:pPr>
      <w:r w:rsidRPr="00017A8B">
        <w:rPr>
          <w:rFonts w:ascii="Arial" w:eastAsia="Arial" w:hAnsi="Arial"/>
          <w:sz w:val="24"/>
        </w:rPr>
        <w:t>Kajanje i osečaj krivice od strane muža pokazuje da se on promenio</w:t>
      </w:r>
      <w:r w:rsidR="00063F9E" w:rsidRPr="00017A8B">
        <w:rPr>
          <w:rFonts w:ascii="Arial" w:eastAsia="Arial" w:hAnsi="Arial"/>
          <w:sz w:val="24"/>
        </w:rPr>
        <w:t>;</w:t>
      </w:r>
    </w:p>
    <w:p w:rsidR="00063F9E" w:rsidRPr="00017A8B" w:rsidRDefault="00063F9E">
      <w:pPr>
        <w:spacing w:line="182" w:lineRule="exact"/>
        <w:rPr>
          <w:rFonts w:ascii="Wingdings" w:eastAsia="Wingdings" w:hAnsi="Wingdings"/>
          <w:b/>
          <w:sz w:val="24"/>
        </w:rPr>
      </w:pPr>
    </w:p>
    <w:p w:rsidR="00063F9E" w:rsidRPr="00017A8B" w:rsidRDefault="006F6E1B">
      <w:pPr>
        <w:numPr>
          <w:ilvl w:val="0"/>
          <w:numId w:val="29"/>
        </w:numPr>
        <w:tabs>
          <w:tab w:val="left" w:pos="760"/>
        </w:tabs>
        <w:spacing w:line="0" w:lineRule="atLeast"/>
        <w:ind w:left="760" w:hanging="406"/>
        <w:rPr>
          <w:rFonts w:ascii="Wingdings" w:eastAsia="Wingdings" w:hAnsi="Wingdings"/>
          <w:b/>
          <w:sz w:val="24"/>
        </w:rPr>
      </w:pPr>
      <w:r w:rsidRPr="00017A8B">
        <w:rPr>
          <w:rFonts w:ascii="Arial" w:eastAsia="Arial" w:hAnsi="Arial"/>
          <w:sz w:val="24"/>
        </w:rPr>
        <w:t>Degradacija u fizičko nasilje je samo gubitak trenutnog strpljenja</w:t>
      </w:r>
      <w:r w:rsidR="00063F9E" w:rsidRPr="00017A8B">
        <w:rPr>
          <w:rFonts w:ascii="Arial" w:eastAsia="Arial" w:hAnsi="Arial"/>
          <w:sz w:val="24"/>
        </w:rPr>
        <w:t>.</w:t>
      </w:r>
    </w:p>
    <w:p w:rsidR="00063F9E" w:rsidRPr="00017A8B" w:rsidRDefault="00063F9E">
      <w:pPr>
        <w:spacing w:line="196" w:lineRule="exact"/>
        <w:rPr>
          <w:rFonts w:ascii="Times New Roman" w:eastAsia="Times New Roman" w:hAnsi="Times New Roman"/>
        </w:rPr>
      </w:pPr>
    </w:p>
    <w:p w:rsidR="006F6E1B" w:rsidRPr="00017A8B" w:rsidRDefault="006F6E1B" w:rsidP="006F6E1B">
      <w:pPr>
        <w:pStyle w:val="Heading2"/>
        <w:ind w:left="360"/>
        <w:rPr>
          <w:rFonts w:ascii="Arial" w:eastAsia="Arial" w:hAnsi="Arial" w:cs="Arial"/>
          <w:bCs w:val="0"/>
          <w:i w:val="0"/>
          <w:iCs w:val="0"/>
          <w:color w:val="EF8226"/>
          <w:sz w:val="32"/>
          <w:szCs w:val="20"/>
        </w:rPr>
      </w:pPr>
      <w:bookmarkStart w:id="44" w:name="_Toc530702231"/>
      <w:r w:rsidRPr="00017A8B">
        <w:rPr>
          <w:rFonts w:ascii="Arial" w:eastAsia="Arial" w:hAnsi="Arial" w:cs="Arial"/>
          <w:bCs w:val="0"/>
          <w:i w:val="0"/>
          <w:iCs w:val="0"/>
          <w:color w:val="EF8226"/>
          <w:sz w:val="32"/>
          <w:szCs w:val="20"/>
        </w:rPr>
        <w:t xml:space="preserve">2.3. </w:t>
      </w:r>
      <w:r w:rsidR="00FE0E45" w:rsidRPr="00017A8B">
        <w:rPr>
          <w:rFonts w:ascii="Arial" w:eastAsia="Arial" w:hAnsi="Arial" w:cs="Arial"/>
          <w:bCs w:val="0"/>
          <w:i w:val="0"/>
          <w:iCs w:val="0"/>
          <w:color w:val="EF8226"/>
          <w:sz w:val="32"/>
          <w:szCs w:val="20"/>
        </w:rPr>
        <w:t>Vrste nasilja u porodici</w:t>
      </w:r>
      <w:bookmarkEnd w:id="44"/>
    </w:p>
    <w:p w:rsidR="00063F9E" w:rsidRPr="00017A8B" w:rsidRDefault="00063F9E">
      <w:pPr>
        <w:spacing w:line="229" w:lineRule="exact"/>
        <w:rPr>
          <w:rFonts w:ascii="Times New Roman" w:eastAsia="Times New Roman" w:hAnsi="Times New Roman"/>
        </w:rPr>
      </w:pPr>
    </w:p>
    <w:p w:rsidR="00063F9E" w:rsidRPr="00017A8B" w:rsidRDefault="00FE0E45">
      <w:pPr>
        <w:spacing w:line="269" w:lineRule="auto"/>
        <w:ind w:left="360"/>
        <w:jc w:val="both"/>
        <w:rPr>
          <w:rFonts w:ascii="Arial" w:eastAsia="Arial" w:hAnsi="Arial"/>
          <w:sz w:val="24"/>
        </w:rPr>
      </w:pPr>
      <w:r w:rsidRPr="00017A8B">
        <w:rPr>
          <w:rFonts w:ascii="Arial" w:eastAsia="Arial" w:hAnsi="Arial"/>
          <w:sz w:val="24"/>
        </w:rPr>
        <w:t>U širem smislu, nasilje u porodici nije ograničeno na batinjanje supružnika, kako se najčešće misli. Može imati različite oblike i forme, kao što su</w:t>
      </w:r>
      <w:r w:rsidR="00063F9E" w:rsidRPr="00017A8B">
        <w:rPr>
          <w:rFonts w:ascii="Arial" w:eastAsia="Arial" w:hAnsi="Arial"/>
          <w:sz w:val="24"/>
        </w:rPr>
        <w:t>:</w:t>
      </w:r>
    </w:p>
    <w:p w:rsidR="00063F9E" w:rsidRPr="00017A8B" w:rsidRDefault="00063F9E">
      <w:pPr>
        <w:spacing w:line="113" w:lineRule="exact"/>
        <w:rPr>
          <w:rFonts w:ascii="Times New Roman" w:eastAsia="Times New Roman" w:hAnsi="Times New Roman"/>
        </w:rPr>
      </w:pPr>
    </w:p>
    <w:p w:rsidR="00FE0E45" w:rsidRPr="00017A8B" w:rsidRDefault="00FE0E45" w:rsidP="00FE0E45">
      <w:pPr>
        <w:pStyle w:val="Heading2"/>
        <w:numPr>
          <w:ilvl w:val="0"/>
          <w:numId w:val="30"/>
        </w:numPr>
        <w:tabs>
          <w:tab w:val="left" w:pos="630"/>
        </w:tabs>
        <w:ind w:left="360"/>
        <w:rPr>
          <w:rFonts w:ascii="Arial" w:eastAsia="Arial" w:hAnsi="Arial" w:cs="Arial"/>
          <w:bCs w:val="0"/>
          <w:i w:val="0"/>
          <w:iCs w:val="0"/>
          <w:color w:val="CF7222"/>
          <w:szCs w:val="20"/>
        </w:rPr>
      </w:pPr>
      <w:bookmarkStart w:id="45" w:name="_Toc530702232"/>
      <w:r w:rsidRPr="00017A8B">
        <w:rPr>
          <w:rFonts w:ascii="Arial" w:eastAsia="Arial" w:hAnsi="Arial" w:cs="Arial"/>
          <w:bCs w:val="0"/>
          <w:i w:val="0"/>
          <w:iCs w:val="0"/>
          <w:color w:val="CF7222"/>
          <w:szCs w:val="20"/>
        </w:rPr>
        <w:t>2.3.1. Fizičko nasilje</w:t>
      </w:r>
      <w:bookmarkEnd w:id="45"/>
    </w:p>
    <w:p w:rsidR="00063F9E" w:rsidRPr="00017A8B" w:rsidRDefault="00063F9E">
      <w:pPr>
        <w:spacing w:line="234" w:lineRule="exact"/>
        <w:rPr>
          <w:rFonts w:ascii="Times New Roman" w:eastAsia="Times New Roman" w:hAnsi="Times New Roman"/>
        </w:rPr>
      </w:pPr>
    </w:p>
    <w:p w:rsidR="00063F9E" w:rsidRPr="00017A8B" w:rsidRDefault="00FE0E45">
      <w:pPr>
        <w:spacing w:line="286" w:lineRule="auto"/>
        <w:ind w:left="360"/>
        <w:jc w:val="both"/>
        <w:rPr>
          <w:rFonts w:ascii="Arial" w:eastAsia="Arial" w:hAnsi="Arial"/>
          <w:sz w:val="23"/>
        </w:rPr>
      </w:pPr>
      <w:r w:rsidRPr="00017A8B">
        <w:rPr>
          <w:rFonts w:ascii="Arial" w:eastAsia="Arial" w:hAnsi="Arial"/>
          <w:sz w:val="23"/>
        </w:rPr>
        <w:t>Fizičko zlostavljanje može biti: šamarenje, batinjanje, flingovanje, bacanje, davljenje, paljenje, žudnja, pretnja nekim objektom, oružjem, ili pretnjom ubistva. Takođe uključuje negiranje osnovnih ljudskih potreba kao što su hrana, spavanje i medicinska pomoć</w:t>
      </w:r>
      <w:r w:rsidR="00063F9E" w:rsidRPr="00017A8B">
        <w:rPr>
          <w:rFonts w:ascii="Arial" w:eastAsia="Arial" w:hAnsi="Arial"/>
          <w:sz w:val="23"/>
        </w:rPr>
        <w:t>,</w:t>
      </w:r>
      <w:r w:rsidRPr="00017A8B">
        <w:rPr>
          <w:rFonts w:ascii="Arial" w:eastAsia="Arial" w:hAnsi="Arial"/>
          <w:sz w:val="23"/>
        </w:rPr>
        <w:t xml:space="preserve"> kao i </w:t>
      </w:r>
    </w:p>
    <w:p w:rsidR="000469DB" w:rsidRPr="00017A8B" w:rsidRDefault="000469DB">
      <w:pPr>
        <w:spacing w:line="286" w:lineRule="auto"/>
        <w:ind w:left="360"/>
        <w:jc w:val="both"/>
        <w:rPr>
          <w:rFonts w:ascii="Arial" w:eastAsia="Arial" w:hAnsi="Arial"/>
          <w:sz w:val="23"/>
        </w:rPr>
      </w:pPr>
    </w:p>
    <w:p w:rsidR="000D722B" w:rsidRPr="00017A8B" w:rsidRDefault="000D722B">
      <w:pPr>
        <w:spacing w:line="286" w:lineRule="auto"/>
        <w:ind w:left="360"/>
        <w:jc w:val="both"/>
        <w:rPr>
          <w:rFonts w:ascii="Arial" w:eastAsia="Arial" w:hAnsi="Arial"/>
          <w:sz w:val="23"/>
        </w:rPr>
      </w:pPr>
    </w:p>
    <w:p w:rsidR="000D722B" w:rsidRPr="00017A8B" w:rsidRDefault="000D722B">
      <w:pPr>
        <w:spacing w:line="286" w:lineRule="auto"/>
        <w:ind w:left="360"/>
        <w:jc w:val="both"/>
        <w:rPr>
          <w:rFonts w:ascii="Arial" w:eastAsia="Arial" w:hAnsi="Arial"/>
          <w:sz w:val="23"/>
        </w:rPr>
      </w:pPr>
      <w:r w:rsidRPr="00017A8B">
        <w:rPr>
          <w:rFonts w:ascii="Arial" w:eastAsia="Arial" w:hAnsi="Arial"/>
          <w:noProof/>
          <w:sz w:val="23"/>
        </w:rPr>
        <w:drawing>
          <wp:anchor distT="0" distB="0" distL="114300" distR="114300" simplePos="0" relativeHeight="251564544" behindDoc="1" locked="0" layoutInCell="1" allowOverlap="1">
            <wp:simplePos x="0" y="0"/>
            <wp:positionH relativeFrom="column">
              <wp:posOffset>-494665</wp:posOffset>
            </wp:positionH>
            <wp:positionV relativeFrom="paragraph">
              <wp:posOffset>113030</wp:posOffset>
            </wp:positionV>
            <wp:extent cx="897255" cy="847725"/>
            <wp:effectExtent l="1905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a:srcRect/>
                    <a:stretch>
                      <a:fillRect/>
                    </a:stretch>
                  </pic:blipFill>
                  <pic:spPr bwMode="auto">
                    <a:xfrm>
                      <a:off x="0" y="0"/>
                      <a:ext cx="897255"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pgSz w:w="11900" w:h="16838"/>
          <w:pgMar w:top="914" w:right="1426" w:bottom="234" w:left="780" w:header="0" w:footer="0" w:gutter="0"/>
          <w:cols w:space="0" w:equalWidth="0">
            <w:col w:w="9700"/>
          </w:cols>
          <w:docGrid w:linePitch="360"/>
        </w:sectPr>
      </w:pPr>
    </w:p>
    <w:p w:rsidR="00063F9E" w:rsidRPr="00017A8B" w:rsidRDefault="00063F9E">
      <w:pPr>
        <w:spacing w:line="239" w:lineRule="exact"/>
        <w:rPr>
          <w:rFonts w:ascii="Times New Roman" w:eastAsia="Times New Roman" w:hAnsi="Times New Roman"/>
        </w:rPr>
      </w:pP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22</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914" w:right="1426" w:bottom="234" w:left="780" w:header="0" w:footer="0" w:gutter="0"/>
          <w:cols w:space="0" w:equalWidth="0">
            <w:col w:w="9700"/>
          </w:cols>
          <w:docGrid w:linePitch="360"/>
        </w:sectPr>
      </w:pPr>
    </w:p>
    <w:p w:rsidR="00063F9E" w:rsidRPr="00017A8B" w:rsidRDefault="006C6B76">
      <w:pPr>
        <w:spacing w:line="0" w:lineRule="atLeast"/>
        <w:ind w:left="5043"/>
        <w:rPr>
          <w:rFonts w:ascii="Arial" w:eastAsia="Arial" w:hAnsi="Arial"/>
          <w:color w:val="FFFFFF"/>
          <w:sz w:val="26"/>
        </w:rPr>
      </w:pPr>
      <w:bookmarkStart w:id="46" w:name="page25"/>
      <w:bookmarkEnd w:id="46"/>
      <w:r w:rsidRPr="00017A8B">
        <w:rPr>
          <w:rFonts w:ascii="Arial Narrow" w:eastAsia="Arial Narrow" w:hAnsi="Arial Narrow"/>
          <w:noProof/>
          <w:color w:val="C2C5C7"/>
          <w:sz w:val="16"/>
        </w:rPr>
        <w:lastRenderedPageBreak/>
        <w:drawing>
          <wp:anchor distT="0" distB="0" distL="114300" distR="114300" simplePos="0" relativeHeight="251565568"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w:eastAsia="Arial" w:hAnsi="Arial"/>
          <w:color w:val="FFFFFF"/>
          <w:sz w:val="26"/>
        </w:rPr>
        <w:t>Dhuna gjinore dhe dhuna në familje</w:t>
      </w:r>
    </w:p>
    <w:p w:rsidR="00063F9E" w:rsidRPr="00017A8B" w:rsidRDefault="00063F9E">
      <w:pPr>
        <w:spacing w:line="200" w:lineRule="exact"/>
        <w:rPr>
          <w:rFonts w:ascii="Times New Roman" w:eastAsia="Times New Roman" w:hAnsi="Times New Roman"/>
        </w:rPr>
      </w:pPr>
    </w:p>
    <w:p w:rsidR="00063F9E" w:rsidRPr="00017A8B" w:rsidRDefault="00063F9E">
      <w:pPr>
        <w:spacing w:line="221" w:lineRule="exact"/>
        <w:rPr>
          <w:rFonts w:ascii="Times New Roman" w:eastAsia="Times New Roman" w:hAnsi="Times New Roman"/>
        </w:rPr>
      </w:pPr>
    </w:p>
    <w:p w:rsidR="00063F9E" w:rsidRPr="00017A8B" w:rsidRDefault="00FE0E45">
      <w:pPr>
        <w:spacing w:line="286" w:lineRule="auto"/>
        <w:ind w:left="3" w:right="360"/>
        <w:rPr>
          <w:rFonts w:ascii="Arial" w:eastAsia="Arial" w:hAnsi="Arial"/>
          <w:sz w:val="24"/>
        </w:rPr>
      </w:pPr>
      <w:r w:rsidRPr="00017A8B">
        <w:rPr>
          <w:rFonts w:ascii="Arial" w:eastAsia="Arial" w:hAnsi="Arial"/>
          <w:sz w:val="24"/>
        </w:rPr>
        <w:t>svaki vid nasilja, stvoren za kontrolisanje, činjenje zla, oštečivanjen ili fizički napasti partnera.</w:t>
      </w:r>
    </w:p>
    <w:p w:rsidR="00063F9E" w:rsidRPr="00017A8B" w:rsidRDefault="00063F9E" w:rsidP="00912EC0">
      <w:pPr>
        <w:pStyle w:val="Heading2"/>
        <w:numPr>
          <w:ilvl w:val="0"/>
          <w:numId w:val="30"/>
        </w:numPr>
        <w:tabs>
          <w:tab w:val="left" w:pos="180"/>
        </w:tabs>
        <w:rPr>
          <w:rFonts w:ascii="Arial" w:eastAsia="Arial" w:hAnsi="Arial" w:cs="Arial"/>
          <w:bCs w:val="0"/>
          <w:i w:val="0"/>
          <w:iCs w:val="0"/>
          <w:color w:val="CF7222"/>
          <w:szCs w:val="20"/>
        </w:rPr>
      </w:pPr>
      <w:bookmarkStart w:id="47" w:name="_Toc530702233"/>
      <w:r w:rsidRPr="00017A8B">
        <w:rPr>
          <w:rFonts w:ascii="Arial" w:eastAsia="Arial" w:hAnsi="Arial" w:cs="Arial"/>
          <w:bCs w:val="0"/>
          <w:i w:val="0"/>
          <w:iCs w:val="0"/>
          <w:color w:val="CF7222"/>
          <w:szCs w:val="20"/>
        </w:rPr>
        <w:t>2.3.2</w:t>
      </w:r>
      <w:r w:rsidR="00912EC0" w:rsidRPr="00017A8B">
        <w:rPr>
          <w:rFonts w:ascii="Arial" w:eastAsia="Arial" w:hAnsi="Arial" w:cs="Arial"/>
          <w:bCs w:val="0"/>
          <w:i w:val="0"/>
          <w:iCs w:val="0"/>
          <w:color w:val="CF7222"/>
          <w:szCs w:val="20"/>
        </w:rPr>
        <w:t>.Psihološko nasilje</w:t>
      </w:r>
      <w:bookmarkEnd w:id="47"/>
    </w:p>
    <w:p w:rsidR="00063F9E" w:rsidRPr="00017A8B" w:rsidRDefault="00063F9E">
      <w:pPr>
        <w:spacing w:line="234" w:lineRule="exact"/>
        <w:rPr>
          <w:rFonts w:ascii="Times New Roman" w:eastAsia="Times New Roman" w:hAnsi="Times New Roman"/>
        </w:rPr>
      </w:pPr>
    </w:p>
    <w:p w:rsidR="00063F9E" w:rsidRPr="00017A8B" w:rsidRDefault="00E7409F">
      <w:pPr>
        <w:spacing w:line="259" w:lineRule="auto"/>
        <w:ind w:left="3" w:right="360"/>
        <w:jc w:val="both"/>
        <w:rPr>
          <w:rFonts w:ascii="Arial" w:eastAsia="Arial" w:hAnsi="Arial"/>
          <w:sz w:val="24"/>
        </w:rPr>
      </w:pPr>
      <w:r w:rsidRPr="00017A8B">
        <w:rPr>
          <w:rFonts w:ascii="Arial" w:eastAsia="Arial" w:hAnsi="Arial"/>
          <w:sz w:val="24"/>
        </w:rPr>
        <w:t>Psihološko zlostavljanje podrazumeva ponašanje usmereno na zastrašivanje i progone i uzima oblik pretnji, napuštanja ili zlostavljanja, zatvaranja kući, držanja pod kontrolom, pretnji oduzimanja dece, uništavanja imovine, izolacije, lišavanja, verbalne agresije i upornog ponižavanja. Ovo nasilje ima za cilj da degradira, javno ili privatno ponižava žrtvu</w:t>
      </w:r>
      <w:r w:rsidR="00063F9E" w:rsidRPr="00017A8B">
        <w:rPr>
          <w:rFonts w:ascii="Arial" w:eastAsia="Arial" w:hAnsi="Arial"/>
          <w:sz w:val="24"/>
        </w:rPr>
        <w:t>.</w:t>
      </w:r>
    </w:p>
    <w:p w:rsidR="00063F9E" w:rsidRPr="00017A8B" w:rsidRDefault="00063F9E">
      <w:pPr>
        <w:spacing w:line="128" w:lineRule="exact"/>
        <w:rPr>
          <w:rFonts w:ascii="Times New Roman" w:eastAsia="Times New Roman" w:hAnsi="Times New Roman"/>
        </w:rPr>
      </w:pPr>
    </w:p>
    <w:p w:rsidR="00063F9E" w:rsidRPr="00017A8B" w:rsidRDefault="00063F9E" w:rsidP="00E7409F">
      <w:pPr>
        <w:pStyle w:val="Heading2"/>
        <w:numPr>
          <w:ilvl w:val="0"/>
          <w:numId w:val="30"/>
        </w:numPr>
        <w:tabs>
          <w:tab w:val="left" w:pos="180"/>
        </w:tabs>
        <w:rPr>
          <w:rFonts w:ascii="Arial" w:eastAsia="Arial" w:hAnsi="Arial" w:cs="Arial"/>
          <w:bCs w:val="0"/>
          <w:i w:val="0"/>
          <w:iCs w:val="0"/>
          <w:color w:val="CF7222"/>
          <w:szCs w:val="20"/>
        </w:rPr>
      </w:pPr>
      <w:bookmarkStart w:id="48" w:name="_Toc530702234"/>
      <w:r w:rsidRPr="00017A8B">
        <w:rPr>
          <w:rFonts w:ascii="Arial" w:eastAsia="Arial" w:hAnsi="Arial" w:cs="Arial"/>
          <w:bCs w:val="0"/>
          <w:i w:val="0"/>
          <w:iCs w:val="0"/>
          <w:color w:val="CF7222"/>
          <w:szCs w:val="20"/>
        </w:rPr>
        <w:t>2.3.3 Ekonomike</w:t>
      </w:r>
      <w:r w:rsidR="00E7409F" w:rsidRPr="00017A8B">
        <w:rPr>
          <w:rFonts w:ascii="Arial" w:eastAsia="Arial" w:hAnsi="Arial" w:cs="Arial"/>
          <w:bCs w:val="0"/>
          <w:i w:val="0"/>
          <w:iCs w:val="0"/>
          <w:color w:val="CF7222"/>
          <w:szCs w:val="20"/>
        </w:rPr>
        <w:t xml:space="preserve"> nasilje</w:t>
      </w:r>
      <w:bookmarkEnd w:id="48"/>
    </w:p>
    <w:p w:rsidR="00063F9E" w:rsidRPr="00017A8B" w:rsidRDefault="00063F9E">
      <w:pPr>
        <w:spacing w:line="234" w:lineRule="exact"/>
        <w:rPr>
          <w:rFonts w:ascii="Times New Roman" w:eastAsia="Times New Roman" w:hAnsi="Times New Roman"/>
        </w:rPr>
      </w:pPr>
    </w:p>
    <w:p w:rsidR="00063F9E" w:rsidRPr="00017A8B" w:rsidRDefault="00E7409F">
      <w:pPr>
        <w:spacing w:line="259" w:lineRule="auto"/>
        <w:ind w:left="3" w:right="360"/>
        <w:jc w:val="both"/>
        <w:rPr>
          <w:rFonts w:ascii="Arial" w:eastAsia="Arial" w:hAnsi="Arial"/>
          <w:sz w:val="24"/>
        </w:rPr>
      </w:pPr>
      <w:r w:rsidRPr="00017A8B">
        <w:rPr>
          <w:rFonts w:ascii="Arial" w:eastAsia="Arial" w:hAnsi="Arial"/>
          <w:sz w:val="24"/>
        </w:rPr>
        <w:t>Ekonomsko zlostavljanje, koje uključuje takve radnje, kao sredstvo kontrole prihoda ostvarenog u porodici, odbijanja da se finansijski doprinosi, uskraćivanje potreba za hranom i drugih osnovnih potreba, kontrola zaposlenosti itd. Žrtva ima ograničenu ili nikakvu slobodu, nema kontrolu nad porodičnim prihodom, prisiljavajući ga da zavisi od zloupotrebe za novac i preživljavanje</w:t>
      </w:r>
      <w:r w:rsidR="00063F9E" w:rsidRPr="00017A8B">
        <w:rPr>
          <w:rFonts w:ascii="Arial" w:eastAsia="Arial" w:hAnsi="Arial"/>
          <w:sz w:val="24"/>
        </w:rPr>
        <w:t>.</w:t>
      </w:r>
    </w:p>
    <w:p w:rsidR="00063F9E" w:rsidRPr="00017A8B" w:rsidRDefault="00063F9E">
      <w:pPr>
        <w:spacing w:line="128" w:lineRule="exact"/>
        <w:rPr>
          <w:rFonts w:ascii="Times New Roman" w:eastAsia="Times New Roman" w:hAnsi="Times New Roman"/>
        </w:rPr>
      </w:pPr>
    </w:p>
    <w:p w:rsidR="00063F9E" w:rsidRPr="00017A8B" w:rsidRDefault="00063F9E" w:rsidP="00E7409F">
      <w:pPr>
        <w:pStyle w:val="Heading2"/>
        <w:numPr>
          <w:ilvl w:val="0"/>
          <w:numId w:val="30"/>
        </w:numPr>
        <w:tabs>
          <w:tab w:val="left" w:pos="180"/>
        </w:tabs>
        <w:rPr>
          <w:rFonts w:ascii="Arial" w:eastAsia="Arial" w:hAnsi="Arial" w:cs="Arial"/>
          <w:bCs w:val="0"/>
          <w:i w:val="0"/>
          <w:iCs w:val="0"/>
          <w:color w:val="CF7222"/>
          <w:szCs w:val="20"/>
        </w:rPr>
      </w:pPr>
      <w:bookmarkStart w:id="49" w:name="_Toc530702235"/>
      <w:r w:rsidRPr="00017A8B">
        <w:rPr>
          <w:rFonts w:ascii="Arial" w:eastAsia="Arial" w:hAnsi="Arial" w:cs="Arial"/>
          <w:bCs w:val="0"/>
          <w:i w:val="0"/>
          <w:iCs w:val="0"/>
          <w:color w:val="CF7222"/>
          <w:szCs w:val="20"/>
        </w:rPr>
        <w:t>2.3.4 Seksual</w:t>
      </w:r>
      <w:r w:rsidR="00E7409F" w:rsidRPr="00017A8B">
        <w:rPr>
          <w:rFonts w:ascii="Arial" w:eastAsia="Arial" w:hAnsi="Arial" w:cs="Arial"/>
          <w:bCs w:val="0"/>
          <w:i w:val="0"/>
          <w:iCs w:val="0"/>
          <w:color w:val="CF7222"/>
          <w:szCs w:val="20"/>
        </w:rPr>
        <w:t>ni nasilje</w:t>
      </w:r>
      <w:bookmarkEnd w:id="49"/>
    </w:p>
    <w:p w:rsidR="00063F9E" w:rsidRPr="00017A8B" w:rsidRDefault="00063F9E">
      <w:pPr>
        <w:spacing w:line="234" w:lineRule="exact"/>
        <w:rPr>
          <w:rFonts w:ascii="Times New Roman" w:eastAsia="Times New Roman" w:hAnsi="Times New Roman"/>
        </w:rPr>
      </w:pPr>
    </w:p>
    <w:p w:rsidR="00063F9E" w:rsidRPr="00017A8B" w:rsidRDefault="00E7409F">
      <w:pPr>
        <w:spacing w:line="258" w:lineRule="auto"/>
        <w:ind w:left="3" w:right="360"/>
        <w:jc w:val="both"/>
        <w:rPr>
          <w:rFonts w:ascii="Arial" w:eastAsia="Arial" w:hAnsi="Arial"/>
          <w:sz w:val="24"/>
        </w:rPr>
      </w:pPr>
      <w:r w:rsidRPr="00017A8B">
        <w:rPr>
          <w:rFonts w:ascii="Arial" w:eastAsia="Arial" w:hAnsi="Arial"/>
          <w:sz w:val="24"/>
        </w:rPr>
        <w:t>Seksualno zlostavljanje se pojavljuje kao nasilni seks putem pretnji, zastrašivanja ili fizičke sile, obavljanje prisilnog seksualnog odnosa, prisiljavanje na seksualni odnos bez sopstvene volje, ili prisilno obavljanje seksualnog odnosa sa drugima, fizički napad na seksualne delova ženskog tela ili pravljenja podložavajučih seksualnih komentara. Ovo uključuje svaki nasilnu upotrbu sile na suprugu da izvrši seksualna dela protiv svoje volje</w:t>
      </w:r>
      <w:r w:rsidR="00063F9E"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017A8B" w:rsidRDefault="00063F9E" w:rsidP="00E7409F">
      <w:pPr>
        <w:pStyle w:val="Heading2"/>
        <w:rPr>
          <w:rFonts w:ascii="Arial" w:eastAsia="Arial" w:hAnsi="Arial" w:cs="Arial"/>
          <w:bCs w:val="0"/>
          <w:i w:val="0"/>
          <w:iCs w:val="0"/>
          <w:color w:val="CF7222"/>
          <w:szCs w:val="20"/>
        </w:rPr>
      </w:pPr>
      <w:bookmarkStart w:id="50" w:name="_Toc530702236"/>
      <w:r w:rsidRPr="00017A8B">
        <w:rPr>
          <w:rFonts w:ascii="Arial" w:eastAsia="Arial" w:hAnsi="Arial" w:cs="Arial"/>
          <w:bCs w:val="0"/>
          <w:i w:val="0"/>
          <w:iCs w:val="0"/>
          <w:color w:val="CF7222"/>
          <w:szCs w:val="20"/>
        </w:rPr>
        <w:t xml:space="preserve">• 2.3.5 </w:t>
      </w:r>
      <w:r w:rsidR="00E7409F" w:rsidRPr="00017A8B">
        <w:rPr>
          <w:rFonts w:ascii="Arial" w:eastAsia="Arial" w:hAnsi="Arial" w:cs="Arial"/>
          <w:bCs w:val="0"/>
          <w:i w:val="0"/>
          <w:iCs w:val="0"/>
          <w:color w:val="CF7222"/>
          <w:szCs w:val="20"/>
        </w:rPr>
        <w:t>Socijalno nasilje</w:t>
      </w:r>
      <w:bookmarkEnd w:id="50"/>
    </w:p>
    <w:p w:rsidR="00063F9E" w:rsidRPr="00017A8B" w:rsidRDefault="00063F9E">
      <w:pPr>
        <w:spacing w:line="234" w:lineRule="exact"/>
        <w:rPr>
          <w:rFonts w:ascii="Times New Roman" w:eastAsia="Times New Roman" w:hAnsi="Times New Roman"/>
        </w:rPr>
      </w:pPr>
    </w:p>
    <w:p w:rsidR="00063F9E" w:rsidRPr="00017A8B" w:rsidRDefault="00E7409F">
      <w:pPr>
        <w:spacing w:line="269" w:lineRule="auto"/>
        <w:ind w:left="3" w:right="360"/>
        <w:jc w:val="both"/>
        <w:rPr>
          <w:rFonts w:ascii="Arial" w:eastAsia="Arial" w:hAnsi="Arial"/>
          <w:sz w:val="24"/>
        </w:rPr>
      </w:pPr>
      <w:r w:rsidRPr="00017A8B">
        <w:rPr>
          <w:rFonts w:ascii="Arial" w:eastAsia="Arial" w:hAnsi="Arial"/>
          <w:sz w:val="24"/>
        </w:rPr>
        <w:t>Jaka društvena izolacija ili društvena kontrola, u kojoj zločinac zaustavlja svoju ženu od ovog društvenog kontakta ili strogo kontroliše svaki kontakt sa prijateljima i / ili porodicom, ograničava ono što žena radi, s kime se sastaje, šta ona čita, gde ide, itd.</w:t>
      </w:r>
      <w:r w:rsidR="00063F9E" w:rsidRPr="00017A8B">
        <w:rPr>
          <w:rFonts w:ascii="Arial" w:eastAsia="Arial" w:hAnsi="Arial"/>
          <w:sz w:val="24"/>
        </w:rPr>
        <w:t>.</w:t>
      </w:r>
    </w:p>
    <w:p w:rsidR="00063F9E" w:rsidRPr="00017A8B" w:rsidRDefault="00063F9E">
      <w:pPr>
        <w:spacing w:line="113" w:lineRule="exact"/>
        <w:rPr>
          <w:rFonts w:ascii="Times New Roman" w:eastAsia="Times New Roman" w:hAnsi="Times New Roman"/>
        </w:rPr>
      </w:pPr>
    </w:p>
    <w:p w:rsidR="00063F9E" w:rsidRPr="00017A8B" w:rsidRDefault="00063F9E" w:rsidP="00E7409F">
      <w:pPr>
        <w:pStyle w:val="Heading2"/>
        <w:rPr>
          <w:rFonts w:ascii="Arial" w:eastAsia="Arial" w:hAnsi="Arial" w:cs="Arial"/>
          <w:bCs w:val="0"/>
          <w:i w:val="0"/>
          <w:iCs w:val="0"/>
          <w:color w:val="CF7222"/>
          <w:szCs w:val="20"/>
        </w:rPr>
      </w:pPr>
      <w:bookmarkStart w:id="51" w:name="_Toc530702237"/>
      <w:r w:rsidRPr="00017A8B">
        <w:rPr>
          <w:rFonts w:ascii="Arial" w:eastAsia="Arial" w:hAnsi="Arial" w:cs="Arial"/>
          <w:bCs w:val="0"/>
          <w:i w:val="0"/>
          <w:iCs w:val="0"/>
          <w:color w:val="CF7222"/>
          <w:szCs w:val="20"/>
        </w:rPr>
        <w:t xml:space="preserve">2.3.6 </w:t>
      </w:r>
      <w:r w:rsidR="00E7409F" w:rsidRPr="00017A8B">
        <w:rPr>
          <w:rFonts w:ascii="Arial" w:eastAsia="Arial" w:hAnsi="Arial" w:cs="Arial"/>
          <w:bCs w:val="0"/>
          <w:i w:val="0"/>
          <w:iCs w:val="0"/>
          <w:color w:val="CF7222"/>
          <w:szCs w:val="20"/>
        </w:rPr>
        <w:t>Ciklus porodičnog nasilja</w:t>
      </w:r>
      <w:bookmarkEnd w:id="51"/>
    </w:p>
    <w:p w:rsidR="00063F9E" w:rsidRPr="00017A8B" w:rsidRDefault="00063F9E">
      <w:pPr>
        <w:spacing w:line="234" w:lineRule="exact"/>
        <w:rPr>
          <w:rFonts w:ascii="Times New Roman" w:eastAsia="Times New Roman" w:hAnsi="Times New Roman"/>
        </w:rPr>
      </w:pPr>
    </w:p>
    <w:p w:rsidR="00063F9E" w:rsidRPr="00017A8B" w:rsidRDefault="00E7409F" w:rsidP="00E7409F">
      <w:pPr>
        <w:spacing w:line="263" w:lineRule="auto"/>
        <w:ind w:left="3" w:right="360"/>
        <w:jc w:val="both"/>
        <w:rPr>
          <w:rFonts w:ascii="Arial" w:eastAsia="Arial" w:hAnsi="Arial"/>
          <w:sz w:val="24"/>
        </w:rPr>
      </w:pPr>
      <w:r w:rsidRPr="00017A8B">
        <w:rPr>
          <w:rFonts w:ascii="Arial" w:eastAsia="Arial" w:hAnsi="Arial"/>
          <w:sz w:val="24"/>
        </w:rPr>
        <w:t>Iako očigledno nasilje u porodici nastaje iznenada sa ili bez provokacije, to nije izolovani i neuobičajeni čin zlostavljača ili izvršioca nasilja. Ono se prati sa ponašanjem pre i posle "incidenta", kako je objašnjeno u nastavku ciklusa nasilja</w:t>
      </w:r>
      <w:r w:rsidR="00063F9E" w:rsidRPr="00017A8B">
        <w:rPr>
          <w:rFonts w:ascii="Arial" w:eastAsia="Arial" w:hAnsi="Arial"/>
          <w:sz w:val="24"/>
        </w:rPr>
        <w:t>:</w:t>
      </w:r>
    </w:p>
    <w:p w:rsidR="00C82EAB" w:rsidRPr="00017A8B" w:rsidRDefault="00C82EAB" w:rsidP="00E7409F">
      <w:pPr>
        <w:spacing w:line="263" w:lineRule="auto"/>
        <w:ind w:left="3" w:right="360"/>
        <w:jc w:val="both"/>
        <w:rPr>
          <w:rFonts w:ascii="Times New Roman" w:eastAsia="Times New Roman" w:hAnsi="Times New Roman"/>
        </w:rPr>
        <w:sectPr w:rsidR="00C82EAB" w:rsidRPr="00017A8B">
          <w:pgSz w:w="11900" w:h="16838"/>
          <w:pgMar w:top="914" w:right="766" w:bottom="154" w:left="1417" w:header="0" w:footer="0" w:gutter="0"/>
          <w:cols w:space="0" w:equalWidth="0">
            <w:col w:w="9723"/>
          </w:cols>
          <w:docGrid w:linePitch="360"/>
        </w:sectPr>
      </w:pPr>
    </w:p>
    <w:p w:rsidR="00063F9E" w:rsidRPr="00017A8B" w:rsidRDefault="00063F9E">
      <w:pPr>
        <w:spacing w:line="200" w:lineRule="exact"/>
        <w:rPr>
          <w:rFonts w:ascii="Times New Roman" w:eastAsia="Times New Roman" w:hAnsi="Times New Roman"/>
        </w:rPr>
      </w:pPr>
    </w:p>
    <w:p w:rsidR="00C82EAB" w:rsidRPr="00017A8B" w:rsidRDefault="00C82EAB">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469DB">
      <w:pPr>
        <w:spacing w:line="264" w:lineRule="exact"/>
        <w:rPr>
          <w:rFonts w:ascii="Times New Roman" w:eastAsia="Times New Roman" w:hAnsi="Times New Roman"/>
        </w:rPr>
      </w:pPr>
      <w:r w:rsidRPr="00017A8B">
        <w:rPr>
          <w:rFonts w:ascii="Times New Roman" w:eastAsia="Times New Roman" w:hAnsi="Times New Roman"/>
          <w:noProof/>
        </w:rPr>
        <w:drawing>
          <wp:anchor distT="0" distB="0" distL="114300" distR="114300" simplePos="0" relativeHeight="251566592" behindDoc="1" locked="0" layoutInCell="1" allowOverlap="1">
            <wp:simplePos x="0" y="0"/>
            <wp:positionH relativeFrom="column">
              <wp:posOffset>5761355</wp:posOffset>
            </wp:positionH>
            <wp:positionV relativeFrom="paragraph">
              <wp:posOffset>13335</wp:posOffset>
            </wp:positionV>
            <wp:extent cx="895350" cy="847725"/>
            <wp:effectExtent l="1905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a:srcRect/>
                    <a:stretch>
                      <a:fillRect/>
                    </a:stretch>
                  </pic:blipFill>
                  <pic:spPr bwMode="auto">
                    <a:xfrm>
                      <a:off x="0" y="0"/>
                      <a:ext cx="895350" cy="847725"/>
                    </a:xfrm>
                    <a:prstGeom prst="rect">
                      <a:avLst/>
                    </a:prstGeom>
                    <a:noFill/>
                  </pic:spPr>
                </pic:pic>
              </a:graphicData>
            </a:graphic>
          </wp:anchor>
        </w:drawing>
      </w:r>
    </w:p>
    <w:p w:rsidR="00063F9E" w:rsidRPr="00017A8B" w:rsidRDefault="00063F9E">
      <w:pPr>
        <w:tabs>
          <w:tab w:val="left" w:pos="9402"/>
        </w:tabs>
        <w:spacing w:line="0" w:lineRule="atLeast"/>
        <w:ind w:left="3"/>
        <w:rPr>
          <w:rFonts w:ascii="Arial" w:eastAsia="Arial" w:hAnsi="Arial"/>
          <w:sz w:val="26"/>
        </w:rPr>
      </w:pPr>
      <w:r w:rsidRPr="00017A8B">
        <w:rPr>
          <w:rFonts w:ascii="Arial Narrow" w:eastAsia="Arial Narrow" w:hAnsi="Arial Narrow"/>
          <w:color w:val="C2C5C7"/>
          <w:sz w:val="16"/>
        </w:rPr>
        <w:t>TRAFIKIMI I QENIEVE NJERËZORE DHE ROLI I SHKOLLËS NË PARANDALIMIN E TIJ</w:t>
      </w:r>
      <w:r w:rsidRPr="00017A8B">
        <w:rPr>
          <w:rFonts w:ascii="Times New Roman" w:eastAsia="Times New Roman" w:hAnsi="Times New Roman"/>
        </w:rPr>
        <w:tab/>
      </w:r>
      <w:r w:rsidRPr="00017A8B">
        <w:rPr>
          <w:rFonts w:ascii="Arial" w:eastAsia="Arial" w:hAnsi="Arial"/>
          <w:sz w:val="26"/>
        </w:rPr>
        <w:t>23</w:t>
      </w:r>
    </w:p>
    <w:p w:rsidR="00063F9E" w:rsidRPr="00017A8B" w:rsidRDefault="00063F9E">
      <w:pPr>
        <w:tabs>
          <w:tab w:val="left" w:pos="9402"/>
        </w:tabs>
        <w:spacing w:line="0" w:lineRule="atLeast"/>
        <w:ind w:left="3"/>
        <w:rPr>
          <w:rFonts w:ascii="Arial" w:eastAsia="Arial" w:hAnsi="Arial"/>
          <w:sz w:val="26"/>
        </w:rPr>
        <w:sectPr w:rsidR="00063F9E" w:rsidRPr="00017A8B">
          <w:type w:val="continuous"/>
          <w:pgSz w:w="11900" w:h="16838"/>
          <w:pgMar w:top="914" w:right="766" w:bottom="154" w:left="1417" w:header="0" w:footer="0" w:gutter="0"/>
          <w:cols w:space="0" w:equalWidth="0">
            <w:col w:w="9723"/>
          </w:cols>
          <w:docGrid w:linePitch="360"/>
        </w:sectPr>
      </w:pPr>
    </w:p>
    <w:p w:rsidR="00063F9E" w:rsidRPr="00017A8B" w:rsidRDefault="006C6B76">
      <w:pPr>
        <w:spacing w:line="0" w:lineRule="atLeast"/>
        <w:ind w:left="360"/>
        <w:rPr>
          <w:rFonts w:ascii="Arial" w:eastAsia="Arial" w:hAnsi="Arial"/>
          <w:color w:val="FFFFFF"/>
          <w:sz w:val="26"/>
        </w:rPr>
      </w:pPr>
      <w:bookmarkStart w:id="52" w:name="page26"/>
      <w:bookmarkEnd w:id="52"/>
      <w:r w:rsidRPr="00017A8B">
        <w:rPr>
          <w:rFonts w:ascii="Arial" w:eastAsia="Arial" w:hAnsi="Arial"/>
          <w:noProof/>
          <w:sz w:val="26"/>
        </w:rPr>
        <w:lastRenderedPageBreak/>
        <w:drawing>
          <wp:anchor distT="0" distB="0" distL="114300" distR="114300" simplePos="0" relativeHeight="251567616"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w:eastAsia="Arial" w:hAnsi="Arial"/>
          <w:color w:val="FFFFFF"/>
          <w:sz w:val="26"/>
        </w:rPr>
        <w:t>Dhuna gjinore dhe dhuna në familje</w:t>
      </w:r>
    </w:p>
    <w:p w:rsidR="00063F9E" w:rsidRPr="00017A8B" w:rsidRDefault="00063F9E">
      <w:pPr>
        <w:spacing w:line="200" w:lineRule="exact"/>
        <w:rPr>
          <w:rFonts w:ascii="Times New Roman" w:eastAsia="Times New Roman" w:hAnsi="Times New Roman"/>
        </w:rPr>
      </w:pPr>
    </w:p>
    <w:p w:rsidR="00063F9E" w:rsidRPr="00017A8B" w:rsidRDefault="00063F9E">
      <w:pPr>
        <w:spacing w:line="209" w:lineRule="exact"/>
        <w:rPr>
          <w:rFonts w:ascii="Times New Roman" w:eastAsia="Times New Roman" w:hAnsi="Times New Roman"/>
        </w:rPr>
      </w:pPr>
    </w:p>
    <w:p w:rsidR="00063F9E" w:rsidRPr="00017A8B" w:rsidRDefault="00C82EAB">
      <w:pPr>
        <w:spacing w:line="0" w:lineRule="atLeast"/>
        <w:ind w:left="360"/>
        <w:rPr>
          <w:rFonts w:ascii="Arial" w:eastAsia="Arial" w:hAnsi="Arial"/>
          <w:color w:val="000000"/>
          <w:sz w:val="24"/>
        </w:rPr>
      </w:pPr>
      <w:r w:rsidRPr="00017A8B">
        <w:rPr>
          <w:rFonts w:ascii="Arial" w:eastAsia="Arial" w:hAnsi="Arial"/>
          <w:b/>
          <w:color w:val="988811"/>
          <w:sz w:val="28"/>
        </w:rPr>
        <w:t>Postoji šest faza ciklusa nasilja</w:t>
      </w:r>
      <w:r w:rsidR="00063F9E" w:rsidRPr="00017A8B">
        <w:rPr>
          <w:rFonts w:ascii="Arial" w:eastAsia="Arial" w:hAnsi="Arial"/>
          <w:color w:val="000000"/>
          <w:sz w:val="24"/>
        </w:rPr>
        <w:t>:</w:t>
      </w:r>
    </w:p>
    <w:p w:rsidR="00063F9E" w:rsidRPr="00017A8B" w:rsidRDefault="006C6B76">
      <w:pPr>
        <w:spacing w:line="20" w:lineRule="exact"/>
        <w:rPr>
          <w:rFonts w:ascii="Times New Roman" w:eastAsia="Times New Roman" w:hAnsi="Times New Roman"/>
        </w:rPr>
      </w:pPr>
      <w:r w:rsidRPr="00017A8B">
        <w:rPr>
          <w:rFonts w:ascii="Arial" w:eastAsia="Arial" w:hAnsi="Arial"/>
          <w:noProof/>
          <w:color w:val="000000"/>
          <w:sz w:val="24"/>
        </w:rPr>
        <w:drawing>
          <wp:anchor distT="0" distB="0" distL="114300" distR="114300" simplePos="0" relativeHeight="251568640" behindDoc="1" locked="0" layoutInCell="1" allowOverlap="1">
            <wp:simplePos x="0" y="0"/>
            <wp:positionH relativeFrom="column">
              <wp:posOffset>1524000</wp:posOffset>
            </wp:positionH>
            <wp:positionV relativeFrom="paragraph">
              <wp:posOffset>94615</wp:posOffset>
            </wp:positionV>
            <wp:extent cx="3341370" cy="2743835"/>
            <wp:effectExtent l="1905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a:srcRect/>
                    <a:stretch>
                      <a:fillRect/>
                    </a:stretch>
                  </pic:blipFill>
                  <pic:spPr bwMode="auto">
                    <a:xfrm>
                      <a:off x="0" y="0"/>
                      <a:ext cx="3341370" cy="2743835"/>
                    </a:xfrm>
                    <a:prstGeom prst="rect">
                      <a:avLst/>
                    </a:prstGeom>
                    <a:noFill/>
                  </pic:spPr>
                </pic:pic>
              </a:graphicData>
            </a:graphic>
          </wp:anchor>
        </w:drawing>
      </w:r>
    </w:p>
    <w:p w:rsidR="00063F9E" w:rsidRPr="00017A8B" w:rsidRDefault="00063F9E">
      <w:pPr>
        <w:spacing w:line="372" w:lineRule="exact"/>
        <w:rPr>
          <w:rFonts w:ascii="Times New Roman" w:eastAsia="Times New Roman" w:hAnsi="Times New Roman"/>
        </w:rPr>
      </w:pPr>
    </w:p>
    <w:p w:rsidR="00063F9E" w:rsidRPr="00017A8B" w:rsidRDefault="00063F9E">
      <w:pPr>
        <w:spacing w:line="10" w:lineRule="exact"/>
        <w:rPr>
          <w:rFonts w:ascii="Times New Roman" w:eastAsia="Times New Roman" w:hAnsi="Times New Roman"/>
        </w:rPr>
      </w:pPr>
    </w:p>
    <w:p w:rsidR="002034E3" w:rsidRPr="00017A8B" w:rsidRDefault="002034E3" w:rsidP="002034E3">
      <w:pPr>
        <w:spacing w:line="0" w:lineRule="atLeast"/>
        <w:ind w:left="4380"/>
        <w:jc w:val="center"/>
        <w:rPr>
          <w:rFonts w:ascii="Arial" w:eastAsia="Arial" w:hAnsi="Arial"/>
        </w:rPr>
      </w:pPr>
      <w:r w:rsidRPr="00017A8B">
        <w:rPr>
          <w:rFonts w:ascii="Arial" w:eastAsia="Arial" w:hAnsi="Arial"/>
        </w:rPr>
        <w:t>Pripremna  faza</w:t>
      </w:r>
    </w:p>
    <w:p w:rsidR="00063F9E" w:rsidRPr="00017A8B" w:rsidRDefault="00063F9E">
      <w:pPr>
        <w:spacing w:line="0" w:lineRule="atLeast"/>
        <w:ind w:left="4380"/>
        <w:jc w:val="center"/>
        <w:rPr>
          <w:rFonts w:ascii="Arial" w:eastAsia="Arial" w:hAnsi="Arial"/>
        </w:rPr>
      </w:pPr>
    </w:p>
    <w:p w:rsidR="00C82EAB" w:rsidRPr="00017A8B" w:rsidRDefault="00C82EAB">
      <w:pPr>
        <w:spacing w:line="0" w:lineRule="atLeast"/>
        <w:ind w:left="720"/>
        <w:jc w:val="center"/>
        <w:rPr>
          <w:rFonts w:ascii="Times New Roman" w:eastAsia="Times New Roman" w:hAnsi="Times New Roman"/>
        </w:rPr>
      </w:pPr>
    </w:p>
    <w:p w:rsidR="00063F9E" w:rsidRPr="00017A8B" w:rsidRDefault="00063F9E">
      <w:pPr>
        <w:spacing w:line="0" w:lineRule="atLeast"/>
        <w:ind w:left="720"/>
        <w:jc w:val="center"/>
        <w:rPr>
          <w:rFonts w:ascii="Arial" w:eastAsia="Arial" w:hAnsi="Arial"/>
        </w:rPr>
      </w:pPr>
      <w:r w:rsidRPr="00017A8B">
        <w:rPr>
          <w:rFonts w:ascii="Arial" w:eastAsia="Arial" w:hAnsi="Arial"/>
        </w:rPr>
        <w:t>Faza</w:t>
      </w:r>
    </w:p>
    <w:p w:rsidR="00063F9E" w:rsidRPr="00017A8B" w:rsidRDefault="00063F9E">
      <w:pPr>
        <w:spacing w:line="10" w:lineRule="exact"/>
        <w:rPr>
          <w:rFonts w:ascii="Times New Roman" w:eastAsia="Times New Roman" w:hAnsi="Times New Roman"/>
        </w:rPr>
      </w:pPr>
    </w:p>
    <w:p w:rsidR="00C82EAB" w:rsidRPr="00017A8B" w:rsidRDefault="00C82EAB">
      <w:pPr>
        <w:tabs>
          <w:tab w:val="left" w:pos="4700"/>
        </w:tabs>
        <w:spacing w:line="183" w:lineRule="auto"/>
        <w:ind w:left="2940"/>
        <w:rPr>
          <w:rFonts w:ascii="Times New Roman" w:eastAsia="Times New Roman" w:hAnsi="Times New Roman"/>
        </w:rPr>
      </w:pPr>
      <w:r w:rsidRPr="00017A8B">
        <w:rPr>
          <w:rFonts w:ascii="Times New Roman" w:eastAsia="Times New Roman" w:hAnsi="Times New Roman"/>
        </w:rPr>
        <w:t xml:space="preserve">medenog </w:t>
      </w:r>
    </w:p>
    <w:p w:rsidR="00C82EAB" w:rsidRPr="00017A8B" w:rsidRDefault="00C82EAB">
      <w:pPr>
        <w:tabs>
          <w:tab w:val="left" w:pos="4700"/>
        </w:tabs>
        <w:spacing w:line="183" w:lineRule="auto"/>
        <w:ind w:left="2940"/>
        <w:rPr>
          <w:rFonts w:ascii="Times New Roman" w:eastAsia="Times New Roman" w:hAnsi="Times New Roman"/>
        </w:rPr>
      </w:pPr>
      <w:r w:rsidRPr="00017A8B">
        <w:rPr>
          <w:rFonts w:ascii="Times New Roman" w:eastAsia="Times New Roman" w:hAnsi="Times New Roman"/>
        </w:rPr>
        <w:t>meseca</w:t>
      </w:r>
    </w:p>
    <w:p w:rsidR="00063F9E" w:rsidRPr="00017A8B" w:rsidRDefault="00063F9E">
      <w:pPr>
        <w:tabs>
          <w:tab w:val="left" w:pos="4700"/>
        </w:tabs>
        <w:spacing w:line="183" w:lineRule="auto"/>
        <w:ind w:left="2940"/>
        <w:rPr>
          <w:rFonts w:ascii="Arial" w:eastAsia="Arial" w:hAnsi="Arial"/>
          <w:sz w:val="35"/>
          <w:vertAlign w:val="subscript"/>
        </w:rPr>
      </w:pPr>
      <w:r w:rsidRPr="00017A8B">
        <w:rPr>
          <w:rFonts w:ascii="Times New Roman" w:eastAsia="Times New Roman" w:hAnsi="Times New Roman"/>
        </w:rPr>
        <w:tab/>
      </w:r>
      <w:r w:rsidRPr="00017A8B">
        <w:rPr>
          <w:rFonts w:ascii="Arial" w:eastAsia="Arial" w:hAnsi="Arial"/>
          <w:sz w:val="35"/>
          <w:vertAlign w:val="subscript"/>
        </w:rPr>
        <w:t>CIKL</w:t>
      </w:r>
      <w:r w:rsidR="00C82EAB" w:rsidRPr="00017A8B">
        <w:rPr>
          <w:rFonts w:ascii="Arial" w:eastAsia="Arial" w:hAnsi="Arial"/>
          <w:sz w:val="35"/>
          <w:vertAlign w:val="subscript"/>
        </w:rPr>
        <w:t>US</w:t>
      </w:r>
    </w:p>
    <w:p w:rsidR="00063F9E" w:rsidRPr="00017A8B" w:rsidRDefault="00063F9E">
      <w:pPr>
        <w:spacing w:line="2" w:lineRule="exact"/>
        <w:rPr>
          <w:rFonts w:ascii="Times New Roman" w:eastAsia="Times New Roman" w:hAnsi="Times New Roman"/>
        </w:rPr>
      </w:pPr>
    </w:p>
    <w:p w:rsidR="00063F9E" w:rsidRPr="00017A8B" w:rsidRDefault="00C82EAB" w:rsidP="00C82EAB">
      <w:pPr>
        <w:spacing w:line="0" w:lineRule="atLeast"/>
        <w:ind w:left="4410"/>
        <w:rPr>
          <w:rFonts w:ascii="Arial" w:eastAsia="Arial" w:hAnsi="Arial"/>
          <w:sz w:val="24"/>
        </w:rPr>
      </w:pPr>
      <w:r w:rsidRPr="00017A8B">
        <w:rPr>
          <w:rFonts w:ascii="Arial" w:eastAsia="Arial" w:hAnsi="Arial"/>
          <w:sz w:val="24"/>
        </w:rPr>
        <w:t>NASILJA U</w:t>
      </w:r>
    </w:p>
    <w:p w:rsidR="00063F9E" w:rsidRPr="00017A8B" w:rsidRDefault="00C82EAB" w:rsidP="00C82EAB">
      <w:pPr>
        <w:spacing w:line="0" w:lineRule="atLeast"/>
        <w:ind w:left="4410"/>
        <w:rPr>
          <w:rFonts w:ascii="Arial" w:eastAsia="Arial" w:hAnsi="Arial"/>
          <w:sz w:val="24"/>
        </w:rPr>
      </w:pPr>
      <w:r w:rsidRPr="00017A8B">
        <w:rPr>
          <w:rFonts w:ascii="Arial" w:eastAsia="Arial" w:hAnsi="Arial"/>
          <w:sz w:val="24"/>
        </w:rPr>
        <w:t>PORODICI</w:t>
      </w:r>
    </w:p>
    <w:p w:rsidR="00063F9E" w:rsidRPr="00017A8B" w:rsidRDefault="00063F9E">
      <w:pPr>
        <w:tabs>
          <w:tab w:val="left" w:pos="4340"/>
        </w:tabs>
        <w:spacing w:line="182" w:lineRule="auto"/>
        <w:ind w:left="2960"/>
        <w:rPr>
          <w:rFonts w:ascii="Arial" w:eastAsia="Arial" w:hAnsi="Arial"/>
        </w:rPr>
      </w:pPr>
      <w:r w:rsidRPr="00017A8B">
        <w:rPr>
          <w:rFonts w:ascii="Arial" w:eastAsia="Arial" w:hAnsi="Arial"/>
        </w:rPr>
        <w:t>Faza</w:t>
      </w:r>
      <w:r w:rsidRPr="00017A8B">
        <w:rPr>
          <w:rFonts w:ascii="Arial" w:eastAsia="Arial" w:hAnsi="Arial"/>
        </w:rPr>
        <w:tab/>
      </w:r>
    </w:p>
    <w:p w:rsidR="00063F9E" w:rsidRPr="00017A8B" w:rsidRDefault="00063F9E">
      <w:pPr>
        <w:spacing w:line="28" w:lineRule="exact"/>
        <w:rPr>
          <w:rFonts w:ascii="Arial" w:eastAsia="Arial" w:hAnsi="Arial"/>
        </w:rPr>
      </w:pPr>
    </w:p>
    <w:p w:rsidR="00063F9E" w:rsidRPr="00017A8B" w:rsidRDefault="00C82EAB">
      <w:pPr>
        <w:spacing w:line="0" w:lineRule="atLeast"/>
        <w:ind w:left="2820"/>
        <w:rPr>
          <w:rFonts w:ascii="Arial" w:eastAsia="Arial" w:hAnsi="Arial"/>
        </w:rPr>
      </w:pPr>
      <w:r w:rsidRPr="00017A8B">
        <w:rPr>
          <w:rFonts w:ascii="Arial" w:eastAsia="Arial" w:hAnsi="Arial"/>
        </w:rPr>
        <w:t>gonjenja</w:t>
      </w:r>
    </w:p>
    <w:p w:rsidR="00063F9E" w:rsidRPr="00017A8B" w:rsidRDefault="00063F9E">
      <w:pPr>
        <w:spacing w:line="200" w:lineRule="exact"/>
        <w:rPr>
          <w:rFonts w:ascii="Times New Roman" w:eastAsia="Times New Roman" w:hAnsi="Times New Roman"/>
        </w:rPr>
      </w:pPr>
    </w:p>
    <w:p w:rsidR="00063F9E" w:rsidRPr="00017A8B" w:rsidRDefault="00063F9E">
      <w:pPr>
        <w:spacing w:line="237" w:lineRule="exact"/>
        <w:rPr>
          <w:rFonts w:ascii="Times New Roman" w:eastAsia="Times New Roman" w:hAnsi="Times New Roman"/>
        </w:rPr>
      </w:pPr>
    </w:p>
    <w:p w:rsidR="00063F9E" w:rsidRPr="00017A8B" w:rsidRDefault="00063F9E">
      <w:pPr>
        <w:spacing w:line="0" w:lineRule="atLeast"/>
        <w:ind w:left="4380"/>
        <w:jc w:val="center"/>
        <w:rPr>
          <w:rFonts w:ascii="Arial" w:eastAsia="Arial" w:hAnsi="Arial"/>
        </w:rPr>
      </w:pPr>
      <w:r w:rsidRPr="00017A8B">
        <w:rPr>
          <w:rFonts w:ascii="Arial" w:eastAsia="Arial" w:hAnsi="Arial"/>
        </w:rPr>
        <w:t>Faza</w:t>
      </w:r>
    </w:p>
    <w:p w:rsidR="00063F9E" w:rsidRPr="00017A8B" w:rsidRDefault="00063F9E">
      <w:pPr>
        <w:spacing w:line="10" w:lineRule="exact"/>
        <w:rPr>
          <w:rFonts w:ascii="Times New Roman" w:eastAsia="Times New Roman" w:hAnsi="Times New Roman"/>
        </w:rPr>
      </w:pPr>
    </w:p>
    <w:p w:rsidR="00063F9E" w:rsidRPr="00017A8B" w:rsidRDefault="00C82EAB">
      <w:pPr>
        <w:spacing w:line="0" w:lineRule="atLeast"/>
        <w:ind w:left="4380"/>
        <w:jc w:val="center"/>
        <w:rPr>
          <w:rFonts w:ascii="Arial" w:eastAsia="Arial" w:hAnsi="Arial"/>
        </w:rPr>
      </w:pPr>
      <w:r w:rsidRPr="00017A8B">
        <w:rPr>
          <w:rFonts w:ascii="Arial" w:eastAsia="Arial" w:hAnsi="Arial"/>
        </w:rPr>
        <w:t>pokajanja</w:t>
      </w:r>
    </w:p>
    <w:p w:rsidR="00063F9E" w:rsidRPr="00017A8B" w:rsidRDefault="00063F9E">
      <w:pPr>
        <w:spacing w:line="200" w:lineRule="exact"/>
        <w:rPr>
          <w:rFonts w:ascii="Times New Roman" w:eastAsia="Times New Roman" w:hAnsi="Times New Roman"/>
        </w:rPr>
      </w:pPr>
      <w:r w:rsidRPr="00017A8B">
        <w:rPr>
          <w:rFonts w:ascii="Arial" w:eastAsia="Arial" w:hAnsi="Arial"/>
        </w:rPr>
        <w:br w:type="column"/>
      </w: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330" w:lineRule="exact"/>
        <w:rPr>
          <w:rFonts w:ascii="Times New Roman" w:eastAsia="Times New Roman" w:hAnsi="Times New Roman"/>
        </w:rPr>
      </w:pPr>
    </w:p>
    <w:p w:rsidR="00063F9E" w:rsidRPr="00017A8B" w:rsidRDefault="00063F9E">
      <w:pPr>
        <w:spacing w:line="0" w:lineRule="atLeast"/>
        <w:ind w:right="2300"/>
        <w:jc w:val="center"/>
        <w:rPr>
          <w:rFonts w:ascii="Arial" w:eastAsia="Arial" w:hAnsi="Arial"/>
        </w:rPr>
      </w:pPr>
      <w:r w:rsidRPr="00017A8B">
        <w:rPr>
          <w:rFonts w:ascii="Arial" w:eastAsia="Arial" w:hAnsi="Arial"/>
        </w:rPr>
        <w:t>Faza</w:t>
      </w:r>
    </w:p>
    <w:p w:rsidR="00063F9E" w:rsidRPr="00017A8B" w:rsidRDefault="00063F9E">
      <w:pPr>
        <w:spacing w:line="10" w:lineRule="exact"/>
        <w:rPr>
          <w:rFonts w:ascii="Times New Roman" w:eastAsia="Times New Roman" w:hAnsi="Times New Roman"/>
        </w:rPr>
      </w:pPr>
    </w:p>
    <w:p w:rsidR="00063F9E" w:rsidRPr="00017A8B" w:rsidRDefault="002034E3">
      <w:pPr>
        <w:spacing w:line="0" w:lineRule="atLeast"/>
        <w:ind w:right="2300"/>
        <w:jc w:val="center"/>
        <w:rPr>
          <w:rFonts w:ascii="Arial" w:eastAsia="Arial" w:hAnsi="Arial"/>
        </w:rPr>
      </w:pPr>
      <w:r w:rsidRPr="00017A8B">
        <w:rPr>
          <w:rFonts w:ascii="Arial" w:eastAsia="Arial" w:hAnsi="Arial"/>
        </w:rPr>
        <w:t>na čekanju</w:t>
      </w: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392" w:lineRule="exact"/>
        <w:rPr>
          <w:rFonts w:ascii="Times New Roman" w:eastAsia="Times New Roman" w:hAnsi="Times New Roman"/>
        </w:rPr>
      </w:pPr>
    </w:p>
    <w:p w:rsidR="00063F9E" w:rsidRPr="00017A8B" w:rsidRDefault="00063F9E">
      <w:pPr>
        <w:spacing w:line="0" w:lineRule="atLeast"/>
        <w:ind w:right="2300"/>
        <w:jc w:val="center"/>
        <w:rPr>
          <w:rFonts w:ascii="Arial" w:eastAsia="Arial" w:hAnsi="Arial"/>
        </w:rPr>
      </w:pPr>
      <w:r w:rsidRPr="00017A8B">
        <w:rPr>
          <w:rFonts w:ascii="Arial" w:eastAsia="Arial" w:hAnsi="Arial"/>
        </w:rPr>
        <w:t>Faza</w:t>
      </w:r>
    </w:p>
    <w:p w:rsidR="00063F9E" w:rsidRPr="00017A8B" w:rsidRDefault="00063F9E">
      <w:pPr>
        <w:spacing w:line="104" w:lineRule="exact"/>
        <w:rPr>
          <w:rFonts w:ascii="Times New Roman" w:eastAsia="Times New Roman" w:hAnsi="Times New Roman"/>
        </w:rPr>
      </w:pPr>
    </w:p>
    <w:p w:rsidR="00063F9E" w:rsidRPr="00017A8B" w:rsidRDefault="00C82EAB">
      <w:pPr>
        <w:spacing w:line="0" w:lineRule="atLeast"/>
        <w:ind w:right="2300"/>
        <w:jc w:val="center"/>
        <w:rPr>
          <w:rFonts w:ascii="Arial" w:eastAsia="Arial" w:hAnsi="Arial"/>
        </w:rPr>
      </w:pPr>
      <w:r w:rsidRPr="00017A8B">
        <w:rPr>
          <w:rFonts w:ascii="Arial" w:eastAsia="Arial" w:hAnsi="Arial"/>
        </w:rPr>
        <w:t>izbijanja</w:t>
      </w:r>
    </w:p>
    <w:p w:rsidR="00063F9E" w:rsidRPr="00017A8B" w:rsidRDefault="00063F9E">
      <w:pPr>
        <w:spacing w:line="0" w:lineRule="atLeast"/>
        <w:ind w:right="2300"/>
        <w:jc w:val="center"/>
        <w:rPr>
          <w:rFonts w:ascii="Arial" w:eastAsia="Arial" w:hAnsi="Arial"/>
        </w:rPr>
        <w:sectPr w:rsidR="00063F9E" w:rsidRPr="00017A8B">
          <w:pgSz w:w="11900" w:h="16838"/>
          <w:pgMar w:top="914" w:right="1426" w:bottom="234" w:left="780" w:header="0" w:footer="0" w:gutter="0"/>
          <w:cols w:num="2" w:space="0" w:equalWidth="0">
            <w:col w:w="5660" w:space="640"/>
            <w:col w:w="3400"/>
          </w:cols>
          <w:docGrid w:linePitch="360"/>
        </w:sect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42" w:lineRule="exact"/>
        <w:rPr>
          <w:rFonts w:ascii="Times New Roman" w:eastAsia="Times New Roman" w:hAnsi="Times New Roman"/>
        </w:rPr>
      </w:pPr>
    </w:p>
    <w:p w:rsidR="00063F9E" w:rsidRPr="00017A8B" w:rsidRDefault="00C82EAB">
      <w:pPr>
        <w:spacing w:line="0" w:lineRule="atLeast"/>
        <w:ind w:left="360"/>
        <w:rPr>
          <w:rFonts w:ascii="Arial" w:eastAsia="Arial" w:hAnsi="Arial"/>
          <w:color w:val="988811"/>
          <w:sz w:val="26"/>
        </w:rPr>
      </w:pPr>
      <w:r w:rsidRPr="00017A8B">
        <w:rPr>
          <w:rFonts w:ascii="Arial" w:eastAsia="Arial" w:hAnsi="Arial"/>
          <w:color w:val="988811"/>
          <w:sz w:val="26"/>
        </w:rPr>
        <w:t>Pripremna faza</w:t>
      </w:r>
    </w:p>
    <w:p w:rsidR="00063F9E" w:rsidRPr="00017A8B" w:rsidRDefault="00063F9E">
      <w:pPr>
        <w:spacing w:line="123" w:lineRule="exact"/>
        <w:rPr>
          <w:rFonts w:ascii="Times New Roman" w:eastAsia="Times New Roman" w:hAnsi="Times New Roman"/>
        </w:rPr>
      </w:pPr>
    </w:p>
    <w:p w:rsidR="00063F9E" w:rsidRPr="00017A8B" w:rsidRDefault="00184870">
      <w:pPr>
        <w:spacing w:line="273" w:lineRule="auto"/>
        <w:ind w:left="360"/>
        <w:jc w:val="both"/>
        <w:rPr>
          <w:rFonts w:ascii="Arial" w:eastAsia="Arial" w:hAnsi="Arial"/>
          <w:sz w:val="23"/>
        </w:rPr>
      </w:pPr>
      <w:r w:rsidRPr="00017A8B">
        <w:rPr>
          <w:rFonts w:ascii="Arial" w:eastAsia="Arial" w:hAnsi="Arial"/>
          <w:sz w:val="23"/>
        </w:rPr>
        <w:t>Napetost se priprema unutar izvršitelja iz različitih razloga (kao što su pritisci u porodici, radni napori ili tok sopstvenih misli). Njegovo ponašanje postaje sve agresivno i teže, bez obzira koliko se žrtva trudi da ga smiri. U nekim slučajevima, pojedini pojedinci imaju niz različitih stavova o ovoj tenziji, što možda ne uključuje upotrebu nasilja, ali zloupotrebu veze ostavlja na stanje čekanja</w:t>
      </w:r>
      <w:r w:rsidR="00063F9E" w:rsidRPr="00017A8B">
        <w:rPr>
          <w:rFonts w:ascii="Arial" w:eastAsia="Arial" w:hAnsi="Arial"/>
          <w:sz w:val="23"/>
        </w:rPr>
        <w:t>.</w:t>
      </w:r>
    </w:p>
    <w:p w:rsidR="00063F9E" w:rsidRPr="00017A8B" w:rsidRDefault="00063F9E">
      <w:pPr>
        <w:spacing w:line="110" w:lineRule="exact"/>
        <w:rPr>
          <w:rFonts w:ascii="Times New Roman" w:eastAsia="Times New Roman" w:hAnsi="Times New Roman"/>
        </w:rPr>
      </w:pPr>
    </w:p>
    <w:p w:rsidR="00063F9E" w:rsidRPr="00017A8B" w:rsidRDefault="00063F9E">
      <w:pPr>
        <w:spacing w:line="0" w:lineRule="atLeast"/>
        <w:ind w:left="360"/>
        <w:rPr>
          <w:rFonts w:ascii="Arial" w:eastAsia="Arial" w:hAnsi="Arial"/>
          <w:color w:val="988811"/>
          <w:sz w:val="26"/>
        </w:rPr>
      </w:pPr>
      <w:r w:rsidRPr="00017A8B">
        <w:rPr>
          <w:rFonts w:ascii="Arial" w:eastAsia="Arial" w:hAnsi="Arial"/>
          <w:color w:val="988811"/>
          <w:sz w:val="26"/>
        </w:rPr>
        <w:t>Faza n</w:t>
      </w:r>
      <w:r w:rsidR="00C82EAB" w:rsidRPr="00017A8B">
        <w:rPr>
          <w:rFonts w:ascii="Arial" w:eastAsia="Arial" w:hAnsi="Arial"/>
          <w:color w:val="988811"/>
          <w:sz w:val="26"/>
        </w:rPr>
        <w:t>ačekanju</w:t>
      </w:r>
    </w:p>
    <w:p w:rsidR="00063F9E" w:rsidRPr="00017A8B" w:rsidRDefault="00063F9E">
      <w:pPr>
        <w:spacing w:line="123" w:lineRule="exact"/>
        <w:rPr>
          <w:rFonts w:ascii="Times New Roman" w:eastAsia="Times New Roman" w:hAnsi="Times New Roman"/>
        </w:rPr>
      </w:pPr>
    </w:p>
    <w:p w:rsidR="00063F9E" w:rsidRPr="00017A8B" w:rsidRDefault="00184870">
      <w:pPr>
        <w:spacing w:line="268" w:lineRule="auto"/>
        <w:ind w:left="360"/>
        <w:jc w:val="both"/>
        <w:rPr>
          <w:rFonts w:ascii="Arial" w:eastAsia="Arial" w:hAnsi="Arial"/>
          <w:sz w:val="24"/>
        </w:rPr>
      </w:pPr>
      <w:r w:rsidRPr="00017A8B">
        <w:rPr>
          <w:rFonts w:ascii="Arial" w:eastAsia="Arial" w:hAnsi="Arial"/>
          <w:sz w:val="24"/>
        </w:rPr>
        <w:t>Tokom ove faze, žena smatra da je pod kontrolom supruga, kao poledica fizičke snage i stvarnih prijetnji nanošenja štete. Njegovi usmeni napadi više će oslabiti ženu</w:t>
      </w:r>
      <w:r w:rsidR="00063F9E" w:rsidRPr="00017A8B">
        <w:rPr>
          <w:rFonts w:ascii="Arial" w:eastAsia="Arial" w:hAnsi="Arial"/>
          <w:sz w:val="24"/>
        </w:rPr>
        <w:t>.</w:t>
      </w:r>
    </w:p>
    <w:p w:rsidR="00063F9E" w:rsidRPr="00017A8B" w:rsidRDefault="00063F9E">
      <w:pPr>
        <w:spacing w:line="113" w:lineRule="exact"/>
        <w:rPr>
          <w:rFonts w:ascii="Times New Roman" w:eastAsia="Times New Roman" w:hAnsi="Times New Roman"/>
        </w:rPr>
      </w:pPr>
    </w:p>
    <w:p w:rsidR="00063F9E" w:rsidRPr="00017A8B" w:rsidRDefault="00063F9E">
      <w:pPr>
        <w:spacing w:line="0" w:lineRule="atLeast"/>
        <w:ind w:left="360"/>
        <w:rPr>
          <w:rFonts w:ascii="Arial" w:eastAsia="Arial" w:hAnsi="Arial"/>
          <w:color w:val="988811"/>
          <w:sz w:val="26"/>
        </w:rPr>
      </w:pPr>
      <w:r w:rsidRPr="00017A8B">
        <w:rPr>
          <w:rFonts w:ascii="Arial" w:eastAsia="Arial" w:hAnsi="Arial"/>
          <w:color w:val="988811"/>
          <w:sz w:val="26"/>
        </w:rPr>
        <w:t xml:space="preserve">Faza </w:t>
      </w:r>
      <w:r w:rsidR="00C82EAB" w:rsidRPr="00017A8B">
        <w:rPr>
          <w:rFonts w:ascii="Arial" w:eastAsia="Arial" w:hAnsi="Arial"/>
          <w:color w:val="988811"/>
          <w:sz w:val="26"/>
        </w:rPr>
        <w:t>izbijanja</w:t>
      </w:r>
    </w:p>
    <w:p w:rsidR="00063F9E" w:rsidRPr="00017A8B" w:rsidRDefault="00063F9E">
      <w:pPr>
        <w:spacing w:line="123" w:lineRule="exact"/>
        <w:rPr>
          <w:rFonts w:ascii="Times New Roman" w:eastAsia="Times New Roman" w:hAnsi="Times New Roman"/>
        </w:rPr>
      </w:pPr>
    </w:p>
    <w:p w:rsidR="00063F9E" w:rsidRPr="00017A8B" w:rsidRDefault="00184870">
      <w:pPr>
        <w:spacing w:line="288" w:lineRule="auto"/>
        <w:ind w:left="360"/>
        <w:jc w:val="both"/>
        <w:rPr>
          <w:rFonts w:ascii="Arial" w:eastAsia="Arial" w:hAnsi="Arial"/>
          <w:sz w:val="24"/>
        </w:rPr>
      </w:pPr>
      <w:r w:rsidRPr="00017A8B">
        <w:rPr>
          <w:rFonts w:ascii="Arial" w:eastAsia="Arial" w:hAnsi="Arial"/>
          <w:sz w:val="24"/>
        </w:rPr>
        <w:t>U ovoj fazi, izbijanje nasilja se dešava od strane izvršitelja, što se obično čini kao bes</w:t>
      </w:r>
      <w:r w:rsidR="006864C5" w:rsidRPr="00017A8B">
        <w:rPr>
          <w:rFonts w:ascii="Arial" w:eastAsia="Arial" w:hAnsi="Arial"/>
          <w:sz w:val="24"/>
        </w:rPr>
        <w:t xml:space="preserve"> prema</w:t>
      </w:r>
      <w:r w:rsidRPr="00017A8B">
        <w:rPr>
          <w:rFonts w:ascii="Arial" w:eastAsia="Arial" w:hAnsi="Arial"/>
          <w:sz w:val="24"/>
        </w:rPr>
        <w:t xml:space="preserve"> samom sebi. Ovo izbijanje nasilja imaju tendenciju da se vremenom pospeše</w:t>
      </w:r>
      <w:r w:rsidR="00063F9E" w:rsidRPr="00017A8B">
        <w:rPr>
          <w:rFonts w:ascii="Arial" w:eastAsia="Arial" w:hAnsi="Arial"/>
          <w:sz w:val="24"/>
        </w:rPr>
        <w:t>.</w:t>
      </w:r>
    </w:p>
    <w:p w:rsidR="00063F9E" w:rsidRPr="00017A8B" w:rsidRDefault="00063F9E">
      <w:pPr>
        <w:spacing w:line="88" w:lineRule="exact"/>
        <w:rPr>
          <w:rFonts w:ascii="Times New Roman" w:eastAsia="Times New Roman" w:hAnsi="Times New Roman"/>
        </w:rPr>
      </w:pPr>
    </w:p>
    <w:p w:rsidR="00063F9E" w:rsidRPr="00017A8B" w:rsidRDefault="00063F9E">
      <w:pPr>
        <w:spacing w:line="0" w:lineRule="atLeast"/>
        <w:ind w:left="360"/>
        <w:rPr>
          <w:rFonts w:ascii="Arial" w:eastAsia="Arial" w:hAnsi="Arial"/>
          <w:color w:val="988811"/>
          <w:sz w:val="26"/>
        </w:rPr>
      </w:pPr>
      <w:r w:rsidRPr="00017A8B">
        <w:rPr>
          <w:rFonts w:ascii="Arial" w:eastAsia="Arial" w:hAnsi="Arial"/>
          <w:color w:val="988811"/>
          <w:sz w:val="26"/>
        </w:rPr>
        <w:t xml:space="preserve">Faza e </w:t>
      </w:r>
      <w:r w:rsidR="00C82EAB" w:rsidRPr="00017A8B">
        <w:rPr>
          <w:rFonts w:ascii="Arial" w:eastAsia="Arial" w:hAnsi="Arial"/>
          <w:color w:val="988811"/>
          <w:sz w:val="26"/>
        </w:rPr>
        <w:t>pokajanja</w:t>
      </w:r>
    </w:p>
    <w:p w:rsidR="00063F9E" w:rsidRPr="00017A8B" w:rsidRDefault="00063F9E">
      <w:pPr>
        <w:spacing w:line="123" w:lineRule="exact"/>
        <w:rPr>
          <w:rFonts w:ascii="Times New Roman" w:eastAsia="Times New Roman" w:hAnsi="Times New Roman"/>
        </w:rPr>
      </w:pPr>
    </w:p>
    <w:p w:rsidR="00063F9E" w:rsidRPr="00017A8B" w:rsidRDefault="006864C5">
      <w:pPr>
        <w:spacing w:line="258" w:lineRule="auto"/>
        <w:ind w:left="360"/>
        <w:jc w:val="both"/>
        <w:rPr>
          <w:rFonts w:ascii="Arial" w:eastAsia="Arial" w:hAnsi="Arial"/>
          <w:sz w:val="24"/>
        </w:rPr>
      </w:pPr>
      <w:r w:rsidRPr="00017A8B">
        <w:rPr>
          <w:rFonts w:ascii="Arial" w:eastAsia="Arial" w:hAnsi="Arial"/>
          <w:sz w:val="24"/>
        </w:rPr>
        <w:t>posledica. Međutim, obično će poricati ili potceniti nasilje i odbiti da preuzme odgovornost za svoje postupke. On može reći da je ona odgovorna za nasilje nakon što ga je izazvala, da je ona zaslužila ili je bio van kontrole i da nije bio svestan šta je radio. Nažalost, žena često veruje u "opravdanje" da bi održala odnos</w:t>
      </w:r>
      <w:r w:rsidR="00063F9E" w:rsidRPr="00017A8B">
        <w:rPr>
          <w:rFonts w:ascii="Arial" w:eastAsia="Arial" w:hAnsi="Arial"/>
          <w:sz w:val="24"/>
        </w:rPr>
        <w:t>.</w:t>
      </w:r>
    </w:p>
    <w:p w:rsidR="00063F9E" w:rsidRPr="00017A8B" w:rsidRDefault="00063F9E">
      <w:pPr>
        <w:spacing w:line="122" w:lineRule="exact"/>
        <w:rPr>
          <w:rFonts w:ascii="Times New Roman" w:eastAsia="Times New Roman" w:hAnsi="Times New Roman"/>
        </w:rPr>
      </w:pPr>
    </w:p>
    <w:p w:rsidR="00063F9E" w:rsidRPr="00017A8B" w:rsidRDefault="00063F9E">
      <w:pPr>
        <w:spacing w:line="0" w:lineRule="atLeast"/>
        <w:ind w:left="360"/>
        <w:rPr>
          <w:rFonts w:ascii="Arial" w:eastAsia="Arial" w:hAnsi="Arial"/>
          <w:color w:val="988811"/>
          <w:sz w:val="26"/>
        </w:rPr>
      </w:pPr>
      <w:r w:rsidRPr="00017A8B">
        <w:rPr>
          <w:rFonts w:ascii="Arial" w:eastAsia="Arial" w:hAnsi="Arial"/>
          <w:color w:val="988811"/>
          <w:sz w:val="26"/>
        </w:rPr>
        <w:t xml:space="preserve">Faza e </w:t>
      </w:r>
      <w:r w:rsidR="00C82EAB" w:rsidRPr="00017A8B">
        <w:rPr>
          <w:rFonts w:ascii="Arial" w:eastAsia="Arial" w:hAnsi="Arial"/>
          <w:color w:val="988811"/>
          <w:sz w:val="26"/>
        </w:rPr>
        <w:t>gonjenja</w:t>
      </w:r>
    </w:p>
    <w:p w:rsidR="006864C5" w:rsidRPr="00017A8B" w:rsidRDefault="006864C5">
      <w:pPr>
        <w:spacing w:line="0" w:lineRule="atLeast"/>
        <w:ind w:left="360"/>
        <w:rPr>
          <w:rFonts w:ascii="Arial" w:eastAsia="Arial" w:hAnsi="Arial"/>
          <w:color w:val="988811"/>
          <w:sz w:val="26"/>
        </w:rPr>
      </w:pPr>
    </w:p>
    <w:p w:rsidR="006864C5" w:rsidRPr="00017A8B" w:rsidRDefault="006864C5" w:rsidP="006864C5">
      <w:pPr>
        <w:ind w:left="360"/>
        <w:jc w:val="both"/>
        <w:rPr>
          <w:rFonts w:ascii="Arial" w:eastAsia="Arial" w:hAnsi="Arial"/>
          <w:sz w:val="24"/>
          <w:szCs w:val="24"/>
        </w:rPr>
      </w:pPr>
      <w:r w:rsidRPr="00017A8B">
        <w:rPr>
          <w:rFonts w:ascii="Arial" w:eastAsia="Arial" w:hAnsi="Arial"/>
          <w:sz w:val="24"/>
          <w:szCs w:val="24"/>
        </w:rPr>
        <w:t>Ako se žrtva udalji nakon nasilne akcije, obično će pokušati da se predomoči. Ovo je poznato i kao faza otkupa, jer će pokušati da vrati svog partnera luksuznim poklonima, pokazujući se dragim i pažljivim, i obećavajući da je više neće povrediti. Ona se može vratiti verujući da se on promenio. Ako ona i dalje odbije povratak, on može koristiti pretnje i više nasilja.</w:t>
      </w:r>
    </w:p>
    <w:p w:rsidR="006864C5" w:rsidRPr="00017A8B" w:rsidRDefault="006864C5" w:rsidP="006864C5">
      <w:pPr>
        <w:ind w:left="360"/>
        <w:rPr>
          <w:rFonts w:ascii="Arial" w:eastAsia="Arial" w:hAnsi="Arial"/>
          <w:sz w:val="24"/>
          <w:szCs w:val="24"/>
        </w:rPr>
      </w:pPr>
    </w:p>
    <w:p w:rsidR="00063F9E" w:rsidRPr="00017A8B" w:rsidRDefault="00063F9E" w:rsidP="006864C5">
      <w:pPr>
        <w:ind w:left="360"/>
        <w:rPr>
          <w:rFonts w:ascii="Times New Roman" w:eastAsia="Times New Roman" w:hAnsi="Times New Roman"/>
        </w:rPr>
      </w:pPr>
    </w:p>
    <w:p w:rsidR="00063F9E" w:rsidRPr="00017A8B" w:rsidRDefault="00063F9E" w:rsidP="006864C5">
      <w:pPr>
        <w:spacing w:line="20" w:lineRule="exact"/>
        <w:ind w:left="360"/>
        <w:rPr>
          <w:rFonts w:ascii="Times New Roman" w:eastAsia="Times New Roman" w:hAnsi="Times New Roman"/>
        </w:rPr>
      </w:pPr>
    </w:p>
    <w:p w:rsidR="006864C5" w:rsidRPr="00017A8B" w:rsidRDefault="006864C5" w:rsidP="006864C5">
      <w:pPr>
        <w:spacing w:line="20" w:lineRule="exact"/>
        <w:ind w:left="360"/>
        <w:rPr>
          <w:rFonts w:ascii="Times New Roman" w:eastAsia="Times New Roman" w:hAnsi="Times New Roman"/>
        </w:rPr>
        <w:sectPr w:rsidR="006864C5" w:rsidRPr="00017A8B">
          <w:type w:val="continuous"/>
          <w:pgSz w:w="11900" w:h="16838"/>
          <w:pgMar w:top="914" w:right="1426" w:bottom="234" w:left="780" w:header="0" w:footer="0" w:gutter="0"/>
          <w:cols w:space="0" w:equalWidth="0">
            <w:col w:w="9700"/>
          </w:cols>
          <w:docGrid w:linePitch="360"/>
        </w:sectPr>
      </w:pPr>
    </w:p>
    <w:p w:rsidR="00063F9E" w:rsidRPr="00017A8B" w:rsidRDefault="00063F9E" w:rsidP="006864C5">
      <w:pPr>
        <w:spacing w:line="208" w:lineRule="exact"/>
        <w:ind w:left="360"/>
        <w:rPr>
          <w:rFonts w:ascii="Times New Roman" w:eastAsia="Times New Roman" w:hAnsi="Times New Roman"/>
        </w:rPr>
      </w:pPr>
    </w:p>
    <w:p w:rsidR="006864C5" w:rsidRPr="00017A8B" w:rsidRDefault="006864C5">
      <w:pPr>
        <w:tabs>
          <w:tab w:val="left" w:pos="4320"/>
        </w:tabs>
        <w:spacing w:line="0" w:lineRule="atLeast"/>
        <w:rPr>
          <w:rFonts w:ascii="Arial" w:eastAsia="Arial" w:hAnsi="Arial"/>
          <w:noProof/>
          <w:sz w:val="27"/>
        </w:rPr>
      </w:pPr>
      <w:r w:rsidRPr="00017A8B">
        <w:rPr>
          <w:rFonts w:ascii="Arial" w:eastAsia="Arial" w:hAnsi="Arial"/>
          <w:noProof/>
          <w:sz w:val="27"/>
        </w:rPr>
        <w:drawing>
          <wp:anchor distT="0" distB="0" distL="114300" distR="114300" simplePos="0" relativeHeight="251569664" behindDoc="1" locked="0" layoutInCell="1" allowOverlap="1">
            <wp:simplePos x="0" y="0"/>
            <wp:positionH relativeFrom="column">
              <wp:posOffset>-495300</wp:posOffset>
            </wp:positionH>
            <wp:positionV relativeFrom="paragraph">
              <wp:posOffset>39370</wp:posOffset>
            </wp:positionV>
            <wp:extent cx="895350" cy="847725"/>
            <wp:effectExtent l="1905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
                    <a:srcRect/>
                    <a:stretch>
                      <a:fillRect/>
                    </a:stretch>
                  </pic:blipFill>
                  <pic:spPr bwMode="auto">
                    <a:xfrm>
                      <a:off x="0" y="0"/>
                      <a:ext cx="895350" cy="847725"/>
                    </a:xfrm>
                    <a:prstGeom prst="rect">
                      <a:avLst/>
                    </a:prstGeom>
                    <a:noFill/>
                  </pic:spPr>
                </pic:pic>
              </a:graphicData>
            </a:graphic>
          </wp:anchor>
        </w:drawing>
      </w: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24</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914" w:right="1426" w:bottom="234" w:left="780" w:header="0" w:footer="0" w:gutter="0"/>
          <w:cols w:space="0" w:equalWidth="0">
            <w:col w:w="9700"/>
          </w:cols>
          <w:docGrid w:linePitch="360"/>
        </w:sectPr>
      </w:pPr>
    </w:p>
    <w:p w:rsidR="00063F9E" w:rsidRPr="00017A8B" w:rsidRDefault="006C6B76">
      <w:pPr>
        <w:spacing w:line="0" w:lineRule="atLeast"/>
        <w:ind w:left="5043"/>
        <w:rPr>
          <w:rFonts w:ascii="Arial" w:eastAsia="Arial" w:hAnsi="Arial"/>
          <w:color w:val="FFFFFF"/>
          <w:sz w:val="26"/>
        </w:rPr>
      </w:pPr>
      <w:bookmarkStart w:id="53" w:name="page27"/>
      <w:bookmarkEnd w:id="53"/>
      <w:r w:rsidRPr="00017A8B">
        <w:rPr>
          <w:rFonts w:ascii="Arial Narrow" w:eastAsia="Arial Narrow" w:hAnsi="Arial Narrow"/>
          <w:noProof/>
          <w:color w:val="C2C5C7"/>
          <w:sz w:val="16"/>
        </w:rPr>
        <w:lastRenderedPageBreak/>
        <w:drawing>
          <wp:anchor distT="0" distB="0" distL="114300" distR="114300" simplePos="0" relativeHeight="251570688"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w:eastAsia="Arial" w:hAnsi="Arial"/>
          <w:color w:val="FFFFFF"/>
          <w:sz w:val="26"/>
        </w:rPr>
        <w:t>Dhuna gjinore dhe dhuna në familje</w:t>
      </w:r>
    </w:p>
    <w:p w:rsidR="00063F9E" w:rsidRPr="00017A8B" w:rsidRDefault="00063F9E">
      <w:pPr>
        <w:spacing w:line="200" w:lineRule="exact"/>
        <w:rPr>
          <w:rFonts w:ascii="Times New Roman" w:eastAsia="Times New Roman" w:hAnsi="Times New Roman"/>
        </w:rPr>
      </w:pPr>
    </w:p>
    <w:p w:rsidR="00063F9E" w:rsidRPr="00017A8B" w:rsidRDefault="00063F9E">
      <w:pPr>
        <w:spacing w:line="221" w:lineRule="exact"/>
        <w:rPr>
          <w:rFonts w:ascii="Times New Roman" w:eastAsia="Times New Roman" w:hAnsi="Times New Roman"/>
        </w:rPr>
      </w:pPr>
    </w:p>
    <w:p w:rsidR="00063F9E" w:rsidRPr="00017A8B" w:rsidRDefault="006864C5">
      <w:pPr>
        <w:spacing w:line="256" w:lineRule="auto"/>
        <w:ind w:left="3" w:right="360"/>
        <w:jc w:val="both"/>
        <w:rPr>
          <w:rFonts w:ascii="Arial" w:eastAsia="Arial" w:hAnsi="Arial"/>
          <w:sz w:val="24"/>
        </w:rPr>
      </w:pPr>
      <w:r w:rsidRPr="00017A8B">
        <w:rPr>
          <w:rFonts w:ascii="Arial" w:eastAsia="Arial" w:hAnsi="Arial"/>
          <w:sz w:val="24"/>
        </w:rPr>
        <w:t>On može da joj pretetri da če joj otežati život, bez obzira na njihovo siromaštvo, finansijsko stanje, decu, rođake i druge. Ovo je period u kojem se odvija većina porodičnih ubistava. S druge strane, on može postati beznadežan i ne može bez nje i preti samoubistvom ako se ona ne vrati. Mnoge žene se vraćaju osećajući se potrebnom, ili zato što osećaju da bi trebalo da štite njega da ne čini zlo sebi. Par prelazi na fazu medenog meseca</w:t>
      </w:r>
      <w:r w:rsidR="00063F9E" w:rsidRPr="00017A8B">
        <w:rPr>
          <w:rFonts w:ascii="Arial" w:eastAsia="Arial" w:hAnsi="Arial"/>
          <w:sz w:val="24"/>
        </w:rPr>
        <w:t>.</w:t>
      </w:r>
    </w:p>
    <w:p w:rsidR="00063F9E" w:rsidRPr="00017A8B" w:rsidRDefault="00063F9E">
      <w:pPr>
        <w:spacing w:line="129" w:lineRule="exact"/>
        <w:rPr>
          <w:rFonts w:ascii="Times New Roman" w:eastAsia="Times New Roman" w:hAnsi="Times New Roman"/>
        </w:rPr>
      </w:pPr>
    </w:p>
    <w:p w:rsidR="00063F9E" w:rsidRPr="00017A8B" w:rsidRDefault="00C82EAB">
      <w:pPr>
        <w:spacing w:line="0" w:lineRule="atLeast"/>
        <w:ind w:left="3"/>
        <w:rPr>
          <w:rFonts w:ascii="Arial" w:eastAsia="Arial" w:hAnsi="Arial"/>
          <w:color w:val="988811"/>
          <w:sz w:val="26"/>
        </w:rPr>
      </w:pPr>
      <w:r w:rsidRPr="00017A8B">
        <w:rPr>
          <w:rFonts w:ascii="Arial" w:eastAsia="Arial" w:hAnsi="Arial"/>
          <w:color w:val="988811"/>
          <w:sz w:val="26"/>
        </w:rPr>
        <w:t>Faza medenog meseca</w:t>
      </w:r>
    </w:p>
    <w:p w:rsidR="00063F9E" w:rsidRPr="00017A8B" w:rsidRDefault="00063F9E">
      <w:pPr>
        <w:spacing w:line="123" w:lineRule="exact"/>
        <w:rPr>
          <w:rFonts w:ascii="Times New Roman" w:eastAsia="Times New Roman" w:hAnsi="Times New Roman"/>
        </w:rPr>
      </w:pPr>
    </w:p>
    <w:p w:rsidR="00063F9E" w:rsidRPr="00017A8B" w:rsidRDefault="006864C5">
      <w:pPr>
        <w:spacing w:line="256" w:lineRule="auto"/>
        <w:ind w:left="3" w:right="360"/>
        <w:jc w:val="both"/>
        <w:rPr>
          <w:rFonts w:ascii="Arial" w:eastAsia="Arial" w:hAnsi="Arial"/>
          <w:sz w:val="24"/>
        </w:rPr>
      </w:pPr>
      <w:r w:rsidRPr="00017A8B">
        <w:rPr>
          <w:rFonts w:ascii="Arial" w:eastAsia="Arial" w:hAnsi="Arial"/>
          <w:sz w:val="24"/>
        </w:rPr>
        <w:t>Ako se pomirenje desi (dolazeči tako blizu raskidu i razaranju), par može doživeti veoma moćnu, intimnu vezu u kojoj nijedan od njih neće se setiti bola nasilja. Prethodne poteškoće se odriču. On može biti komunikativan i otvoren za svoje potrebe i ona se nada ili veruje da se promenio. Nažalost, u nasilnim odnosima, ciklus se neizbežno nastavlja, s obzirom na to da se pitanje kontrole vraća i odnos još uvek oslabi pod težinom porasta tenzija</w:t>
      </w:r>
      <w:r w:rsidR="00063F9E"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017A8B" w:rsidRDefault="00545E3D">
      <w:pPr>
        <w:spacing w:line="264" w:lineRule="auto"/>
        <w:ind w:left="3" w:right="360"/>
        <w:jc w:val="both"/>
        <w:rPr>
          <w:rFonts w:ascii="Arial" w:eastAsia="Arial" w:hAnsi="Arial"/>
          <w:sz w:val="23"/>
        </w:rPr>
      </w:pPr>
      <w:r w:rsidRPr="00017A8B">
        <w:rPr>
          <w:rFonts w:ascii="Arial" w:eastAsia="Arial" w:hAnsi="Arial"/>
          <w:sz w:val="23"/>
        </w:rPr>
        <w:t>Nasilni muškarci obično se osećaju puno pokajani, nakon izbijanja nasilja, kako bi postigli svoje namere. Međutim, pokajanje i žaljenje nisu indikatori promena, niti podrazumevaju da je spreman da se odrekne sile koju ima u odnosima. Može pokušati da "kupi" svog partnera nakon nasilnog incidenta, ponekad je drag, osetljiv, komunikativan i razigran. To ne znači da se promenio</w:t>
      </w:r>
      <w:r w:rsidR="00063F9E" w:rsidRPr="00017A8B">
        <w:rPr>
          <w:rFonts w:ascii="Arial" w:eastAsia="Arial" w:hAnsi="Arial"/>
          <w:sz w:val="23"/>
        </w:rPr>
        <w:t xml:space="preserve">. </w:t>
      </w:r>
      <w:r w:rsidRPr="00017A8B">
        <w:rPr>
          <w:rFonts w:ascii="Arial" w:eastAsia="Arial" w:hAnsi="Arial"/>
          <w:sz w:val="23"/>
        </w:rPr>
        <w:t>Ciklus nasilja objašnjava zašto žene često sarađuju sa svojim muževima, iako su doživele nasilje od njihovih ruku. Tokom fazi Pokajanja, Gonjenja i Medenog Meseca, neki muškarci su skloni da ubede svoje žrtve da su se već promenili, a žene im veruju. Međutim, s obzirom da su tendencije nasilja kod takvih supružnika uspavani, da bi se ponovo pojavili, oni se ponovo vračaju nasilju nad njihovim ženama. Shodno tome, kada takve žene ponovo postanu žrtve i prijave slučaj policiji, oni se ne uzimaju ozbiljno i policijski službenici nisu naklonjeni njihovim žalbama. Ali ako policijski službenici razumeju ciklus dinamike nasilja, oni će moći da donesu pozitivne i proaktivne promene u njihovom ponašanju.</w:t>
      </w:r>
    </w:p>
    <w:p w:rsidR="00063F9E" w:rsidRPr="00017A8B" w:rsidRDefault="00063F9E">
      <w:pPr>
        <w:spacing w:line="303" w:lineRule="exact"/>
        <w:rPr>
          <w:rFonts w:ascii="Times New Roman" w:eastAsia="Times New Roman" w:hAnsi="Times New Roman"/>
        </w:rPr>
      </w:pPr>
    </w:p>
    <w:p w:rsidR="00063F9E" w:rsidRPr="00017A8B" w:rsidRDefault="00063F9E" w:rsidP="00545E3D">
      <w:pPr>
        <w:pStyle w:val="Heading2"/>
        <w:rPr>
          <w:rFonts w:ascii="Arial" w:eastAsia="Arial" w:hAnsi="Arial" w:cs="Arial"/>
          <w:bCs w:val="0"/>
          <w:i w:val="0"/>
          <w:iCs w:val="0"/>
          <w:color w:val="CF7222"/>
          <w:szCs w:val="20"/>
        </w:rPr>
      </w:pPr>
      <w:bookmarkStart w:id="54" w:name="_Toc530702238"/>
      <w:r w:rsidRPr="00017A8B">
        <w:rPr>
          <w:rFonts w:ascii="Arial" w:eastAsia="Arial" w:hAnsi="Arial" w:cs="Arial"/>
          <w:bCs w:val="0"/>
          <w:i w:val="0"/>
          <w:iCs w:val="0"/>
          <w:color w:val="CF7222"/>
          <w:szCs w:val="20"/>
        </w:rPr>
        <w:t xml:space="preserve">2.3.7. </w:t>
      </w:r>
      <w:r w:rsidR="00545E3D" w:rsidRPr="00017A8B">
        <w:rPr>
          <w:rFonts w:ascii="Arial" w:eastAsia="Arial" w:hAnsi="Arial" w:cs="Arial"/>
          <w:bCs w:val="0"/>
          <w:i w:val="0"/>
          <w:iCs w:val="0"/>
          <w:color w:val="CF7222"/>
          <w:szCs w:val="20"/>
        </w:rPr>
        <w:t>Efekti Nasilja u Porodici</w:t>
      </w:r>
      <w:bookmarkEnd w:id="54"/>
    </w:p>
    <w:p w:rsidR="00063F9E" w:rsidRPr="00017A8B" w:rsidRDefault="00063F9E">
      <w:pPr>
        <w:spacing w:line="238" w:lineRule="exact"/>
        <w:rPr>
          <w:rFonts w:ascii="Arial" w:eastAsia="Arial" w:hAnsi="Arial"/>
          <w:b/>
          <w:color w:val="CF7222"/>
          <w:sz w:val="28"/>
        </w:rPr>
      </w:pPr>
    </w:p>
    <w:p w:rsidR="00063F9E" w:rsidRPr="00017A8B" w:rsidRDefault="00545E3D">
      <w:pPr>
        <w:numPr>
          <w:ilvl w:val="0"/>
          <w:numId w:val="35"/>
        </w:numPr>
        <w:tabs>
          <w:tab w:val="left" w:pos="223"/>
        </w:tabs>
        <w:spacing w:line="0" w:lineRule="atLeast"/>
        <w:ind w:left="223" w:hanging="223"/>
        <w:rPr>
          <w:rFonts w:ascii="Arial" w:eastAsia="Arial" w:hAnsi="Arial"/>
          <w:color w:val="52A625"/>
          <w:sz w:val="26"/>
        </w:rPr>
      </w:pPr>
      <w:r w:rsidRPr="00017A8B">
        <w:rPr>
          <w:rFonts w:ascii="Arial" w:eastAsia="Arial" w:hAnsi="Arial"/>
          <w:color w:val="52A625"/>
          <w:sz w:val="26"/>
        </w:rPr>
        <w:t>Uticaj kod žena</w:t>
      </w:r>
    </w:p>
    <w:p w:rsidR="00063F9E" w:rsidRPr="00017A8B" w:rsidRDefault="00063F9E">
      <w:pPr>
        <w:spacing w:line="236" w:lineRule="exact"/>
        <w:rPr>
          <w:rFonts w:ascii="Times New Roman" w:eastAsia="Times New Roman" w:hAnsi="Times New Roman"/>
        </w:rPr>
      </w:pPr>
    </w:p>
    <w:p w:rsidR="00063F9E" w:rsidRPr="00017A8B" w:rsidRDefault="00545E3D">
      <w:pPr>
        <w:spacing w:line="259" w:lineRule="auto"/>
        <w:ind w:left="3" w:right="360"/>
        <w:jc w:val="both"/>
        <w:rPr>
          <w:rFonts w:ascii="Arial" w:eastAsia="Arial" w:hAnsi="Arial"/>
          <w:sz w:val="24"/>
        </w:rPr>
      </w:pPr>
      <w:r w:rsidRPr="00017A8B">
        <w:rPr>
          <w:rFonts w:ascii="Arial" w:eastAsia="Arial" w:hAnsi="Arial"/>
          <w:sz w:val="24"/>
        </w:rPr>
        <w:t>Nema sumnje da je prva žrtva nasilja u porodici žena. Studije o ovom pitanju pokazuju da žene različito reaguju na nasilje u porodici. Ove reakcije zavise od nivoa obrazovanja, sposobnosti borbe i samozaštite, podrške koju ona ima u svojoj porodici, ekonomske situacije, podrške od dece, informacija koje ona ima o postojanju socijalnih usluga, itd.</w:t>
      </w:r>
    </w:p>
    <w:p w:rsidR="00545E3D" w:rsidRPr="00017A8B" w:rsidRDefault="00545E3D">
      <w:pPr>
        <w:spacing w:line="259" w:lineRule="auto"/>
        <w:ind w:left="3" w:right="360"/>
        <w:jc w:val="both"/>
        <w:rPr>
          <w:rFonts w:ascii="Arial" w:eastAsia="Arial" w:hAnsi="Arial"/>
          <w:sz w:val="24"/>
        </w:rPr>
      </w:pPr>
    </w:p>
    <w:p w:rsidR="00545E3D" w:rsidRPr="00017A8B" w:rsidRDefault="00545E3D">
      <w:pPr>
        <w:spacing w:line="259" w:lineRule="auto"/>
        <w:ind w:left="3" w:right="360"/>
        <w:jc w:val="both"/>
        <w:rPr>
          <w:rFonts w:ascii="Arial" w:eastAsia="Arial" w:hAnsi="Arial"/>
          <w:sz w:val="24"/>
        </w:rPr>
      </w:pPr>
    </w:p>
    <w:p w:rsidR="00545E3D" w:rsidRPr="00017A8B" w:rsidRDefault="00545E3D">
      <w:pPr>
        <w:spacing w:line="259" w:lineRule="auto"/>
        <w:ind w:left="3" w:right="360"/>
        <w:jc w:val="both"/>
        <w:rPr>
          <w:rFonts w:ascii="Arial" w:eastAsia="Arial" w:hAnsi="Arial"/>
          <w:sz w:val="24"/>
        </w:rPr>
      </w:pP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571712" behindDoc="1" locked="0" layoutInCell="1" allowOverlap="1">
            <wp:simplePos x="0" y="0"/>
            <wp:positionH relativeFrom="column">
              <wp:posOffset>5763260</wp:posOffset>
            </wp:positionH>
            <wp:positionV relativeFrom="paragraph">
              <wp:posOffset>1156335</wp:posOffset>
            </wp:positionV>
            <wp:extent cx="896620" cy="847725"/>
            <wp:effectExtent l="1905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
                    <a:srcRect/>
                    <a:stretch>
                      <a:fillRect/>
                    </a:stretch>
                  </pic:blipFill>
                  <pic:spPr bwMode="auto">
                    <a:xfrm>
                      <a:off x="0" y="0"/>
                      <a:ext cx="896620"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pgSz w:w="11900" w:h="16838"/>
          <w:pgMar w:top="914" w:right="766" w:bottom="154" w:left="1417" w:header="0" w:footer="0" w:gutter="0"/>
          <w:cols w:space="0" w:equalWidth="0">
            <w:col w:w="9723"/>
          </w:cols>
          <w:docGrid w:linePitch="360"/>
        </w:sect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338" w:lineRule="exact"/>
        <w:rPr>
          <w:rFonts w:ascii="Times New Roman" w:eastAsia="Times New Roman" w:hAnsi="Times New Roman"/>
        </w:rPr>
      </w:pPr>
    </w:p>
    <w:p w:rsidR="00063F9E" w:rsidRPr="00017A8B" w:rsidRDefault="00063F9E">
      <w:pPr>
        <w:tabs>
          <w:tab w:val="left" w:pos="9402"/>
        </w:tabs>
        <w:spacing w:line="0" w:lineRule="atLeast"/>
        <w:ind w:left="3"/>
        <w:rPr>
          <w:rFonts w:ascii="Arial" w:eastAsia="Arial" w:hAnsi="Arial"/>
          <w:sz w:val="26"/>
        </w:rPr>
      </w:pPr>
      <w:r w:rsidRPr="00017A8B">
        <w:rPr>
          <w:rFonts w:ascii="Arial Narrow" w:eastAsia="Arial Narrow" w:hAnsi="Arial Narrow"/>
          <w:color w:val="C2C5C7"/>
          <w:sz w:val="16"/>
        </w:rPr>
        <w:t>TRAFIKIMI I QENIEVE NJERËZORE DHE ROLI I SHKOLLËS NË PARANDALIMIN E TIJ</w:t>
      </w:r>
      <w:r w:rsidRPr="00017A8B">
        <w:rPr>
          <w:rFonts w:ascii="Times New Roman" w:eastAsia="Times New Roman" w:hAnsi="Times New Roman"/>
        </w:rPr>
        <w:tab/>
      </w:r>
      <w:r w:rsidRPr="00017A8B">
        <w:rPr>
          <w:rFonts w:ascii="Arial" w:eastAsia="Arial" w:hAnsi="Arial"/>
          <w:sz w:val="26"/>
        </w:rPr>
        <w:t>25</w:t>
      </w:r>
    </w:p>
    <w:p w:rsidR="00063F9E" w:rsidRPr="00017A8B" w:rsidRDefault="00063F9E">
      <w:pPr>
        <w:tabs>
          <w:tab w:val="left" w:pos="9402"/>
        </w:tabs>
        <w:spacing w:line="0" w:lineRule="atLeast"/>
        <w:ind w:left="3"/>
        <w:rPr>
          <w:rFonts w:ascii="Arial" w:eastAsia="Arial" w:hAnsi="Arial"/>
          <w:sz w:val="26"/>
        </w:rPr>
        <w:sectPr w:rsidR="00063F9E" w:rsidRPr="00017A8B">
          <w:type w:val="continuous"/>
          <w:pgSz w:w="11900" w:h="16838"/>
          <w:pgMar w:top="914" w:right="766" w:bottom="154" w:left="1417" w:header="0" w:footer="0" w:gutter="0"/>
          <w:cols w:space="0" w:equalWidth="0">
            <w:col w:w="9723"/>
          </w:cols>
          <w:docGrid w:linePitch="360"/>
        </w:sectPr>
      </w:pPr>
    </w:p>
    <w:p w:rsidR="00063F9E" w:rsidRPr="00017A8B" w:rsidRDefault="006C6B76">
      <w:pPr>
        <w:spacing w:line="0" w:lineRule="atLeast"/>
        <w:ind w:left="360"/>
        <w:rPr>
          <w:rFonts w:ascii="Arial" w:eastAsia="Arial" w:hAnsi="Arial"/>
          <w:color w:val="FFFFFF"/>
          <w:sz w:val="26"/>
        </w:rPr>
      </w:pPr>
      <w:bookmarkStart w:id="55" w:name="page28"/>
      <w:bookmarkEnd w:id="55"/>
      <w:r w:rsidRPr="00017A8B">
        <w:rPr>
          <w:rFonts w:ascii="Arial" w:eastAsia="Arial" w:hAnsi="Arial"/>
          <w:noProof/>
          <w:sz w:val="26"/>
        </w:rPr>
        <w:lastRenderedPageBreak/>
        <w:drawing>
          <wp:anchor distT="0" distB="0" distL="114300" distR="114300" simplePos="0" relativeHeight="251572736" behindDoc="1" locked="0" layoutInCell="1" allowOverlap="1">
            <wp:simplePos x="0" y="0"/>
            <wp:positionH relativeFrom="page">
              <wp:posOffset>0</wp:posOffset>
            </wp:positionH>
            <wp:positionV relativeFrom="page">
              <wp:posOffset>0</wp:posOffset>
            </wp:positionV>
            <wp:extent cx="6675120" cy="1398905"/>
            <wp:effectExtent l="1905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6675120" cy="1398905"/>
                    </a:xfrm>
                    <a:prstGeom prst="rect">
                      <a:avLst/>
                    </a:prstGeom>
                    <a:noFill/>
                  </pic:spPr>
                </pic:pic>
              </a:graphicData>
            </a:graphic>
          </wp:anchor>
        </w:drawing>
      </w:r>
      <w:r w:rsidR="00063F9E" w:rsidRPr="00017A8B">
        <w:rPr>
          <w:rFonts w:ascii="Arial" w:eastAsia="Arial" w:hAnsi="Arial"/>
          <w:color w:val="FFFFFF"/>
          <w:sz w:val="26"/>
        </w:rPr>
        <w:t>Dhuna gjinore dhe dhuna në familje</w:t>
      </w:r>
    </w:p>
    <w:p w:rsidR="00063F9E" w:rsidRPr="00017A8B" w:rsidRDefault="00063F9E">
      <w:pPr>
        <w:spacing w:line="200" w:lineRule="exact"/>
        <w:rPr>
          <w:rFonts w:ascii="Times New Roman" w:eastAsia="Times New Roman" w:hAnsi="Times New Roman"/>
        </w:rPr>
      </w:pPr>
    </w:p>
    <w:p w:rsidR="00063F9E" w:rsidRPr="00017A8B" w:rsidRDefault="00063F9E">
      <w:pPr>
        <w:spacing w:line="267" w:lineRule="exact"/>
        <w:rPr>
          <w:rFonts w:ascii="Times New Roman" w:eastAsia="Times New Roman" w:hAnsi="Times New Roman"/>
        </w:rPr>
      </w:pPr>
    </w:p>
    <w:tbl>
      <w:tblPr>
        <w:tblW w:w="0" w:type="auto"/>
        <w:tblInd w:w="370" w:type="dxa"/>
        <w:tblLayout w:type="fixed"/>
        <w:tblCellMar>
          <w:left w:w="0" w:type="dxa"/>
          <w:right w:w="0" w:type="dxa"/>
        </w:tblCellMar>
        <w:tblLook w:val="0000" w:firstRow="0" w:lastRow="0" w:firstColumn="0" w:lastColumn="0" w:noHBand="0" w:noVBand="0"/>
      </w:tblPr>
      <w:tblGrid>
        <w:gridCol w:w="6000"/>
        <w:gridCol w:w="3360"/>
      </w:tblGrid>
      <w:tr w:rsidR="00063F9E" w:rsidRPr="00017A8B">
        <w:trPr>
          <w:trHeight w:val="382"/>
        </w:trPr>
        <w:tc>
          <w:tcPr>
            <w:tcW w:w="6000" w:type="dxa"/>
            <w:tcBorders>
              <w:top w:val="single" w:sz="8" w:space="0" w:color="auto"/>
              <w:left w:val="single" w:sz="8" w:space="0" w:color="auto"/>
              <w:right w:val="single" w:sz="8" w:space="0" w:color="auto"/>
            </w:tcBorders>
            <w:shd w:val="clear" w:color="auto" w:fill="auto"/>
            <w:vAlign w:val="bottom"/>
          </w:tcPr>
          <w:p w:rsidR="00063F9E" w:rsidRPr="00017A8B" w:rsidRDefault="00545E3D" w:rsidP="00545E3D">
            <w:pPr>
              <w:spacing w:line="0" w:lineRule="atLeast"/>
              <w:ind w:left="120"/>
              <w:rPr>
                <w:rFonts w:ascii="Arial" w:eastAsia="Arial" w:hAnsi="Arial"/>
              </w:rPr>
            </w:pPr>
            <w:r w:rsidRPr="00017A8B">
              <w:rPr>
                <w:rFonts w:ascii="Arial" w:eastAsia="Arial" w:hAnsi="Arial"/>
              </w:rPr>
              <w:t>Fizički efekti</w:t>
            </w:r>
          </w:p>
        </w:tc>
        <w:tc>
          <w:tcPr>
            <w:tcW w:w="3360" w:type="dxa"/>
            <w:tcBorders>
              <w:top w:val="single" w:sz="8" w:space="0" w:color="auto"/>
              <w:right w:val="single" w:sz="8" w:space="0" w:color="auto"/>
            </w:tcBorders>
            <w:shd w:val="clear" w:color="auto" w:fill="auto"/>
            <w:vAlign w:val="bottom"/>
          </w:tcPr>
          <w:p w:rsidR="00063F9E" w:rsidRPr="00017A8B" w:rsidRDefault="00545E3D">
            <w:pPr>
              <w:spacing w:line="0" w:lineRule="atLeast"/>
              <w:ind w:left="100"/>
              <w:rPr>
                <w:rFonts w:ascii="Arial" w:eastAsia="Arial" w:hAnsi="Arial"/>
              </w:rPr>
            </w:pPr>
            <w:r w:rsidRPr="00017A8B">
              <w:rPr>
                <w:rFonts w:ascii="Arial" w:eastAsia="Arial" w:hAnsi="Arial"/>
              </w:rPr>
              <w:t>Mentalni efekti</w:t>
            </w:r>
          </w:p>
        </w:tc>
      </w:tr>
      <w:tr w:rsidR="00063F9E" w:rsidRPr="00017A8B">
        <w:trPr>
          <w:trHeight w:val="91"/>
        </w:trPr>
        <w:tc>
          <w:tcPr>
            <w:tcW w:w="6000" w:type="dxa"/>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7"/>
              </w:rPr>
            </w:pPr>
          </w:p>
        </w:tc>
        <w:tc>
          <w:tcPr>
            <w:tcW w:w="336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7"/>
              </w:rPr>
            </w:pPr>
          </w:p>
        </w:tc>
      </w:tr>
      <w:tr w:rsidR="00063F9E" w:rsidRPr="00017A8B">
        <w:trPr>
          <w:trHeight w:val="292"/>
        </w:trPr>
        <w:tc>
          <w:tcPr>
            <w:tcW w:w="6000" w:type="dxa"/>
            <w:tcBorders>
              <w:left w:val="single" w:sz="8" w:space="0" w:color="auto"/>
              <w:right w:val="single" w:sz="8" w:space="0" w:color="auto"/>
            </w:tcBorders>
            <w:shd w:val="clear" w:color="auto" w:fill="auto"/>
            <w:vAlign w:val="bottom"/>
          </w:tcPr>
          <w:p w:rsidR="00063F9E" w:rsidRPr="00017A8B" w:rsidRDefault="00CB21BC">
            <w:pPr>
              <w:spacing w:line="0" w:lineRule="atLeast"/>
              <w:ind w:left="120"/>
              <w:rPr>
                <w:rFonts w:ascii="Arial" w:eastAsia="Arial" w:hAnsi="Arial"/>
              </w:rPr>
            </w:pPr>
            <w:r w:rsidRPr="00017A8B">
              <w:rPr>
                <w:rFonts w:ascii="Arial" w:eastAsia="Arial" w:hAnsi="Arial"/>
              </w:rPr>
              <w:t>Ranjenje</w:t>
            </w:r>
            <w:r w:rsidR="00063F9E" w:rsidRPr="00017A8B">
              <w:rPr>
                <w:rFonts w:ascii="Arial" w:eastAsia="Arial" w:hAnsi="Arial"/>
              </w:rPr>
              <w:t xml:space="preserve"> (</w:t>
            </w:r>
            <w:r w:rsidRPr="00017A8B">
              <w:rPr>
                <w:rFonts w:ascii="Arial" w:eastAsia="Arial" w:hAnsi="Arial"/>
              </w:rPr>
              <w:t>od preloma, do oštećenja unutrašnjih organa)</w:t>
            </w:r>
          </w:p>
        </w:tc>
        <w:tc>
          <w:tcPr>
            <w:tcW w:w="3360" w:type="dxa"/>
            <w:tcBorders>
              <w:right w:val="single" w:sz="8" w:space="0" w:color="auto"/>
            </w:tcBorders>
            <w:shd w:val="clear" w:color="auto" w:fill="auto"/>
            <w:vAlign w:val="bottom"/>
          </w:tcPr>
          <w:p w:rsidR="00063F9E" w:rsidRPr="00017A8B" w:rsidRDefault="00CB21BC">
            <w:pPr>
              <w:spacing w:line="0" w:lineRule="atLeast"/>
              <w:ind w:left="100"/>
              <w:rPr>
                <w:rFonts w:ascii="Arial" w:eastAsia="Arial" w:hAnsi="Arial"/>
              </w:rPr>
            </w:pPr>
            <w:r w:rsidRPr="00017A8B">
              <w:rPr>
                <w:rFonts w:ascii="Arial" w:eastAsia="Arial" w:hAnsi="Arial"/>
              </w:rPr>
              <w:t>Depresija</w:t>
            </w:r>
          </w:p>
        </w:tc>
      </w:tr>
      <w:tr w:rsidR="00063F9E" w:rsidRPr="00017A8B">
        <w:trPr>
          <w:trHeight w:val="265"/>
        </w:trPr>
        <w:tc>
          <w:tcPr>
            <w:tcW w:w="6000" w:type="dxa"/>
            <w:tcBorders>
              <w:left w:val="single" w:sz="8" w:space="0" w:color="auto"/>
              <w:right w:val="single" w:sz="8" w:space="0" w:color="auto"/>
            </w:tcBorders>
            <w:shd w:val="clear" w:color="auto" w:fill="auto"/>
            <w:vAlign w:val="bottom"/>
          </w:tcPr>
          <w:p w:rsidR="00063F9E" w:rsidRPr="00017A8B" w:rsidRDefault="00063F9E">
            <w:pPr>
              <w:spacing w:line="0" w:lineRule="atLeast"/>
              <w:ind w:left="120"/>
              <w:rPr>
                <w:rFonts w:ascii="Arial" w:eastAsia="Arial" w:hAnsi="Arial"/>
              </w:rPr>
            </w:pPr>
          </w:p>
        </w:tc>
        <w:tc>
          <w:tcPr>
            <w:tcW w:w="3360" w:type="dxa"/>
            <w:tcBorders>
              <w:right w:val="single" w:sz="8" w:space="0" w:color="auto"/>
            </w:tcBorders>
            <w:shd w:val="clear" w:color="auto" w:fill="auto"/>
            <w:vAlign w:val="bottom"/>
          </w:tcPr>
          <w:p w:rsidR="00063F9E" w:rsidRPr="00017A8B" w:rsidRDefault="00CB21BC">
            <w:pPr>
              <w:spacing w:line="0" w:lineRule="atLeast"/>
              <w:ind w:left="100"/>
              <w:rPr>
                <w:rFonts w:ascii="Arial" w:eastAsia="Arial" w:hAnsi="Arial"/>
              </w:rPr>
            </w:pPr>
            <w:r w:rsidRPr="00017A8B">
              <w:rPr>
                <w:rFonts w:ascii="Arial" w:eastAsia="Arial" w:hAnsi="Arial"/>
              </w:rPr>
              <w:t>Strah</w:t>
            </w:r>
          </w:p>
        </w:tc>
      </w:tr>
      <w:tr w:rsidR="00063F9E" w:rsidRPr="00017A8B">
        <w:trPr>
          <w:trHeight w:val="47"/>
        </w:trPr>
        <w:tc>
          <w:tcPr>
            <w:tcW w:w="6000" w:type="dxa"/>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4"/>
              </w:rPr>
            </w:pPr>
          </w:p>
        </w:tc>
        <w:tc>
          <w:tcPr>
            <w:tcW w:w="336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4"/>
              </w:rPr>
            </w:pPr>
          </w:p>
        </w:tc>
      </w:tr>
      <w:tr w:rsidR="00063F9E" w:rsidRPr="00017A8B">
        <w:trPr>
          <w:trHeight w:val="371"/>
        </w:trPr>
        <w:tc>
          <w:tcPr>
            <w:tcW w:w="6000" w:type="dxa"/>
            <w:tcBorders>
              <w:left w:val="single" w:sz="8" w:space="0" w:color="auto"/>
              <w:right w:val="single" w:sz="8" w:space="0" w:color="auto"/>
            </w:tcBorders>
            <w:shd w:val="clear" w:color="auto" w:fill="auto"/>
            <w:vAlign w:val="bottom"/>
          </w:tcPr>
          <w:p w:rsidR="00063F9E" w:rsidRPr="00017A8B" w:rsidRDefault="00CB21BC">
            <w:pPr>
              <w:spacing w:line="0" w:lineRule="atLeast"/>
              <w:ind w:left="120"/>
              <w:rPr>
                <w:rFonts w:ascii="Arial" w:eastAsia="Arial" w:hAnsi="Arial"/>
              </w:rPr>
            </w:pPr>
            <w:r w:rsidRPr="00017A8B">
              <w:rPr>
                <w:rFonts w:ascii="Arial" w:eastAsia="Arial" w:hAnsi="Arial"/>
              </w:rPr>
              <w:t>Neželjena trudnoća</w:t>
            </w:r>
          </w:p>
        </w:tc>
        <w:tc>
          <w:tcPr>
            <w:tcW w:w="3360" w:type="dxa"/>
            <w:tcBorders>
              <w:right w:val="single" w:sz="8" w:space="0" w:color="auto"/>
            </w:tcBorders>
            <w:shd w:val="clear" w:color="auto" w:fill="auto"/>
            <w:vAlign w:val="bottom"/>
          </w:tcPr>
          <w:p w:rsidR="00063F9E" w:rsidRPr="00017A8B" w:rsidRDefault="00CB21BC">
            <w:pPr>
              <w:spacing w:line="0" w:lineRule="atLeast"/>
              <w:ind w:left="100"/>
              <w:rPr>
                <w:rFonts w:ascii="Arial" w:eastAsia="Arial" w:hAnsi="Arial"/>
              </w:rPr>
            </w:pPr>
            <w:r w:rsidRPr="00017A8B">
              <w:rPr>
                <w:rFonts w:ascii="Arial" w:eastAsia="Arial" w:hAnsi="Arial"/>
              </w:rPr>
              <w:t>Košmari/ More</w:t>
            </w:r>
          </w:p>
        </w:tc>
      </w:tr>
      <w:tr w:rsidR="00063F9E" w:rsidRPr="00017A8B">
        <w:trPr>
          <w:trHeight w:val="101"/>
        </w:trPr>
        <w:tc>
          <w:tcPr>
            <w:tcW w:w="6000" w:type="dxa"/>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8"/>
              </w:rPr>
            </w:pPr>
          </w:p>
        </w:tc>
        <w:tc>
          <w:tcPr>
            <w:tcW w:w="336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8"/>
              </w:rPr>
            </w:pPr>
          </w:p>
        </w:tc>
      </w:tr>
      <w:tr w:rsidR="00063F9E" w:rsidRPr="00017A8B">
        <w:trPr>
          <w:trHeight w:val="392"/>
        </w:trPr>
        <w:tc>
          <w:tcPr>
            <w:tcW w:w="6000" w:type="dxa"/>
            <w:tcBorders>
              <w:left w:val="single" w:sz="8" w:space="0" w:color="auto"/>
              <w:right w:val="single" w:sz="8" w:space="0" w:color="auto"/>
            </w:tcBorders>
            <w:shd w:val="clear" w:color="auto" w:fill="auto"/>
            <w:vAlign w:val="bottom"/>
          </w:tcPr>
          <w:p w:rsidR="00063F9E" w:rsidRPr="00017A8B" w:rsidRDefault="00CB21BC" w:rsidP="00CB21BC">
            <w:pPr>
              <w:spacing w:line="0" w:lineRule="atLeast"/>
              <w:ind w:left="120"/>
              <w:rPr>
                <w:rFonts w:ascii="Arial" w:eastAsia="Arial" w:hAnsi="Arial"/>
              </w:rPr>
            </w:pPr>
            <w:r w:rsidRPr="00017A8B">
              <w:rPr>
                <w:rFonts w:ascii="Arial" w:eastAsia="Arial" w:hAnsi="Arial"/>
              </w:rPr>
              <w:t>Gi</w:t>
            </w:r>
            <w:r w:rsidR="00063F9E" w:rsidRPr="00017A8B">
              <w:rPr>
                <w:rFonts w:ascii="Arial" w:eastAsia="Arial" w:hAnsi="Arial"/>
              </w:rPr>
              <w:t>nekolo</w:t>
            </w:r>
            <w:r w:rsidRPr="00017A8B">
              <w:rPr>
                <w:rFonts w:ascii="Arial" w:eastAsia="Arial" w:hAnsi="Arial"/>
              </w:rPr>
              <w:t>š</w:t>
            </w:r>
            <w:r w:rsidR="00063F9E" w:rsidRPr="00017A8B">
              <w:rPr>
                <w:rFonts w:ascii="Arial" w:eastAsia="Arial" w:hAnsi="Arial"/>
              </w:rPr>
              <w:t>k</w:t>
            </w:r>
            <w:r w:rsidRPr="00017A8B">
              <w:rPr>
                <w:rFonts w:ascii="Arial" w:eastAsia="Arial" w:hAnsi="Arial"/>
              </w:rPr>
              <w:t>i problemi</w:t>
            </w:r>
          </w:p>
        </w:tc>
        <w:tc>
          <w:tcPr>
            <w:tcW w:w="3360" w:type="dxa"/>
            <w:tcBorders>
              <w:right w:val="single" w:sz="8" w:space="0" w:color="auto"/>
            </w:tcBorders>
            <w:shd w:val="clear" w:color="auto" w:fill="auto"/>
            <w:vAlign w:val="bottom"/>
          </w:tcPr>
          <w:p w:rsidR="00063F9E" w:rsidRPr="00017A8B" w:rsidRDefault="00CB21BC" w:rsidP="00CB21BC">
            <w:pPr>
              <w:spacing w:line="0" w:lineRule="atLeast"/>
              <w:ind w:left="100"/>
              <w:rPr>
                <w:rFonts w:ascii="Arial" w:eastAsia="Arial" w:hAnsi="Arial"/>
              </w:rPr>
            </w:pPr>
            <w:r w:rsidRPr="00017A8B">
              <w:rPr>
                <w:rFonts w:ascii="Arial" w:eastAsia="Arial" w:hAnsi="Arial"/>
              </w:rPr>
              <w:t>Nisko samopouzdanje</w:t>
            </w:r>
          </w:p>
        </w:tc>
      </w:tr>
      <w:tr w:rsidR="00063F9E" w:rsidRPr="00017A8B">
        <w:trPr>
          <w:trHeight w:val="122"/>
        </w:trPr>
        <w:tc>
          <w:tcPr>
            <w:tcW w:w="6000" w:type="dxa"/>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336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r>
      <w:tr w:rsidR="00063F9E" w:rsidRPr="00017A8B">
        <w:trPr>
          <w:trHeight w:val="437"/>
        </w:trPr>
        <w:tc>
          <w:tcPr>
            <w:tcW w:w="6000" w:type="dxa"/>
            <w:tcBorders>
              <w:left w:val="single" w:sz="8" w:space="0" w:color="auto"/>
              <w:right w:val="single" w:sz="8" w:space="0" w:color="auto"/>
            </w:tcBorders>
            <w:shd w:val="clear" w:color="auto" w:fill="auto"/>
            <w:vAlign w:val="bottom"/>
          </w:tcPr>
          <w:p w:rsidR="00063F9E" w:rsidRPr="00017A8B" w:rsidRDefault="00CB21BC">
            <w:pPr>
              <w:spacing w:line="0" w:lineRule="atLeast"/>
              <w:ind w:left="120"/>
              <w:rPr>
                <w:rFonts w:ascii="Arial" w:eastAsia="Arial" w:hAnsi="Arial"/>
              </w:rPr>
            </w:pPr>
            <w:r w:rsidRPr="00017A8B">
              <w:rPr>
                <w:rFonts w:ascii="Arial" w:eastAsia="Arial" w:hAnsi="Arial"/>
              </w:rPr>
              <w:t xml:space="preserve">Bolesti kao </w:t>
            </w:r>
            <w:r w:rsidR="00063F9E" w:rsidRPr="00017A8B">
              <w:rPr>
                <w:rFonts w:ascii="Arial" w:eastAsia="Arial" w:hAnsi="Arial"/>
              </w:rPr>
              <w:t>HIV/AIDS, IST</w:t>
            </w:r>
          </w:p>
        </w:tc>
        <w:tc>
          <w:tcPr>
            <w:tcW w:w="3360" w:type="dxa"/>
            <w:tcBorders>
              <w:right w:val="single" w:sz="8" w:space="0" w:color="auto"/>
            </w:tcBorders>
            <w:shd w:val="clear" w:color="auto" w:fill="auto"/>
            <w:vAlign w:val="bottom"/>
          </w:tcPr>
          <w:p w:rsidR="00063F9E" w:rsidRPr="00017A8B" w:rsidRDefault="00CB21BC">
            <w:pPr>
              <w:spacing w:line="0" w:lineRule="atLeast"/>
              <w:ind w:left="100"/>
              <w:rPr>
                <w:rFonts w:ascii="Arial" w:eastAsia="Arial" w:hAnsi="Arial"/>
              </w:rPr>
            </w:pPr>
            <w:r w:rsidRPr="00017A8B">
              <w:rPr>
                <w:rFonts w:ascii="Arial" w:eastAsia="Arial" w:hAnsi="Arial"/>
              </w:rPr>
              <w:t>Seksualno nefunkcionisanje</w:t>
            </w:r>
          </w:p>
        </w:tc>
      </w:tr>
      <w:tr w:rsidR="00063F9E" w:rsidRPr="00017A8B" w:rsidTr="00672962">
        <w:trPr>
          <w:trHeight w:val="80"/>
        </w:trPr>
        <w:tc>
          <w:tcPr>
            <w:tcW w:w="6000" w:type="dxa"/>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4"/>
              </w:rPr>
            </w:pPr>
          </w:p>
        </w:tc>
        <w:tc>
          <w:tcPr>
            <w:tcW w:w="336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4"/>
              </w:rPr>
            </w:pPr>
          </w:p>
        </w:tc>
      </w:tr>
      <w:tr w:rsidR="00063F9E" w:rsidRPr="00017A8B">
        <w:trPr>
          <w:trHeight w:val="437"/>
        </w:trPr>
        <w:tc>
          <w:tcPr>
            <w:tcW w:w="6000" w:type="dxa"/>
            <w:tcBorders>
              <w:left w:val="single" w:sz="8" w:space="0" w:color="auto"/>
              <w:right w:val="single" w:sz="8" w:space="0" w:color="auto"/>
            </w:tcBorders>
            <w:shd w:val="clear" w:color="auto" w:fill="auto"/>
            <w:vAlign w:val="bottom"/>
          </w:tcPr>
          <w:p w:rsidR="00063F9E" w:rsidRPr="00017A8B" w:rsidRDefault="00CB21BC" w:rsidP="00CB21BC">
            <w:pPr>
              <w:spacing w:line="0" w:lineRule="atLeast"/>
              <w:ind w:left="120"/>
              <w:rPr>
                <w:rFonts w:ascii="Arial" w:eastAsia="Arial" w:hAnsi="Arial"/>
              </w:rPr>
            </w:pPr>
            <w:r w:rsidRPr="00017A8B">
              <w:rPr>
                <w:rFonts w:ascii="Arial" w:eastAsia="Arial" w:hAnsi="Arial"/>
              </w:rPr>
              <w:t>Neuspeh trudnoće</w:t>
            </w:r>
          </w:p>
        </w:tc>
        <w:tc>
          <w:tcPr>
            <w:tcW w:w="3360" w:type="dxa"/>
            <w:tcBorders>
              <w:right w:val="single" w:sz="8" w:space="0" w:color="auto"/>
            </w:tcBorders>
            <w:shd w:val="clear" w:color="auto" w:fill="auto"/>
            <w:vAlign w:val="bottom"/>
          </w:tcPr>
          <w:p w:rsidR="00063F9E" w:rsidRPr="00017A8B" w:rsidRDefault="00CB21BC">
            <w:pPr>
              <w:spacing w:line="0" w:lineRule="atLeast"/>
              <w:ind w:left="100"/>
              <w:rPr>
                <w:rFonts w:ascii="Arial" w:eastAsia="Arial" w:hAnsi="Arial"/>
              </w:rPr>
            </w:pPr>
            <w:r w:rsidRPr="00017A8B">
              <w:rPr>
                <w:rFonts w:ascii="Arial" w:eastAsia="Arial" w:hAnsi="Arial"/>
              </w:rPr>
              <w:t>Problemi apetita</w:t>
            </w:r>
          </w:p>
        </w:tc>
      </w:tr>
      <w:tr w:rsidR="00063F9E" w:rsidRPr="00017A8B" w:rsidTr="00672962">
        <w:trPr>
          <w:trHeight w:val="80"/>
        </w:trPr>
        <w:tc>
          <w:tcPr>
            <w:tcW w:w="6000" w:type="dxa"/>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4"/>
              </w:rPr>
            </w:pPr>
          </w:p>
        </w:tc>
        <w:tc>
          <w:tcPr>
            <w:tcW w:w="336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4"/>
              </w:rPr>
            </w:pPr>
          </w:p>
        </w:tc>
      </w:tr>
      <w:tr w:rsidR="00063F9E" w:rsidRPr="00017A8B">
        <w:trPr>
          <w:trHeight w:val="437"/>
        </w:trPr>
        <w:tc>
          <w:tcPr>
            <w:tcW w:w="6000" w:type="dxa"/>
            <w:tcBorders>
              <w:left w:val="single" w:sz="8" w:space="0" w:color="auto"/>
              <w:right w:val="single" w:sz="8" w:space="0" w:color="auto"/>
            </w:tcBorders>
            <w:shd w:val="clear" w:color="auto" w:fill="auto"/>
            <w:vAlign w:val="bottom"/>
          </w:tcPr>
          <w:p w:rsidR="00063F9E" w:rsidRPr="00017A8B" w:rsidRDefault="00CB21BC">
            <w:pPr>
              <w:spacing w:line="0" w:lineRule="atLeast"/>
              <w:ind w:left="120"/>
              <w:rPr>
                <w:rFonts w:ascii="Arial" w:eastAsia="Arial" w:hAnsi="Arial"/>
              </w:rPr>
            </w:pPr>
            <w:r w:rsidRPr="00017A8B">
              <w:rPr>
                <w:rFonts w:ascii="Arial" w:eastAsia="Arial" w:hAnsi="Arial"/>
              </w:rPr>
              <w:t>Bolesti zdelice</w:t>
            </w:r>
          </w:p>
        </w:tc>
        <w:tc>
          <w:tcPr>
            <w:tcW w:w="3360" w:type="dxa"/>
            <w:tcBorders>
              <w:right w:val="single" w:sz="8" w:space="0" w:color="auto"/>
            </w:tcBorders>
            <w:shd w:val="clear" w:color="auto" w:fill="auto"/>
            <w:vAlign w:val="bottom"/>
          </w:tcPr>
          <w:p w:rsidR="00063F9E" w:rsidRPr="00017A8B" w:rsidRDefault="00CB21BC">
            <w:pPr>
              <w:spacing w:line="0" w:lineRule="atLeast"/>
              <w:ind w:left="100"/>
              <w:rPr>
                <w:rFonts w:ascii="Arial" w:eastAsia="Arial" w:hAnsi="Arial"/>
              </w:rPr>
            </w:pPr>
            <w:r w:rsidRPr="00017A8B">
              <w:rPr>
                <w:rFonts w:ascii="Arial" w:eastAsia="Arial" w:hAnsi="Arial"/>
              </w:rPr>
              <w:t>Nervne anomalije</w:t>
            </w:r>
          </w:p>
        </w:tc>
      </w:tr>
      <w:tr w:rsidR="00063F9E" w:rsidRPr="00017A8B" w:rsidTr="00672962">
        <w:trPr>
          <w:trHeight w:val="80"/>
        </w:trPr>
        <w:tc>
          <w:tcPr>
            <w:tcW w:w="6000" w:type="dxa"/>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4"/>
              </w:rPr>
            </w:pPr>
          </w:p>
        </w:tc>
        <w:tc>
          <w:tcPr>
            <w:tcW w:w="336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4"/>
              </w:rPr>
            </w:pPr>
          </w:p>
        </w:tc>
      </w:tr>
      <w:tr w:rsidR="00063F9E" w:rsidRPr="00017A8B">
        <w:trPr>
          <w:trHeight w:val="321"/>
        </w:trPr>
        <w:tc>
          <w:tcPr>
            <w:tcW w:w="6000" w:type="dxa"/>
            <w:tcBorders>
              <w:left w:val="single" w:sz="8" w:space="0" w:color="auto"/>
              <w:right w:val="single" w:sz="8" w:space="0" w:color="auto"/>
            </w:tcBorders>
            <w:shd w:val="clear" w:color="auto" w:fill="auto"/>
            <w:vAlign w:val="bottom"/>
          </w:tcPr>
          <w:p w:rsidR="00063F9E" w:rsidRPr="00017A8B" w:rsidRDefault="00CB21BC">
            <w:pPr>
              <w:spacing w:line="0" w:lineRule="atLeast"/>
              <w:ind w:left="120"/>
              <w:rPr>
                <w:rFonts w:ascii="Arial" w:eastAsia="Arial" w:hAnsi="Arial"/>
              </w:rPr>
            </w:pPr>
            <w:r w:rsidRPr="00017A8B">
              <w:rPr>
                <w:rFonts w:ascii="Arial" w:eastAsia="Arial" w:hAnsi="Arial"/>
              </w:rPr>
              <w:t>Hronični bolovi zdelice</w:t>
            </w:r>
          </w:p>
        </w:tc>
        <w:tc>
          <w:tcPr>
            <w:tcW w:w="3360" w:type="dxa"/>
            <w:tcBorders>
              <w:right w:val="single" w:sz="8" w:space="0" w:color="auto"/>
            </w:tcBorders>
            <w:shd w:val="clear" w:color="auto" w:fill="auto"/>
            <w:vAlign w:val="bottom"/>
          </w:tcPr>
          <w:p w:rsidR="00063F9E" w:rsidRPr="00017A8B" w:rsidRDefault="00063F9E" w:rsidP="00CB21BC">
            <w:pPr>
              <w:spacing w:line="0" w:lineRule="atLeast"/>
              <w:ind w:left="100"/>
              <w:rPr>
                <w:rFonts w:ascii="Arial" w:eastAsia="Arial" w:hAnsi="Arial"/>
              </w:rPr>
            </w:pPr>
            <w:r w:rsidRPr="00017A8B">
              <w:rPr>
                <w:rFonts w:ascii="Arial" w:eastAsia="Arial" w:hAnsi="Arial"/>
              </w:rPr>
              <w:t>Anomali</w:t>
            </w:r>
            <w:r w:rsidR="00CB21BC" w:rsidRPr="00017A8B">
              <w:rPr>
                <w:rFonts w:ascii="Arial" w:eastAsia="Arial" w:hAnsi="Arial"/>
              </w:rPr>
              <w:t>ja post traumatskog stresa</w:t>
            </w:r>
          </w:p>
        </w:tc>
      </w:tr>
      <w:tr w:rsidR="00063F9E" w:rsidRPr="00017A8B">
        <w:trPr>
          <w:trHeight w:val="265"/>
        </w:trPr>
        <w:tc>
          <w:tcPr>
            <w:tcW w:w="6000" w:type="dxa"/>
            <w:tcBorders>
              <w:left w:val="single" w:sz="8" w:space="0" w:color="auto"/>
              <w:right w:val="single" w:sz="8" w:space="0" w:color="auto"/>
            </w:tcBorders>
            <w:shd w:val="clear" w:color="auto" w:fill="auto"/>
            <w:vAlign w:val="bottom"/>
          </w:tcPr>
          <w:p w:rsidR="00063F9E" w:rsidRPr="00017A8B" w:rsidRDefault="00CB21BC">
            <w:pPr>
              <w:spacing w:line="0" w:lineRule="atLeast"/>
              <w:ind w:left="120"/>
              <w:rPr>
                <w:rFonts w:ascii="Arial" w:eastAsia="Arial" w:hAnsi="Arial"/>
              </w:rPr>
            </w:pPr>
            <w:r w:rsidRPr="00017A8B">
              <w:rPr>
                <w:rFonts w:ascii="Arial" w:eastAsia="Arial" w:hAnsi="Arial"/>
              </w:rPr>
              <w:t>Dtalni invaliditet</w:t>
            </w:r>
          </w:p>
        </w:tc>
        <w:tc>
          <w:tcPr>
            <w:tcW w:w="336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3"/>
              </w:rPr>
            </w:pPr>
          </w:p>
        </w:tc>
      </w:tr>
      <w:tr w:rsidR="00063F9E" w:rsidRPr="00017A8B" w:rsidTr="00672962">
        <w:trPr>
          <w:trHeight w:val="80"/>
        </w:trPr>
        <w:tc>
          <w:tcPr>
            <w:tcW w:w="6000" w:type="dxa"/>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6"/>
              </w:rPr>
            </w:pPr>
          </w:p>
        </w:tc>
        <w:tc>
          <w:tcPr>
            <w:tcW w:w="336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6"/>
              </w:rPr>
            </w:pPr>
          </w:p>
        </w:tc>
      </w:tr>
      <w:tr w:rsidR="00063F9E" w:rsidRPr="00017A8B">
        <w:trPr>
          <w:trHeight w:val="370"/>
        </w:trPr>
        <w:tc>
          <w:tcPr>
            <w:tcW w:w="6000" w:type="dxa"/>
            <w:tcBorders>
              <w:left w:val="single" w:sz="8" w:space="0" w:color="auto"/>
              <w:right w:val="single" w:sz="8" w:space="0" w:color="auto"/>
            </w:tcBorders>
            <w:shd w:val="clear" w:color="auto" w:fill="auto"/>
            <w:vAlign w:val="bottom"/>
          </w:tcPr>
          <w:p w:rsidR="00063F9E" w:rsidRPr="00017A8B" w:rsidRDefault="00063F9E">
            <w:pPr>
              <w:spacing w:line="0" w:lineRule="atLeast"/>
              <w:ind w:left="120"/>
              <w:rPr>
                <w:rFonts w:ascii="Arial" w:eastAsia="Arial" w:hAnsi="Arial"/>
              </w:rPr>
            </w:pPr>
            <w:r w:rsidRPr="00017A8B">
              <w:rPr>
                <w:rFonts w:ascii="Arial" w:eastAsia="Arial" w:hAnsi="Arial"/>
              </w:rPr>
              <w:t>As</w:t>
            </w:r>
            <w:r w:rsidR="00CB21BC" w:rsidRPr="00017A8B">
              <w:rPr>
                <w:rFonts w:ascii="Arial" w:eastAsia="Arial" w:hAnsi="Arial"/>
              </w:rPr>
              <w:t>t</w:t>
            </w:r>
            <w:r w:rsidRPr="00017A8B">
              <w:rPr>
                <w:rFonts w:ascii="Arial" w:eastAsia="Arial" w:hAnsi="Arial"/>
              </w:rPr>
              <w:t>ma</w:t>
            </w:r>
          </w:p>
        </w:tc>
        <w:tc>
          <w:tcPr>
            <w:tcW w:w="336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r>
      <w:tr w:rsidR="00063F9E" w:rsidRPr="00017A8B" w:rsidTr="00672962">
        <w:trPr>
          <w:trHeight w:val="80"/>
        </w:trPr>
        <w:tc>
          <w:tcPr>
            <w:tcW w:w="6000" w:type="dxa"/>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8"/>
              </w:rPr>
            </w:pPr>
          </w:p>
        </w:tc>
        <w:tc>
          <w:tcPr>
            <w:tcW w:w="336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8"/>
              </w:rPr>
            </w:pPr>
          </w:p>
        </w:tc>
      </w:tr>
      <w:tr w:rsidR="00063F9E" w:rsidRPr="00017A8B">
        <w:trPr>
          <w:trHeight w:val="396"/>
        </w:trPr>
        <w:tc>
          <w:tcPr>
            <w:tcW w:w="6000" w:type="dxa"/>
            <w:tcBorders>
              <w:left w:val="single" w:sz="8" w:space="0" w:color="auto"/>
              <w:right w:val="single" w:sz="8" w:space="0" w:color="auto"/>
            </w:tcBorders>
            <w:shd w:val="clear" w:color="auto" w:fill="auto"/>
            <w:vAlign w:val="bottom"/>
          </w:tcPr>
          <w:p w:rsidR="00063F9E" w:rsidRPr="00017A8B" w:rsidRDefault="00CB21BC">
            <w:pPr>
              <w:spacing w:line="0" w:lineRule="atLeast"/>
              <w:ind w:left="120"/>
              <w:rPr>
                <w:rFonts w:ascii="Arial" w:eastAsia="Arial" w:hAnsi="Arial"/>
              </w:rPr>
            </w:pPr>
            <w:r w:rsidRPr="00017A8B">
              <w:rPr>
                <w:rFonts w:ascii="Arial" w:eastAsia="Arial" w:hAnsi="Arial"/>
              </w:rPr>
              <w:t>Sindromi bolesti genitalnih organa</w:t>
            </w:r>
          </w:p>
        </w:tc>
        <w:tc>
          <w:tcPr>
            <w:tcW w:w="336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r>
      <w:tr w:rsidR="00063F9E" w:rsidRPr="00017A8B" w:rsidTr="00672962">
        <w:trPr>
          <w:trHeight w:val="80"/>
        </w:trPr>
        <w:tc>
          <w:tcPr>
            <w:tcW w:w="6000" w:type="dxa"/>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336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r>
      <w:tr w:rsidR="00063F9E" w:rsidRPr="00017A8B">
        <w:trPr>
          <w:trHeight w:val="437"/>
        </w:trPr>
        <w:tc>
          <w:tcPr>
            <w:tcW w:w="6000" w:type="dxa"/>
            <w:tcBorders>
              <w:left w:val="single" w:sz="8" w:space="0" w:color="auto"/>
              <w:right w:val="single" w:sz="8" w:space="0" w:color="auto"/>
            </w:tcBorders>
            <w:shd w:val="clear" w:color="auto" w:fill="auto"/>
            <w:vAlign w:val="bottom"/>
          </w:tcPr>
          <w:p w:rsidR="00063F9E" w:rsidRPr="00017A8B" w:rsidRDefault="00CB21BC">
            <w:pPr>
              <w:spacing w:line="0" w:lineRule="atLeast"/>
              <w:ind w:left="120"/>
              <w:rPr>
                <w:rFonts w:ascii="Arial" w:eastAsia="Arial" w:hAnsi="Arial"/>
              </w:rPr>
            </w:pPr>
            <w:r w:rsidRPr="00017A8B">
              <w:rPr>
                <w:rFonts w:ascii="Arial" w:eastAsia="Arial" w:hAnsi="Arial"/>
              </w:rPr>
              <w:t>Samostruktivno ponašanje (pušenje duvana, nezaštićeni seks)</w:t>
            </w:r>
          </w:p>
        </w:tc>
        <w:tc>
          <w:tcPr>
            <w:tcW w:w="336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r>
      <w:tr w:rsidR="00063F9E" w:rsidRPr="00017A8B" w:rsidTr="00672962">
        <w:trPr>
          <w:trHeight w:val="80"/>
        </w:trPr>
        <w:tc>
          <w:tcPr>
            <w:tcW w:w="6000" w:type="dxa"/>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4"/>
              </w:rPr>
            </w:pPr>
          </w:p>
        </w:tc>
        <w:tc>
          <w:tcPr>
            <w:tcW w:w="336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4"/>
              </w:rPr>
            </w:pPr>
          </w:p>
        </w:tc>
      </w:tr>
      <w:tr w:rsidR="00063F9E" w:rsidRPr="00017A8B">
        <w:trPr>
          <w:trHeight w:val="351"/>
        </w:trPr>
        <w:tc>
          <w:tcPr>
            <w:tcW w:w="6000" w:type="dxa"/>
            <w:tcBorders>
              <w:left w:val="single" w:sz="8" w:space="0" w:color="auto"/>
              <w:right w:val="single" w:sz="8" w:space="0" w:color="auto"/>
            </w:tcBorders>
            <w:shd w:val="clear" w:color="auto" w:fill="auto"/>
            <w:vAlign w:val="bottom"/>
          </w:tcPr>
          <w:p w:rsidR="00063F9E" w:rsidRPr="00017A8B" w:rsidRDefault="000C5406" w:rsidP="000C5406">
            <w:pPr>
              <w:spacing w:line="0" w:lineRule="atLeast"/>
              <w:ind w:left="120"/>
              <w:rPr>
                <w:rFonts w:ascii="Arial" w:eastAsia="Arial" w:hAnsi="Arial"/>
              </w:rPr>
            </w:pPr>
            <w:r w:rsidRPr="00017A8B">
              <w:rPr>
                <w:rFonts w:ascii="Arial" w:eastAsia="Arial" w:hAnsi="Arial"/>
              </w:rPr>
              <w:t>Samoubis</w:t>
            </w:r>
            <w:r w:rsidR="00CB21BC" w:rsidRPr="00017A8B">
              <w:rPr>
                <w:rFonts w:ascii="Arial" w:eastAsia="Arial" w:hAnsi="Arial"/>
              </w:rPr>
              <w:t>tvo</w:t>
            </w:r>
          </w:p>
        </w:tc>
        <w:tc>
          <w:tcPr>
            <w:tcW w:w="336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r>
      <w:tr w:rsidR="00063F9E" w:rsidRPr="00017A8B" w:rsidTr="00672962">
        <w:trPr>
          <w:trHeight w:val="80"/>
        </w:trPr>
        <w:tc>
          <w:tcPr>
            <w:tcW w:w="6000" w:type="dxa"/>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6"/>
              </w:rPr>
            </w:pPr>
          </w:p>
        </w:tc>
        <w:tc>
          <w:tcPr>
            <w:tcW w:w="336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6"/>
              </w:rPr>
            </w:pPr>
          </w:p>
        </w:tc>
      </w:tr>
      <w:tr w:rsidR="00063F9E" w:rsidRPr="00017A8B" w:rsidTr="00672962">
        <w:trPr>
          <w:trHeight w:val="191"/>
        </w:trPr>
        <w:tc>
          <w:tcPr>
            <w:tcW w:w="6000" w:type="dxa"/>
            <w:tcBorders>
              <w:left w:val="single" w:sz="8" w:space="0" w:color="auto"/>
              <w:right w:val="single" w:sz="8" w:space="0" w:color="auto"/>
            </w:tcBorders>
            <w:shd w:val="clear" w:color="auto" w:fill="auto"/>
            <w:vAlign w:val="bottom"/>
          </w:tcPr>
          <w:p w:rsidR="00063F9E" w:rsidRPr="00017A8B" w:rsidRDefault="00CB21BC">
            <w:pPr>
              <w:spacing w:line="0" w:lineRule="atLeast"/>
              <w:ind w:left="120"/>
              <w:rPr>
                <w:rFonts w:ascii="Arial" w:eastAsia="Arial" w:hAnsi="Arial"/>
              </w:rPr>
            </w:pPr>
            <w:r w:rsidRPr="00017A8B">
              <w:rPr>
                <w:rFonts w:ascii="Arial" w:eastAsia="Arial" w:hAnsi="Arial"/>
              </w:rPr>
              <w:t>Ubi</w:t>
            </w:r>
            <w:r w:rsidR="000C5406" w:rsidRPr="00017A8B">
              <w:rPr>
                <w:rFonts w:ascii="Arial" w:eastAsia="Arial" w:hAnsi="Arial"/>
              </w:rPr>
              <w:t>stvo</w:t>
            </w:r>
          </w:p>
        </w:tc>
        <w:tc>
          <w:tcPr>
            <w:tcW w:w="336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r>
      <w:tr w:rsidR="00063F9E" w:rsidRPr="00017A8B">
        <w:trPr>
          <w:trHeight w:val="67"/>
        </w:trPr>
        <w:tc>
          <w:tcPr>
            <w:tcW w:w="6000" w:type="dxa"/>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5"/>
              </w:rPr>
            </w:pPr>
          </w:p>
        </w:tc>
        <w:tc>
          <w:tcPr>
            <w:tcW w:w="336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5"/>
              </w:rPr>
            </w:pPr>
          </w:p>
        </w:tc>
      </w:tr>
      <w:tr w:rsidR="00063F9E" w:rsidRPr="00017A8B">
        <w:trPr>
          <w:trHeight w:val="385"/>
        </w:trPr>
        <w:tc>
          <w:tcPr>
            <w:tcW w:w="6000" w:type="dxa"/>
            <w:tcBorders>
              <w:left w:val="single" w:sz="8" w:space="0" w:color="auto"/>
              <w:right w:val="single" w:sz="8" w:space="0" w:color="auto"/>
            </w:tcBorders>
            <w:shd w:val="clear" w:color="auto" w:fill="auto"/>
            <w:vAlign w:val="bottom"/>
          </w:tcPr>
          <w:p w:rsidR="00063F9E" w:rsidRPr="00017A8B" w:rsidRDefault="000C5406">
            <w:pPr>
              <w:spacing w:line="0" w:lineRule="atLeast"/>
              <w:ind w:left="120"/>
              <w:rPr>
                <w:rFonts w:ascii="Arial" w:eastAsia="Arial" w:hAnsi="Arial"/>
              </w:rPr>
            </w:pPr>
            <w:r w:rsidRPr="00017A8B">
              <w:rPr>
                <w:rFonts w:ascii="Arial" w:eastAsia="Arial" w:hAnsi="Arial"/>
              </w:rPr>
              <w:t>Smrt pri rođenju</w:t>
            </w:r>
          </w:p>
        </w:tc>
        <w:tc>
          <w:tcPr>
            <w:tcW w:w="336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r>
      <w:tr w:rsidR="00063F9E" w:rsidRPr="00017A8B" w:rsidTr="00672962">
        <w:trPr>
          <w:trHeight w:val="80"/>
        </w:trPr>
        <w:tc>
          <w:tcPr>
            <w:tcW w:w="6000" w:type="dxa"/>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9"/>
              </w:rPr>
            </w:pPr>
          </w:p>
        </w:tc>
        <w:tc>
          <w:tcPr>
            <w:tcW w:w="336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9"/>
              </w:rPr>
            </w:pPr>
          </w:p>
        </w:tc>
      </w:tr>
    </w:tbl>
    <w:p w:rsidR="00063F9E" w:rsidRPr="00017A8B" w:rsidRDefault="00063F9E">
      <w:pPr>
        <w:spacing w:line="160" w:lineRule="exact"/>
        <w:rPr>
          <w:rFonts w:ascii="Times New Roman" w:eastAsia="Times New Roman" w:hAnsi="Times New Roman"/>
        </w:rPr>
      </w:pPr>
    </w:p>
    <w:p w:rsidR="00063F9E" w:rsidRPr="00017A8B" w:rsidRDefault="000C5406">
      <w:pPr>
        <w:spacing w:line="288" w:lineRule="auto"/>
        <w:ind w:left="360" w:right="20"/>
        <w:jc w:val="both"/>
        <w:rPr>
          <w:rFonts w:ascii="Arial" w:eastAsia="Arial" w:hAnsi="Arial"/>
          <w:sz w:val="24"/>
        </w:rPr>
      </w:pPr>
      <w:r w:rsidRPr="00017A8B">
        <w:rPr>
          <w:rFonts w:ascii="Arial" w:eastAsia="Arial" w:hAnsi="Arial"/>
          <w:sz w:val="24"/>
        </w:rPr>
        <w:t>Izvor</w:t>
      </w:r>
      <w:r w:rsidR="00063F9E" w:rsidRPr="00017A8B">
        <w:rPr>
          <w:rFonts w:ascii="Arial" w:eastAsia="Arial" w:hAnsi="Arial"/>
          <w:sz w:val="24"/>
        </w:rPr>
        <w:t xml:space="preserve">: </w:t>
      </w:r>
      <w:r w:rsidRPr="00017A8B">
        <w:rPr>
          <w:rFonts w:ascii="Arial" w:eastAsia="Arial" w:hAnsi="Arial"/>
          <w:sz w:val="24"/>
        </w:rPr>
        <w:t>Svetska Zdravstvena Organizacija. Prevencija Nasilja i Povreda: Nasilje nad Ženama</w:t>
      </w:r>
      <w:r w:rsidR="00063F9E" w:rsidRPr="00017A8B">
        <w:rPr>
          <w:rFonts w:ascii="Arial" w:eastAsia="Arial" w:hAnsi="Arial"/>
          <w:sz w:val="24"/>
        </w:rPr>
        <w:t>.</w:t>
      </w:r>
    </w:p>
    <w:p w:rsidR="00063F9E" w:rsidRPr="00017A8B" w:rsidRDefault="00063F9E">
      <w:pPr>
        <w:spacing w:line="88" w:lineRule="exact"/>
        <w:rPr>
          <w:rFonts w:ascii="Times New Roman" w:eastAsia="Times New Roman" w:hAnsi="Times New Roman"/>
        </w:rPr>
      </w:pPr>
    </w:p>
    <w:p w:rsidR="00063F9E" w:rsidRPr="00017A8B" w:rsidRDefault="00063F9E">
      <w:pPr>
        <w:spacing w:line="0" w:lineRule="atLeast"/>
        <w:ind w:left="360"/>
        <w:rPr>
          <w:rFonts w:ascii="Arial" w:eastAsia="Arial" w:hAnsi="Arial"/>
          <w:color w:val="52A625"/>
          <w:sz w:val="26"/>
        </w:rPr>
      </w:pPr>
      <w:r w:rsidRPr="00017A8B">
        <w:rPr>
          <w:rFonts w:ascii="Arial" w:eastAsia="Arial" w:hAnsi="Arial"/>
          <w:color w:val="52A625"/>
          <w:sz w:val="26"/>
        </w:rPr>
        <w:t xml:space="preserve">• </w:t>
      </w:r>
      <w:r w:rsidR="000C5406" w:rsidRPr="00017A8B">
        <w:rPr>
          <w:rFonts w:ascii="Arial" w:eastAsia="Arial" w:hAnsi="Arial"/>
          <w:color w:val="52A625"/>
          <w:sz w:val="26"/>
        </w:rPr>
        <w:t>Uticaj kod dece</w:t>
      </w:r>
    </w:p>
    <w:p w:rsidR="00063F9E" w:rsidRPr="00017A8B" w:rsidRDefault="00063F9E">
      <w:pPr>
        <w:spacing w:line="236" w:lineRule="exact"/>
        <w:rPr>
          <w:rFonts w:ascii="Times New Roman" w:eastAsia="Times New Roman" w:hAnsi="Times New Roman"/>
        </w:rPr>
      </w:pPr>
    </w:p>
    <w:p w:rsidR="00063F9E" w:rsidRPr="00017A8B" w:rsidRDefault="00672962">
      <w:pPr>
        <w:spacing w:line="255" w:lineRule="auto"/>
        <w:ind w:left="360" w:right="20"/>
        <w:jc w:val="both"/>
        <w:rPr>
          <w:rFonts w:ascii="Arial" w:eastAsia="Arial" w:hAnsi="Arial"/>
          <w:sz w:val="24"/>
        </w:rPr>
      </w:pPr>
      <w:r w:rsidRPr="00017A8B">
        <w:rPr>
          <w:rFonts w:ascii="Arial" w:eastAsia="Arial" w:hAnsi="Arial"/>
          <w:sz w:val="24"/>
        </w:rPr>
        <w:t>Deca se pogađaju nasiljem, kao i njihove majke, a ponekad čak i više. Razina njihovog psihološkog razvoja ne dopušta im da svhate bolno stanje u kučia. Deca imaju važnu ulogu u porodici, kao brigu o mlađoj deci, oni preuzimaju odgovornost da čine roditelje sretnim i da rade stvari kako bi se osećali bolje. Deca će verojatno prekinuti kontakte sa svojim bliskim prijateljima, bojeći se da se nasilni incidenti mogu pojaviti u njihovoj nazočnosti. Oni su izolirani u ranoj životnoj dobi, ugrožavajući da se što više udalje od društva. Nasilna deca također su suočena s dilemom želeći ili mrziti člana porodice koji vrši nasilje protiv njih ili njihove majke</w:t>
      </w:r>
      <w:r w:rsidR="00063F9E" w:rsidRPr="00017A8B">
        <w:rPr>
          <w:rFonts w:ascii="Arial" w:eastAsia="Arial" w:hAnsi="Arial"/>
          <w:sz w:val="24"/>
        </w:rPr>
        <w:t>.</w:t>
      </w:r>
    </w:p>
    <w:p w:rsidR="00063F9E" w:rsidRPr="00017A8B" w:rsidRDefault="00063F9E">
      <w:pPr>
        <w:spacing w:line="123" w:lineRule="exact"/>
        <w:rPr>
          <w:rFonts w:ascii="Times New Roman" w:eastAsia="Times New Roman" w:hAnsi="Times New Roman"/>
        </w:rPr>
      </w:pPr>
    </w:p>
    <w:p w:rsidR="00063F9E" w:rsidRPr="00017A8B" w:rsidRDefault="00672962">
      <w:pPr>
        <w:spacing w:line="262" w:lineRule="auto"/>
        <w:ind w:left="360" w:right="20"/>
        <w:jc w:val="both"/>
        <w:rPr>
          <w:rFonts w:ascii="Arial" w:eastAsia="Arial" w:hAnsi="Arial"/>
          <w:sz w:val="24"/>
        </w:rPr>
      </w:pPr>
      <w:r w:rsidRPr="00017A8B">
        <w:rPr>
          <w:rFonts w:ascii="Arial" w:eastAsia="Arial" w:hAnsi="Arial"/>
          <w:sz w:val="24"/>
        </w:rPr>
        <w:t>Deca koja odrastaju u nasilnom okruženju verojatno će koristiti nasilje kao metodu rešavanja problema. Ova deca vrlo brzo predstavljaju poteškoće u procesu učenja, nemaju pažnju, ne studiraju dovoljno i gube želju za obrazovanjem</w:t>
      </w:r>
      <w:r w:rsidR="00063F9E" w:rsidRPr="00017A8B">
        <w:rPr>
          <w:rFonts w:ascii="Arial" w:eastAsia="Arial" w:hAnsi="Arial"/>
          <w:sz w:val="24"/>
        </w:rPr>
        <w:t>.</w:t>
      </w:r>
    </w:p>
    <w:p w:rsidR="00063F9E" w:rsidRPr="00017A8B" w:rsidRDefault="00063F9E">
      <w:pPr>
        <w:spacing w:line="117" w:lineRule="exact"/>
        <w:rPr>
          <w:rFonts w:ascii="Times New Roman" w:eastAsia="Times New Roman" w:hAnsi="Times New Roman"/>
        </w:rPr>
      </w:pPr>
    </w:p>
    <w:p w:rsidR="00672962" w:rsidRPr="00017A8B" w:rsidRDefault="00672962">
      <w:pPr>
        <w:spacing w:line="117" w:lineRule="exact"/>
        <w:rPr>
          <w:rFonts w:ascii="Times New Roman" w:eastAsia="Times New Roman" w:hAnsi="Times New Roman"/>
        </w:rPr>
      </w:pPr>
    </w:p>
    <w:p w:rsidR="00672962" w:rsidRPr="00017A8B" w:rsidRDefault="00672962">
      <w:pPr>
        <w:spacing w:line="117" w:lineRule="exact"/>
        <w:rPr>
          <w:rFonts w:ascii="Times New Roman" w:eastAsia="Times New Roman" w:hAnsi="Times New Roman"/>
        </w:rPr>
      </w:pPr>
    </w:p>
    <w:p w:rsidR="00672962" w:rsidRPr="00017A8B" w:rsidRDefault="00672962">
      <w:pPr>
        <w:spacing w:line="117" w:lineRule="exact"/>
        <w:rPr>
          <w:rFonts w:ascii="Times New Roman" w:eastAsia="Times New Roman" w:hAnsi="Times New Roman"/>
        </w:rPr>
      </w:pPr>
    </w:p>
    <w:p w:rsidR="00672962" w:rsidRPr="00017A8B" w:rsidRDefault="00672962">
      <w:pPr>
        <w:spacing w:line="117" w:lineRule="exact"/>
        <w:rPr>
          <w:rFonts w:ascii="Times New Roman" w:eastAsia="Times New Roman" w:hAnsi="Times New Roman"/>
        </w:rPr>
      </w:pPr>
    </w:p>
    <w:p w:rsidR="00672962" w:rsidRPr="00017A8B" w:rsidRDefault="00672962">
      <w:pPr>
        <w:spacing w:line="117" w:lineRule="exact"/>
        <w:rPr>
          <w:rFonts w:ascii="Times New Roman" w:eastAsia="Times New Roman" w:hAnsi="Times New Roman"/>
        </w:rPr>
      </w:pPr>
    </w:p>
    <w:p w:rsidR="00672962" w:rsidRPr="00017A8B" w:rsidRDefault="00672962">
      <w:pPr>
        <w:spacing w:line="117" w:lineRule="exact"/>
        <w:rPr>
          <w:rFonts w:ascii="Times New Roman" w:eastAsia="Times New Roman" w:hAnsi="Times New Roman"/>
        </w:rPr>
      </w:pPr>
    </w:p>
    <w:p w:rsidR="00672962" w:rsidRPr="00017A8B" w:rsidRDefault="00672962">
      <w:pPr>
        <w:spacing w:line="117" w:lineRule="exact"/>
        <w:rPr>
          <w:rFonts w:ascii="Times New Roman" w:eastAsia="Times New Roman" w:hAnsi="Times New Roman"/>
        </w:rPr>
      </w:pPr>
    </w:p>
    <w:p w:rsidR="00672962" w:rsidRPr="00017A8B" w:rsidRDefault="00672962">
      <w:pPr>
        <w:spacing w:line="117" w:lineRule="exact"/>
        <w:rPr>
          <w:rFonts w:ascii="Times New Roman" w:eastAsia="Times New Roman" w:hAnsi="Times New Roman"/>
        </w:rPr>
      </w:pPr>
    </w:p>
    <w:p w:rsidR="00672962" w:rsidRPr="00017A8B" w:rsidRDefault="00672962">
      <w:pPr>
        <w:spacing w:line="117" w:lineRule="exact"/>
        <w:rPr>
          <w:rFonts w:ascii="Times New Roman" w:eastAsia="Times New Roman" w:hAnsi="Times New Roman"/>
        </w:rPr>
      </w:pP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3"/>
        </w:rPr>
        <w:drawing>
          <wp:anchor distT="0" distB="0" distL="114300" distR="114300" simplePos="0" relativeHeight="251573760" behindDoc="1" locked="0" layoutInCell="1" allowOverlap="1">
            <wp:simplePos x="0" y="0"/>
            <wp:positionH relativeFrom="column">
              <wp:posOffset>-494665</wp:posOffset>
            </wp:positionH>
            <wp:positionV relativeFrom="paragraph">
              <wp:posOffset>169545</wp:posOffset>
            </wp:positionV>
            <wp:extent cx="897255" cy="847725"/>
            <wp:effectExtent l="1905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
                    <a:srcRect/>
                    <a:stretch>
                      <a:fillRect/>
                    </a:stretch>
                  </pic:blipFill>
                  <pic:spPr bwMode="auto">
                    <a:xfrm>
                      <a:off x="0" y="0"/>
                      <a:ext cx="897255"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pgSz w:w="11900" w:h="16838"/>
          <w:pgMar w:top="914" w:right="1406" w:bottom="234" w:left="780" w:header="0" w:footer="0" w:gutter="0"/>
          <w:cols w:space="0" w:equalWidth="0">
            <w:col w:w="9720"/>
          </w:cols>
          <w:docGrid w:linePitch="360"/>
        </w:sectPr>
      </w:pPr>
    </w:p>
    <w:p w:rsidR="00063F9E" w:rsidRPr="00017A8B" w:rsidRDefault="00063F9E">
      <w:pPr>
        <w:spacing w:line="200" w:lineRule="exact"/>
        <w:rPr>
          <w:rFonts w:ascii="Times New Roman" w:eastAsia="Times New Roman" w:hAnsi="Times New Roman"/>
        </w:rPr>
      </w:pPr>
    </w:p>
    <w:p w:rsidR="00063F9E" w:rsidRPr="00017A8B" w:rsidRDefault="00063F9E">
      <w:pPr>
        <w:spacing w:line="293" w:lineRule="exact"/>
        <w:rPr>
          <w:rFonts w:ascii="Times New Roman" w:eastAsia="Times New Roman" w:hAnsi="Times New Roman"/>
        </w:rPr>
      </w:pP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26</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914" w:right="1406" w:bottom="234" w:left="780" w:header="0" w:footer="0" w:gutter="0"/>
          <w:cols w:space="0" w:equalWidth="0">
            <w:col w:w="9720"/>
          </w:cols>
          <w:docGrid w:linePitch="360"/>
        </w:sectPr>
      </w:pPr>
    </w:p>
    <w:p w:rsidR="00063F9E" w:rsidRPr="00017A8B" w:rsidRDefault="006C6B76">
      <w:pPr>
        <w:spacing w:line="0" w:lineRule="atLeast"/>
        <w:ind w:left="5043"/>
        <w:rPr>
          <w:rFonts w:ascii="Arial" w:eastAsia="Arial" w:hAnsi="Arial"/>
          <w:color w:val="FFFFFF"/>
          <w:sz w:val="26"/>
        </w:rPr>
      </w:pPr>
      <w:bookmarkStart w:id="56" w:name="page29"/>
      <w:bookmarkEnd w:id="56"/>
      <w:r w:rsidRPr="00017A8B">
        <w:rPr>
          <w:rFonts w:ascii="Arial Narrow" w:eastAsia="Arial Narrow" w:hAnsi="Arial Narrow"/>
          <w:noProof/>
          <w:color w:val="C2C5C7"/>
          <w:sz w:val="16"/>
        </w:rPr>
        <w:lastRenderedPageBreak/>
        <w:drawing>
          <wp:anchor distT="0" distB="0" distL="114300" distR="114300" simplePos="0" relativeHeight="251574784"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w:eastAsia="Arial" w:hAnsi="Arial"/>
          <w:color w:val="FFFFFF"/>
          <w:sz w:val="26"/>
        </w:rPr>
        <w:t>Dhuna gjinore dhe dhuna në familje</w:t>
      </w:r>
    </w:p>
    <w:p w:rsidR="00063F9E" w:rsidRPr="00017A8B" w:rsidRDefault="00063F9E">
      <w:pPr>
        <w:spacing w:line="200" w:lineRule="exact"/>
        <w:rPr>
          <w:rFonts w:ascii="Times New Roman" w:eastAsia="Times New Roman" w:hAnsi="Times New Roman"/>
        </w:rPr>
      </w:pPr>
    </w:p>
    <w:p w:rsidR="00063F9E" w:rsidRPr="00017A8B" w:rsidRDefault="00063F9E">
      <w:pPr>
        <w:spacing w:line="221" w:lineRule="exact"/>
        <w:rPr>
          <w:rFonts w:ascii="Times New Roman" w:eastAsia="Times New Roman" w:hAnsi="Times New Roman"/>
        </w:rPr>
      </w:pPr>
    </w:p>
    <w:p w:rsidR="00063F9E" w:rsidRPr="00017A8B" w:rsidRDefault="00672962" w:rsidP="00672962">
      <w:pPr>
        <w:spacing w:line="288" w:lineRule="auto"/>
        <w:ind w:left="3" w:right="360"/>
        <w:jc w:val="both"/>
        <w:rPr>
          <w:rFonts w:ascii="Arial" w:eastAsia="Arial" w:hAnsi="Arial"/>
          <w:sz w:val="24"/>
        </w:rPr>
      </w:pPr>
      <w:r w:rsidRPr="00017A8B">
        <w:rPr>
          <w:rFonts w:ascii="Arial" w:eastAsia="Arial" w:hAnsi="Arial"/>
          <w:sz w:val="23"/>
        </w:rPr>
        <w:t>Živeti s porodičnim nasiljem može beskonačno opteretiti ne samo žrtvu nego i njezinu decu. Uništava osobnosti i smanjuje njihove sposobnosti. Deca mogu doživeti emocionalne i fizičke poremećaje u ponašanju, kao što jesu</w:t>
      </w:r>
    </w:p>
    <w:p w:rsidR="00063F9E" w:rsidRPr="00017A8B" w:rsidRDefault="00063F9E">
      <w:pPr>
        <w:spacing w:line="88" w:lineRule="exact"/>
        <w:rPr>
          <w:rFonts w:ascii="Times New Roman" w:eastAsia="Times New Roman" w:hAnsi="Times New Roman"/>
        </w:rPr>
      </w:pPr>
    </w:p>
    <w:p w:rsidR="00063F9E" w:rsidRPr="00017A8B" w:rsidRDefault="00063F9E">
      <w:pPr>
        <w:numPr>
          <w:ilvl w:val="0"/>
          <w:numId w:val="36"/>
        </w:numPr>
        <w:tabs>
          <w:tab w:val="left" w:pos="223"/>
        </w:tabs>
        <w:spacing w:line="0" w:lineRule="atLeast"/>
        <w:ind w:left="223" w:hanging="223"/>
        <w:rPr>
          <w:rFonts w:ascii="Arial" w:eastAsia="Arial" w:hAnsi="Arial"/>
          <w:color w:val="52A625"/>
          <w:sz w:val="26"/>
        </w:rPr>
      </w:pPr>
      <w:r w:rsidRPr="00017A8B">
        <w:rPr>
          <w:rFonts w:ascii="Arial" w:eastAsia="Arial" w:hAnsi="Arial"/>
          <w:color w:val="52A625"/>
          <w:sz w:val="26"/>
        </w:rPr>
        <w:t>Emocional</w:t>
      </w:r>
      <w:r w:rsidR="00672962" w:rsidRPr="00017A8B">
        <w:rPr>
          <w:rFonts w:ascii="Arial" w:eastAsia="Arial" w:hAnsi="Arial"/>
          <w:color w:val="52A625"/>
          <w:sz w:val="26"/>
        </w:rPr>
        <w:t>ni Efekti</w:t>
      </w:r>
    </w:p>
    <w:p w:rsidR="00063F9E" w:rsidRPr="00017A8B" w:rsidRDefault="00063F9E">
      <w:pPr>
        <w:spacing w:line="236" w:lineRule="exact"/>
        <w:rPr>
          <w:rFonts w:ascii="Times New Roman" w:eastAsia="Times New Roman" w:hAnsi="Times New Roman"/>
        </w:rPr>
      </w:pPr>
    </w:p>
    <w:p w:rsidR="00063F9E" w:rsidRPr="00017A8B" w:rsidRDefault="00672962">
      <w:pPr>
        <w:numPr>
          <w:ilvl w:val="0"/>
          <w:numId w:val="37"/>
        </w:numPr>
        <w:tabs>
          <w:tab w:val="left" w:pos="403"/>
        </w:tabs>
        <w:spacing w:line="0" w:lineRule="atLeast"/>
        <w:ind w:left="403" w:hanging="403"/>
        <w:rPr>
          <w:rFonts w:ascii="Wingdings" w:eastAsia="Wingdings" w:hAnsi="Wingdings"/>
          <w:b/>
          <w:sz w:val="24"/>
        </w:rPr>
      </w:pPr>
      <w:r w:rsidRPr="00017A8B">
        <w:rPr>
          <w:rFonts w:ascii="Arial" w:eastAsia="Arial" w:hAnsi="Arial"/>
          <w:sz w:val="24"/>
        </w:rPr>
        <w:t>Osećaj ljutnje, straha, sramote, zbunjenosti, depresije i nesposobnosti</w:t>
      </w:r>
      <w:r w:rsidR="00063F9E" w:rsidRPr="00017A8B">
        <w:rPr>
          <w:rFonts w:ascii="Arial" w:eastAsia="Arial" w:hAnsi="Arial"/>
          <w:sz w:val="24"/>
        </w:rPr>
        <w:t>;</w:t>
      </w:r>
    </w:p>
    <w:p w:rsidR="00063F9E" w:rsidRPr="00017A8B" w:rsidRDefault="00063F9E">
      <w:pPr>
        <w:spacing w:line="182" w:lineRule="exact"/>
        <w:rPr>
          <w:rFonts w:ascii="Wingdings" w:eastAsia="Wingdings" w:hAnsi="Wingdings"/>
          <w:b/>
          <w:sz w:val="24"/>
        </w:rPr>
      </w:pPr>
    </w:p>
    <w:p w:rsidR="00063F9E" w:rsidRPr="00017A8B" w:rsidRDefault="00672962">
      <w:pPr>
        <w:numPr>
          <w:ilvl w:val="0"/>
          <w:numId w:val="37"/>
        </w:numPr>
        <w:tabs>
          <w:tab w:val="left" w:pos="403"/>
        </w:tabs>
        <w:spacing w:line="0" w:lineRule="atLeast"/>
        <w:ind w:left="403" w:hanging="403"/>
        <w:rPr>
          <w:rFonts w:ascii="Wingdings" w:eastAsia="Wingdings" w:hAnsi="Wingdings"/>
          <w:b/>
          <w:sz w:val="24"/>
        </w:rPr>
      </w:pPr>
      <w:r w:rsidRPr="00017A8B">
        <w:rPr>
          <w:rFonts w:ascii="Arial" w:eastAsia="Arial" w:hAnsi="Arial"/>
          <w:sz w:val="24"/>
        </w:rPr>
        <w:t>Poremećaje spavanja kao što su nesanica, nočne more, mokrenje u krevetu itd.</w:t>
      </w:r>
      <w:r w:rsidR="00063F9E" w:rsidRPr="00017A8B">
        <w:rPr>
          <w:rFonts w:ascii="Arial" w:eastAsia="Arial" w:hAnsi="Arial"/>
          <w:sz w:val="24"/>
        </w:rPr>
        <w:t>;</w:t>
      </w:r>
    </w:p>
    <w:p w:rsidR="00063F9E" w:rsidRPr="00017A8B" w:rsidRDefault="00063F9E">
      <w:pPr>
        <w:spacing w:line="182" w:lineRule="exact"/>
        <w:rPr>
          <w:rFonts w:ascii="Wingdings" w:eastAsia="Wingdings" w:hAnsi="Wingdings"/>
          <w:b/>
          <w:sz w:val="24"/>
        </w:rPr>
      </w:pPr>
    </w:p>
    <w:p w:rsidR="00063F9E" w:rsidRPr="00017A8B" w:rsidRDefault="00672962">
      <w:pPr>
        <w:numPr>
          <w:ilvl w:val="0"/>
          <w:numId w:val="37"/>
        </w:numPr>
        <w:tabs>
          <w:tab w:val="left" w:pos="403"/>
        </w:tabs>
        <w:spacing w:line="286" w:lineRule="auto"/>
        <w:ind w:left="403" w:right="360" w:hanging="403"/>
        <w:rPr>
          <w:rFonts w:ascii="Wingdings" w:eastAsia="Wingdings" w:hAnsi="Wingdings"/>
          <w:b/>
          <w:sz w:val="24"/>
        </w:rPr>
      </w:pPr>
      <w:r w:rsidRPr="00017A8B">
        <w:rPr>
          <w:rFonts w:ascii="Arial" w:eastAsia="Arial" w:hAnsi="Arial"/>
          <w:sz w:val="24"/>
        </w:rPr>
        <w:t>Neki izgube poštovanje prema žrtvi, neki postaju previše zaštitni ili ovisni o njima</w:t>
      </w:r>
      <w:r w:rsidR="00063F9E" w:rsidRPr="00017A8B">
        <w:rPr>
          <w:rFonts w:ascii="Arial" w:eastAsia="Arial" w:hAnsi="Arial"/>
          <w:sz w:val="24"/>
        </w:rPr>
        <w:t>;</w:t>
      </w:r>
    </w:p>
    <w:p w:rsidR="00063F9E" w:rsidRPr="00017A8B" w:rsidRDefault="00063F9E">
      <w:pPr>
        <w:spacing w:line="88" w:lineRule="exact"/>
        <w:rPr>
          <w:rFonts w:ascii="Wingdings" w:eastAsia="Wingdings" w:hAnsi="Wingdings"/>
          <w:b/>
          <w:sz w:val="24"/>
        </w:rPr>
      </w:pPr>
    </w:p>
    <w:p w:rsidR="00063F9E" w:rsidRPr="00017A8B" w:rsidRDefault="00672962">
      <w:pPr>
        <w:numPr>
          <w:ilvl w:val="0"/>
          <w:numId w:val="37"/>
        </w:numPr>
        <w:tabs>
          <w:tab w:val="left" w:pos="403"/>
        </w:tabs>
        <w:spacing w:line="269" w:lineRule="auto"/>
        <w:ind w:left="403" w:right="360" w:hanging="403"/>
        <w:jc w:val="both"/>
        <w:rPr>
          <w:rFonts w:ascii="Wingdings" w:eastAsia="Wingdings" w:hAnsi="Wingdings"/>
          <w:b/>
          <w:sz w:val="24"/>
        </w:rPr>
      </w:pPr>
      <w:r w:rsidRPr="00017A8B">
        <w:rPr>
          <w:rFonts w:ascii="Arial" w:eastAsia="Arial" w:hAnsi="Arial"/>
          <w:sz w:val="24"/>
        </w:rPr>
        <w:t>Stres ili bolesti povezane sa stresom, kao što je sindrom posttraumatskog stresa, strah, depresija, upotreba droga, gubljenje samopouzdanja i suicidalni pokušaji samoubistva</w:t>
      </w:r>
      <w:r w:rsidR="00063F9E" w:rsidRPr="00017A8B">
        <w:rPr>
          <w:rFonts w:ascii="Arial" w:eastAsia="Arial" w:hAnsi="Arial"/>
          <w:sz w:val="24"/>
        </w:rPr>
        <w:t>;</w:t>
      </w:r>
    </w:p>
    <w:p w:rsidR="00063F9E" w:rsidRPr="00017A8B" w:rsidRDefault="00063F9E">
      <w:pPr>
        <w:spacing w:line="106" w:lineRule="exact"/>
        <w:rPr>
          <w:rFonts w:ascii="Wingdings" w:eastAsia="Wingdings" w:hAnsi="Wingdings"/>
          <w:b/>
          <w:sz w:val="24"/>
        </w:rPr>
      </w:pPr>
    </w:p>
    <w:p w:rsidR="00063F9E" w:rsidRPr="00017A8B" w:rsidRDefault="00672962">
      <w:pPr>
        <w:numPr>
          <w:ilvl w:val="0"/>
          <w:numId w:val="37"/>
        </w:numPr>
        <w:tabs>
          <w:tab w:val="left" w:pos="403"/>
        </w:tabs>
        <w:spacing w:line="262" w:lineRule="auto"/>
        <w:ind w:left="403" w:right="360" w:hanging="403"/>
        <w:jc w:val="both"/>
        <w:rPr>
          <w:rFonts w:ascii="Wingdings" w:eastAsia="Wingdings" w:hAnsi="Wingdings"/>
          <w:b/>
          <w:sz w:val="24"/>
        </w:rPr>
      </w:pPr>
      <w:r w:rsidRPr="00017A8B">
        <w:rPr>
          <w:rFonts w:ascii="Arial" w:eastAsia="Arial" w:hAnsi="Arial"/>
          <w:sz w:val="24"/>
        </w:rPr>
        <w:t>Napori s konfliktnim emocijama. Oni su zbunjeni o tome kako bi mogli poželeti i mrziti u isto vreme. Ti osećaji nesposobnosti i zbunjenosti često dovode decu da pokušaju kopirati strategiju uskraćivanja nasilja koja se događa</w:t>
      </w:r>
      <w:r w:rsidR="00063F9E" w:rsidRPr="00017A8B">
        <w:rPr>
          <w:rFonts w:ascii="Arial" w:eastAsia="Arial" w:hAnsi="Arial"/>
          <w:sz w:val="24"/>
        </w:rPr>
        <w:t>;</w:t>
      </w:r>
    </w:p>
    <w:p w:rsidR="00063F9E" w:rsidRPr="00017A8B" w:rsidRDefault="00063F9E">
      <w:pPr>
        <w:spacing w:line="116" w:lineRule="exact"/>
        <w:rPr>
          <w:rFonts w:ascii="Wingdings" w:eastAsia="Wingdings" w:hAnsi="Wingdings"/>
          <w:b/>
          <w:sz w:val="24"/>
        </w:rPr>
      </w:pPr>
    </w:p>
    <w:p w:rsidR="00063F9E" w:rsidRPr="00017A8B" w:rsidRDefault="007147D7">
      <w:pPr>
        <w:numPr>
          <w:ilvl w:val="0"/>
          <w:numId w:val="37"/>
        </w:numPr>
        <w:tabs>
          <w:tab w:val="left" w:pos="403"/>
        </w:tabs>
        <w:spacing w:line="286" w:lineRule="auto"/>
        <w:ind w:left="403" w:right="360" w:hanging="403"/>
        <w:rPr>
          <w:rFonts w:ascii="Wingdings" w:eastAsia="Wingdings" w:hAnsi="Wingdings"/>
          <w:b/>
          <w:sz w:val="24"/>
        </w:rPr>
      </w:pPr>
      <w:r w:rsidRPr="00017A8B">
        <w:rPr>
          <w:rFonts w:ascii="Arial" w:eastAsia="Arial" w:hAnsi="Arial"/>
          <w:sz w:val="24"/>
        </w:rPr>
        <w:t>patnja od osećanja krivice da nešto s njima nije u redu, ili da su oni sami odgovorni za nasilje</w:t>
      </w:r>
      <w:r w:rsidR="00063F9E" w:rsidRPr="00017A8B">
        <w:rPr>
          <w:rFonts w:ascii="Arial" w:eastAsia="Arial" w:hAnsi="Arial"/>
          <w:sz w:val="24"/>
        </w:rPr>
        <w:t>.</w:t>
      </w:r>
    </w:p>
    <w:p w:rsidR="00063F9E" w:rsidRPr="00017A8B" w:rsidRDefault="00063F9E">
      <w:pPr>
        <w:spacing w:line="92" w:lineRule="exact"/>
        <w:rPr>
          <w:rFonts w:ascii="Times New Roman" w:eastAsia="Times New Roman" w:hAnsi="Times New Roman"/>
        </w:rPr>
      </w:pPr>
    </w:p>
    <w:p w:rsidR="00063F9E" w:rsidRPr="00017A8B" w:rsidRDefault="00063F9E">
      <w:pPr>
        <w:spacing w:line="0" w:lineRule="atLeast"/>
        <w:ind w:left="3"/>
        <w:rPr>
          <w:rFonts w:ascii="Arial" w:eastAsia="Arial" w:hAnsi="Arial"/>
          <w:color w:val="52A625"/>
          <w:sz w:val="26"/>
        </w:rPr>
      </w:pPr>
      <w:r w:rsidRPr="00017A8B">
        <w:rPr>
          <w:rFonts w:ascii="Arial" w:eastAsia="Arial" w:hAnsi="Arial"/>
          <w:color w:val="52A625"/>
          <w:sz w:val="26"/>
        </w:rPr>
        <w:t xml:space="preserve">• </w:t>
      </w:r>
      <w:r w:rsidR="007147D7" w:rsidRPr="00017A8B">
        <w:rPr>
          <w:rFonts w:ascii="Arial" w:eastAsia="Arial" w:hAnsi="Arial"/>
          <w:color w:val="52A625"/>
          <w:sz w:val="26"/>
        </w:rPr>
        <w:t>Efekti u ponašanju</w:t>
      </w:r>
    </w:p>
    <w:p w:rsidR="00063F9E" w:rsidRPr="00017A8B" w:rsidRDefault="00063F9E">
      <w:pPr>
        <w:spacing w:line="236" w:lineRule="exact"/>
        <w:rPr>
          <w:rFonts w:ascii="Times New Roman" w:eastAsia="Times New Roman" w:hAnsi="Times New Roman"/>
        </w:rPr>
      </w:pPr>
    </w:p>
    <w:p w:rsidR="007147D7" w:rsidRPr="00017A8B" w:rsidRDefault="007147D7" w:rsidP="007147D7">
      <w:pPr>
        <w:pStyle w:val="ListParagraph"/>
        <w:numPr>
          <w:ilvl w:val="0"/>
          <w:numId w:val="30"/>
        </w:numPr>
        <w:tabs>
          <w:tab w:val="left" w:pos="403"/>
        </w:tabs>
        <w:spacing w:line="286" w:lineRule="auto"/>
        <w:ind w:left="0" w:right="360"/>
        <w:rPr>
          <w:rFonts w:ascii="Arial" w:eastAsia="Arial" w:hAnsi="Arial"/>
          <w:sz w:val="24"/>
        </w:rPr>
      </w:pPr>
      <w:r w:rsidRPr="00017A8B">
        <w:rPr>
          <w:rFonts w:ascii="Arial" w:eastAsia="Arial" w:hAnsi="Arial"/>
          <w:sz w:val="24"/>
        </w:rPr>
        <w:t>Neki postaju zatvoreni a neki su agresivni u neuobičajeni način.</w:t>
      </w:r>
    </w:p>
    <w:p w:rsidR="007147D7" w:rsidRPr="00017A8B" w:rsidRDefault="007147D7" w:rsidP="007147D7">
      <w:pPr>
        <w:tabs>
          <w:tab w:val="left" w:pos="403"/>
        </w:tabs>
        <w:spacing w:line="286" w:lineRule="auto"/>
        <w:ind w:left="403" w:right="360"/>
        <w:rPr>
          <w:rFonts w:ascii="Arial" w:eastAsia="Arial" w:hAnsi="Arial"/>
          <w:sz w:val="24"/>
        </w:rPr>
      </w:pPr>
    </w:p>
    <w:p w:rsidR="00063F9E" w:rsidRPr="00017A8B" w:rsidRDefault="007147D7" w:rsidP="007147D7">
      <w:pPr>
        <w:numPr>
          <w:ilvl w:val="0"/>
          <w:numId w:val="38"/>
        </w:numPr>
        <w:tabs>
          <w:tab w:val="left" w:pos="403"/>
        </w:tabs>
        <w:spacing w:line="286" w:lineRule="auto"/>
        <w:ind w:left="403" w:right="360" w:hanging="403"/>
        <w:rPr>
          <w:rFonts w:ascii="Wingdings" w:eastAsia="Wingdings" w:hAnsi="Wingdings"/>
          <w:b/>
          <w:sz w:val="24"/>
        </w:rPr>
      </w:pPr>
      <w:r w:rsidRPr="00017A8B">
        <w:rPr>
          <w:rFonts w:ascii="Arial" w:eastAsia="Arial" w:hAnsi="Arial"/>
          <w:sz w:val="24"/>
        </w:rPr>
        <w:t>Neki kopiraju agresivnost koju su videli u nasilnim očevima, a drugi koriste nasilje kada odrastu</w:t>
      </w:r>
      <w:r w:rsidR="00063F9E" w:rsidRPr="00017A8B">
        <w:rPr>
          <w:rFonts w:ascii="Arial" w:eastAsia="Arial" w:hAnsi="Arial"/>
          <w:sz w:val="24"/>
        </w:rPr>
        <w:t>.</w:t>
      </w:r>
    </w:p>
    <w:p w:rsidR="00063F9E" w:rsidRPr="00017A8B" w:rsidRDefault="00063F9E">
      <w:pPr>
        <w:spacing w:line="92" w:lineRule="exact"/>
        <w:rPr>
          <w:rFonts w:ascii="Times New Roman" w:eastAsia="Times New Roman" w:hAnsi="Times New Roman"/>
        </w:rPr>
      </w:pPr>
    </w:p>
    <w:p w:rsidR="00063F9E" w:rsidRPr="00017A8B" w:rsidRDefault="007147D7">
      <w:pPr>
        <w:numPr>
          <w:ilvl w:val="0"/>
          <w:numId w:val="39"/>
        </w:numPr>
        <w:tabs>
          <w:tab w:val="left" w:pos="223"/>
        </w:tabs>
        <w:spacing w:line="0" w:lineRule="atLeast"/>
        <w:ind w:left="223" w:hanging="223"/>
        <w:rPr>
          <w:rFonts w:ascii="Arial" w:eastAsia="Arial" w:hAnsi="Arial"/>
          <w:color w:val="52A625"/>
          <w:sz w:val="26"/>
        </w:rPr>
      </w:pPr>
      <w:r w:rsidRPr="00017A8B">
        <w:rPr>
          <w:rFonts w:ascii="Arial" w:eastAsia="Arial" w:hAnsi="Arial"/>
          <w:color w:val="52A625"/>
          <w:sz w:val="26"/>
        </w:rPr>
        <w:t>F</w:t>
      </w:r>
      <w:r w:rsidR="00063F9E" w:rsidRPr="00017A8B">
        <w:rPr>
          <w:rFonts w:ascii="Arial" w:eastAsia="Arial" w:hAnsi="Arial"/>
          <w:color w:val="52A625"/>
          <w:sz w:val="26"/>
        </w:rPr>
        <w:t>izik</w:t>
      </w:r>
      <w:r w:rsidRPr="00017A8B">
        <w:rPr>
          <w:rFonts w:ascii="Arial" w:eastAsia="Arial" w:hAnsi="Arial"/>
          <w:color w:val="52A625"/>
          <w:sz w:val="26"/>
        </w:rPr>
        <w:t>čki efekti</w:t>
      </w:r>
    </w:p>
    <w:p w:rsidR="00063F9E" w:rsidRPr="00017A8B" w:rsidRDefault="00063F9E">
      <w:pPr>
        <w:spacing w:line="236" w:lineRule="exact"/>
        <w:rPr>
          <w:rFonts w:ascii="Times New Roman" w:eastAsia="Times New Roman" w:hAnsi="Times New Roman"/>
        </w:rPr>
      </w:pPr>
    </w:p>
    <w:p w:rsidR="00063F9E" w:rsidRPr="00017A8B" w:rsidRDefault="007147D7">
      <w:pPr>
        <w:numPr>
          <w:ilvl w:val="0"/>
          <w:numId w:val="40"/>
        </w:numPr>
        <w:tabs>
          <w:tab w:val="left" w:pos="403"/>
        </w:tabs>
        <w:spacing w:line="0" w:lineRule="atLeast"/>
        <w:ind w:left="403" w:hanging="403"/>
        <w:rPr>
          <w:rFonts w:ascii="Wingdings" w:eastAsia="Wingdings" w:hAnsi="Wingdings"/>
          <w:b/>
          <w:sz w:val="24"/>
        </w:rPr>
      </w:pPr>
      <w:r w:rsidRPr="00017A8B">
        <w:rPr>
          <w:rFonts w:ascii="Arial" w:eastAsia="Arial" w:hAnsi="Arial"/>
          <w:sz w:val="24"/>
        </w:rPr>
        <w:t>Česta prehlada, glavobolja ili grčevi stomaka</w:t>
      </w:r>
      <w:r w:rsidR="00063F9E" w:rsidRPr="00017A8B">
        <w:rPr>
          <w:rFonts w:ascii="Arial" w:eastAsia="Arial" w:hAnsi="Arial"/>
          <w:sz w:val="24"/>
        </w:rPr>
        <w:t>.</w:t>
      </w:r>
    </w:p>
    <w:p w:rsidR="00063F9E" w:rsidRPr="00017A8B" w:rsidRDefault="00063F9E">
      <w:pPr>
        <w:spacing w:line="182" w:lineRule="exact"/>
        <w:rPr>
          <w:rFonts w:ascii="Times New Roman" w:eastAsia="Times New Roman" w:hAnsi="Times New Roman"/>
        </w:rPr>
      </w:pPr>
    </w:p>
    <w:p w:rsidR="00063F9E" w:rsidRPr="00017A8B" w:rsidRDefault="007147D7">
      <w:pPr>
        <w:spacing w:line="262" w:lineRule="auto"/>
        <w:ind w:left="3" w:right="360"/>
        <w:jc w:val="both"/>
        <w:rPr>
          <w:rFonts w:ascii="Arial" w:eastAsia="Arial" w:hAnsi="Arial"/>
          <w:sz w:val="24"/>
        </w:rPr>
      </w:pPr>
      <w:r w:rsidRPr="00017A8B">
        <w:rPr>
          <w:rFonts w:ascii="Arial" w:eastAsia="Arial" w:hAnsi="Arial"/>
          <w:sz w:val="24"/>
        </w:rPr>
        <w:t>Ni jedno društvo ne može se nazvati zdravo društvo, niti jedna nacija to ne može učiniti ako polovina njene populacije ne može živeti normalno, bez nasilja. Efekti nasilja jasno pokazuju da je nasilje u porodici ozbiljan društveni problem i da se ne može smatrati jednostavnijim kao privatni problem</w:t>
      </w:r>
      <w:r w:rsidR="00063F9E" w:rsidRPr="00017A8B">
        <w:rPr>
          <w:rFonts w:ascii="Arial" w:eastAsia="Arial" w:hAnsi="Arial"/>
          <w:sz w:val="24"/>
        </w:rPr>
        <w:t>.</w:t>
      </w:r>
    </w:p>
    <w:p w:rsidR="00063F9E" w:rsidRPr="00017A8B" w:rsidRDefault="00063F9E">
      <w:pPr>
        <w:spacing w:line="121" w:lineRule="exact"/>
        <w:rPr>
          <w:rFonts w:ascii="Times New Roman" w:eastAsia="Times New Roman" w:hAnsi="Times New Roman"/>
        </w:rPr>
      </w:pPr>
    </w:p>
    <w:p w:rsidR="00063F9E" w:rsidRPr="00017A8B" w:rsidRDefault="007147D7">
      <w:pPr>
        <w:numPr>
          <w:ilvl w:val="0"/>
          <w:numId w:val="41"/>
        </w:numPr>
        <w:tabs>
          <w:tab w:val="left" w:pos="223"/>
        </w:tabs>
        <w:spacing w:line="0" w:lineRule="atLeast"/>
        <w:ind w:left="223" w:hanging="223"/>
        <w:rPr>
          <w:rFonts w:ascii="Arial" w:eastAsia="Arial" w:hAnsi="Arial"/>
          <w:color w:val="52A625"/>
          <w:sz w:val="26"/>
        </w:rPr>
      </w:pPr>
      <w:r w:rsidRPr="00017A8B">
        <w:rPr>
          <w:rFonts w:ascii="Arial" w:eastAsia="Arial" w:hAnsi="Arial"/>
          <w:color w:val="52A625"/>
          <w:sz w:val="26"/>
        </w:rPr>
        <w:t>Zašto Žene Ostoju sa Nasilnim Muškarcima</w:t>
      </w:r>
      <w:r w:rsidR="00063F9E" w:rsidRPr="00017A8B">
        <w:rPr>
          <w:rFonts w:ascii="Arial" w:eastAsia="Arial" w:hAnsi="Arial"/>
          <w:color w:val="52A625"/>
          <w:sz w:val="26"/>
        </w:rPr>
        <w:t>?</w:t>
      </w:r>
    </w:p>
    <w:p w:rsidR="00063F9E" w:rsidRPr="00017A8B" w:rsidRDefault="00063F9E">
      <w:pPr>
        <w:spacing w:line="179" w:lineRule="exact"/>
        <w:rPr>
          <w:rFonts w:ascii="Times New Roman" w:eastAsia="Times New Roman" w:hAnsi="Times New Roman"/>
        </w:rPr>
      </w:pPr>
    </w:p>
    <w:p w:rsidR="00063F9E" w:rsidRPr="00017A8B" w:rsidRDefault="007147D7">
      <w:pPr>
        <w:spacing w:line="255" w:lineRule="auto"/>
        <w:ind w:left="3" w:right="360"/>
        <w:jc w:val="both"/>
        <w:rPr>
          <w:rFonts w:ascii="Arial" w:eastAsia="Arial" w:hAnsi="Arial"/>
          <w:sz w:val="24"/>
        </w:rPr>
      </w:pPr>
      <w:r w:rsidRPr="00017A8B">
        <w:rPr>
          <w:rFonts w:ascii="Arial" w:eastAsia="Arial" w:hAnsi="Arial"/>
          <w:sz w:val="24"/>
        </w:rPr>
        <w:t>Jedno od pitanja koje se često postavlja od velikog broja ljudi, uključujući i policijske službenike, je da ako se žene suočavaju sa toliko zverstvima i tiranijom, zašto još uvek borave sa nasilnim muškarcima? Ponekad, pitanje ima sarkastičnu grimasu, pošto veliki broj policijskih službenika smatra da su žalbe žena na svoje supružnike preterane pošto one nastavljaju da žive zajedno ili ponovo ujedinjuju posle nekih intervala sa nasilnim muškarcima. Ali često, nekim ljudima je teško razumeti zašto žene koje žive u nasilnoj vezi ne napuštaju tu vezu</w:t>
      </w:r>
      <w:r w:rsidR="00063F9E" w:rsidRPr="00017A8B">
        <w:rPr>
          <w:rFonts w:ascii="Arial" w:eastAsia="Arial" w:hAnsi="Arial"/>
          <w:sz w:val="24"/>
        </w:rPr>
        <w:t>.</w:t>
      </w:r>
    </w:p>
    <w:p w:rsidR="00063F9E" w:rsidRPr="00017A8B" w:rsidRDefault="00063F9E">
      <w:pPr>
        <w:spacing w:line="128" w:lineRule="exact"/>
        <w:rPr>
          <w:rFonts w:ascii="Times New Roman" w:eastAsia="Times New Roman" w:hAnsi="Times New Roman"/>
        </w:rPr>
      </w:pPr>
    </w:p>
    <w:p w:rsidR="00063F9E" w:rsidRPr="00017A8B" w:rsidRDefault="001F33E6">
      <w:pPr>
        <w:spacing w:line="311" w:lineRule="auto"/>
        <w:ind w:left="3" w:right="360"/>
        <w:jc w:val="both"/>
        <w:rPr>
          <w:rFonts w:ascii="Arial" w:eastAsia="Arial" w:hAnsi="Arial"/>
          <w:sz w:val="23"/>
        </w:rPr>
      </w:pPr>
      <w:r w:rsidRPr="00017A8B">
        <w:rPr>
          <w:rFonts w:ascii="Arial" w:eastAsia="Arial" w:hAnsi="Arial"/>
          <w:noProof/>
          <w:sz w:val="23"/>
        </w:rPr>
        <w:t>U stvari, postoji mnogo razloga, kao što su finansijske zavisnosti, deca, nedostatak porodične podrške, koje sprečavaju žene da preduzmu takav korak</w:t>
      </w:r>
      <w:r w:rsidR="00063F9E" w:rsidRPr="00017A8B">
        <w:rPr>
          <w:rFonts w:ascii="Arial" w:eastAsia="Arial" w:hAnsi="Arial"/>
          <w:sz w:val="23"/>
        </w:rPr>
        <w:t xml:space="preserve">. </w:t>
      </w:r>
    </w:p>
    <w:p w:rsidR="00063F9E" w:rsidRPr="00017A8B" w:rsidRDefault="00063F9E">
      <w:pPr>
        <w:spacing w:line="20" w:lineRule="exact"/>
        <w:rPr>
          <w:rFonts w:ascii="Times New Roman" w:eastAsia="Times New Roman" w:hAnsi="Times New Roman"/>
        </w:rPr>
        <w:sectPr w:rsidR="00063F9E" w:rsidRPr="00017A8B">
          <w:pgSz w:w="11900" w:h="16838"/>
          <w:pgMar w:top="914" w:right="766" w:bottom="154" w:left="1417" w:header="0" w:footer="0" w:gutter="0"/>
          <w:cols w:space="0" w:equalWidth="0">
            <w:col w:w="9723"/>
          </w:cols>
          <w:docGrid w:linePitch="360"/>
        </w:sectPr>
      </w:pPr>
    </w:p>
    <w:p w:rsidR="000469DB" w:rsidRPr="00017A8B" w:rsidRDefault="000469DB">
      <w:pPr>
        <w:spacing w:line="233" w:lineRule="exact"/>
        <w:rPr>
          <w:rFonts w:ascii="Times New Roman" w:eastAsia="Times New Roman" w:hAnsi="Times New Roman"/>
          <w:noProof/>
        </w:rPr>
      </w:pPr>
    </w:p>
    <w:p w:rsidR="000469DB" w:rsidRPr="00017A8B" w:rsidRDefault="000469DB">
      <w:pPr>
        <w:spacing w:line="233" w:lineRule="exact"/>
        <w:rPr>
          <w:rFonts w:ascii="Times New Roman" w:eastAsia="Times New Roman" w:hAnsi="Times New Roman"/>
          <w:noProof/>
        </w:rPr>
      </w:pPr>
    </w:p>
    <w:p w:rsidR="00063F9E" w:rsidRPr="00017A8B" w:rsidRDefault="000469DB">
      <w:pPr>
        <w:spacing w:line="233" w:lineRule="exact"/>
        <w:rPr>
          <w:rFonts w:ascii="Times New Roman" w:eastAsia="Times New Roman" w:hAnsi="Times New Roman"/>
        </w:rPr>
      </w:pPr>
      <w:r w:rsidRPr="00017A8B">
        <w:rPr>
          <w:rFonts w:ascii="Times New Roman" w:eastAsia="Times New Roman" w:hAnsi="Times New Roman"/>
          <w:noProof/>
        </w:rPr>
        <w:drawing>
          <wp:anchor distT="0" distB="0" distL="114300" distR="114300" simplePos="0" relativeHeight="251575808" behindDoc="1" locked="0" layoutInCell="1" allowOverlap="1">
            <wp:simplePos x="0" y="0"/>
            <wp:positionH relativeFrom="column">
              <wp:posOffset>5761355</wp:posOffset>
            </wp:positionH>
            <wp:positionV relativeFrom="paragraph">
              <wp:posOffset>116840</wp:posOffset>
            </wp:positionV>
            <wp:extent cx="895350" cy="847725"/>
            <wp:effectExtent l="1905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
                    <a:srcRect/>
                    <a:stretch>
                      <a:fillRect/>
                    </a:stretch>
                  </pic:blipFill>
                  <pic:spPr bwMode="auto">
                    <a:xfrm>
                      <a:off x="0" y="0"/>
                      <a:ext cx="895350" cy="847725"/>
                    </a:xfrm>
                    <a:prstGeom prst="rect">
                      <a:avLst/>
                    </a:prstGeom>
                    <a:noFill/>
                  </pic:spPr>
                </pic:pic>
              </a:graphicData>
            </a:graphic>
          </wp:anchor>
        </w:drawing>
      </w:r>
    </w:p>
    <w:p w:rsidR="000469DB" w:rsidRPr="00017A8B" w:rsidRDefault="000469DB">
      <w:pPr>
        <w:spacing w:line="233" w:lineRule="exact"/>
        <w:rPr>
          <w:rFonts w:ascii="Times New Roman" w:eastAsia="Times New Roman" w:hAnsi="Times New Roman"/>
        </w:rPr>
      </w:pPr>
    </w:p>
    <w:p w:rsidR="00063F9E" w:rsidRPr="00017A8B" w:rsidRDefault="00063F9E">
      <w:pPr>
        <w:tabs>
          <w:tab w:val="left" w:pos="9402"/>
        </w:tabs>
        <w:spacing w:line="0" w:lineRule="atLeast"/>
        <w:ind w:left="3"/>
        <w:rPr>
          <w:rFonts w:ascii="Arial" w:eastAsia="Arial" w:hAnsi="Arial"/>
          <w:sz w:val="26"/>
        </w:rPr>
      </w:pPr>
      <w:r w:rsidRPr="00017A8B">
        <w:rPr>
          <w:rFonts w:ascii="Arial Narrow" w:eastAsia="Arial Narrow" w:hAnsi="Arial Narrow"/>
          <w:color w:val="C2C5C7"/>
          <w:sz w:val="16"/>
        </w:rPr>
        <w:t>TRAFIKIMI I QENIEVE NJERËZORE DHE ROLI I SHKOLLËS NË PARANDALIMIN E TIJ</w:t>
      </w:r>
      <w:r w:rsidRPr="00017A8B">
        <w:rPr>
          <w:rFonts w:ascii="Times New Roman" w:eastAsia="Times New Roman" w:hAnsi="Times New Roman"/>
        </w:rPr>
        <w:tab/>
      </w:r>
      <w:r w:rsidRPr="00017A8B">
        <w:rPr>
          <w:rFonts w:ascii="Arial" w:eastAsia="Arial" w:hAnsi="Arial"/>
          <w:sz w:val="26"/>
        </w:rPr>
        <w:t>27</w:t>
      </w:r>
    </w:p>
    <w:p w:rsidR="00063F9E" w:rsidRPr="00017A8B" w:rsidRDefault="00063F9E">
      <w:pPr>
        <w:tabs>
          <w:tab w:val="left" w:pos="9402"/>
        </w:tabs>
        <w:spacing w:line="0" w:lineRule="atLeast"/>
        <w:ind w:left="3"/>
        <w:rPr>
          <w:rFonts w:ascii="Arial" w:eastAsia="Arial" w:hAnsi="Arial"/>
          <w:sz w:val="26"/>
        </w:rPr>
        <w:sectPr w:rsidR="00063F9E" w:rsidRPr="00017A8B">
          <w:type w:val="continuous"/>
          <w:pgSz w:w="11900" w:h="16838"/>
          <w:pgMar w:top="914" w:right="766" w:bottom="154" w:left="1417" w:header="0" w:footer="0" w:gutter="0"/>
          <w:cols w:space="0" w:equalWidth="0">
            <w:col w:w="9723"/>
          </w:cols>
          <w:docGrid w:linePitch="360"/>
        </w:sectPr>
      </w:pPr>
    </w:p>
    <w:p w:rsidR="00063F9E" w:rsidRPr="00017A8B" w:rsidRDefault="006C6B76">
      <w:pPr>
        <w:spacing w:line="0" w:lineRule="atLeast"/>
        <w:ind w:left="360"/>
        <w:rPr>
          <w:rFonts w:ascii="Arial" w:eastAsia="Arial" w:hAnsi="Arial"/>
          <w:color w:val="FFFFFF"/>
          <w:sz w:val="26"/>
        </w:rPr>
      </w:pPr>
      <w:bookmarkStart w:id="57" w:name="page30"/>
      <w:bookmarkEnd w:id="57"/>
      <w:r w:rsidRPr="00017A8B">
        <w:rPr>
          <w:rFonts w:ascii="Arial" w:eastAsia="Arial" w:hAnsi="Arial"/>
          <w:noProof/>
          <w:sz w:val="26"/>
        </w:rPr>
        <w:lastRenderedPageBreak/>
        <w:drawing>
          <wp:anchor distT="0" distB="0" distL="114300" distR="114300" simplePos="0" relativeHeight="251576832"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w:eastAsia="Arial" w:hAnsi="Arial"/>
          <w:color w:val="FFFFFF"/>
          <w:sz w:val="26"/>
        </w:rPr>
        <w:t>Dhuna gjinore dhe dhuna në familje</w:t>
      </w:r>
    </w:p>
    <w:p w:rsidR="00063F9E" w:rsidRPr="00017A8B" w:rsidRDefault="00063F9E">
      <w:pPr>
        <w:spacing w:line="200" w:lineRule="exact"/>
        <w:rPr>
          <w:rFonts w:ascii="Times New Roman" w:eastAsia="Times New Roman" w:hAnsi="Times New Roman"/>
        </w:rPr>
      </w:pPr>
    </w:p>
    <w:p w:rsidR="00063F9E" w:rsidRPr="00017A8B" w:rsidRDefault="00063F9E">
      <w:pPr>
        <w:spacing w:line="221" w:lineRule="exact"/>
        <w:rPr>
          <w:rFonts w:ascii="Times New Roman" w:eastAsia="Times New Roman" w:hAnsi="Times New Roman"/>
        </w:rPr>
      </w:pPr>
    </w:p>
    <w:p w:rsidR="00063F9E" w:rsidRPr="00017A8B" w:rsidRDefault="001F33E6">
      <w:pPr>
        <w:spacing w:line="288" w:lineRule="auto"/>
        <w:ind w:left="360"/>
        <w:jc w:val="both"/>
        <w:rPr>
          <w:rFonts w:ascii="Arial" w:eastAsia="Arial" w:hAnsi="Arial"/>
          <w:sz w:val="24"/>
        </w:rPr>
      </w:pPr>
      <w:r w:rsidRPr="00017A8B">
        <w:rPr>
          <w:rFonts w:ascii="Arial" w:eastAsia="Arial" w:hAnsi="Arial"/>
          <w:sz w:val="24"/>
        </w:rPr>
        <w:t>Policijski službenici moraju bolje razumeti taj problem. Faktori koji primoravaju ženu da žive sa nasilnim suprugom mogu biti</w:t>
      </w:r>
      <w:r w:rsidR="00063F9E" w:rsidRPr="00017A8B">
        <w:rPr>
          <w:rFonts w:ascii="Arial" w:eastAsia="Arial" w:hAnsi="Arial"/>
          <w:sz w:val="24"/>
        </w:rPr>
        <w:t>:</w:t>
      </w:r>
    </w:p>
    <w:p w:rsidR="00063F9E" w:rsidRPr="00017A8B" w:rsidRDefault="00063F9E">
      <w:pPr>
        <w:spacing w:line="84" w:lineRule="exact"/>
        <w:rPr>
          <w:rFonts w:ascii="Times New Roman" w:eastAsia="Times New Roman" w:hAnsi="Times New Roman"/>
        </w:rPr>
      </w:pPr>
    </w:p>
    <w:p w:rsidR="00063F9E" w:rsidRPr="00017A8B" w:rsidRDefault="001F33E6">
      <w:pPr>
        <w:spacing w:line="286" w:lineRule="auto"/>
        <w:ind w:left="360"/>
        <w:jc w:val="both"/>
        <w:rPr>
          <w:rFonts w:ascii="Arial" w:eastAsia="Arial" w:hAnsi="Arial"/>
          <w:sz w:val="24"/>
        </w:rPr>
      </w:pPr>
      <w:r w:rsidRPr="00017A8B">
        <w:rPr>
          <w:rFonts w:ascii="Arial" w:eastAsia="Arial" w:hAnsi="Arial"/>
          <w:sz w:val="23"/>
        </w:rPr>
        <w:t>Ekonomska zavisnost.</w:t>
      </w:r>
      <w:r w:rsidRPr="00017A8B">
        <w:rPr>
          <w:rFonts w:ascii="Arial" w:eastAsia="Arial" w:hAnsi="Arial"/>
          <w:sz w:val="24"/>
        </w:rPr>
        <w:t xml:space="preserve"> Ovaj faktor prouzrokuje da žrtva bude zabrinuta za ekonomske potrebe, jer misli: "Ko će podržati mene i decu"?</w:t>
      </w:r>
      <w:r w:rsidR="00063F9E" w:rsidRPr="00017A8B">
        <w:rPr>
          <w:rFonts w:ascii="Arial" w:eastAsia="Arial" w:hAnsi="Arial"/>
          <w:sz w:val="24"/>
        </w:rPr>
        <w:t>.</w:t>
      </w:r>
    </w:p>
    <w:p w:rsidR="00063F9E" w:rsidRPr="00017A8B" w:rsidRDefault="00063F9E">
      <w:pPr>
        <w:spacing w:line="88" w:lineRule="exact"/>
        <w:rPr>
          <w:rFonts w:ascii="Times New Roman" w:eastAsia="Times New Roman" w:hAnsi="Times New Roman"/>
        </w:rPr>
      </w:pPr>
    </w:p>
    <w:p w:rsidR="00063F9E" w:rsidRPr="00017A8B" w:rsidRDefault="001F33E6">
      <w:pPr>
        <w:spacing w:line="286" w:lineRule="auto"/>
        <w:ind w:left="360"/>
        <w:jc w:val="both"/>
        <w:rPr>
          <w:rFonts w:ascii="Arial" w:eastAsia="Arial" w:hAnsi="Arial"/>
          <w:sz w:val="24"/>
        </w:rPr>
      </w:pPr>
      <w:r w:rsidRPr="00017A8B">
        <w:rPr>
          <w:rFonts w:ascii="Arial" w:eastAsia="Arial" w:hAnsi="Arial"/>
          <w:sz w:val="23"/>
        </w:rPr>
        <w:t xml:space="preserve">Roditeljsko pitanje. </w:t>
      </w:r>
      <w:r w:rsidRPr="00017A8B">
        <w:rPr>
          <w:rFonts w:ascii="Arial" w:eastAsia="Arial" w:hAnsi="Arial"/>
          <w:sz w:val="24"/>
        </w:rPr>
        <w:t>U patrijarhalnom društvu prisustvo čoveka u porodici može biti izvor sigurnosti od pretnji i iskušenja koji dolaze spolja</w:t>
      </w:r>
      <w:r w:rsidR="00063F9E" w:rsidRPr="00017A8B">
        <w:rPr>
          <w:rFonts w:ascii="Arial" w:eastAsia="Arial" w:hAnsi="Arial"/>
          <w:sz w:val="24"/>
        </w:rPr>
        <w:t>.</w:t>
      </w:r>
    </w:p>
    <w:p w:rsidR="00063F9E" w:rsidRPr="00017A8B" w:rsidRDefault="00063F9E">
      <w:pPr>
        <w:spacing w:line="88" w:lineRule="exact"/>
        <w:rPr>
          <w:rFonts w:ascii="Times New Roman" w:eastAsia="Times New Roman" w:hAnsi="Times New Roman"/>
        </w:rPr>
      </w:pPr>
    </w:p>
    <w:p w:rsidR="00063F9E" w:rsidRPr="00017A8B" w:rsidRDefault="001F33E6">
      <w:pPr>
        <w:spacing w:line="286" w:lineRule="auto"/>
        <w:ind w:left="360"/>
        <w:jc w:val="both"/>
        <w:rPr>
          <w:rFonts w:ascii="Arial" w:eastAsia="Arial" w:hAnsi="Arial"/>
          <w:sz w:val="24"/>
          <w:szCs w:val="24"/>
        </w:rPr>
      </w:pPr>
      <w:r w:rsidRPr="00017A8B">
        <w:rPr>
          <w:rFonts w:ascii="Arial" w:eastAsia="Arial" w:hAnsi="Arial"/>
          <w:sz w:val="23"/>
        </w:rPr>
        <w:t xml:space="preserve">Socijalni i porodični pritisci. </w:t>
      </w:r>
      <w:r w:rsidRPr="00017A8B">
        <w:rPr>
          <w:rFonts w:ascii="Arial" w:eastAsia="Arial" w:hAnsi="Arial"/>
          <w:sz w:val="24"/>
          <w:szCs w:val="24"/>
        </w:rPr>
        <w:t>Pritisci da se porodica održi zajedno će prisiliti žrtvu da ostanu u takvom odnosu</w:t>
      </w:r>
      <w:r w:rsidR="00063F9E" w:rsidRPr="00017A8B">
        <w:rPr>
          <w:rFonts w:ascii="Arial" w:eastAsia="Arial" w:hAnsi="Arial"/>
          <w:sz w:val="24"/>
          <w:szCs w:val="24"/>
        </w:rPr>
        <w:t>.</w:t>
      </w:r>
    </w:p>
    <w:p w:rsidR="00063F9E" w:rsidRPr="00017A8B" w:rsidRDefault="00063F9E">
      <w:pPr>
        <w:spacing w:line="88" w:lineRule="exact"/>
        <w:rPr>
          <w:rFonts w:ascii="Times New Roman" w:eastAsia="Times New Roman" w:hAnsi="Times New Roman"/>
        </w:rPr>
      </w:pPr>
    </w:p>
    <w:p w:rsidR="00063F9E" w:rsidRPr="00017A8B" w:rsidRDefault="00063F9E">
      <w:pPr>
        <w:spacing w:line="309" w:lineRule="auto"/>
        <w:ind w:left="360"/>
        <w:jc w:val="both"/>
        <w:rPr>
          <w:rFonts w:ascii="Arial" w:eastAsia="Arial" w:hAnsi="Arial"/>
          <w:sz w:val="23"/>
        </w:rPr>
      </w:pPr>
      <w:r w:rsidRPr="00017A8B">
        <w:rPr>
          <w:rFonts w:ascii="Arial" w:eastAsia="Arial" w:hAnsi="Arial"/>
          <w:sz w:val="22"/>
        </w:rPr>
        <w:t>Sigur</w:t>
      </w:r>
      <w:r w:rsidR="001F33E6" w:rsidRPr="00017A8B">
        <w:rPr>
          <w:rFonts w:ascii="Arial" w:eastAsia="Arial" w:hAnsi="Arial"/>
          <w:sz w:val="22"/>
        </w:rPr>
        <w:t>nost</w:t>
      </w:r>
      <w:r w:rsidRPr="00017A8B">
        <w:rPr>
          <w:rFonts w:ascii="Arial" w:eastAsia="Arial" w:hAnsi="Arial"/>
          <w:sz w:val="22"/>
        </w:rPr>
        <w:t xml:space="preserve">. </w:t>
      </w:r>
      <w:r w:rsidR="001F33E6" w:rsidRPr="00017A8B">
        <w:rPr>
          <w:rFonts w:ascii="Arial" w:eastAsia="Arial" w:hAnsi="Arial"/>
          <w:sz w:val="24"/>
          <w:szCs w:val="24"/>
        </w:rPr>
        <w:t>Strah od samoće, osećanje da ona neće moći da sw nosi sa decom i kućom sama, prisiljavaju žrtvu da izdrži mučenje koju je počinilo njen suprug</w:t>
      </w:r>
      <w:r w:rsidRPr="00017A8B">
        <w:rPr>
          <w:rFonts w:ascii="Arial" w:eastAsia="Arial" w:hAnsi="Arial"/>
          <w:sz w:val="23"/>
        </w:rPr>
        <w:t>.</w:t>
      </w:r>
    </w:p>
    <w:p w:rsidR="00063F9E" w:rsidRPr="00017A8B" w:rsidRDefault="00063F9E">
      <w:pPr>
        <w:spacing w:line="65" w:lineRule="exact"/>
        <w:rPr>
          <w:rFonts w:ascii="Times New Roman" w:eastAsia="Times New Roman" w:hAnsi="Times New Roman"/>
        </w:rPr>
      </w:pPr>
    </w:p>
    <w:p w:rsidR="00063F9E" w:rsidRPr="00017A8B" w:rsidRDefault="001F33E6">
      <w:pPr>
        <w:spacing w:line="288" w:lineRule="auto"/>
        <w:ind w:left="360"/>
        <w:jc w:val="both"/>
        <w:rPr>
          <w:rFonts w:ascii="Arial" w:eastAsia="Arial" w:hAnsi="Arial"/>
          <w:sz w:val="24"/>
        </w:rPr>
      </w:pPr>
      <w:r w:rsidRPr="00017A8B">
        <w:rPr>
          <w:rFonts w:ascii="Arial" w:eastAsia="Arial" w:hAnsi="Arial"/>
          <w:sz w:val="23"/>
        </w:rPr>
        <w:t xml:space="preserve">Kajanje. </w:t>
      </w:r>
      <w:r w:rsidRPr="00017A8B">
        <w:rPr>
          <w:rFonts w:ascii="Arial" w:eastAsia="Arial" w:hAnsi="Arial"/>
          <w:sz w:val="24"/>
          <w:szCs w:val="24"/>
        </w:rPr>
        <w:t>Osjećaj kajanja i simpatije za supružnika, ima prednost nad njenom agonijom i žrtva odlučuje da ostaje sa takvim čovekom</w:t>
      </w:r>
      <w:r w:rsidR="00063F9E" w:rsidRPr="00017A8B">
        <w:rPr>
          <w:rFonts w:ascii="Arial" w:eastAsia="Arial" w:hAnsi="Arial"/>
          <w:sz w:val="24"/>
        </w:rPr>
        <w:t>.</w:t>
      </w:r>
    </w:p>
    <w:p w:rsidR="00063F9E" w:rsidRPr="00017A8B" w:rsidRDefault="00063F9E">
      <w:pPr>
        <w:spacing w:line="84" w:lineRule="exact"/>
        <w:rPr>
          <w:rFonts w:ascii="Times New Roman" w:eastAsia="Times New Roman" w:hAnsi="Times New Roman"/>
        </w:rPr>
      </w:pPr>
    </w:p>
    <w:p w:rsidR="00063F9E" w:rsidRPr="00017A8B" w:rsidRDefault="001F33E6" w:rsidP="001F33E6">
      <w:pPr>
        <w:ind w:left="360"/>
        <w:rPr>
          <w:rFonts w:ascii="Times New Roman" w:eastAsia="Times New Roman" w:hAnsi="Times New Roman"/>
        </w:rPr>
      </w:pPr>
      <w:r w:rsidRPr="00017A8B">
        <w:rPr>
          <w:rFonts w:ascii="Arial" w:eastAsia="Arial" w:hAnsi="Arial"/>
          <w:sz w:val="23"/>
        </w:rPr>
        <w:t xml:space="preserve">Poricanje. </w:t>
      </w:r>
      <w:r w:rsidRPr="00017A8B">
        <w:rPr>
          <w:rFonts w:ascii="Arial" w:eastAsia="Arial" w:hAnsi="Arial"/>
          <w:sz w:val="24"/>
          <w:szCs w:val="24"/>
        </w:rPr>
        <w:t>Ponekad žrtva negira postojanje samog problema, verujući da "Nije toliko loše"</w:t>
      </w:r>
    </w:p>
    <w:p w:rsidR="001F33E6" w:rsidRPr="00017A8B" w:rsidRDefault="001F33E6">
      <w:pPr>
        <w:spacing w:line="286" w:lineRule="auto"/>
        <w:ind w:left="360"/>
        <w:jc w:val="both"/>
        <w:rPr>
          <w:rFonts w:ascii="Arial" w:eastAsia="Arial" w:hAnsi="Arial"/>
          <w:sz w:val="23"/>
        </w:rPr>
      </w:pPr>
    </w:p>
    <w:p w:rsidR="00063F9E" w:rsidRPr="00017A8B" w:rsidRDefault="001F33E6">
      <w:pPr>
        <w:spacing w:line="286" w:lineRule="auto"/>
        <w:ind w:left="360"/>
        <w:jc w:val="both"/>
        <w:rPr>
          <w:rFonts w:ascii="Arial" w:eastAsia="Arial" w:hAnsi="Arial"/>
          <w:sz w:val="24"/>
        </w:rPr>
      </w:pPr>
      <w:r w:rsidRPr="00017A8B">
        <w:rPr>
          <w:rFonts w:ascii="Arial" w:eastAsia="Arial" w:hAnsi="Arial"/>
          <w:sz w:val="23"/>
        </w:rPr>
        <w:t>Ljubav</w:t>
      </w:r>
      <w:r w:rsidR="00063F9E" w:rsidRPr="00017A8B">
        <w:rPr>
          <w:rFonts w:ascii="Arial" w:eastAsia="Arial" w:hAnsi="Arial"/>
          <w:sz w:val="23"/>
        </w:rPr>
        <w:t xml:space="preserve">. </w:t>
      </w:r>
      <w:r w:rsidRPr="00017A8B">
        <w:rPr>
          <w:rFonts w:ascii="Arial" w:eastAsia="Arial" w:hAnsi="Arial"/>
          <w:sz w:val="24"/>
        </w:rPr>
        <w:t>Osjećaj ljubavi prema suprugu može prevladati mržnju žrtve protiv njega tako što će u sebi verovati da "kada ne zloupotrebljava, vrlo je ljubazan".</w:t>
      </w:r>
    </w:p>
    <w:p w:rsidR="00063F9E" w:rsidRPr="00017A8B" w:rsidRDefault="00063F9E">
      <w:pPr>
        <w:spacing w:line="88" w:lineRule="exact"/>
        <w:rPr>
          <w:rFonts w:ascii="Times New Roman" w:eastAsia="Times New Roman" w:hAnsi="Times New Roman"/>
        </w:rPr>
      </w:pPr>
    </w:p>
    <w:p w:rsidR="00063F9E" w:rsidRPr="00017A8B" w:rsidRDefault="001F33E6">
      <w:pPr>
        <w:spacing w:line="286" w:lineRule="auto"/>
        <w:ind w:left="360"/>
        <w:jc w:val="both"/>
        <w:rPr>
          <w:rFonts w:ascii="Arial" w:eastAsia="Arial" w:hAnsi="Arial"/>
          <w:sz w:val="24"/>
        </w:rPr>
      </w:pPr>
      <w:r w:rsidRPr="00017A8B">
        <w:rPr>
          <w:rFonts w:ascii="Arial" w:eastAsia="Arial" w:hAnsi="Arial"/>
          <w:sz w:val="23"/>
        </w:rPr>
        <w:t>Zadatak</w:t>
      </w:r>
      <w:r w:rsidR="00063F9E" w:rsidRPr="00017A8B">
        <w:rPr>
          <w:rFonts w:ascii="Arial" w:eastAsia="Arial" w:hAnsi="Arial"/>
          <w:sz w:val="23"/>
        </w:rPr>
        <w:t xml:space="preserve">. </w:t>
      </w:r>
      <w:r w:rsidRPr="00017A8B">
        <w:rPr>
          <w:rFonts w:ascii="Arial" w:eastAsia="Arial" w:hAnsi="Arial"/>
          <w:sz w:val="24"/>
        </w:rPr>
        <w:t>Osećaj odgovornosti i dužnosti njihovog supružnika čini mnoge žene da preživljavaju nasilje u kuči</w:t>
      </w:r>
      <w:r w:rsidR="00063F9E" w:rsidRPr="00017A8B">
        <w:rPr>
          <w:rFonts w:ascii="Arial" w:eastAsia="Arial" w:hAnsi="Arial"/>
          <w:sz w:val="24"/>
        </w:rPr>
        <w:t>.</w:t>
      </w:r>
    </w:p>
    <w:p w:rsidR="00063F9E" w:rsidRPr="00017A8B" w:rsidRDefault="00063F9E">
      <w:pPr>
        <w:spacing w:line="88" w:lineRule="exact"/>
        <w:rPr>
          <w:rFonts w:ascii="Times New Roman" w:eastAsia="Times New Roman" w:hAnsi="Times New Roman"/>
        </w:rPr>
      </w:pPr>
    </w:p>
    <w:p w:rsidR="00063F9E" w:rsidRPr="00017A8B" w:rsidRDefault="001F33E6">
      <w:pPr>
        <w:spacing w:line="286" w:lineRule="auto"/>
        <w:ind w:left="360"/>
        <w:jc w:val="both"/>
        <w:rPr>
          <w:rFonts w:ascii="Arial" w:eastAsia="Arial" w:hAnsi="Arial"/>
          <w:sz w:val="24"/>
        </w:rPr>
      </w:pPr>
      <w:r w:rsidRPr="00017A8B">
        <w:rPr>
          <w:rFonts w:ascii="Arial" w:eastAsia="Arial" w:hAnsi="Arial"/>
          <w:sz w:val="23"/>
        </w:rPr>
        <w:t>Krivica</w:t>
      </w:r>
      <w:r w:rsidR="00063F9E" w:rsidRPr="00017A8B">
        <w:rPr>
          <w:rFonts w:ascii="Arial" w:eastAsia="Arial" w:hAnsi="Arial"/>
          <w:sz w:val="23"/>
        </w:rPr>
        <w:t xml:space="preserve">. </w:t>
      </w:r>
      <w:r w:rsidRPr="00017A8B">
        <w:rPr>
          <w:rFonts w:ascii="Arial" w:eastAsia="Arial" w:hAnsi="Arial"/>
          <w:sz w:val="24"/>
        </w:rPr>
        <w:t>Nasilnik krivi žrtvu za bračne probleme, kaže da je njena krivica, da je ona izazvala te probleme. Žrtva ponekad pokušava da poveruje.</w:t>
      </w:r>
    </w:p>
    <w:p w:rsidR="00063F9E" w:rsidRPr="00017A8B" w:rsidRDefault="00063F9E">
      <w:pPr>
        <w:spacing w:line="88" w:lineRule="exact"/>
        <w:rPr>
          <w:rFonts w:ascii="Times New Roman" w:eastAsia="Times New Roman" w:hAnsi="Times New Roman"/>
        </w:rPr>
      </w:pPr>
    </w:p>
    <w:p w:rsidR="00063F9E" w:rsidRPr="00017A8B" w:rsidRDefault="001F33E6">
      <w:pPr>
        <w:spacing w:line="268" w:lineRule="auto"/>
        <w:ind w:left="360"/>
        <w:jc w:val="both"/>
        <w:rPr>
          <w:rFonts w:ascii="Arial" w:eastAsia="Arial" w:hAnsi="Arial"/>
          <w:sz w:val="24"/>
        </w:rPr>
      </w:pPr>
      <w:r w:rsidRPr="00017A8B">
        <w:rPr>
          <w:rFonts w:ascii="Arial" w:eastAsia="Arial" w:hAnsi="Arial"/>
          <w:sz w:val="23"/>
        </w:rPr>
        <w:t>Osećanja odgovornosti</w:t>
      </w:r>
      <w:r w:rsidR="00063F9E" w:rsidRPr="00017A8B">
        <w:rPr>
          <w:rFonts w:ascii="Arial" w:eastAsia="Arial" w:hAnsi="Arial"/>
          <w:sz w:val="23"/>
        </w:rPr>
        <w:t xml:space="preserve">. </w:t>
      </w:r>
      <w:r w:rsidRPr="00017A8B">
        <w:rPr>
          <w:rFonts w:ascii="Arial" w:eastAsia="Arial" w:hAnsi="Arial"/>
          <w:sz w:val="24"/>
        </w:rPr>
        <w:t>Društvene norme kažu da su žene odgovorne za zajednički emocionalni brak i odgovornost muža je finansijska. Ona veruje u ovo</w:t>
      </w:r>
      <w:r w:rsidR="00063F9E" w:rsidRPr="00017A8B">
        <w:rPr>
          <w:rFonts w:ascii="Arial" w:eastAsia="Arial" w:hAnsi="Arial"/>
          <w:sz w:val="24"/>
        </w:rPr>
        <w:t>.</w:t>
      </w:r>
    </w:p>
    <w:p w:rsidR="00063F9E" w:rsidRPr="00017A8B" w:rsidRDefault="00063F9E">
      <w:pPr>
        <w:spacing w:line="110" w:lineRule="exact"/>
        <w:rPr>
          <w:rFonts w:ascii="Times New Roman" w:eastAsia="Times New Roman" w:hAnsi="Times New Roman"/>
        </w:rPr>
      </w:pPr>
    </w:p>
    <w:p w:rsidR="00063F9E" w:rsidRPr="00017A8B" w:rsidRDefault="00D57491">
      <w:pPr>
        <w:spacing w:line="268" w:lineRule="auto"/>
        <w:ind w:left="360"/>
        <w:jc w:val="both"/>
        <w:rPr>
          <w:rFonts w:ascii="Arial" w:eastAsia="Arial" w:hAnsi="Arial"/>
          <w:sz w:val="24"/>
          <w:szCs w:val="24"/>
        </w:rPr>
      </w:pPr>
      <w:r w:rsidRPr="00017A8B">
        <w:rPr>
          <w:rFonts w:ascii="Arial" w:eastAsia="Arial" w:hAnsi="Arial"/>
          <w:sz w:val="23"/>
        </w:rPr>
        <w:t xml:space="preserve">Sramota, biti u teškoj poziciji i poniženju. </w:t>
      </w:r>
      <w:r w:rsidRPr="00017A8B">
        <w:rPr>
          <w:rFonts w:ascii="Arial" w:eastAsia="Arial" w:hAnsi="Arial"/>
          <w:sz w:val="24"/>
          <w:szCs w:val="24"/>
        </w:rPr>
        <w:t>Osećaj sramote, stavljajući ga u tešku poziciju, primorava žene da ne pokazuju svoje probleme sa prijateljima i porodicom, ostaju u nasilnoj vezi</w:t>
      </w:r>
      <w:r w:rsidR="00063F9E" w:rsidRPr="00017A8B">
        <w:rPr>
          <w:rFonts w:ascii="Arial" w:eastAsia="Arial" w:hAnsi="Arial"/>
          <w:sz w:val="24"/>
          <w:szCs w:val="24"/>
        </w:rPr>
        <w:t>.</w:t>
      </w:r>
    </w:p>
    <w:p w:rsidR="00063F9E" w:rsidRPr="00017A8B" w:rsidRDefault="00063F9E">
      <w:pPr>
        <w:spacing w:line="110" w:lineRule="exact"/>
        <w:rPr>
          <w:rFonts w:ascii="Times New Roman" w:eastAsia="Times New Roman" w:hAnsi="Times New Roman"/>
        </w:rPr>
      </w:pPr>
    </w:p>
    <w:p w:rsidR="00063F9E" w:rsidRPr="00017A8B" w:rsidRDefault="00D57491">
      <w:pPr>
        <w:spacing w:line="288" w:lineRule="auto"/>
        <w:ind w:left="360"/>
        <w:jc w:val="both"/>
        <w:rPr>
          <w:rFonts w:ascii="Arial" w:eastAsia="Arial" w:hAnsi="Arial"/>
          <w:sz w:val="24"/>
        </w:rPr>
      </w:pPr>
      <w:r w:rsidRPr="00017A8B">
        <w:rPr>
          <w:rFonts w:ascii="Arial" w:eastAsia="Arial" w:hAnsi="Arial"/>
          <w:sz w:val="23"/>
        </w:rPr>
        <w:t>Identitet</w:t>
      </w:r>
      <w:r w:rsidR="00063F9E" w:rsidRPr="00017A8B">
        <w:rPr>
          <w:rFonts w:ascii="Arial" w:eastAsia="Arial" w:hAnsi="Arial"/>
          <w:sz w:val="23"/>
        </w:rPr>
        <w:t xml:space="preserve">. </w:t>
      </w:r>
      <w:r w:rsidRPr="00017A8B">
        <w:rPr>
          <w:rFonts w:ascii="Arial" w:eastAsia="Arial" w:hAnsi="Arial"/>
          <w:sz w:val="24"/>
        </w:rPr>
        <w:t>U društvu u kojem dominiraju muškarci, mnogim ženama je potrebno prisustvo jednog muščarca da bi se osećala kompletirana i društveno prihvatljiva</w:t>
      </w:r>
      <w:r w:rsidR="00063F9E" w:rsidRPr="00017A8B">
        <w:rPr>
          <w:rFonts w:ascii="Arial" w:eastAsia="Arial" w:hAnsi="Arial"/>
          <w:sz w:val="24"/>
        </w:rPr>
        <w:t>.</w:t>
      </w:r>
    </w:p>
    <w:p w:rsidR="00063F9E" w:rsidRPr="00017A8B" w:rsidRDefault="00063F9E">
      <w:pPr>
        <w:spacing w:line="84" w:lineRule="exact"/>
        <w:rPr>
          <w:rFonts w:ascii="Times New Roman" w:eastAsia="Times New Roman" w:hAnsi="Times New Roman"/>
        </w:rPr>
      </w:pPr>
    </w:p>
    <w:p w:rsidR="00063F9E" w:rsidRPr="00017A8B" w:rsidRDefault="00D57491">
      <w:pPr>
        <w:spacing w:line="288" w:lineRule="auto"/>
        <w:ind w:left="360"/>
        <w:jc w:val="both"/>
        <w:rPr>
          <w:rFonts w:ascii="Arial" w:eastAsia="Arial" w:hAnsi="Arial"/>
          <w:sz w:val="24"/>
        </w:rPr>
      </w:pPr>
      <w:r w:rsidRPr="00017A8B">
        <w:rPr>
          <w:rFonts w:ascii="Arial" w:eastAsia="Arial" w:hAnsi="Arial"/>
          <w:sz w:val="23"/>
        </w:rPr>
        <w:t>Optimizam</w:t>
      </w:r>
      <w:r w:rsidR="00063F9E" w:rsidRPr="00017A8B">
        <w:rPr>
          <w:rFonts w:ascii="Arial" w:eastAsia="Arial" w:hAnsi="Arial"/>
          <w:sz w:val="23"/>
        </w:rPr>
        <w:t>.</w:t>
      </w:r>
      <w:r w:rsidRPr="00017A8B">
        <w:rPr>
          <w:rFonts w:ascii="Arial" w:eastAsia="Arial" w:hAnsi="Arial"/>
          <w:sz w:val="24"/>
        </w:rPr>
        <w:t>Nada da će se stvari popraviti nakon nekog vremena, takođe drže žene da nastave da žive sa svojim nasilnim muževima</w:t>
      </w:r>
      <w:r w:rsidR="00063F9E" w:rsidRPr="00017A8B">
        <w:rPr>
          <w:rFonts w:ascii="Arial" w:eastAsia="Arial" w:hAnsi="Arial"/>
          <w:sz w:val="24"/>
        </w:rPr>
        <w:t>.</w:t>
      </w:r>
    </w:p>
    <w:p w:rsidR="00063F9E" w:rsidRPr="00017A8B" w:rsidRDefault="00063F9E">
      <w:pPr>
        <w:spacing w:line="84" w:lineRule="exact"/>
        <w:rPr>
          <w:rFonts w:ascii="Times New Roman" w:eastAsia="Times New Roman" w:hAnsi="Times New Roman"/>
        </w:rPr>
      </w:pPr>
    </w:p>
    <w:p w:rsidR="00063F9E" w:rsidRPr="00017A8B" w:rsidRDefault="00D57491">
      <w:pPr>
        <w:spacing w:line="268" w:lineRule="auto"/>
        <w:ind w:left="360"/>
        <w:jc w:val="both"/>
        <w:rPr>
          <w:rFonts w:ascii="Arial" w:eastAsia="Arial" w:hAnsi="Arial"/>
          <w:sz w:val="24"/>
        </w:rPr>
      </w:pPr>
      <w:r w:rsidRPr="00017A8B">
        <w:rPr>
          <w:rFonts w:ascii="Arial" w:eastAsia="Arial" w:hAnsi="Arial"/>
          <w:sz w:val="23"/>
        </w:rPr>
        <w:t>Stav krivice na sebe</w:t>
      </w:r>
      <w:r w:rsidR="00063F9E" w:rsidRPr="00017A8B">
        <w:rPr>
          <w:rFonts w:ascii="Arial" w:eastAsia="Arial" w:hAnsi="Arial"/>
          <w:sz w:val="23"/>
        </w:rPr>
        <w:t xml:space="preserve">. </w:t>
      </w:r>
      <w:r w:rsidRPr="00017A8B">
        <w:rPr>
          <w:rFonts w:ascii="Arial" w:eastAsia="Arial" w:hAnsi="Arial"/>
          <w:sz w:val="24"/>
        </w:rPr>
        <w:t>Neke žene mogu kriviti sebe i izgovoriti ponašanje svojih nasilnih muževa, generalizujući da "treba da bude moja krivica", "zaslužujem to", "neću naći nekog boljeg".</w:t>
      </w:r>
    </w:p>
    <w:p w:rsidR="00063F9E" w:rsidRPr="00017A8B" w:rsidRDefault="00063F9E">
      <w:pPr>
        <w:spacing w:line="110" w:lineRule="exact"/>
        <w:rPr>
          <w:rFonts w:ascii="Times New Roman" w:eastAsia="Times New Roman" w:hAnsi="Times New Roman"/>
        </w:rPr>
      </w:pPr>
    </w:p>
    <w:p w:rsidR="00063F9E" w:rsidRPr="00017A8B" w:rsidRDefault="00D57491">
      <w:pPr>
        <w:spacing w:line="268" w:lineRule="auto"/>
        <w:ind w:left="360"/>
        <w:jc w:val="both"/>
        <w:rPr>
          <w:rFonts w:ascii="Arial" w:eastAsia="Arial" w:hAnsi="Arial"/>
          <w:sz w:val="24"/>
        </w:rPr>
      </w:pPr>
      <w:r w:rsidRPr="00017A8B">
        <w:rPr>
          <w:rFonts w:ascii="Arial" w:eastAsia="Arial" w:hAnsi="Arial"/>
          <w:sz w:val="23"/>
        </w:rPr>
        <w:t>Nepoverenje drugih</w:t>
      </w:r>
      <w:r w:rsidR="00063F9E" w:rsidRPr="00017A8B">
        <w:rPr>
          <w:rFonts w:ascii="Arial" w:eastAsia="Arial" w:hAnsi="Arial"/>
          <w:sz w:val="23"/>
        </w:rPr>
        <w:t xml:space="preserve">. </w:t>
      </w:r>
      <w:r w:rsidRPr="00017A8B">
        <w:rPr>
          <w:rFonts w:ascii="Arial" w:eastAsia="Arial" w:hAnsi="Arial"/>
          <w:sz w:val="24"/>
        </w:rPr>
        <w:t>Osećaj neaktivnosti i paralize, koja počinje kad se žena pretuče, pojaćava odgovori porodice ili prijatelja koji ignorišu problem, ne veruju da se stvarno dogodilo i / ili krive ženu</w:t>
      </w:r>
      <w:r w:rsidR="00063F9E" w:rsidRPr="00017A8B">
        <w:rPr>
          <w:rFonts w:ascii="Arial" w:eastAsia="Arial" w:hAnsi="Arial"/>
          <w:sz w:val="24"/>
        </w:rPr>
        <w:t>.</w:t>
      </w:r>
    </w:p>
    <w:p w:rsidR="00063F9E" w:rsidRPr="00017A8B" w:rsidRDefault="00063F9E">
      <w:pPr>
        <w:spacing w:line="110" w:lineRule="exact"/>
        <w:rPr>
          <w:rFonts w:ascii="Times New Roman" w:eastAsia="Times New Roman" w:hAnsi="Times New Roman"/>
        </w:rPr>
      </w:pPr>
    </w:p>
    <w:p w:rsidR="00C91A38" w:rsidRPr="00017A8B" w:rsidRDefault="00D57491" w:rsidP="00C91A38">
      <w:pPr>
        <w:spacing w:line="334" w:lineRule="auto"/>
        <w:ind w:left="360"/>
        <w:jc w:val="both"/>
        <w:rPr>
          <w:rFonts w:ascii="Arial" w:eastAsia="Arial" w:hAnsi="Arial"/>
          <w:sz w:val="22"/>
        </w:rPr>
      </w:pPr>
      <w:r w:rsidRPr="00017A8B">
        <w:rPr>
          <w:rFonts w:ascii="Arial" w:eastAsia="Arial" w:hAnsi="Arial"/>
          <w:sz w:val="21"/>
        </w:rPr>
        <w:t>Stolkholm Fenomen</w:t>
      </w:r>
      <w:r w:rsidR="00063F9E" w:rsidRPr="00017A8B">
        <w:rPr>
          <w:rFonts w:ascii="Arial" w:eastAsia="Arial" w:hAnsi="Arial"/>
          <w:sz w:val="21"/>
        </w:rPr>
        <w:t xml:space="preserve">. </w:t>
      </w:r>
      <w:r w:rsidR="00C91A38" w:rsidRPr="00017A8B">
        <w:rPr>
          <w:rFonts w:ascii="Arial" w:eastAsia="Arial" w:hAnsi="Arial"/>
          <w:sz w:val="22"/>
        </w:rPr>
        <w:t xml:space="preserve">Kada se talaci drže dugo vremena od strane tutora, počinju da se identifikuju sa samim tutorima.Slično tome, mnoge žene žrtve nasilja u porodici, </w:t>
      </w:r>
      <w:r w:rsidR="00C91A38" w:rsidRPr="00017A8B">
        <w:rPr>
          <w:rFonts w:ascii="Arial" w:eastAsia="Arial" w:hAnsi="Arial"/>
          <w:sz w:val="23"/>
        </w:rPr>
        <w:t xml:space="preserve">drže se </w:t>
      </w:r>
    </w:p>
    <w:p w:rsidR="00063F9E" w:rsidRPr="00017A8B" w:rsidRDefault="00C91A38" w:rsidP="00C91A38">
      <w:pPr>
        <w:spacing w:line="334" w:lineRule="auto"/>
        <w:ind w:left="360"/>
        <w:jc w:val="both"/>
        <w:rPr>
          <w:rFonts w:ascii="Times New Roman" w:eastAsia="Times New Roman" w:hAnsi="Times New Roman"/>
        </w:rPr>
      </w:pPr>
      <w:r w:rsidRPr="00017A8B">
        <w:rPr>
          <w:rFonts w:ascii="Arial" w:eastAsia="Arial" w:hAnsi="Arial"/>
          <w:noProof/>
          <w:sz w:val="22"/>
        </w:rPr>
        <w:drawing>
          <wp:anchor distT="0" distB="0" distL="114300" distR="114300" simplePos="0" relativeHeight="251577856" behindDoc="1" locked="0" layoutInCell="1" allowOverlap="1">
            <wp:simplePos x="0" y="0"/>
            <wp:positionH relativeFrom="column">
              <wp:posOffset>-495300</wp:posOffset>
            </wp:positionH>
            <wp:positionV relativeFrom="paragraph">
              <wp:posOffset>153035</wp:posOffset>
            </wp:positionV>
            <wp:extent cx="895350" cy="847725"/>
            <wp:effectExtent l="1905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
                    <a:srcRect/>
                    <a:stretch>
                      <a:fillRect/>
                    </a:stretch>
                  </pic:blipFill>
                  <pic:spPr bwMode="auto">
                    <a:xfrm>
                      <a:off x="0" y="0"/>
                      <a:ext cx="895350"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pgSz w:w="11900" w:h="16838"/>
          <w:pgMar w:top="914" w:right="1426" w:bottom="234" w:left="780" w:header="0" w:footer="0" w:gutter="0"/>
          <w:cols w:space="0" w:equalWidth="0">
            <w:col w:w="9700"/>
          </w:cols>
          <w:docGrid w:linePitch="360"/>
        </w:sectPr>
      </w:pPr>
    </w:p>
    <w:p w:rsidR="00063F9E" w:rsidRPr="00017A8B" w:rsidRDefault="00063F9E">
      <w:pPr>
        <w:spacing w:line="301" w:lineRule="exact"/>
        <w:rPr>
          <w:rFonts w:ascii="Times New Roman" w:eastAsia="Times New Roman" w:hAnsi="Times New Roman"/>
        </w:rPr>
      </w:pP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28</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914" w:right="1426" w:bottom="234" w:left="780" w:header="0" w:footer="0" w:gutter="0"/>
          <w:cols w:space="0" w:equalWidth="0">
            <w:col w:w="9700"/>
          </w:cols>
          <w:docGrid w:linePitch="360"/>
        </w:sectPr>
      </w:pPr>
    </w:p>
    <w:p w:rsidR="00063F9E" w:rsidRPr="00017A8B" w:rsidRDefault="006C6B76">
      <w:pPr>
        <w:spacing w:line="0" w:lineRule="atLeast"/>
        <w:ind w:left="5043"/>
        <w:rPr>
          <w:rFonts w:ascii="Arial" w:eastAsia="Arial" w:hAnsi="Arial"/>
          <w:color w:val="FFFFFF"/>
          <w:sz w:val="26"/>
        </w:rPr>
      </w:pPr>
      <w:bookmarkStart w:id="58" w:name="page31"/>
      <w:bookmarkEnd w:id="58"/>
      <w:r w:rsidRPr="00017A8B">
        <w:rPr>
          <w:rFonts w:ascii="Arial Narrow" w:eastAsia="Arial Narrow" w:hAnsi="Arial Narrow"/>
          <w:noProof/>
          <w:color w:val="C2C5C7"/>
          <w:sz w:val="16"/>
        </w:rPr>
        <w:lastRenderedPageBreak/>
        <w:drawing>
          <wp:anchor distT="0" distB="0" distL="114300" distR="114300" simplePos="0" relativeHeight="251578880"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w:eastAsia="Arial" w:hAnsi="Arial"/>
          <w:color w:val="FFFFFF"/>
          <w:sz w:val="26"/>
        </w:rPr>
        <w:t>Dhuna gjinore dhe dhuna në familje</w:t>
      </w:r>
    </w:p>
    <w:p w:rsidR="00063F9E" w:rsidRPr="00017A8B" w:rsidRDefault="00063F9E">
      <w:pPr>
        <w:spacing w:line="200" w:lineRule="exact"/>
        <w:rPr>
          <w:rFonts w:ascii="Times New Roman" w:eastAsia="Times New Roman" w:hAnsi="Times New Roman"/>
        </w:rPr>
      </w:pPr>
    </w:p>
    <w:p w:rsidR="00063F9E" w:rsidRPr="00017A8B" w:rsidRDefault="00063F9E">
      <w:pPr>
        <w:spacing w:line="221" w:lineRule="exact"/>
        <w:rPr>
          <w:rFonts w:ascii="Times New Roman" w:eastAsia="Times New Roman" w:hAnsi="Times New Roman"/>
        </w:rPr>
      </w:pPr>
    </w:p>
    <w:p w:rsidR="00063F9E" w:rsidRPr="00017A8B" w:rsidRDefault="00C91A38">
      <w:pPr>
        <w:spacing w:line="285" w:lineRule="auto"/>
        <w:ind w:left="3" w:right="360"/>
        <w:jc w:val="both"/>
        <w:rPr>
          <w:rFonts w:ascii="Arial" w:eastAsia="Arial" w:hAnsi="Arial"/>
          <w:sz w:val="23"/>
        </w:rPr>
      </w:pPr>
      <w:r w:rsidRPr="00017A8B">
        <w:rPr>
          <w:rFonts w:ascii="Arial" w:eastAsia="Arial" w:hAnsi="Arial"/>
          <w:sz w:val="23"/>
        </w:rPr>
        <w:t>zapravo kao taoci od strane njihovih muževa. Takve žene pokazuju ovaj sindrom. Kada žena živi u beskrajnom teroru / beskrajni stres, njihova sposobnost da se opire se smanjuje. One postaju zbunjene, umorne i nedostaje im potrebna energija za promene</w:t>
      </w:r>
      <w:r w:rsidR="00063F9E" w:rsidRPr="00017A8B">
        <w:rPr>
          <w:rFonts w:ascii="Arial" w:eastAsia="Arial" w:hAnsi="Arial"/>
          <w:sz w:val="23"/>
        </w:rPr>
        <w:t>.</w:t>
      </w:r>
    </w:p>
    <w:p w:rsidR="00063F9E" w:rsidRPr="00017A8B" w:rsidRDefault="00063F9E">
      <w:pPr>
        <w:spacing w:line="99" w:lineRule="exact"/>
        <w:rPr>
          <w:rFonts w:ascii="Times New Roman" w:eastAsia="Times New Roman" w:hAnsi="Times New Roman"/>
        </w:rPr>
      </w:pPr>
    </w:p>
    <w:p w:rsidR="00063F9E" w:rsidRPr="00017A8B" w:rsidRDefault="00063F9E" w:rsidP="00C91A38">
      <w:pPr>
        <w:pStyle w:val="Heading2"/>
        <w:rPr>
          <w:rFonts w:ascii="Arial" w:eastAsia="Arial" w:hAnsi="Arial" w:cs="Arial"/>
          <w:bCs w:val="0"/>
          <w:i w:val="0"/>
          <w:iCs w:val="0"/>
          <w:color w:val="CF7222"/>
          <w:szCs w:val="20"/>
        </w:rPr>
      </w:pPr>
      <w:bookmarkStart w:id="59" w:name="_Toc530702239"/>
      <w:r w:rsidRPr="00017A8B">
        <w:rPr>
          <w:rFonts w:ascii="Arial" w:eastAsia="Arial" w:hAnsi="Arial" w:cs="Arial"/>
          <w:bCs w:val="0"/>
          <w:i w:val="0"/>
          <w:iCs w:val="0"/>
          <w:color w:val="CF7222"/>
          <w:szCs w:val="20"/>
        </w:rPr>
        <w:t xml:space="preserve">2.4. </w:t>
      </w:r>
      <w:r w:rsidR="00C91A38" w:rsidRPr="00017A8B">
        <w:rPr>
          <w:rFonts w:ascii="Arial" w:eastAsia="Arial" w:hAnsi="Arial" w:cs="Arial"/>
          <w:bCs w:val="0"/>
          <w:i w:val="0"/>
          <w:iCs w:val="0"/>
          <w:color w:val="CF7222"/>
          <w:szCs w:val="20"/>
        </w:rPr>
        <w:t>Porodice koje ne funksioniraju</w:t>
      </w:r>
      <w:bookmarkEnd w:id="59"/>
    </w:p>
    <w:p w:rsidR="00063F9E" w:rsidRPr="00017A8B" w:rsidRDefault="00063F9E">
      <w:pPr>
        <w:spacing w:line="234" w:lineRule="exact"/>
        <w:rPr>
          <w:rFonts w:ascii="Times New Roman" w:eastAsia="Times New Roman" w:hAnsi="Times New Roman"/>
        </w:rPr>
      </w:pPr>
    </w:p>
    <w:p w:rsidR="00063F9E" w:rsidRPr="00017A8B" w:rsidRDefault="00C91A38">
      <w:pPr>
        <w:spacing w:line="267" w:lineRule="auto"/>
        <w:ind w:left="3" w:right="360"/>
        <w:jc w:val="both"/>
        <w:rPr>
          <w:rFonts w:ascii="Arial" w:eastAsia="Arial" w:hAnsi="Arial"/>
          <w:sz w:val="24"/>
          <w:szCs w:val="24"/>
        </w:rPr>
      </w:pPr>
      <w:r w:rsidRPr="00017A8B">
        <w:rPr>
          <w:rFonts w:ascii="Arial" w:eastAsia="Arial" w:hAnsi="Arial"/>
          <w:sz w:val="24"/>
          <w:szCs w:val="24"/>
        </w:rPr>
        <w:t>Zapostavljanje dece kao posledica veličine porodice, kao porodice sa puno dece, mnogih generacija ili okupljenih kao rezultat imigracije, jedan je od najčešćih i životno opasnih pojava i kao posledica trgovine ljudima. Mnoge devojke dolaze iz velikih porodica, gde je vreme i pažnja nužno ograničena i oskudna, zbog velikog broja članova porodice. Shodno tome, oni ostaju nerazvijeni sa intelektualnog stanovišta, bez informacija ili sa pogrešnim informacijama koje često primaju od vršnjaka ili drugih deca u porodici. Kao posledica ovakvog zanemarivanja, deca mogu biti blizu potencijalno opasnih osoba ili društvenih grupa, ili koji vrše neposredno nasilje nad njima</w:t>
      </w:r>
      <w:r w:rsidR="00063F9E" w:rsidRPr="00017A8B">
        <w:rPr>
          <w:rFonts w:ascii="Arial" w:eastAsia="Arial" w:hAnsi="Arial"/>
          <w:sz w:val="24"/>
          <w:szCs w:val="24"/>
        </w:rPr>
        <w:t>.</w:t>
      </w:r>
    </w:p>
    <w:p w:rsidR="00063F9E" w:rsidRPr="00017A8B" w:rsidRDefault="00063F9E">
      <w:pPr>
        <w:spacing w:line="114" w:lineRule="exact"/>
        <w:rPr>
          <w:rFonts w:ascii="Times New Roman" w:eastAsia="Times New Roman" w:hAnsi="Times New Roman"/>
        </w:rPr>
      </w:pPr>
    </w:p>
    <w:p w:rsidR="00063F9E" w:rsidRPr="00017A8B" w:rsidRDefault="00C91A38">
      <w:pPr>
        <w:spacing w:line="259" w:lineRule="auto"/>
        <w:ind w:left="3" w:right="360"/>
        <w:jc w:val="both"/>
        <w:rPr>
          <w:rFonts w:ascii="Arial" w:eastAsia="Arial" w:hAnsi="Arial"/>
          <w:sz w:val="24"/>
        </w:rPr>
      </w:pPr>
      <w:r w:rsidRPr="00017A8B">
        <w:rPr>
          <w:rFonts w:ascii="Arial" w:eastAsia="Arial" w:hAnsi="Arial"/>
          <w:sz w:val="24"/>
        </w:rPr>
        <w:t>Mnoge žrtve trgovine ljudima potiču od razvedenih, konfliktnih ili vanbračnih porodica. Postoje česte priče o tome da su bili pisutni u svađi i tuči među roditeljima, pokušavajući da ih podele ili stavljaju stvari na svoje mesto. U mnogim slučajevima, njihovi pre-trgovinski životi provedeni su u jednom domu ili roditelju u drugom, kod njihovih pogođenih rođaka ili čak u dečijem domu</w:t>
      </w:r>
      <w:r w:rsidR="00063F9E" w:rsidRPr="00017A8B">
        <w:rPr>
          <w:rFonts w:ascii="Arial" w:eastAsia="Arial" w:hAnsi="Arial"/>
          <w:sz w:val="24"/>
        </w:rPr>
        <w:t>.</w:t>
      </w:r>
    </w:p>
    <w:p w:rsidR="00063F9E" w:rsidRPr="00017A8B" w:rsidRDefault="00063F9E">
      <w:pPr>
        <w:spacing w:line="121" w:lineRule="exact"/>
        <w:rPr>
          <w:rFonts w:ascii="Times New Roman" w:eastAsia="Times New Roman" w:hAnsi="Times New Roman"/>
        </w:rPr>
      </w:pPr>
    </w:p>
    <w:p w:rsidR="00063F9E" w:rsidRPr="00017A8B" w:rsidRDefault="00C91A38">
      <w:pPr>
        <w:spacing w:line="256" w:lineRule="auto"/>
        <w:ind w:left="3" w:right="360"/>
        <w:jc w:val="both"/>
        <w:rPr>
          <w:rFonts w:ascii="Arial" w:eastAsia="Arial" w:hAnsi="Arial"/>
          <w:sz w:val="24"/>
        </w:rPr>
      </w:pPr>
      <w:r w:rsidRPr="00017A8B">
        <w:rPr>
          <w:rFonts w:ascii="Arial" w:eastAsia="Arial" w:hAnsi="Arial"/>
          <w:sz w:val="24"/>
        </w:rPr>
        <w:t>Prethodne i sadašnje posledice su, kao što je već pomenuto, osećanja krivice i nepomičnosti, agresija protiv sebe i drugih, teškoća u kontrolisanju osećaja i tendencija ponovnog ulaska u zloupotrebne odnose čak i zbog naučenih ponašanja. U većini slučajeva, razvod ili razdvajanje je povezano sa namernom mržnjom drugog roditelja u detinjstvu uništavajući ne samo polovinu podrške, brige i ljubavi, već i stvaranjem negativizma i nedostatkom čitave doživotne fleksibilnosti kod deteta</w:t>
      </w:r>
      <w:r w:rsidR="00063F9E"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017A8B" w:rsidRDefault="00C91A38">
      <w:pPr>
        <w:spacing w:line="256" w:lineRule="auto"/>
        <w:ind w:left="3" w:right="360"/>
        <w:jc w:val="both"/>
        <w:rPr>
          <w:rFonts w:ascii="Arial" w:eastAsia="Arial" w:hAnsi="Arial"/>
          <w:sz w:val="24"/>
        </w:rPr>
      </w:pPr>
      <w:r w:rsidRPr="00017A8B">
        <w:rPr>
          <w:rFonts w:ascii="Arial" w:eastAsia="Arial" w:hAnsi="Arial"/>
          <w:sz w:val="24"/>
        </w:rPr>
        <w:t>Iako je najčešći oblik nasilja dece fizičko nasilje, u nekim slučajevima žrtve trgovine ljudima prijavljuju seksualno zlostavljanje od strane njihovog oca, brata ili vrlo bliske osobe. Ovaj događaj je poznat kao najupečatljivija polazna tačka trgovine ljudima, imajuči kao prvu karakteristiku želju da se kazni, pokušaj samoubistva, oštećenje prepoznavanja i identiteta, nedostatak poverenja i ravnoteže, zbunjenost i ometanje uloga i odnosa s roditeljima i drugom decom, nemogućnost održavanja normalnih nenasilnih odnosa</w:t>
      </w:r>
      <w:r w:rsidR="00063F9E" w:rsidRPr="00017A8B">
        <w:rPr>
          <w:rFonts w:ascii="Arial" w:eastAsia="Arial" w:hAnsi="Arial"/>
          <w:sz w:val="24"/>
        </w:rPr>
        <w:t>.</w:t>
      </w:r>
    </w:p>
    <w:p w:rsidR="00063F9E" w:rsidRPr="00017A8B" w:rsidRDefault="00063F9E">
      <w:pPr>
        <w:spacing w:line="20" w:lineRule="exact"/>
        <w:rPr>
          <w:rFonts w:ascii="Times New Roman" w:eastAsia="Times New Roman" w:hAnsi="Times New Roman"/>
        </w:rPr>
      </w:pPr>
    </w:p>
    <w:p w:rsidR="00063F9E" w:rsidRPr="00017A8B" w:rsidRDefault="00063F9E">
      <w:pPr>
        <w:spacing w:line="20" w:lineRule="exact"/>
        <w:rPr>
          <w:rFonts w:ascii="Times New Roman" w:eastAsia="Times New Roman" w:hAnsi="Times New Roman"/>
        </w:rPr>
        <w:sectPr w:rsidR="00063F9E" w:rsidRPr="00017A8B">
          <w:pgSz w:w="11900" w:h="16838"/>
          <w:pgMar w:top="914" w:right="766" w:bottom="154" w:left="1417" w:header="0" w:footer="0" w:gutter="0"/>
          <w:cols w:space="0" w:equalWidth="0">
            <w:col w:w="9723"/>
          </w:cols>
          <w:docGrid w:linePitch="360"/>
        </w:sect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469DB" w:rsidRPr="00017A8B" w:rsidRDefault="000469DB">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469DB">
      <w:pPr>
        <w:spacing w:line="370" w:lineRule="exact"/>
        <w:rPr>
          <w:rFonts w:ascii="Times New Roman" w:eastAsia="Times New Roman" w:hAnsi="Times New Roman"/>
        </w:rPr>
      </w:pPr>
      <w:r w:rsidRPr="00017A8B">
        <w:rPr>
          <w:rFonts w:ascii="Times New Roman" w:eastAsia="Times New Roman" w:hAnsi="Times New Roman"/>
          <w:noProof/>
        </w:rPr>
        <w:drawing>
          <wp:anchor distT="0" distB="0" distL="114300" distR="114300" simplePos="0" relativeHeight="251579904" behindDoc="1" locked="0" layoutInCell="1" allowOverlap="1">
            <wp:simplePos x="0" y="0"/>
            <wp:positionH relativeFrom="column">
              <wp:posOffset>5761355</wp:posOffset>
            </wp:positionH>
            <wp:positionV relativeFrom="paragraph">
              <wp:posOffset>26670</wp:posOffset>
            </wp:positionV>
            <wp:extent cx="895350" cy="847725"/>
            <wp:effectExtent l="1905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a:srcRect/>
                    <a:stretch>
                      <a:fillRect/>
                    </a:stretch>
                  </pic:blipFill>
                  <pic:spPr bwMode="auto">
                    <a:xfrm>
                      <a:off x="0" y="0"/>
                      <a:ext cx="895350" cy="847725"/>
                    </a:xfrm>
                    <a:prstGeom prst="rect">
                      <a:avLst/>
                    </a:prstGeom>
                    <a:noFill/>
                  </pic:spPr>
                </pic:pic>
              </a:graphicData>
            </a:graphic>
          </wp:anchor>
        </w:drawing>
      </w:r>
    </w:p>
    <w:p w:rsidR="00063F9E" w:rsidRPr="00017A8B" w:rsidRDefault="00063F9E">
      <w:pPr>
        <w:tabs>
          <w:tab w:val="left" w:pos="9402"/>
        </w:tabs>
        <w:spacing w:line="0" w:lineRule="atLeast"/>
        <w:ind w:left="3"/>
        <w:rPr>
          <w:rFonts w:ascii="Arial" w:eastAsia="Arial" w:hAnsi="Arial"/>
          <w:sz w:val="26"/>
        </w:rPr>
      </w:pPr>
      <w:r w:rsidRPr="00017A8B">
        <w:rPr>
          <w:rFonts w:ascii="Arial Narrow" w:eastAsia="Arial Narrow" w:hAnsi="Arial Narrow"/>
          <w:color w:val="C2C5C7"/>
          <w:sz w:val="16"/>
        </w:rPr>
        <w:t>TRAFIKIMI I QENIEVE NJERËZORE DHE ROLI I SHKOLLËS NË PARANDALIMIN E TIJ</w:t>
      </w:r>
      <w:r w:rsidRPr="00017A8B">
        <w:rPr>
          <w:rFonts w:ascii="Times New Roman" w:eastAsia="Times New Roman" w:hAnsi="Times New Roman"/>
        </w:rPr>
        <w:tab/>
      </w:r>
      <w:r w:rsidRPr="00017A8B">
        <w:rPr>
          <w:rFonts w:ascii="Arial" w:eastAsia="Arial" w:hAnsi="Arial"/>
          <w:sz w:val="26"/>
        </w:rPr>
        <w:t>29</w:t>
      </w:r>
    </w:p>
    <w:p w:rsidR="00063F9E" w:rsidRPr="00017A8B" w:rsidRDefault="00063F9E">
      <w:pPr>
        <w:tabs>
          <w:tab w:val="left" w:pos="9402"/>
        </w:tabs>
        <w:spacing w:line="0" w:lineRule="atLeast"/>
        <w:ind w:left="3"/>
        <w:rPr>
          <w:rFonts w:ascii="Arial" w:eastAsia="Arial" w:hAnsi="Arial"/>
          <w:sz w:val="26"/>
        </w:rPr>
        <w:sectPr w:rsidR="00063F9E" w:rsidRPr="00017A8B">
          <w:type w:val="continuous"/>
          <w:pgSz w:w="11900" w:h="16838"/>
          <w:pgMar w:top="914" w:right="766" w:bottom="154" w:left="1417" w:header="0" w:footer="0" w:gutter="0"/>
          <w:cols w:space="0" w:equalWidth="0">
            <w:col w:w="9723"/>
          </w:cols>
          <w:docGrid w:linePitch="360"/>
        </w:sectPr>
      </w:pPr>
    </w:p>
    <w:p w:rsidR="00063F9E" w:rsidRPr="00017A8B" w:rsidRDefault="006C6B76">
      <w:pPr>
        <w:spacing w:line="0" w:lineRule="atLeast"/>
        <w:ind w:left="360"/>
        <w:rPr>
          <w:rFonts w:ascii="Arial" w:eastAsia="Arial" w:hAnsi="Arial"/>
          <w:color w:val="FFFFFF"/>
          <w:sz w:val="26"/>
        </w:rPr>
      </w:pPr>
      <w:bookmarkStart w:id="60" w:name="page32"/>
      <w:bookmarkEnd w:id="60"/>
      <w:r w:rsidRPr="00017A8B">
        <w:rPr>
          <w:rFonts w:ascii="Arial" w:eastAsia="Arial" w:hAnsi="Arial"/>
          <w:noProof/>
          <w:sz w:val="26"/>
        </w:rPr>
        <w:lastRenderedPageBreak/>
        <w:drawing>
          <wp:anchor distT="0" distB="0" distL="114300" distR="114300" simplePos="0" relativeHeight="251580928"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w:eastAsia="Arial" w:hAnsi="Arial"/>
          <w:color w:val="FFFFFF"/>
          <w:sz w:val="26"/>
        </w:rPr>
        <w:t>Dhuna gjinore dhe dhuna në familje</w:t>
      </w:r>
    </w:p>
    <w:p w:rsidR="00063F9E" w:rsidRPr="00017A8B" w:rsidRDefault="00063F9E">
      <w:pPr>
        <w:spacing w:line="397" w:lineRule="exact"/>
        <w:rPr>
          <w:rFonts w:ascii="Times New Roman" w:eastAsia="Times New Roman" w:hAnsi="Times New Roman"/>
        </w:rPr>
      </w:pPr>
    </w:p>
    <w:p w:rsidR="00063F9E" w:rsidRPr="00017A8B" w:rsidRDefault="00063F9E" w:rsidP="00C91A38">
      <w:pPr>
        <w:pStyle w:val="Heading2"/>
        <w:ind w:left="360"/>
        <w:rPr>
          <w:rFonts w:ascii="Arial" w:eastAsia="Arial" w:hAnsi="Arial" w:cs="Arial"/>
          <w:bCs w:val="0"/>
          <w:i w:val="0"/>
          <w:iCs w:val="0"/>
          <w:color w:val="CF7222"/>
          <w:szCs w:val="20"/>
        </w:rPr>
      </w:pPr>
      <w:bookmarkStart w:id="61" w:name="_Toc530702240"/>
      <w:r w:rsidRPr="00017A8B">
        <w:rPr>
          <w:rFonts w:ascii="Arial" w:eastAsia="Arial" w:hAnsi="Arial" w:cs="Arial"/>
          <w:bCs w:val="0"/>
          <w:i w:val="0"/>
          <w:iCs w:val="0"/>
          <w:color w:val="CF7222"/>
          <w:szCs w:val="20"/>
        </w:rPr>
        <w:t xml:space="preserve">3.1 </w:t>
      </w:r>
      <w:r w:rsidR="00C91A38" w:rsidRPr="00017A8B">
        <w:rPr>
          <w:rFonts w:ascii="Arial" w:eastAsia="Arial" w:hAnsi="Arial" w:cs="Arial"/>
          <w:bCs w:val="0"/>
          <w:i w:val="0"/>
          <w:iCs w:val="0"/>
          <w:color w:val="CF7222"/>
          <w:szCs w:val="20"/>
        </w:rPr>
        <w:t>Uloga škole u prenošenju vrednosti kod učenika</w:t>
      </w:r>
      <w:bookmarkEnd w:id="61"/>
    </w:p>
    <w:p w:rsidR="00C91A38" w:rsidRPr="00017A8B" w:rsidRDefault="00C91A38" w:rsidP="00C91A38"/>
    <w:p w:rsidR="00063F9E" w:rsidRPr="00017A8B" w:rsidRDefault="0011042A">
      <w:pPr>
        <w:spacing w:line="288" w:lineRule="auto"/>
        <w:ind w:left="360"/>
        <w:jc w:val="both"/>
        <w:rPr>
          <w:rFonts w:ascii="Arial" w:eastAsia="Arial" w:hAnsi="Arial"/>
          <w:sz w:val="22"/>
        </w:rPr>
      </w:pPr>
      <w:r w:rsidRPr="00017A8B">
        <w:rPr>
          <w:rFonts w:ascii="Arial" w:eastAsia="Arial" w:hAnsi="Arial"/>
          <w:sz w:val="22"/>
        </w:rPr>
        <w:t>Studije pokazuju da generalno žrtve trgovine ljudima nemaju poštovanje prema sebi i individualnim vrednostima, a često su depresije i samoubistva prisutni u ovim kontigentima ljudi. Stoga da napori za stvaranje vrednosti kod učenika, priznanje samopoštovanja i poštovanja prema sebi smatraju se previše potrebnim, kao i u drugim oblastima života, kao i suprotstavljanje trgovini ljudima i da dobije bitku sa njima</w:t>
      </w:r>
      <w:r w:rsidR="00063F9E" w:rsidRPr="00017A8B">
        <w:rPr>
          <w:rFonts w:ascii="Arial" w:eastAsia="Arial" w:hAnsi="Arial"/>
          <w:sz w:val="22"/>
        </w:rPr>
        <w:t>.</w:t>
      </w:r>
    </w:p>
    <w:p w:rsidR="00063F9E" w:rsidRPr="00017A8B" w:rsidRDefault="00063F9E">
      <w:pPr>
        <w:spacing w:line="92" w:lineRule="exact"/>
        <w:rPr>
          <w:rFonts w:ascii="Times New Roman" w:eastAsia="Times New Roman" w:hAnsi="Times New Roman"/>
        </w:rPr>
      </w:pPr>
    </w:p>
    <w:p w:rsidR="00063F9E" w:rsidRPr="00017A8B" w:rsidRDefault="0011042A">
      <w:pPr>
        <w:spacing w:line="294" w:lineRule="auto"/>
        <w:ind w:left="360"/>
        <w:jc w:val="both"/>
        <w:rPr>
          <w:rFonts w:ascii="Arial" w:eastAsia="Arial" w:hAnsi="Arial"/>
          <w:sz w:val="22"/>
        </w:rPr>
      </w:pPr>
      <w:r w:rsidRPr="00017A8B">
        <w:rPr>
          <w:rFonts w:ascii="Arial" w:eastAsia="Arial" w:hAnsi="Arial"/>
          <w:sz w:val="22"/>
        </w:rPr>
        <w:t>Vrednosti su skup unutrašnjih uverenja ili načela ponašanja koje prihvataju pojedinci ili grupe. Škola nastoji, kroz svoju aktivnost, da pomogne učenicima da razvijaju i razjasne pojedinačne vrednosti i verovanja, da budu osjetljivi na vrednosti. Učenici su obavezni da razmišljaju, zamišljaju, dijaloguju, komuniciraju, stvaraju, pišu o vrednostima</w:t>
      </w:r>
      <w:r w:rsidR="00063F9E" w:rsidRPr="00017A8B">
        <w:rPr>
          <w:rFonts w:ascii="Arial" w:eastAsia="Arial" w:hAnsi="Arial"/>
          <w:sz w:val="22"/>
        </w:rPr>
        <w:t>.</w:t>
      </w:r>
    </w:p>
    <w:p w:rsidR="00063F9E" w:rsidRPr="00017A8B" w:rsidRDefault="00063F9E">
      <w:pPr>
        <w:spacing w:line="83" w:lineRule="exact"/>
        <w:rPr>
          <w:rFonts w:ascii="Times New Roman" w:eastAsia="Times New Roman" w:hAnsi="Times New Roman"/>
        </w:rPr>
      </w:pPr>
    </w:p>
    <w:p w:rsidR="00063F9E" w:rsidRPr="00017A8B" w:rsidRDefault="0011042A">
      <w:pPr>
        <w:spacing w:line="259" w:lineRule="auto"/>
        <w:ind w:left="360"/>
        <w:jc w:val="both"/>
        <w:rPr>
          <w:rFonts w:ascii="Arial" w:eastAsia="Arial" w:hAnsi="Arial"/>
          <w:sz w:val="24"/>
        </w:rPr>
      </w:pPr>
      <w:r w:rsidRPr="00017A8B">
        <w:rPr>
          <w:rFonts w:ascii="Arial" w:eastAsia="Arial" w:hAnsi="Arial"/>
          <w:sz w:val="24"/>
        </w:rPr>
        <w:t>Svako oblast nastavnog programa može služiti otkrivanju i razvijanju njihovih vrednosti i efekata. Raznolikost vrednosnih aktivnosti namerava uključiti učenike u razmišljanju o svojim vrednostima i njihovom praktičnom koriščenju, kao i pomoći im da se slože sa vrednostima. Ali nije dovoljno da učenici slušaju o vrednostima, moraju eksperimentisati na različitim nivoima, da bi naučili ono kako treba</w:t>
      </w:r>
      <w:r w:rsidR="00063F9E" w:rsidRPr="00017A8B">
        <w:rPr>
          <w:rFonts w:ascii="Arial" w:eastAsia="Arial" w:hAnsi="Arial"/>
          <w:sz w:val="24"/>
        </w:rPr>
        <w:t>.</w:t>
      </w: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581952" behindDoc="1" locked="0" layoutInCell="1" allowOverlap="1">
            <wp:simplePos x="0" y="0"/>
            <wp:positionH relativeFrom="column">
              <wp:posOffset>243840</wp:posOffset>
            </wp:positionH>
            <wp:positionV relativeFrom="paragraph">
              <wp:posOffset>208280</wp:posOffset>
            </wp:positionV>
            <wp:extent cx="3186430" cy="471170"/>
            <wp:effectExtent l="1905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3"/>
                    <a:srcRect/>
                    <a:stretch>
                      <a:fillRect/>
                    </a:stretch>
                  </pic:blipFill>
                  <pic:spPr bwMode="auto">
                    <a:xfrm>
                      <a:off x="0" y="0"/>
                      <a:ext cx="3186430" cy="471170"/>
                    </a:xfrm>
                    <a:prstGeom prst="rect">
                      <a:avLst/>
                    </a:prstGeom>
                    <a:noFill/>
                  </pic:spPr>
                </pic:pic>
              </a:graphicData>
            </a:graphic>
          </wp:anchor>
        </w:drawing>
      </w:r>
    </w:p>
    <w:p w:rsidR="00063F9E" w:rsidRPr="00017A8B" w:rsidRDefault="00063F9E">
      <w:pPr>
        <w:spacing w:line="380" w:lineRule="exact"/>
        <w:rPr>
          <w:rFonts w:ascii="Times New Roman" w:eastAsia="Times New Roman" w:hAnsi="Times New Roman"/>
        </w:rPr>
      </w:pPr>
    </w:p>
    <w:p w:rsidR="00063F9E" w:rsidRPr="00017A8B" w:rsidRDefault="00063F9E">
      <w:pPr>
        <w:spacing w:line="0" w:lineRule="atLeast"/>
        <w:ind w:left="840"/>
        <w:rPr>
          <w:rFonts w:ascii="Arial" w:eastAsia="Arial" w:hAnsi="Arial"/>
          <w:i/>
          <w:color w:val="FFFFFF"/>
          <w:sz w:val="24"/>
        </w:rPr>
      </w:pPr>
      <w:r w:rsidRPr="00017A8B">
        <w:rPr>
          <w:rFonts w:ascii="Arial" w:eastAsia="Arial" w:hAnsi="Arial"/>
          <w:i/>
          <w:color w:val="FFFFFF"/>
          <w:sz w:val="24"/>
        </w:rPr>
        <w:t xml:space="preserve">A K T IV </w:t>
      </w:r>
      <w:r w:rsidR="0011042A" w:rsidRPr="00017A8B">
        <w:rPr>
          <w:rFonts w:ascii="Arial" w:eastAsia="Arial" w:hAnsi="Arial"/>
          <w:i/>
          <w:color w:val="FFFFFF"/>
          <w:sz w:val="24"/>
        </w:rPr>
        <w:t>NOST</w:t>
      </w:r>
    </w:p>
    <w:p w:rsidR="00063F9E" w:rsidRPr="00017A8B" w:rsidRDefault="00063F9E">
      <w:pPr>
        <w:spacing w:line="399" w:lineRule="exact"/>
        <w:rPr>
          <w:rFonts w:ascii="Times New Roman" w:eastAsia="Times New Roman" w:hAnsi="Times New Roman"/>
        </w:rPr>
      </w:pPr>
    </w:p>
    <w:p w:rsidR="00063F9E" w:rsidRPr="00017A8B" w:rsidRDefault="0011042A" w:rsidP="0011042A">
      <w:pPr>
        <w:ind w:left="360"/>
        <w:rPr>
          <w:rFonts w:ascii="Times New Roman" w:eastAsia="Times New Roman" w:hAnsi="Times New Roman"/>
        </w:rPr>
      </w:pPr>
      <w:r w:rsidRPr="00017A8B">
        <w:rPr>
          <w:rFonts w:ascii="Arial" w:eastAsia="Arial" w:hAnsi="Arial"/>
          <w:b/>
          <w:color w:val="634B9B"/>
          <w:sz w:val="26"/>
        </w:rPr>
        <w:t>Tema: Ljudske vrednosti za bolji svet</w:t>
      </w:r>
    </w:p>
    <w:p w:rsidR="00063F9E" w:rsidRPr="00017A8B" w:rsidRDefault="0011042A">
      <w:pPr>
        <w:numPr>
          <w:ilvl w:val="0"/>
          <w:numId w:val="43"/>
        </w:numPr>
        <w:tabs>
          <w:tab w:val="left" w:pos="760"/>
        </w:tabs>
        <w:spacing w:line="0" w:lineRule="atLeast"/>
        <w:ind w:left="760" w:hanging="406"/>
        <w:rPr>
          <w:rFonts w:ascii="Wingdings" w:eastAsia="Wingdings" w:hAnsi="Wingdings"/>
          <w:b/>
          <w:sz w:val="24"/>
        </w:rPr>
      </w:pPr>
      <w:r w:rsidRPr="00017A8B">
        <w:rPr>
          <w:rFonts w:ascii="Arial" w:eastAsia="Arial" w:hAnsi="Arial"/>
          <w:sz w:val="24"/>
        </w:rPr>
        <w:t>Postavljaju se za diskusiju sa učenicima sledeča pitanja</w:t>
      </w:r>
      <w:r w:rsidR="00063F9E"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017A8B" w:rsidRDefault="0011042A">
      <w:pPr>
        <w:numPr>
          <w:ilvl w:val="0"/>
          <w:numId w:val="44"/>
        </w:numPr>
        <w:tabs>
          <w:tab w:val="left" w:pos="760"/>
        </w:tabs>
        <w:spacing w:line="0" w:lineRule="atLeast"/>
        <w:ind w:left="760" w:hanging="406"/>
        <w:rPr>
          <w:rFonts w:ascii="Arial" w:eastAsia="Arial" w:hAnsi="Arial"/>
          <w:sz w:val="24"/>
        </w:rPr>
      </w:pPr>
      <w:r w:rsidRPr="00017A8B">
        <w:rPr>
          <w:rFonts w:ascii="Arial" w:eastAsia="Arial" w:hAnsi="Arial"/>
          <w:sz w:val="24"/>
        </w:rPr>
        <w:t>Šta biste tražili da bi svet bio dopadnut</w:t>
      </w:r>
      <w:r w:rsidR="00063F9E" w:rsidRPr="00017A8B">
        <w:rPr>
          <w:rFonts w:ascii="Arial" w:eastAsia="Arial" w:hAnsi="Arial"/>
          <w:sz w:val="24"/>
        </w:rPr>
        <w:t>?</w:t>
      </w:r>
    </w:p>
    <w:p w:rsidR="00063F9E" w:rsidRPr="00017A8B" w:rsidRDefault="00063F9E">
      <w:pPr>
        <w:spacing w:line="125" w:lineRule="exact"/>
        <w:rPr>
          <w:rFonts w:ascii="Arial" w:eastAsia="Arial" w:hAnsi="Arial"/>
          <w:sz w:val="24"/>
        </w:rPr>
      </w:pPr>
    </w:p>
    <w:p w:rsidR="00063F9E" w:rsidRPr="00017A8B" w:rsidRDefault="0011042A">
      <w:pPr>
        <w:numPr>
          <w:ilvl w:val="0"/>
          <w:numId w:val="44"/>
        </w:numPr>
        <w:tabs>
          <w:tab w:val="left" w:pos="760"/>
        </w:tabs>
        <w:spacing w:line="0" w:lineRule="atLeast"/>
        <w:ind w:left="760" w:hanging="406"/>
        <w:rPr>
          <w:rFonts w:ascii="Arial" w:eastAsia="Arial" w:hAnsi="Arial"/>
          <w:sz w:val="24"/>
        </w:rPr>
      </w:pPr>
      <w:r w:rsidRPr="00017A8B">
        <w:rPr>
          <w:rFonts w:ascii="Arial" w:eastAsia="Arial" w:hAnsi="Arial"/>
          <w:sz w:val="24"/>
        </w:rPr>
        <w:t>Kako biste voleli da bude okruženje</w:t>
      </w:r>
      <w:r w:rsidR="00063F9E" w:rsidRPr="00017A8B">
        <w:rPr>
          <w:rFonts w:ascii="Arial" w:eastAsia="Arial" w:hAnsi="Arial"/>
          <w:sz w:val="24"/>
        </w:rPr>
        <w:t>?</w:t>
      </w:r>
    </w:p>
    <w:p w:rsidR="00063F9E" w:rsidRPr="00017A8B" w:rsidRDefault="00063F9E">
      <w:pPr>
        <w:spacing w:line="125" w:lineRule="exact"/>
        <w:rPr>
          <w:rFonts w:ascii="Arial" w:eastAsia="Arial" w:hAnsi="Arial"/>
          <w:sz w:val="24"/>
        </w:rPr>
      </w:pPr>
    </w:p>
    <w:p w:rsidR="00063F9E" w:rsidRPr="00017A8B" w:rsidRDefault="0011042A">
      <w:pPr>
        <w:numPr>
          <w:ilvl w:val="0"/>
          <w:numId w:val="44"/>
        </w:numPr>
        <w:tabs>
          <w:tab w:val="left" w:pos="760"/>
        </w:tabs>
        <w:spacing w:line="0" w:lineRule="atLeast"/>
        <w:ind w:left="760" w:hanging="406"/>
        <w:rPr>
          <w:rFonts w:ascii="Arial" w:eastAsia="Arial" w:hAnsi="Arial"/>
          <w:sz w:val="24"/>
        </w:rPr>
      </w:pPr>
      <w:r w:rsidRPr="00017A8B">
        <w:rPr>
          <w:rFonts w:ascii="Arial" w:eastAsia="Arial" w:hAnsi="Arial"/>
          <w:sz w:val="24"/>
        </w:rPr>
        <w:t>ako biste voleli da budu odnosi između ljudi</w:t>
      </w:r>
      <w:r w:rsidR="00063F9E"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017A8B" w:rsidRDefault="0011042A">
      <w:pPr>
        <w:numPr>
          <w:ilvl w:val="0"/>
          <w:numId w:val="45"/>
        </w:numPr>
        <w:tabs>
          <w:tab w:val="left" w:pos="760"/>
        </w:tabs>
        <w:spacing w:line="0" w:lineRule="atLeast"/>
        <w:ind w:left="760" w:hanging="406"/>
        <w:rPr>
          <w:rFonts w:ascii="Wingdings" w:eastAsia="Wingdings" w:hAnsi="Wingdings"/>
          <w:b/>
          <w:sz w:val="24"/>
        </w:rPr>
      </w:pPr>
      <w:r w:rsidRPr="00017A8B">
        <w:rPr>
          <w:rFonts w:ascii="Arial" w:eastAsia="Arial" w:hAnsi="Arial"/>
          <w:sz w:val="24"/>
        </w:rPr>
        <w:t>Nastavnik generalizuje diskusije učenika podvlačeći da</w:t>
      </w:r>
      <w:r w:rsidR="00063F9E"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017A8B" w:rsidRDefault="0011042A">
      <w:pPr>
        <w:spacing w:line="256" w:lineRule="auto"/>
        <w:ind w:left="360"/>
        <w:jc w:val="both"/>
        <w:rPr>
          <w:rFonts w:ascii="Arial" w:eastAsia="Arial" w:hAnsi="Arial"/>
          <w:sz w:val="24"/>
        </w:rPr>
      </w:pPr>
      <w:r w:rsidRPr="00017A8B">
        <w:rPr>
          <w:rFonts w:ascii="Arial" w:eastAsia="Arial" w:hAnsi="Arial"/>
          <w:sz w:val="24"/>
        </w:rPr>
        <w:t>Sva ljudska bića, bez izuzetka, bez obzira na kulturu i mesta iz kojeg dolaze, voleli bi svet mira i ljubavi, da žive u sreći i dobrom zdravlju, gde nema siromaštva, rata, nasilja, boli i da svi budu zaštićeni. Da sve ljudske kulture dele univerzalne vrednosti, ali ne možemo da živimo prema našim vrednostima, svet je postao strašno mesto za milione ljudi, postoje korupcija, siromaštvo, nasilje i tako dalje. Ljudi su oni koji stvaraju dobro i zlo. Ljudi treba da nastojee da naprave bolji svet</w:t>
      </w:r>
      <w:r w:rsidR="00063F9E"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017A8B" w:rsidRDefault="0011042A">
      <w:pPr>
        <w:numPr>
          <w:ilvl w:val="0"/>
          <w:numId w:val="46"/>
        </w:numPr>
        <w:tabs>
          <w:tab w:val="left" w:pos="760"/>
        </w:tabs>
        <w:spacing w:line="288" w:lineRule="auto"/>
        <w:ind w:left="760" w:hanging="406"/>
        <w:rPr>
          <w:rFonts w:ascii="Wingdings" w:eastAsia="Wingdings" w:hAnsi="Wingdings"/>
          <w:b/>
          <w:sz w:val="24"/>
        </w:rPr>
      </w:pPr>
      <w:r w:rsidRPr="00017A8B">
        <w:rPr>
          <w:rFonts w:ascii="Arial" w:eastAsia="Arial" w:hAnsi="Arial"/>
          <w:sz w:val="24"/>
        </w:rPr>
        <w:t>Učenici uzimaju zadatke, napišu neke osobine i vrednosti koje oni smatraju veoma važnim za ljude i za sebe</w:t>
      </w:r>
      <w:r w:rsidR="00063F9E" w:rsidRPr="00017A8B">
        <w:rPr>
          <w:rFonts w:ascii="Arial" w:eastAsia="Arial" w:hAnsi="Arial"/>
          <w:sz w:val="24"/>
        </w:rPr>
        <w:t>.</w:t>
      </w:r>
    </w:p>
    <w:p w:rsidR="00063F9E" w:rsidRPr="00017A8B" w:rsidRDefault="00063F9E">
      <w:pPr>
        <w:spacing w:line="83" w:lineRule="exact"/>
        <w:rPr>
          <w:rFonts w:ascii="Wingdings" w:eastAsia="Wingdings" w:hAnsi="Wingdings"/>
          <w:b/>
          <w:sz w:val="24"/>
        </w:rPr>
      </w:pPr>
    </w:p>
    <w:p w:rsidR="00063F9E" w:rsidRPr="00017A8B" w:rsidRDefault="0011042A">
      <w:pPr>
        <w:numPr>
          <w:ilvl w:val="0"/>
          <w:numId w:val="46"/>
        </w:numPr>
        <w:tabs>
          <w:tab w:val="left" w:pos="760"/>
        </w:tabs>
        <w:spacing w:line="286" w:lineRule="auto"/>
        <w:ind w:left="760" w:hanging="406"/>
        <w:rPr>
          <w:rFonts w:ascii="Wingdings" w:eastAsia="Wingdings" w:hAnsi="Wingdings"/>
          <w:b/>
          <w:sz w:val="24"/>
        </w:rPr>
      </w:pPr>
      <w:r w:rsidRPr="00017A8B">
        <w:rPr>
          <w:rFonts w:ascii="Arial" w:eastAsia="Arial" w:hAnsi="Arial"/>
          <w:sz w:val="24"/>
        </w:rPr>
        <w:t>Nastavnik bira da se zaustavi i diskutuje o jednoj od vrednosti koje su učenici napisali kao važnu. On postavlja ovo pitanje učenicima</w:t>
      </w:r>
      <w:r w:rsidR="00063F9E" w:rsidRPr="00017A8B">
        <w:rPr>
          <w:rFonts w:ascii="Arial" w:eastAsia="Arial" w:hAnsi="Arial"/>
          <w:sz w:val="24"/>
        </w:rPr>
        <w:t>:</w:t>
      </w:r>
    </w:p>
    <w:p w:rsidR="00063F9E" w:rsidRPr="00017A8B" w:rsidRDefault="00063F9E">
      <w:pPr>
        <w:spacing w:line="88" w:lineRule="exact"/>
        <w:rPr>
          <w:rFonts w:ascii="Wingdings" w:eastAsia="Wingdings" w:hAnsi="Wingdings"/>
          <w:b/>
          <w:sz w:val="24"/>
        </w:rPr>
      </w:pPr>
    </w:p>
    <w:p w:rsidR="00063F9E" w:rsidRPr="00017A8B" w:rsidRDefault="0011042A">
      <w:pPr>
        <w:numPr>
          <w:ilvl w:val="0"/>
          <w:numId w:val="46"/>
        </w:numPr>
        <w:tabs>
          <w:tab w:val="left" w:pos="760"/>
        </w:tabs>
        <w:spacing w:line="0" w:lineRule="atLeast"/>
        <w:ind w:left="760" w:hanging="406"/>
        <w:rPr>
          <w:rFonts w:ascii="Wingdings" w:eastAsia="Wingdings" w:hAnsi="Wingdings"/>
          <w:b/>
          <w:sz w:val="24"/>
        </w:rPr>
      </w:pPr>
      <w:r w:rsidRPr="00017A8B">
        <w:rPr>
          <w:rFonts w:ascii="Arial" w:eastAsia="Arial" w:hAnsi="Arial"/>
          <w:sz w:val="24"/>
        </w:rPr>
        <w:t>Kako bi se svet promenio, ako bi svi ljudi pokazali vrednost u rečima</w:t>
      </w:r>
      <w:r w:rsidR="00063F9E" w:rsidRPr="00017A8B">
        <w:rPr>
          <w:rFonts w:ascii="Arial" w:eastAsia="Arial" w:hAnsi="Arial"/>
          <w:sz w:val="24"/>
        </w:rPr>
        <w:t>?</w:t>
      </w:r>
    </w:p>
    <w:p w:rsidR="00063F9E" w:rsidRPr="00017A8B" w:rsidRDefault="00063F9E">
      <w:pPr>
        <w:spacing w:line="182" w:lineRule="exact"/>
        <w:rPr>
          <w:rFonts w:ascii="Wingdings" w:eastAsia="Wingdings" w:hAnsi="Wingdings"/>
          <w:b/>
          <w:sz w:val="24"/>
        </w:rPr>
      </w:pPr>
    </w:p>
    <w:p w:rsidR="00063F9E" w:rsidRPr="00017A8B" w:rsidRDefault="0011042A">
      <w:pPr>
        <w:numPr>
          <w:ilvl w:val="0"/>
          <w:numId w:val="46"/>
        </w:numPr>
        <w:tabs>
          <w:tab w:val="left" w:pos="760"/>
        </w:tabs>
        <w:spacing w:line="269" w:lineRule="auto"/>
        <w:ind w:left="760" w:hanging="406"/>
        <w:jc w:val="both"/>
        <w:rPr>
          <w:rFonts w:ascii="Wingdings" w:eastAsia="Wingdings" w:hAnsi="Wingdings"/>
          <w:b/>
          <w:sz w:val="24"/>
        </w:rPr>
      </w:pPr>
      <w:r w:rsidRPr="00017A8B">
        <w:rPr>
          <w:rFonts w:ascii="Arial" w:eastAsia="Arial" w:hAnsi="Arial"/>
          <w:sz w:val="24"/>
        </w:rPr>
        <w:t>Nadalje, nastavnik traži od učenika da se sete nekih značajnih pozitivnih trenutaka u njihovom životu, fokusirajući se na vrednosti koje su pokazale u tim trenucima i osećanjima koja su doživeli</w:t>
      </w:r>
      <w:r w:rsidR="00063F9E" w:rsidRPr="00017A8B">
        <w:rPr>
          <w:rFonts w:ascii="Arial" w:eastAsia="Arial" w:hAnsi="Arial"/>
          <w:sz w:val="24"/>
        </w:rPr>
        <w:t>.</w:t>
      </w:r>
    </w:p>
    <w:p w:rsidR="00063F9E" w:rsidRPr="00017A8B" w:rsidRDefault="00063F9E">
      <w:pPr>
        <w:spacing w:line="20" w:lineRule="exact"/>
        <w:rPr>
          <w:rFonts w:ascii="Times New Roman" w:eastAsia="Times New Roman" w:hAnsi="Times New Roman"/>
        </w:rPr>
      </w:pPr>
    </w:p>
    <w:p w:rsidR="00063F9E" w:rsidRPr="00017A8B" w:rsidRDefault="00063F9E">
      <w:pPr>
        <w:spacing w:line="20" w:lineRule="exact"/>
        <w:rPr>
          <w:rFonts w:ascii="Times New Roman" w:eastAsia="Times New Roman" w:hAnsi="Times New Roman"/>
        </w:rPr>
        <w:sectPr w:rsidR="00063F9E" w:rsidRPr="00017A8B">
          <w:pgSz w:w="11900" w:h="16838"/>
          <w:pgMar w:top="914" w:right="1426" w:bottom="234" w:left="780" w:header="0" w:footer="0" w:gutter="0"/>
          <w:cols w:space="0" w:equalWidth="0">
            <w:col w:w="9700"/>
          </w:cols>
          <w:docGrid w:linePitch="360"/>
        </w:sectPr>
      </w:pPr>
    </w:p>
    <w:p w:rsidR="00063F9E" w:rsidRPr="00017A8B" w:rsidRDefault="00063F9E">
      <w:pPr>
        <w:spacing w:line="200" w:lineRule="exact"/>
        <w:rPr>
          <w:rFonts w:ascii="Times New Roman" w:eastAsia="Times New Roman" w:hAnsi="Times New Roman"/>
        </w:rPr>
      </w:pPr>
    </w:p>
    <w:p w:rsidR="00063F9E" w:rsidRPr="00017A8B" w:rsidRDefault="000469DB">
      <w:pPr>
        <w:spacing w:line="275" w:lineRule="exact"/>
        <w:rPr>
          <w:rFonts w:ascii="Times New Roman" w:eastAsia="Times New Roman" w:hAnsi="Times New Roman"/>
        </w:rPr>
      </w:pPr>
      <w:r w:rsidRPr="00017A8B">
        <w:rPr>
          <w:rFonts w:ascii="Times New Roman" w:eastAsia="Times New Roman" w:hAnsi="Times New Roman"/>
          <w:noProof/>
        </w:rPr>
        <w:drawing>
          <wp:anchor distT="0" distB="0" distL="114300" distR="114300" simplePos="0" relativeHeight="251582976" behindDoc="1" locked="0" layoutInCell="1" allowOverlap="1">
            <wp:simplePos x="0" y="0"/>
            <wp:positionH relativeFrom="column">
              <wp:posOffset>-495300</wp:posOffset>
            </wp:positionH>
            <wp:positionV relativeFrom="paragraph">
              <wp:posOffset>165100</wp:posOffset>
            </wp:positionV>
            <wp:extent cx="895350" cy="847725"/>
            <wp:effectExtent l="1905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
                    <a:srcRect/>
                    <a:stretch>
                      <a:fillRect/>
                    </a:stretch>
                  </pic:blipFill>
                  <pic:spPr bwMode="auto">
                    <a:xfrm>
                      <a:off x="0" y="0"/>
                      <a:ext cx="895350" cy="847725"/>
                    </a:xfrm>
                    <a:prstGeom prst="rect">
                      <a:avLst/>
                    </a:prstGeom>
                    <a:noFill/>
                  </pic:spPr>
                </pic:pic>
              </a:graphicData>
            </a:graphic>
          </wp:anchor>
        </w:drawing>
      </w:r>
    </w:p>
    <w:p w:rsidR="000469DB" w:rsidRPr="00017A8B" w:rsidRDefault="000469DB">
      <w:pPr>
        <w:spacing w:line="275" w:lineRule="exact"/>
        <w:rPr>
          <w:rFonts w:ascii="Times New Roman" w:eastAsia="Times New Roman" w:hAnsi="Times New Roman"/>
        </w:rPr>
      </w:pP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30</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914" w:right="1426" w:bottom="234" w:left="780" w:header="0" w:footer="0" w:gutter="0"/>
          <w:cols w:space="0" w:equalWidth="0">
            <w:col w:w="9700"/>
          </w:cols>
          <w:docGrid w:linePitch="360"/>
        </w:sectPr>
      </w:pPr>
    </w:p>
    <w:p w:rsidR="00063F9E" w:rsidRPr="00017A8B" w:rsidRDefault="006C6B76">
      <w:pPr>
        <w:spacing w:line="0" w:lineRule="atLeast"/>
        <w:ind w:left="5043"/>
        <w:rPr>
          <w:rFonts w:ascii="Arial" w:eastAsia="Arial" w:hAnsi="Arial"/>
          <w:color w:val="FFFFFF"/>
          <w:sz w:val="26"/>
        </w:rPr>
      </w:pPr>
      <w:bookmarkStart w:id="62" w:name="page33"/>
      <w:bookmarkEnd w:id="62"/>
      <w:r w:rsidRPr="00017A8B">
        <w:rPr>
          <w:rFonts w:ascii="Arial Narrow" w:eastAsia="Arial Narrow" w:hAnsi="Arial Narrow"/>
          <w:noProof/>
          <w:color w:val="C2C5C7"/>
          <w:sz w:val="16"/>
        </w:rPr>
        <w:lastRenderedPageBreak/>
        <w:drawing>
          <wp:anchor distT="0" distB="0" distL="114300" distR="114300" simplePos="0" relativeHeight="251584000"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w:eastAsia="Arial" w:hAnsi="Arial"/>
          <w:color w:val="FFFFFF"/>
          <w:sz w:val="26"/>
        </w:rPr>
        <w:t>Dhuna gjinore dhe dhuna në familje</w:t>
      </w:r>
    </w:p>
    <w:p w:rsidR="00063F9E" w:rsidRPr="00017A8B" w:rsidRDefault="00063F9E">
      <w:pPr>
        <w:spacing w:line="200" w:lineRule="exact"/>
        <w:rPr>
          <w:rFonts w:ascii="Times New Roman" w:eastAsia="Times New Roman" w:hAnsi="Times New Roman"/>
        </w:rPr>
      </w:pPr>
    </w:p>
    <w:p w:rsidR="00063F9E" w:rsidRPr="00017A8B" w:rsidRDefault="00063F9E">
      <w:pPr>
        <w:spacing w:line="221" w:lineRule="exact"/>
        <w:rPr>
          <w:rFonts w:ascii="Times New Roman" w:eastAsia="Times New Roman" w:hAnsi="Times New Roman"/>
        </w:rPr>
      </w:pPr>
    </w:p>
    <w:p w:rsidR="00063F9E" w:rsidRPr="00017A8B" w:rsidRDefault="0011042A">
      <w:pPr>
        <w:numPr>
          <w:ilvl w:val="0"/>
          <w:numId w:val="47"/>
        </w:numPr>
        <w:tabs>
          <w:tab w:val="left" w:pos="403"/>
        </w:tabs>
        <w:spacing w:line="0" w:lineRule="atLeast"/>
        <w:ind w:left="403" w:hanging="403"/>
        <w:rPr>
          <w:rFonts w:ascii="Wingdings" w:eastAsia="Wingdings" w:hAnsi="Wingdings"/>
          <w:b/>
          <w:sz w:val="24"/>
        </w:rPr>
      </w:pPr>
      <w:r w:rsidRPr="00017A8B">
        <w:rPr>
          <w:rFonts w:ascii="Arial" w:eastAsia="Arial" w:hAnsi="Arial"/>
          <w:sz w:val="24"/>
        </w:rPr>
        <w:t>Na kraju učenici se dele u grupe od četiri i uzimaju zadatke</w:t>
      </w:r>
      <w:r w:rsidR="00063F9E" w:rsidRPr="00017A8B">
        <w:rPr>
          <w:rFonts w:ascii="Arial" w:eastAsia="Arial" w:hAnsi="Arial"/>
          <w:sz w:val="24"/>
        </w:rPr>
        <w:t>:</w:t>
      </w:r>
    </w:p>
    <w:p w:rsidR="00063F9E" w:rsidRPr="00017A8B" w:rsidRDefault="00063F9E">
      <w:pPr>
        <w:spacing w:line="184" w:lineRule="exact"/>
        <w:rPr>
          <w:rFonts w:ascii="Wingdings" w:eastAsia="Wingdings" w:hAnsi="Wingdings"/>
          <w:b/>
          <w:sz w:val="24"/>
        </w:rPr>
      </w:pPr>
    </w:p>
    <w:p w:rsidR="00063F9E" w:rsidRPr="00017A8B" w:rsidRDefault="00063F9E">
      <w:pPr>
        <w:spacing w:line="0" w:lineRule="atLeast"/>
        <w:ind w:left="3"/>
        <w:rPr>
          <w:rFonts w:ascii="Arial" w:eastAsia="Arial" w:hAnsi="Arial"/>
          <w:b/>
          <w:color w:val="634B9B"/>
          <w:sz w:val="26"/>
        </w:rPr>
      </w:pPr>
      <w:r w:rsidRPr="00017A8B">
        <w:rPr>
          <w:rFonts w:ascii="Arial" w:eastAsia="Arial" w:hAnsi="Arial"/>
          <w:b/>
          <w:color w:val="634B9B"/>
          <w:sz w:val="26"/>
        </w:rPr>
        <w:t xml:space="preserve">Tema: </w:t>
      </w:r>
      <w:r w:rsidR="0011042A" w:rsidRPr="00017A8B">
        <w:rPr>
          <w:rFonts w:ascii="Arial" w:eastAsia="Arial" w:hAnsi="Arial"/>
          <w:b/>
          <w:color w:val="634B9B"/>
          <w:sz w:val="26"/>
        </w:rPr>
        <w:t>Poštovanje</w:t>
      </w:r>
    </w:p>
    <w:p w:rsidR="00063F9E" w:rsidRPr="00017A8B" w:rsidRDefault="00063F9E">
      <w:pPr>
        <w:spacing w:line="180" w:lineRule="exact"/>
        <w:rPr>
          <w:rFonts w:ascii="Times New Roman" w:eastAsia="Times New Roman" w:hAnsi="Times New Roman"/>
        </w:rPr>
      </w:pPr>
    </w:p>
    <w:p w:rsidR="00063F9E" w:rsidRPr="00017A8B" w:rsidRDefault="00FA0873">
      <w:pPr>
        <w:numPr>
          <w:ilvl w:val="0"/>
          <w:numId w:val="48"/>
        </w:numPr>
        <w:tabs>
          <w:tab w:val="left" w:pos="403"/>
        </w:tabs>
        <w:spacing w:line="0" w:lineRule="atLeast"/>
        <w:ind w:left="403" w:hanging="403"/>
        <w:rPr>
          <w:rFonts w:ascii="Wingdings" w:eastAsia="Wingdings" w:hAnsi="Wingdings"/>
          <w:b/>
          <w:sz w:val="24"/>
        </w:rPr>
      </w:pPr>
      <w:r w:rsidRPr="00017A8B">
        <w:rPr>
          <w:rFonts w:ascii="Arial" w:eastAsia="Arial" w:hAnsi="Arial"/>
          <w:sz w:val="24"/>
        </w:rPr>
        <w:t>Postavljaju se ova pitanja za učenike</w:t>
      </w:r>
      <w:r w:rsidR="00063F9E" w:rsidRPr="00017A8B">
        <w:rPr>
          <w:rFonts w:ascii="Arial" w:eastAsia="Arial" w:hAnsi="Arial"/>
          <w:sz w:val="24"/>
        </w:rPr>
        <w:t>:</w:t>
      </w:r>
    </w:p>
    <w:p w:rsidR="00063F9E" w:rsidRPr="00017A8B" w:rsidRDefault="00063F9E">
      <w:pPr>
        <w:spacing w:line="125" w:lineRule="exact"/>
        <w:rPr>
          <w:rFonts w:ascii="Wingdings" w:eastAsia="Wingdings" w:hAnsi="Wingdings"/>
          <w:b/>
          <w:sz w:val="24"/>
        </w:rPr>
      </w:pPr>
    </w:p>
    <w:p w:rsidR="00063F9E" w:rsidRPr="00017A8B" w:rsidRDefault="00063F9E">
      <w:pPr>
        <w:spacing w:line="0" w:lineRule="atLeast"/>
        <w:ind w:left="3"/>
        <w:rPr>
          <w:rFonts w:ascii="Arial" w:eastAsia="Arial" w:hAnsi="Arial"/>
          <w:sz w:val="24"/>
        </w:rPr>
      </w:pPr>
      <w:r w:rsidRPr="00017A8B">
        <w:rPr>
          <w:rFonts w:ascii="Arial" w:eastAsia="Arial" w:hAnsi="Arial"/>
          <w:sz w:val="24"/>
        </w:rPr>
        <w:t xml:space="preserve">1. </w:t>
      </w:r>
      <w:r w:rsidR="00FA0873" w:rsidRPr="00017A8B">
        <w:rPr>
          <w:rFonts w:ascii="Arial" w:eastAsia="Arial" w:hAnsi="Arial"/>
          <w:sz w:val="24"/>
        </w:rPr>
        <w:t>Šta je poštovanje</w:t>
      </w:r>
      <w:r w:rsidRPr="00017A8B">
        <w:rPr>
          <w:rFonts w:ascii="Arial" w:eastAsia="Arial" w:hAnsi="Arial"/>
          <w:sz w:val="24"/>
        </w:rPr>
        <w:t>?</w:t>
      </w:r>
    </w:p>
    <w:p w:rsidR="00063F9E" w:rsidRPr="00017A8B" w:rsidRDefault="00063F9E">
      <w:pPr>
        <w:spacing w:line="182" w:lineRule="exact"/>
        <w:rPr>
          <w:rFonts w:ascii="Wingdings" w:eastAsia="Wingdings" w:hAnsi="Wingdings"/>
          <w:b/>
          <w:sz w:val="24"/>
        </w:rPr>
      </w:pPr>
    </w:p>
    <w:p w:rsidR="00063F9E" w:rsidRPr="00017A8B" w:rsidRDefault="00063F9E">
      <w:pPr>
        <w:spacing w:line="0" w:lineRule="atLeast"/>
        <w:ind w:left="3"/>
        <w:rPr>
          <w:rFonts w:ascii="Arial" w:eastAsia="Arial" w:hAnsi="Arial"/>
          <w:sz w:val="24"/>
        </w:rPr>
      </w:pPr>
      <w:r w:rsidRPr="00017A8B">
        <w:rPr>
          <w:rFonts w:ascii="Arial" w:eastAsia="Arial" w:hAnsi="Arial"/>
          <w:sz w:val="24"/>
        </w:rPr>
        <w:t xml:space="preserve">2. </w:t>
      </w:r>
      <w:r w:rsidR="00FA0873" w:rsidRPr="00017A8B">
        <w:rPr>
          <w:rFonts w:ascii="Arial" w:eastAsia="Arial" w:hAnsi="Arial"/>
          <w:sz w:val="24"/>
        </w:rPr>
        <w:t>Како čete se osačati ako svi pružaju poštovanje prema vama</w:t>
      </w:r>
      <w:r w:rsidRPr="00017A8B">
        <w:rPr>
          <w:rFonts w:ascii="Arial" w:eastAsia="Arial" w:hAnsi="Arial"/>
          <w:sz w:val="24"/>
        </w:rPr>
        <w:t>?</w:t>
      </w:r>
    </w:p>
    <w:p w:rsidR="00063F9E" w:rsidRPr="00017A8B" w:rsidRDefault="00063F9E">
      <w:pPr>
        <w:spacing w:line="182" w:lineRule="exact"/>
        <w:rPr>
          <w:rFonts w:ascii="Wingdings" w:eastAsia="Wingdings" w:hAnsi="Wingdings"/>
          <w:b/>
          <w:sz w:val="24"/>
        </w:rPr>
      </w:pPr>
    </w:p>
    <w:p w:rsidR="00063F9E" w:rsidRPr="00017A8B" w:rsidRDefault="00063F9E">
      <w:pPr>
        <w:spacing w:line="0" w:lineRule="atLeast"/>
        <w:ind w:left="3"/>
        <w:rPr>
          <w:rFonts w:ascii="Arial" w:eastAsia="Arial" w:hAnsi="Arial"/>
          <w:sz w:val="24"/>
        </w:rPr>
      </w:pPr>
      <w:r w:rsidRPr="00017A8B">
        <w:rPr>
          <w:rFonts w:ascii="Arial" w:eastAsia="Arial" w:hAnsi="Arial"/>
          <w:sz w:val="24"/>
        </w:rPr>
        <w:t xml:space="preserve">3. </w:t>
      </w:r>
      <w:r w:rsidR="00FA0873" w:rsidRPr="00017A8B">
        <w:rPr>
          <w:rFonts w:ascii="Arial" w:eastAsia="Arial" w:hAnsi="Arial"/>
          <w:sz w:val="24"/>
        </w:rPr>
        <w:t>Kako mislite da bi svet bio ako bi svi imali poštovanje prema okruženju</w:t>
      </w:r>
      <w:r w:rsidRPr="00017A8B">
        <w:rPr>
          <w:rFonts w:ascii="Arial" w:eastAsia="Arial" w:hAnsi="Arial"/>
          <w:sz w:val="24"/>
        </w:rPr>
        <w:t>?</w:t>
      </w:r>
    </w:p>
    <w:p w:rsidR="00063F9E" w:rsidRPr="00017A8B" w:rsidRDefault="00063F9E">
      <w:pPr>
        <w:spacing w:line="182" w:lineRule="exact"/>
        <w:rPr>
          <w:rFonts w:ascii="Times New Roman" w:eastAsia="Times New Roman" w:hAnsi="Times New Roman"/>
        </w:rPr>
      </w:pPr>
    </w:p>
    <w:p w:rsidR="00063F9E" w:rsidRPr="00017A8B" w:rsidRDefault="00FA0873">
      <w:pPr>
        <w:numPr>
          <w:ilvl w:val="0"/>
          <w:numId w:val="49"/>
        </w:numPr>
        <w:tabs>
          <w:tab w:val="left" w:pos="363"/>
        </w:tabs>
        <w:spacing w:line="288" w:lineRule="auto"/>
        <w:ind w:left="363" w:right="580" w:hanging="363"/>
        <w:rPr>
          <w:rFonts w:ascii="Arial" w:eastAsia="Arial" w:hAnsi="Arial"/>
          <w:sz w:val="24"/>
        </w:rPr>
      </w:pPr>
      <w:r w:rsidRPr="00017A8B">
        <w:rPr>
          <w:rFonts w:ascii="Arial" w:eastAsia="Arial" w:hAnsi="Arial"/>
          <w:sz w:val="24"/>
        </w:rPr>
        <w:t>Kako mislite da bi svet bio ako bi se svi ljudi poštovali međusobno</w:t>
      </w:r>
      <w:r w:rsidR="00063F9E" w:rsidRPr="00017A8B">
        <w:rPr>
          <w:rFonts w:ascii="Arial" w:eastAsia="Arial" w:hAnsi="Arial"/>
          <w:sz w:val="24"/>
        </w:rPr>
        <w:t>?</w:t>
      </w:r>
    </w:p>
    <w:p w:rsidR="00063F9E" w:rsidRPr="00017A8B" w:rsidRDefault="00063F9E">
      <w:pPr>
        <w:spacing w:line="2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FA0873">
      <w:pPr>
        <w:spacing w:line="240" w:lineRule="exact"/>
        <w:rPr>
          <w:rFonts w:ascii="Times New Roman" w:eastAsia="Times New Roman" w:hAnsi="Times New Roman"/>
        </w:rPr>
      </w:pPr>
      <w:r w:rsidRPr="00017A8B">
        <w:rPr>
          <w:rFonts w:ascii="Times New Roman" w:eastAsia="Times New Roman" w:hAnsi="Times New Roman"/>
          <w:noProof/>
        </w:rPr>
        <w:drawing>
          <wp:anchor distT="0" distB="0" distL="114300" distR="114300" simplePos="0" relativeHeight="251585024" behindDoc="1" locked="0" layoutInCell="1" allowOverlap="1">
            <wp:simplePos x="0" y="0"/>
            <wp:positionH relativeFrom="column">
              <wp:posOffset>14605</wp:posOffset>
            </wp:positionH>
            <wp:positionV relativeFrom="paragraph">
              <wp:posOffset>22860</wp:posOffset>
            </wp:positionV>
            <wp:extent cx="3190875" cy="466725"/>
            <wp:effectExtent l="19050" t="0" r="9525"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3"/>
                    <a:srcRect/>
                    <a:stretch>
                      <a:fillRect/>
                    </a:stretch>
                  </pic:blipFill>
                  <pic:spPr bwMode="auto">
                    <a:xfrm>
                      <a:off x="0" y="0"/>
                      <a:ext cx="3190875" cy="466725"/>
                    </a:xfrm>
                    <a:prstGeom prst="rect">
                      <a:avLst/>
                    </a:prstGeom>
                    <a:noFill/>
                  </pic:spPr>
                </pic:pic>
              </a:graphicData>
            </a:graphic>
          </wp:anchor>
        </w:drawing>
      </w:r>
    </w:p>
    <w:p w:rsidR="00063F9E" w:rsidRPr="00017A8B" w:rsidRDefault="00063F9E">
      <w:pPr>
        <w:spacing w:line="0" w:lineRule="atLeast"/>
        <w:ind w:left="483"/>
        <w:rPr>
          <w:rFonts w:ascii="Arial" w:eastAsia="Arial" w:hAnsi="Arial"/>
          <w:i/>
          <w:color w:val="FFFFFF"/>
          <w:sz w:val="24"/>
        </w:rPr>
      </w:pPr>
      <w:r w:rsidRPr="00017A8B">
        <w:rPr>
          <w:rFonts w:ascii="Arial" w:eastAsia="Arial" w:hAnsi="Arial"/>
          <w:i/>
          <w:color w:val="FFFFFF"/>
          <w:sz w:val="24"/>
        </w:rPr>
        <w:t xml:space="preserve">A K T IV </w:t>
      </w:r>
      <w:r w:rsidR="00FA0873" w:rsidRPr="00017A8B">
        <w:rPr>
          <w:rFonts w:ascii="Arial" w:eastAsia="Arial" w:hAnsi="Arial"/>
          <w:i/>
          <w:color w:val="FFFFFF"/>
          <w:sz w:val="24"/>
        </w:rPr>
        <w:t>NOST</w:t>
      </w:r>
    </w:p>
    <w:p w:rsidR="00063F9E" w:rsidRPr="00017A8B" w:rsidRDefault="00063F9E">
      <w:pPr>
        <w:spacing w:line="340" w:lineRule="exact"/>
        <w:rPr>
          <w:rFonts w:ascii="Times New Roman" w:eastAsia="Times New Roman" w:hAnsi="Times New Roman"/>
        </w:rPr>
      </w:pPr>
    </w:p>
    <w:p w:rsidR="00063F9E" w:rsidRPr="00017A8B" w:rsidRDefault="00FA0873">
      <w:pPr>
        <w:spacing w:line="286" w:lineRule="auto"/>
        <w:ind w:left="3" w:right="400"/>
        <w:rPr>
          <w:rFonts w:ascii="Arial" w:eastAsia="Arial" w:hAnsi="Arial"/>
          <w:sz w:val="24"/>
        </w:rPr>
      </w:pPr>
      <w:r w:rsidRPr="00017A8B">
        <w:rPr>
          <w:rFonts w:ascii="Arial" w:eastAsia="Arial" w:hAnsi="Arial"/>
          <w:sz w:val="24"/>
        </w:rPr>
        <w:t>Učenici se dele u grupe od po cetiri učenika. Grupe se upučuju, da na jednom flipčart papiru podeljenom na dva dela, podnesu svoje mišljenje za</w:t>
      </w:r>
      <w:r w:rsidR="00063F9E" w:rsidRPr="00017A8B">
        <w:rPr>
          <w:rFonts w:ascii="Arial" w:eastAsia="Arial" w:hAnsi="Arial"/>
          <w:sz w:val="24"/>
        </w:rPr>
        <w:t>:</w:t>
      </w:r>
    </w:p>
    <w:p w:rsidR="00063F9E" w:rsidRPr="00017A8B" w:rsidRDefault="00063F9E">
      <w:pPr>
        <w:spacing w:line="88" w:lineRule="exact"/>
        <w:rPr>
          <w:rFonts w:ascii="Times New Roman" w:eastAsia="Times New Roman" w:hAnsi="Times New Roman"/>
        </w:rPr>
      </w:pPr>
    </w:p>
    <w:p w:rsidR="00063F9E" w:rsidRPr="00017A8B" w:rsidRDefault="00FA0873">
      <w:pPr>
        <w:numPr>
          <w:ilvl w:val="0"/>
          <w:numId w:val="50"/>
        </w:numPr>
        <w:tabs>
          <w:tab w:val="left" w:pos="403"/>
        </w:tabs>
        <w:spacing w:line="0" w:lineRule="atLeast"/>
        <w:ind w:left="403" w:hanging="403"/>
        <w:rPr>
          <w:rFonts w:ascii="Arial" w:eastAsia="Arial" w:hAnsi="Arial"/>
          <w:sz w:val="24"/>
        </w:rPr>
      </w:pPr>
      <w:r w:rsidRPr="00017A8B">
        <w:rPr>
          <w:rFonts w:ascii="Arial" w:eastAsia="Arial" w:hAnsi="Arial"/>
          <w:sz w:val="24"/>
        </w:rPr>
        <w:t>Efekte koji imaju poštovanje između ljudi (na jednoj polovini flipchart-a).</w:t>
      </w:r>
    </w:p>
    <w:p w:rsidR="00063F9E" w:rsidRPr="00017A8B" w:rsidRDefault="00063F9E">
      <w:pPr>
        <w:spacing w:line="125" w:lineRule="exact"/>
        <w:rPr>
          <w:rFonts w:ascii="Arial" w:eastAsia="Arial" w:hAnsi="Arial"/>
          <w:sz w:val="24"/>
        </w:rPr>
      </w:pPr>
    </w:p>
    <w:p w:rsidR="00063F9E" w:rsidRPr="00017A8B" w:rsidRDefault="00FA0873">
      <w:pPr>
        <w:numPr>
          <w:ilvl w:val="0"/>
          <w:numId w:val="50"/>
        </w:numPr>
        <w:tabs>
          <w:tab w:val="left" w:pos="403"/>
        </w:tabs>
        <w:spacing w:line="0" w:lineRule="atLeast"/>
        <w:ind w:left="403" w:hanging="403"/>
        <w:rPr>
          <w:rFonts w:ascii="Arial" w:eastAsia="Arial" w:hAnsi="Arial"/>
          <w:sz w:val="24"/>
        </w:rPr>
      </w:pPr>
      <w:r w:rsidRPr="00017A8B">
        <w:rPr>
          <w:rFonts w:ascii="Arial" w:eastAsia="Arial" w:hAnsi="Arial"/>
          <w:sz w:val="24"/>
        </w:rPr>
        <w:t>Efekte koji imaju nedostataka poštovanja među ljudima (u drugoj polovini flipchart-a)</w:t>
      </w:r>
      <w:r w:rsidR="00063F9E"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017A8B" w:rsidRDefault="00FA0873">
      <w:pPr>
        <w:spacing w:line="288" w:lineRule="auto"/>
        <w:ind w:left="3" w:right="500"/>
        <w:rPr>
          <w:rFonts w:ascii="Arial" w:eastAsia="Arial" w:hAnsi="Arial"/>
          <w:sz w:val="24"/>
        </w:rPr>
      </w:pPr>
      <w:r w:rsidRPr="00017A8B">
        <w:rPr>
          <w:rFonts w:ascii="Arial" w:eastAsia="Arial" w:hAnsi="Arial"/>
          <w:sz w:val="24"/>
        </w:rPr>
        <w:t>Na kraju, svaka grupa predstavlja svoje ideje o zadatku. Ponovo se organizuje diskusija sa učenicima o sledećim pitanjima</w:t>
      </w:r>
      <w:r w:rsidR="00063F9E" w:rsidRPr="00017A8B">
        <w:rPr>
          <w:rFonts w:ascii="Arial" w:eastAsia="Arial" w:hAnsi="Arial"/>
          <w:sz w:val="24"/>
        </w:rPr>
        <w:t>:</w:t>
      </w:r>
    </w:p>
    <w:p w:rsidR="00063F9E" w:rsidRPr="00017A8B" w:rsidRDefault="00063F9E">
      <w:pPr>
        <w:spacing w:line="84" w:lineRule="exact"/>
        <w:rPr>
          <w:rFonts w:ascii="Times New Roman" w:eastAsia="Times New Roman" w:hAnsi="Times New Roman"/>
        </w:rPr>
      </w:pPr>
    </w:p>
    <w:p w:rsidR="00063F9E" w:rsidRPr="00017A8B" w:rsidRDefault="00FA0873">
      <w:pPr>
        <w:numPr>
          <w:ilvl w:val="0"/>
          <w:numId w:val="51"/>
        </w:numPr>
        <w:tabs>
          <w:tab w:val="left" w:pos="403"/>
        </w:tabs>
        <w:spacing w:line="286" w:lineRule="auto"/>
        <w:ind w:left="403" w:right="360" w:hanging="403"/>
        <w:rPr>
          <w:rFonts w:ascii="Arial" w:eastAsia="Arial" w:hAnsi="Arial"/>
          <w:sz w:val="24"/>
        </w:rPr>
      </w:pPr>
      <w:r w:rsidRPr="00017A8B">
        <w:rPr>
          <w:rFonts w:ascii="Arial" w:eastAsia="Arial" w:hAnsi="Arial"/>
          <w:sz w:val="24"/>
        </w:rPr>
        <w:t>Koji stvari u vezi poštovanja treba da se promene u našoj zemlji, našoj školi</w:t>
      </w:r>
      <w:r w:rsidR="00063F9E" w:rsidRPr="00017A8B">
        <w:rPr>
          <w:rFonts w:ascii="Arial" w:eastAsia="Arial" w:hAnsi="Arial"/>
          <w:sz w:val="24"/>
        </w:rPr>
        <w:t>?</w:t>
      </w:r>
    </w:p>
    <w:p w:rsidR="00063F9E" w:rsidRPr="00017A8B" w:rsidRDefault="00063F9E">
      <w:pPr>
        <w:spacing w:line="31" w:lineRule="exact"/>
        <w:rPr>
          <w:rFonts w:ascii="Arial" w:eastAsia="Arial" w:hAnsi="Arial"/>
          <w:sz w:val="24"/>
        </w:rPr>
      </w:pPr>
    </w:p>
    <w:p w:rsidR="00063F9E" w:rsidRPr="00017A8B" w:rsidRDefault="00FA0873">
      <w:pPr>
        <w:numPr>
          <w:ilvl w:val="0"/>
          <w:numId w:val="51"/>
        </w:numPr>
        <w:tabs>
          <w:tab w:val="left" w:pos="403"/>
        </w:tabs>
        <w:spacing w:line="268" w:lineRule="auto"/>
        <w:ind w:left="403" w:right="360" w:hanging="403"/>
        <w:jc w:val="both"/>
        <w:rPr>
          <w:rFonts w:ascii="Arial" w:eastAsia="Arial" w:hAnsi="Arial"/>
          <w:sz w:val="24"/>
        </w:rPr>
      </w:pPr>
      <w:r w:rsidRPr="00017A8B">
        <w:rPr>
          <w:rFonts w:ascii="Arial" w:eastAsia="Arial" w:hAnsi="Arial"/>
          <w:sz w:val="24"/>
        </w:rPr>
        <w:t>Vidite li neku vezu između poštovanja prema ljudima i trgovine ljudima</w:t>
      </w:r>
      <w:r w:rsidR="00063F9E" w:rsidRPr="00017A8B">
        <w:rPr>
          <w:rFonts w:ascii="Arial" w:eastAsia="Arial" w:hAnsi="Arial"/>
          <w:sz w:val="24"/>
        </w:rPr>
        <w:t xml:space="preserve">? </w:t>
      </w:r>
      <w:r w:rsidRPr="00017A8B">
        <w:rPr>
          <w:rFonts w:ascii="Arial" w:eastAsia="Arial" w:hAnsi="Arial"/>
          <w:sz w:val="24"/>
        </w:rPr>
        <w:t>Šta bi se desilo sa fenomenom trgovine ljudima, ako bi svi ljudi živeli u poštovanju među sobom</w:t>
      </w:r>
      <w:r w:rsidR="00063F9E" w:rsidRPr="00017A8B">
        <w:rPr>
          <w:rFonts w:ascii="Arial" w:eastAsia="Arial" w:hAnsi="Arial"/>
          <w:sz w:val="24"/>
        </w:rPr>
        <w:t>?</w:t>
      </w:r>
    </w:p>
    <w:p w:rsidR="00063F9E" w:rsidRPr="00017A8B" w:rsidRDefault="00063F9E">
      <w:pPr>
        <w:spacing w:line="53" w:lineRule="exact"/>
        <w:rPr>
          <w:rFonts w:ascii="Times New Roman" w:eastAsia="Times New Roman" w:hAnsi="Times New Roman"/>
        </w:rPr>
      </w:pPr>
    </w:p>
    <w:p w:rsidR="00063F9E" w:rsidRPr="00017A8B" w:rsidRDefault="00FA0873">
      <w:pPr>
        <w:spacing w:line="0" w:lineRule="atLeast"/>
        <w:ind w:left="3"/>
        <w:rPr>
          <w:rFonts w:ascii="Arial" w:eastAsia="Arial" w:hAnsi="Arial"/>
          <w:sz w:val="24"/>
        </w:rPr>
      </w:pPr>
      <w:r w:rsidRPr="00017A8B">
        <w:rPr>
          <w:rFonts w:ascii="Arial" w:eastAsia="Arial" w:hAnsi="Arial"/>
          <w:sz w:val="24"/>
        </w:rPr>
        <w:t>Na kraju, komentuje se od svih učesnika izreka</w:t>
      </w:r>
      <w:r w:rsidR="00063F9E" w:rsidRPr="00017A8B">
        <w:rPr>
          <w:rFonts w:ascii="Arial" w:eastAsia="Arial" w:hAnsi="Arial"/>
          <w:sz w:val="24"/>
        </w:rPr>
        <w:t>:</w:t>
      </w:r>
    </w:p>
    <w:p w:rsidR="00063F9E" w:rsidRPr="00017A8B" w:rsidRDefault="00063F9E">
      <w:pPr>
        <w:spacing w:line="182" w:lineRule="exact"/>
        <w:rPr>
          <w:rFonts w:ascii="Times New Roman" w:eastAsia="Times New Roman" w:hAnsi="Times New Roman"/>
        </w:rPr>
      </w:pPr>
    </w:p>
    <w:p w:rsidR="00063F9E" w:rsidRPr="00017A8B" w:rsidRDefault="00FA0873">
      <w:pPr>
        <w:spacing w:line="0" w:lineRule="atLeast"/>
        <w:ind w:left="3"/>
        <w:rPr>
          <w:rFonts w:ascii="Arial" w:eastAsia="Arial" w:hAnsi="Arial"/>
          <w:sz w:val="24"/>
        </w:rPr>
      </w:pPr>
      <w:r w:rsidRPr="00017A8B">
        <w:rPr>
          <w:rFonts w:ascii="Arial" w:eastAsia="Arial" w:hAnsi="Arial"/>
          <w:sz w:val="24"/>
        </w:rPr>
        <w:t>"Svako na svetu ima pravo da živi sa poštovanjem i dostojanstvom, uključujući i mene"</w:t>
      </w:r>
      <w:r w:rsidR="00063F9E" w:rsidRPr="00017A8B">
        <w:rPr>
          <w:rFonts w:ascii="Arial" w:eastAsia="Arial" w:hAnsi="Arial"/>
          <w:sz w:val="24"/>
        </w:rPr>
        <w:t>.</w:t>
      </w: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587072" behindDoc="1" locked="0" layoutInCell="1" allowOverlap="1">
            <wp:simplePos x="0" y="0"/>
            <wp:positionH relativeFrom="column">
              <wp:posOffset>0</wp:posOffset>
            </wp:positionH>
            <wp:positionV relativeFrom="paragraph">
              <wp:posOffset>116840</wp:posOffset>
            </wp:positionV>
            <wp:extent cx="5947410" cy="2383155"/>
            <wp:effectExtent l="1905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4"/>
                    <a:srcRect/>
                    <a:stretch>
                      <a:fillRect/>
                    </a:stretch>
                  </pic:blipFill>
                  <pic:spPr bwMode="auto">
                    <a:xfrm>
                      <a:off x="0" y="0"/>
                      <a:ext cx="5947410" cy="238315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pgSz w:w="11900" w:h="16838"/>
          <w:pgMar w:top="914" w:right="766" w:bottom="154" w:left="1417" w:header="0" w:footer="0" w:gutter="0"/>
          <w:cols w:space="0" w:equalWidth="0">
            <w:col w:w="9723"/>
          </w:cols>
          <w:docGrid w:linePitch="360"/>
        </w:sect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469DB" w:rsidRPr="00017A8B" w:rsidRDefault="000469DB">
      <w:pPr>
        <w:spacing w:line="200" w:lineRule="exact"/>
        <w:rPr>
          <w:rFonts w:ascii="Times New Roman" w:eastAsia="Times New Roman" w:hAnsi="Times New Roman"/>
        </w:rPr>
      </w:pPr>
    </w:p>
    <w:p w:rsidR="000469DB" w:rsidRPr="00017A8B" w:rsidRDefault="000469DB">
      <w:pPr>
        <w:spacing w:line="200" w:lineRule="exact"/>
        <w:rPr>
          <w:rFonts w:ascii="Times New Roman" w:eastAsia="Times New Roman" w:hAnsi="Times New Roman"/>
        </w:rPr>
      </w:pPr>
    </w:p>
    <w:p w:rsidR="000469DB" w:rsidRPr="00017A8B" w:rsidRDefault="000469DB">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469DB">
      <w:pPr>
        <w:spacing w:line="200" w:lineRule="exact"/>
        <w:rPr>
          <w:rFonts w:ascii="Times New Roman" w:eastAsia="Times New Roman" w:hAnsi="Times New Roman"/>
        </w:rPr>
      </w:pPr>
      <w:r w:rsidRPr="00017A8B">
        <w:rPr>
          <w:rFonts w:ascii="Times New Roman" w:eastAsia="Times New Roman" w:hAnsi="Times New Roman"/>
          <w:noProof/>
        </w:rPr>
        <w:drawing>
          <wp:anchor distT="0" distB="0" distL="114300" distR="114300" simplePos="0" relativeHeight="251586048" behindDoc="1" locked="0" layoutInCell="1" allowOverlap="1">
            <wp:simplePos x="0" y="0"/>
            <wp:positionH relativeFrom="column">
              <wp:posOffset>5758180</wp:posOffset>
            </wp:positionH>
            <wp:positionV relativeFrom="paragraph">
              <wp:posOffset>117475</wp:posOffset>
            </wp:positionV>
            <wp:extent cx="895350" cy="847725"/>
            <wp:effectExtent l="1905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
                    <a:srcRect/>
                    <a:stretch>
                      <a:fillRect/>
                    </a:stretch>
                  </pic:blipFill>
                  <pic:spPr bwMode="auto">
                    <a:xfrm>
                      <a:off x="0" y="0"/>
                      <a:ext cx="895350" cy="847725"/>
                    </a:xfrm>
                    <a:prstGeom prst="rect">
                      <a:avLst/>
                    </a:prstGeom>
                    <a:noFill/>
                  </pic:spPr>
                </pic:pic>
              </a:graphicData>
            </a:graphic>
          </wp:anchor>
        </w:drawing>
      </w:r>
    </w:p>
    <w:p w:rsidR="00063F9E" w:rsidRPr="00017A8B" w:rsidRDefault="00063F9E">
      <w:pPr>
        <w:spacing w:line="237" w:lineRule="exact"/>
        <w:rPr>
          <w:rFonts w:ascii="Times New Roman" w:eastAsia="Times New Roman" w:hAnsi="Times New Roman"/>
        </w:rPr>
      </w:pPr>
    </w:p>
    <w:p w:rsidR="00063F9E" w:rsidRPr="00017A8B" w:rsidRDefault="00063F9E">
      <w:pPr>
        <w:tabs>
          <w:tab w:val="left" w:pos="9402"/>
        </w:tabs>
        <w:spacing w:line="0" w:lineRule="atLeast"/>
        <w:ind w:left="3"/>
        <w:rPr>
          <w:rFonts w:ascii="Arial" w:eastAsia="Arial" w:hAnsi="Arial"/>
          <w:sz w:val="26"/>
        </w:rPr>
      </w:pPr>
      <w:r w:rsidRPr="00017A8B">
        <w:rPr>
          <w:rFonts w:ascii="Arial Narrow" w:eastAsia="Arial Narrow" w:hAnsi="Arial Narrow"/>
          <w:color w:val="C2C5C7"/>
          <w:sz w:val="16"/>
        </w:rPr>
        <w:t>TRAFIKIMI I QENIEVE NJERËZORE DHE ROLI I SHKOLLËS NË PARANDALIMIN E TIJ</w:t>
      </w:r>
      <w:r w:rsidRPr="00017A8B">
        <w:rPr>
          <w:rFonts w:ascii="Times New Roman" w:eastAsia="Times New Roman" w:hAnsi="Times New Roman"/>
        </w:rPr>
        <w:tab/>
      </w:r>
      <w:r w:rsidRPr="00017A8B">
        <w:rPr>
          <w:rFonts w:ascii="Arial" w:eastAsia="Arial" w:hAnsi="Arial"/>
          <w:sz w:val="26"/>
        </w:rPr>
        <w:t>31</w:t>
      </w:r>
    </w:p>
    <w:p w:rsidR="00063F9E" w:rsidRPr="00017A8B" w:rsidRDefault="00063F9E">
      <w:pPr>
        <w:tabs>
          <w:tab w:val="left" w:pos="9402"/>
        </w:tabs>
        <w:spacing w:line="0" w:lineRule="atLeast"/>
        <w:ind w:left="3"/>
        <w:rPr>
          <w:rFonts w:ascii="Arial" w:eastAsia="Arial" w:hAnsi="Arial"/>
          <w:sz w:val="26"/>
        </w:rPr>
        <w:sectPr w:rsidR="00063F9E" w:rsidRPr="00017A8B">
          <w:type w:val="continuous"/>
          <w:pgSz w:w="11900" w:h="16838"/>
          <w:pgMar w:top="914" w:right="766" w:bottom="154" w:left="1417" w:header="0" w:footer="0" w:gutter="0"/>
          <w:cols w:space="0" w:equalWidth="0">
            <w:col w:w="9723"/>
          </w:cols>
          <w:docGrid w:linePitch="360"/>
        </w:sectPr>
      </w:pPr>
    </w:p>
    <w:p w:rsidR="00063F9E" w:rsidRPr="00017A8B" w:rsidRDefault="006C6B76">
      <w:pPr>
        <w:spacing w:line="0" w:lineRule="atLeast"/>
        <w:ind w:left="360"/>
        <w:rPr>
          <w:rFonts w:ascii="Arial Narrow" w:eastAsia="Arial Narrow" w:hAnsi="Arial Narrow"/>
          <w:color w:val="FFFFFF"/>
          <w:sz w:val="26"/>
        </w:rPr>
      </w:pPr>
      <w:bookmarkStart w:id="63" w:name="page34"/>
      <w:bookmarkEnd w:id="63"/>
      <w:r w:rsidRPr="00017A8B">
        <w:rPr>
          <w:rFonts w:ascii="Arial" w:eastAsia="Arial" w:hAnsi="Arial"/>
          <w:noProof/>
          <w:sz w:val="26"/>
        </w:rPr>
        <w:lastRenderedPageBreak/>
        <w:drawing>
          <wp:anchor distT="0" distB="0" distL="114300" distR="114300" simplePos="0" relativeHeight="251588096"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26"/>
        </w:rPr>
        <w:t>Roli i shkollës në transmetimin e vlerave tek nxënësit</w:t>
      </w:r>
    </w:p>
    <w:p w:rsidR="00063F9E" w:rsidRPr="00017A8B" w:rsidRDefault="00063F9E">
      <w:pPr>
        <w:spacing w:line="200" w:lineRule="exact"/>
        <w:rPr>
          <w:rFonts w:ascii="Times New Roman" w:eastAsia="Times New Roman" w:hAnsi="Times New Roman"/>
        </w:rPr>
      </w:pPr>
    </w:p>
    <w:p w:rsidR="00063F9E" w:rsidRPr="00017A8B" w:rsidRDefault="00063F9E">
      <w:pPr>
        <w:spacing w:line="236" w:lineRule="exact"/>
        <w:rPr>
          <w:rFonts w:ascii="Times New Roman" w:eastAsia="Times New Roman" w:hAnsi="Times New Roman"/>
        </w:rPr>
      </w:pPr>
    </w:p>
    <w:p w:rsidR="00063F9E" w:rsidRPr="00017A8B" w:rsidRDefault="00063F9E">
      <w:pPr>
        <w:spacing w:line="0" w:lineRule="atLeast"/>
        <w:ind w:left="360"/>
        <w:rPr>
          <w:rFonts w:ascii="Arial" w:eastAsia="Arial" w:hAnsi="Arial"/>
          <w:b/>
          <w:color w:val="634B9B"/>
          <w:sz w:val="26"/>
        </w:rPr>
      </w:pPr>
      <w:r w:rsidRPr="00017A8B">
        <w:rPr>
          <w:rFonts w:ascii="Arial" w:eastAsia="Arial" w:hAnsi="Arial"/>
          <w:b/>
          <w:color w:val="634B9B"/>
          <w:sz w:val="26"/>
        </w:rPr>
        <w:t xml:space="preserve">Tema: </w:t>
      </w:r>
      <w:r w:rsidR="00FA0873" w:rsidRPr="00017A8B">
        <w:rPr>
          <w:rFonts w:ascii="Arial" w:eastAsia="Arial" w:hAnsi="Arial"/>
          <w:b/>
          <w:color w:val="634B9B"/>
          <w:sz w:val="26"/>
        </w:rPr>
        <w:t>Karakteristike mojih heroja</w:t>
      </w:r>
    </w:p>
    <w:p w:rsidR="00063F9E" w:rsidRPr="00017A8B" w:rsidRDefault="00063F9E">
      <w:pPr>
        <w:spacing w:line="180" w:lineRule="exact"/>
        <w:rPr>
          <w:rFonts w:ascii="Times New Roman" w:eastAsia="Times New Roman" w:hAnsi="Times New Roman"/>
        </w:rPr>
      </w:pPr>
    </w:p>
    <w:p w:rsidR="00063F9E" w:rsidRPr="00017A8B" w:rsidRDefault="00CF6D9F">
      <w:pPr>
        <w:spacing w:line="288" w:lineRule="auto"/>
        <w:ind w:left="360"/>
        <w:rPr>
          <w:rFonts w:ascii="Arial" w:eastAsia="Arial" w:hAnsi="Arial"/>
          <w:sz w:val="24"/>
        </w:rPr>
      </w:pPr>
      <w:r w:rsidRPr="00017A8B">
        <w:rPr>
          <w:rFonts w:ascii="Arial" w:eastAsia="Arial" w:hAnsi="Arial"/>
          <w:sz w:val="24"/>
        </w:rPr>
        <w:t>Diskusiom oko ove teme namerava se dalje razloženje s učenicima ideja da poštovati znači razlikovati svoje pozitivne kvalitete i drugih pojedinaca</w:t>
      </w:r>
      <w:r w:rsidR="00063F9E" w:rsidRPr="00017A8B">
        <w:rPr>
          <w:rFonts w:ascii="Arial" w:eastAsia="Arial" w:hAnsi="Arial"/>
          <w:sz w:val="24"/>
        </w:rPr>
        <w:t>.</w:t>
      </w:r>
    </w:p>
    <w:p w:rsidR="00063F9E" w:rsidRPr="00017A8B" w:rsidRDefault="00063F9E">
      <w:pPr>
        <w:spacing w:line="84" w:lineRule="exact"/>
        <w:rPr>
          <w:rFonts w:ascii="Times New Roman" w:eastAsia="Times New Roman" w:hAnsi="Times New Roman"/>
        </w:rPr>
      </w:pPr>
    </w:p>
    <w:p w:rsidR="00063F9E" w:rsidRPr="00017A8B" w:rsidRDefault="00CF6D9F">
      <w:pPr>
        <w:numPr>
          <w:ilvl w:val="0"/>
          <w:numId w:val="52"/>
        </w:numPr>
        <w:tabs>
          <w:tab w:val="left" w:pos="760"/>
        </w:tabs>
        <w:spacing w:line="0" w:lineRule="atLeast"/>
        <w:ind w:left="760" w:hanging="406"/>
        <w:rPr>
          <w:rFonts w:ascii="Wingdings" w:eastAsia="Wingdings" w:hAnsi="Wingdings"/>
          <w:b/>
          <w:sz w:val="24"/>
        </w:rPr>
      </w:pPr>
      <w:r w:rsidRPr="00017A8B">
        <w:rPr>
          <w:rFonts w:ascii="Arial" w:eastAsia="Arial" w:hAnsi="Arial"/>
          <w:sz w:val="24"/>
        </w:rPr>
        <w:t>Zahteva se od učenika</w:t>
      </w:r>
      <w:r w:rsidR="00063F9E"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017A8B" w:rsidRDefault="00063F9E">
      <w:pPr>
        <w:spacing w:line="286" w:lineRule="auto"/>
        <w:ind w:left="760" w:hanging="397"/>
        <w:rPr>
          <w:rFonts w:ascii="Arial" w:eastAsia="Arial" w:hAnsi="Arial"/>
          <w:sz w:val="24"/>
        </w:rPr>
      </w:pPr>
      <w:r w:rsidRPr="00017A8B">
        <w:rPr>
          <w:rFonts w:ascii="Arial" w:eastAsia="Arial" w:hAnsi="Arial"/>
          <w:sz w:val="24"/>
        </w:rPr>
        <w:t xml:space="preserve">– </w:t>
      </w:r>
      <w:r w:rsidR="00021821" w:rsidRPr="00017A8B">
        <w:rPr>
          <w:rFonts w:ascii="Arial" w:eastAsia="Arial" w:hAnsi="Arial"/>
          <w:sz w:val="24"/>
        </w:rPr>
        <w:t>Da razmisle o nekoj osobi kojeg cene i da pišu vrednosti zbog kojih ih poštuju</w:t>
      </w:r>
      <w:r w:rsidRPr="00017A8B">
        <w:rPr>
          <w:rFonts w:ascii="Arial" w:eastAsia="Arial" w:hAnsi="Arial"/>
          <w:sz w:val="24"/>
        </w:rPr>
        <w:t>;</w:t>
      </w:r>
    </w:p>
    <w:p w:rsidR="00063F9E" w:rsidRPr="00017A8B" w:rsidRDefault="00063F9E">
      <w:pPr>
        <w:spacing w:line="88" w:lineRule="exact"/>
        <w:rPr>
          <w:rFonts w:ascii="Times New Roman" w:eastAsia="Times New Roman" w:hAnsi="Times New Roman"/>
        </w:rPr>
      </w:pPr>
    </w:p>
    <w:p w:rsidR="00063F9E" w:rsidRPr="00017A8B" w:rsidRDefault="00063F9E">
      <w:pPr>
        <w:spacing w:line="0" w:lineRule="atLeast"/>
        <w:ind w:left="360"/>
        <w:rPr>
          <w:rFonts w:ascii="Arial" w:eastAsia="Arial" w:hAnsi="Arial"/>
          <w:sz w:val="24"/>
        </w:rPr>
      </w:pPr>
      <w:r w:rsidRPr="00017A8B">
        <w:rPr>
          <w:rFonts w:ascii="Arial" w:eastAsia="Arial" w:hAnsi="Arial"/>
          <w:sz w:val="24"/>
        </w:rPr>
        <w:t xml:space="preserve">–  </w:t>
      </w:r>
      <w:r w:rsidR="00021821" w:rsidRPr="00017A8B">
        <w:rPr>
          <w:rFonts w:ascii="Arial" w:eastAsia="Arial" w:hAnsi="Arial"/>
          <w:sz w:val="24"/>
        </w:rPr>
        <w:t>Da pišu osobine koje razlikuju kod njihovih bliskih drugova/ drugarica</w:t>
      </w:r>
      <w:r w:rsidRPr="00017A8B">
        <w:rPr>
          <w:rFonts w:ascii="Arial" w:eastAsia="Arial" w:hAnsi="Arial"/>
          <w:sz w:val="24"/>
        </w:rPr>
        <w:t>;</w:t>
      </w:r>
    </w:p>
    <w:p w:rsidR="00063F9E" w:rsidRPr="00017A8B" w:rsidRDefault="00063F9E">
      <w:pPr>
        <w:spacing w:line="182" w:lineRule="exact"/>
        <w:rPr>
          <w:rFonts w:ascii="Times New Roman" w:eastAsia="Times New Roman" w:hAnsi="Times New Roman"/>
        </w:rPr>
      </w:pPr>
    </w:p>
    <w:p w:rsidR="00063F9E" w:rsidRPr="00017A8B" w:rsidRDefault="00063F9E">
      <w:pPr>
        <w:spacing w:line="0" w:lineRule="atLeast"/>
        <w:ind w:left="360"/>
        <w:rPr>
          <w:rFonts w:ascii="Arial" w:eastAsia="Arial" w:hAnsi="Arial"/>
          <w:sz w:val="24"/>
        </w:rPr>
      </w:pPr>
      <w:r w:rsidRPr="00017A8B">
        <w:rPr>
          <w:rFonts w:ascii="Arial" w:eastAsia="Arial" w:hAnsi="Arial"/>
          <w:sz w:val="24"/>
        </w:rPr>
        <w:t xml:space="preserve">–  </w:t>
      </w:r>
      <w:r w:rsidR="00021821" w:rsidRPr="00017A8B">
        <w:rPr>
          <w:rFonts w:ascii="Arial" w:eastAsia="Arial" w:hAnsi="Arial"/>
          <w:sz w:val="24"/>
        </w:rPr>
        <w:t>Da napišu pet osobina koje smatraju da su najvažnije za pojedinca</w:t>
      </w:r>
      <w:r w:rsidRPr="00017A8B">
        <w:rPr>
          <w:rFonts w:ascii="Arial" w:eastAsia="Arial" w:hAnsi="Arial"/>
          <w:sz w:val="24"/>
        </w:rPr>
        <w:t>;</w:t>
      </w:r>
    </w:p>
    <w:p w:rsidR="00063F9E" w:rsidRPr="00017A8B" w:rsidRDefault="00063F9E">
      <w:pPr>
        <w:spacing w:line="182" w:lineRule="exact"/>
        <w:rPr>
          <w:rFonts w:ascii="Times New Roman" w:eastAsia="Times New Roman" w:hAnsi="Times New Roman"/>
        </w:rPr>
      </w:pPr>
    </w:p>
    <w:p w:rsidR="00063F9E" w:rsidRPr="00017A8B" w:rsidRDefault="00063F9E">
      <w:pPr>
        <w:spacing w:line="0" w:lineRule="atLeast"/>
        <w:ind w:left="360"/>
        <w:rPr>
          <w:rFonts w:ascii="Arial" w:eastAsia="Arial" w:hAnsi="Arial"/>
          <w:sz w:val="24"/>
        </w:rPr>
      </w:pPr>
      <w:r w:rsidRPr="00017A8B">
        <w:rPr>
          <w:rFonts w:ascii="Arial" w:eastAsia="Arial" w:hAnsi="Arial"/>
          <w:sz w:val="24"/>
        </w:rPr>
        <w:t xml:space="preserve">–  </w:t>
      </w:r>
      <w:r w:rsidR="00021821" w:rsidRPr="00017A8B">
        <w:rPr>
          <w:rFonts w:ascii="Arial" w:eastAsia="Arial" w:hAnsi="Arial"/>
          <w:sz w:val="24"/>
        </w:rPr>
        <w:t>Da pišu o pozitivnim individualnim osobinama, koje oni misle da imaju</w:t>
      </w:r>
      <w:r w:rsidRPr="00017A8B">
        <w:rPr>
          <w:rFonts w:ascii="Arial" w:eastAsia="Arial" w:hAnsi="Arial"/>
          <w:sz w:val="24"/>
        </w:rPr>
        <w:t>;</w:t>
      </w:r>
    </w:p>
    <w:p w:rsidR="00063F9E" w:rsidRPr="00017A8B" w:rsidRDefault="00063F9E">
      <w:pPr>
        <w:spacing w:line="182" w:lineRule="exact"/>
        <w:rPr>
          <w:rFonts w:ascii="Times New Roman" w:eastAsia="Times New Roman" w:hAnsi="Times New Roman"/>
        </w:rPr>
      </w:pPr>
    </w:p>
    <w:p w:rsidR="00063F9E" w:rsidRPr="00017A8B" w:rsidRDefault="00063F9E">
      <w:pPr>
        <w:spacing w:line="286" w:lineRule="auto"/>
        <w:ind w:left="760" w:hanging="397"/>
        <w:rPr>
          <w:rFonts w:ascii="Arial" w:eastAsia="Arial" w:hAnsi="Arial"/>
          <w:sz w:val="24"/>
        </w:rPr>
      </w:pPr>
      <w:r w:rsidRPr="00017A8B">
        <w:rPr>
          <w:rFonts w:ascii="Arial" w:eastAsia="Arial" w:hAnsi="Arial"/>
          <w:sz w:val="24"/>
        </w:rPr>
        <w:t xml:space="preserve">– </w:t>
      </w:r>
      <w:r w:rsidR="00021821" w:rsidRPr="00017A8B">
        <w:rPr>
          <w:rFonts w:ascii="Arial" w:eastAsia="Arial" w:hAnsi="Arial"/>
          <w:sz w:val="24"/>
        </w:rPr>
        <w:t>Razmisliti o junacima koji im se sviđaju i da pišu o osobinama zbog kojih smatraju da su ovi junaci u njihovim očima</w:t>
      </w:r>
      <w:r w:rsidRPr="00017A8B">
        <w:rPr>
          <w:rFonts w:ascii="Arial" w:eastAsia="Arial" w:hAnsi="Arial"/>
          <w:sz w:val="24"/>
        </w:rPr>
        <w:t>.</w:t>
      </w:r>
    </w:p>
    <w:p w:rsidR="00063F9E" w:rsidRPr="00017A8B" w:rsidRDefault="00063F9E">
      <w:pPr>
        <w:spacing w:line="88" w:lineRule="exact"/>
        <w:rPr>
          <w:rFonts w:ascii="Times New Roman" w:eastAsia="Times New Roman" w:hAnsi="Times New Roman"/>
        </w:rPr>
      </w:pPr>
    </w:p>
    <w:p w:rsidR="00063F9E" w:rsidRPr="00017A8B" w:rsidRDefault="00021821" w:rsidP="00063F9E">
      <w:pPr>
        <w:numPr>
          <w:ilvl w:val="0"/>
          <w:numId w:val="53"/>
        </w:numPr>
        <w:tabs>
          <w:tab w:val="left" w:pos="760"/>
        </w:tabs>
        <w:spacing w:line="286" w:lineRule="auto"/>
        <w:ind w:left="760" w:hanging="406"/>
        <w:rPr>
          <w:rFonts w:ascii="Wingdings" w:eastAsia="Wingdings" w:hAnsi="Wingdings"/>
          <w:b/>
          <w:sz w:val="24"/>
        </w:rPr>
      </w:pPr>
      <w:r w:rsidRPr="00017A8B">
        <w:rPr>
          <w:rFonts w:ascii="Arial" w:eastAsia="Arial" w:hAnsi="Arial"/>
          <w:sz w:val="24"/>
        </w:rPr>
        <w:t>Dalje, učenici navode u tabli sve kvalitete koje su pomenuli, kako bi mogli da organizuju s time u vezi vrednosnu aukciju</w:t>
      </w:r>
    </w:p>
    <w:p w:rsidR="00063F9E" w:rsidRPr="00017A8B" w:rsidRDefault="00063F9E">
      <w:pPr>
        <w:spacing w:line="20" w:lineRule="exact"/>
        <w:rPr>
          <w:rFonts w:ascii="Times New Roman" w:eastAsia="Times New Roman" w:hAnsi="Times New Roman"/>
        </w:rPr>
      </w:pPr>
    </w:p>
    <w:p w:rsidR="00063F9E" w:rsidRPr="00017A8B" w:rsidRDefault="00893B22">
      <w:pPr>
        <w:spacing w:line="274" w:lineRule="exact"/>
        <w:rPr>
          <w:rFonts w:ascii="Times New Roman" w:eastAsia="Times New Roman" w:hAnsi="Times New Roman"/>
        </w:rPr>
      </w:pPr>
      <w:r w:rsidRPr="00017A8B">
        <w:rPr>
          <w:rFonts w:ascii="Wingdings" w:eastAsia="Wingdings" w:hAnsi="Wingdings"/>
          <w:b/>
          <w:noProof/>
          <w:sz w:val="24"/>
        </w:rPr>
        <w:drawing>
          <wp:anchor distT="0" distB="0" distL="114300" distR="114300" simplePos="0" relativeHeight="251589120" behindDoc="1" locked="0" layoutInCell="1" allowOverlap="1">
            <wp:simplePos x="0" y="0"/>
            <wp:positionH relativeFrom="column">
              <wp:posOffset>247650</wp:posOffset>
            </wp:positionH>
            <wp:positionV relativeFrom="paragraph">
              <wp:posOffset>131445</wp:posOffset>
            </wp:positionV>
            <wp:extent cx="3186430" cy="32385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
                    <a:srcRect/>
                    <a:stretch>
                      <a:fillRect/>
                    </a:stretch>
                  </pic:blipFill>
                  <pic:spPr bwMode="auto">
                    <a:xfrm>
                      <a:off x="0" y="0"/>
                      <a:ext cx="3186430" cy="323850"/>
                    </a:xfrm>
                    <a:prstGeom prst="rect">
                      <a:avLst/>
                    </a:prstGeom>
                    <a:noFill/>
                  </pic:spPr>
                </pic:pic>
              </a:graphicData>
            </a:graphic>
          </wp:anchor>
        </w:drawing>
      </w:r>
    </w:p>
    <w:p w:rsidR="00063F9E" w:rsidRPr="00017A8B" w:rsidRDefault="00063F9E">
      <w:pPr>
        <w:spacing w:line="0" w:lineRule="atLeast"/>
        <w:ind w:left="840"/>
        <w:rPr>
          <w:rFonts w:ascii="Arial" w:eastAsia="Arial" w:hAnsi="Arial"/>
          <w:i/>
          <w:color w:val="FFFFFF"/>
          <w:sz w:val="24"/>
        </w:rPr>
      </w:pPr>
      <w:r w:rsidRPr="00017A8B">
        <w:rPr>
          <w:rFonts w:ascii="Arial" w:eastAsia="Arial" w:hAnsi="Arial"/>
          <w:i/>
          <w:color w:val="FFFFFF"/>
          <w:sz w:val="24"/>
        </w:rPr>
        <w:t>A K T IV IT E T</w:t>
      </w:r>
    </w:p>
    <w:p w:rsidR="00063F9E" w:rsidRPr="00017A8B" w:rsidRDefault="00063F9E">
      <w:pPr>
        <w:spacing w:line="399" w:lineRule="exact"/>
        <w:rPr>
          <w:rFonts w:ascii="Times New Roman" w:eastAsia="Times New Roman" w:hAnsi="Times New Roman"/>
        </w:rPr>
      </w:pPr>
    </w:p>
    <w:p w:rsidR="00063F9E" w:rsidRPr="00017A8B" w:rsidRDefault="00063F9E">
      <w:pPr>
        <w:spacing w:line="0" w:lineRule="atLeast"/>
        <w:ind w:left="360"/>
        <w:rPr>
          <w:rFonts w:ascii="Arial" w:eastAsia="Arial" w:hAnsi="Arial"/>
          <w:b/>
          <w:color w:val="634B9B"/>
          <w:sz w:val="26"/>
        </w:rPr>
      </w:pPr>
      <w:r w:rsidRPr="00017A8B">
        <w:rPr>
          <w:rFonts w:ascii="Arial" w:eastAsia="Arial" w:hAnsi="Arial"/>
          <w:b/>
          <w:color w:val="634B9B"/>
          <w:sz w:val="26"/>
        </w:rPr>
        <w:t xml:space="preserve">Tema: </w:t>
      </w:r>
      <w:r w:rsidR="00021821" w:rsidRPr="00017A8B">
        <w:rPr>
          <w:rFonts w:ascii="Arial" w:eastAsia="Arial" w:hAnsi="Arial"/>
          <w:b/>
          <w:color w:val="634B9B"/>
          <w:sz w:val="26"/>
        </w:rPr>
        <w:t>Aukcija vrednosti</w:t>
      </w:r>
    </w:p>
    <w:p w:rsidR="00063F9E" w:rsidRPr="00017A8B" w:rsidRDefault="00063F9E">
      <w:pPr>
        <w:spacing w:line="180" w:lineRule="exact"/>
        <w:rPr>
          <w:rFonts w:ascii="Times New Roman" w:eastAsia="Times New Roman" w:hAnsi="Times New Roman"/>
        </w:rPr>
      </w:pPr>
    </w:p>
    <w:p w:rsidR="00063F9E" w:rsidRPr="00017A8B" w:rsidRDefault="00021821">
      <w:pPr>
        <w:spacing w:line="254" w:lineRule="auto"/>
        <w:ind w:left="360"/>
        <w:jc w:val="both"/>
        <w:rPr>
          <w:rFonts w:ascii="Arial" w:eastAsia="Arial" w:hAnsi="Arial"/>
          <w:sz w:val="24"/>
        </w:rPr>
      </w:pPr>
      <w:r w:rsidRPr="00017A8B">
        <w:rPr>
          <w:rFonts w:ascii="Arial" w:eastAsia="Arial" w:hAnsi="Arial"/>
          <w:sz w:val="24"/>
        </w:rPr>
        <w:t>Učenici se dele u grupe. Svakoj grupi če biti rečeno da imaju na raspolaganju od100 evra za kupovinu jedne od kvaliteta navedenih na tabli. Učenici u svakoj grupi razgovaraće jedni s drugima kako bi odlučili o osobinama koje smatraju najvažnijim za pojedinca i koje žele kupiti po određenoj ceni. Zatim se organizuje aukcija, može da se desi da će za jednu ili više kvaliteta biti ponuda od nekoliko grupa, kvalitet je u vlasništvu grupe koja nudi više novca. Grupa koja kupi kvalitet stavlja ime na njega. Za svaki kupljeni kvalitet, učenik iz grupe će komentarisati zašto smatraju da je važno. Nastavnik naglašava da ljudi imaju svoje individualnosti kako bi procenili najvažnije kvalitete</w:t>
      </w:r>
      <w:r w:rsidR="00063F9E" w:rsidRPr="00017A8B">
        <w:rPr>
          <w:rFonts w:ascii="Arial" w:eastAsia="Arial" w:hAnsi="Arial"/>
          <w:sz w:val="24"/>
        </w:rPr>
        <w:t>.</w:t>
      </w:r>
    </w:p>
    <w:p w:rsidR="00063F9E" w:rsidRPr="00017A8B" w:rsidRDefault="00063F9E">
      <w:pPr>
        <w:spacing w:line="133" w:lineRule="exact"/>
        <w:rPr>
          <w:rFonts w:ascii="Times New Roman" w:eastAsia="Times New Roman" w:hAnsi="Times New Roman"/>
        </w:rPr>
      </w:pPr>
    </w:p>
    <w:p w:rsidR="00063F9E" w:rsidRPr="00017A8B" w:rsidRDefault="00021821" w:rsidP="00063F9E">
      <w:pPr>
        <w:numPr>
          <w:ilvl w:val="0"/>
          <w:numId w:val="54"/>
        </w:numPr>
        <w:tabs>
          <w:tab w:val="left" w:pos="760"/>
        </w:tabs>
        <w:spacing w:line="0" w:lineRule="atLeast"/>
        <w:ind w:left="760" w:hanging="406"/>
        <w:rPr>
          <w:rFonts w:ascii="Wingdings" w:eastAsia="Wingdings" w:hAnsi="Wingdings"/>
          <w:b/>
          <w:sz w:val="24"/>
        </w:rPr>
      </w:pPr>
      <w:r w:rsidRPr="00017A8B">
        <w:rPr>
          <w:rFonts w:ascii="Arial" w:eastAsia="Arial" w:hAnsi="Arial"/>
          <w:sz w:val="24"/>
        </w:rPr>
        <w:t>Od učenika se zahteva</w:t>
      </w:r>
      <w:r w:rsidR="00063F9E"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017A8B" w:rsidRDefault="00021821">
      <w:pPr>
        <w:spacing w:line="0" w:lineRule="atLeast"/>
        <w:ind w:left="360"/>
        <w:rPr>
          <w:rFonts w:ascii="Arial" w:eastAsia="Arial" w:hAnsi="Arial"/>
          <w:sz w:val="24"/>
        </w:rPr>
      </w:pPr>
      <w:r w:rsidRPr="00017A8B">
        <w:rPr>
          <w:rFonts w:ascii="Arial" w:eastAsia="Arial" w:hAnsi="Arial"/>
          <w:sz w:val="24"/>
        </w:rPr>
        <w:t>Razmisliti i pisati o osobinama koje su potrebne jednoj osobi</w:t>
      </w:r>
      <w:r w:rsidR="00063F9E" w:rsidRPr="00017A8B">
        <w:rPr>
          <w:rFonts w:ascii="Arial" w:eastAsia="Arial" w:hAnsi="Arial"/>
          <w:sz w:val="24"/>
        </w:rPr>
        <w:t>:</w:t>
      </w:r>
    </w:p>
    <w:p w:rsidR="00063F9E" w:rsidRPr="00017A8B" w:rsidRDefault="00063F9E">
      <w:pPr>
        <w:spacing w:line="125" w:lineRule="exact"/>
        <w:rPr>
          <w:rFonts w:ascii="Arial" w:eastAsia="Arial" w:hAnsi="Arial"/>
          <w:sz w:val="24"/>
        </w:rPr>
      </w:pPr>
    </w:p>
    <w:p w:rsidR="00A2411C" w:rsidRPr="00017A8B" w:rsidRDefault="00A2411C" w:rsidP="00A2411C">
      <w:pPr>
        <w:pStyle w:val="ListParagraph"/>
        <w:numPr>
          <w:ilvl w:val="0"/>
          <w:numId w:val="55"/>
        </w:numPr>
        <w:spacing w:line="0" w:lineRule="atLeast"/>
        <w:ind w:left="360"/>
        <w:rPr>
          <w:rFonts w:ascii="Arial" w:eastAsia="Arial" w:hAnsi="Arial"/>
          <w:sz w:val="24"/>
        </w:rPr>
      </w:pPr>
      <w:r w:rsidRPr="00017A8B">
        <w:rPr>
          <w:rFonts w:ascii="Arial" w:eastAsia="Arial" w:hAnsi="Arial"/>
          <w:sz w:val="24"/>
        </w:rPr>
        <w:t>da ne postanue žrtva trgovine ljudima;</w:t>
      </w:r>
    </w:p>
    <w:p w:rsidR="00A2411C" w:rsidRPr="00017A8B" w:rsidRDefault="00A2411C" w:rsidP="00A2411C">
      <w:pPr>
        <w:tabs>
          <w:tab w:val="left" w:pos="760"/>
        </w:tabs>
        <w:spacing w:line="0" w:lineRule="atLeast"/>
        <w:ind w:left="760"/>
        <w:rPr>
          <w:rFonts w:ascii="Arial" w:eastAsia="Arial" w:hAnsi="Arial"/>
          <w:sz w:val="24"/>
        </w:rPr>
      </w:pPr>
    </w:p>
    <w:p w:rsidR="00A2411C" w:rsidRPr="00017A8B" w:rsidRDefault="00A2411C" w:rsidP="00063F9E">
      <w:pPr>
        <w:numPr>
          <w:ilvl w:val="0"/>
          <w:numId w:val="55"/>
        </w:numPr>
        <w:tabs>
          <w:tab w:val="left" w:pos="760"/>
        </w:tabs>
        <w:spacing w:line="0" w:lineRule="atLeast"/>
        <w:ind w:left="760" w:hanging="406"/>
        <w:rPr>
          <w:rFonts w:ascii="Arial" w:eastAsia="Arial" w:hAnsi="Arial"/>
          <w:sz w:val="24"/>
        </w:rPr>
      </w:pPr>
      <w:r w:rsidRPr="00017A8B">
        <w:rPr>
          <w:rFonts w:ascii="Arial" w:eastAsia="Arial" w:hAnsi="Arial"/>
          <w:sz w:val="24"/>
        </w:rPr>
        <w:t>da ne ulazi u mrežu trgovaca ljudima.</w:t>
      </w:r>
    </w:p>
    <w:p w:rsidR="00063F9E" w:rsidRPr="00017A8B" w:rsidRDefault="00063F9E">
      <w:pPr>
        <w:spacing w:line="125" w:lineRule="exact"/>
        <w:rPr>
          <w:rFonts w:ascii="Times New Roman" w:eastAsia="Times New Roman" w:hAnsi="Times New Roman"/>
        </w:rPr>
      </w:pPr>
    </w:p>
    <w:p w:rsidR="00063F9E" w:rsidRPr="00017A8B" w:rsidRDefault="00A2411C">
      <w:pPr>
        <w:spacing w:line="0" w:lineRule="atLeast"/>
        <w:ind w:left="360"/>
        <w:rPr>
          <w:rFonts w:ascii="Arial" w:eastAsia="Arial" w:hAnsi="Arial"/>
          <w:sz w:val="24"/>
        </w:rPr>
      </w:pPr>
      <w:r w:rsidRPr="00017A8B">
        <w:rPr>
          <w:rFonts w:ascii="Arial" w:eastAsia="Arial" w:hAnsi="Arial"/>
          <w:sz w:val="24"/>
        </w:rPr>
        <w:t>Zatim se organizuje diskusija o razmišljanju učenika o kvalitetu i trgovini ljudima</w:t>
      </w:r>
      <w:r w:rsidR="00063F9E" w:rsidRPr="00017A8B">
        <w:rPr>
          <w:rFonts w:ascii="Arial" w:eastAsia="Arial" w:hAnsi="Arial"/>
          <w:sz w:val="24"/>
        </w:rPr>
        <w:t>.</w:t>
      </w:r>
    </w:p>
    <w:p w:rsidR="00063F9E" w:rsidRPr="00017A8B" w:rsidRDefault="00063F9E">
      <w:pPr>
        <w:spacing w:line="182" w:lineRule="exact"/>
        <w:rPr>
          <w:rFonts w:ascii="Times New Roman" w:eastAsia="Times New Roman" w:hAnsi="Times New Roman"/>
        </w:rPr>
      </w:pPr>
    </w:p>
    <w:p w:rsidR="00A2411C" w:rsidRPr="00017A8B" w:rsidRDefault="00A2411C" w:rsidP="00063F9E">
      <w:pPr>
        <w:numPr>
          <w:ilvl w:val="0"/>
          <w:numId w:val="56"/>
        </w:numPr>
        <w:tabs>
          <w:tab w:val="left" w:pos="757"/>
        </w:tabs>
        <w:spacing w:line="386" w:lineRule="auto"/>
        <w:ind w:left="360" w:right="3360" w:hanging="6"/>
        <w:rPr>
          <w:rFonts w:ascii="Wingdings" w:eastAsia="Wingdings" w:hAnsi="Wingdings"/>
          <w:b/>
          <w:sz w:val="24"/>
        </w:rPr>
      </w:pPr>
      <w:r w:rsidRPr="00017A8B">
        <w:rPr>
          <w:rFonts w:ascii="Arial" w:eastAsia="Arial" w:hAnsi="Arial"/>
          <w:sz w:val="24"/>
        </w:rPr>
        <w:t>Na kraju, od učenika se komentuju izreke</w:t>
      </w:r>
      <w:r w:rsidR="00063F9E" w:rsidRPr="00017A8B">
        <w:rPr>
          <w:rFonts w:ascii="Arial" w:eastAsia="Arial" w:hAnsi="Arial"/>
          <w:sz w:val="24"/>
        </w:rPr>
        <w:t xml:space="preserve">: </w:t>
      </w:r>
    </w:p>
    <w:p w:rsidR="00A2411C" w:rsidRPr="00017A8B" w:rsidRDefault="00063F9E" w:rsidP="00A2411C">
      <w:pPr>
        <w:tabs>
          <w:tab w:val="left" w:pos="757"/>
        </w:tabs>
        <w:spacing w:line="386" w:lineRule="auto"/>
        <w:ind w:left="360" w:right="2494"/>
        <w:rPr>
          <w:rFonts w:ascii="Wingdings" w:eastAsia="Wingdings" w:hAnsi="Wingdings"/>
          <w:b/>
          <w:sz w:val="24"/>
        </w:rPr>
      </w:pPr>
      <w:r w:rsidRPr="00017A8B">
        <w:rPr>
          <w:rFonts w:ascii="Arial" w:eastAsia="Arial" w:hAnsi="Arial"/>
          <w:sz w:val="24"/>
        </w:rPr>
        <w:t>“</w:t>
      </w:r>
      <w:r w:rsidR="00A2411C" w:rsidRPr="00017A8B">
        <w:rPr>
          <w:rFonts w:ascii="Arial" w:eastAsia="Arial" w:hAnsi="Arial"/>
          <w:sz w:val="24"/>
        </w:rPr>
        <w:t>Deo samopoštovanja je prepoznavanje mojih kvaliteta</w:t>
      </w:r>
      <w:r w:rsidRPr="00017A8B">
        <w:rPr>
          <w:rFonts w:ascii="Arial" w:eastAsia="Arial" w:hAnsi="Arial"/>
          <w:sz w:val="24"/>
        </w:rPr>
        <w:t>”. “</w:t>
      </w:r>
      <w:r w:rsidR="00A2411C" w:rsidRPr="00017A8B">
        <w:rPr>
          <w:rFonts w:ascii="Arial" w:eastAsia="Arial" w:hAnsi="Arial"/>
          <w:sz w:val="24"/>
        </w:rPr>
        <w:t>Poštovanje samog sebe pruža povećano samopouzdanje</w:t>
      </w:r>
      <w:r w:rsidRPr="00017A8B">
        <w:rPr>
          <w:rFonts w:ascii="Arial" w:eastAsia="Arial" w:hAnsi="Arial"/>
          <w:sz w:val="24"/>
        </w:rPr>
        <w:t xml:space="preserve">”. </w:t>
      </w:r>
    </w:p>
    <w:p w:rsidR="00063F9E" w:rsidRPr="00017A8B" w:rsidRDefault="00063F9E" w:rsidP="00A2411C">
      <w:pPr>
        <w:tabs>
          <w:tab w:val="left" w:pos="757"/>
        </w:tabs>
        <w:spacing w:line="386" w:lineRule="auto"/>
        <w:ind w:left="360" w:right="2494"/>
        <w:rPr>
          <w:rFonts w:ascii="Wingdings" w:eastAsia="Wingdings" w:hAnsi="Wingdings"/>
          <w:b/>
          <w:sz w:val="24"/>
        </w:rPr>
      </w:pPr>
      <w:r w:rsidRPr="00017A8B">
        <w:rPr>
          <w:rFonts w:ascii="Arial" w:eastAsia="Arial" w:hAnsi="Arial"/>
          <w:sz w:val="24"/>
        </w:rPr>
        <w:t xml:space="preserve">Tema: </w:t>
      </w:r>
      <w:r w:rsidR="005240CA" w:rsidRPr="00017A8B">
        <w:rPr>
          <w:rFonts w:ascii="Arial" w:eastAsia="Arial" w:hAnsi="Arial"/>
          <w:sz w:val="24"/>
        </w:rPr>
        <w:t>Svetski problemi</w:t>
      </w:r>
    </w:p>
    <w:p w:rsidR="00063F9E" w:rsidRPr="00017A8B" w:rsidRDefault="005240CA" w:rsidP="00063F9E">
      <w:pPr>
        <w:numPr>
          <w:ilvl w:val="0"/>
          <w:numId w:val="57"/>
        </w:numPr>
        <w:tabs>
          <w:tab w:val="left" w:pos="760"/>
        </w:tabs>
        <w:spacing w:line="288" w:lineRule="auto"/>
        <w:ind w:left="760" w:hanging="406"/>
        <w:jc w:val="both"/>
        <w:rPr>
          <w:rFonts w:ascii="Wingdings" w:eastAsia="Wingdings" w:hAnsi="Wingdings"/>
          <w:b/>
          <w:sz w:val="24"/>
        </w:rPr>
      </w:pPr>
      <w:r w:rsidRPr="00017A8B">
        <w:rPr>
          <w:rFonts w:ascii="Arial" w:eastAsia="Arial" w:hAnsi="Arial"/>
          <w:sz w:val="24"/>
        </w:rPr>
        <w:t xml:space="preserve">Sa učenicima se organizuje "oluja razmišljanja" o "problemima sveta". učenici će pomenuti takve probleme kao što su: zloupotreba, trgovina ljudima, ratovi, </w:t>
      </w:r>
    </w:p>
    <w:p w:rsidR="000469DB" w:rsidRPr="00017A8B" w:rsidRDefault="000469DB" w:rsidP="00063F9E">
      <w:pPr>
        <w:numPr>
          <w:ilvl w:val="0"/>
          <w:numId w:val="57"/>
        </w:numPr>
        <w:tabs>
          <w:tab w:val="left" w:pos="760"/>
        </w:tabs>
        <w:spacing w:line="288" w:lineRule="auto"/>
        <w:ind w:left="760" w:hanging="406"/>
        <w:jc w:val="both"/>
        <w:rPr>
          <w:rFonts w:ascii="Wingdings" w:eastAsia="Wingdings" w:hAnsi="Wingdings"/>
          <w:b/>
          <w:sz w:val="24"/>
        </w:rPr>
      </w:pPr>
    </w:p>
    <w:p w:rsidR="00063F9E" w:rsidRPr="00017A8B" w:rsidRDefault="006C6B76">
      <w:pPr>
        <w:spacing w:line="20" w:lineRule="exact"/>
        <w:rPr>
          <w:rFonts w:ascii="Times New Roman" w:eastAsia="Times New Roman" w:hAnsi="Times New Roman"/>
        </w:rPr>
      </w:pPr>
      <w:r w:rsidRPr="00017A8B">
        <w:rPr>
          <w:rFonts w:ascii="Wingdings" w:eastAsia="Wingdings" w:hAnsi="Wingdings"/>
          <w:b/>
          <w:noProof/>
          <w:sz w:val="24"/>
        </w:rPr>
        <w:drawing>
          <wp:anchor distT="0" distB="0" distL="114300" distR="114300" simplePos="0" relativeHeight="251590144" behindDoc="1" locked="0" layoutInCell="1" allowOverlap="1">
            <wp:simplePos x="0" y="0"/>
            <wp:positionH relativeFrom="column">
              <wp:posOffset>-494665</wp:posOffset>
            </wp:positionH>
            <wp:positionV relativeFrom="paragraph">
              <wp:posOffset>-27305</wp:posOffset>
            </wp:positionV>
            <wp:extent cx="897255" cy="847725"/>
            <wp:effectExtent l="1905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
                    <a:srcRect/>
                    <a:stretch>
                      <a:fillRect/>
                    </a:stretch>
                  </pic:blipFill>
                  <pic:spPr bwMode="auto">
                    <a:xfrm>
                      <a:off x="0" y="0"/>
                      <a:ext cx="897255"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pgSz w:w="11900" w:h="16838"/>
          <w:pgMar w:top="893" w:right="1426" w:bottom="234" w:left="780" w:header="0" w:footer="0" w:gutter="0"/>
          <w:cols w:space="0" w:equalWidth="0">
            <w:col w:w="9700"/>
          </w:cols>
          <w:docGrid w:linePitch="360"/>
        </w:sectPr>
      </w:pPr>
    </w:p>
    <w:p w:rsidR="00063F9E" w:rsidRPr="00017A8B" w:rsidRDefault="00063F9E">
      <w:pPr>
        <w:spacing w:line="181" w:lineRule="exact"/>
        <w:rPr>
          <w:rFonts w:ascii="Times New Roman" w:eastAsia="Times New Roman" w:hAnsi="Times New Roman"/>
        </w:rPr>
      </w:pP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32</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893" w:right="1426" w:bottom="234" w:left="780" w:header="0" w:footer="0" w:gutter="0"/>
          <w:cols w:space="0" w:equalWidth="0">
            <w:col w:w="9700"/>
          </w:cols>
          <w:docGrid w:linePitch="360"/>
        </w:sectPr>
      </w:pPr>
    </w:p>
    <w:p w:rsidR="00063F9E" w:rsidRPr="00017A8B" w:rsidRDefault="006C6B76">
      <w:pPr>
        <w:spacing w:line="0" w:lineRule="atLeast"/>
        <w:ind w:left="4003"/>
        <w:rPr>
          <w:rFonts w:ascii="Arial Narrow" w:eastAsia="Arial Narrow" w:hAnsi="Arial Narrow"/>
          <w:color w:val="FFFFFF"/>
          <w:sz w:val="26"/>
        </w:rPr>
      </w:pPr>
      <w:bookmarkStart w:id="64" w:name="page35"/>
      <w:bookmarkEnd w:id="64"/>
      <w:r w:rsidRPr="00017A8B">
        <w:rPr>
          <w:rFonts w:ascii="Arial Narrow" w:eastAsia="Arial Narrow" w:hAnsi="Arial Narrow"/>
          <w:noProof/>
          <w:color w:val="C2C5C7"/>
          <w:sz w:val="16"/>
        </w:rPr>
        <w:drawing>
          <wp:anchor distT="0" distB="0" distL="114300" distR="114300" simplePos="0" relativeHeight="251591168"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7">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26"/>
        </w:rPr>
        <w:t>Roli i shkollës në transmetimin e vlerave tek nxënësit</w:t>
      </w:r>
    </w:p>
    <w:p w:rsidR="00063F9E" w:rsidRPr="00017A8B" w:rsidRDefault="00063F9E">
      <w:pPr>
        <w:spacing w:line="200" w:lineRule="exact"/>
        <w:rPr>
          <w:rFonts w:ascii="Times New Roman" w:eastAsia="Times New Roman" w:hAnsi="Times New Roman"/>
        </w:rPr>
      </w:pPr>
    </w:p>
    <w:p w:rsidR="00063F9E" w:rsidRPr="00017A8B" w:rsidRDefault="00063F9E">
      <w:pPr>
        <w:spacing w:line="242" w:lineRule="exact"/>
        <w:rPr>
          <w:rFonts w:ascii="Times New Roman" w:eastAsia="Times New Roman" w:hAnsi="Times New Roman"/>
        </w:rPr>
      </w:pPr>
    </w:p>
    <w:p w:rsidR="00063F9E" w:rsidRPr="00017A8B" w:rsidRDefault="005240CA" w:rsidP="005240CA">
      <w:pPr>
        <w:spacing w:line="286" w:lineRule="auto"/>
        <w:ind w:left="403" w:right="360"/>
        <w:jc w:val="both"/>
        <w:rPr>
          <w:rFonts w:ascii="Arial" w:eastAsia="Arial" w:hAnsi="Arial"/>
          <w:sz w:val="24"/>
        </w:rPr>
      </w:pPr>
      <w:r w:rsidRPr="00017A8B">
        <w:rPr>
          <w:rFonts w:ascii="Arial" w:eastAsia="Arial" w:hAnsi="Arial"/>
          <w:sz w:val="24"/>
        </w:rPr>
        <w:t>siromaštvo, zagađenje okoline</w:t>
      </w:r>
      <w:r w:rsidR="00063F9E" w:rsidRPr="00017A8B">
        <w:rPr>
          <w:rFonts w:ascii="Arial" w:eastAsia="Arial" w:hAnsi="Arial"/>
          <w:sz w:val="24"/>
        </w:rPr>
        <w:t xml:space="preserve">, </w:t>
      </w:r>
      <w:r w:rsidRPr="00017A8B">
        <w:rPr>
          <w:rFonts w:ascii="Arial" w:eastAsia="Arial" w:hAnsi="Arial"/>
          <w:sz w:val="24"/>
        </w:rPr>
        <w:t>smrtonosne bolest, itd. Problemi se poređuju i od učenika se zahteva da se zaustave na najvažnijim problemima</w:t>
      </w:r>
      <w:r w:rsidR="00063F9E" w:rsidRPr="00017A8B">
        <w:rPr>
          <w:rFonts w:ascii="Arial" w:eastAsia="Arial" w:hAnsi="Arial"/>
          <w:sz w:val="24"/>
        </w:rPr>
        <w:t>.</w:t>
      </w:r>
    </w:p>
    <w:p w:rsidR="00063F9E" w:rsidRPr="00017A8B" w:rsidRDefault="00063F9E">
      <w:pPr>
        <w:spacing w:line="32" w:lineRule="exact"/>
        <w:rPr>
          <w:rFonts w:ascii="Times New Roman" w:eastAsia="Times New Roman" w:hAnsi="Times New Roman"/>
        </w:rPr>
      </w:pPr>
    </w:p>
    <w:p w:rsidR="00063F9E" w:rsidRPr="00017A8B" w:rsidRDefault="00063F9E" w:rsidP="005240CA">
      <w:pPr>
        <w:tabs>
          <w:tab w:val="left" w:pos="382"/>
        </w:tabs>
        <w:spacing w:line="261" w:lineRule="auto"/>
        <w:ind w:left="403" w:right="360" w:hanging="399"/>
        <w:jc w:val="both"/>
        <w:rPr>
          <w:rFonts w:ascii="Arial" w:eastAsia="Arial" w:hAnsi="Arial"/>
          <w:sz w:val="24"/>
        </w:rPr>
      </w:pPr>
      <w:r w:rsidRPr="00017A8B">
        <w:rPr>
          <w:rFonts w:ascii="Wingdings" w:eastAsia="Wingdings" w:hAnsi="Wingdings"/>
          <w:b/>
          <w:sz w:val="23"/>
        </w:rPr>
        <w:t></w:t>
      </w:r>
      <w:r w:rsidRPr="00017A8B">
        <w:rPr>
          <w:rFonts w:ascii="Times New Roman" w:eastAsia="Times New Roman" w:hAnsi="Times New Roman"/>
        </w:rPr>
        <w:tab/>
      </w:r>
      <w:r w:rsidR="005240CA" w:rsidRPr="00017A8B">
        <w:rPr>
          <w:rFonts w:ascii="Arial" w:eastAsia="Arial" w:hAnsi="Arial"/>
          <w:sz w:val="23"/>
        </w:rPr>
        <w:t>Učenici se dele u 4 grupe. Svakoj grupi se daje razmišljati, a zatim razmotriti jedan od gore navedenih problema (u ovom trenutku je isključen problem trgovine ljudima). U uputstvima o tome kako dovršiti zadatak, nastavnik traži od učenika da odgovore na svako od pitanja koja su navedena u sledećoj tabeli</w:t>
      </w:r>
      <w:r w:rsidRPr="00017A8B">
        <w:rPr>
          <w:rFonts w:ascii="Arial" w:eastAsia="Arial" w:hAnsi="Arial"/>
          <w:sz w:val="24"/>
        </w:rPr>
        <w:t>:</w:t>
      </w:r>
    </w:p>
    <w:p w:rsidR="00063F9E" w:rsidRPr="00017A8B" w:rsidRDefault="00063F9E">
      <w:pPr>
        <w:spacing w:line="139" w:lineRule="exact"/>
        <w:rPr>
          <w:rFonts w:ascii="Times New Roman" w:eastAsia="Times New Roman" w:hAnsi="Times New Roman"/>
        </w:rPr>
      </w:pPr>
    </w:p>
    <w:tbl>
      <w:tblPr>
        <w:tblW w:w="0" w:type="auto"/>
        <w:tblInd w:w="13" w:type="dxa"/>
        <w:tblLayout w:type="fixed"/>
        <w:tblCellMar>
          <w:left w:w="0" w:type="dxa"/>
          <w:right w:w="0" w:type="dxa"/>
        </w:tblCellMar>
        <w:tblLook w:val="0000" w:firstRow="0" w:lastRow="0" w:firstColumn="0" w:lastColumn="0" w:noHBand="0" w:noVBand="0"/>
      </w:tblPr>
      <w:tblGrid>
        <w:gridCol w:w="2180"/>
        <w:gridCol w:w="200"/>
        <w:gridCol w:w="1520"/>
        <w:gridCol w:w="1880"/>
        <w:gridCol w:w="440"/>
        <w:gridCol w:w="3160"/>
      </w:tblGrid>
      <w:tr w:rsidR="00063F9E" w:rsidRPr="00017A8B">
        <w:trPr>
          <w:trHeight w:val="453"/>
        </w:trPr>
        <w:tc>
          <w:tcPr>
            <w:tcW w:w="2180" w:type="dxa"/>
            <w:tcBorders>
              <w:top w:val="single" w:sz="8" w:space="0" w:color="auto"/>
              <w:left w:val="single" w:sz="8" w:space="0" w:color="auto"/>
              <w:right w:val="single" w:sz="8" w:space="0" w:color="auto"/>
            </w:tcBorders>
            <w:shd w:val="clear" w:color="auto" w:fill="auto"/>
            <w:vAlign w:val="bottom"/>
          </w:tcPr>
          <w:p w:rsidR="00063F9E" w:rsidRPr="00017A8B" w:rsidRDefault="005240CA">
            <w:pPr>
              <w:spacing w:line="0" w:lineRule="atLeast"/>
              <w:jc w:val="center"/>
              <w:rPr>
                <w:rFonts w:ascii="Arial" w:eastAsia="Arial" w:hAnsi="Arial"/>
                <w:w w:val="99"/>
              </w:rPr>
            </w:pPr>
            <w:r w:rsidRPr="00017A8B">
              <w:rPr>
                <w:rFonts w:ascii="Arial" w:eastAsia="Arial" w:hAnsi="Arial"/>
                <w:w w:val="99"/>
              </w:rPr>
              <w:t>Problem Trgovanja</w:t>
            </w:r>
          </w:p>
        </w:tc>
        <w:tc>
          <w:tcPr>
            <w:tcW w:w="200" w:type="dxa"/>
            <w:tcBorders>
              <w:top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1520" w:type="dxa"/>
            <w:vMerge w:val="restart"/>
            <w:tcBorders>
              <w:top w:val="single" w:sz="8" w:space="0" w:color="auto"/>
              <w:right w:val="single" w:sz="8" w:space="0" w:color="auto"/>
            </w:tcBorders>
            <w:shd w:val="clear" w:color="auto" w:fill="auto"/>
            <w:vAlign w:val="bottom"/>
          </w:tcPr>
          <w:p w:rsidR="00063F9E" w:rsidRPr="00017A8B" w:rsidRDefault="00063F9E" w:rsidP="005240CA">
            <w:pPr>
              <w:spacing w:line="0" w:lineRule="atLeast"/>
              <w:ind w:left="160"/>
              <w:rPr>
                <w:rFonts w:ascii="Arial" w:eastAsia="Arial" w:hAnsi="Arial"/>
              </w:rPr>
            </w:pPr>
            <w:r w:rsidRPr="00017A8B">
              <w:rPr>
                <w:rFonts w:ascii="Arial" w:eastAsia="Arial" w:hAnsi="Arial"/>
              </w:rPr>
              <w:t>Faktor</w:t>
            </w:r>
            <w:r w:rsidR="005240CA" w:rsidRPr="00017A8B">
              <w:rPr>
                <w:rFonts w:ascii="Arial" w:eastAsia="Arial" w:hAnsi="Arial"/>
              </w:rPr>
              <w:t>ikoji</w:t>
            </w:r>
          </w:p>
        </w:tc>
        <w:tc>
          <w:tcPr>
            <w:tcW w:w="1880" w:type="dxa"/>
            <w:tcBorders>
              <w:top w:val="single" w:sz="8" w:space="0" w:color="auto"/>
            </w:tcBorders>
            <w:shd w:val="clear" w:color="auto" w:fill="auto"/>
            <w:vAlign w:val="bottom"/>
          </w:tcPr>
          <w:p w:rsidR="00063F9E" w:rsidRPr="00017A8B" w:rsidRDefault="005240CA" w:rsidP="005240CA">
            <w:pPr>
              <w:spacing w:line="0" w:lineRule="atLeast"/>
              <w:ind w:left="300"/>
              <w:jc w:val="center"/>
              <w:rPr>
                <w:rFonts w:ascii="Arial" w:eastAsia="Arial" w:hAnsi="Arial"/>
              </w:rPr>
            </w:pPr>
            <w:r w:rsidRPr="00017A8B">
              <w:rPr>
                <w:rFonts w:ascii="Arial" w:eastAsia="Arial" w:hAnsi="Arial"/>
              </w:rPr>
              <w:t xml:space="preserve">Protivvrednosti </w:t>
            </w:r>
          </w:p>
        </w:tc>
        <w:tc>
          <w:tcPr>
            <w:tcW w:w="440" w:type="dxa"/>
            <w:tcBorders>
              <w:top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3160" w:type="dxa"/>
            <w:tcBorders>
              <w:top w:val="single" w:sz="8" w:space="0" w:color="auto"/>
              <w:right w:val="single" w:sz="8" w:space="0" w:color="auto"/>
            </w:tcBorders>
            <w:shd w:val="clear" w:color="auto" w:fill="auto"/>
            <w:vAlign w:val="bottom"/>
          </w:tcPr>
          <w:p w:rsidR="00063F9E" w:rsidRPr="00017A8B" w:rsidRDefault="005240CA" w:rsidP="005240CA">
            <w:pPr>
              <w:spacing w:line="0" w:lineRule="atLeast"/>
              <w:jc w:val="center"/>
              <w:rPr>
                <w:rFonts w:ascii="Arial" w:eastAsia="Arial" w:hAnsi="Arial"/>
              </w:rPr>
            </w:pPr>
            <w:r w:rsidRPr="00017A8B">
              <w:rPr>
                <w:rFonts w:ascii="Arial" w:eastAsia="Arial" w:hAnsi="Arial"/>
              </w:rPr>
              <w:t>Potrebne vrednosti u</w:t>
            </w:r>
          </w:p>
        </w:tc>
      </w:tr>
      <w:tr w:rsidR="00063F9E" w:rsidRPr="00017A8B">
        <w:trPr>
          <w:trHeight w:val="120"/>
        </w:trPr>
        <w:tc>
          <w:tcPr>
            <w:tcW w:w="2180" w:type="dxa"/>
            <w:vMerge w:val="restart"/>
            <w:tcBorders>
              <w:left w:val="single" w:sz="8" w:space="0" w:color="auto"/>
              <w:right w:val="single" w:sz="8" w:space="0" w:color="auto"/>
            </w:tcBorders>
            <w:shd w:val="clear" w:color="auto" w:fill="auto"/>
            <w:vAlign w:val="bottom"/>
          </w:tcPr>
          <w:p w:rsidR="00063F9E" w:rsidRPr="00017A8B" w:rsidRDefault="005240CA" w:rsidP="005240CA">
            <w:pPr>
              <w:spacing w:line="0" w:lineRule="atLeast"/>
              <w:ind w:left="267"/>
              <w:jc w:val="center"/>
              <w:rPr>
                <w:rFonts w:ascii="Arial" w:eastAsia="Arial" w:hAnsi="Arial"/>
              </w:rPr>
            </w:pPr>
            <w:r w:rsidRPr="00017A8B">
              <w:rPr>
                <w:rFonts w:ascii="Arial" w:eastAsia="Arial" w:hAnsi="Arial"/>
              </w:rPr>
              <w:t>ljudima</w:t>
            </w:r>
          </w:p>
        </w:tc>
        <w:tc>
          <w:tcPr>
            <w:tcW w:w="200" w:type="dxa"/>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1520" w:type="dxa"/>
            <w:vMerge/>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1880" w:type="dxa"/>
            <w:vMerge w:val="restart"/>
            <w:shd w:val="clear" w:color="auto" w:fill="auto"/>
            <w:vAlign w:val="bottom"/>
          </w:tcPr>
          <w:p w:rsidR="00063F9E" w:rsidRPr="00017A8B" w:rsidRDefault="005240CA">
            <w:pPr>
              <w:spacing w:line="0" w:lineRule="atLeast"/>
              <w:ind w:left="280"/>
              <w:jc w:val="center"/>
              <w:rPr>
                <w:rFonts w:ascii="Arial" w:eastAsia="Arial" w:hAnsi="Arial"/>
              </w:rPr>
            </w:pPr>
            <w:r w:rsidRPr="00017A8B">
              <w:rPr>
                <w:rFonts w:ascii="Arial" w:eastAsia="Arial" w:hAnsi="Arial"/>
              </w:rPr>
              <w:t>na odgovore za</w:t>
            </w:r>
          </w:p>
        </w:tc>
        <w:tc>
          <w:tcPr>
            <w:tcW w:w="44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3160" w:type="dxa"/>
            <w:vMerge w:val="restart"/>
            <w:tcBorders>
              <w:right w:val="single" w:sz="8" w:space="0" w:color="auto"/>
            </w:tcBorders>
            <w:shd w:val="clear" w:color="auto" w:fill="auto"/>
            <w:vAlign w:val="bottom"/>
          </w:tcPr>
          <w:p w:rsidR="00063F9E" w:rsidRPr="00017A8B" w:rsidRDefault="005240CA" w:rsidP="005240CA">
            <w:pPr>
              <w:spacing w:line="0" w:lineRule="atLeast"/>
              <w:jc w:val="center"/>
              <w:rPr>
                <w:rFonts w:ascii="Arial" w:eastAsia="Arial" w:hAnsi="Arial"/>
              </w:rPr>
            </w:pPr>
            <w:r w:rsidRPr="00017A8B">
              <w:rPr>
                <w:rFonts w:ascii="Arial" w:eastAsia="Arial" w:hAnsi="Arial"/>
              </w:rPr>
              <w:t>donošenju odluka</w:t>
            </w:r>
          </w:p>
        </w:tc>
      </w:tr>
      <w:tr w:rsidR="00063F9E" w:rsidRPr="00017A8B">
        <w:trPr>
          <w:trHeight w:val="120"/>
        </w:trPr>
        <w:tc>
          <w:tcPr>
            <w:tcW w:w="2180" w:type="dxa"/>
            <w:vMerge/>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200" w:type="dxa"/>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1520" w:type="dxa"/>
            <w:vMerge w:val="restart"/>
            <w:tcBorders>
              <w:right w:val="single" w:sz="8" w:space="0" w:color="auto"/>
            </w:tcBorders>
            <w:shd w:val="clear" w:color="auto" w:fill="auto"/>
            <w:vAlign w:val="bottom"/>
          </w:tcPr>
          <w:p w:rsidR="00063F9E" w:rsidRPr="00017A8B" w:rsidRDefault="005240CA">
            <w:pPr>
              <w:spacing w:line="0" w:lineRule="atLeast"/>
              <w:ind w:left="80"/>
              <w:rPr>
                <w:rFonts w:ascii="Arial" w:eastAsia="Arial" w:hAnsi="Arial"/>
              </w:rPr>
            </w:pPr>
            <w:r w:rsidRPr="00017A8B">
              <w:rPr>
                <w:rFonts w:ascii="Arial" w:eastAsia="Arial" w:hAnsi="Arial"/>
              </w:rPr>
              <w:t>prouzrokuju</w:t>
            </w:r>
          </w:p>
        </w:tc>
        <w:tc>
          <w:tcPr>
            <w:tcW w:w="1880" w:type="dxa"/>
            <w:vMerge/>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44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3160" w:type="dxa"/>
            <w:vMerge/>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r>
      <w:tr w:rsidR="00063F9E" w:rsidRPr="00017A8B">
        <w:trPr>
          <w:trHeight w:val="145"/>
        </w:trPr>
        <w:tc>
          <w:tcPr>
            <w:tcW w:w="2180" w:type="dxa"/>
            <w:vMerge w:val="restart"/>
            <w:tcBorders>
              <w:left w:val="single" w:sz="8" w:space="0" w:color="auto"/>
              <w:right w:val="single" w:sz="8" w:space="0" w:color="auto"/>
            </w:tcBorders>
            <w:shd w:val="clear" w:color="auto" w:fill="auto"/>
            <w:vAlign w:val="bottom"/>
          </w:tcPr>
          <w:p w:rsidR="00063F9E" w:rsidRPr="00017A8B" w:rsidRDefault="00063F9E">
            <w:pPr>
              <w:spacing w:line="0" w:lineRule="atLeast"/>
              <w:jc w:val="center"/>
              <w:rPr>
                <w:rFonts w:ascii="Arial" w:eastAsia="Arial" w:hAnsi="Arial"/>
                <w:w w:val="99"/>
              </w:rPr>
            </w:pPr>
          </w:p>
        </w:tc>
        <w:tc>
          <w:tcPr>
            <w:tcW w:w="200" w:type="dxa"/>
            <w:shd w:val="clear" w:color="auto" w:fill="auto"/>
            <w:vAlign w:val="bottom"/>
          </w:tcPr>
          <w:p w:rsidR="00063F9E" w:rsidRPr="00017A8B" w:rsidRDefault="00063F9E">
            <w:pPr>
              <w:spacing w:line="0" w:lineRule="atLeast"/>
              <w:rPr>
                <w:rFonts w:ascii="Times New Roman" w:eastAsia="Times New Roman" w:hAnsi="Times New Roman"/>
                <w:sz w:val="12"/>
              </w:rPr>
            </w:pPr>
          </w:p>
        </w:tc>
        <w:tc>
          <w:tcPr>
            <w:tcW w:w="1520" w:type="dxa"/>
            <w:vMerge/>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2"/>
              </w:rPr>
            </w:pPr>
          </w:p>
        </w:tc>
        <w:tc>
          <w:tcPr>
            <w:tcW w:w="1880" w:type="dxa"/>
            <w:vMerge w:val="restart"/>
            <w:shd w:val="clear" w:color="auto" w:fill="auto"/>
            <w:vAlign w:val="bottom"/>
          </w:tcPr>
          <w:p w:rsidR="00063F9E" w:rsidRPr="00017A8B" w:rsidRDefault="005240CA">
            <w:pPr>
              <w:spacing w:line="0" w:lineRule="atLeast"/>
              <w:ind w:left="280"/>
              <w:jc w:val="center"/>
              <w:rPr>
                <w:rFonts w:ascii="Arial" w:eastAsia="Arial" w:hAnsi="Arial"/>
              </w:rPr>
            </w:pPr>
            <w:r w:rsidRPr="00017A8B">
              <w:rPr>
                <w:rFonts w:ascii="Arial" w:eastAsia="Arial" w:hAnsi="Arial"/>
              </w:rPr>
              <w:t>svaki</w:t>
            </w:r>
            <w:r w:rsidR="00063F9E" w:rsidRPr="00017A8B">
              <w:rPr>
                <w:rFonts w:ascii="Arial" w:eastAsia="Arial" w:hAnsi="Arial"/>
              </w:rPr>
              <w:t xml:space="preserve"> faktor</w:t>
            </w:r>
          </w:p>
        </w:tc>
        <w:tc>
          <w:tcPr>
            <w:tcW w:w="44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2"/>
              </w:rPr>
            </w:pPr>
          </w:p>
        </w:tc>
        <w:tc>
          <w:tcPr>
            <w:tcW w:w="3160" w:type="dxa"/>
            <w:vMerge w:val="restart"/>
            <w:tcBorders>
              <w:right w:val="single" w:sz="8" w:space="0" w:color="auto"/>
            </w:tcBorders>
            <w:shd w:val="clear" w:color="auto" w:fill="auto"/>
            <w:vAlign w:val="bottom"/>
          </w:tcPr>
          <w:p w:rsidR="00063F9E" w:rsidRPr="00017A8B" w:rsidRDefault="005240CA" w:rsidP="005240CA">
            <w:pPr>
              <w:spacing w:line="0" w:lineRule="atLeast"/>
              <w:jc w:val="center"/>
              <w:rPr>
                <w:rFonts w:ascii="Arial" w:eastAsia="Arial" w:hAnsi="Arial"/>
                <w:w w:val="99"/>
              </w:rPr>
            </w:pPr>
            <w:r w:rsidRPr="00017A8B">
              <w:rPr>
                <w:rFonts w:ascii="Arial" w:eastAsia="Arial" w:hAnsi="Arial"/>
              </w:rPr>
              <w:t xml:space="preserve">za rešavanje </w:t>
            </w:r>
            <w:r w:rsidR="00063F9E" w:rsidRPr="00017A8B">
              <w:rPr>
                <w:rFonts w:ascii="Arial" w:eastAsia="Arial" w:hAnsi="Arial"/>
              </w:rPr>
              <w:t>problem</w:t>
            </w:r>
            <w:r w:rsidRPr="00017A8B">
              <w:rPr>
                <w:rFonts w:ascii="Arial" w:eastAsia="Arial" w:hAnsi="Arial"/>
              </w:rPr>
              <w:t>a</w:t>
            </w:r>
          </w:p>
        </w:tc>
      </w:tr>
      <w:tr w:rsidR="00063F9E" w:rsidRPr="00017A8B">
        <w:trPr>
          <w:trHeight w:val="120"/>
        </w:trPr>
        <w:tc>
          <w:tcPr>
            <w:tcW w:w="2180" w:type="dxa"/>
            <w:vMerge/>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200" w:type="dxa"/>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152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1880" w:type="dxa"/>
            <w:vMerge/>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44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3160" w:type="dxa"/>
            <w:vMerge/>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r>
      <w:tr w:rsidR="00063F9E" w:rsidRPr="00017A8B">
        <w:trPr>
          <w:trHeight w:val="184"/>
        </w:trPr>
        <w:tc>
          <w:tcPr>
            <w:tcW w:w="2180" w:type="dxa"/>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6"/>
              </w:rPr>
            </w:pPr>
          </w:p>
        </w:tc>
        <w:tc>
          <w:tcPr>
            <w:tcW w:w="200" w:type="dxa"/>
            <w:tcBorders>
              <w:bottom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6"/>
              </w:rPr>
            </w:pPr>
          </w:p>
        </w:tc>
        <w:tc>
          <w:tcPr>
            <w:tcW w:w="152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6"/>
              </w:rPr>
            </w:pPr>
          </w:p>
        </w:tc>
        <w:tc>
          <w:tcPr>
            <w:tcW w:w="1880" w:type="dxa"/>
            <w:tcBorders>
              <w:bottom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6"/>
              </w:rPr>
            </w:pPr>
          </w:p>
        </w:tc>
        <w:tc>
          <w:tcPr>
            <w:tcW w:w="44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6"/>
              </w:rPr>
            </w:pPr>
          </w:p>
        </w:tc>
        <w:tc>
          <w:tcPr>
            <w:tcW w:w="316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6"/>
              </w:rPr>
            </w:pPr>
          </w:p>
        </w:tc>
      </w:tr>
    </w:tbl>
    <w:p w:rsidR="00280F35" w:rsidRPr="00017A8B" w:rsidRDefault="00280F35">
      <w:pPr>
        <w:spacing w:line="286" w:lineRule="auto"/>
        <w:ind w:left="403" w:right="360"/>
        <w:rPr>
          <w:rFonts w:ascii="Arial" w:eastAsia="Arial" w:hAnsi="Arial"/>
          <w:sz w:val="23"/>
        </w:rPr>
      </w:pPr>
    </w:p>
    <w:p w:rsidR="00063F9E" w:rsidRPr="00017A8B" w:rsidRDefault="00280F35" w:rsidP="00280F35">
      <w:pPr>
        <w:spacing w:line="286" w:lineRule="auto"/>
        <w:ind w:right="360"/>
        <w:jc w:val="both"/>
        <w:rPr>
          <w:rFonts w:ascii="Arial" w:eastAsia="Arial" w:hAnsi="Arial"/>
          <w:sz w:val="23"/>
        </w:rPr>
      </w:pPr>
      <w:r w:rsidRPr="00017A8B">
        <w:rPr>
          <w:rFonts w:ascii="Wingdings" w:eastAsia="Wingdings" w:hAnsi="Wingdings"/>
          <w:b/>
          <w:sz w:val="24"/>
        </w:rPr>
        <w:t></w:t>
      </w:r>
      <w:r w:rsidRPr="00017A8B">
        <w:rPr>
          <w:rFonts w:ascii="Wingdings" w:eastAsia="Wingdings" w:hAnsi="Wingdings"/>
          <w:b/>
          <w:sz w:val="24"/>
        </w:rPr>
        <w:t></w:t>
      </w:r>
      <w:r w:rsidRPr="00017A8B">
        <w:rPr>
          <w:rFonts w:ascii="Arial" w:eastAsia="Arial" w:hAnsi="Arial"/>
          <w:sz w:val="23"/>
        </w:rPr>
        <w:t xml:space="preserve">Po završetku zadatka, učenici komentarišu izražena mišljenja.Nastavnik vodi i </w:t>
      </w:r>
      <w:r w:rsidRPr="00017A8B">
        <w:rPr>
          <w:rFonts w:ascii="Arial" w:eastAsia="Arial" w:hAnsi="Arial"/>
          <w:sz w:val="23"/>
        </w:rPr>
        <w:tab/>
        <w:t xml:space="preserve">usmerava komentare, fokusirajući se na zajedničke faktore za uzroke i rešenja </w:t>
      </w:r>
      <w:r w:rsidRPr="00017A8B">
        <w:rPr>
          <w:rFonts w:ascii="Arial" w:eastAsia="Arial" w:hAnsi="Arial"/>
          <w:sz w:val="23"/>
        </w:rPr>
        <w:tab/>
        <w:t>različitih problema</w:t>
      </w:r>
      <w:r w:rsidR="00063F9E" w:rsidRPr="00017A8B">
        <w:rPr>
          <w:rFonts w:ascii="Arial" w:eastAsia="Arial" w:hAnsi="Arial"/>
          <w:sz w:val="23"/>
        </w:rPr>
        <w:t>.</w:t>
      </w:r>
    </w:p>
    <w:p w:rsidR="00063F9E" w:rsidRPr="00017A8B" w:rsidRDefault="00063F9E">
      <w:pPr>
        <w:spacing w:line="32" w:lineRule="exact"/>
        <w:rPr>
          <w:rFonts w:ascii="Times New Roman" w:eastAsia="Times New Roman" w:hAnsi="Times New Roman"/>
        </w:rPr>
      </w:pPr>
    </w:p>
    <w:p w:rsidR="00063F9E" w:rsidRPr="00017A8B" w:rsidRDefault="00063F9E">
      <w:pPr>
        <w:tabs>
          <w:tab w:val="left" w:pos="382"/>
        </w:tabs>
        <w:spacing w:line="268" w:lineRule="auto"/>
        <w:ind w:left="403" w:right="360" w:hanging="399"/>
        <w:jc w:val="both"/>
        <w:rPr>
          <w:rFonts w:ascii="Arial" w:eastAsia="Arial" w:hAnsi="Arial"/>
          <w:sz w:val="24"/>
        </w:rPr>
      </w:pPr>
      <w:r w:rsidRPr="00017A8B">
        <w:rPr>
          <w:rFonts w:ascii="Wingdings" w:eastAsia="Wingdings" w:hAnsi="Wingdings"/>
          <w:b/>
          <w:sz w:val="24"/>
        </w:rPr>
        <w:t></w:t>
      </w:r>
      <w:r w:rsidRPr="00017A8B">
        <w:rPr>
          <w:rFonts w:ascii="Times New Roman" w:eastAsia="Times New Roman" w:hAnsi="Times New Roman"/>
        </w:rPr>
        <w:tab/>
      </w:r>
      <w:r w:rsidR="00280F35" w:rsidRPr="00017A8B">
        <w:rPr>
          <w:rFonts w:ascii="Arial" w:eastAsia="Arial" w:hAnsi="Arial"/>
          <w:sz w:val="24"/>
        </w:rPr>
        <w:t>U nastavku, sve grupe preuzimaju zadatak razmišljati i delovati u gornjoj formi u vezi sa problemom trgovine ljudima. Tabelu se može popuniti od učenika kao što je prikazan u nastavku</w:t>
      </w:r>
      <w:r w:rsidRPr="00017A8B">
        <w:rPr>
          <w:rFonts w:ascii="Arial" w:eastAsia="Arial" w:hAnsi="Arial"/>
          <w:sz w:val="24"/>
        </w:rPr>
        <w:t>:</w:t>
      </w:r>
    </w:p>
    <w:p w:rsidR="00063F9E" w:rsidRPr="00017A8B" w:rsidRDefault="00063F9E">
      <w:pPr>
        <w:spacing w:line="66" w:lineRule="exact"/>
        <w:rPr>
          <w:rFonts w:ascii="Times New Roman" w:eastAsia="Times New Roman" w:hAnsi="Times New Roman"/>
        </w:rPr>
      </w:pPr>
    </w:p>
    <w:tbl>
      <w:tblPr>
        <w:tblW w:w="0" w:type="auto"/>
        <w:tblInd w:w="13" w:type="dxa"/>
        <w:tblLayout w:type="fixed"/>
        <w:tblCellMar>
          <w:left w:w="0" w:type="dxa"/>
          <w:right w:w="0" w:type="dxa"/>
        </w:tblCellMar>
        <w:tblLook w:val="0000" w:firstRow="0" w:lastRow="0" w:firstColumn="0" w:lastColumn="0" w:noHBand="0" w:noVBand="0"/>
      </w:tblPr>
      <w:tblGrid>
        <w:gridCol w:w="1980"/>
        <w:gridCol w:w="2020"/>
        <w:gridCol w:w="2040"/>
        <w:gridCol w:w="3340"/>
      </w:tblGrid>
      <w:tr w:rsidR="00063F9E" w:rsidRPr="00017A8B">
        <w:trPr>
          <w:trHeight w:val="453"/>
        </w:trPr>
        <w:tc>
          <w:tcPr>
            <w:tcW w:w="1980" w:type="dxa"/>
            <w:tcBorders>
              <w:top w:val="single" w:sz="8" w:space="0" w:color="auto"/>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2020" w:type="dxa"/>
            <w:vMerge w:val="restart"/>
            <w:tcBorders>
              <w:top w:val="single" w:sz="8" w:space="0" w:color="auto"/>
              <w:right w:val="single" w:sz="8" w:space="0" w:color="auto"/>
            </w:tcBorders>
            <w:shd w:val="clear" w:color="auto" w:fill="auto"/>
            <w:vAlign w:val="bottom"/>
          </w:tcPr>
          <w:p w:rsidR="00063F9E" w:rsidRPr="00017A8B" w:rsidRDefault="00063F9E" w:rsidP="00280F35">
            <w:pPr>
              <w:spacing w:line="0" w:lineRule="atLeast"/>
              <w:jc w:val="center"/>
              <w:rPr>
                <w:rFonts w:ascii="Arial" w:eastAsia="Arial" w:hAnsi="Arial"/>
              </w:rPr>
            </w:pPr>
            <w:r w:rsidRPr="00017A8B">
              <w:rPr>
                <w:rFonts w:ascii="Arial" w:eastAsia="Arial" w:hAnsi="Arial"/>
              </w:rPr>
              <w:t>Faktor</w:t>
            </w:r>
            <w:r w:rsidR="00280F35" w:rsidRPr="00017A8B">
              <w:rPr>
                <w:rFonts w:ascii="Arial" w:eastAsia="Arial" w:hAnsi="Arial"/>
              </w:rPr>
              <w:t>ikoji</w:t>
            </w:r>
          </w:p>
        </w:tc>
        <w:tc>
          <w:tcPr>
            <w:tcW w:w="2040" w:type="dxa"/>
            <w:tcBorders>
              <w:top w:val="single" w:sz="8" w:space="0" w:color="auto"/>
              <w:right w:val="single" w:sz="8" w:space="0" w:color="auto"/>
            </w:tcBorders>
            <w:shd w:val="clear" w:color="auto" w:fill="auto"/>
            <w:vAlign w:val="bottom"/>
          </w:tcPr>
          <w:p w:rsidR="00063F9E" w:rsidRPr="00017A8B" w:rsidRDefault="00280F35">
            <w:pPr>
              <w:spacing w:line="0" w:lineRule="atLeast"/>
              <w:jc w:val="center"/>
              <w:rPr>
                <w:rFonts w:ascii="Arial" w:eastAsia="Arial" w:hAnsi="Arial"/>
                <w:w w:val="98"/>
              </w:rPr>
            </w:pPr>
            <w:r w:rsidRPr="00017A8B">
              <w:rPr>
                <w:rFonts w:ascii="Arial" w:eastAsia="Arial" w:hAnsi="Arial"/>
                <w:w w:val="98"/>
              </w:rPr>
              <w:t>Protivvrednosti</w:t>
            </w:r>
          </w:p>
        </w:tc>
        <w:tc>
          <w:tcPr>
            <w:tcW w:w="3340" w:type="dxa"/>
            <w:tcBorders>
              <w:top w:val="single" w:sz="8" w:space="0" w:color="auto"/>
              <w:right w:val="single" w:sz="8" w:space="0" w:color="auto"/>
            </w:tcBorders>
            <w:shd w:val="clear" w:color="auto" w:fill="auto"/>
            <w:vAlign w:val="bottom"/>
          </w:tcPr>
          <w:p w:rsidR="00063F9E" w:rsidRPr="00017A8B" w:rsidRDefault="00280F35">
            <w:pPr>
              <w:spacing w:line="0" w:lineRule="atLeast"/>
              <w:jc w:val="center"/>
              <w:rPr>
                <w:rFonts w:ascii="Arial" w:eastAsia="Arial" w:hAnsi="Arial"/>
                <w:w w:val="99"/>
              </w:rPr>
            </w:pPr>
            <w:r w:rsidRPr="00017A8B">
              <w:rPr>
                <w:rFonts w:ascii="Arial" w:eastAsia="Arial" w:hAnsi="Arial"/>
                <w:w w:val="99"/>
              </w:rPr>
              <w:t>Potrebne vrednosti u</w:t>
            </w:r>
          </w:p>
        </w:tc>
      </w:tr>
      <w:tr w:rsidR="00063F9E" w:rsidRPr="00017A8B">
        <w:trPr>
          <w:trHeight w:val="230"/>
        </w:trPr>
        <w:tc>
          <w:tcPr>
            <w:tcW w:w="1980" w:type="dxa"/>
            <w:vMerge w:val="restart"/>
            <w:tcBorders>
              <w:left w:val="single" w:sz="8" w:space="0" w:color="auto"/>
              <w:right w:val="single" w:sz="8" w:space="0" w:color="auto"/>
            </w:tcBorders>
            <w:shd w:val="clear" w:color="auto" w:fill="auto"/>
            <w:vAlign w:val="bottom"/>
          </w:tcPr>
          <w:p w:rsidR="00063F9E" w:rsidRPr="00017A8B" w:rsidRDefault="00280F35">
            <w:pPr>
              <w:spacing w:line="0" w:lineRule="atLeast"/>
              <w:jc w:val="center"/>
              <w:rPr>
                <w:rFonts w:ascii="Arial" w:eastAsia="Arial" w:hAnsi="Arial"/>
              </w:rPr>
            </w:pPr>
            <w:r w:rsidRPr="00017A8B">
              <w:rPr>
                <w:rFonts w:ascii="Arial" w:eastAsia="Arial" w:hAnsi="Arial"/>
              </w:rPr>
              <w:t>Problem</w:t>
            </w:r>
          </w:p>
        </w:tc>
        <w:tc>
          <w:tcPr>
            <w:tcW w:w="2020" w:type="dxa"/>
            <w:vMerge/>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2040" w:type="dxa"/>
            <w:vMerge w:val="restart"/>
            <w:tcBorders>
              <w:right w:val="single" w:sz="8" w:space="0" w:color="auto"/>
            </w:tcBorders>
            <w:shd w:val="clear" w:color="auto" w:fill="auto"/>
            <w:vAlign w:val="bottom"/>
          </w:tcPr>
          <w:p w:rsidR="00063F9E" w:rsidRPr="00017A8B" w:rsidRDefault="00280F35">
            <w:pPr>
              <w:spacing w:line="0" w:lineRule="atLeast"/>
              <w:jc w:val="center"/>
              <w:rPr>
                <w:rFonts w:ascii="Arial" w:eastAsia="Arial" w:hAnsi="Arial"/>
              </w:rPr>
            </w:pPr>
            <w:r w:rsidRPr="00017A8B">
              <w:rPr>
                <w:rFonts w:ascii="Arial" w:eastAsia="Arial" w:hAnsi="Arial"/>
              </w:rPr>
              <w:t>na odgovore za</w:t>
            </w:r>
          </w:p>
        </w:tc>
        <w:tc>
          <w:tcPr>
            <w:tcW w:w="3340" w:type="dxa"/>
            <w:vMerge w:val="restart"/>
            <w:tcBorders>
              <w:right w:val="single" w:sz="8" w:space="0" w:color="auto"/>
            </w:tcBorders>
            <w:shd w:val="clear" w:color="auto" w:fill="auto"/>
            <w:vAlign w:val="bottom"/>
          </w:tcPr>
          <w:p w:rsidR="00063F9E" w:rsidRPr="00017A8B" w:rsidRDefault="00280F35">
            <w:pPr>
              <w:spacing w:line="0" w:lineRule="atLeast"/>
              <w:jc w:val="center"/>
              <w:rPr>
                <w:rFonts w:ascii="Arial" w:eastAsia="Arial" w:hAnsi="Arial"/>
              </w:rPr>
            </w:pPr>
            <w:r w:rsidRPr="00017A8B">
              <w:rPr>
                <w:rFonts w:ascii="Arial" w:eastAsia="Arial" w:hAnsi="Arial"/>
              </w:rPr>
              <w:t>donošenju odluka</w:t>
            </w:r>
          </w:p>
        </w:tc>
      </w:tr>
      <w:tr w:rsidR="00063F9E" w:rsidRPr="00017A8B">
        <w:trPr>
          <w:trHeight w:val="120"/>
        </w:trPr>
        <w:tc>
          <w:tcPr>
            <w:tcW w:w="1980" w:type="dxa"/>
            <w:vMerge/>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2020" w:type="dxa"/>
            <w:vMerge w:val="restart"/>
            <w:tcBorders>
              <w:right w:val="single" w:sz="8" w:space="0" w:color="auto"/>
            </w:tcBorders>
            <w:shd w:val="clear" w:color="auto" w:fill="auto"/>
            <w:vAlign w:val="bottom"/>
          </w:tcPr>
          <w:p w:rsidR="00063F9E" w:rsidRPr="00017A8B" w:rsidRDefault="00280F35">
            <w:pPr>
              <w:spacing w:line="0" w:lineRule="atLeast"/>
              <w:jc w:val="center"/>
              <w:rPr>
                <w:rFonts w:ascii="Arial" w:eastAsia="Arial" w:hAnsi="Arial"/>
                <w:w w:val="99"/>
              </w:rPr>
            </w:pPr>
            <w:r w:rsidRPr="00017A8B">
              <w:rPr>
                <w:rFonts w:ascii="Arial" w:eastAsia="Arial" w:hAnsi="Arial"/>
                <w:w w:val="99"/>
              </w:rPr>
              <w:t>prouzrokuju</w:t>
            </w:r>
          </w:p>
        </w:tc>
        <w:tc>
          <w:tcPr>
            <w:tcW w:w="2040" w:type="dxa"/>
            <w:vMerge/>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3340" w:type="dxa"/>
            <w:vMerge/>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r>
      <w:tr w:rsidR="00063F9E" w:rsidRPr="00017A8B">
        <w:trPr>
          <w:trHeight w:val="145"/>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2"/>
              </w:rPr>
            </w:pPr>
          </w:p>
        </w:tc>
        <w:tc>
          <w:tcPr>
            <w:tcW w:w="2020" w:type="dxa"/>
            <w:vMerge/>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2"/>
              </w:rPr>
            </w:pPr>
          </w:p>
        </w:tc>
        <w:tc>
          <w:tcPr>
            <w:tcW w:w="2040" w:type="dxa"/>
            <w:vMerge w:val="restart"/>
            <w:tcBorders>
              <w:right w:val="single" w:sz="8" w:space="0" w:color="auto"/>
            </w:tcBorders>
            <w:shd w:val="clear" w:color="auto" w:fill="auto"/>
            <w:vAlign w:val="bottom"/>
          </w:tcPr>
          <w:p w:rsidR="00063F9E" w:rsidRPr="00017A8B" w:rsidRDefault="00280F35">
            <w:pPr>
              <w:spacing w:line="0" w:lineRule="atLeast"/>
              <w:jc w:val="center"/>
              <w:rPr>
                <w:rFonts w:ascii="Arial" w:eastAsia="Arial" w:hAnsi="Arial"/>
              </w:rPr>
            </w:pPr>
            <w:r w:rsidRPr="00017A8B">
              <w:rPr>
                <w:rFonts w:ascii="Arial" w:eastAsia="Arial" w:hAnsi="Arial"/>
              </w:rPr>
              <w:t>svaki</w:t>
            </w:r>
            <w:r w:rsidR="00063F9E" w:rsidRPr="00017A8B">
              <w:rPr>
                <w:rFonts w:ascii="Arial" w:eastAsia="Arial" w:hAnsi="Arial"/>
              </w:rPr>
              <w:t xml:space="preserve"> faktor</w:t>
            </w:r>
          </w:p>
        </w:tc>
        <w:tc>
          <w:tcPr>
            <w:tcW w:w="3340" w:type="dxa"/>
            <w:vMerge w:val="restart"/>
            <w:tcBorders>
              <w:right w:val="single" w:sz="8" w:space="0" w:color="auto"/>
            </w:tcBorders>
            <w:shd w:val="clear" w:color="auto" w:fill="auto"/>
            <w:vAlign w:val="bottom"/>
          </w:tcPr>
          <w:p w:rsidR="00063F9E" w:rsidRPr="00017A8B" w:rsidRDefault="00280F35">
            <w:pPr>
              <w:spacing w:line="0" w:lineRule="atLeast"/>
              <w:jc w:val="center"/>
              <w:rPr>
                <w:rFonts w:ascii="Arial" w:eastAsia="Arial" w:hAnsi="Arial"/>
                <w:w w:val="99"/>
              </w:rPr>
            </w:pPr>
            <w:r w:rsidRPr="00017A8B">
              <w:rPr>
                <w:rFonts w:ascii="Arial" w:eastAsia="Arial" w:hAnsi="Arial"/>
                <w:w w:val="99"/>
              </w:rPr>
              <w:t>za rešavanje problema</w:t>
            </w:r>
          </w:p>
        </w:tc>
      </w:tr>
      <w:tr w:rsidR="00063F9E" w:rsidRPr="00017A8B">
        <w:trPr>
          <w:trHeight w:val="120"/>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202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2040" w:type="dxa"/>
            <w:vMerge/>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3340" w:type="dxa"/>
            <w:vMerge/>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r>
      <w:tr w:rsidR="00063F9E" w:rsidRPr="00017A8B">
        <w:trPr>
          <w:trHeight w:val="184"/>
        </w:trPr>
        <w:tc>
          <w:tcPr>
            <w:tcW w:w="1980" w:type="dxa"/>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6"/>
              </w:rPr>
            </w:pPr>
          </w:p>
        </w:tc>
        <w:tc>
          <w:tcPr>
            <w:tcW w:w="202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6"/>
              </w:rPr>
            </w:pPr>
          </w:p>
        </w:tc>
        <w:tc>
          <w:tcPr>
            <w:tcW w:w="204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6"/>
              </w:rPr>
            </w:pPr>
          </w:p>
        </w:tc>
        <w:tc>
          <w:tcPr>
            <w:tcW w:w="334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6"/>
              </w:rPr>
            </w:pPr>
          </w:p>
        </w:tc>
      </w:tr>
      <w:tr w:rsidR="00063F9E" w:rsidRPr="00017A8B">
        <w:trPr>
          <w:trHeight w:val="625"/>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2020" w:type="dxa"/>
            <w:vMerge w:val="restart"/>
            <w:tcBorders>
              <w:right w:val="single" w:sz="8" w:space="0" w:color="auto"/>
            </w:tcBorders>
            <w:shd w:val="clear" w:color="auto" w:fill="auto"/>
            <w:vAlign w:val="bottom"/>
          </w:tcPr>
          <w:p w:rsidR="00063F9E" w:rsidRPr="00017A8B" w:rsidRDefault="00063F9E" w:rsidP="00280F35">
            <w:pPr>
              <w:spacing w:line="0" w:lineRule="atLeast"/>
              <w:jc w:val="center"/>
              <w:rPr>
                <w:rFonts w:ascii="Arial" w:eastAsia="Arial" w:hAnsi="Arial"/>
                <w:w w:val="99"/>
              </w:rPr>
            </w:pPr>
            <w:r w:rsidRPr="00017A8B">
              <w:rPr>
                <w:rFonts w:ascii="Arial" w:eastAsia="Arial" w:hAnsi="Arial"/>
                <w:w w:val="99"/>
              </w:rPr>
              <w:t>-</w:t>
            </w:r>
            <w:r w:rsidR="00280F35" w:rsidRPr="00017A8B">
              <w:rPr>
                <w:rFonts w:ascii="Arial" w:eastAsia="Arial" w:hAnsi="Arial"/>
                <w:w w:val="99"/>
              </w:rPr>
              <w:t>Ekstremno siromaštvo</w:t>
            </w:r>
          </w:p>
        </w:tc>
        <w:tc>
          <w:tcPr>
            <w:tcW w:w="2040" w:type="dxa"/>
            <w:tcBorders>
              <w:right w:val="single" w:sz="8" w:space="0" w:color="auto"/>
            </w:tcBorders>
            <w:shd w:val="clear" w:color="auto" w:fill="auto"/>
            <w:vAlign w:val="bottom"/>
          </w:tcPr>
          <w:p w:rsidR="00063F9E" w:rsidRPr="00017A8B" w:rsidRDefault="00063F9E" w:rsidP="00280F35">
            <w:pPr>
              <w:spacing w:line="0" w:lineRule="atLeast"/>
              <w:jc w:val="center"/>
              <w:rPr>
                <w:rFonts w:ascii="Arial" w:eastAsia="Arial" w:hAnsi="Arial"/>
              </w:rPr>
            </w:pPr>
            <w:r w:rsidRPr="00017A8B">
              <w:rPr>
                <w:rFonts w:ascii="Arial" w:eastAsia="Arial" w:hAnsi="Arial"/>
              </w:rPr>
              <w:t>-</w:t>
            </w:r>
            <w:r w:rsidR="00280F35" w:rsidRPr="00017A8B">
              <w:rPr>
                <w:rFonts w:ascii="Arial" w:eastAsia="Arial" w:hAnsi="Arial"/>
              </w:rPr>
              <w:t>Nedostatak</w:t>
            </w:r>
          </w:p>
        </w:tc>
        <w:tc>
          <w:tcPr>
            <w:tcW w:w="3340" w:type="dxa"/>
            <w:vMerge w:val="restart"/>
            <w:tcBorders>
              <w:right w:val="single" w:sz="8" w:space="0" w:color="auto"/>
            </w:tcBorders>
            <w:shd w:val="clear" w:color="auto" w:fill="auto"/>
            <w:vAlign w:val="bottom"/>
          </w:tcPr>
          <w:p w:rsidR="00063F9E" w:rsidRPr="00017A8B" w:rsidRDefault="00063F9E" w:rsidP="00280F35">
            <w:pPr>
              <w:spacing w:line="0" w:lineRule="atLeast"/>
              <w:jc w:val="center"/>
              <w:rPr>
                <w:rFonts w:ascii="Arial" w:eastAsia="Arial" w:hAnsi="Arial"/>
                <w:w w:val="99"/>
              </w:rPr>
            </w:pPr>
            <w:r w:rsidRPr="00017A8B">
              <w:rPr>
                <w:rFonts w:ascii="Arial" w:eastAsia="Arial" w:hAnsi="Arial"/>
                <w:w w:val="99"/>
              </w:rPr>
              <w:t>-</w:t>
            </w:r>
            <w:r w:rsidR="00280F35" w:rsidRPr="00017A8B">
              <w:rPr>
                <w:rFonts w:ascii="Arial" w:eastAsia="Arial" w:hAnsi="Arial"/>
                <w:w w:val="99"/>
              </w:rPr>
              <w:t>Samoprocena</w:t>
            </w:r>
          </w:p>
        </w:tc>
      </w:tr>
      <w:tr w:rsidR="00063F9E" w:rsidRPr="00017A8B">
        <w:trPr>
          <w:trHeight w:val="145"/>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2"/>
              </w:rPr>
            </w:pPr>
          </w:p>
        </w:tc>
        <w:tc>
          <w:tcPr>
            <w:tcW w:w="2020" w:type="dxa"/>
            <w:vMerge/>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2"/>
              </w:rPr>
            </w:pPr>
          </w:p>
        </w:tc>
        <w:tc>
          <w:tcPr>
            <w:tcW w:w="2040" w:type="dxa"/>
            <w:vMerge w:val="restart"/>
            <w:tcBorders>
              <w:right w:val="single" w:sz="8" w:space="0" w:color="auto"/>
            </w:tcBorders>
            <w:shd w:val="clear" w:color="auto" w:fill="auto"/>
            <w:vAlign w:val="bottom"/>
          </w:tcPr>
          <w:p w:rsidR="00063F9E" w:rsidRPr="00017A8B" w:rsidRDefault="00280F35">
            <w:pPr>
              <w:spacing w:line="0" w:lineRule="atLeast"/>
              <w:jc w:val="center"/>
              <w:rPr>
                <w:rFonts w:ascii="Arial" w:eastAsia="Arial" w:hAnsi="Arial"/>
              </w:rPr>
            </w:pPr>
            <w:r w:rsidRPr="00017A8B">
              <w:rPr>
                <w:rFonts w:ascii="Arial" w:eastAsia="Arial" w:hAnsi="Arial"/>
              </w:rPr>
              <w:t>samopoštovanja</w:t>
            </w:r>
          </w:p>
        </w:tc>
        <w:tc>
          <w:tcPr>
            <w:tcW w:w="3340" w:type="dxa"/>
            <w:vMerge/>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2"/>
              </w:rPr>
            </w:pPr>
          </w:p>
        </w:tc>
      </w:tr>
      <w:tr w:rsidR="00063F9E" w:rsidRPr="00017A8B">
        <w:trPr>
          <w:trHeight w:val="120"/>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202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2040" w:type="dxa"/>
            <w:vMerge/>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334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r>
      <w:tr w:rsidR="00063F9E" w:rsidRPr="00017A8B">
        <w:trPr>
          <w:trHeight w:val="335"/>
        </w:trPr>
        <w:tc>
          <w:tcPr>
            <w:tcW w:w="1980" w:type="dxa"/>
            <w:tcBorders>
              <w:left w:val="single" w:sz="8" w:space="0" w:color="auto"/>
              <w:right w:val="single" w:sz="8" w:space="0" w:color="auto"/>
            </w:tcBorders>
            <w:shd w:val="clear" w:color="auto" w:fill="auto"/>
            <w:vAlign w:val="bottom"/>
          </w:tcPr>
          <w:p w:rsidR="00063F9E" w:rsidRPr="00017A8B" w:rsidRDefault="00280F35">
            <w:pPr>
              <w:spacing w:line="0" w:lineRule="atLeast"/>
              <w:jc w:val="center"/>
              <w:rPr>
                <w:rFonts w:ascii="Arial" w:eastAsia="Arial" w:hAnsi="Arial"/>
                <w:w w:val="99"/>
              </w:rPr>
            </w:pPr>
            <w:r w:rsidRPr="00017A8B">
              <w:rPr>
                <w:rFonts w:ascii="Arial" w:eastAsia="Arial" w:hAnsi="Arial"/>
                <w:w w:val="99"/>
              </w:rPr>
              <w:t>Trgovanje</w:t>
            </w:r>
          </w:p>
        </w:tc>
        <w:tc>
          <w:tcPr>
            <w:tcW w:w="2020" w:type="dxa"/>
            <w:tcBorders>
              <w:right w:val="single" w:sz="8" w:space="0" w:color="auto"/>
            </w:tcBorders>
            <w:shd w:val="clear" w:color="auto" w:fill="auto"/>
            <w:vAlign w:val="bottom"/>
          </w:tcPr>
          <w:p w:rsidR="00063F9E" w:rsidRPr="00017A8B" w:rsidRDefault="00063F9E" w:rsidP="00280F35">
            <w:pPr>
              <w:spacing w:line="0" w:lineRule="atLeast"/>
              <w:ind w:left="500"/>
              <w:rPr>
                <w:rFonts w:ascii="Arial" w:eastAsia="Arial" w:hAnsi="Arial"/>
              </w:rPr>
            </w:pPr>
            <w:r w:rsidRPr="00017A8B">
              <w:rPr>
                <w:rFonts w:ascii="Arial" w:eastAsia="Arial" w:hAnsi="Arial"/>
              </w:rPr>
              <w:t>-</w:t>
            </w:r>
            <w:r w:rsidR="00280F35" w:rsidRPr="00017A8B">
              <w:rPr>
                <w:rFonts w:ascii="Arial" w:eastAsia="Arial" w:hAnsi="Arial"/>
              </w:rPr>
              <w:t>Nedostatak</w:t>
            </w:r>
          </w:p>
        </w:tc>
        <w:tc>
          <w:tcPr>
            <w:tcW w:w="2040" w:type="dxa"/>
            <w:vMerge w:val="restart"/>
            <w:tcBorders>
              <w:right w:val="single" w:sz="8" w:space="0" w:color="auto"/>
            </w:tcBorders>
            <w:shd w:val="clear" w:color="auto" w:fill="auto"/>
            <w:vAlign w:val="bottom"/>
          </w:tcPr>
          <w:p w:rsidR="00063F9E" w:rsidRPr="00017A8B" w:rsidRDefault="00063F9E" w:rsidP="00280F35">
            <w:pPr>
              <w:spacing w:line="0" w:lineRule="atLeast"/>
              <w:jc w:val="center"/>
              <w:rPr>
                <w:rFonts w:ascii="Arial" w:eastAsia="Arial" w:hAnsi="Arial"/>
              </w:rPr>
            </w:pPr>
            <w:r w:rsidRPr="00017A8B">
              <w:rPr>
                <w:rFonts w:ascii="Arial" w:eastAsia="Arial" w:hAnsi="Arial"/>
              </w:rPr>
              <w:t>-</w:t>
            </w:r>
            <w:r w:rsidR="00280F35" w:rsidRPr="00017A8B">
              <w:rPr>
                <w:rFonts w:ascii="Arial" w:eastAsia="Arial" w:hAnsi="Arial"/>
              </w:rPr>
              <w:t>Nedostatak</w:t>
            </w:r>
          </w:p>
        </w:tc>
        <w:tc>
          <w:tcPr>
            <w:tcW w:w="334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r>
      <w:tr w:rsidR="00063F9E" w:rsidRPr="00017A8B">
        <w:trPr>
          <w:trHeight w:val="230"/>
        </w:trPr>
        <w:tc>
          <w:tcPr>
            <w:tcW w:w="1980" w:type="dxa"/>
            <w:vMerge w:val="restart"/>
            <w:tcBorders>
              <w:left w:val="single" w:sz="8" w:space="0" w:color="auto"/>
              <w:right w:val="single" w:sz="8" w:space="0" w:color="auto"/>
            </w:tcBorders>
            <w:shd w:val="clear" w:color="auto" w:fill="auto"/>
            <w:vAlign w:val="bottom"/>
          </w:tcPr>
          <w:p w:rsidR="00063F9E" w:rsidRPr="00017A8B" w:rsidRDefault="00280F35">
            <w:pPr>
              <w:spacing w:line="0" w:lineRule="atLeast"/>
              <w:ind w:left="760"/>
              <w:rPr>
                <w:rFonts w:ascii="Arial" w:eastAsia="Arial" w:hAnsi="Arial"/>
              </w:rPr>
            </w:pPr>
            <w:r w:rsidRPr="00017A8B">
              <w:rPr>
                <w:rFonts w:ascii="Arial" w:eastAsia="Arial" w:hAnsi="Arial"/>
              </w:rPr>
              <w:t>ljudima</w:t>
            </w:r>
          </w:p>
        </w:tc>
        <w:tc>
          <w:tcPr>
            <w:tcW w:w="2020" w:type="dxa"/>
            <w:vMerge w:val="restart"/>
            <w:tcBorders>
              <w:right w:val="single" w:sz="8" w:space="0" w:color="auto"/>
            </w:tcBorders>
            <w:shd w:val="clear" w:color="auto" w:fill="auto"/>
            <w:vAlign w:val="bottom"/>
          </w:tcPr>
          <w:p w:rsidR="00063F9E" w:rsidRPr="00017A8B" w:rsidRDefault="00063F9E" w:rsidP="00280F35">
            <w:pPr>
              <w:spacing w:line="0" w:lineRule="atLeast"/>
              <w:jc w:val="center"/>
              <w:rPr>
                <w:rFonts w:ascii="Arial" w:eastAsia="Arial" w:hAnsi="Arial"/>
                <w:w w:val="99"/>
              </w:rPr>
            </w:pPr>
            <w:r w:rsidRPr="00017A8B">
              <w:rPr>
                <w:rFonts w:ascii="Arial" w:eastAsia="Arial" w:hAnsi="Arial"/>
                <w:w w:val="99"/>
              </w:rPr>
              <w:t>informaci</w:t>
            </w:r>
            <w:r w:rsidR="00280F35" w:rsidRPr="00017A8B">
              <w:rPr>
                <w:rFonts w:ascii="Arial" w:eastAsia="Arial" w:hAnsi="Arial"/>
                <w:w w:val="99"/>
              </w:rPr>
              <w:t>je</w:t>
            </w:r>
            <w:r w:rsidRPr="00017A8B">
              <w:rPr>
                <w:rFonts w:ascii="Arial" w:eastAsia="Arial" w:hAnsi="Arial"/>
                <w:w w:val="99"/>
              </w:rPr>
              <w:t>.</w:t>
            </w:r>
          </w:p>
        </w:tc>
        <w:tc>
          <w:tcPr>
            <w:tcW w:w="2040" w:type="dxa"/>
            <w:vMerge/>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3340" w:type="dxa"/>
            <w:vMerge w:val="restart"/>
            <w:tcBorders>
              <w:right w:val="single" w:sz="8" w:space="0" w:color="auto"/>
            </w:tcBorders>
            <w:shd w:val="clear" w:color="auto" w:fill="auto"/>
            <w:vAlign w:val="bottom"/>
          </w:tcPr>
          <w:p w:rsidR="00063F9E" w:rsidRPr="00017A8B" w:rsidRDefault="00063F9E" w:rsidP="00280F35">
            <w:pPr>
              <w:spacing w:line="0" w:lineRule="atLeast"/>
              <w:jc w:val="center"/>
              <w:rPr>
                <w:rFonts w:ascii="Arial" w:eastAsia="Arial" w:hAnsi="Arial"/>
              </w:rPr>
            </w:pPr>
            <w:r w:rsidRPr="00017A8B">
              <w:rPr>
                <w:rFonts w:ascii="Arial" w:eastAsia="Arial" w:hAnsi="Arial"/>
              </w:rPr>
              <w:t xml:space="preserve">- </w:t>
            </w:r>
            <w:r w:rsidR="00280F35" w:rsidRPr="00017A8B">
              <w:rPr>
                <w:rFonts w:ascii="Arial" w:eastAsia="Arial" w:hAnsi="Arial"/>
              </w:rPr>
              <w:t>Poštovanje za druge</w:t>
            </w:r>
          </w:p>
        </w:tc>
      </w:tr>
      <w:tr w:rsidR="00063F9E" w:rsidRPr="00017A8B">
        <w:trPr>
          <w:trHeight w:val="145"/>
        </w:trPr>
        <w:tc>
          <w:tcPr>
            <w:tcW w:w="1980" w:type="dxa"/>
            <w:vMerge/>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2"/>
              </w:rPr>
            </w:pPr>
          </w:p>
        </w:tc>
        <w:tc>
          <w:tcPr>
            <w:tcW w:w="2020" w:type="dxa"/>
            <w:vMerge/>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2"/>
              </w:rPr>
            </w:pPr>
          </w:p>
        </w:tc>
        <w:tc>
          <w:tcPr>
            <w:tcW w:w="2040" w:type="dxa"/>
            <w:vMerge w:val="restart"/>
            <w:tcBorders>
              <w:right w:val="single" w:sz="8" w:space="0" w:color="auto"/>
            </w:tcBorders>
            <w:shd w:val="clear" w:color="auto" w:fill="auto"/>
            <w:vAlign w:val="bottom"/>
          </w:tcPr>
          <w:p w:rsidR="00063F9E" w:rsidRPr="00017A8B" w:rsidRDefault="00280F35">
            <w:pPr>
              <w:spacing w:line="0" w:lineRule="atLeast"/>
              <w:jc w:val="center"/>
              <w:rPr>
                <w:rFonts w:ascii="Arial" w:eastAsia="Arial" w:hAnsi="Arial"/>
              </w:rPr>
            </w:pPr>
            <w:r w:rsidRPr="00017A8B">
              <w:rPr>
                <w:rFonts w:ascii="Arial" w:eastAsia="Arial" w:hAnsi="Arial"/>
              </w:rPr>
              <w:t>Poštovanja prema drugima</w:t>
            </w:r>
          </w:p>
        </w:tc>
        <w:tc>
          <w:tcPr>
            <w:tcW w:w="3340" w:type="dxa"/>
            <w:vMerge/>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2"/>
              </w:rPr>
            </w:pPr>
          </w:p>
        </w:tc>
      </w:tr>
      <w:tr w:rsidR="00063F9E" w:rsidRPr="00017A8B">
        <w:trPr>
          <w:trHeight w:val="120"/>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202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2040" w:type="dxa"/>
            <w:vMerge/>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334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r>
      <w:tr w:rsidR="00063F9E" w:rsidRPr="00017A8B">
        <w:trPr>
          <w:trHeight w:val="360"/>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2020" w:type="dxa"/>
            <w:tcBorders>
              <w:right w:val="single" w:sz="8" w:space="0" w:color="auto"/>
            </w:tcBorders>
            <w:shd w:val="clear" w:color="auto" w:fill="auto"/>
            <w:vAlign w:val="bottom"/>
          </w:tcPr>
          <w:p w:rsidR="00063F9E" w:rsidRPr="00017A8B" w:rsidRDefault="00280F35">
            <w:pPr>
              <w:spacing w:line="0" w:lineRule="atLeast"/>
              <w:jc w:val="center"/>
              <w:rPr>
                <w:rFonts w:ascii="Arial" w:eastAsia="Arial" w:hAnsi="Arial"/>
              </w:rPr>
            </w:pPr>
            <w:r w:rsidRPr="00017A8B">
              <w:rPr>
                <w:rFonts w:ascii="Arial" w:eastAsia="Arial" w:hAnsi="Arial"/>
              </w:rPr>
              <w:t>itd</w:t>
            </w:r>
            <w:r w:rsidR="00063F9E" w:rsidRPr="00017A8B">
              <w:rPr>
                <w:rFonts w:ascii="Arial" w:eastAsia="Arial" w:hAnsi="Arial"/>
              </w:rPr>
              <w:t xml:space="preserve"> ................</w:t>
            </w:r>
          </w:p>
        </w:tc>
        <w:tc>
          <w:tcPr>
            <w:tcW w:w="2040" w:type="dxa"/>
            <w:vMerge w:val="restart"/>
            <w:tcBorders>
              <w:right w:val="single" w:sz="8" w:space="0" w:color="auto"/>
            </w:tcBorders>
            <w:shd w:val="clear" w:color="auto" w:fill="auto"/>
            <w:vAlign w:val="bottom"/>
          </w:tcPr>
          <w:p w:rsidR="00063F9E" w:rsidRPr="00017A8B" w:rsidRDefault="00280F35">
            <w:pPr>
              <w:spacing w:line="0" w:lineRule="atLeast"/>
              <w:jc w:val="center"/>
              <w:rPr>
                <w:rFonts w:ascii="Arial" w:eastAsia="Arial" w:hAnsi="Arial"/>
                <w:w w:val="98"/>
              </w:rPr>
            </w:pPr>
            <w:r w:rsidRPr="00017A8B">
              <w:rPr>
                <w:rFonts w:ascii="Arial" w:eastAsia="Arial" w:hAnsi="Arial"/>
                <w:w w:val="98"/>
              </w:rPr>
              <w:t>itd</w:t>
            </w:r>
            <w:r w:rsidR="00063F9E" w:rsidRPr="00017A8B">
              <w:rPr>
                <w:rFonts w:ascii="Arial" w:eastAsia="Arial" w:hAnsi="Arial"/>
                <w:w w:val="98"/>
              </w:rPr>
              <w:t>.................</w:t>
            </w:r>
          </w:p>
        </w:tc>
        <w:tc>
          <w:tcPr>
            <w:tcW w:w="3340" w:type="dxa"/>
            <w:tcBorders>
              <w:right w:val="single" w:sz="8" w:space="0" w:color="auto"/>
            </w:tcBorders>
            <w:shd w:val="clear" w:color="auto" w:fill="auto"/>
            <w:vAlign w:val="bottom"/>
          </w:tcPr>
          <w:p w:rsidR="00063F9E" w:rsidRPr="00017A8B" w:rsidRDefault="00280F35">
            <w:pPr>
              <w:spacing w:line="0" w:lineRule="atLeast"/>
              <w:jc w:val="center"/>
              <w:rPr>
                <w:rFonts w:ascii="Arial" w:eastAsia="Arial" w:hAnsi="Arial"/>
                <w:w w:val="99"/>
              </w:rPr>
            </w:pPr>
            <w:r w:rsidRPr="00017A8B">
              <w:rPr>
                <w:rFonts w:ascii="Arial" w:eastAsia="Arial" w:hAnsi="Arial"/>
                <w:w w:val="99"/>
              </w:rPr>
              <w:t>itd</w:t>
            </w:r>
            <w:r w:rsidR="00063F9E" w:rsidRPr="00017A8B">
              <w:rPr>
                <w:rFonts w:ascii="Arial" w:eastAsia="Arial" w:hAnsi="Arial"/>
                <w:w w:val="99"/>
              </w:rPr>
              <w:t>....................</w:t>
            </w:r>
          </w:p>
        </w:tc>
      </w:tr>
      <w:tr w:rsidR="00063F9E" w:rsidRPr="00017A8B">
        <w:trPr>
          <w:trHeight w:val="120"/>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202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2040" w:type="dxa"/>
            <w:vMerge/>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334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r>
      <w:tr w:rsidR="00063F9E" w:rsidRPr="00017A8B">
        <w:trPr>
          <w:trHeight w:val="385"/>
        </w:trPr>
        <w:tc>
          <w:tcPr>
            <w:tcW w:w="1980" w:type="dxa"/>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202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204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334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r>
    </w:tbl>
    <w:p w:rsidR="00063F9E" w:rsidRPr="00017A8B" w:rsidRDefault="00063F9E">
      <w:pPr>
        <w:spacing w:line="80" w:lineRule="exact"/>
        <w:rPr>
          <w:rFonts w:ascii="Times New Roman" w:eastAsia="Times New Roman" w:hAnsi="Times New Roman"/>
        </w:rPr>
      </w:pPr>
    </w:p>
    <w:p w:rsidR="00063F9E" w:rsidRPr="00017A8B" w:rsidRDefault="005A431B" w:rsidP="00063F9E">
      <w:pPr>
        <w:numPr>
          <w:ilvl w:val="0"/>
          <w:numId w:val="58"/>
        </w:numPr>
        <w:tabs>
          <w:tab w:val="left" w:pos="403"/>
        </w:tabs>
        <w:spacing w:line="259" w:lineRule="auto"/>
        <w:ind w:left="403" w:right="360" w:hanging="403"/>
        <w:jc w:val="both"/>
        <w:rPr>
          <w:rFonts w:ascii="Wingdings" w:eastAsia="Wingdings" w:hAnsi="Wingdings"/>
          <w:b/>
          <w:sz w:val="24"/>
        </w:rPr>
      </w:pPr>
      <w:r w:rsidRPr="00017A8B">
        <w:rPr>
          <w:rFonts w:ascii="Arial" w:eastAsia="Arial" w:hAnsi="Arial"/>
          <w:sz w:val="24"/>
        </w:rPr>
        <w:t>Kako grupe rade odvojeno, predstavljaju redom stavove o zadatku. Tabela prema gore navedenom primeru dopunjuje se njihovim odgovorima. Nastavnik može intervenisati za potrebne dopune. Grupa volontera se obavezuje da grafikon u umetničkoj formi ovu tabelu i stavi u uglu namenjenu za protiv-trgovinu ljudima u razredu, školi</w:t>
      </w:r>
      <w:r w:rsidR="00063F9E" w:rsidRPr="00017A8B">
        <w:rPr>
          <w:rFonts w:ascii="Arial" w:eastAsia="Arial" w:hAnsi="Arial"/>
          <w:sz w:val="24"/>
        </w:rPr>
        <w:t>.</w:t>
      </w:r>
    </w:p>
    <w:p w:rsidR="00063F9E" w:rsidRPr="00017A8B" w:rsidRDefault="00063F9E">
      <w:pPr>
        <w:spacing w:line="64" w:lineRule="exact"/>
        <w:rPr>
          <w:rFonts w:ascii="Times New Roman" w:eastAsia="Times New Roman" w:hAnsi="Times New Roman"/>
        </w:rPr>
      </w:pPr>
    </w:p>
    <w:p w:rsidR="00063F9E" w:rsidRPr="00017A8B" w:rsidRDefault="00063F9E">
      <w:pPr>
        <w:spacing w:line="0" w:lineRule="atLeast"/>
        <w:ind w:left="3"/>
        <w:rPr>
          <w:rFonts w:ascii="Arial" w:eastAsia="Arial" w:hAnsi="Arial"/>
          <w:sz w:val="24"/>
        </w:rPr>
      </w:pPr>
      <w:r w:rsidRPr="00017A8B">
        <w:rPr>
          <w:rFonts w:ascii="Arial" w:eastAsia="Arial" w:hAnsi="Arial"/>
          <w:sz w:val="24"/>
        </w:rPr>
        <w:t xml:space="preserve">Tema: </w:t>
      </w:r>
      <w:r w:rsidR="005A431B" w:rsidRPr="00017A8B">
        <w:rPr>
          <w:rFonts w:ascii="Arial" w:eastAsia="Arial" w:hAnsi="Arial"/>
          <w:sz w:val="24"/>
        </w:rPr>
        <w:t>Nedostatak poštovanja prema drugim ljudima</w:t>
      </w:r>
    </w:p>
    <w:p w:rsidR="00063F9E" w:rsidRPr="00017A8B" w:rsidRDefault="00063F9E">
      <w:pPr>
        <w:spacing w:line="182" w:lineRule="exact"/>
        <w:rPr>
          <w:rFonts w:ascii="Times New Roman" w:eastAsia="Times New Roman" w:hAnsi="Times New Roman"/>
        </w:rPr>
      </w:pPr>
    </w:p>
    <w:p w:rsidR="00063F9E" w:rsidRPr="00017A8B" w:rsidRDefault="005A431B" w:rsidP="00063F9E">
      <w:pPr>
        <w:numPr>
          <w:ilvl w:val="0"/>
          <w:numId w:val="59"/>
        </w:numPr>
        <w:tabs>
          <w:tab w:val="left" w:pos="403"/>
        </w:tabs>
        <w:spacing w:line="0" w:lineRule="atLeast"/>
        <w:ind w:left="403" w:hanging="403"/>
        <w:rPr>
          <w:rFonts w:ascii="Wingdings" w:eastAsia="Wingdings" w:hAnsi="Wingdings"/>
          <w:b/>
          <w:sz w:val="24"/>
        </w:rPr>
      </w:pPr>
      <w:r w:rsidRPr="00017A8B">
        <w:rPr>
          <w:rFonts w:ascii="Arial" w:eastAsia="Arial" w:hAnsi="Arial"/>
          <w:sz w:val="24"/>
        </w:rPr>
        <w:t>Nastava počinje organizovanjem diskusija učenika o sledećim izrazima</w:t>
      </w:r>
      <w:r w:rsidR="00063F9E" w:rsidRPr="00017A8B">
        <w:rPr>
          <w:rFonts w:ascii="Arial" w:eastAsia="Arial" w:hAnsi="Arial"/>
          <w:sz w:val="24"/>
        </w:rPr>
        <w:t>:</w:t>
      </w:r>
    </w:p>
    <w:p w:rsidR="00063F9E" w:rsidRPr="00017A8B" w:rsidRDefault="00063F9E">
      <w:pPr>
        <w:spacing w:line="239" w:lineRule="exact"/>
        <w:rPr>
          <w:rFonts w:ascii="Times New Roman" w:eastAsia="Times New Roman" w:hAnsi="Times New Roman"/>
        </w:rPr>
      </w:pPr>
    </w:p>
    <w:p w:rsidR="00063F9E" w:rsidRPr="00017A8B" w:rsidRDefault="00063F9E">
      <w:pPr>
        <w:spacing w:line="0" w:lineRule="atLeast"/>
        <w:ind w:left="3"/>
        <w:rPr>
          <w:rFonts w:ascii="Arial" w:eastAsia="Arial" w:hAnsi="Arial"/>
          <w:sz w:val="24"/>
        </w:rPr>
      </w:pPr>
      <w:r w:rsidRPr="00017A8B">
        <w:rPr>
          <w:rFonts w:ascii="Arial" w:eastAsia="Arial" w:hAnsi="Arial"/>
          <w:sz w:val="24"/>
        </w:rPr>
        <w:t>–  “</w:t>
      </w:r>
      <w:r w:rsidR="005A431B" w:rsidRPr="00017A8B">
        <w:rPr>
          <w:rFonts w:ascii="Arial" w:eastAsia="Arial" w:hAnsi="Arial"/>
          <w:sz w:val="24"/>
        </w:rPr>
        <w:t>Kada imamo poštovanje prema sebi, lako je imati poštovanje i prema drugima</w:t>
      </w:r>
      <w:r w:rsidRPr="00017A8B">
        <w:rPr>
          <w:rFonts w:ascii="Arial" w:eastAsia="Arial" w:hAnsi="Arial"/>
          <w:sz w:val="24"/>
        </w:rPr>
        <w:t>”</w:t>
      </w:r>
    </w:p>
    <w:p w:rsidR="00063F9E" w:rsidRPr="00017A8B" w:rsidRDefault="00063F9E">
      <w:pPr>
        <w:spacing w:line="238" w:lineRule="exact"/>
        <w:rPr>
          <w:rFonts w:ascii="Times New Roman" w:eastAsia="Times New Roman" w:hAnsi="Times New Roman"/>
        </w:rPr>
      </w:pPr>
    </w:p>
    <w:p w:rsidR="00063F9E" w:rsidRPr="00017A8B" w:rsidRDefault="00063F9E">
      <w:pPr>
        <w:spacing w:line="288" w:lineRule="auto"/>
        <w:ind w:left="403" w:right="360" w:hanging="397"/>
        <w:rPr>
          <w:rFonts w:ascii="Arial" w:eastAsia="Arial" w:hAnsi="Arial"/>
          <w:sz w:val="24"/>
        </w:rPr>
      </w:pPr>
      <w:r w:rsidRPr="00017A8B">
        <w:rPr>
          <w:rFonts w:ascii="Arial" w:eastAsia="Arial" w:hAnsi="Arial"/>
          <w:sz w:val="24"/>
        </w:rPr>
        <w:t>– “</w:t>
      </w:r>
      <w:r w:rsidR="005A431B" w:rsidRPr="00017A8B">
        <w:rPr>
          <w:rFonts w:ascii="Arial" w:eastAsia="Arial" w:hAnsi="Arial"/>
          <w:sz w:val="24"/>
        </w:rPr>
        <w:t>Poznavanje svojih prirodnih vrednosti i poštovanje vrednosti drugih je pravi put za rađanje poštovanja</w:t>
      </w:r>
      <w:r w:rsidRPr="00017A8B">
        <w:rPr>
          <w:rFonts w:ascii="Arial" w:eastAsia="Arial" w:hAnsi="Arial"/>
          <w:sz w:val="24"/>
        </w:rPr>
        <w:t>”</w:t>
      </w:r>
    </w:p>
    <w:p w:rsidR="00063F9E" w:rsidRPr="00017A8B" w:rsidRDefault="00063F9E">
      <w:pPr>
        <w:spacing w:line="140" w:lineRule="exact"/>
        <w:rPr>
          <w:rFonts w:ascii="Times New Roman" w:eastAsia="Times New Roman" w:hAnsi="Times New Roman"/>
        </w:rPr>
      </w:pPr>
    </w:p>
    <w:p w:rsidR="00063F9E" w:rsidRPr="00017A8B" w:rsidRDefault="00063F9E" w:rsidP="000469DB">
      <w:pPr>
        <w:spacing w:line="0" w:lineRule="atLeast"/>
        <w:ind w:left="3"/>
        <w:rPr>
          <w:rFonts w:ascii="Times New Roman" w:eastAsia="Times New Roman" w:hAnsi="Times New Roman"/>
        </w:rPr>
      </w:pPr>
      <w:r w:rsidRPr="00017A8B">
        <w:rPr>
          <w:rFonts w:ascii="Arial" w:eastAsia="Arial" w:hAnsi="Arial"/>
          <w:sz w:val="24"/>
        </w:rPr>
        <w:t>–  “</w:t>
      </w:r>
      <w:r w:rsidR="005A431B" w:rsidRPr="00017A8B">
        <w:rPr>
          <w:rFonts w:ascii="Arial" w:eastAsia="Arial" w:hAnsi="Arial"/>
          <w:sz w:val="24"/>
        </w:rPr>
        <w:t>Oni koji pokazuju poštovanje biće poštovani</w:t>
      </w:r>
      <w:r w:rsidRPr="00017A8B">
        <w:rPr>
          <w:rFonts w:ascii="Arial" w:eastAsia="Arial" w:hAnsi="Arial"/>
          <w:sz w:val="24"/>
        </w:rPr>
        <w:t>”</w:t>
      </w:r>
    </w:p>
    <w:p w:rsidR="00063F9E" w:rsidRPr="00017A8B" w:rsidRDefault="00063F9E">
      <w:pPr>
        <w:spacing w:line="200" w:lineRule="exact"/>
        <w:rPr>
          <w:rFonts w:ascii="Times New Roman" w:eastAsia="Times New Roman" w:hAnsi="Times New Roman"/>
        </w:rPr>
      </w:pPr>
    </w:p>
    <w:p w:rsidR="000469DB" w:rsidRPr="00017A8B" w:rsidRDefault="000469DB">
      <w:pPr>
        <w:spacing w:line="200" w:lineRule="exact"/>
        <w:rPr>
          <w:rFonts w:ascii="Times New Roman" w:eastAsia="Times New Roman" w:hAnsi="Times New Roman"/>
        </w:rPr>
      </w:pPr>
    </w:p>
    <w:p w:rsidR="00063F9E" w:rsidRPr="00017A8B" w:rsidRDefault="000469DB">
      <w:pPr>
        <w:spacing w:line="366" w:lineRule="exact"/>
        <w:rPr>
          <w:rFonts w:ascii="Times New Roman" w:eastAsia="Times New Roman" w:hAnsi="Times New Roman"/>
        </w:rPr>
      </w:pPr>
      <w:r w:rsidRPr="00017A8B">
        <w:rPr>
          <w:rFonts w:ascii="Times New Roman" w:eastAsia="Times New Roman" w:hAnsi="Times New Roman"/>
          <w:noProof/>
        </w:rPr>
        <w:drawing>
          <wp:anchor distT="0" distB="0" distL="114300" distR="114300" simplePos="0" relativeHeight="251592192" behindDoc="1" locked="0" layoutInCell="1" allowOverlap="1">
            <wp:simplePos x="0" y="0"/>
            <wp:positionH relativeFrom="column">
              <wp:posOffset>5761355</wp:posOffset>
            </wp:positionH>
            <wp:positionV relativeFrom="paragraph">
              <wp:posOffset>13970</wp:posOffset>
            </wp:positionV>
            <wp:extent cx="895350" cy="847725"/>
            <wp:effectExtent l="1905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8"/>
                    <a:srcRect/>
                    <a:stretch>
                      <a:fillRect/>
                    </a:stretch>
                  </pic:blipFill>
                  <pic:spPr bwMode="auto">
                    <a:xfrm>
                      <a:off x="0" y="0"/>
                      <a:ext cx="895350" cy="847725"/>
                    </a:xfrm>
                    <a:prstGeom prst="rect">
                      <a:avLst/>
                    </a:prstGeom>
                    <a:noFill/>
                  </pic:spPr>
                </pic:pic>
              </a:graphicData>
            </a:graphic>
          </wp:anchor>
        </w:drawing>
      </w:r>
    </w:p>
    <w:p w:rsidR="00063F9E" w:rsidRPr="00017A8B" w:rsidRDefault="00063F9E">
      <w:pPr>
        <w:tabs>
          <w:tab w:val="left" w:pos="9402"/>
        </w:tabs>
        <w:spacing w:line="0" w:lineRule="atLeast"/>
        <w:ind w:left="3"/>
        <w:rPr>
          <w:rFonts w:ascii="Arial" w:eastAsia="Arial" w:hAnsi="Arial"/>
          <w:sz w:val="26"/>
        </w:rPr>
      </w:pPr>
      <w:r w:rsidRPr="00017A8B">
        <w:rPr>
          <w:rFonts w:ascii="Arial Narrow" w:eastAsia="Arial Narrow" w:hAnsi="Arial Narrow"/>
          <w:color w:val="C2C5C7"/>
          <w:sz w:val="16"/>
        </w:rPr>
        <w:t>TRAFIKIMI I QENIEVE NJERËZORE DHE ROLI I SHKOLLËS NË PARANDALIMIN E TIJ</w:t>
      </w:r>
      <w:r w:rsidRPr="00017A8B">
        <w:rPr>
          <w:rFonts w:ascii="Times New Roman" w:eastAsia="Times New Roman" w:hAnsi="Times New Roman"/>
        </w:rPr>
        <w:tab/>
      </w:r>
      <w:r w:rsidRPr="00017A8B">
        <w:rPr>
          <w:rFonts w:ascii="Arial" w:eastAsia="Arial" w:hAnsi="Arial"/>
          <w:sz w:val="26"/>
        </w:rPr>
        <w:t>33</w:t>
      </w:r>
    </w:p>
    <w:p w:rsidR="00063F9E" w:rsidRPr="00017A8B" w:rsidRDefault="00063F9E">
      <w:pPr>
        <w:tabs>
          <w:tab w:val="left" w:pos="9402"/>
        </w:tabs>
        <w:spacing w:line="0" w:lineRule="atLeast"/>
        <w:ind w:left="3"/>
        <w:rPr>
          <w:rFonts w:ascii="Arial" w:eastAsia="Arial" w:hAnsi="Arial"/>
          <w:sz w:val="26"/>
        </w:rPr>
        <w:sectPr w:rsidR="00063F9E" w:rsidRPr="00017A8B">
          <w:type w:val="continuous"/>
          <w:pgSz w:w="11900" w:h="16838"/>
          <w:pgMar w:top="893" w:right="766" w:bottom="154" w:left="1417" w:header="0" w:footer="0" w:gutter="0"/>
          <w:cols w:space="0" w:equalWidth="0">
            <w:col w:w="9723"/>
          </w:cols>
          <w:docGrid w:linePitch="360"/>
        </w:sectPr>
      </w:pPr>
    </w:p>
    <w:p w:rsidR="00063F9E" w:rsidRPr="00017A8B" w:rsidRDefault="006C6B76">
      <w:pPr>
        <w:spacing w:line="0" w:lineRule="atLeast"/>
        <w:ind w:left="360"/>
        <w:rPr>
          <w:rFonts w:ascii="Arial Narrow" w:eastAsia="Arial Narrow" w:hAnsi="Arial Narrow"/>
          <w:color w:val="FFFFFF"/>
          <w:sz w:val="26"/>
        </w:rPr>
      </w:pPr>
      <w:bookmarkStart w:id="65" w:name="page36"/>
      <w:bookmarkEnd w:id="65"/>
      <w:r w:rsidRPr="00017A8B">
        <w:rPr>
          <w:rFonts w:ascii="Arial" w:eastAsia="Arial" w:hAnsi="Arial"/>
          <w:noProof/>
          <w:sz w:val="26"/>
        </w:rPr>
        <w:lastRenderedPageBreak/>
        <w:drawing>
          <wp:anchor distT="0" distB="0" distL="114300" distR="114300" simplePos="0" relativeHeight="251593216"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26"/>
        </w:rPr>
        <w:t>Roli i shkollës në transmetimin e vlerave tek nxënësit</w:t>
      </w:r>
    </w:p>
    <w:p w:rsidR="00063F9E" w:rsidRPr="00017A8B" w:rsidRDefault="00063F9E">
      <w:pPr>
        <w:spacing w:line="200" w:lineRule="exact"/>
        <w:rPr>
          <w:rFonts w:ascii="Times New Roman" w:eastAsia="Times New Roman" w:hAnsi="Times New Roman"/>
        </w:rPr>
      </w:pPr>
    </w:p>
    <w:p w:rsidR="00063F9E" w:rsidRPr="00017A8B" w:rsidRDefault="00063F9E">
      <w:pPr>
        <w:spacing w:line="242" w:lineRule="exact"/>
        <w:rPr>
          <w:rFonts w:ascii="Times New Roman" w:eastAsia="Times New Roman" w:hAnsi="Times New Roman"/>
        </w:rPr>
      </w:pPr>
    </w:p>
    <w:p w:rsidR="00063F9E" w:rsidRPr="00017A8B" w:rsidRDefault="00B711CF" w:rsidP="00063F9E">
      <w:pPr>
        <w:numPr>
          <w:ilvl w:val="0"/>
          <w:numId w:val="60"/>
        </w:numPr>
        <w:tabs>
          <w:tab w:val="left" w:pos="760"/>
        </w:tabs>
        <w:spacing w:line="0" w:lineRule="atLeast"/>
        <w:ind w:left="760" w:hanging="406"/>
        <w:rPr>
          <w:rFonts w:ascii="Wingdings" w:eastAsia="Wingdings" w:hAnsi="Wingdings"/>
          <w:b/>
          <w:sz w:val="24"/>
        </w:rPr>
      </w:pPr>
      <w:r w:rsidRPr="00017A8B">
        <w:rPr>
          <w:rFonts w:ascii="Arial" w:eastAsia="Arial" w:hAnsi="Arial"/>
          <w:sz w:val="24"/>
        </w:rPr>
        <w:t>U drugoj fazi, organizuje se diskusija sa učenicima u vezi sa pitanjem</w:t>
      </w:r>
      <w:r w:rsidR="00063F9E" w:rsidRPr="00017A8B">
        <w:rPr>
          <w:rFonts w:ascii="Arial" w:eastAsia="Arial" w:hAnsi="Arial"/>
          <w:sz w:val="24"/>
        </w:rPr>
        <w:t>:</w:t>
      </w:r>
    </w:p>
    <w:p w:rsidR="00063F9E" w:rsidRPr="00017A8B" w:rsidRDefault="00063F9E">
      <w:pPr>
        <w:spacing w:line="239" w:lineRule="exact"/>
        <w:rPr>
          <w:rFonts w:ascii="Times New Roman" w:eastAsia="Times New Roman" w:hAnsi="Times New Roman"/>
        </w:rPr>
      </w:pPr>
    </w:p>
    <w:p w:rsidR="00063F9E" w:rsidRPr="00017A8B" w:rsidRDefault="00063F9E">
      <w:pPr>
        <w:spacing w:line="0" w:lineRule="atLeast"/>
        <w:ind w:left="360"/>
        <w:rPr>
          <w:rFonts w:ascii="Arial" w:eastAsia="Arial" w:hAnsi="Arial"/>
          <w:sz w:val="24"/>
        </w:rPr>
      </w:pPr>
      <w:r w:rsidRPr="00017A8B">
        <w:rPr>
          <w:rFonts w:ascii="Arial" w:eastAsia="Arial" w:hAnsi="Arial"/>
          <w:sz w:val="24"/>
        </w:rPr>
        <w:t xml:space="preserve">–  </w:t>
      </w:r>
      <w:r w:rsidR="00B711CF" w:rsidRPr="00017A8B">
        <w:rPr>
          <w:rFonts w:ascii="Arial" w:eastAsia="Arial" w:hAnsi="Arial"/>
          <w:sz w:val="24"/>
        </w:rPr>
        <w:t>Zašto ljudi često ne poštuju jedni druge</w:t>
      </w:r>
      <w:r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017A8B" w:rsidRDefault="00B711CF">
      <w:pPr>
        <w:spacing w:line="263" w:lineRule="auto"/>
        <w:ind w:left="360"/>
        <w:jc w:val="both"/>
        <w:rPr>
          <w:rFonts w:ascii="Arial" w:eastAsia="Arial" w:hAnsi="Arial"/>
          <w:sz w:val="24"/>
        </w:rPr>
      </w:pPr>
      <w:r w:rsidRPr="00017A8B">
        <w:rPr>
          <w:rFonts w:ascii="Arial" w:eastAsia="Arial" w:hAnsi="Arial"/>
          <w:sz w:val="24"/>
        </w:rPr>
        <w:t>Učenici daju argumente o kojima razmišljaju o ovom pitanju, dok nastavnik treba da naglasi da je nedostatak poštovanja koje neki ljudi pokazuju o drugima, blisko je povezano sa njihovim nedostatkom kulture, njihovim neznanjem i njihovim praznim duhom, gde nema plemenitog osećaja ljubavi, prevladava sebičnost i bes</w:t>
      </w:r>
      <w:r w:rsidR="00063F9E" w:rsidRPr="00017A8B">
        <w:rPr>
          <w:rFonts w:ascii="Arial" w:eastAsia="Arial" w:hAnsi="Arial"/>
          <w:sz w:val="24"/>
        </w:rPr>
        <w:t>.</w:t>
      </w:r>
    </w:p>
    <w:p w:rsidR="00063F9E" w:rsidRPr="00017A8B" w:rsidRDefault="00063F9E">
      <w:pPr>
        <w:spacing w:line="20" w:lineRule="exact"/>
        <w:rPr>
          <w:rFonts w:ascii="Times New Roman" w:eastAsia="Times New Roman" w:hAnsi="Times New Roman"/>
        </w:rPr>
      </w:pPr>
    </w:p>
    <w:p w:rsidR="00063F9E" w:rsidRPr="00017A8B" w:rsidRDefault="00B711CF">
      <w:pPr>
        <w:spacing w:line="185" w:lineRule="exact"/>
        <w:rPr>
          <w:rFonts w:ascii="Times New Roman" w:eastAsia="Times New Roman" w:hAnsi="Times New Roman"/>
        </w:rPr>
      </w:pPr>
      <w:r w:rsidRPr="00017A8B">
        <w:rPr>
          <w:rFonts w:ascii="Times New Roman" w:eastAsia="Times New Roman" w:hAnsi="Times New Roman"/>
          <w:noProof/>
        </w:rPr>
        <w:drawing>
          <wp:anchor distT="0" distB="0" distL="114300" distR="114300" simplePos="0" relativeHeight="251594240" behindDoc="1" locked="0" layoutInCell="1" allowOverlap="1">
            <wp:simplePos x="0" y="0"/>
            <wp:positionH relativeFrom="column">
              <wp:posOffset>285750</wp:posOffset>
            </wp:positionH>
            <wp:positionV relativeFrom="paragraph">
              <wp:posOffset>7620</wp:posOffset>
            </wp:positionV>
            <wp:extent cx="3190875" cy="352425"/>
            <wp:effectExtent l="19050" t="0" r="9525"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3"/>
                    <a:srcRect/>
                    <a:stretch>
                      <a:fillRect/>
                    </a:stretch>
                  </pic:blipFill>
                  <pic:spPr bwMode="auto">
                    <a:xfrm>
                      <a:off x="0" y="0"/>
                      <a:ext cx="3190875" cy="352425"/>
                    </a:xfrm>
                    <a:prstGeom prst="rect">
                      <a:avLst/>
                    </a:prstGeom>
                    <a:noFill/>
                  </pic:spPr>
                </pic:pic>
              </a:graphicData>
            </a:graphic>
          </wp:anchor>
        </w:drawing>
      </w:r>
    </w:p>
    <w:p w:rsidR="00063F9E" w:rsidRPr="00017A8B" w:rsidRDefault="00063F9E">
      <w:pPr>
        <w:spacing w:line="0" w:lineRule="atLeast"/>
        <w:ind w:left="840"/>
        <w:rPr>
          <w:rFonts w:ascii="Arial" w:eastAsia="Arial" w:hAnsi="Arial"/>
          <w:i/>
          <w:color w:val="FFFFFF"/>
          <w:sz w:val="24"/>
        </w:rPr>
      </w:pPr>
      <w:r w:rsidRPr="00017A8B">
        <w:rPr>
          <w:rFonts w:ascii="Arial" w:eastAsia="Arial" w:hAnsi="Arial"/>
          <w:i/>
          <w:color w:val="FFFFFF"/>
          <w:sz w:val="24"/>
        </w:rPr>
        <w:t xml:space="preserve">A K T IV </w:t>
      </w:r>
      <w:r w:rsidR="00B711CF" w:rsidRPr="00017A8B">
        <w:rPr>
          <w:rFonts w:ascii="Arial" w:eastAsia="Arial" w:hAnsi="Arial"/>
          <w:i/>
          <w:color w:val="FFFFFF"/>
          <w:sz w:val="24"/>
        </w:rPr>
        <w:t>NOST</w:t>
      </w:r>
    </w:p>
    <w:p w:rsidR="00063F9E" w:rsidRPr="00017A8B" w:rsidRDefault="00063F9E">
      <w:pPr>
        <w:spacing w:line="340" w:lineRule="exact"/>
        <w:rPr>
          <w:rFonts w:ascii="Times New Roman" w:eastAsia="Times New Roman" w:hAnsi="Times New Roman"/>
        </w:rPr>
      </w:pPr>
    </w:p>
    <w:p w:rsidR="00063F9E" w:rsidRPr="00017A8B" w:rsidRDefault="00B711CF">
      <w:pPr>
        <w:spacing w:line="0" w:lineRule="atLeast"/>
        <w:ind w:left="360"/>
        <w:rPr>
          <w:rFonts w:ascii="Arial" w:eastAsia="Arial" w:hAnsi="Arial"/>
          <w:sz w:val="24"/>
        </w:rPr>
      </w:pPr>
      <w:r w:rsidRPr="00017A8B">
        <w:rPr>
          <w:rFonts w:ascii="Arial" w:eastAsia="Arial" w:hAnsi="Arial"/>
          <w:sz w:val="24"/>
        </w:rPr>
        <w:t>Učenici se dele u male radne grupe na kojima se diskutuju</w:t>
      </w:r>
      <w:r w:rsidR="00063F9E" w:rsidRPr="00017A8B">
        <w:rPr>
          <w:rFonts w:ascii="Arial" w:eastAsia="Arial" w:hAnsi="Arial"/>
          <w:sz w:val="24"/>
        </w:rPr>
        <w:t>:</w:t>
      </w:r>
    </w:p>
    <w:p w:rsidR="00063F9E" w:rsidRPr="00017A8B" w:rsidRDefault="00B711CF" w:rsidP="00063F9E">
      <w:pPr>
        <w:numPr>
          <w:ilvl w:val="0"/>
          <w:numId w:val="61"/>
        </w:numPr>
        <w:tabs>
          <w:tab w:val="left" w:pos="760"/>
        </w:tabs>
        <w:spacing w:line="0" w:lineRule="atLeast"/>
        <w:ind w:left="760" w:hanging="406"/>
        <w:rPr>
          <w:rFonts w:ascii="Wingdings" w:eastAsia="Wingdings" w:hAnsi="Wingdings"/>
          <w:b/>
          <w:sz w:val="24"/>
        </w:rPr>
      </w:pPr>
      <w:r w:rsidRPr="00017A8B">
        <w:rPr>
          <w:rFonts w:ascii="Arial" w:eastAsia="Arial" w:hAnsi="Arial"/>
          <w:sz w:val="24"/>
        </w:rPr>
        <w:t>Kako bi učenici želeli da se ljudi vrednuju međusobno</w:t>
      </w:r>
      <w:r w:rsidR="00063F9E" w:rsidRPr="00017A8B">
        <w:rPr>
          <w:rFonts w:ascii="Arial" w:eastAsia="Arial" w:hAnsi="Arial"/>
          <w:sz w:val="24"/>
        </w:rPr>
        <w:t>?</w:t>
      </w:r>
    </w:p>
    <w:p w:rsidR="00063F9E" w:rsidRPr="00017A8B" w:rsidRDefault="00063F9E">
      <w:pPr>
        <w:spacing w:line="182" w:lineRule="exact"/>
        <w:rPr>
          <w:rFonts w:ascii="Wingdings" w:eastAsia="Wingdings" w:hAnsi="Wingdings"/>
          <w:b/>
          <w:sz w:val="24"/>
        </w:rPr>
      </w:pPr>
    </w:p>
    <w:p w:rsidR="00063F9E" w:rsidRPr="00017A8B" w:rsidRDefault="00B711CF" w:rsidP="00063F9E">
      <w:pPr>
        <w:numPr>
          <w:ilvl w:val="0"/>
          <w:numId w:val="61"/>
        </w:numPr>
        <w:tabs>
          <w:tab w:val="left" w:pos="760"/>
        </w:tabs>
        <w:spacing w:line="250" w:lineRule="auto"/>
        <w:ind w:left="760" w:hanging="406"/>
        <w:rPr>
          <w:rFonts w:ascii="Wingdings" w:eastAsia="Wingdings" w:hAnsi="Wingdings"/>
          <w:b/>
          <w:sz w:val="24"/>
        </w:rPr>
      </w:pPr>
      <w:r w:rsidRPr="00017A8B">
        <w:rPr>
          <w:rFonts w:ascii="Arial" w:eastAsia="Arial" w:hAnsi="Arial"/>
          <w:sz w:val="24"/>
        </w:rPr>
        <w:t>Kakve savete učenici misle da daju ljudima koji se ponašaju nepoštivo sa drugim ljudima</w:t>
      </w:r>
      <w:r w:rsidR="00063F9E" w:rsidRPr="00017A8B">
        <w:rPr>
          <w:rFonts w:ascii="Arial" w:eastAsia="Arial" w:hAnsi="Arial"/>
          <w:sz w:val="24"/>
        </w:rPr>
        <w:t>?</w:t>
      </w:r>
    </w:p>
    <w:p w:rsidR="00063F9E" w:rsidRPr="00017A8B" w:rsidRDefault="00063F9E">
      <w:pPr>
        <w:spacing w:line="1" w:lineRule="exact"/>
        <w:rPr>
          <w:rFonts w:ascii="Times New Roman" w:eastAsia="Times New Roman" w:hAnsi="Times New Roman"/>
        </w:rPr>
      </w:pPr>
    </w:p>
    <w:p w:rsidR="00063F9E" w:rsidRPr="00017A8B" w:rsidRDefault="00B711CF">
      <w:pPr>
        <w:spacing w:line="286" w:lineRule="auto"/>
        <w:ind w:left="360"/>
        <w:rPr>
          <w:rFonts w:ascii="Arial" w:eastAsia="Arial" w:hAnsi="Arial"/>
          <w:sz w:val="24"/>
        </w:rPr>
      </w:pPr>
      <w:r w:rsidRPr="00017A8B">
        <w:rPr>
          <w:rFonts w:ascii="Arial" w:eastAsia="Arial" w:hAnsi="Arial"/>
          <w:sz w:val="24"/>
        </w:rPr>
        <w:t>Nastavnik upućuje učenike da prezentiraju svoje savete na listu, a zatim ih izlažu u razredu ili školi</w:t>
      </w:r>
      <w:r w:rsidR="00063F9E" w:rsidRPr="00017A8B">
        <w:rPr>
          <w:rFonts w:ascii="Arial" w:eastAsia="Arial" w:hAnsi="Arial"/>
          <w:sz w:val="24"/>
        </w:rPr>
        <w:t>.</w:t>
      </w:r>
    </w:p>
    <w:p w:rsidR="00063F9E" w:rsidRPr="00017A8B" w:rsidRDefault="00063F9E">
      <w:pPr>
        <w:spacing w:line="88" w:lineRule="exact"/>
        <w:rPr>
          <w:rFonts w:ascii="Times New Roman" w:eastAsia="Times New Roman" w:hAnsi="Times New Roman"/>
        </w:rPr>
      </w:pPr>
    </w:p>
    <w:p w:rsidR="00063F9E" w:rsidRPr="00017A8B" w:rsidRDefault="00B711CF">
      <w:pPr>
        <w:spacing w:line="286" w:lineRule="auto"/>
        <w:ind w:left="360"/>
        <w:rPr>
          <w:rFonts w:ascii="Arial" w:eastAsia="Arial" w:hAnsi="Arial"/>
          <w:sz w:val="24"/>
        </w:rPr>
      </w:pPr>
      <w:r w:rsidRPr="00017A8B">
        <w:rPr>
          <w:rFonts w:ascii="Arial" w:eastAsia="Arial" w:hAnsi="Arial"/>
          <w:sz w:val="24"/>
        </w:rPr>
        <w:t>Na kraju, od učenika se traži da komentarišu veze između trgovine ljudima i nedostatka poštovanja. Diskusija je orijentisana na sledeće tačke</w:t>
      </w:r>
      <w:r w:rsidR="00063F9E" w:rsidRPr="00017A8B">
        <w:rPr>
          <w:rFonts w:ascii="Arial" w:eastAsia="Arial" w:hAnsi="Arial"/>
          <w:sz w:val="24"/>
        </w:rPr>
        <w:t>:</w:t>
      </w:r>
    </w:p>
    <w:p w:rsidR="00063F9E" w:rsidRPr="00017A8B" w:rsidRDefault="00063F9E">
      <w:pPr>
        <w:spacing w:line="202" w:lineRule="exact"/>
        <w:rPr>
          <w:rFonts w:ascii="Times New Roman" w:eastAsia="Times New Roman" w:hAnsi="Times New Roman"/>
        </w:rPr>
      </w:pPr>
    </w:p>
    <w:p w:rsidR="00063F9E" w:rsidRPr="00017A8B" w:rsidRDefault="00063F9E">
      <w:pPr>
        <w:spacing w:line="286" w:lineRule="auto"/>
        <w:ind w:left="760" w:hanging="397"/>
        <w:rPr>
          <w:rFonts w:ascii="Arial" w:eastAsia="Arial" w:hAnsi="Arial"/>
          <w:sz w:val="24"/>
        </w:rPr>
      </w:pPr>
      <w:r w:rsidRPr="00017A8B">
        <w:rPr>
          <w:rFonts w:ascii="Arial" w:eastAsia="Arial" w:hAnsi="Arial"/>
          <w:sz w:val="24"/>
        </w:rPr>
        <w:t xml:space="preserve">– </w:t>
      </w:r>
      <w:r w:rsidR="00D21628" w:rsidRPr="00017A8B">
        <w:rPr>
          <w:rFonts w:ascii="Arial" w:eastAsia="Arial" w:hAnsi="Arial"/>
          <w:sz w:val="24"/>
        </w:rPr>
        <w:t>Napišite razloge zbog kojih smatrate da osobe koje su uključene u mrežu trgovine ljudima pokazuju nedostatak poštovanja prema drugim ljudima</w:t>
      </w:r>
      <w:r w:rsidRPr="00017A8B">
        <w:rPr>
          <w:rFonts w:ascii="Arial" w:eastAsia="Arial" w:hAnsi="Arial"/>
          <w:sz w:val="24"/>
        </w:rPr>
        <w:t>.</w:t>
      </w:r>
    </w:p>
    <w:p w:rsidR="00063F9E" w:rsidRPr="00017A8B" w:rsidRDefault="00063F9E">
      <w:pPr>
        <w:spacing w:line="145" w:lineRule="exact"/>
        <w:rPr>
          <w:rFonts w:ascii="Times New Roman" w:eastAsia="Times New Roman" w:hAnsi="Times New Roman"/>
        </w:rPr>
      </w:pPr>
    </w:p>
    <w:p w:rsidR="00063F9E" w:rsidRPr="00017A8B" w:rsidRDefault="00063F9E">
      <w:pPr>
        <w:spacing w:line="288" w:lineRule="auto"/>
        <w:ind w:left="760" w:hanging="397"/>
        <w:rPr>
          <w:rFonts w:ascii="Arial" w:eastAsia="Arial" w:hAnsi="Arial"/>
          <w:sz w:val="24"/>
        </w:rPr>
      </w:pPr>
      <w:r w:rsidRPr="00017A8B">
        <w:rPr>
          <w:rFonts w:ascii="Arial" w:eastAsia="Arial" w:hAnsi="Arial"/>
          <w:sz w:val="24"/>
        </w:rPr>
        <w:t xml:space="preserve">– </w:t>
      </w:r>
      <w:r w:rsidR="00D21628" w:rsidRPr="00017A8B">
        <w:rPr>
          <w:rFonts w:ascii="Arial" w:eastAsia="Arial" w:hAnsi="Arial"/>
          <w:sz w:val="24"/>
        </w:rPr>
        <w:t>Opišite karakteristike osoba uključenih u mrežu trgovine ljudima, kako učenici razmišljaju ili prepoznaju takve osobe</w:t>
      </w:r>
      <w:r w:rsidRPr="00017A8B">
        <w:rPr>
          <w:rFonts w:ascii="Arial" w:eastAsia="Arial" w:hAnsi="Arial"/>
          <w:sz w:val="24"/>
        </w:rPr>
        <w:t>.</w:t>
      </w:r>
    </w:p>
    <w:p w:rsidR="00063F9E" w:rsidRPr="00017A8B" w:rsidRDefault="00063F9E">
      <w:pPr>
        <w:spacing w:line="140" w:lineRule="exact"/>
        <w:rPr>
          <w:rFonts w:ascii="Times New Roman" w:eastAsia="Times New Roman" w:hAnsi="Times New Roman"/>
        </w:rPr>
      </w:pPr>
    </w:p>
    <w:p w:rsidR="00063F9E" w:rsidRPr="00017A8B" w:rsidRDefault="00063F9E">
      <w:pPr>
        <w:spacing w:line="0" w:lineRule="atLeast"/>
        <w:ind w:left="360"/>
        <w:rPr>
          <w:rFonts w:ascii="Arial" w:eastAsia="Arial" w:hAnsi="Arial"/>
          <w:sz w:val="24"/>
        </w:rPr>
      </w:pPr>
      <w:r w:rsidRPr="00017A8B">
        <w:rPr>
          <w:rFonts w:ascii="Arial" w:eastAsia="Arial" w:hAnsi="Arial"/>
          <w:sz w:val="24"/>
        </w:rPr>
        <w:t xml:space="preserve">–  </w:t>
      </w:r>
      <w:r w:rsidR="00D21628" w:rsidRPr="00017A8B">
        <w:rPr>
          <w:rFonts w:ascii="Arial" w:eastAsia="Arial" w:hAnsi="Arial"/>
          <w:sz w:val="24"/>
        </w:rPr>
        <w:t>Koji savet biste dali ovim ljudima</w:t>
      </w:r>
      <w:r w:rsidRPr="00017A8B">
        <w:rPr>
          <w:rFonts w:ascii="Arial" w:eastAsia="Arial" w:hAnsi="Arial"/>
          <w:sz w:val="24"/>
        </w:rPr>
        <w:t>?</w:t>
      </w:r>
    </w:p>
    <w:p w:rsidR="00063F9E" w:rsidRPr="00017A8B" w:rsidRDefault="00063F9E">
      <w:pPr>
        <w:spacing w:line="128" w:lineRule="exact"/>
        <w:rPr>
          <w:rFonts w:ascii="Times New Roman" w:eastAsia="Times New Roman" w:hAnsi="Times New Roman"/>
        </w:rPr>
      </w:pPr>
    </w:p>
    <w:p w:rsidR="00063F9E" w:rsidRPr="00017A8B" w:rsidRDefault="00063F9E">
      <w:pPr>
        <w:spacing w:line="0" w:lineRule="atLeast"/>
        <w:ind w:left="360"/>
        <w:rPr>
          <w:rFonts w:ascii="Arial" w:eastAsia="Arial" w:hAnsi="Arial"/>
          <w:b/>
          <w:color w:val="634B9B"/>
          <w:sz w:val="26"/>
        </w:rPr>
      </w:pPr>
      <w:r w:rsidRPr="00017A8B">
        <w:rPr>
          <w:rFonts w:ascii="Arial" w:eastAsia="Arial" w:hAnsi="Arial"/>
          <w:b/>
          <w:color w:val="634B9B"/>
          <w:sz w:val="26"/>
        </w:rPr>
        <w:t xml:space="preserve">Tema: </w:t>
      </w:r>
      <w:r w:rsidR="00D21628" w:rsidRPr="00017A8B">
        <w:rPr>
          <w:rFonts w:ascii="Arial" w:eastAsia="Arial" w:hAnsi="Arial"/>
          <w:b/>
          <w:color w:val="634B9B"/>
          <w:sz w:val="26"/>
        </w:rPr>
        <w:t>Moje vrednosti</w:t>
      </w:r>
    </w:p>
    <w:p w:rsidR="00063F9E" w:rsidRPr="00017A8B" w:rsidRDefault="00063F9E">
      <w:pPr>
        <w:spacing w:line="180" w:lineRule="exact"/>
        <w:rPr>
          <w:rFonts w:ascii="Times New Roman" w:eastAsia="Times New Roman" w:hAnsi="Times New Roman"/>
        </w:rPr>
      </w:pPr>
    </w:p>
    <w:p w:rsidR="00063F9E" w:rsidRPr="00017A8B" w:rsidRDefault="00D21628" w:rsidP="00063F9E">
      <w:pPr>
        <w:numPr>
          <w:ilvl w:val="0"/>
          <w:numId w:val="62"/>
        </w:numPr>
        <w:tabs>
          <w:tab w:val="left" w:pos="760"/>
        </w:tabs>
        <w:spacing w:line="0" w:lineRule="atLeast"/>
        <w:ind w:left="760" w:hanging="406"/>
        <w:rPr>
          <w:rFonts w:ascii="Wingdings" w:eastAsia="Wingdings" w:hAnsi="Wingdings"/>
          <w:b/>
          <w:sz w:val="24"/>
        </w:rPr>
      </w:pPr>
      <w:r w:rsidRPr="00017A8B">
        <w:rPr>
          <w:rFonts w:ascii="Arial" w:eastAsia="Arial" w:hAnsi="Arial"/>
          <w:sz w:val="24"/>
        </w:rPr>
        <w:t>U razredu se diskutuje izreka</w:t>
      </w:r>
      <w:r w:rsidR="00063F9E"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017A8B" w:rsidRDefault="00063F9E">
      <w:pPr>
        <w:spacing w:line="0" w:lineRule="atLeast"/>
        <w:ind w:left="360"/>
        <w:rPr>
          <w:rFonts w:ascii="Arial" w:eastAsia="Arial" w:hAnsi="Arial"/>
          <w:sz w:val="24"/>
        </w:rPr>
      </w:pPr>
      <w:r w:rsidRPr="00017A8B">
        <w:rPr>
          <w:rFonts w:ascii="Arial" w:eastAsia="Arial" w:hAnsi="Arial"/>
          <w:sz w:val="24"/>
        </w:rPr>
        <w:t>“</w:t>
      </w:r>
      <w:r w:rsidR="00D21628" w:rsidRPr="00017A8B">
        <w:rPr>
          <w:rFonts w:ascii="Arial" w:eastAsia="Arial" w:hAnsi="Arial"/>
          <w:sz w:val="24"/>
        </w:rPr>
        <w:t>Samopoštovanje znači povećanje poverenja u sebe</w:t>
      </w:r>
      <w:r w:rsidRPr="00017A8B">
        <w:rPr>
          <w:rFonts w:ascii="Arial" w:eastAsia="Arial" w:hAnsi="Arial"/>
          <w:sz w:val="24"/>
        </w:rPr>
        <w:t>”</w:t>
      </w:r>
    </w:p>
    <w:p w:rsidR="00063F9E" w:rsidRPr="00017A8B" w:rsidRDefault="00063F9E">
      <w:pPr>
        <w:spacing w:line="20" w:lineRule="exact"/>
        <w:rPr>
          <w:rFonts w:ascii="Times New Roman" w:eastAsia="Times New Roman" w:hAnsi="Times New Roman"/>
        </w:rPr>
      </w:pPr>
    </w:p>
    <w:p w:rsidR="00063F9E" w:rsidRPr="00017A8B" w:rsidRDefault="00D21628">
      <w:pPr>
        <w:spacing w:line="255" w:lineRule="exact"/>
        <w:rPr>
          <w:rFonts w:ascii="Times New Roman" w:eastAsia="Times New Roman" w:hAnsi="Times New Roman"/>
        </w:rPr>
      </w:pPr>
      <w:r w:rsidRPr="00017A8B">
        <w:rPr>
          <w:rFonts w:ascii="Times New Roman" w:eastAsia="Times New Roman" w:hAnsi="Times New Roman"/>
          <w:noProof/>
        </w:rPr>
        <w:drawing>
          <wp:anchor distT="0" distB="0" distL="114300" distR="114300" simplePos="0" relativeHeight="251595264" behindDoc="1" locked="0" layoutInCell="1" allowOverlap="1">
            <wp:simplePos x="0" y="0"/>
            <wp:positionH relativeFrom="column">
              <wp:posOffset>247650</wp:posOffset>
            </wp:positionH>
            <wp:positionV relativeFrom="paragraph">
              <wp:posOffset>16509</wp:posOffset>
            </wp:positionV>
            <wp:extent cx="3155950" cy="428625"/>
            <wp:effectExtent l="19050" t="0" r="635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
                    <a:srcRect/>
                    <a:stretch>
                      <a:fillRect/>
                    </a:stretch>
                  </pic:blipFill>
                  <pic:spPr bwMode="auto">
                    <a:xfrm>
                      <a:off x="0" y="0"/>
                      <a:ext cx="3155950" cy="428625"/>
                    </a:xfrm>
                    <a:prstGeom prst="rect">
                      <a:avLst/>
                    </a:prstGeom>
                    <a:noFill/>
                  </pic:spPr>
                </pic:pic>
              </a:graphicData>
            </a:graphic>
          </wp:anchor>
        </w:drawing>
      </w:r>
    </w:p>
    <w:p w:rsidR="00063F9E" w:rsidRPr="00017A8B" w:rsidRDefault="00063F9E">
      <w:pPr>
        <w:spacing w:line="0" w:lineRule="atLeast"/>
        <w:ind w:left="840"/>
        <w:rPr>
          <w:rFonts w:ascii="Arial" w:eastAsia="Arial" w:hAnsi="Arial"/>
          <w:i/>
          <w:color w:val="FFFFFF"/>
          <w:sz w:val="24"/>
        </w:rPr>
      </w:pPr>
      <w:r w:rsidRPr="00017A8B">
        <w:rPr>
          <w:rFonts w:ascii="Arial" w:eastAsia="Arial" w:hAnsi="Arial"/>
          <w:i/>
          <w:color w:val="FFFFFF"/>
          <w:sz w:val="24"/>
        </w:rPr>
        <w:t xml:space="preserve">A K T IV </w:t>
      </w:r>
      <w:r w:rsidR="00D21628" w:rsidRPr="00017A8B">
        <w:rPr>
          <w:rFonts w:ascii="Arial" w:eastAsia="Arial" w:hAnsi="Arial"/>
          <w:i/>
          <w:color w:val="FFFFFF"/>
          <w:sz w:val="24"/>
        </w:rPr>
        <w:t>NOST</w:t>
      </w:r>
    </w:p>
    <w:p w:rsidR="00D21628" w:rsidRPr="00017A8B" w:rsidRDefault="00D21628">
      <w:pPr>
        <w:spacing w:line="263" w:lineRule="auto"/>
        <w:ind w:left="360"/>
        <w:jc w:val="both"/>
        <w:rPr>
          <w:rFonts w:ascii="Arial" w:eastAsia="Arial" w:hAnsi="Arial"/>
          <w:sz w:val="24"/>
        </w:rPr>
      </w:pPr>
    </w:p>
    <w:p w:rsidR="00063F9E" w:rsidRPr="00017A8B" w:rsidRDefault="00D21628">
      <w:pPr>
        <w:spacing w:line="263" w:lineRule="auto"/>
        <w:ind w:left="360"/>
        <w:jc w:val="both"/>
        <w:rPr>
          <w:rFonts w:ascii="Arial" w:eastAsia="Arial" w:hAnsi="Arial"/>
          <w:sz w:val="24"/>
        </w:rPr>
      </w:pPr>
      <w:r w:rsidRPr="00017A8B">
        <w:rPr>
          <w:rFonts w:ascii="Arial" w:eastAsia="Arial" w:hAnsi="Arial"/>
          <w:sz w:val="24"/>
        </w:rPr>
        <w:t>Učenici se postavljaju u krug. Od njih se zahteva da napišu svako ime u papirnom formatu i prenose ova pisma jedni drugima. Učenicima se poručuje da napišu kvalitet za koju misle da ima prijatelja, papir sa čijim imenom pada u svoje ruke. Na kraju, pismo se vraća osobi čije ime drži i svaki student čita o njegovim kvalitetima</w:t>
      </w:r>
      <w:r w:rsidR="00063F9E" w:rsidRPr="00017A8B">
        <w:rPr>
          <w:rFonts w:ascii="Arial" w:eastAsia="Arial" w:hAnsi="Arial"/>
          <w:sz w:val="24"/>
        </w:rPr>
        <w:t>.</w:t>
      </w:r>
    </w:p>
    <w:p w:rsidR="00063F9E" w:rsidRPr="00017A8B" w:rsidRDefault="00063F9E">
      <w:pPr>
        <w:spacing w:line="112" w:lineRule="exact"/>
        <w:rPr>
          <w:rFonts w:ascii="Times New Roman" w:eastAsia="Times New Roman" w:hAnsi="Times New Roman"/>
        </w:rPr>
      </w:pPr>
    </w:p>
    <w:p w:rsidR="00063F9E" w:rsidRPr="00017A8B" w:rsidRDefault="00D21628">
      <w:pPr>
        <w:spacing w:line="0" w:lineRule="atLeast"/>
        <w:ind w:left="360"/>
        <w:rPr>
          <w:rFonts w:ascii="Arial" w:eastAsia="Arial" w:hAnsi="Arial"/>
          <w:sz w:val="24"/>
        </w:rPr>
      </w:pPr>
      <w:r w:rsidRPr="00017A8B">
        <w:rPr>
          <w:rFonts w:ascii="Arial" w:eastAsia="Arial" w:hAnsi="Arial"/>
          <w:sz w:val="24"/>
        </w:rPr>
        <w:t>Nakon ove aktivnosti učenicima se postavljaju pitanja</w:t>
      </w:r>
      <w:r w:rsidR="00063F9E" w:rsidRPr="00017A8B">
        <w:rPr>
          <w:rFonts w:ascii="Arial" w:eastAsia="Arial" w:hAnsi="Arial"/>
          <w:sz w:val="24"/>
        </w:rPr>
        <w:t>:</w:t>
      </w:r>
    </w:p>
    <w:p w:rsidR="00063F9E" w:rsidRPr="00017A8B" w:rsidRDefault="00063F9E">
      <w:pPr>
        <w:spacing w:line="182" w:lineRule="exact"/>
        <w:rPr>
          <w:rFonts w:ascii="Times New Roman" w:eastAsia="Times New Roman" w:hAnsi="Times New Roman"/>
        </w:rPr>
      </w:pPr>
    </w:p>
    <w:p w:rsidR="00063F9E" w:rsidRPr="00017A8B" w:rsidRDefault="00D21628" w:rsidP="00063F9E">
      <w:pPr>
        <w:numPr>
          <w:ilvl w:val="0"/>
          <w:numId w:val="63"/>
        </w:numPr>
        <w:tabs>
          <w:tab w:val="left" w:pos="760"/>
        </w:tabs>
        <w:spacing w:line="0" w:lineRule="atLeast"/>
        <w:ind w:left="760" w:hanging="406"/>
        <w:rPr>
          <w:rFonts w:ascii="Wingdings" w:eastAsia="Wingdings" w:hAnsi="Wingdings"/>
          <w:b/>
          <w:sz w:val="24"/>
        </w:rPr>
      </w:pPr>
      <w:r w:rsidRPr="00017A8B">
        <w:rPr>
          <w:rFonts w:ascii="Arial" w:eastAsia="Arial" w:hAnsi="Arial"/>
          <w:sz w:val="24"/>
        </w:rPr>
        <w:t>Koje su misli koje vam pomažu da ojačate samopoštovanje</w:t>
      </w:r>
      <w:r w:rsidR="00063F9E" w:rsidRPr="00017A8B">
        <w:rPr>
          <w:rFonts w:ascii="Arial" w:eastAsia="Arial" w:hAnsi="Arial"/>
          <w:sz w:val="24"/>
        </w:rPr>
        <w:t>?</w:t>
      </w:r>
    </w:p>
    <w:p w:rsidR="00063F9E" w:rsidRPr="00017A8B" w:rsidRDefault="00063F9E">
      <w:pPr>
        <w:spacing w:line="125" w:lineRule="exact"/>
        <w:rPr>
          <w:rFonts w:ascii="Wingdings" w:eastAsia="Wingdings" w:hAnsi="Wingdings"/>
          <w:b/>
          <w:sz w:val="24"/>
        </w:rPr>
      </w:pPr>
    </w:p>
    <w:p w:rsidR="00063F9E" w:rsidRPr="00017A8B" w:rsidRDefault="00D21628" w:rsidP="00063F9E">
      <w:pPr>
        <w:numPr>
          <w:ilvl w:val="0"/>
          <w:numId w:val="63"/>
        </w:numPr>
        <w:tabs>
          <w:tab w:val="left" w:pos="760"/>
        </w:tabs>
        <w:spacing w:line="0" w:lineRule="atLeast"/>
        <w:ind w:left="760" w:hanging="406"/>
        <w:rPr>
          <w:rFonts w:ascii="Wingdings" w:eastAsia="Wingdings" w:hAnsi="Wingdings"/>
          <w:b/>
          <w:sz w:val="24"/>
        </w:rPr>
      </w:pPr>
      <w:r w:rsidRPr="00017A8B">
        <w:rPr>
          <w:rFonts w:ascii="Arial" w:eastAsia="Arial" w:hAnsi="Arial"/>
          <w:sz w:val="24"/>
        </w:rPr>
        <w:t>Koje su reči koje vas čine srećnim i ojačavaju vaše samopoštovanje</w:t>
      </w:r>
      <w:r w:rsidR="00063F9E" w:rsidRPr="00017A8B">
        <w:rPr>
          <w:rFonts w:ascii="Arial" w:eastAsia="Arial" w:hAnsi="Arial"/>
          <w:sz w:val="24"/>
        </w:rPr>
        <w:t>?</w:t>
      </w:r>
    </w:p>
    <w:p w:rsidR="00063F9E" w:rsidRPr="00017A8B" w:rsidRDefault="00063F9E">
      <w:pPr>
        <w:spacing w:line="125" w:lineRule="exact"/>
        <w:rPr>
          <w:rFonts w:ascii="Wingdings" w:eastAsia="Wingdings" w:hAnsi="Wingdings"/>
          <w:b/>
          <w:sz w:val="24"/>
        </w:rPr>
      </w:pPr>
    </w:p>
    <w:p w:rsidR="00063F9E" w:rsidRPr="00017A8B" w:rsidRDefault="00D21628" w:rsidP="00063F9E">
      <w:pPr>
        <w:numPr>
          <w:ilvl w:val="0"/>
          <w:numId w:val="63"/>
        </w:numPr>
        <w:tabs>
          <w:tab w:val="left" w:pos="760"/>
        </w:tabs>
        <w:spacing w:line="311" w:lineRule="auto"/>
        <w:ind w:left="760" w:hanging="406"/>
        <w:rPr>
          <w:rFonts w:ascii="Wingdings" w:eastAsia="Wingdings" w:hAnsi="Wingdings"/>
          <w:b/>
          <w:sz w:val="23"/>
        </w:rPr>
      </w:pPr>
      <w:r w:rsidRPr="00017A8B">
        <w:rPr>
          <w:rFonts w:ascii="Arial" w:eastAsia="Arial" w:hAnsi="Arial"/>
          <w:sz w:val="23"/>
        </w:rPr>
        <w:t>Koja delatnost vam pomaže u jačanju samopoštovanja? Koja od njih stvara privremeni osećaj samopoštovanja i kakav je to trajni osećaj</w:t>
      </w:r>
      <w:r w:rsidR="00063F9E" w:rsidRPr="00017A8B">
        <w:rPr>
          <w:rFonts w:ascii="Arial" w:eastAsia="Arial" w:hAnsi="Arial"/>
          <w:sz w:val="23"/>
        </w:rPr>
        <w:t>?</w:t>
      </w:r>
    </w:p>
    <w:p w:rsidR="00063F9E" w:rsidRPr="00017A8B" w:rsidRDefault="00063F9E">
      <w:pPr>
        <w:spacing w:line="4" w:lineRule="exact"/>
        <w:rPr>
          <w:rFonts w:ascii="Times New Roman" w:eastAsia="Times New Roman" w:hAnsi="Times New Roman"/>
        </w:rPr>
      </w:pPr>
    </w:p>
    <w:p w:rsidR="00063F9E" w:rsidRPr="00017A8B" w:rsidRDefault="00D21628">
      <w:pPr>
        <w:spacing w:line="0" w:lineRule="atLeast"/>
        <w:ind w:left="360"/>
        <w:rPr>
          <w:rFonts w:ascii="Arial" w:eastAsia="Arial" w:hAnsi="Arial"/>
          <w:sz w:val="24"/>
        </w:rPr>
      </w:pPr>
      <w:r w:rsidRPr="00017A8B">
        <w:rPr>
          <w:rFonts w:ascii="Arial" w:eastAsia="Arial" w:hAnsi="Arial"/>
          <w:sz w:val="24"/>
        </w:rPr>
        <w:t>Prelazi se na diskusiju izreke</w:t>
      </w:r>
      <w:r w:rsidR="00063F9E" w:rsidRPr="00017A8B">
        <w:rPr>
          <w:rFonts w:ascii="Arial" w:eastAsia="Arial" w:hAnsi="Arial"/>
          <w:sz w:val="24"/>
        </w:rPr>
        <w:t>:</w:t>
      </w:r>
    </w:p>
    <w:p w:rsidR="00D21628" w:rsidRPr="00017A8B" w:rsidRDefault="00D21628">
      <w:pPr>
        <w:spacing w:line="0" w:lineRule="atLeast"/>
        <w:ind w:left="360"/>
        <w:rPr>
          <w:rFonts w:ascii="Arial" w:eastAsia="Arial" w:hAnsi="Arial"/>
          <w:sz w:val="24"/>
        </w:rPr>
      </w:pPr>
    </w:p>
    <w:p w:rsidR="000469DB" w:rsidRPr="00017A8B" w:rsidRDefault="000469DB">
      <w:pPr>
        <w:spacing w:line="0" w:lineRule="atLeast"/>
        <w:ind w:left="360"/>
        <w:rPr>
          <w:rFonts w:ascii="Arial" w:eastAsia="Arial" w:hAnsi="Arial"/>
          <w:sz w:val="24"/>
        </w:rPr>
      </w:pPr>
    </w:p>
    <w:p w:rsidR="00063F9E" w:rsidRPr="00017A8B" w:rsidRDefault="006C6B76">
      <w:pPr>
        <w:spacing w:line="20" w:lineRule="exact"/>
        <w:rPr>
          <w:rFonts w:ascii="Times New Roman" w:eastAsia="Times New Roman" w:hAnsi="Times New Roman"/>
        </w:rPr>
        <w:sectPr w:rsidR="00063F9E" w:rsidRPr="00017A8B">
          <w:pgSz w:w="11900" w:h="16838"/>
          <w:pgMar w:top="893" w:right="1426" w:bottom="234" w:left="780" w:header="0" w:footer="0" w:gutter="0"/>
          <w:cols w:space="0" w:equalWidth="0">
            <w:col w:w="9700"/>
          </w:cols>
          <w:docGrid w:linePitch="360"/>
        </w:sectPr>
      </w:pPr>
      <w:r w:rsidRPr="00017A8B">
        <w:rPr>
          <w:rFonts w:ascii="Arial" w:eastAsia="Arial" w:hAnsi="Arial"/>
          <w:noProof/>
          <w:sz w:val="24"/>
        </w:rPr>
        <w:drawing>
          <wp:anchor distT="0" distB="0" distL="114300" distR="114300" simplePos="0" relativeHeight="251596288" behindDoc="1" locked="0" layoutInCell="1" allowOverlap="1">
            <wp:simplePos x="0" y="0"/>
            <wp:positionH relativeFrom="column">
              <wp:posOffset>-494665</wp:posOffset>
            </wp:positionH>
            <wp:positionV relativeFrom="paragraph">
              <wp:posOffset>31750</wp:posOffset>
            </wp:positionV>
            <wp:extent cx="897255" cy="847725"/>
            <wp:effectExtent l="1905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6"/>
                    <a:srcRect/>
                    <a:stretch>
                      <a:fillRect/>
                    </a:stretch>
                  </pic:blipFill>
                  <pic:spPr bwMode="auto">
                    <a:xfrm>
                      <a:off x="0" y="0"/>
                      <a:ext cx="897255" cy="847725"/>
                    </a:xfrm>
                    <a:prstGeom prst="rect">
                      <a:avLst/>
                    </a:prstGeom>
                    <a:noFill/>
                  </pic:spPr>
                </pic:pic>
              </a:graphicData>
            </a:graphic>
          </wp:anchor>
        </w:drawing>
      </w:r>
    </w:p>
    <w:p w:rsidR="00063F9E" w:rsidRPr="00017A8B" w:rsidRDefault="00063F9E">
      <w:pPr>
        <w:spacing w:line="275" w:lineRule="exact"/>
        <w:rPr>
          <w:rFonts w:ascii="Times New Roman" w:eastAsia="Times New Roman" w:hAnsi="Times New Roman"/>
        </w:rPr>
      </w:pP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34</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893" w:right="1426" w:bottom="234" w:left="780" w:header="0" w:footer="0" w:gutter="0"/>
          <w:cols w:space="0" w:equalWidth="0">
            <w:col w:w="9700"/>
          </w:cols>
          <w:docGrid w:linePitch="360"/>
        </w:sectPr>
      </w:pPr>
    </w:p>
    <w:p w:rsidR="00063F9E" w:rsidRPr="00017A8B" w:rsidRDefault="006C6B76">
      <w:pPr>
        <w:spacing w:line="0" w:lineRule="atLeast"/>
        <w:ind w:left="4003"/>
        <w:rPr>
          <w:rFonts w:ascii="Arial Narrow" w:eastAsia="Arial Narrow" w:hAnsi="Arial Narrow"/>
          <w:color w:val="FFFFFF"/>
          <w:sz w:val="26"/>
        </w:rPr>
      </w:pPr>
      <w:bookmarkStart w:id="66" w:name="page37"/>
      <w:bookmarkEnd w:id="66"/>
      <w:r w:rsidRPr="00017A8B">
        <w:rPr>
          <w:rFonts w:ascii="Arial Narrow" w:eastAsia="Arial Narrow" w:hAnsi="Arial Narrow"/>
          <w:noProof/>
          <w:color w:val="C2C5C7"/>
          <w:sz w:val="16"/>
        </w:rPr>
        <w:lastRenderedPageBreak/>
        <w:drawing>
          <wp:anchor distT="0" distB="0" distL="114300" distR="114300" simplePos="0" relativeHeight="251597312"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7">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26"/>
        </w:rPr>
        <w:t>Roli i shkollës në transmetimin e vlerave tek nxënësit</w:t>
      </w:r>
    </w:p>
    <w:p w:rsidR="00063F9E" w:rsidRPr="00017A8B" w:rsidRDefault="00063F9E">
      <w:pPr>
        <w:spacing w:line="200" w:lineRule="exact"/>
        <w:rPr>
          <w:rFonts w:ascii="Times New Roman" w:eastAsia="Times New Roman" w:hAnsi="Times New Roman"/>
        </w:rPr>
      </w:pPr>
    </w:p>
    <w:p w:rsidR="00063F9E" w:rsidRPr="00017A8B" w:rsidRDefault="00063F9E">
      <w:pPr>
        <w:spacing w:line="242" w:lineRule="exact"/>
        <w:rPr>
          <w:rFonts w:ascii="Times New Roman" w:eastAsia="Times New Roman" w:hAnsi="Times New Roman"/>
        </w:rPr>
      </w:pPr>
    </w:p>
    <w:p w:rsidR="00063F9E" w:rsidRPr="00017A8B" w:rsidRDefault="00063F9E">
      <w:pPr>
        <w:spacing w:line="263" w:lineRule="auto"/>
        <w:ind w:left="3" w:right="360"/>
        <w:jc w:val="both"/>
        <w:rPr>
          <w:rFonts w:ascii="Arial" w:eastAsia="Arial" w:hAnsi="Arial"/>
          <w:sz w:val="24"/>
        </w:rPr>
      </w:pPr>
      <w:r w:rsidRPr="00017A8B">
        <w:rPr>
          <w:rFonts w:ascii="Arial" w:eastAsia="Arial" w:hAnsi="Arial"/>
          <w:sz w:val="24"/>
        </w:rPr>
        <w:t>“</w:t>
      </w:r>
      <w:r w:rsidR="00AE3A8A" w:rsidRPr="00017A8B">
        <w:rPr>
          <w:rFonts w:ascii="Arial" w:eastAsia="Arial" w:hAnsi="Arial"/>
          <w:sz w:val="24"/>
        </w:rPr>
        <w:t>Više samopoštovanja podrazumeva povećanu želju da ih drugi prepoznaju, omogućavajući manje žrtava da izgube poštovanje prema sebi." Nastavlja se sa raspravama učenika o slučajevima kada su smatrali da su izgubili poštovanje prema sebi i kao su oni dalje reagovali da bi vratili ponovo poštovanje o sebi</w:t>
      </w:r>
      <w:r w:rsidRPr="00017A8B">
        <w:rPr>
          <w:rFonts w:ascii="Arial" w:eastAsia="Arial" w:hAnsi="Arial"/>
          <w:sz w:val="24"/>
        </w:rPr>
        <w:t>.</w:t>
      </w:r>
    </w:p>
    <w:p w:rsidR="00063F9E" w:rsidRPr="00017A8B" w:rsidRDefault="00063F9E">
      <w:pPr>
        <w:spacing w:line="20" w:lineRule="exact"/>
        <w:rPr>
          <w:rFonts w:ascii="Times New Roman" w:eastAsia="Times New Roman" w:hAnsi="Times New Roman"/>
        </w:rPr>
      </w:pPr>
    </w:p>
    <w:p w:rsidR="00063F9E" w:rsidRPr="00017A8B" w:rsidRDefault="000D722B">
      <w:pPr>
        <w:spacing w:line="185"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598336" behindDoc="1" locked="0" layoutInCell="1" allowOverlap="1">
            <wp:simplePos x="0" y="0"/>
            <wp:positionH relativeFrom="column">
              <wp:posOffset>14605</wp:posOffset>
            </wp:positionH>
            <wp:positionV relativeFrom="paragraph">
              <wp:posOffset>67945</wp:posOffset>
            </wp:positionV>
            <wp:extent cx="3186430" cy="40005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3"/>
                    <a:srcRect/>
                    <a:stretch>
                      <a:fillRect/>
                    </a:stretch>
                  </pic:blipFill>
                  <pic:spPr bwMode="auto">
                    <a:xfrm>
                      <a:off x="0" y="0"/>
                      <a:ext cx="3186430" cy="400050"/>
                    </a:xfrm>
                    <a:prstGeom prst="rect">
                      <a:avLst/>
                    </a:prstGeom>
                    <a:noFill/>
                  </pic:spPr>
                </pic:pic>
              </a:graphicData>
            </a:graphic>
          </wp:anchor>
        </w:drawing>
      </w:r>
    </w:p>
    <w:p w:rsidR="00063F9E" w:rsidRPr="00017A8B" w:rsidRDefault="00063F9E">
      <w:pPr>
        <w:spacing w:line="0" w:lineRule="atLeast"/>
        <w:ind w:left="483"/>
        <w:rPr>
          <w:rFonts w:ascii="Arial" w:eastAsia="Arial" w:hAnsi="Arial"/>
          <w:i/>
          <w:color w:val="FFFFFF"/>
          <w:sz w:val="24"/>
        </w:rPr>
      </w:pPr>
      <w:r w:rsidRPr="00017A8B">
        <w:rPr>
          <w:rFonts w:ascii="Arial" w:eastAsia="Arial" w:hAnsi="Arial"/>
          <w:i/>
          <w:color w:val="FFFFFF"/>
          <w:sz w:val="24"/>
        </w:rPr>
        <w:t xml:space="preserve">A K T IV </w:t>
      </w:r>
      <w:r w:rsidR="00AE3A8A" w:rsidRPr="00017A8B">
        <w:rPr>
          <w:rFonts w:ascii="Arial" w:eastAsia="Arial" w:hAnsi="Arial"/>
          <w:i/>
          <w:color w:val="FFFFFF"/>
          <w:sz w:val="24"/>
        </w:rPr>
        <w:t>NOST</w:t>
      </w:r>
    </w:p>
    <w:p w:rsidR="00063F9E" w:rsidRPr="00017A8B" w:rsidRDefault="00063F9E">
      <w:pPr>
        <w:spacing w:line="340" w:lineRule="exact"/>
        <w:rPr>
          <w:rFonts w:ascii="Times New Roman" w:eastAsia="Times New Roman" w:hAnsi="Times New Roman"/>
        </w:rPr>
      </w:pPr>
    </w:p>
    <w:p w:rsidR="00063F9E" w:rsidRPr="00017A8B" w:rsidRDefault="004507BB">
      <w:pPr>
        <w:spacing w:line="271" w:lineRule="auto"/>
        <w:ind w:left="3" w:right="360"/>
        <w:jc w:val="both"/>
        <w:rPr>
          <w:rFonts w:ascii="Arial" w:eastAsia="Arial" w:hAnsi="Arial"/>
          <w:sz w:val="23"/>
        </w:rPr>
      </w:pPr>
      <w:r w:rsidRPr="00017A8B">
        <w:rPr>
          <w:rFonts w:ascii="Arial" w:eastAsia="Arial" w:hAnsi="Arial"/>
          <w:sz w:val="23"/>
        </w:rPr>
        <w:t>Savetuju se učenici da crtaju veliko stablo sa svim elementima (koreni, debla, grane, grane i plodovi). Zatim od njih se zahteva da u nekim kvadratima postavljenim na korijenima stabla da označe njihove kvalitete i sposobnosti, njihove talente, dok na krilima stabla da navedu sve pozitivne stvari koje rade i na plodovima da obeleže efekte ovih dobrih stvari. Svaki učenik raspravlja svoje crteže u grupama sa četiri- pet osobe, komentiranjem individualnih kvaliteta. Kako ih koriste i kakve koristi su im pružili u životu</w:t>
      </w:r>
      <w:r w:rsidR="00063F9E" w:rsidRPr="00017A8B">
        <w:rPr>
          <w:rFonts w:ascii="Arial" w:eastAsia="Arial" w:hAnsi="Arial"/>
          <w:sz w:val="23"/>
        </w:rPr>
        <w:t>?</w:t>
      </w:r>
    </w:p>
    <w:p w:rsidR="00063F9E" w:rsidRPr="00017A8B" w:rsidRDefault="00063F9E">
      <w:pPr>
        <w:spacing w:line="106" w:lineRule="exact"/>
        <w:rPr>
          <w:rFonts w:ascii="Times New Roman" w:eastAsia="Times New Roman" w:hAnsi="Times New Roman"/>
        </w:rPr>
      </w:pPr>
    </w:p>
    <w:p w:rsidR="00063F9E" w:rsidRPr="00017A8B" w:rsidRDefault="004507BB">
      <w:pPr>
        <w:spacing w:line="0" w:lineRule="atLeast"/>
        <w:ind w:left="3"/>
        <w:rPr>
          <w:rFonts w:ascii="Arial" w:eastAsia="Arial" w:hAnsi="Arial"/>
          <w:sz w:val="24"/>
        </w:rPr>
      </w:pPr>
      <w:r w:rsidRPr="00017A8B">
        <w:rPr>
          <w:rFonts w:ascii="Arial" w:eastAsia="Arial" w:hAnsi="Arial"/>
          <w:sz w:val="24"/>
        </w:rPr>
        <w:t>Ponovo se organizuje diskusija sa učenicima u vezi sa pitanjima</w:t>
      </w:r>
      <w:r w:rsidR="00063F9E" w:rsidRPr="00017A8B">
        <w:rPr>
          <w:rFonts w:ascii="Arial" w:eastAsia="Arial" w:hAnsi="Arial"/>
          <w:sz w:val="24"/>
        </w:rPr>
        <w:t>:</w:t>
      </w:r>
    </w:p>
    <w:p w:rsidR="00063F9E" w:rsidRPr="00017A8B" w:rsidRDefault="00063F9E">
      <w:pPr>
        <w:spacing w:line="182" w:lineRule="exact"/>
        <w:rPr>
          <w:rFonts w:ascii="Times New Roman" w:eastAsia="Times New Roman" w:hAnsi="Times New Roman"/>
        </w:rPr>
      </w:pPr>
    </w:p>
    <w:p w:rsidR="00063F9E" w:rsidRPr="00017A8B" w:rsidRDefault="004507BB" w:rsidP="00063F9E">
      <w:pPr>
        <w:numPr>
          <w:ilvl w:val="0"/>
          <w:numId w:val="64"/>
        </w:numPr>
        <w:tabs>
          <w:tab w:val="left" w:pos="403"/>
        </w:tabs>
        <w:spacing w:line="286" w:lineRule="auto"/>
        <w:ind w:left="403" w:right="360" w:hanging="403"/>
        <w:rPr>
          <w:rFonts w:ascii="Wingdings" w:eastAsia="Wingdings" w:hAnsi="Wingdings"/>
          <w:b/>
          <w:sz w:val="24"/>
        </w:rPr>
      </w:pPr>
      <w:r w:rsidRPr="00017A8B">
        <w:rPr>
          <w:rFonts w:ascii="Arial" w:eastAsia="Arial" w:hAnsi="Arial"/>
          <w:sz w:val="24"/>
        </w:rPr>
        <w:t>Da li mislite da žrtve trgovine ljudima imaju poštovanje prema sebi? Kako tvrdite svoje mišljenje</w:t>
      </w:r>
      <w:r w:rsidR="00063F9E" w:rsidRPr="00017A8B">
        <w:rPr>
          <w:rFonts w:ascii="Arial" w:eastAsia="Arial" w:hAnsi="Arial"/>
          <w:sz w:val="24"/>
        </w:rPr>
        <w:t>?</w:t>
      </w:r>
    </w:p>
    <w:p w:rsidR="00063F9E" w:rsidRPr="00017A8B" w:rsidRDefault="00063F9E">
      <w:pPr>
        <w:spacing w:line="31" w:lineRule="exact"/>
        <w:rPr>
          <w:rFonts w:ascii="Wingdings" w:eastAsia="Wingdings" w:hAnsi="Wingdings"/>
          <w:b/>
          <w:sz w:val="24"/>
        </w:rPr>
      </w:pPr>
    </w:p>
    <w:p w:rsidR="00063F9E" w:rsidRPr="00017A8B" w:rsidRDefault="004507BB" w:rsidP="00063F9E">
      <w:pPr>
        <w:numPr>
          <w:ilvl w:val="0"/>
          <w:numId w:val="64"/>
        </w:numPr>
        <w:tabs>
          <w:tab w:val="left" w:pos="403"/>
        </w:tabs>
        <w:spacing w:line="286" w:lineRule="auto"/>
        <w:ind w:left="403" w:right="360" w:hanging="403"/>
        <w:rPr>
          <w:rFonts w:ascii="Wingdings" w:eastAsia="Wingdings" w:hAnsi="Wingdings"/>
          <w:b/>
          <w:sz w:val="24"/>
        </w:rPr>
      </w:pPr>
      <w:r w:rsidRPr="00017A8B">
        <w:rPr>
          <w:rFonts w:ascii="Arial" w:eastAsia="Arial" w:hAnsi="Arial"/>
          <w:sz w:val="24"/>
        </w:rPr>
        <w:t>Koji su neki od razloga zbog kojih ova kategorija ljudi nije stekla poštovanje prema sebi</w:t>
      </w:r>
      <w:r w:rsidR="00063F9E" w:rsidRPr="00017A8B">
        <w:rPr>
          <w:rFonts w:ascii="Arial" w:eastAsia="Arial" w:hAnsi="Arial"/>
          <w:sz w:val="24"/>
        </w:rPr>
        <w:t>?</w:t>
      </w:r>
    </w:p>
    <w:p w:rsidR="00063F9E" w:rsidRPr="00017A8B" w:rsidRDefault="00063F9E">
      <w:pPr>
        <w:spacing w:line="31" w:lineRule="exact"/>
        <w:rPr>
          <w:rFonts w:ascii="Wingdings" w:eastAsia="Wingdings" w:hAnsi="Wingdings"/>
          <w:b/>
          <w:sz w:val="24"/>
        </w:rPr>
      </w:pPr>
    </w:p>
    <w:p w:rsidR="00063F9E" w:rsidRPr="00017A8B" w:rsidRDefault="004507BB" w:rsidP="00063F9E">
      <w:pPr>
        <w:numPr>
          <w:ilvl w:val="0"/>
          <w:numId w:val="64"/>
        </w:numPr>
        <w:tabs>
          <w:tab w:val="left" w:pos="403"/>
        </w:tabs>
        <w:spacing w:line="286" w:lineRule="auto"/>
        <w:ind w:left="403" w:right="360" w:hanging="403"/>
        <w:rPr>
          <w:rFonts w:ascii="Wingdings" w:eastAsia="Wingdings" w:hAnsi="Wingdings"/>
          <w:b/>
          <w:sz w:val="24"/>
        </w:rPr>
      </w:pPr>
      <w:r w:rsidRPr="00017A8B">
        <w:rPr>
          <w:rFonts w:ascii="Arial" w:eastAsia="Arial" w:hAnsi="Arial"/>
          <w:sz w:val="24"/>
        </w:rPr>
        <w:t>Kako porodica, škola društva, može pomoći deci i adolescentima da steknu poštovanje za sebe</w:t>
      </w:r>
      <w:r w:rsidR="00063F9E" w:rsidRPr="00017A8B">
        <w:rPr>
          <w:rFonts w:ascii="Arial" w:eastAsia="Arial" w:hAnsi="Arial"/>
          <w:sz w:val="24"/>
        </w:rPr>
        <w:t>?</w:t>
      </w:r>
    </w:p>
    <w:p w:rsidR="00063F9E" w:rsidRPr="00017A8B" w:rsidRDefault="00063F9E">
      <w:pPr>
        <w:spacing w:line="31" w:lineRule="exact"/>
        <w:rPr>
          <w:rFonts w:ascii="Wingdings" w:eastAsia="Wingdings" w:hAnsi="Wingdings"/>
          <w:b/>
          <w:sz w:val="24"/>
        </w:rPr>
      </w:pPr>
    </w:p>
    <w:p w:rsidR="00063F9E" w:rsidRPr="00017A8B" w:rsidRDefault="00774311" w:rsidP="00063F9E">
      <w:pPr>
        <w:numPr>
          <w:ilvl w:val="0"/>
          <w:numId w:val="64"/>
        </w:numPr>
        <w:tabs>
          <w:tab w:val="left" w:pos="403"/>
        </w:tabs>
        <w:spacing w:line="286" w:lineRule="auto"/>
        <w:ind w:left="403" w:right="360" w:hanging="403"/>
        <w:rPr>
          <w:rFonts w:ascii="Wingdings" w:eastAsia="Wingdings" w:hAnsi="Wingdings"/>
          <w:b/>
          <w:sz w:val="24"/>
        </w:rPr>
      </w:pPr>
      <w:r w:rsidRPr="00017A8B">
        <w:rPr>
          <w:rFonts w:ascii="Arial" w:eastAsia="Arial" w:hAnsi="Arial"/>
          <w:sz w:val="24"/>
        </w:rPr>
        <w:t>Da li smatrate da žrtve trgovine ljudima mogu da povrate jedan dan poštovanja za sebe? Kako se može postići to</w:t>
      </w:r>
      <w:r w:rsidR="00063F9E" w:rsidRPr="00017A8B">
        <w:rPr>
          <w:rFonts w:ascii="Arial" w:eastAsia="Arial" w:hAnsi="Arial"/>
          <w:sz w:val="24"/>
        </w:rPr>
        <w:t>?</w:t>
      </w:r>
    </w:p>
    <w:p w:rsidR="00063F9E" w:rsidRPr="00017A8B" w:rsidRDefault="00063F9E">
      <w:pPr>
        <w:spacing w:line="34" w:lineRule="exact"/>
        <w:rPr>
          <w:rFonts w:ascii="Times New Roman" w:eastAsia="Times New Roman" w:hAnsi="Times New Roman"/>
        </w:rPr>
      </w:pPr>
    </w:p>
    <w:p w:rsidR="004507BB" w:rsidRPr="00017A8B" w:rsidRDefault="004507BB">
      <w:pPr>
        <w:spacing w:line="34" w:lineRule="exact"/>
        <w:rPr>
          <w:rFonts w:ascii="Times New Roman" w:eastAsia="Times New Roman" w:hAnsi="Times New Roman"/>
        </w:rPr>
      </w:pPr>
    </w:p>
    <w:p w:rsidR="00063F9E" w:rsidRPr="00017A8B" w:rsidRDefault="00063F9E">
      <w:pPr>
        <w:spacing w:line="0" w:lineRule="atLeast"/>
        <w:ind w:left="3"/>
        <w:rPr>
          <w:rFonts w:ascii="Arial" w:eastAsia="Arial" w:hAnsi="Arial"/>
          <w:b/>
          <w:color w:val="634B9B"/>
          <w:sz w:val="26"/>
        </w:rPr>
      </w:pPr>
      <w:r w:rsidRPr="00017A8B">
        <w:rPr>
          <w:rFonts w:ascii="Arial" w:eastAsia="Arial" w:hAnsi="Arial"/>
          <w:b/>
          <w:color w:val="634B9B"/>
          <w:sz w:val="26"/>
        </w:rPr>
        <w:t xml:space="preserve">Tema: </w:t>
      </w:r>
      <w:r w:rsidR="00774311" w:rsidRPr="00017A8B">
        <w:rPr>
          <w:rFonts w:ascii="Arial" w:eastAsia="Arial" w:hAnsi="Arial"/>
          <w:b/>
          <w:color w:val="634B9B"/>
          <w:sz w:val="26"/>
        </w:rPr>
        <w:t>Uraditi jednu promenu</w:t>
      </w:r>
    </w:p>
    <w:p w:rsidR="00063F9E" w:rsidRPr="00017A8B" w:rsidRDefault="00063F9E">
      <w:pPr>
        <w:spacing w:line="180" w:lineRule="exact"/>
        <w:rPr>
          <w:rFonts w:ascii="Times New Roman" w:eastAsia="Times New Roman" w:hAnsi="Times New Roman"/>
        </w:rPr>
      </w:pPr>
    </w:p>
    <w:p w:rsidR="00063F9E" w:rsidRPr="00017A8B" w:rsidRDefault="00774311">
      <w:pPr>
        <w:spacing w:line="286" w:lineRule="auto"/>
        <w:ind w:left="3" w:right="420"/>
        <w:rPr>
          <w:rFonts w:ascii="Arial" w:eastAsia="Arial" w:hAnsi="Arial"/>
          <w:sz w:val="24"/>
        </w:rPr>
      </w:pPr>
      <w:r w:rsidRPr="00017A8B">
        <w:rPr>
          <w:rFonts w:ascii="Arial" w:eastAsia="Arial" w:hAnsi="Arial"/>
          <w:sz w:val="24"/>
        </w:rPr>
        <w:t>Od učenika se traži da razgovaraju u vezi sa malom ili važnom promenom u svom životu, kako su postigli promene i kako su se osećali nakon tih promena</w:t>
      </w:r>
      <w:r w:rsidR="00063F9E" w:rsidRPr="00017A8B">
        <w:rPr>
          <w:rFonts w:ascii="Arial" w:eastAsia="Arial" w:hAnsi="Arial"/>
          <w:sz w:val="24"/>
        </w:rPr>
        <w:t>.</w:t>
      </w:r>
    </w:p>
    <w:p w:rsidR="00063F9E" w:rsidRPr="00017A8B" w:rsidRDefault="00063F9E">
      <w:pPr>
        <w:spacing w:line="88" w:lineRule="exact"/>
        <w:rPr>
          <w:rFonts w:ascii="Times New Roman" w:eastAsia="Times New Roman" w:hAnsi="Times New Roman"/>
        </w:rPr>
      </w:pPr>
    </w:p>
    <w:p w:rsidR="00063F9E" w:rsidRPr="00017A8B" w:rsidRDefault="00774311">
      <w:pPr>
        <w:spacing w:line="269" w:lineRule="auto"/>
        <w:ind w:left="3" w:right="360"/>
        <w:jc w:val="both"/>
        <w:rPr>
          <w:rFonts w:ascii="Arial" w:eastAsia="Arial" w:hAnsi="Arial"/>
          <w:sz w:val="24"/>
        </w:rPr>
      </w:pPr>
      <w:r w:rsidRPr="00017A8B">
        <w:rPr>
          <w:rFonts w:ascii="Arial" w:eastAsia="Arial" w:hAnsi="Arial"/>
          <w:sz w:val="24"/>
        </w:rPr>
        <w:t>Učenici se podstiču da pominju druge male ili važne stvari, koje žele da promene u svom životu, pokazujući i na koji način misle da mogu napraviti tu razliku. Postoji diskusija o izreci</w:t>
      </w:r>
      <w:r w:rsidR="00063F9E" w:rsidRPr="00017A8B">
        <w:rPr>
          <w:rFonts w:ascii="Arial" w:eastAsia="Arial" w:hAnsi="Arial"/>
          <w:sz w:val="24"/>
        </w:rPr>
        <w:t>:</w:t>
      </w:r>
    </w:p>
    <w:p w:rsidR="00063F9E" w:rsidRPr="00017A8B" w:rsidRDefault="00063F9E">
      <w:pPr>
        <w:spacing w:line="106" w:lineRule="exact"/>
        <w:rPr>
          <w:rFonts w:ascii="Times New Roman" w:eastAsia="Times New Roman" w:hAnsi="Times New Roman"/>
        </w:rPr>
      </w:pPr>
    </w:p>
    <w:p w:rsidR="00063F9E" w:rsidRPr="00017A8B" w:rsidRDefault="00063F9E">
      <w:pPr>
        <w:spacing w:line="0" w:lineRule="atLeast"/>
        <w:ind w:left="63"/>
        <w:rPr>
          <w:rFonts w:ascii="Arial" w:eastAsia="Arial" w:hAnsi="Arial"/>
          <w:sz w:val="24"/>
        </w:rPr>
      </w:pPr>
      <w:r w:rsidRPr="00017A8B">
        <w:rPr>
          <w:rFonts w:ascii="Arial" w:eastAsia="Arial" w:hAnsi="Arial"/>
          <w:sz w:val="24"/>
        </w:rPr>
        <w:t>“</w:t>
      </w:r>
      <w:r w:rsidR="00774311" w:rsidRPr="00017A8B">
        <w:rPr>
          <w:rFonts w:ascii="Arial" w:eastAsia="Arial" w:hAnsi="Arial"/>
          <w:sz w:val="24"/>
        </w:rPr>
        <w:t>Deo samopoštovanja je da znaš da mogu da napravim jednu razliku</w:t>
      </w:r>
      <w:r w:rsidRPr="00017A8B">
        <w:rPr>
          <w:rFonts w:ascii="Arial" w:eastAsia="Arial" w:hAnsi="Arial"/>
          <w:sz w:val="24"/>
        </w:rPr>
        <w:t>”.</w:t>
      </w:r>
    </w:p>
    <w:p w:rsidR="00063F9E" w:rsidRPr="00017A8B" w:rsidRDefault="00063F9E">
      <w:pPr>
        <w:spacing w:line="182" w:lineRule="exact"/>
        <w:rPr>
          <w:rFonts w:ascii="Times New Roman" w:eastAsia="Times New Roman" w:hAnsi="Times New Roman"/>
        </w:rPr>
      </w:pPr>
    </w:p>
    <w:p w:rsidR="00063F9E" w:rsidRPr="00017A8B" w:rsidRDefault="00774311">
      <w:pPr>
        <w:spacing w:line="0" w:lineRule="atLeast"/>
        <w:ind w:left="3"/>
        <w:rPr>
          <w:rFonts w:ascii="Arial" w:eastAsia="Arial" w:hAnsi="Arial"/>
          <w:sz w:val="24"/>
        </w:rPr>
      </w:pPr>
      <w:r w:rsidRPr="00017A8B">
        <w:rPr>
          <w:rFonts w:ascii="Arial" w:eastAsia="Arial" w:hAnsi="Arial"/>
          <w:sz w:val="24"/>
        </w:rPr>
        <w:t>Kao zaključak, diskusija se vodi na sledećim pitanjima</w:t>
      </w:r>
      <w:r w:rsidR="00063F9E" w:rsidRPr="00017A8B">
        <w:rPr>
          <w:rFonts w:ascii="Arial" w:eastAsia="Arial" w:hAnsi="Arial"/>
          <w:sz w:val="24"/>
        </w:rPr>
        <w:t>:</w:t>
      </w:r>
    </w:p>
    <w:p w:rsidR="00063F9E" w:rsidRPr="00017A8B" w:rsidRDefault="00063F9E">
      <w:pPr>
        <w:spacing w:line="182" w:lineRule="exact"/>
        <w:rPr>
          <w:rFonts w:ascii="Times New Roman" w:eastAsia="Times New Roman" w:hAnsi="Times New Roman"/>
        </w:rPr>
      </w:pPr>
    </w:p>
    <w:p w:rsidR="00063F9E" w:rsidRPr="00017A8B" w:rsidRDefault="00774311" w:rsidP="00063F9E">
      <w:pPr>
        <w:numPr>
          <w:ilvl w:val="0"/>
          <w:numId w:val="65"/>
        </w:numPr>
        <w:tabs>
          <w:tab w:val="left" w:pos="403"/>
        </w:tabs>
        <w:spacing w:line="286" w:lineRule="auto"/>
        <w:ind w:left="403" w:right="360" w:hanging="403"/>
        <w:rPr>
          <w:rFonts w:ascii="Wingdings" w:eastAsia="Wingdings" w:hAnsi="Wingdings"/>
          <w:b/>
          <w:sz w:val="24"/>
        </w:rPr>
      </w:pPr>
      <w:r w:rsidRPr="00017A8B">
        <w:rPr>
          <w:rFonts w:ascii="Arial" w:eastAsia="Arial" w:hAnsi="Arial"/>
          <w:sz w:val="24"/>
        </w:rPr>
        <w:t>Da li vam je važno da u svakodnevnom životu napravite razlike kako biste se zaštitili od trgovaca ljudima?Koje bi bile ove promene</w:t>
      </w:r>
      <w:r w:rsidR="00063F9E" w:rsidRPr="00017A8B">
        <w:rPr>
          <w:rFonts w:ascii="Arial" w:eastAsia="Arial" w:hAnsi="Arial"/>
          <w:sz w:val="24"/>
        </w:rPr>
        <w:t>?</w:t>
      </w:r>
    </w:p>
    <w:p w:rsidR="00063F9E" w:rsidRPr="00017A8B" w:rsidRDefault="00063F9E">
      <w:pPr>
        <w:spacing w:line="31" w:lineRule="exact"/>
        <w:rPr>
          <w:rFonts w:ascii="Wingdings" w:eastAsia="Wingdings" w:hAnsi="Wingdings"/>
          <w:b/>
          <w:sz w:val="24"/>
        </w:rPr>
      </w:pPr>
    </w:p>
    <w:p w:rsidR="00063F9E" w:rsidRPr="00017A8B" w:rsidRDefault="00774311" w:rsidP="00063F9E">
      <w:pPr>
        <w:numPr>
          <w:ilvl w:val="0"/>
          <w:numId w:val="65"/>
        </w:numPr>
        <w:tabs>
          <w:tab w:val="left" w:pos="403"/>
        </w:tabs>
        <w:spacing w:line="286" w:lineRule="auto"/>
        <w:ind w:left="403" w:right="360" w:hanging="403"/>
        <w:rPr>
          <w:rFonts w:ascii="Wingdings" w:eastAsia="Wingdings" w:hAnsi="Wingdings"/>
          <w:b/>
          <w:sz w:val="24"/>
        </w:rPr>
      </w:pPr>
      <w:r w:rsidRPr="00017A8B">
        <w:rPr>
          <w:rFonts w:ascii="Arial" w:eastAsia="Arial" w:hAnsi="Arial"/>
          <w:sz w:val="24"/>
        </w:rPr>
        <w:t>Da li treba razmišljati o promeni ljudi, koji su doživeli nesreću trgovine ljudima</w:t>
      </w:r>
      <w:r w:rsidR="00063F9E" w:rsidRPr="00017A8B">
        <w:rPr>
          <w:rFonts w:ascii="Arial" w:eastAsia="Arial" w:hAnsi="Arial"/>
          <w:sz w:val="24"/>
        </w:rPr>
        <w:t>?</w:t>
      </w:r>
    </w:p>
    <w:p w:rsidR="00063F9E" w:rsidRPr="00017A8B" w:rsidRDefault="00063F9E">
      <w:pPr>
        <w:spacing w:line="31" w:lineRule="exact"/>
        <w:rPr>
          <w:rFonts w:ascii="Wingdings" w:eastAsia="Wingdings" w:hAnsi="Wingdings"/>
          <w:b/>
          <w:sz w:val="24"/>
        </w:rPr>
      </w:pPr>
    </w:p>
    <w:p w:rsidR="00063F9E" w:rsidRPr="00017A8B" w:rsidRDefault="00774311" w:rsidP="00063F9E">
      <w:pPr>
        <w:numPr>
          <w:ilvl w:val="0"/>
          <w:numId w:val="65"/>
        </w:numPr>
        <w:tabs>
          <w:tab w:val="left" w:pos="403"/>
        </w:tabs>
        <w:spacing w:line="0" w:lineRule="atLeast"/>
        <w:ind w:left="403" w:hanging="403"/>
        <w:rPr>
          <w:rFonts w:ascii="Wingdings" w:eastAsia="Wingdings" w:hAnsi="Wingdings"/>
          <w:b/>
          <w:sz w:val="24"/>
        </w:rPr>
      </w:pPr>
      <w:r w:rsidRPr="00017A8B">
        <w:rPr>
          <w:rFonts w:ascii="Arial" w:eastAsia="Arial" w:hAnsi="Arial"/>
          <w:sz w:val="24"/>
        </w:rPr>
        <w:t>Kako trebaju doći do promene</w:t>
      </w:r>
      <w:r w:rsidR="00063F9E" w:rsidRPr="00017A8B">
        <w:rPr>
          <w:rFonts w:ascii="Arial" w:eastAsia="Arial" w:hAnsi="Arial"/>
          <w:sz w:val="24"/>
        </w:rPr>
        <w:t>?</w:t>
      </w:r>
    </w:p>
    <w:p w:rsidR="00063F9E" w:rsidRPr="00017A8B" w:rsidRDefault="00063F9E">
      <w:pPr>
        <w:spacing w:line="125" w:lineRule="exact"/>
        <w:rPr>
          <w:rFonts w:ascii="Wingdings" w:eastAsia="Wingdings" w:hAnsi="Wingdings"/>
          <w:b/>
          <w:sz w:val="24"/>
        </w:rPr>
      </w:pPr>
    </w:p>
    <w:p w:rsidR="00063F9E" w:rsidRPr="00017A8B" w:rsidRDefault="00774311" w:rsidP="00063F9E">
      <w:pPr>
        <w:numPr>
          <w:ilvl w:val="0"/>
          <w:numId w:val="65"/>
        </w:numPr>
        <w:tabs>
          <w:tab w:val="left" w:pos="403"/>
        </w:tabs>
        <w:spacing w:line="0" w:lineRule="atLeast"/>
        <w:ind w:left="403" w:hanging="403"/>
        <w:rPr>
          <w:rFonts w:ascii="Wingdings" w:eastAsia="Wingdings" w:hAnsi="Wingdings"/>
          <w:b/>
          <w:sz w:val="24"/>
        </w:rPr>
      </w:pPr>
      <w:r w:rsidRPr="00017A8B">
        <w:rPr>
          <w:rFonts w:ascii="Arial" w:eastAsia="Arial" w:hAnsi="Arial"/>
          <w:sz w:val="24"/>
        </w:rPr>
        <w:t>Koju pomoć treba da traže u ovom slučaju</w:t>
      </w:r>
      <w:r w:rsidR="00063F9E"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017A8B" w:rsidRDefault="00774311">
      <w:pPr>
        <w:spacing w:line="288" w:lineRule="auto"/>
        <w:ind w:left="3" w:right="860"/>
        <w:rPr>
          <w:rFonts w:ascii="Arial" w:eastAsia="Arial" w:hAnsi="Arial"/>
          <w:sz w:val="24"/>
        </w:rPr>
      </w:pPr>
      <w:r w:rsidRPr="00017A8B">
        <w:rPr>
          <w:rFonts w:ascii="Arial" w:eastAsia="Arial" w:hAnsi="Arial"/>
          <w:sz w:val="24"/>
        </w:rPr>
        <w:t>Od učenika se zahteva kao domaći zadatak da naprave stranicu sa refleksijama na kraju bavljenja pitanjem poštovanja</w:t>
      </w:r>
      <w:r w:rsidR="00063F9E" w:rsidRPr="00017A8B">
        <w:rPr>
          <w:rFonts w:ascii="Arial" w:eastAsia="Arial" w:hAnsi="Arial"/>
          <w:sz w:val="24"/>
        </w:rPr>
        <w:t>.</w:t>
      </w:r>
    </w:p>
    <w:p w:rsidR="00063F9E" w:rsidRPr="00017A8B" w:rsidRDefault="00063F9E">
      <w:pPr>
        <w:spacing w:line="84" w:lineRule="exact"/>
        <w:rPr>
          <w:rFonts w:ascii="Times New Roman" w:eastAsia="Times New Roman" w:hAnsi="Times New Roman"/>
        </w:rPr>
      </w:pPr>
    </w:p>
    <w:p w:rsidR="00063F9E" w:rsidRPr="00017A8B" w:rsidRDefault="000D722B" w:rsidP="004012CB">
      <w:pPr>
        <w:rPr>
          <w:rFonts w:ascii="Arial" w:eastAsia="Arial" w:hAnsi="Arial"/>
          <w:sz w:val="24"/>
        </w:rPr>
      </w:pPr>
      <w:r w:rsidRPr="00017A8B">
        <w:rPr>
          <w:rFonts w:ascii="Arial" w:eastAsia="Arial" w:hAnsi="Arial"/>
          <w:sz w:val="24"/>
        </w:rPr>
        <w:t xml:space="preserve">U </w:t>
      </w:r>
      <w:r w:rsidR="004012CB" w:rsidRPr="00017A8B">
        <w:rPr>
          <w:rFonts w:ascii="Arial" w:eastAsia="Arial" w:hAnsi="Arial"/>
          <w:sz w:val="24"/>
        </w:rPr>
        <w:t>ovoj stranici učenici raspravljaju o svim izrazima / rečenicama koje su raspravljene u učionici o poštovanju. Uz želju učenika, u učionici se može prikazati kopija (postavljena na zidnu stranicu)</w:t>
      </w:r>
      <w:r w:rsidR="00774311" w:rsidRPr="00017A8B">
        <w:rPr>
          <w:rFonts w:ascii="Arial" w:eastAsia="Arial" w:hAnsi="Arial"/>
          <w:sz w:val="24"/>
        </w:rPr>
        <w:t>.</w:t>
      </w:r>
    </w:p>
    <w:p w:rsidR="000469DB" w:rsidRPr="00017A8B" w:rsidRDefault="000469DB" w:rsidP="000469DB">
      <w:pPr>
        <w:rPr>
          <w:rFonts w:ascii="Times New Roman" w:eastAsia="Times New Roman" w:hAnsi="Times New Roman"/>
        </w:rPr>
      </w:pPr>
      <w:r w:rsidRPr="00017A8B">
        <w:rPr>
          <w:rFonts w:ascii="Times New Roman" w:eastAsia="Times New Roman" w:hAnsi="Times New Roman"/>
          <w:noProof/>
        </w:rPr>
        <w:drawing>
          <wp:anchor distT="0" distB="0" distL="114300" distR="114300" simplePos="0" relativeHeight="251599360" behindDoc="1" locked="0" layoutInCell="1" allowOverlap="1">
            <wp:simplePos x="0" y="0"/>
            <wp:positionH relativeFrom="column">
              <wp:posOffset>5761355</wp:posOffset>
            </wp:positionH>
            <wp:positionV relativeFrom="paragraph">
              <wp:posOffset>50800</wp:posOffset>
            </wp:positionV>
            <wp:extent cx="895350" cy="847725"/>
            <wp:effectExtent l="1905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8"/>
                    <a:srcRect/>
                    <a:stretch>
                      <a:fillRect/>
                    </a:stretch>
                  </pic:blipFill>
                  <pic:spPr bwMode="auto">
                    <a:xfrm>
                      <a:off x="0" y="0"/>
                      <a:ext cx="895350" cy="847725"/>
                    </a:xfrm>
                    <a:prstGeom prst="rect">
                      <a:avLst/>
                    </a:prstGeom>
                    <a:noFill/>
                  </pic:spPr>
                </pic:pic>
              </a:graphicData>
            </a:graphic>
          </wp:anchor>
        </w:drawing>
      </w:r>
    </w:p>
    <w:p w:rsidR="000469DB" w:rsidRPr="00017A8B" w:rsidRDefault="000469DB" w:rsidP="000469DB">
      <w:pPr>
        <w:rPr>
          <w:rFonts w:ascii="Times New Roman" w:eastAsia="Times New Roman" w:hAnsi="Times New Roman"/>
        </w:rPr>
        <w:sectPr w:rsidR="000469DB" w:rsidRPr="00017A8B">
          <w:pgSz w:w="11900" w:h="16838"/>
          <w:pgMar w:top="893" w:right="766" w:bottom="154" w:left="1417" w:header="0" w:footer="0" w:gutter="0"/>
          <w:cols w:space="0" w:equalWidth="0">
            <w:col w:w="9723"/>
          </w:cols>
          <w:docGrid w:linePitch="360"/>
        </w:sectPr>
      </w:pPr>
    </w:p>
    <w:p w:rsidR="00063F9E" w:rsidRPr="00017A8B" w:rsidRDefault="00063F9E">
      <w:pPr>
        <w:spacing w:line="274" w:lineRule="exact"/>
        <w:rPr>
          <w:rFonts w:ascii="Times New Roman" w:eastAsia="Times New Roman" w:hAnsi="Times New Roman"/>
        </w:rPr>
      </w:pPr>
    </w:p>
    <w:p w:rsidR="00063F9E" w:rsidRPr="00017A8B" w:rsidRDefault="00063F9E">
      <w:pPr>
        <w:tabs>
          <w:tab w:val="left" w:pos="9402"/>
        </w:tabs>
        <w:spacing w:line="0" w:lineRule="atLeast"/>
        <w:ind w:left="3"/>
        <w:rPr>
          <w:rFonts w:ascii="Arial" w:eastAsia="Arial" w:hAnsi="Arial"/>
          <w:sz w:val="26"/>
        </w:rPr>
      </w:pPr>
      <w:r w:rsidRPr="00017A8B">
        <w:rPr>
          <w:rFonts w:ascii="Arial Narrow" w:eastAsia="Arial Narrow" w:hAnsi="Arial Narrow"/>
          <w:color w:val="C2C5C7"/>
          <w:sz w:val="16"/>
        </w:rPr>
        <w:t>TRAFIKIMI I QENIEVE NJERËZORE DHE ROLI I SHKOLLËS NË PARANDALIMIN E TIJ</w:t>
      </w:r>
      <w:r w:rsidRPr="00017A8B">
        <w:rPr>
          <w:rFonts w:ascii="Times New Roman" w:eastAsia="Times New Roman" w:hAnsi="Times New Roman"/>
        </w:rPr>
        <w:tab/>
      </w:r>
      <w:r w:rsidRPr="00017A8B">
        <w:rPr>
          <w:rFonts w:ascii="Arial" w:eastAsia="Arial" w:hAnsi="Arial"/>
          <w:sz w:val="26"/>
        </w:rPr>
        <w:t>35</w:t>
      </w:r>
    </w:p>
    <w:p w:rsidR="00063F9E" w:rsidRPr="00017A8B" w:rsidRDefault="00063F9E">
      <w:pPr>
        <w:tabs>
          <w:tab w:val="left" w:pos="9402"/>
        </w:tabs>
        <w:spacing w:line="0" w:lineRule="atLeast"/>
        <w:ind w:left="3"/>
        <w:rPr>
          <w:rFonts w:ascii="Arial" w:eastAsia="Arial" w:hAnsi="Arial"/>
          <w:sz w:val="26"/>
        </w:rPr>
        <w:sectPr w:rsidR="00063F9E" w:rsidRPr="00017A8B">
          <w:type w:val="continuous"/>
          <w:pgSz w:w="11900" w:h="16838"/>
          <w:pgMar w:top="893" w:right="766" w:bottom="154" w:left="1417" w:header="0" w:footer="0" w:gutter="0"/>
          <w:cols w:space="0" w:equalWidth="0">
            <w:col w:w="9723"/>
          </w:cols>
          <w:docGrid w:linePitch="360"/>
        </w:sectPr>
      </w:pPr>
    </w:p>
    <w:p w:rsidR="00063F9E" w:rsidRPr="00017A8B" w:rsidRDefault="006C6B76">
      <w:pPr>
        <w:spacing w:line="0" w:lineRule="atLeast"/>
        <w:ind w:left="360"/>
        <w:rPr>
          <w:rFonts w:ascii="Arial Narrow" w:eastAsia="Arial Narrow" w:hAnsi="Arial Narrow"/>
          <w:color w:val="FFFFFF"/>
          <w:sz w:val="26"/>
        </w:rPr>
      </w:pPr>
      <w:bookmarkStart w:id="67" w:name="page38"/>
      <w:bookmarkEnd w:id="67"/>
      <w:r w:rsidRPr="00017A8B">
        <w:rPr>
          <w:rFonts w:ascii="Arial" w:eastAsia="Arial" w:hAnsi="Arial"/>
          <w:noProof/>
          <w:sz w:val="26"/>
        </w:rPr>
        <w:lastRenderedPageBreak/>
        <w:drawing>
          <wp:anchor distT="0" distB="0" distL="114300" distR="114300" simplePos="0" relativeHeight="251600384"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26"/>
        </w:rPr>
        <w:t>Roli i shkollës në transmetimin e vlerave tek nxënësit</w:t>
      </w:r>
    </w:p>
    <w:p w:rsidR="00063F9E" w:rsidRPr="00017A8B" w:rsidRDefault="00063F9E">
      <w:pPr>
        <w:spacing w:line="200" w:lineRule="exact"/>
        <w:rPr>
          <w:rFonts w:ascii="Times New Roman" w:eastAsia="Times New Roman" w:hAnsi="Times New Roman"/>
        </w:rPr>
      </w:pPr>
    </w:p>
    <w:p w:rsidR="00063F9E" w:rsidRPr="00017A8B" w:rsidRDefault="00063F9E">
      <w:pPr>
        <w:spacing w:line="242" w:lineRule="exact"/>
        <w:rPr>
          <w:rFonts w:ascii="Times New Roman" w:eastAsia="Times New Roman" w:hAnsi="Times New Roman"/>
        </w:rPr>
      </w:pPr>
    </w:p>
    <w:p w:rsidR="00063F9E" w:rsidRPr="00017A8B" w:rsidRDefault="00063F9E">
      <w:pPr>
        <w:spacing w:line="182" w:lineRule="exact"/>
        <w:rPr>
          <w:rFonts w:ascii="Times New Roman" w:eastAsia="Times New Roman" w:hAnsi="Times New Roman"/>
        </w:rPr>
      </w:pPr>
    </w:p>
    <w:p w:rsidR="00063F9E" w:rsidRPr="00017A8B" w:rsidRDefault="0062796F">
      <w:pPr>
        <w:spacing w:line="0" w:lineRule="atLeast"/>
        <w:ind w:left="360"/>
        <w:rPr>
          <w:rFonts w:ascii="Arial" w:eastAsia="Arial" w:hAnsi="Arial"/>
          <w:sz w:val="24"/>
        </w:rPr>
      </w:pPr>
      <w:r w:rsidRPr="00017A8B">
        <w:rPr>
          <w:rFonts w:ascii="Arial" w:eastAsia="Arial" w:hAnsi="Arial"/>
          <w:sz w:val="24"/>
        </w:rPr>
        <w:t>Pitanje odraza može biti</w:t>
      </w:r>
      <w:r w:rsidR="00063F9E" w:rsidRPr="00017A8B">
        <w:rPr>
          <w:rFonts w:ascii="Arial" w:eastAsia="Arial" w:hAnsi="Arial"/>
          <w:sz w:val="24"/>
        </w:rPr>
        <w:t>:</w:t>
      </w:r>
    </w:p>
    <w:p w:rsidR="00063F9E" w:rsidRPr="00017A8B" w:rsidRDefault="00063F9E">
      <w:pPr>
        <w:spacing w:line="182" w:lineRule="exact"/>
        <w:rPr>
          <w:rFonts w:ascii="Times New Roman" w:eastAsia="Times New Roman" w:hAnsi="Times New Roman"/>
        </w:rPr>
      </w:pPr>
    </w:p>
    <w:p w:rsidR="00063F9E" w:rsidRPr="00017A8B" w:rsidRDefault="0062796F" w:rsidP="0062796F">
      <w:pPr>
        <w:numPr>
          <w:ilvl w:val="0"/>
          <w:numId w:val="66"/>
        </w:numPr>
        <w:tabs>
          <w:tab w:val="left" w:pos="760"/>
        </w:tabs>
        <w:spacing w:line="0" w:lineRule="atLeast"/>
        <w:ind w:left="760" w:hanging="406"/>
        <w:rPr>
          <w:rFonts w:ascii="Wingdings" w:eastAsia="Wingdings" w:hAnsi="Wingdings"/>
          <w:b/>
          <w:sz w:val="24"/>
        </w:rPr>
      </w:pPr>
      <w:r w:rsidRPr="00017A8B">
        <w:rPr>
          <w:rFonts w:ascii="Arial" w:eastAsia="Arial" w:hAnsi="Arial"/>
          <w:sz w:val="24"/>
        </w:rPr>
        <w:t>Svako ljudsko biće ima prirodne vrednost</w:t>
      </w:r>
      <w:r w:rsidR="00063F9E" w:rsidRPr="00017A8B">
        <w:rPr>
          <w:rFonts w:ascii="Arial" w:eastAsia="Arial" w:hAnsi="Arial"/>
          <w:sz w:val="24"/>
        </w:rPr>
        <w:t>.</w:t>
      </w:r>
    </w:p>
    <w:p w:rsidR="00063F9E" w:rsidRPr="00017A8B" w:rsidRDefault="00063F9E">
      <w:pPr>
        <w:spacing w:line="125" w:lineRule="exact"/>
        <w:rPr>
          <w:rFonts w:ascii="Wingdings" w:eastAsia="Wingdings" w:hAnsi="Wingdings"/>
          <w:b/>
          <w:sz w:val="24"/>
        </w:rPr>
      </w:pPr>
    </w:p>
    <w:p w:rsidR="00063F9E" w:rsidRPr="00017A8B" w:rsidRDefault="0062796F" w:rsidP="0062796F">
      <w:pPr>
        <w:numPr>
          <w:ilvl w:val="0"/>
          <w:numId w:val="66"/>
        </w:numPr>
        <w:tabs>
          <w:tab w:val="left" w:pos="760"/>
        </w:tabs>
        <w:spacing w:line="0" w:lineRule="atLeast"/>
        <w:ind w:left="760" w:hanging="406"/>
        <w:rPr>
          <w:rFonts w:ascii="Wingdings" w:eastAsia="Wingdings" w:hAnsi="Wingdings"/>
          <w:b/>
          <w:sz w:val="24"/>
        </w:rPr>
      </w:pPr>
      <w:r w:rsidRPr="00017A8B">
        <w:rPr>
          <w:rFonts w:ascii="Arial" w:eastAsia="Arial" w:hAnsi="Arial"/>
          <w:sz w:val="24"/>
        </w:rPr>
        <w:t>Deo samopoštovanja je da znate svoje kvalitete</w:t>
      </w:r>
      <w:r w:rsidR="00063F9E" w:rsidRPr="00017A8B">
        <w:rPr>
          <w:rFonts w:ascii="Arial" w:eastAsia="Arial" w:hAnsi="Arial"/>
          <w:sz w:val="24"/>
        </w:rPr>
        <w:t>.</w:t>
      </w:r>
    </w:p>
    <w:p w:rsidR="00063F9E" w:rsidRPr="00017A8B" w:rsidRDefault="00063F9E">
      <w:pPr>
        <w:spacing w:line="125" w:lineRule="exact"/>
        <w:rPr>
          <w:rFonts w:ascii="Wingdings" w:eastAsia="Wingdings" w:hAnsi="Wingdings"/>
          <w:b/>
          <w:sz w:val="24"/>
        </w:rPr>
      </w:pPr>
    </w:p>
    <w:p w:rsidR="00063F9E" w:rsidRPr="00017A8B" w:rsidRDefault="0062796F" w:rsidP="0062796F">
      <w:pPr>
        <w:numPr>
          <w:ilvl w:val="0"/>
          <w:numId w:val="66"/>
        </w:numPr>
        <w:tabs>
          <w:tab w:val="left" w:pos="760"/>
        </w:tabs>
        <w:spacing w:line="0" w:lineRule="atLeast"/>
        <w:ind w:left="760" w:hanging="406"/>
        <w:rPr>
          <w:rFonts w:ascii="Wingdings" w:eastAsia="Wingdings" w:hAnsi="Wingdings"/>
          <w:b/>
          <w:sz w:val="24"/>
        </w:rPr>
      </w:pPr>
      <w:r w:rsidRPr="00017A8B">
        <w:rPr>
          <w:rFonts w:ascii="Arial" w:eastAsia="Arial" w:hAnsi="Arial"/>
          <w:sz w:val="24"/>
        </w:rPr>
        <w:t>Samopoštovanje povećava samopouzdanje</w:t>
      </w:r>
      <w:r w:rsidR="00063F9E" w:rsidRPr="00017A8B">
        <w:rPr>
          <w:rFonts w:ascii="Arial" w:eastAsia="Arial" w:hAnsi="Arial"/>
          <w:sz w:val="24"/>
        </w:rPr>
        <w:t>.</w:t>
      </w:r>
    </w:p>
    <w:p w:rsidR="00063F9E" w:rsidRPr="00017A8B" w:rsidRDefault="00063F9E">
      <w:pPr>
        <w:spacing w:line="125" w:lineRule="exact"/>
        <w:rPr>
          <w:rFonts w:ascii="Wingdings" w:eastAsia="Wingdings" w:hAnsi="Wingdings"/>
          <w:b/>
          <w:sz w:val="24"/>
        </w:rPr>
      </w:pPr>
    </w:p>
    <w:p w:rsidR="00063F9E" w:rsidRPr="00017A8B" w:rsidRDefault="0062796F" w:rsidP="0062796F">
      <w:pPr>
        <w:numPr>
          <w:ilvl w:val="0"/>
          <w:numId w:val="66"/>
        </w:numPr>
        <w:tabs>
          <w:tab w:val="left" w:pos="760"/>
        </w:tabs>
        <w:spacing w:line="0" w:lineRule="atLeast"/>
        <w:ind w:left="760" w:hanging="406"/>
        <w:rPr>
          <w:rFonts w:ascii="Wingdings" w:eastAsia="Wingdings" w:hAnsi="Wingdings"/>
          <w:b/>
          <w:sz w:val="24"/>
        </w:rPr>
      </w:pPr>
      <w:r w:rsidRPr="00017A8B">
        <w:rPr>
          <w:rFonts w:ascii="Arial" w:eastAsia="Arial" w:hAnsi="Arial"/>
          <w:sz w:val="24"/>
        </w:rPr>
        <w:t>Kada poštujemo sebe, lako je imati poštovanje prema drugima</w:t>
      </w:r>
      <w:r w:rsidR="00063F9E" w:rsidRPr="00017A8B">
        <w:rPr>
          <w:rFonts w:ascii="Arial" w:eastAsia="Arial" w:hAnsi="Arial"/>
          <w:sz w:val="24"/>
        </w:rPr>
        <w:t>.</w:t>
      </w:r>
    </w:p>
    <w:p w:rsidR="00063F9E" w:rsidRPr="00017A8B" w:rsidRDefault="00063F9E">
      <w:pPr>
        <w:spacing w:line="125" w:lineRule="exact"/>
        <w:rPr>
          <w:rFonts w:ascii="Wingdings" w:eastAsia="Wingdings" w:hAnsi="Wingdings"/>
          <w:b/>
          <w:sz w:val="24"/>
        </w:rPr>
      </w:pPr>
    </w:p>
    <w:p w:rsidR="00063F9E" w:rsidRPr="00017A8B" w:rsidRDefault="0062796F" w:rsidP="0062796F">
      <w:pPr>
        <w:numPr>
          <w:ilvl w:val="0"/>
          <w:numId w:val="66"/>
        </w:numPr>
        <w:tabs>
          <w:tab w:val="left" w:pos="760"/>
        </w:tabs>
        <w:spacing w:line="288" w:lineRule="auto"/>
        <w:ind w:left="760" w:hanging="406"/>
        <w:rPr>
          <w:rFonts w:ascii="Wingdings" w:eastAsia="Wingdings" w:hAnsi="Wingdings"/>
          <w:b/>
          <w:sz w:val="24"/>
        </w:rPr>
      </w:pPr>
      <w:r w:rsidRPr="00017A8B">
        <w:rPr>
          <w:rFonts w:ascii="Arial" w:eastAsia="Arial" w:hAnsi="Arial"/>
          <w:sz w:val="24"/>
        </w:rPr>
        <w:t>Poznavanje vaših prirodnih vrednosti i poštovati vrednosti drugih je pravi put za stvaranje poštovanja</w:t>
      </w:r>
      <w:r w:rsidR="00063F9E" w:rsidRPr="00017A8B">
        <w:rPr>
          <w:rFonts w:ascii="Arial" w:eastAsia="Arial" w:hAnsi="Arial"/>
          <w:sz w:val="24"/>
        </w:rPr>
        <w:t>.</w:t>
      </w:r>
    </w:p>
    <w:p w:rsidR="00063F9E" w:rsidRPr="00017A8B" w:rsidRDefault="00063F9E">
      <w:pPr>
        <w:spacing w:line="27" w:lineRule="exact"/>
        <w:rPr>
          <w:rFonts w:ascii="Wingdings" w:eastAsia="Wingdings" w:hAnsi="Wingdings"/>
          <w:b/>
          <w:sz w:val="24"/>
        </w:rPr>
      </w:pPr>
    </w:p>
    <w:p w:rsidR="00063F9E" w:rsidRPr="00017A8B" w:rsidRDefault="00082CDD" w:rsidP="00082CDD">
      <w:pPr>
        <w:numPr>
          <w:ilvl w:val="0"/>
          <w:numId w:val="66"/>
        </w:numPr>
        <w:tabs>
          <w:tab w:val="left" w:pos="760"/>
        </w:tabs>
        <w:spacing w:line="0" w:lineRule="atLeast"/>
        <w:ind w:left="760" w:hanging="406"/>
        <w:rPr>
          <w:rFonts w:ascii="Wingdings" w:eastAsia="Wingdings" w:hAnsi="Wingdings"/>
          <w:b/>
          <w:sz w:val="24"/>
        </w:rPr>
      </w:pPr>
      <w:r w:rsidRPr="00017A8B">
        <w:rPr>
          <w:rFonts w:ascii="Arial" w:eastAsia="Arial" w:hAnsi="Arial"/>
          <w:sz w:val="24"/>
        </w:rPr>
        <w:t>Oni koji pokazuju poštovanje, biće poštovani</w:t>
      </w:r>
      <w:r w:rsidR="00063F9E" w:rsidRPr="00017A8B">
        <w:rPr>
          <w:rFonts w:ascii="Arial" w:eastAsia="Arial" w:hAnsi="Arial"/>
          <w:sz w:val="24"/>
        </w:rPr>
        <w:t>.</w:t>
      </w:r>
    </w:p>
    <w:p w:rsidR="00063F9E" w:rsidRPr="00017A8B" w:rsidRDefault="00063F9E">
      <w:pPr>
        <w:spacing w:line="125" w:lineRule="exact"/>
        <w:rPr>
          <w:rFonts w:ascii="Wingdings" w:eastAsia="Wingdings" w:hAnsi="Wingdings"/>
          <w:b/>
          <w:sz w:val="24"/>
        </w:rPr>
      </w:pPr>
    </w:p>
    <w:p w:rsidR="00063F9E" w:rsidRPr="00017A8B" w:rsidRDefault="00082CDD" w:rsidP="00082CDD">
      <w:pPr>
        <w:numPr>
          <w:ilvl w:val="0"/>
          <w:numId w:val="66"/>
        </w:numPr>
        <w:tabs>
          <w:tab w:val="left" w:pos="760"/>
        </w:tabs>
        <w:spacing w:line="0" w:lineRule="atLeast"/>
        <w:ind w:left="760" w:hanging="406"/>
        <w:rPr>
          <w:rFonts w:ascii="Wingdings" w:eastAsia="Wingdings" w:hAnsi="Wingdings"/>
          <w:b/>
          <w:sz w:val="24"/>
        </w:rPr>
      </w:pPr>
      <w:r w:rsidRPr="00017A8B">
        <w:rPr>
          <w:rFonts w:ascii="Arial" w:eastAsia="Arial" w:hAnsi="Arial"/>
          <w:sz w:val="24"/>
        </w:rPr>
        <w:t>Povećanje samopoštovanja podrazumeva povećanje zahtev za prihvatanje od strane drugih</w:t>
      </w:r>
      <w:r w:rsidR="00063F9E" w:rsidRPr="00017A8B">
        <w:rPr>
          <w:rFonts w:ascii="Arial" w:eastAsia="Arial" w:hAnsi="Arial"/>
          <w:sz w:val="24"/>
        </w:rPr>
        <w:t>.</w:t>
      </w:r>
    </w:p>
    <w:p w:rsidR="00063F9E" w:rsidRPr="00017A8B" w:rsidRDefault="00063F9E">
      <w:pPr>
        <w:spacing w:line="125" w:lineRule="exact"/>
        <w:rPr>
          <w:rFonts w:ascii="Wingdings" w:eastAsia="Wingdings" w:hAnsi="Wingdings"/>
          <w:b/>
          <w:sz w:val="24"/>
        </w:rPr>
      </w:pPr>
    </w:p>
    <w:p w:rsidR="00063F9E" w:rsidRPr="00017A8B" w:rsidRDefault="00082CDD" w:rsidP="00082CDD">
      <w:pPr>
        <w:numPr>
          <w:ilvl w:val="0"/>
          <w:numId w:val="66"/>
        </w:numPr>
        <w:tabs>
          <w:tab w:val="left" w:pos="760"/>
        </w:tabs>
        <w:spacing w:line="288" w:lineRule="auto"/>
        <w:ind w:left="760" w:hanging="406"/>
        <w:rPr>
          <w:rFonts w:ascii="Wingdings" w:eastAsia="Wingdings" w:hAnsi="Wingdings"/>
          <w:b/>
          <w:sz w:val="24"/>
        </w:rPr>
      </w:pPr>
      <w:r w:rsidRPr="00017A8B">
        <w:rPr>
          <w:rFonts w:ascii="Arial" w:eastAsia="Arial" w:hAnsi="Arial"/>
          <w:sz w:val="24"/>
        </w:rPr>
        <w:t>Veča želja za prihvatanje podrazumeva manje žrtava koji gube poštovanje prema sebi</w:t>
      </w:r>
      <w:r w:rsidR="00063F9E" w:rsidRPr="00017A8B">
        <w:rPr>
          <w:rFonts w:ascii="Arial" w:eastAsia="Arial" w:hAnsi="Arial"/>
          <w:sz w:val="24"/>
        </w:rPr>
        <w:t>.</w:t>
      </w:r>
    </w:p>
    <w:p w:rsidR="00063F9E" w:rsidRPr="00017A8B" w:rsidRDefault="00063F9E">
      <w:pPr>
        <w:spacing w:line="27" w:lineRule="exact"/>
        <w:rPr>
          <w:rFonts w:ascii="Wingdings" w:eastAsia="Wingdings" w:hAnsi="Wingdings"/>
          <w:b/>
          <w:sz w:val="24"/>
        </w:rPr>
      </w:pPr>
    </w:p>
    <w:p w:rsidR="00063F9E" w:rsidRPr="00017A8B" w:rsidRDefault="00082CDD" w:rsidP="00082CDD">
      <w:pPr>
        <w:numPr>
          <w:ilvl w:val="0"/>
          <w:numId w:val="66"/>
        </w:numPr>
        <w:tabs>
          <w:tab w:val="left" w:pos="760"/>
        </w:tabs>
        <w:spacing w:line="286" w:lineRule="auto"/>
        <w:ind w:left="760" w:hanging="406"/>
        <w:rPr>
          <w:rFonts w:ascii="Wingdings" w:eastAsia="Wingdings" w:hAnsi="Wingdings"/>
          <w:b/>
          <w:sz w:val="24"/>
        </w:rPr>
      </w:pPr>
      <w:r w:rsidRPr="00017A8B">
        <w:rPr>
          <w:rFonts w:ascii="Arial" w:eastAsia="Arial" w:hAnsi="Arial"/>
          <w:sz w:val="24"/>
        </w:rPr>
        <w:t>Svako na svetu ima pravo da živi sa poštovanjem i dostojanstvom, uključujući i mene</w:t>
      </w:r>
      <w:r w:rsidR="00063F9E" w:rsidRPr="00017A8B">
        <w:rPr>
          <w:rFonts w:ascii="Arial" w:eastAsia="Arial" w:hAnsi="Arial"/>
          <w:sz w:val="24"/>
        </w:rPr>
        <w:t>.</w:t>
      </w:r>
    </w:p>
    <w:p w:rsidR="00063F9E" w:rsidRPr="00017A8B" w:rsidRDefault="00063F9E">
      <w:pPr>
        <w:spacing w:line="31" w:lineRule="exact"/>
        <w:rPr>
          <w:rFonts w:ascii="Wingdings" w:eastAsia="Wingdings" w:hAnsi="Wingdings"/>
          <w:b/>
          <w:sz w:val="24"/>
        </w:rPr>
      </w:pPr>
    </w:p>
    <w:p w:rsidR="00063F9E" w:rsidRPr="00017A8B" w:rsidRDefault="00082CDD" w:rsidP="00082CDD">
      <w:pPr>
        <w:numPr>
          <w:ilvl w:val="0"/>
          <w:numId w:val="66"/>
        </w:numPr>
        <w:tabs>
          <w:tab w:val="left" w:pos="760"/>
        </w:tabs>
        <w:spacing w:line="0" w:lineRule="atLeast"/>
        <w:ind w:left="760" w:hanging="406"/>
        <w:rPr>
          <w:rFonts w:ascii="Wingdings" w:eastAsia="Wingdings" w:hAnsi="Wingdings"/>
          <w:b/>
          <w:sz w:val="24"/>
        </w:rPr>
      </w:pPr>
      <w:r w:rsidRPr="00017A8B">
        <w:rPr>
          <w:rFonts w:ascii="Arial" w:eastAsia="Arial" w:hAnsi="Arial"/>
          <w:sz w:val="24"/>
        </w:rPr>
        <w:t>Deo samopoštovanja je znanje da ja mogu napraviti promenu</w:t>
      </w:r>
    </w:p>
    <w:p w:rsidR="00063F9E" w:rsidRPr="00017A8B" w:rsidRDefault="00063F9E">
      <w:pPr>
        <w:spacing w:line="125" w:lineRule="exact"/>
        <w:rPr>
          <w:rFonts w:ascii="Wingdings" w:eastAsia="Wingdings" w:hAnsi="Wingdings"/>
          <w:b/>
          <w:sz w:val="24"/>
        </w:rPr>
      </w:pPr>
    </w:p>
    <w:p w:rsidR="00063F9E" w:rsidRPr="00017A8B" w:rsidRDefault="00082CDD" w:rsidP="00082CDD">
      <w:pPr>
        <w:numPr>
          <w:ilvl w:val="0"/>
          <w:numId w:val="66"/>
        </w:numPr>
        <w:tabs>
          <w:tab w:val="left" w:pos="760"/>
        </w:tabs>
        <w:spacing w:line="286" w:lineRule="auto"/>
        <w:ind w:left="760" w:hanging="406"/>
        <w:rPr>
          <w:rFonts w:ascii="Wingdings" w:eastAsia="Wingdings" w:hAnsi="Wingdings"/>
          <w:b/>
          <w:sz w:val="24"/>
        </w:rPr>
      </w:pPr>
      <w:r w:rsidRPr="00017A8B">
        <w:rPr>
          <w:rFonts w:ascii="Arial" w:eastAsia="Arial" w:hAnsi="Arial"/>
          <w:sz w:val="24"/>
        </w:rPr>
        <w:t>Samopoštovanje stvara osećaj moćnosti, uspešnosti, korisnosti</w:t>
      </w:r>
      <w:r w:rsidR="00063F9E" w:rsidRPr="00017A8B">
        <w:rPr>
          <w:rFonts w:ascii="Arial" w:eastAsia="Arial" w:hAnsi="Arial"/>
          <w:sz w:val="24"/>
        </w:rPr>
        <w:t>.</w:t>
      </w:r>
    </w:p>
    <w:p w:rsidR="00063F9E" w:rsidRPr="00017A8B" w:rsidRDefault="00063F9E">
      <w:pPr>
        <w:spacing w:line="31" w:lineRule="exact"/>
        <w:rPr>
          <w:rFonts w:ascii="Wingdings" w:eastAsia="Wingdings" w:hAnsi="Wingdings"/>
          <w:b/>
          <w:sz w:val="24"/>
        </w:rPr>
      </w:pPr>
    </w:p>
    <w:p w:rsidR="00063F9E" w:rsidRPr="00017A8B" w:rsidRDefault="00082CDD" w:rsidP="00082CDD">
      <w:pPr>
        <w:numPr>
          <w:ilvl w:val="0"/>
          <w:numId w:val="66"/>
        </w:numPr>
        <w:tabs>
          <w:tab w:val="left" w:pos="760"/>
        </w:tabs>
        <w:spacing w:line="0" w:lineRule="atLeast"/>
        <w:ind w:left="760" w:hanging="406"/>
        <w:rPr>
          <w:rFonts w:ascii="Wingdings" w:eastAsia="Wingdings" w:hAnsi="Wingdings"/>
          <w:b/>
          <w:sz w:val="24"/>
        </w:rPr>
      </w:pPr>
      <w:r w:rsidRPr="00017A8B">
        <w:rPr>
          <w:rFonts w:ascii="Arial" w:eastAsia="Arial" w:hAnsi="Arial"/>
          <w:sz w:val="24"/>
        </w:rPr>
        <w:t>Samopoštovanje pomaže da preuzmete odgovornost, da pomognete drugima</w:t>
      </w:r>
      <w:r w:rsidR="00063F9E" w:rsidRPr="00017A8B">
        <w:rPr>
          <w:rFonts w:ascii="Arial" w:eastAsia="Arial" w:hAnsi="Arial"/>
          <w:sz w:val="24"/>
        </w:rPr>
        <w:t>.</w:t>
      </w:r>
    </w:p>
    <w:p w:rsidR="00063F9E" w:rsidRPr="00017A8B" w:rsidRDefault="00063F9E">
      <w:pPr>
        <w:spacing w:line="125" w:lineRule="exact"/>
        <w:rPr>
          <w:rFonts w:ascii="Wingdings" w:eastAsia="Wingdings" w:hAnsi="Wingdings"/>
          <w:b/>
          <w:sz w:val="24"/>
        </w:rPr>
      </w:pPr>
    </w:p>
    <w:p w:rsidR="00063F9E" w:rsidRPr="00017A8B" w:rsidRDefault="00082CDD" w:rsidP="00082CDD">
      <w:pPr>
        <w:numPr>
          <w:ilvl w:val="0"/>
          <w:numId w:val="66"/>
        </w:numPr>
        <w:tabs>
          <w:tab w:val="left" w:pos="760"/>
        </w:tabs>
        <w:spacing w:line="0" w:lineRule="atLeast"/>
        <w:ind w:left="760" w:hanging="406"/>
        <w:rPr>
          <w:rFonts w:ascii="Wingdings" w:eastAsia="Wingdings" w:hAnsi="Wingdings"/>
          <w:b/>
          <w:sz w:val="24"/>
        </w:rPr>
      </w:pPr>
      <w:r w:rsidRPr="00017A8B">
        <w:rPr>
          <w:rFonts w:ascii="Arial" w:eastAsia="Arial" w:hAnsi="Arial"/>
          <w:sz w:val="24"/>
        </w:rPr>
        <w:t>Samopoštovanje daje inicijativu, čini da se osečate smelijim</w:t>
      </w:r>
      <w:r w:rsidR="00063F9E" w:rsidRPr="00017A8B">
        <w:rPr>
          <w:rFonts w:ascii="Arial" w:eastAsia="Arial" w:hAnsi="Arial"/>
          <w:sz w:val="24"/>
        </w:rPr>
        <w:t>.</w:t>
      </w:r>
    </w:p>
    <w:p w:rsidR="00063F9E" w:rsidRPr="00017A8B" w:rsidRDefault="00063F9E">
      <w:pPr>
        <w:spacing w:line="125" w:lineRule="exact"/>
        <w:rPr>
          <w:rFonts w:ascii="Wingdings" w:eastAsia="Wingdings" w:hAnsi="Wingdings"/>
          <w:b/>
          <w:sz w:val="24"/>
        </w:rPr>
      </w:pPr>
    </w:p>
    <w:p w:rsidR="00063F9E" w:rsidRPr="00017A8B" w:rsidRDefault="00082CDD" w:rsidP="00082CDD">
      <w:pPr>
        <w:numPr>
          <w:ilvl w:val="0"/>
          <w:numId w:val="66"/>
        </w:numPr>
        <w:tabs>
          <w:tab w:val="left" w:pos="760"/>
        </w:tabs>
        <w:spacing w:line="286" w:lineRule="auto"/>
        <w:ind w:left="760" w:hanging="406"/>
        <w:rPr>
          <w:rFonts w:ascii="Wingdings" w:eastAsia="Wingdings" w:hAnsi="Wingdings"/>
          <w:b/>
          <w:sz w:val="24"/>
        </w:rPr>
      </w:pPr>
      <w:r w:rsidRPr="00017A8B">
        <w:rPr>
          <w:rFonts w:ascii="Arial" w:eastAsia="Arial" w:hAnsi="Arial"/>
          <w:sz w:val="24"/>
        </w:rPr>
        <w:t>Samopoštovanje daje osećaj da imate veštine da odlučite za sebe, da odlučite o ciljevima svog života</w:t>
      </w:r>
      <w:r w:rsidR="00063F9E" w:rsidRPr="00017A8B">
        <w:rPr>
          <w:rFonts w:ascii="Arial" w:eastAsia="Arial" w:hAnsi="Arial"/>
          <w:sz w:val="24"/>
        </w:rPr>
        <w:t>.</w:t>
      </w:r>
    </w:p>
    <w:p w:rsidR="00063F9E" w:rsidRPr="00017A8B" w:rsidRDefault="00063F9E">
      <w:pPr>
        <w:spacing w:line="31" w:lineRule="exact"/>
        <w:rPr>
          <w:rFonts w:ascii="Wingdings" w:eastAsia="Wingdings" w:hAnsi="Wingdings"/>
          <w:b/>
          <w:sz w:val="24"/>
        </w:rPr>
      </w:pPr>
    </w:p>
    <w:p w:rsidR="00063F9E" w:rsidRPr="00017A8B" w:rsidRDefault="00082CDD" w:rsidP="00082CDD">
      <w:pPr>
        <w:numPr>
          <w:ilvl w:val="0"/>
          <w:numId w:val="66"/>
        </w:numPr>
        <w:tabs>
          <w:tab w:val="left" w:pos="760"/>
        </w:tabs>
        <w:spacing w:line="0" w:lineRule="atLeast"/>
        <w:ind w:left="760" w:hanging="406"/>
        <w:rPr>
          <w:rFonts w:ascii="Wingdings" w:eastAsia="Wingdings" w:hAnsi="Wingdings"/>
          <w:b/>
          <w:sz w:val="24"/>
        </w:rPr>
      </w:pPr>
      <w:r w:rsidRPr="00017A8B">
        <w:rPr>
          <w:rFonts w:ascii="Arial" w:eastAsia="Arial" w:hAnsi="Arial"/>
          <w:sz w:val="24"/>
        </w:rPr>
        <w:t>Samopoštovanje pomaže na čuvanje moralne figure</w:t>
      </w:r>
      <w:r w:rsidR="00063F9E" w:rsidRPr="00017A8B">
        <w:rPr>
          <w:rFonts w:ascii="Arial" w:eastAsia="Arial" w:hAnsi="Arial"/>
          <w:sz w:val="24"/>
        </w:rPr>
        <w:t>.</w:t>
      </w:r>
    </w:p>
    <w:p w:rsidR="00063F9E" w:rsidRPr="00017A8B" w:rsidRDefault="00063F9E">
      <w:pPr>
        <w:spacing w:line="125" w:lineRule="exact"/>
        <w:rPr>
          <w:rFonts w:ascii="Wingdings" w:eastAsia="Wingdings" w:hAnsi="Wingdings"/>
          <w:b/>
          <w:sz w:val="24"/>
        </w:rPr>
      </w:pPr>
    </w:p>
    <w:p w:rsidR="00063F9E" w:rsidRPr="00017A8B" w:rsidRDefault="0055038E" w:rsidP="0055038E">
      <w:pPr>
        <w:numPr>
          <w:ilvl w:val="0"/>
          <w:numId w:val="66"/>
        </w:numPr>
        <w:tabs>
          <w:tab w:val="left" w:pos="760"/>
        </w:tabs>
        <w:spacing w:line="0" w:lineRule="atLeast"/>
        <w:ind w:left="760" w:hanging="406"/>
        <w:rPr>
          <w:rFonts w:ascii="Wingdings" w:eastAsia="Wingdings" w:hAnsi="Wingdings"/>
          <w:b/>
          <w:sz w:val="24"/>
        </w:rPr>
      </w:pPr>
      <w:r w:rsidRPr="00017A8B">
        <w:rPr>
          <w:rFonts w:ascii="Arial" w:eastAsia="Arial" w:hAnsi="Arial"/>
          <w:sz w:val="24"/>
        </w:rPr>
        <w:t>Samopoštovanje čini vas korektnim u odnosima sa drugima</w:t>
      </w:r>
      <w:r w:rsidR="00063F9E" w:rsidRPr="00017A8B">
        <w:rPr>
          <w:rFonts w:ascii="Arial" w:eastAsia="Arial" w:hAnsi="Arial"/>
          <w:sz w:val="24"/>
        </w:rPr>
        <w:t>.</w:t>
      </w:r>
    </w:p>
    <w:p w:rsidR="00063F9E" w:rsidRPr="00017A8B" w:rsidRDefault="00063F9E">
      <w:pPr>
        <w:spacing w:line="140" w:lineRule="exact"/>
        <w:rPr>
          <w:rFonts w:ascii="Times New Roman" w:eastAsia="Times New Roman" w:hAnsi="Times New Roman"/>
        </w:rPr>
      </w:pPr>
    </w:p>
    <w:p w:rsidR="00063F9E" w:rsidRPr="00017A8B" w:rsidRDefault="00063F9E" w:rsidP="0055038E">
      <w:pPr>
        <w:pStyle w:val="Heading2"/>
        <w:ind w:left="426"/>
        <w:rPr>
          <w:rFonts w:ascii="Arial" w:eastAsia="Arial" w:hAnsi="Arial" w:cs="Arial"/>
          <w:bCs w:val="0"/>
          <w:i w:val="0"/>
          <w:iCs w:val="0"/>
          <w:color w:val="EF8226"/>
          <w:sz w:val="32"/>
          <w:szCs w:val="20"/>
        </w:rPr>
      </w:pPr>
      <w:bookmarkStart w:id="68" w:name="_Toc530702241"/>
      <w:r w:rsidRPr="00017A8B">
        <w:rPr>
          <w:rFonts w:ascii="Arial" w:eastAsia="Arial" w:hAnsi="Arial" w:cs="Arial"/>
          <w:bCs w:val="0"/>
          <w:i w:val="0"/>
          <w:iCs w:val="0"/>
          <w:color w:val="EF8226"/>
          <w:sz w:val="32"/>
          <w:szCs w:val="20"/>
        </w:rPr>
        <w:t>3.3</w:t>
      </w:r>
      <w:r w:rsidR="0055038E" w:rsidRPr="00017A8B">
        <w:rPr>
          <w:rFonts w:ascii="Arial" w:eastAsia="Arial" w:hAnsi="Arial" w:cs="Arial"/>
          <w:bCs w:val="0"/>
          <w:i w:val="0"/>
          <w:iCs w:val="0"/>
          <w:color w:val="EF8226"/>
          <w:sz w:val="32"/>
          <w:szCs w:val="20"/>
        </w:rPr>
        <w:t>.Odlučivanje</w:t>
      </w:r>
      <w:bookmarkEnd w:id="68"/>
    </w:p>
    <w:p w:rsidR="00063F9E" w:rsidRPr="00017A8B" w:rsidRDefault="00063F9E">
      <w:pPr>
        <w:spacing w:line="229" w:lineRule="exact"/>
        <w:rPr>
          <w:rFonts w:ascii="Times New Roman" w:eastAsia="Times New Roman" w:hAnsi="Times New Roman"/>
        </w:rPr>
      </w:pPr>
    </w:p>
    <w:p w:rsidR="00063F9E" w:rsidRPr="00017A8B" w:rsidRDefault="0055038E">
      <w:pPr>
        <w:spacing w:line="258" w:lineRule="auto"/>
        <w:ind w:left="360"/>
        <w:jc w:val="both"/>
        <w:rPr>
          <w:rFonts w:ascii="Arial" w:eastAsia="Arial" w:hAnsi="Arial"/>
          <w:sz w:val="24"/>
        </w:rPr>
      </w:pPr>
      <w:r w:rsidRPr="00017A8B">
        <w:rPr>
          <w:rFonts w:ascii="Arial" w:eastAsia="Arial" w:hAnsi="Arial"/>
          <w:sz w:val="24"/>
        </w:rPr>
        <w:t>Kao slobodan, čovek ima pravo da donosi odluke. Ljudi stalno donose odluke, počev od malih odluka o životu i svakodnevnim odnosima, do dalekosežnih odluka koje utiču na živote drugih i životne perspektive pojedinaca. Donošenje odluke znači izbor između mogućih alternativa. Ako se odluka donosi s dužnom pažnjom, to znači odabir najpogodnije opcije za odlazak na željeni rezultat</w:t>
      </w:r>
      <w:r w:rsidR="00063F9E" w:rsidRPr="00017A8B">
        <w:rPr>
          <w:rFonts w:ascii="Arial" w:eastAsia="Arial" w:hAnsi="Arial"/>
          <w:sz w:val="24"/>
        </w:rPr>
        <w:t>.</w:t>
      </w:r>
    </w:p>
    <w:p w:rsidR="00063F9E" w:rsidRPr="00017A8B" w:rsidRDefault="00063F9E">
      <w:pPr>
        <w:spacing w:line="118" w:lineRule="exact"/>
        <w:rPr>
          <w:rFonts w:ascii="Times New Roman" w:eastAsia="Times New Roman" w:hAnsi="Times New Roman"/>
        </w:rPr>
      </w:pPr>
    </w:p>
    <w:p w:rsidR="00063F9E" w:rsidRPr="00017A8B" w:rsidRDefault="0055038E">
      <w:pPr>
        <w:spacing w:line="286" w:lineRule="auto"/>
        <w:ind w:left="360"/>
        <w:jc w:val="both"/>
        <w:rPr>
          <w:rFonts w:ascii="Arial" w:eastAsia="Arial" w:hAnsi="Arial"/>
          <w:sz w:val="24"/>
        </w:rPr>
      </w:pPr>
      <w:r w:rsidRPr="00017A8B">
        <w:rPr>
          <w:rFonts w:ascii="Arial" w:eastAsia="Arial" w:hAnsi="Arial"/>
          <w:sz w:val="24"/>
        </w:rPr>
        <w:t>U donošenju teških i važnih odluka, potrebno je koristiti metodologije donošenja odluka, tzv. "stablo odlučivanja"</w:t>
      </w:r>
      <w:r w:rsidR="00063F9E" w:rsidRPr="00017A8B">
        <w:rPr>
          <w:rFonts w:ascii="Arial" w:eastAsia="Arial" w:hAnsi="Arial"/>
          <w:sz w:val="24"/>
        </w:rPr>
        <w:t>.</w:t>
      </w:r>
    </w:p>
    <w:p w:rsidR="00063F9E" w:rsidRPr="00017A8B" w:rsidRDefault="00063F9E">
      <w:pPr>
        <w:spacing w:line="88" w:lineRule="exact"/>
        <w:rPr>
          <w:rFonts w:ascii="Times New Roman" w:eastAsia="Times New Roman" w:hAnsi="Times New Roman"/>
        </w:rPr>
      </w:pPr>
    </w:p>
    <w:p w:rsidR="00063F9E" w:rsidRPr="00017A8B" w:rsidRDefault="000C7BC7">
      <w:pPr>
        <w:spacing w:line="263" w:lineRule="auto"/>
        <w:ind w:left="360"/>
        <w:jc w:val="both"/>
        <w:rPr>
          <w:rFonts w:ascii="Arial" w:eastAsia="Arial" w:hAnsi="Arial"/>
          <w:sz w:val="24"/>
        </w:rPr>
      </w:pPr>
      <w:r w:rsidRPr="00017A8B">
        <w:rPr>
          <w:rFonts w:ascii="Arial" w:eastAsia="Arial" w:hAnsi="Arial"/>
          <w:sz w:val="24"/>
        </w:rPr>
        <w:t>Obrazovanje protiv trgovine ljudima, između ostalog, predviđa veoma važnim i pripremu učenika sa sposobnostima odlučivanja, tako da bi obrazovni program za borbu protiv trgovine ljudima trebalo da uključi i omogući učenicima da efikasno donose odluke. Za to nastavnik planira da realizuje sa učenicima</w:t>
      </w:r>
      <w:r w:rsidR="00063F9E" w:rsidRPr="00017A8B">
        <w:rPr>
          <w:rFonts w:ascii="Arial" w:eastAsia="Arial" w:hAnsi="Arial"/>
          <w:sz w:val="24"/>
        </w:rPr>
        <w:t>:</w:t>
      </w:r>
    </w:p>
    <w:p w:rsidR="00063F9E" w:rsidRPr="00017A8B" w:rsidRDefault="00063F9E">
      <w:pPr>
        <w:spacing w:line="112" w:lineRule="exact"/>
        <w:rPr>
          <w:rFonts w:ascii="Times New Roman" w:eastAsia="Times New Roman" w:hAnsi="Times New Roman"/>
        </w:rPr>
      </w:pPr>
    </w:p>
    <w:p w:rsidR="00063F9E" w:rsidRPr="00017A8B" w:rsidRDefault="00063F9E">
      <w:pPr>
        <w:spacing w:line="0" w:lineRule="atLeast"/>
        <w:ind w:left="360"/>
        <w:rPr>
          <w:rFonts w:ascii="Arial" w:eastAsia="Arial" w:hAnsi="Arial"/>
          <w:sz w:val="24"/>
        </w:rPr>
      </w:pPr>
      <w:r w:rsidRPr="00017A8B">
        <w:rPr>
          <w:rFonts w:ascii="Arial" w:eastAsia="Arial" w:hAnsi="Arial"/>
          <w:sz w:val="24"/>
        </w:rPr>
        <w:t xml:space="preserve">–  </w:t>
      </w:r>
      <w:r w:rsidR="000C7BC7" w:rsidRPr="00017A8B">
        <w:rPr>
          <w:rFonts w:ascii="Arial" w:eastAsia="Arial" w:hAnsi="Arial"/>
          <w:sz w:val="24"/>
        </w:rPr>
        <w:t>Praktične vežbe i diskusije o značenju i značaju odlučivanja</w:t>
      </w:r>
      <w:r w:rsidRPr="00017A8B">
        <w:rPr>
          <w:rFonts w:ascii="Arial" w:eastAsia="Arial" w:hAnsi="Arial"/>
          <w:sz w:val="24"/>
        </w:rPr>
        <w:t>.</w:t>
      </w: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601408" behindDoc="1" locked="0" layoutInCell="1" allowOverlap="1">
            <wp:simplePos x="0" y="0"/>
            <wp:positionH relativeFrom="column">
              <wp:posOffset>-494665</wp:posOffset>
            </wp:positionH>
            <wp:positionV relativeFrom="paragraph">
              <wp:posOffset>151130</wp:posOffset>
            </wp:positionV>
            <wp:extent cx="897255" cy="847725"/>
            <wp:effectExtent l="1905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6"/>
                    <a:srcRect/>
                    <a:stretch>
                      <a:fillRect/>
                    </a:stretch>
                  </pic:blipFill>
                  <pic:spPr bwMode="auto">
                    <a:xfrm>
                      <a:off x="0" y="0"/>
                      <a:ext cx="897255"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pgSz w:w="11900" w:h="16838"/>
          <w:pgMar w:top="893" w:right="1426" w:bottom="234" w:left="780" w:header="0" w:footer="0" w:gutter="0"/>
          <w:cols w:space="0" w:equalWidth="0">
            <w:col w:w="9700"/>
          </w:cols>
          <w:docGrid w:linePitch="360"/>
        </w:sectPr>
      </w:pPr>
    </w:p>
    <w:p w:rsidR="00063F9E" w:rsidRPr="00017A8B" w:rsidRDefault="00063F9E">
      <w:pPr>
        <w:spacing w:line="200" w:lineRule="exact"/>
        <w:rPr>
          <w:rFonts w:ascii="Times New Roman" w:eastAsia="Times New Roman" w:hAnsi="Times New Roman"/>
        </w:rPr>
      </w:pPr>
    </w:p>
    <w:p w:rsidR="00063F9E" w:rsidRPr="00017A8B" w:rsidRDefault="00063F9E">
      <w:pPr>
        <w:spacing w:line="263" w:lineRule="exact"/>
        <w:rPr>
          <w:rFonts w:ascii="Times New Roman" w:eastAsia="Times New Roman" w:hAnsi="Times New Roman"/>
        </w:rPr>
      </w:pP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36</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893" w:right="1426" w:bottom="234" w:left="780" w:header="0" w:footer="0" w:gutter="0"/>
          <w:cols w:space="0" w:equalWidth="0">
            <w:col w:w="9700"/>
          </w:cols>
          <w:docGrid w:linePitch="360"/>
        </w:sectPr>
      </w:pPr>
    </w:p>
    <w:p w:rsidR="00063F9E" w:rsidRPr="00017A8B" w:rsidRDefault="006C6B76">
      <w:pPr>
        <w:spacing w:line="0" w:lineRule="atLeast"/>
        <w:ind w:left="4003"/>
        <w:rPr>
          <w:rFonts w:ascii="Arial Narrow" w:eastAsia="Arial Narrow" w:hAnsi="Arial Narrow"/>
          <w:color w:val="FFFFFF"/>
          <w:sz w:val="26"/>
        </w:rPr>
      </w:pPr>
      <w:bookmarkStart w:id="69" w:name="page39"/>
      <w:bookmarkEnd w:id="69"/>
      <w:r w:rsidRPr="00017A8B">
        <w:rPr>
          <w:rFonts w:ascii="Arial Narrow" w:eastAsia="Arial Narrow" w:hAnsi="Arial Narrow"/>
          <w:noProof/>
          <w:color w:val="C2C5C7"/>
          <w:sz w:val="16"/>
        </w:rPr>
        <w:lastRenderedPageBreak/>
        <w:drawing>
          <wp:anchor distT="0" distB="0" distL="114300" distR="114300" simplePos="0" relativeHeight="251602432"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7">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26"/>
        </w:rPr>
        <w:t>Roli i shkollës në transmetimin e vlerave tek nxënësit</w:t>
      </w:r>
    </w:p>
    <w:p w:rsidR="00063F9E" w:rsidRPr="00017A8B" w:rsidRDefault="00063F9E">
      <w:pPr>
        <w:spacing w:line="200" w:lineRule="exact"/>
        <w:rPr>
          <w:rFonts w:ascii="Times New Roman" w:eastAsia="Times New Roman" w:hAnsi="Times New Roman"/>
        </w:rPr>
      </w:pPr>
    </w:p>
    <w:p w:rsidR="00063F9E" w:rsidRPr="00017A8B" w:rsidRDefault="00063F9E">
      <w:pPr>
        <w:spacing w:line="242" w:lineRule="exact"/>
        <w:rPr>
          <w:rFonts w:ascii="Times New Roman" w:eastAsia="Times New Roman" w:hAnsi="Times New Roman"/>
        </w:rPr>
      </w:pPr>
    </w:p>
    <w:p w:rsidR="00063F9E" w:rsidRPr="00017A8B" w:rsidRDefault="00063F9E">
      <w:pPr>
        <w:spacing w:line="268" w:lineRule="auto"/>
        <w:ind w:left="403" w:right="360" w:hanging="397"/>
        <w:rPr>
          <w:rFonts w:ascii="Arial" w:eastAsia="Arial" w:hAnsi="Arial"/>
          <w:sz w:val="24"/>
        </w:rPr>
      </w:pPr>
      <w:r w:rsidRPr="00017A8B">
        <w:rPr>
          <w:rFonts w:ascii="Arial" w:eastAsia="Arial" w:hAnsi="Arial"/>
          <w:sz w:val="24"/>
        </w:rPr>
        <w:t xml:space="preserve">– </w:t>
      </w:r>
      <w:r w:rsidR="000C7BC7" w:rsidRPr="00017A8B">
        <w:rPr>
          <w:rFonts w:ascii="Arial" w:eastAsia="Arial" w:hAnsi="Arial"/>
          <w:sz w:val="24"/>
        </w:rPr>
        <w:t>Praktične vežbe kroz koje učenici pojačavaju neophodan metodički pristup, koji treba pratiti kako bi se ispravno donosili odluke u teškim slučajevima, kao i donošenje odluka vezanih za trgovinu ljudima</w:t>
      </w:r>
      <w:r w:rsidRPr="00017A8B">
        <w:rPr>
          <w:rFonts w:ascii="Arial" w:eastAsia="Arial" w:hAnsi="Arial"/>
          <w:sz w:val="24"/>
        </w:rPr>
        <w:t>.</w:t>
      </w:r>
    </w:p>
    <w:p w:rsidR="00063F9E" w:rsidRPr="00017A8B" w:rsidRDefault="00063F9E">
      <w:pPr>
        <w:spacing w:line="112" w:lineRule="exact"/>
        <w:rPr>
          <w:rFonts w:ascii="Times New Roman" w:eastAsia="Times New Roman" w:hAnsi="Times New Roman"/>
        </w:rPr>
      </w:pPr>
    </w:p>
    <w:p w:rsidR="00063F9E" w:rsidRPr="00017A8B" w:rsidRDefault="00063F9E">
      <w:pPr>
        <w:spacing w:line="0" w:lineRule="atLeast"/>
        <w:ind w:left="3"/>
        <w:rPr>
          <w:rFonts w:ascii="Arial" w:eastAsia="Arial" w:hAnsi="Arial"/>
          <w:b/>
          <w:color w:val="634B9B"/>
          <w:sz w:val="26"/>
        </w:rPr>
      </w:pPr>
      <w:r w:rsidRPr="00017A8B">
        <w:rPr>
          <w:rFonts w:ascii="Arial" w:eastAsia="Arial" w:hAnsi="Arial"/>
          <w:b/>
          <w:color w:val="634B9B"/>
          <w:sz w:val="26"/>
        </w:rPr>
        <w:t xml:space="preserve">Tema: </w:t>
      </w:r>
      <w:r w:rsidR="000C7BC7" w:rsidRPr="00017A8B">
        <w:rPr>
          <w:rFonts w:ascii="Arial" w:eastAsia="Arial" w:hAnsi="Arial"/>
          <w:b/>
          <w:color w:val="634B9B"/>
          <w:sz w:val="26"/>
        </w:rPr>
        <w:t>Razumevanje i važnost donošenja odluka</w:t>
      </w:r>
    </w:p>
    <w:p w:rsidR="00063F9E" w:rsidRPr="00017A8B" w:rsidRDefault="00063F9E">
      <w:pPr>
        <w:spacing w:line="180" w:lineRule="exact"/>
        <w:rPr>
          <w:rFonts w:ascii="Times New Roman" w:eastAsia="Times New Roman" w:hAnsi="Times New Roman"/>
        </w:rPr>
      </w:pPr>
    </w:p>
    <w:p w:rsidR="00063F9E" w:rsidRPr="00017A8B" w:rsidRDefault="000C7BC7" w:rsidP="00063F9E">
      <w:pPr>
        <w:numPr>
          <w:ilvl w:val="0"/>
          <w:numId w:val="67"/>
        </w:numPr>
        <w:tabs>
          <w:tab w:val="left" w:pos="403"/>
        </w:tabs>
        <w:spacing w:line="0" w:lineRule="atLeast"/>
        <w:ind w:left="403" w:hanging="403"/>
        <w:rPr>
          <w:rFonts w:ascii="Wingdings" w:eastAsia="Wingdings" w:hAnsi="Wingdings"/>
          <w:b/>
          <w:sz w:val="24"/>
        </w:rPr>
      </w:pPr>
      <w:r w:rsidRPr="00017A8B">
        <w:rPr>
          <w:rFonts w:ascii="Arial" w:eastAsia="Arial" w:hAnsi="Arial"/>
          <w:sz w:val="24"/>
        </w:rPr>
        <w:t>Učenicima se postavljaju pitanja</w:t>
      </w:r>
      <w:r w:rsidR="00063F9E" w:rsidRPr="00017A8B">
        <w:rPr>
          <w:rFonts w:ascii="Arial" w:eastAsia="Arial" w:hAnsi="Arial"/>
          <w:sz w:val="24"/>
        </w:rPr>
        <w:t>:</w:t>
      </w:r>
    </w:p>
    <w:p w:rsidR="00063F9E" w:rsidRPr="00017A8B" w:rsidRDefault="00063F9E">
      <w:pPr>
        <w:spacing w:line="239" w:lineRule="exact"/>
        <w:rPr>
          <w:rFonts w:ascii="Times New Roman" w:eastAsia="Times New Roman" w:hAnsi="Times New Roman"/>
        </w:rPr>
      </w:pPr>
    </w:p>
    <w:p w:rsidR="00063F9E" w:rsidRPr="00017A8B" w:rsidRDefault="000C7BC7" w:rsidP="000C7BC7">
      <w:pPr>
        <w:numPr>
          <w:ilvl w:val="0"/>
          <w:numId w:val="68"/>
        </w:numPr>
        <w:tabs>
          <w:tab w:val="left" w:pos="403"/>
        </w:tabs>
        <w:spacing w:line="286" w:lineRule="auto"/>
        <w:ind w:left="403" w:right="360" w:hanging="403"/>
        <w:rPr>
          <w:rFonts w:ascii="Wingdings" w:eastAsia="Wingdings" w:hAnsi="Wingdings"/>
          <w:b/>
          <w:sz w:val="24"/>
        </w:rPr>
      </w:pPr>
      <w:r w:rsidRPr="00017A8B">
        <w:rPr>
          <w:rFonts w:ascii="Arial" w:eastAsia="Arial" w:hAnsi="Arial"/>
          <w:sz w:val="24"/>
        </w:rPr>
        <w:t>Šta znači za vas donošenje jedne odluke? Koje ste odluke donosili danas? Da li ste ih lako preduzeli</w:t>
      </w:r>
      <w:r w:rsidR="00063F9E" w:rsidRPr="00017A8B">
        <w:rPr>
          <w:rFonts w:ascii="Arial" w:eastAsia="Arial" w:hAnsi="Arial"/>
          <w:sz w:val="24"/>
        </w:rPr>
        <w:t>?</w:t>
      </w:r>
    </w:p>
    <w:p w:rsidR="00063F9E" w:rsidRPr="00017A8B" w:rsidRDefault="00063F9E">
      <w:pPr>
        <w:spacing w:line="145" w:lineRule="exact"/>
        <w:rPr>
          <w:rFonts w:ascii="Wingdings" w:eastAsia="Wingdings" w:hAnsi="Wingdings"/>
          <w:b/>
          <w:sz w:val="24"/>
        </w:rPr>
      </w:pPr>
    </w:p>
    <w:p w:rsidR="00063F9E" w:rsidRPr="00017A8B" w:rsidRDefault="000C7BC7" w:rsidP="000C7BC7">
      <w:pPr>
        <w:numPr>
          <w:ilvl w:val="0"/>
          <w:numId w:val="68"/>
        </w:numPr>
        <w:tabs>
          <w:tab w:val="left" w:pos="403"/>
        </w:tabs>
        <w:spacing w:line="311" w:lineRule="auto"/>
        <w:ind w:left="403" w:right="380" w:hanging="403"/>
        <w:jc w:val="both"/>
        <w:rPr>
          <w:rFonts w:ascii="Wingdings" w:eastAsia="Wingdings" w:hAnsi="Wingdings"/>
          <w:b/>
          <w:sz w:val="23"/>
        </w:rPr>
      </w:pPr>
      <w:r w:rsidRPr="00017A8B">
        <w:rPr>
          <w:rFonts w:ascii="Arial" w:eastAsia="Arial" w:hAnsi="Arial"/>
          <w:sz w:val="23"/>
        </w:rPr>
        <w:t>Da li ste imali priliku da budete u teškoj situaciji, u kojoj bi trebalo da donesete odluku? Kako ste to uradio? Da li ste doneli pravu odluku? Koje ste posledice imali od toga</w:t>
      </w:r>
      <w:r w:rsidR="00063F9E" w:rsidRPr="00017A8B">
        <w:rPr>
          <w:rFonts w:ascii="Arial" w:eastAsia="Arial" w:hAnsi="Arial"/>
          <w:sz w:val="23"/>
        </w:rPr>
        <w:t>?</w:t>
      </w:r>
    </w:p>
    <w:p w:rsidR="00063F9E" w:rsidRPr="00017A8B" w:rsidRDefault="00063F9E">
      <w:pPr>
        <w:spacing w:line="20" w:lineRule="exact"/>
        <w:rPr>
          <w:rFonts w:ascii="Times New Roman" w:eastAsia="Times New Roman" w:hAnsi="Times New Roman"/>
        </w:rPr>
      </w:pPr>
    </w:p>
    <w:p w:rsidR="00063F9E" w:rsidRPr="00017A8B" w:rsidRDefault="0057361E">
      <w:pPr>
        <w:spacing w:line="247" w:lineRule="exact"/>
        <w:rPr>
          <w:rFonts w:ascii="Times New Roman" w:eastAsia="Times New Roman" w:hAnsi="Times New Roman"/>
        </w:rPr>
      </w:pPr>
      <w:r w:rsidRPr="00017A8B">
        <w:rPr>
          <w:rFonts w:ascii="Times New Roman" w:eastAsia="Times New Roman" w:hAnsi="Times New Roman"/>
          <w:noProof/>
        </w:rPr>
        <w:drawing>
          <wp:anchor distT="0" distB="0" distL="114300" distR="114300" simplePos="0" relativeHeight="251603456" behindDoc="1" locked="0" layoutInCell="1" allowOverlap="1">
            <wp:simplePos x="0" y="0"/>
            <wp:positionH relativeFrom="column">
              <wp:posOffset>14605</wp:posOffset>
            </wp:positionH>
            <wp:positionV relativeFrom="paragraph">
              <wp:posOffset>113665</wp:posOffset>
            </wp:positionV>
            <wp:extent cx="3155950" cy="314325"/>
            <wp:effectExtent l="19050" t="0" r="635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3"/>
                    <a:srcRect/>
                    <a:stretch>
                      <a:fillRect/>
                    </a:stretch>
                  </pic:blipFill>
                  <pic:spPr bwMode="auto">
                    <a:xfrm>
                      <a:off x="0" y="0"/>
                      <a:ext cx="3155950" cy="314325"/>
                    </a:xfrm>
                    <a:prstGeom prst="rect">
                      <a:avLst/>
                    </a:prstGeom>
                    <a:noFill/>
                  </pic:spPr>
                </pic:pic>
              </a:graphicData>
            </a:graphic>
          </wp:anchor>
        </w:drawing>
      </w:r>
    </w:p>
    <w:p w:rsidR="00063F9E" w:rsidRPr="00017A8B" w:rsidRDefault="00063F9E">
      <w:pPr>
        <w:spacing w:line="0" w:lineRule="atLeast"/>
        <w:ind w:left="483"/>
        <w:rPr>
          <w:rFonts w:ascii="Arial" w:eastAsia="Arial" w:hAnsi="Arial"/>
          <w:i/>
          <w:color w:val="FFFFFF"/>
          <w:sz w:val="24"/>
        </w:rPr>
      </w:pPr>
      <w:r w:rsidRPr="00017A8B">
        <w:rPr>
          <w:rFonts w:ascii="Arial" w:eastAsia="Arial" w:hAnsi="Arial"/>
          <w:i/>
          <w:color w:val="FFFFFF"/>
          <w:sz w:val="24"/>
        </w:rPr>
        <w:t>A K T IV</w:t>
      </w:r>
      <w:r w:rsidR="00CE70A7" w:rsidRPr="00017A8B">
        <w:rPr>
          <w:rFonts w:ascii="Arial" w:eastAsia="Arial" w:hAnsi="Arial"/>
          <w:i/>
          <w:color w:val="FFFFFF"/>
          <w:sz w:val="24"/>
        </w:rPr>
        <w:t xml:space="preserve"> N O S T I</w:t>
      </w:r>
    </w:p>
    <w:p w:rsidR="00063F9E" w:rsidRPr="00017A8B" w:rsidRDefault="00063F9E">
      <w:pPr>
        <w:spacing w:line="340" w:lineRule="exact"/>
        <w:rPr>
          <w:rFonts w:ascii="Times New Roman" w:eastAsia="Times New Roman" w:hAnsi="Times New Roman"/>
        </w:rPr>
      </w:pPr>
    </w:p>
    <w:p w:rsidR="00063F9E" w:rsidRPr="00017A8B" w:rsidRDefault="00CE70A7">
      <w:pPr>
        <w:spacing w:line="256" w:lineRule="auto"/>
        <w:ind w:left="3" w:right="360"/>
        <w:jc w:val="both"/>
        <w:rPr>
          <w:rFonts w:ascii="Arial" w:eastAsia="Arial" w:hAnsi="Arial"/>
          <w:sz w:val="24"/>
        </w:rPr>
      </w:pPr>
      <w:r w:rsidRPr="00017A8B">
        <w:rPr>
          <w:rFonts w:ascii="Arial" w:eastAsia="Arial" w:hAnsi="Arial"/>
          <w:sz w:val="24"/>
        </w:rPr>
        <w:t>Na nastavničkom stolu postavljena su četiri paketa, od kojih svaka ima broj od 1-4. Paketi imaju različite izglede. Učenici se dele u tri grupe, svaka grupa imenuje predstavnika koji će izabrati jedan od postavljenih paketa. Ovi predstavnici takođe slušaju misli svojih prijatelja da naprave njihov izbor. Učenici koji biraju su upućeni da uzmu u ruke sve pakete pre nego što odaberu. Nakon odabira, paketi se otvaraju redom, svaki učenik pre otvaranja paketa daje razlog za izbor. Pakete se ispunjavaju od nastavnik tako da</w:t>
      </w:r>
      <w:r w:rsidR="00063F9E"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017A8B" w:rsidRDefault="00CE70A7">
      <w:pPr>
        <w:spacing w:line="262" w:lineRule="auto"/>
        <w:ind w:left="3" w:right="360"/>
        <w:jc w:val="both"/>
        <w:rPr>
          <w:rFonts w:ascii="Arial" w:eastAsia="Arial" w:hAnsi="Arial"/>
          <w:sz w:val="24"/>
        </w:rPr>
      </w:pPr>
      <w:r w:rsidRPr="00017A8B">
        <w:rPr>
          <w:rFonts w:ascii="Arial" w:eastAsia="Arial" w:hAnsi="Arial"/>
          <w:sz w:val="24"/>
          <w:u w:val="single"/>
        </w:rPr>
        <w:t>U prvom paketu</w:t>
      </w:r>
      <w:r w:rsidRPr="00017A8B">
        <w:rPr>
          <w:rFonts w:ascii="Arial" w:eastAsia="Arial" w:hAnsi="Arial"/>
          <w:sz w:val="24"/>
        </w:rPr>
        <w:t>, treba da bude nešto što ima volumen, ali da izbor čini učenika osramočenim. Namerava se da ovaj izbor omogućava učenicima da shvate da odluke na prvi pogled mogu izgledati pozitivne, ali često imaju neočekivane posljedice koje ih čine osramočenim</w:t>
      </w:r>
      <w:r w:rsidR="00063F9E" w:rsidRPr="00017A8B">
        <w:rPr>
          <w:rFonts w:ascii="Arial" w:eastAsia="Arial" w:hAnsi="Arial"/>
          <w:sz w:val="24"/>
        </w:rPr>
        <w:t>.</w:t>
      </w:r>
    </w:p>
    <w:p w:rsidR="00063F9E" w:rsidRPr="00017A8B" w:rsidRDefault="00063F9E">
      <w:pPr>
        <w:spacing w:line="117" w:lineRule="exact"/>
        <w:rPr>
          <w:rFonts w:ascii="Times New Roman" w:eastAsia="Times New Roman" w:hAnsi="Times New Roman"/>
        </w:rPr>
      </w:pPr>
    </w:p>
    <w:p w:rsidR="00063F9E" w:rsidRPr="00017A8B" w:rsidRDefault="00CE70A7">
      <w:pPr>
        <w:spacing w:line="268" w:lineRule="auto"/>
        <w:ind w:left="3" w:right="360"/>
        <w:jc w:val="both"/>
        <w:rPr>
          <w:rFonts w:ascii="Arial" w:eastAsia="Arial" w:hAnsi="Arial"/>
          <w:sz w:val="24"/>
        </w:rPr>
      </w:pPr>
      <w:r w:rsidRPr="00017A8B">
        <w:rPr>
          <w:rFonts w:ascii="Arial" w:eastAsia="Arial" w:hAnsi="Arial"/>
          <w:sz w:val="24"/>
          <w:u w:val="single"/>
        </w:rPr>
        <w:t>U drugom paketu</w:t>
      </w:r>
      <w:r w:rsidRPr="00017A8B">
        <w:rPr>
          <w:rFonts w:ascii="Arial" w:eastAsia="Arial" w:hAnsi="Arial"/>
          <w:sz w:val="24"/>
        </w:rPr>
        <w:t>, treba da bude nešto što može razočarati učenika, na primer, da ima izgled nečega što se jede, ali to zapravo nije slučaj. Ovaj izbor bi trebao dati poruku učenicima: često se donošenjem odluke</w:t>
      </w:r>
      <w:r w:rsidR="001A1A96" w:rsidRPr="00017A8B">
        <w:rPr>
          <w:rFonts w:ascii="Arial" w:eastAsia="Arial" w:hAnsi="Arial"/>
          <w:sz w:val="24"/>
        </w:rPr>
        <w:t xml:space="preserve"> mogu</w:t>
      </w:r>
      <w:r w:rsidRPr="00017A8B">
        <w:rPr>
          <w:rFonts w:ascii="Arial" w:eastAsia="Arial" w:hAnsi="Arial"/>
          <w:sz w:val="24"/>
        </w:rPr>
        <w:t xml:space="preserve"> razočarava</w:t>
      </w:r>
      <w:r w:rsidR="001A1A96" w:rsidRPr="00017A8B">
        <w:rPr>
          <w:rFonts w:ascii="Arial" w:eastAsia="Arial" w:hAnsi="Arial"/>
          <w:sz w:val="24"/>
        </w:rPr>
        <w:t>ti</w:t>
      </w:r>
      <w:r w:rsidR="00063F9E" w:rsidRPr="00017A8B">
        <w:rPr>
          <w:rFonts w:ascii="Arial" w:eastAsia="Arial" w:hAnsi="Arial"/>
          <w:sz w:val="24"/>
        </w:rPr>
        <w:t>.</w:t>
      </w:r>
    </w:p>
    <w:p w:rsidR="00063F9E" w:rsidRPr="00017A8B" w:rsidRDefault="00063F9E">
      <w:pPr>
        <w:spacing w:line="110" w:lineRule="exact"/>
        <w:rPr>
          <w:rFonts w:ascii="Times New Roman" w:eastAsia="Times New Roman" w:hAnsi="Times New Roman"/>
        </w:rPr>
      </w:pPr>
    </w:p>
    <w:p w:rsidR="00063F9E" w:rsidRPr="00017A8B" w:rsidRDefault="001A1A96">
      <w:pPr>
        <w:spacing w:line="262" w:lineRule="auto"/>
        <w:ind w:left="3" w:right="360"/>
        <w:jc w:val="both"/>
        <w:rPr>
          <w:rFonts w:ascii="Arial" w:eastAsia="Arial" w:hAnsi="Arial"/>
          <w:sz w:val="24"/>
        </w:rPr>
      </w:pPr>
      <w:r w:rsidRPr="00017A8B">
        <w:rPr>
          <w:rFonts w:ascii="Arial" w:eastAsia="Arial" w:hAnsi="Arial"/>
          <w:sz w:val="24"/>
          <w:u w:val="single"/>
        </w:rPr>
        <w:t>U trećem paketu</w:t>
      </w:r>
      <w:r w:rsidRPr="00017A8B">
        <w:rPr>
          <w:rFonts w:ascii="Arial" w:eastAsia="Arial" w:hAnsi="Arial"/>
          <w:sz w:val="24"/>
        </w:rPr>
        <w:t>, da bude nešto što izgleda kao dobar izbor, ali u stvari ne donosi ništa dobro ili loše, na primer, za to može poslužiti upakovana torba unutar paketa. Dakle, poruka učenicima kroz ovaj izbor je da često naš izbor ne donosi ništa dobro ili loše</w:t>
      </w:r>
      <w:r w:rsidR="00063F9E" w:rsidRPr="00017A8B">
        <w:rPr>
          <w:rFonts w:ascii="Arial" w:eastAsia="Arial" w:hAnsi="Arial"/>
          <w:sz w:val="24"/>
        </w:rPr>
        <w:t>.</w:t>
      </w:r>
    </w:p>
    <w:p w:rsidR="00063F9E" w:rsidRPr="00017A8B" w:rsidRDefault="00063F9E">
      <w:pPr>
        <w:spacing w:line="117" w:lineRule="exact"/>
        <w:rPr>
          <w:rFonts w:ascii="Times New Roman" w:eastAsia="Times New Roman" w:hAnsi="Times New Roman"/>
        </w:rPr>
      </w:pPr>
    </w:p>
    <w:p w:rsidR="00063F9E" w:rsidRPr="00017A8B" w:rsidRDefault="001A1A96">
      <w:pPr>
        <w:spacing w:line="259" w:lineRule="auto"/>
        <w:ind w:left="3" w:right="360"/>
        <w:jc w:val="both"/>
        <w:rPr>
          <w:rFonts w:ascii="Arial" w:eastAsia="Arial" w:hAnsi="Arial"/>
          <w:sz w:val="24"/>
        </w:rPr>
      </w:pPr>
      <w:r w:rsidRPr="00017A8B">
        <w:rPr>
          <w:rFonts w:ascii="Arial" w:eastAsia="Arial" w:hAnsi="Arial"/>
          <w:sz w:val="24"/>
          <w:u w:val="single"/>
        </w:rPr>
        <w:t>U četvrtom paketu</w:t>
      </w:r>
      <w:r w:rsidRPr="00017A8B">
        <w:rPr>
          <w:rFonts w:ascii="Arial" w:eastAsia="Arial" w:hAnsi="Arial"/>
          <w:sz w:val="24"/>
        </w:rPr>
        <w:t>, da bude nešto što vas ne čini uverljivim da može pružiti nešto važno, paket bi trebao biti mali i lagan, dok u njemu zaista postoji nešto zaista dobro, na primer. , znatnu količinu novca, najavu za stipendiju itd. Izbor bi trebao dati studentima poruku da ako ste sigurni da ne postoji rizik, trebali biste rizikovati</w:t>
      </w:r>
      <w:r w:rsidR="00063F9E" w:rsidRPr="00017A8B">
        <w:rPr>
          <w:rFonts w:ascii="Arial" w:eastAsia="Arial" w:hAnsi="Arial"/>
          <w:sz w:val="24"/>
        </w:rPr>
        <w:t>.</w:t>
      </w:r>
    </w:p>
    <w:p w:rsidR="00063F9E" w:rsidRPr="00017A8B" w:rsidRDefault="00063F9E">
      <w:pPr>
        <w:spacing w:line="121" w:lineRule="exact"/>
        <w:rPr>
          <w:rFonts w:ascii="Times New Roman" w:eastAsia="Times New Roman" w:hAnsi="Times New Roman"/>
        </w:rPr>
      </w:pPr>
    </w:p>
    <w:p w:rsidR="00063F9E" w:rsidRPr="00017A8B" w:rsidRDefault="001A1A96">
      <w:pPr>
        <w:spacing w:line="259" w:lineRule="auto"/>
        <w:ind w:left="3" w:right="360"/>
        <w:jc w:val="both"/>
        <w:rPr>
          <w:rFonts w:ascii="Arial" w:eastAsia="Arial" w:hAnsi="Arial"/>
          <w:sz w:val="24"/>
        </w:rPr>
      </w:pPr>
      <w:r w:rsidRPr="00017A8B">
        <w:rPr>
          <w:rFonts w:ascii="Arial" w:eastAsia="Arial" w:hAnsi="Arial"/>
          <w:sz w:val="24"/>
        </w:rPr>
        <w:t>U zaključku, učenici diskutuju o poukama koje izvlače iz svakog izbornog slučaja. Takođe, u svom sažetku ispostavlja se da je donošenje odluke veoma teško. Pre nego što odlučite, morate suditi o svim mogućim posljedicama i trebate više informacija, pažnje i pažljivog razmatranja uticaja drugih</w:t>
      </w:r>
      <w:r w:rsidR="00063F9E" w:rsidRPr="00017A8B">
        <w:rPr>
          <w:rFonts w:ascii="Arial" w:eastAsia="Arial" w:hAnsi="Arial"/>
          <w:sz w:val="24"/>
        </w:rPr>
        <w:t>.</w:t>
      </w:r>
    </w:p>
    <w:p w:rsidR="001A1A96" w:rsidRPr="00017A8B" w:rsidRDefault="001A1A96">
      <w:pPr>
        <w:spacing w:line="259" w:lineRule="auto"/>
        <w:ind w:left="3" w:right="360"/>
        <w:jc w:val="both"/>
        <w:rPr>
          <w:rFonts w:ascii="Arial" w:eastAsia="Arial" w:hAnsi="Arial"/>
          <w:sz w:val="24"/>
        </w:rPr>
      </w:pPr>
    </w:p>
    <w:p w:rsidR="001A1A96" w:rsidRPr="00017A8B" w:rsidRDefault="001A1A96">
      <w:pPr>
        <w:spacing w:line="259" w:lineRule="auto"/>
        <w:ind w:left="3" w:right="360"/>
        <w:jc w:val="both"/>
        <w:rPr>
          <w:rFonts w:ascii="Arial" w:eastAsia="Arial" w:hAnsi="Arial"/>
          <w:sz w:val="24"/>
        </w:rPr>
      </w:pPr>
    </w:p>
    <w:p w:rsidR="001A1A96" w:rsidRPr="00017A8B" w:rsidRDefault="001A1A96">
      <w:pPr>
        <w:spacing w:line="259" w:lineRule="auto"/>
        <w:ind w:left="3" w:right="360"/>
        <w:jc w:val="both"/>
        <w:rPr>
          <w:rFonts w:ascii="Arial" w:eastAsia="Arial" w:hAnsi="Arial"/>
          <w:sz w:val="24"/>
        </w:rPr>
      </w:pP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604480" behindDoc="1" locked="0" layoutInCell="1" allowOverlap="1">
            <wp:simplePos x="0" y="0"/>
            <wp:positionH relativeFrom="column">
              <wp:posOffset>5763260</wp:posOffset>
            </wp:positionH>
            <wp:positionV relativeFrom="paragraph">
              <wp:posOffset>320040</wp:posOffset>
            </wp:positionV>
            <wp:extent cx="896620" cy="847725"/>
            <wp:effectExtent l="1905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8"/>
                    <a:srcRect/>
                    <a:stretch>
                      <a:fillRect/>
                    </a:stretch>
                  </pic:blipFill>
                  <pic:spPr bwMode="auto">
                    <a:xfrm>
                      <a:off x="0" y="0"/>
                      <a:ext cx="896620"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pgSz w:w="11900" w:h="16838"/>
          <w:pgMar w:top="893" w:right="766" w:bottom="154" w:left="1417" w:header="0" w:footer="0" w:gutter="0"/>
          <w:cols w:space="0" w:equalWidth="0">
            <w:col w:w="9723"/>
          </w:cols>
          <w:docGrid w:linePitch="360"/>
        </w:sect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21" w:lineRule="exact"/>
        <w:rPr>
          <w:rFonts w:ascii="Times New Roman" w:eastAsia="Times New Roman" w:hAnsi="Times New Roman"/>
        </w:rPr>
      </w:pPr>
    </w:p>
    <w:p w:rsidR="00063F9E" w:rsidRPr="00017A8B" w:rsidRDefault="00063F9E">
      <w:pPr>
        <w:tabs>
          <w:tab w:val="left" w:pos="9402"/>
        </w:tabs>
        <w:spacing w:line="0" w:lineRule="atLeast"/>
        <w:ind w:left="3"/>
        <w:rPr>
          <w:rFonts w:ascii="Arial" w:eastAsia="Arial" w:hAnsi="Arial"/>
          <w:sz w:val="26"/>
        </w:rPr>
      </w:pPr>
      <w:r w:rsidRPr="00017A8B">
        <w:rPr>
          <w:rFonts w:ascii="Arial Narrow" w:eastAsia="Arial Narrow" w:hAnsi="Arial Narrow"/>
          <w:color w:val="C2C5C7"/>
          <w:sz w:val="16"/>
        </w:rPr>
        <w:t>TRAFIKIMI I QENIEVE NJERËZORE DHE ROLI I SHKOLLËS NË PARANDALIMIN E TIJ</w:t>
      </w:r>
      <w:r w:rsidRPr="00017A8B">
        <w:rPr>
          <w:rFonts w:ascii="Times New Roman" w:eastAsia="Times New Roman" w:hAnsi="Times New Roman"/>
        </w:rPr>
        <w:tab/>
      </w:r>
      <w:r w:rsidRPr="00017A8B">
        <w:rPr>
          <w:rFonts w:ascii="Arial" w:eastAsia="Arial" w:hAnsi="Arial"/>
          <w:sz w:val="26"/>
        </w:rPr>
        <w:t>37</w:t>
      </w:r>
    </w:p>
    <w:p w:rsidR="00063F9E" w:rsidRPr="00017A8B" w:rsidRDefault="00063F9E">
      <w:pPr>
        <w:tabs>
          <w:tab w:val="left" w:pos="9402"/>
        </w:tabs>
        <w:spacing w:line="0" w:lineRule="atLeast"/>
        <w:ind w:left="3"/>
        <w:rPr>
          <w:rFonts w:ascii="Arial" w:eastAsia="Arial" w:hAnsi="Arial"/>
          <w:sz w:val="26"/>
        </w:rPr>
        <w:sectPr w:rsidR="00063F9E" w:rsidRPr="00017A8B">
          <w:type w:val="continuous"/>
          <w:pgSz w:w="11900" w:h="16838"/>
          <w:pgMar w:top="893" w:right="766" w:bottom="154" w:left="1417" w:header="0" w:footer="0" w:gutter="0"/>
          <w:cols w:space="0" w:equalWidth="0">
            <w:col w:w="9723"/>
          </w:cols>
          <w:docGrid w:linePitch="360"/>
        </w:sectPr>
      </w:pPr>
    </w:p>
    <w:p w:rsidR="00063F9E" w:rsidRPr="00017A8B" w:rsidRDefault="006C6B76">
      <w:pPr>
        <w:spacing w:line="0" w:lineRule="atLeast"/>
        <w:ind w:left="360"/>
        <w:rPr>
          <w:rFonts w:ascii="Arial Narrow" w:eastAsia="Arial Narrow" w:hAnsi="Arial Narrow"/>
          <w:color w:val="FFFFFF"/>
          <w:sz w:val="26"/>
        </w:rPr>
      </w:pPr>
      <w:bookmarkStart w:id="70" w:name="page40"/>
      <w:bookmarkEnd w:id="70"/>
      <w:r w:rsidRPr="00017A8B">
        <w:rPr>
          <w:rFonts w:ascii="Arial" w:eastAsia="Arial" w:hAnsi="Arial"/>
          <w:noProof/>
          <w:sz w:val="26"/>
        </w:rPr>
        <w:lastRenderedPageBreak/>
        <w:drawing>
          <wp:anchor distT="0" distB="0" distL="114300" distR="114300" simplePos="0" relativeHeight="251605504"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26"/>
        </w:rPr>
        <w:t>Roli i shkollës në transmetimin e vlerave tek nxënësit</w:t>
      </w:r>
    </w:p>
    <w:p w:rsidR="00063F9E" w:rsidRPr="00017A8B" w:rsidRDefault="00063F9E">
      <w:pPr>
        <w:spacing w:line="200" w:lineRule="exact"/>
        <w:rPr>
          <w:rFonts w:ascii="Times New Roman" w:eastAsia="Times New Roman" w:hAnsi="Times New Roman"/>
        </w:rPr>
      </w:pPr>
    </w:p>
    <w:p w:rsidR="00063F9E" w:rsidRPr="00017A8B" w:rsidRDefault="00063F9E">
      <w:pPr>
        <w:spacing w:line="236" w:lineRule="exact"/>
        <w:rPr>
          <w:rFonts w:ascii="Times New Roman" w:eastAsia="Times New Roman" w:hAnsi="Times New Roman"/>
        </w:rPr>
      </w:pPr>
    </w:p>
    <w:p w:rsidR="00063F9E" w:rsidRPr="00017A8B" w:rsidRDefault="00063F9E">
      <w:pPr>
        <w:spacing w:line="0" w:lineRule="atLeast"/>
        <w:ind w:left="360"/>
        <w:rPr>
          <w:rFonts w:ascii="Arial" w:eastAsia="Arial" w:hAnsi="Arial"/>
          <w:b/>
          <w:color w:val="634B9B"/>
          <w:sz w:val="26"/>
        </w:rPr>
      </w:pPr>
      <w:r w:rsidRPr="00017A8B">
        <w:rPr>
          <w:rFonts w:ascii="Arial" w:eastAsia="Arial" w:hAnsi="Arial"/>
          <w:b/>
          <w:color w:val="634B9B"/>
          <w:sz w:val="26"/>
        </w:rPr>
        <w:t xml:space="preserve">Tema: </w:t>
      </w:r>
      <w:r w:rsidR="001A1A96" w:rsidRPr="00017A8B">
        <w:rPr>
          <w:rFonts w:ascii="Arial" w:eastAsia="Arial" w:hAnsi="Arial"/>
          <w:b/>
          <w:color w:val="634B9B"/>
          <w:sz w:val="26"/>
        </w:rPr>
        <w:t>Metode donošenja odluka</w:t>
      </w:r>
    </w:p>
    <w:p w:rsidR="00063F9E" w:rsidRPr="00017A8B" w:rsidRDefault="00063F9E">
      <w:pPr>
        <w:spacing w:line="180" w:lineRule="exact"/>
        <w:rPr>
          <w:rFonts w:ascii="Times New Roman" w:eastAsia="Times New Roman" w:hAnsi="Times New Roman"/>
        </w:rPr>
      </w:pPr>
    </w:p>
    <w:p w:rsidR="00063F9E" w:rsidRPr="00017A8B" w:rsidRDefault="001A1A96">
      <w:pPr>
        <w:spacing w:line="258" w:lineRule="auto"/>
        <w:ind w:left="360"/>
        <w:jc w:val="both"/>
        <w:rPr>
          <w:rFonts w:ascii="Arial" w:eastAsia="Arial" w:hAnsi="Arial"/>
          <w:sz w:val="24"/>
        </w:rPr>
      </w:pPr>
      <w:r w:rsidRPr="00017A8B">
        <w:rPr>
          <w:rFonts w:ascii="Arial" w:eastAsia="Arial" w:hAnsi="Arial"/>
          <w:sz w:val="24"/>
        </w:rPr>
        <w:t>Učenicima se uči da su tri najvažnija elementa koji treba razmatrati u donošenju odluka; izazov sa kojim se suočava pojedinac, mogučnosti koje ima za izbor, posledica svakog izbora. Razumljivo je da je takav put prožet ako je odluka važna, ovde se ne radi o malim odlukama svakodnevnog života, već o važnim odlukama koje su teška za rešavanje. Sledeći format treba da bude prikazan za učenike</w:t>
      </w:r>
      <w:r w:rsidR="00063F9E" w:rsidRPr="00017A8B">
        <w:rPr>
          <w:rFonts w:ascii="Arial" w:eastAsia="Arial" w:hAnsi="Arial"/>
          <w:sz w:val="24"/>
        </w:rPr>
        <w:t>.</w:t>
      </w:r>
    </w:p>
    <w:p w:rsidR="00063F9E" w:rsidRPr="00017A8B" w:rsidRDefault="00063F9E">
      <w:pPr>
        <w:spacing w:line="118" w:lineRule="exact"/>
        <w:rPr>
          <w:rFonts w:ascii="Times New Roman" w:eastAsia="Times New Roman" w:hAnsi="Times New Roman"/>
        </w:rPr>
      </w:pPr>
    </w:p>
    <w:p w:rsidR="00063F9E" w:rsidRPr="00017A8B" w:rsidRDefault="001A1A96" w:rsidP="001A1A96">
      <w:pPr>
        <w:ind w:left="426"/>
        <w:rPr>
          <w:rFonts w:ascii="Arial" w:eastAsia="Arial" w:hAnsi="Arial"/>
          <w:sz w:val="24"/>
        </w:rPr>
      </w:pPr>
      <w:r w:rsidRPr="00017A8B">
        <w:rPr>
          <w:rFonts w:ascii="Arial" w:eastAsia="Arial" w:hAnsi="Arial"/>
          <w:sz w:val="24"/>
        </w:rPr>
        <w:t>Važan element za donošenje odluke</w:t>
      </w:r>
    </w:p>
    <w:p w:rsidR="001A1A96" w:rsidRPr="00017A8B" w:rsidRDefault="001A1A96" w:rsidP="001A1A96">
      <w:pPr>
        <w:ind w:left="426"/>
        <w:rPr>
          <w:rFonts w:ascii="Times New Roman" w:eastAsia="Times New Roman" w:hAnsi="Times New Roman"/>
        </w:rPr>
      </w:pPr>
    </w:p>
    <w:p w:rsidR="00063F9E" w:rsidRPr="00017A8B" w:rsidRDefault="001A1A96" w:rsidP="00063F9E">
      <w:pPr>
        <w:numPr>
          <w:ilvl w:val="0"/>
          <w:numId w:val="69"/>
        </w:numPr>
        <w:tabs>
          <w:tab w:val="left" w:pos="620"/>
        </w:tabs>
        <w:spacing w:line="0" w:lineRule="atLeast"/>
        <w:ind w:left="620" w:hanging="266"/>
        <w:rPr>
          <w:rFonts w:ascii="Arial" w:eastAsia="Arial" w:hAnsi="Arial"/>
          <w:sz w:val="24"/>
        </w:rPr>
      </w:pPr>
      <w:r w:rsidRPr="00017A8B">
        <w:rPr>
          <w:rFonts w:ascii="Arial" w:eastAsia="Arial" w:hAnsi="Arial"/>
          <w:sz w:val="24"/>
        </w:rPr>
        <w:t>Izazov koji nas čeka</w:t>
      </w:r>
      <w:r w:rsidR="00063F9E" w:rsidRPr="00017A8B">
        <w:rPr>
          <w:rFonts w:ascii="Arial" w:eastAsia="Arial" w:hAnsi="Arial"/>
          <w:sz w:val="24"/>
        </w:rPr>
        <w:t>:</w:t>
      </w:r>
    </w:p>
    <w:p w:rsidR="00063F9E" w:rsidRPr="00017A8B" w:rsidRDefault="00063F9E">
      <w:pPr>
        <w:spacing w:line="182" w:lineRule="exact"/>
        <w:rPr>
          <w:rFonts w:ascii="Arial" w:eastAsia="Arial" w:hAnsi="Arial"/>
          <w:sz w:val="24"/>
        </w:rPr>
      </w:pPr>
    </w:p>
    <w:p w:rsidR="00063F9E" w:rsidRPr="00017A8B" w:rsidRDefault="001A1A96" w:rsidP="001A1A96">
      <w:pPr>
        <w:numPr>
          <w:ilvl w:val="0"/>
          <w:numId w:val="69"/>
        </w:numPr>
        <w:tabs>
          <w:tab w:val="left" w:pos="620"/>
        </w:tabs>
        <w:spacing w:line="0" w:lineRule="atLeast"/>
        <w:ind w:left="620" w:hanging="266"/>
        <w:rPr>
          <w:rFonts w:ascii="Arial" w:eastAsia="Arial" w:hAnsi="Arial"/>
          <w:sz w:val="24"/>
        </w:rPr>
      </w:pPr>
      <w:r w:rsidRPr="00017A8B">
        <w:rPr>
          <w:rFonts w:ascii="Arial" w:eastAsia="Arial" w:hAnsi="Arial"/>
          <w:sz w:val="24"/>
        </w:rPr>
        <w:t>Izbore koje možemo učiniti</w:t>
      </w:r>
      <w:r w:rsidR="00063F9E" w:rsidRPr="00017A8B">
        <w:rPr>
          <w:rFonts w:ascii="Arial" w:eastAsia="Arial" w:hAnsi="Arial"/>
          <w:sz w:val="24"/>
        </w:rPr>
        <w:t>:</w:t>
      </w: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606528" behindDoc="1" locked="0" layoutInCell="1" allowOverlap="1">
            <wp:simplePos x="0" y="0"/>
            <wp:positionH relativeFrom="column">
              <wp:posOffset>224790</wp:posOffset>
            </wp:positionH>
            <wp:positionV relativeFrom="paragraph">
              <wp:posOffset>116840</wp:posOffset>
            </wp:positionV>
            <wp:extent cx="5939790" cy="240030"/>
            <wp:effectExtent l="19050" t="0" r="381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9"/>
                    <a:srcRect/>
                    <a:stretch>
                      <a:fillRect/>
                    </a:stretch>
                  </pic:blipFill>
                  <pic:spPr bwMode="auto">
                    <a:xfrm>
                      <a:off x="0" y="0"/>
                      <a:ext cx="5939790" cy="240030"/>
                    </a:xfrm>
                    <a:prstGeom prst="rect">
                      <a:avLst/>
                    </a:prstGeom>
                    <a:noFill/>
                  </pic:spPr>
                </pic:pic>
              </a:graphicData>
            </a:graphic>
          </wp:anchor>
        </w:drawing>
      </w:r>
    </w:p>
    <w:p w:rsidR="00063F9E" w:rsidRPr="00017A8B" w:rsidRDefault="00063F9E">
      <w:pPr>
        <w:spacing w:line="199" w:lineRule="exact"/>
        <w:rPr>
          <w:rFonts w:ascii="Times New Roman" w:eastAsia="Times New Roman" w:hAnsi="Times New Roman"/>
        </w:rPr>
      </w:pPr>
    </w:p>
    <w:p w:rsidR="00063F9E" w:rsidRPr="00017A8B" w:rsidRDefault="003049C3">
      <w:pPr>
        <w:spacing w:line="0" w:lineRule="atLeast"/>
        <w:ind w:left="580"/>
        <w:rPr>
          <w:rFonts w:ascii="Arial" w:eastAsia="Arial" w:hAnsi="Arial"/>
          <w:color w:val="D4EEFB"/>
          <w:sz w:val="24"/>
        </w:rPr>
      </w:pPr>
      <w:r w:rsidRPr="00017A8B">
        <w:rPr>
          <w:rFonts w:ascii="Arial" w:eastAsia="Arial" w:hAnsi="Arial"/>
          <w:color w:val="D4EEFB"/>
          <w:sz w:val="24"/>
        </w:rPr>
        <w:t>Izbor</w:t>
      </w:r>
      <w:r w:rsidR="00063F9E" w:rsidRPr="00017A8B">
        <w:rPr>
          <w:rFonts w:ascii="Arial" w:eastAsia="Arial" w:hAnsi="Arial"/>
          <w:color w:val="D4EEFB"/>
          <w:sz w:val="24"/>
        </w:rPr>
        <w:t xml:space="preserve"> 1:</w:t>
      </w:r>
    </w:p>
    <w:p w:rsidR="00063F9E" w:rsidRPr="00017A8B" w:rsidRDefault="006C6B76">
      <w:pPr>
        <w:spacing w:line="20" w:lineRule="exact"/>
        <w:rPr>
          <w:rFonts w:ascii="Times New Roman" w:eastAsia="Times New Roman" w:hAnsi="Times New Roman"/>
        </w:rPr>
      </w:pPr>
      <w:r w:rsidRPr="00017A8B">
        <w:rPr>
          <w:rFonts w:ascii="Arial" w:eastAsia="Arial" w:hAnsi="Arial"/>
          <w:noProof/>
          <w:color w:val="D4EEFB"/>
          <w:sz w:val="24"/>
        </w:rPr>
        <w:drawing>
          <wp:anchor distT="0" distB="0" distL="114300" distR="114300" simplePos="0" relativeHeight="251607552" behindDoc="1" locked="0" layoutInCell="1" allowOverlap="1">
            <wp:simplePos x="0" y="0"/>
            <wp:positionH relativeFrom="column">
              <wp:posOffset>224790</wp:posOffset>
            </wp:positionH>
            <wp:positionV relativeFrom="paragraph">
              <wp:posOffset>57785</wp:posOffset>
            </wp:positionV>
            <wp:extent cx="5939790" cy="240030"/>
            <wp:effectExtent l="19050" t="0" r="381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9"/>
                    <a:srcRect/>
                    <a:stretch>
                      <a:fillRect/>
                    </a:stretch>
                  </pic:blipFill>
                  <pic:spPr bwMode="auto">
                    <a:xfrm>
                      <a:off x="0" y="0"/>
                      <a:ext cx="5939790" cy="240030"/>
                    </a:xfrm>
                    <a:prstGeom prst="rect">
                      <a:avLst/>
                    </a:prstGeom>
                    <a:noFill/>
                  </pic:spPr>
                </pic:pic>
              </a:graphicData>
            </a:graphic>
          </wp:anchor>
        </w:drawing>
      </w:r>
    </w:p>
    <w:p w:rsidR="00063F9E" w:rsidRPr="00017A8B" w:rsidRDefault="00063F9E">
      <w:pPr>
        <w:spacing w:line="106" w:lineRule="exact"/>
        <w:rPr>
          <w:rFonts w:ascii="Times New Roman" w:eastAsia="Times New Roman" w:hAnsi="Times New Roman"/>
        </w:rPr>
      </w:pPr>
    </w:p>
    <w:p w:rsidR="00063F9E" w:rsidRPr="00017A8B" w:rsidRDefault="003049C3">
      <w:pPr>
        <w:spacing w:line="0" w:lineRule="atLeast"/>
        <w:ind w:left="580"/>
        <w:rPr>
          <w:rFonts w:ascii="Arial" w:eastAsia="Arial" w:hAnsi="Arial"/>
          <w:color w:val="D4EEFB"/>
          <w:sz w:val="24"/>
        </w:rPr>
      </w:pPr>
      <w:r w:rsidRPr="00017A8B">
        <w:rPr>
          <w:rFonts w:ascii="Arial" w:eastAsia="Arial" w:hAnsi="Arial"/>
          <w:color w:val="D4EEFB"/>
          <w:sz w:val="24"/>
        </w:rPr>
        <w:t>Izbor</w:t>
      </w:r>
      <w:r w:rsidR="00063F9E" w:rsidRPr="00017A8B">
        <w:rPr>
          <w:rFonts w:ascii="Arial" w:eastAsia="Arial" w:hAnsi="Arial"/>
          <w:color w:val="D4EEFB"/>
          <w:sz w:val="24"/>
        </w:rPr>
        <w:t xml:space="preserve"> 2:</w:t>
      </w:r>
    </w:p>
    <w:p w:rsidR="00063F9E" w:rsidRPr="00017A8B" w:rsidRDefault="006C6B76">
      <w:pPr>
        <w:spacing w:line="20" w:lineRule="exact"/>
        <w:rPr>
          <w:rFonts w:ascii="Times New Roman" w:eastAsia="Times New Roman" w:hAnsi="Times New Roman"/>
        </w:rPr>
      </w:pPr>
      <w:r w:rsidRPr="00017A8B">
        <w:rPr>
          <w:rFonts w:ascii="Arial" w:eastAsia="Arial" w:hAnsi="Arial"/>
          <w:noProof/>
          <w:color w:val="D4EEFB"/>
          <w:sz w:val="24"/>
        </w:rPr>
        <w:drawing>
          <wp:anchor distT="0" distB="0" distL="114300" distR="114300" simplePos="0" relativeHeight="251608576" behindDoc="1" locked="0" layoutInCell="1" allowOverlap="1">
            <wp:simplePos x="0" y="0"/>
            <wp:positionH relativeFrom="column">
              <wp:posOffset>224790</wp:posOffset>
            </wp:positionH>
            <wp:positionV relativeFrom="paragraph">
              <wp:posOffset>57785</wp:posOffset>
            </wp:positionV>
            <wp:extent cx="5939790" cy="240030"/>
            <wp:effectExtent l="19050" t="0" r="381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9"/>
                    <a:srcRect/>
                    <a:stretch>
                      <a:fillRect/>
                    </a:stretch>
                  </pic:blipFill>
                  <pic:spPr bwMode="auto">
                    <a:xfrm>
                      <a:off x="0" y="0"/>
                      <a:ext cx="5939790" cy="240030"/>
                    </a:xfrm>
                    <a:prstGeom prst="rect">
                      <a:avLst/>
                    </a:prstGeom>
                    <a:noFill/>
                  </pic:spPr>
                </pic:pic>
              </a:graphicData>
            </a:graphic>
          </wp:anchor>
        </w:drawing>
      </w:r>
    </w:p>
    <w:p w:rsidR="00063F9E" w:rsidRPr="00017A8B" w:rsidRDefault="00063F9E">
      <w:pPr>
        <w:spacing w:line="106" w:lineRule="exact"/>
        <w:rPr>
          <w:rFonts w:ascii="Times New Roman" w:eastAsia="Times New Roman" w:hAnsi="Times New Roman"/>
        </w:rPr>
      </w:pPr>
    </w:p>
    <w:p w:rsidR="00063F9E" w:rsidRPr="00017A8B" w:rsidRDefault="003049C3">
      <w:pPr>
        <w:spacing w:line="0" w:lineRule="atLeast"/>
        <w:ind w:left="580"/>
        <w:rPr>
          <w:rFonts w:ascii="Arial" w:eastAsia="Arial" w:hAnsi="Arial"/>
          <w:color w:val="D4EEFB"/>
          <w:sz w:val="24"/>
        </w:rPr>
      </w:pPr>
      <w:r w:rsidRPr="00017A8B">
        <w:rPr>
          <w:rFonts w:ascii="Arial" w:eastAsia="Arial" w:hAnsi="Arial"/>
          <w:color w:val="D4EEFB"/>
          <w:sz w:val="24"/>
        </w:rPr>
        <w:t>Izbor</w:t>
      </w:r>
      <w:r w:rsidR="00063F9E" w:rsidRPr="00017A8B">
        <w:rPr>
          <w:rFonts w:ascii="Arial" w:eastAsia="Arial" w:hAnsi="Arial"/>
          <w:color w:val="D4EEFB"/>
          <w:sz w:val="24"/>
        </w:rPr>
        <w:t xml:space="preserve"> 3:</w:t>
      </w:r>
    </w:p>
    <w:p w:rsidR="00063F9E" w:rsidRPr="00017A8B" w:rsidRDefault="006C6B76">
      <w:pPr>
        <w:spacing w:line="20" w:lineRule="exact"/>
        <w:rPr>
          <w:rFonts w:ascii="Times New Roman" w:eastAsia="Times New Roman" w:hAnsi="Times New Roman"/>
        </w:rPr>
      </w:pPr>
      <w:r w:rsidRPr="00017A8B">
        <w:rPr>
          <w:rFonts w:ascii="Arial" w:eastAsia="Arial" w:hAnsi="Arial"/>
          <w:noProof/>
          <w:color w:val="D4EEFB"/>
          <w:sz w:val="24"/>
        </w:rPr>
        <w:drawing>
          <wp:anchor distT="0" distB="0" distL="114300" distR="114300" simplePos="0" relativeHeight="251609600" behindDoc="1" locked="0" layoutInCell="1" allowOverlap="1">
            <wp:simplePos x="0" y="0"/>
            <wp:positionH relativeFrom="column">
              <wp:posOffset>224790</wp:posOffset>
            </wp:positionH>
            <wp:positionV relativeFrom="paragraph">
              <wp:posOffset>57785</wp:posOffset>
            </wp:positionV>
            <wp:extent cx="5939790" cy="240030"/>
            <wp:effectExtent l="19050" t="0" r="381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9"/>
                    <a:srcRect/>
                    <a:stretch>
                      <a:fillRect/>
                    </a:stretch>
                  </pic:blipFill>
                  <pic:spPr bwMode="auto">
                    <a:xfrm>
                      <a:off x="0" y="0"/>
                      <a:ext cx="5939790" cy="240030"/>
                    </a:xfrm>
                    <a:prstGeom prst="rect">
                      <a:avLst/>
                    </a:prstGeom>
                    <a:noFill/>
                  </pic:spPr>
                </pic:pic>
              </a:graphicData>
            </a:graphic>
          </wp:anchor>
        </w:drawing>
      </w:r>
    </w:p>
    <w:p w:rsidR="00063F9E" w:rsidRPr="00017A8B" w:rsidRDefault="00063F9E">
      <w:pPr>
        <w:spacing w:line="106" w:lineRule="exact"/>
        <w:rPr>
          <w:rFonts w:ascii="Times New Roman" w:eastAsia="Times New Roman" w:hAnsi="Times New Roman"/>
        </w:rPr>
      </w:pPr>
    </w:p>
    <w:p w:rsidR="00063F9E" w:rsidRPr="00017A8B" w:rsidRDefault="003049C3">
      <w:pPr>
        <w:spacing w:line="0" w:lineRule="atLeast"/>
        <w:ind w:left="580"/>
        <w:rPr>
          <w:rFonts w:ascii="Arial" w:eastAsia="Arial" w:hAnsi="Arial"/>
          <w:color w:val="D4EEFB"/>
          <w:sz w:val="24"/>
        </w:rPr>
      </w:pPr>
      <w:r w:rsidRPr="00017A8B">
        <w:rPr>
          <w:rFonts w:ascii="Arial" w:eastAsia="Arial" w:hAnsi="Arial"/>
          <w:color w:val="D4EEFB"/>
          <w:sz w:val="24"/>
        </w:rPr>
        <w:t>Izbor</w:t>
      </w:r>
      <w:r w:rsidR="00063F9E" w:rsidRPr="00017A8B">
        <w:rPr>
          <w:rFonts w:ascii="Arial" w:eastAsia="Arial" w:hAnsi="Arial"/>
          <w:color w:val="D4EEFB"/>
          <w:sz w:val="24"/>
        </w:rPr>
        <w:t xml:space="preserve"> 4:</w:t>
      </w:r>
    </w:p>
    <w:p w:rsidR="00063F9E" w:rsidRPr="00017A8B" w:rsidRDefault="00063F9E">
      <w:pPr>
        <w:spacing w:line="284" w:lineRule="exact"/>
        <w:rPr>
          <w:rFonts w:ascii="Times New Roman" w:eastAsia="Times New Roman" w:hAnsi="Times New Roman"/>
        </w:rPr>
      </w:pPr>
    </w:p>
    <w:p w:rsidR="00063F9E" w:rsidRPr="00017A8B" w:rsidRDefault="00063F9E">
      <w:pPr>
        <w:spacing w:line="0" w:lineRule="atLeast"/>
        <w:ind w:left="360"/>
        <w:rPr>
          <w:rFonts w:ascii="Arial" w:eastAsia="Arial" w:hAnsi="Arial"/>
          <w:sz w:val="24"/>
        </w:rPr>
      </w:pPr>
      <w:r w:rsidRPr="00017A8B">
        <w:rPr>
          <w:rFonts w:ascii="Arial" w:eastAsia="Arial" w:hAnsi="Arial"/>
          <w:sz w:val="24"/>
        </w:rPr>
        <w:t xml:space="preserve">3. </w:t>
      </w:r>
      <w:r w:rsidR="003049C3" w:rsidRPr="00017A8B">
        <w:rPr>
          <w:rFonts w:ascii="Arial" w:eastAsia="Arial" w:hAnsi="Arial"/>
          <w:sz w:val="24"/>
        </w:rPr>
        <w:t>Posledice svakog izbora</w:t>
      </w:r>
      <w:r w:rsidRPr="00017A8B">
        <w:rPr>
          <w:rFonts w:ascii="Arial" w:eastAsia="Arial" w:hAnsi="Arial"/>
          <w:sz w:val="24"/>
        </w:rPr>
        <w:t>:</w:t>
      </w: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610624" behindDoc="1" locked="0" layoutInCell="1" allowOverlap="1">
            <wp:simplePos x="0" y="0"/>
            <wp:positionH relativeFrom="column">
              <wp:posOffset>917575</wp:posOffset>
            </wp:positionH>
            <wp:positionV relativeFrom="paragraph">
              <wp:posOffset>133350</wp:posOffset>
            </wp:positionV>
            <wp:extent cx="4554220" cy="277495"/>
            <wp:effectExtent l="1905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0"/>
                    <a:srcRect/>
                    <a:stretch>
                      <a:fillRect/>
                    </a:stretch>
                  </pic:blipFill>
                  <pic:spPr bwMode="auto">
                    <a:xfrm>
                      <a:off x="0" y="0"/>
                      <a:ext cx="4554220" cy="277495"/>
                    </a:xfrm>
                    <a:prstGeom prst="rect">
                      <a:avLst/>
                    </a:prstGeom>
                    <a:noFill/>
                  </pic:spPr>
                </pic:pic>
              </a:graphicData>
            </a:graphic>
          </wp:anchor>
        </w:drawing>
      </w:r>
    </w:p>
    <w:p w:rsidR="00063F9E" w:rsidRPr="00017A8B" w:rsidRDefault="00063F9E">
      <w:pPr>
        <w:spacing w:line="176" w:lineRule="exact"/>
        <w:rPr>
          <w:rFonts w:ascii="Times New Roman" w:eastAsia="Times New Roman" w:hAnsi="Times New Roman"/>
        </w:rPr>
      </w:pPr>
    </w:p>
    <w:tbl>
      <w:tblPr>
        <w:tblW w:w="0" w:type="auto"/>
        <w:tblInd w:w="1470" w:type="dxa"/>
        <w:tblLayout w:type="fixed"/>
        <w:tblCellMar>
          <w:left w:w="0" w:type="dxa"/>
          <w:right w:w="0" w:type="dxa"/>
        </w:tblCellMar>
        <w:tblLook w:val="0000" w:firstRow="0" w:lastRow="0" w:firstColumn="0" w:lastColumn="0" w:noHBand="0" w:noVBand="0"/>
      </w:tblPr>
      <w:tblGrid>
        <w:gridCol w:w="1380"/>
        <w:gridCol w:w="2880"/>
        <w:gridCol w:w="2900"/>
      </w:tblGrid>
      <w:tr w:rsidR="00063F9E" w:rsidRPr="00017A8B">
        <w:trPr>
          <w:trHeight w:val="352"/>
        </w:trPr>
        <w:tc>
          <w:tcPr>
            <w:tcW w:w="1380" w:type="dxa"/>
            <w:tcBorders>
              <w:top w:val="single" w:sz="8" w:space="0" w:color="auto"/>
              <w:left w:val="single" w:sz="8" w:space="0" w:color="auto"/>
              <w:right w:val="single" w:sz="8" w:space="0" w:color="auto"/>
            </w:tcBorders>
            <w:shd w:val="clear" w:color="auto" w:fill="auto"/>
            <w:vAlign w:val="bottom"/>
          </w:tcPr>
          <w:p w:rsidR="00063F9E" w:rsidRPr="00017A8B" w:rsidRDefault="003049C3">
            <w:pPr>
              <w:spacing w:line="0" w:lineRule="atLeast"/>
              <w:ind w:left="120"/>
              <w:rPr>
                <w:rFonts w:ascii="Arial" w:eastAsia="Arial" w:hAnsi="Arial"/>
              </w:rPr>
            </w:pPr>
            <w:r w:rsidRPr="00017A8B">
              <w:rPr>
                <w:rFonts w:ascii="Arial" w:eastAsia="Arial" w:hAnsi="Arial"/>
              </w:rPr>
              <w:t>Izbor</w:t>
            </w:r>
          </w:p>
        </w:tc>
        <w:tc>
          <w:tcPr>
            <w:tcW w:w="2880" w:type="dxa"/>
            <w:tcBorders>
              <w:top w:val="single" w:sz="8" w:space="0" w:color="auto"/>
              <w:right w:val="single" w:sz="8" w:space="0" w:color="auto"/>
            </w:tcBorders>
            <w:shd w:val="clear" w:color="auto" w:fill="auto"/>
            <w:vAlign w:val="bottom"/>
          </w:tcPr>
          <w:p w:rsidR="00063F9E" w:rsidRPr="00017A8B" w:rsidRDefault="003049C3">
            <w:pPr>
              <w:spacing w:line="0" w:lineRule="atLeast"/>
              <w:jc w:val="center"/>
              <w:rPr>
                <w:rFonts w:ascii="Arial" w:eastAsia="Arial" w:hAnsi="Arial"/>
                <w:w w:val="99"/>
              </w:rPr>
            </w:pPr>
            <w:r w:rsidRPr="00017A8B">
              <w:rPr>
                <w:rFonts w:ascii="Arial" w:eastAsia="Arial" w:hAnsi="Arial"/>
                <w:w w:val="99"/>
              </w:rPr>
              <w:t>Pozitivne posledice</w:t>
            </w:r>
          </w:p>
        </w:tc>
        <w:tc>
          <w:tcPr>
            <w:tcW w:w="2900" w:type="dxa"/>
            <w:tcBorders>
              <w:top w:val="single" w:sz="8" w:space="0" w:color="auto"/>
              <w:right w:val="single" w:sz="8" w:space="0" w:color="auto"/>
            </w:tcBorders>
            <w:shd w:val="clear" w:color="auto" w:fill="auto"/>
            <w:vAlign w:val="bottom"/>
          </w:tcPr>
          <w:p w:rsidR="00063F9E" w:rsidRPr="00017A8B" w:rsidRDefault="003049C3">
            <w:pPr>
              <w:spacing w:line="0" w:lineRule="atLeast"/>
              <w:jc w:val="center"/>
              <w:rPr>
                <w:rFonts w:ascii="Arial" w:eastAsia="Arial" w:hAnsi="Arial"/>
                <w:w w:val="99"/>
              </w:rPr>
            </w:pPr>
            <w:r w:rsidRPr="00017A8B">
              <w:rPr>
                <w:rFonts w:ascii="Arial" w:eastAsia="Arial" w:hAnsi="Arial"/>
                <w:w w:val="99"/>
              </w:rPr>
              <w:t>Negativne posledice</w:t>
            </w:r>
          </w:p>
        </w:tc>
      </w:tr>
      <w:tr w:rsidR="00063F9E" w:rsidRPr="00017A8B">
        <w:trPr>
          <w:trHeight w:val="50"/>
        </w:trPr>
        <w:tc>
          <w:tcPr>
            <w:tcW w:w="1380" w:type="dxa"/>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4"/>
              </w:rPr>
            </w:pPr>
          </w:p>
        </w:tc>
        <w:tc>
          <w:tcPr>
            <w:tcW w:w="288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4"/>
              </w:rPr>
            </w:pPr>
          </w:p>
        </w:tc>
        <w:tc>
          <w:tcPr>
            <w:tcW w:w="290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4"/>
              </w:rPr>
            </w:pPr>
          </w:p>
        </w:tc>
      </w:tr>
      <w:tr w:rsidR="00063F9E" w:rsidRPr="00017A8B">
        <w:trPr>
          <w:trHeight w:val="350"/>
        </w:trPr>
        <w:tc>
          <w:tcPr>
            <w:tcW w:w="1380" w:type="dxa"/>
            <w:tcBorders>
              <w:left w:val="single" w:sz="8" w:space="0" w:color="auto"/>
              <w:right w:val="single" w:sz="8" w:space="0" w:color="auto"/>
            </w:tcBorders>
            <w:shd w:val="clear" w:color="auto" w:fill="auto"/>
            <w:vAlign w:val="bottom"/>
          </w:tcPr>
          <w:p w:rsidR="00063F9E" w:rsidRPr="00017A8B" w:rsidRDefault="003049C3">
            <w:pPr>
              <w:spacing w:line="0" w:lineRule="atLeast"/>
              <w:ind w:left="120"/>
              <w:rPr>
                <w:rFonts w:ascii="Arial" w:eastAsia="Arial" w:hAnsi="Arial"/>
                <w:sz w:val="22"/>
              </w:rPr>
            </w:pPr>
            <w:r w:rsidRPr="00017A8B">
              <w:rPr>
                <w:rFonts w:ascii="Arial" w:eastAsia="Arial" w:hAnsi="Arial"/>
                <w:sz w:val="22"/>
              </w:rPr>
              <w:t>Prva</w:t>
            </w:r>
          </w:p>
        </w:tc>
        <w:tc>
          <w:tcPr>
            <w:tcW w:w="2880" w:type="dxa"/>
            <w:tcBorders>
              <w:right w:val="single" w:sz="8" w:space="0" w:color="auto"/>
            </w:tcBorders>
            <w:shd w:val="clear" w:color="auto" w:fill="auto"/>
            <w:vAlign w:val="bottom"/>
          </w:tcPr>
          <w:p w:rsidR="00063F9E" w:rsidRPr="00017A8B" w:rsidRDefault="00063F9E">
            <w:pPr>
              <w:spacing w:line="0" w:lineRule="atLeast"/>
              <w:jc w:val="center"/>
              <w:rPr>
                <w:rFonts w:ascii="Arial" w:eastAsia="Arial" w:hAnsi="Arial"/>
                <w:sz w:val="24"/>
              </w:rPr>
            </w:pPr>
            <w:r w:rsidRPr="00017A8B">
              <w:rPr>
                <w:rFonts w:ascii="Arial" w:eastAsia="Arial" w:hAnsi="Arial"/>
                <w:sz w:val="24"/>
              </w:rPr>
              <w:t>...................................</w:t>
            </w:r>
          </w:p>
        </w:tc>
        <w:tc>
          <w:tcPr>
            <w:tcW w:w="2900" w:type="dxa"/>
            <w:tcBorders>
              <w:right w:val="single" w:sz="8" w:space="0" w:color="auto"/>
            </w:tcBorders>
            <w:shd w:val="clear" w:color="auto" w:fill="auto"/>
            <w:vAlign w:val="bottom"/>
          </w:tcPr>
          <w:p w:rsidR="00063F9E" w:rsidRPr="00017A8B" w:rsidRDefault="00063F9E">
            <w:pPr>
              <w:spacing w:line="0" w:lineRule="atLeast"/>
              <w:jc w:val="center"/>
              <w:rPr>
                <w:rFonts w:ascii="Arial" w:eastAsia="Arial" w:hAnsi="Arial"/>
                <w:sz w:val="24"/>
              </w:rPr>
            </w:pPr>
            <w:r w:rsidRPr="00017A8B">
              <w:rPr>
                <w:rFonts w:ascii="Arial" w:eastAsia="Arial" w:hAnsi="Arial"/>
                <w:sz w:val="24"/>
              </w:rPr>
              <w:t>...................................</w:t>
            </w:r>
          </w:p>
        </w:tc>
      </w:tr>
      <w:tr w:rsidR="00063F9E" w:rsidRPr="00017A8B">
        <w:trPr>
          <w:trHeight w:val="27"/>
        </w:trPr>
        <w:tc>
          <w:tcPr>
            <w:tcW w:w="1380" w:type="dxa"/>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
              </w:rPr>
            </w:pPr>
          </w:p>
        </w:tc>
        <w:tc>
          <w:tcPr>
            <w:tcW w:w="288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
              </w:rPr>
            </w:pPr>
          </w:p>
        </w:tc>
        <w:tc>
          <w:tcPr>
            <w:tcW w:w="290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
              </w:rPr>
            </w:pPr>
          </w:p>
        </w:tc>
      </w:tr>
      <w:tr w:rsidR="00063F9E" w:rsidRPr="00017A8B">
        <w:trPr>
          <w:trHeight w:val="350"/>
        </w:trPr>
        <w:tc>
          <w:tcPr>
            <w:tcW w:w="1380" w:type="dxa"/>
            <w:tcBorders>
              <w:left w:val="single" w:sz="8" w:space="0" w:color="auto"/>
              <w:right w:val="single" w:sz="8" w:space="0" w:color="auto"/>
            </w:tcBorders>
            <w:shd w:val="clear" w:color="auto" w:fill="auto"/>
            <w:vAlign w:val="bottom"/>
          </w:tcPr>
          <w:p w:rsidR="00063F9E" w:rsidRPr="00017A8B" w:rsidRDefault="003049C3">
            <w:pPr>
              <w:spacing w:line="0" w:lineRule="atLeast"/>
              <w:ind w:left="120"/>
              <w:rPr>
                <w:rFonts w:ascii="Arial" w:eastAsia="Arial" w:hAnsi="Arial"/>
                <w:sz w:val="22"/>
              </w:rPr>
            </w:pPr>
            <w:r w:rsidRPr="00017A8B">
              <w:rPr>
                <w:rFonts w:ascii="Arial" w:eastAsia="Arial" w:hAnsi="Arial"/>
                <w:sz w:val="22"/>
              </w:rPr>
              <w:t>Druga</w:t>
            </w:r>
          </w:p>
        </w:tc>
        <w:tc>
          <w:tcPr>
            <w:tcW w:w="2880" w:type="dxa"/>
            <w:tcBorders>
              <w:right w:val="single" w:sz="8" w:space="0" w:color="auto"/>
            </w:tcBorders>
            <w:shd w:val="clear" w:color="auto" w:fill="auto"/>
            <w:vAlign w:val="bottom"/>
          </w:tcPr>
          <w:p w:rsidR="00063F9E" w:rsidRPr="00017A8B" w:rsidRDefault="00063F9E">
            <w:pPr>
              <w:spacing w:line="0" w:lineRule="atLeast"/>
              <w:jc w:val="center"/>
              <w:rPr>
                <w:rFonts w:ascii="Arial" w:eastAsia="Arial" w:hAnsi="Arial"/>
                <w:sz w:val="24"/>
              </w:rPr>
            </w:pPr>
            <w:r w:rsidRPr="00017A8B">
              <w:rPr>
                <w:rFonts w:ascii="Arial" w:eastAsia="Arial" w:hAnsi="Arial"/>
                <w:sz w:val="24"/>
              </w:rPr>
              <w:t>...................................</w:t>
            </w:r>
          </w:p>
        </w:tc>
        <w:tc>
          <w:tcPr>
            <w:tcW w:w="2900" w:type="dxa"/>
            <w:tcBorders>
              <w:right w:val="single" w:sz="8" w:space="0" w:color="auto"/>
            </w:tcBorders>
            <w:shd w:val="clear" w:color="auto" w:fill="auto"/>
            <w:vAlign w:val="bottom"/>
          </w:tcPr>
          <w:p w:rsidR="00063F9E" w:rsidRPr="00017A8B" w:rsidRDefault="00063F9E">
            <w:pPr>
              <w:spacing w:line="0" w:lineRule="atLeast"/>
              <w:jc w:val="center"/>
              <w:rPr>
                <w:rFonts w:ascii="Arial" w:eastAsia="Arial" w:hAnsi="Arial"/>
                <w:sz w:val="24"/>
              </w:rPr>
            </w:pPr>
            <w:r w:rsidRPr="00017A8B">
              <w:rPr>
                <w:rFonts w:ascii="Arial" w:eastAsia="Arial" w:hAnsi="Arial"/>
                <w:sz w:val="24"/>
              </w:rPr>
              <w:t>...................................</w:t>
            </w:r>
          </w:p>
        </w:tc>
      </w:tr>
      <w:tr w:rsidR="00063F9E" w:rsidRPr="00017A8B">
        <w:trPr>
          <w:trHeight w:val="27"/>
        </w:trPr>
        <w:tc>
          <w:tcPr>
            <w:tcW w:w="1380" w:type="dxa"/>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
              </w:rPr>
            </w:pPr>
          </w:p>
        </w:tc>
        <w:tc>
          <w:tcPr>
            <w:tcW w:w="288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
              </w:rPr>
            </w:pPr>
          </w:p>
        </w:tc>
        <w:tc>
          <w:tcPr>
            <w:tcW w:w="290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
              </w:rPr>
            </w:pPr>
          </w:p>
        </w:tc>
      </w:tr>
      <w:tr w:rsidR="00063F9E" w:rsidRPr="00017A8B">
        <w:trPr>
          <w:trHeight w:val="352"/>
        </w:trPr>
        <w:tc>
          <w:tcPr>
            <w:tcW w:w="1380" w:type="dxa"/>
            <w:tcBorders>
              <w:left w:val="single" w:sz="8" w:space="0" w:color="auto"/>
              <w:right w:val="single" w:sz="8" w:space="0" w:color="auto"/>
            </w:tcBorders>
            <w:shd w:val="clear" w:color="auto" w:fill="auto"/>
            <w:vAlign w:val="bottom"/>
          </w:tcPr>
          <w:p w:rsidR="00063F9E" w:rsidRPr="00017A8B" w:rsidRDefault="003049C3">
            <w:pPr>
              <w:spacing w:line="0" w:lineRule="atLeast"/>
              <w:ind w:left="120"/>
              <w:rPr>
                <w:rFonts w:ascii="Arial" w:eastAsia="Arial" w:hAnsi="Arial"/>
                <w:sz w:val="22"/>
              </w:rPr>
            </w:pPr>
            <w:r w:rsidRPr="00017A8B">
              <w:rPr>
                <w:rFonts w:ascii="Arial" w:eastAsia="Arial" w:hAnsi="Arial"/>
                <w:sz w:val="22"/>
              </w:rPr>
              <w:t>Treča</w:t>
            </w:r>
          </w:p>
        </w:tc>
        <w:tc>
          <w:tcPr>
            <w:tcW w:w="2880" w:type="dxa"/>
            <w:tcBorders>
              <w:right w:val="single" w:sz="8" w:space="0" w:color="auto"/>
            </w:tcBorders>
            <w:shd w:val="clear" w:color="auto" w:fill="auto"/>
            <w:vAlign w:val="bottom"/>
          </w:tcPr>
          <w:p w:rsidR="00063F9E" w:rsidRPr="00017A8B" w:rsidRDefault="00063F9E">
            <w:pPr>
              <w:spacing w:line="0" w:lineRule="atLeast"/>
              <w:jc w:val="center"/>
              <w:rPr>
                <w:rFonts w:ascii="Arial" w:eastAsia="Arial" w:hAnsi="Arial"/>
                <w:sz w:val="24"/>
              </w:rPr>
            </w:pPr>
            <w:r w:rsidRPr="00017A8B">
              <w:rPr>
                <w:rFonts w:ascii="Arial" w:eastAsia="Arial" w:hAnsi="Arial"/>
                <w:sz w:val="24"/>
              </w:rPr>
              <w:t>...................................</w:t>
            </w:r>
          </w:p>
        </w:tc>
        <w:tc>
          <w:tcPr>
            <w:tcW w:w="2900" w:type="dxa"/>
            <w:tcBorders>
              <w:right w:val="single" w:sz="8" w:space="0" w:color="auto"/>
            </w:tcBorders>
            <w:shd w:val="clear" w:color="auto" w:fill="auto"/>
            <w:vAlign w:val="bottom"/>
          </w:tcPr>
          <w:p w:rsidR="00063F9E" w:rsidRPr="00017A8B" w:rsidRDefault="00063F9E">
            <w:pPr>
              <w:spacing w:line="0" w:lineRule="atLeast"/>
              <w:jc w:val="center"/>
              <w:rPr>
                <w:rFonts w:ascii="Arial" w:eastAsia="Arial" w:hAnsi="Arial"/>
                <w:sz w:val="24"/>
              </w:rPr>
            </w:pPr>
            <w:r w:rsidRPr="00017A8B">
              <w:rPr>
                <w:rFonts w:ascii="Arial" w:eastAsia="Arial" w:hAnsi="Arial"/>
                <w:sz w:val="24"/>
              </w:rPr>
              <w:t>...................................</w:t>
            </w:r>
          </w:p>
        </w:tc>
      </w:tr>
      <w:tr w:rsidR="00063F9E" w:rsidRPr="00017A8B">
        <w:trPr>
          <w:trHeight w:val="25"/>
        </w:trPr>
        <w:tc>
          <w:tcPr>
            <w:tcW w:w="1380" w:type="dxa"/>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
              </w:rPr>
            </w:pPr>
          </w:p>
        </w:tc>
        <w:tc>
          <w:tcPr>
            <w:tcW w:w="288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
              </w:rPr>
            </w:pPr>
          </w:p>
        </w:tc>
        <w:tc>
          <w:tcPr>
            <w:tcW w:w="290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
              </w:rPr>
            </w:pPr>
          </w:p>
        </w:tc>
      </w:tr>
      <w:tr w:rsidR="00063F9E" w:rsidRPr="00017A8B">
        <w:trPr>
          <w:trHeight w:val="347"/>
        </w:trPr>
        <w:tc>
          <w:tcPr>
            <w:tcW w:w="1380" w:type="dxa"/>
            <w:tcBorders>
              <w:left w:val="single" w:sz="8" w:space="0" w:color="auto"/>
              <w:right w:val="single" w:sz="8" w:space="0" w:color="auto"/>
            </w:tcBorders>
            <w:shd w:val="clear" w:color="auto" w:fill="auto"/>
            <w:vAlign w:val="bottom"/>
          </w:tcPr>
          <w:p w:rsidR="00063F9E" w:rsidRPr="00017A8B" w:rsidRDefault="003049C3">
            <w:pPr>
              <w:spacing w:line="0" w:lineRule="atLeast"/>
              <w:ind w:left="120"/>
              <w:rPr>
                <w:rFonts w:ascii="Arial" w:eastAsia="Arial" w:hAnsi="Arial"/>
                <w:sz w:val="22"/>
              </w:rPr>
            </w:pPr>
            <w:r w:rsidRPr="00017A8B">
              <w:rPr>
                <w:rFonts w:ascii="Arial" w:eastAsia="Arial" w:hAnsi="Arial"/>
                <w:sz w:val="22"/>
              </w:rPr>
              <w:t>Četvrta</w:t>
            </w:r>
          </w:p>
        </w:tc>
        <w:tc>
          <w:tcPr>
            <w:tcW w:w="2880" w:type="dxa"/>
            <w:tcBorders>
              <w:right w:val="single" w:sz="8" w:space="0" w:color="auto"/>
            </w:tcBorders>
            <w:shd w:val="clear" w:color="auto" w:fill="auto"/>
            <w:vAlign w:val="bottom"/>
          </w:tcPr>
          <w:p w:rsidR="00063F9E" w:rsidRPr="00017A8B" w:rsidRDefault="00063F9E">
            <w:pPr>
              <w:spacing w:line="0" w:lineRule="atLeast"/>
              <w:jc w:val="center"/>
              <w:rPr>
                <w:rFonts w:ascii="Arial" w:eastAsia="Arial" w:hAnsi="Arial"/>
                <w:sz w:val="24"/>
              </w:rPr>
            </w:pPr>
            <w:r w:rsidRPr="00017A8B">
              <w:rPr>
                <w:rFonts w:ascii="Arial" w:eastAsia="Arial" w:hAnsi="Arial"/>
                <w:sz w:val="24"/>
              </w:rPr>
              <w:t>...................................</w:t>
            </w:r>
          </w:p>
        </w:tc>
        <w:tc>
          <w:tcPr>
            <w:tcW w:w="2900" w:type="dxa"/>
            <w:tcBorders>
              <w:right w:val="single" w:sz="8" w:space="0" w:color="auto"/>
            </w:tcBorders>
            <w:shd w:val="clear" w:color="auto" w:fill="auto"/>
            <w:vAlign w:val="bottom"/>
          </w:tcPr>
          <w:p w:rsidR="00063F9E" w:rsidRPr="00017A8B" w:rsidRDefault="00063F9E">
            <w:pPr>
              <w:spacing w:line="0" w:lineRule="atLeast"/>
              <w:jc w:val="center"/>
              <w:rPr>
                <w:rFonts w:ascii="Arial" w:eastAsia="Arial" w:hAnsi="Arial"/>
                <w:sz w:val="24"/>
              </w:rPr>
            </w:pPr>
            <w:r w:rsidRPr="00017A8B">
              <w:rPr>
                <w:rFonts w:ascii="Arial" w:eastAsia="Arial" w:hAnsi="Arial"/>
                <w:sz w:val="24"/>
              </w:rPr>
              <w:t>...................................</w:t>
            </w:r>
          </w:p>
        </w:tc>
      </w:tr>
      <w:tr w:rsidR="00063F9E" w:rsidRPr="00017A8B">
        <w:trPr>
          <w:trHeight w:val="32"/>
        </w:trPr>
        <w:tc>
          <w:tcPr>
            <w:tcW w:w="1380" w:type="dxa"/>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
              </w:rPr>
            </w:pPr>
          </w:p>
        </w:tc>
        <w:tc>
          <w:tcPr>
            <w:tcW w:w="288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
              </w:rPr>
            </w:pPr>
          </w:p>
        </w:tc>
        <w:tc>
          <w:tcPr>
            <w:tcW w:w="290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
              </w:rPr>
            </w:pPr>
          </w:p>
        </w:tc>
      </w:tr>
    </w:tbl>
    <w:p w:rsidR="00063F9E" w:rsidRPr="00017A8B" w:rsidRDefault="006C6B76">
      <w:pPr>
        <w:spacing w:line="20" w:lineRule="exact"/>
        <w:rPr>
          <w:rFonts w:ascii="Times New Roman" w:eastAsia="Times New Roman" w:hAnsi="Times New Roman"/>
        </w:rPr>
      </w:pPr>
      <w:r w:rsidRPr="00017A8B">
        <w:rPr>
          <w:rFonts w:ascii="Times New Roman" w:eastAsia="Times New Roman" w:hAnsi="Times New Roman"/>
          <w:noProof/>
          <w:sz w:val="2"/>
        </w:rPr>
        <w:drawing>
          <wp:anchor distT="0" distB="0" distL="114300" distR="114300" simplePos="0" relativeHeight="251611648" behindDoc="1" locked="0" layoutInCell="1" allowOverlap="1">
            <wp:simplePos x="0" y="0"/>
            <wp:positionH relativeFrom="column">
              <wp:posOffset>224790</wp:posOffset>
            </wp:positionH>
            <wp:positionV relativeFrom="paragraph">
              <wp:posOffset>162560</wp:posOffset>
            </wp:positionV>
            <wp:extent cx="5939790" cy="240030"/>
            <wp:effectExtent l="19050" t="0" r="381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1"/>
                    <a:srcRect/>
                    <a:stretch>
                      <a:fillRect/>
                    </a:stretch>
                  </pic:blipFill>
                  <pic:spPr bwMode="auto">
                    <a:xfrm>
                      <a:off x="0" y="0"/>
                      <a:ext cx="5939790" cy="240030"/>
                    </a:xfrm>
                    <a:prstGeom prst="rect">
                      <a:avLst/>
                    </a:prstGeom>
                    <a:noFill/>
                  </pic:spPr>
                </pic:pic>
              </a:graphicData>
            </a:graphic>
          </wp:anchor>
        </w:drawing>
      </w:r>
    </w:p>
    <w:p w:rsidR="00063F9E" w:rsidRPr="00017A8B" w:rsidRDefault="00063F9E">
      <w:pPr>
        <w:spacing w:line="271" w:lineRule="exact"/>
        <w:rPr>
          <w:rFonts w:ascii="Times New Roman" w:eastAsia="Times New Roman" w:hAnsi="Times New Roman"/>
        </w:rPr>
      </w:pPr>
    </w:p>
    <w:p w:rsidR="00063F9E" w:rsidRPr="00017A8B" w:rsidRDefault="003049C3">
      <w:pPr>
        <w:spacing w:line="0" w:lineRule="atLeast"/>
        <w:ind w:left="580"/>
        <w:rPr>
          <w:rFonts w:ascii="Arial" w:eastAsia="Arial" w:hAnsi="Arial"/>
          <w:sz w:val="24"/>
        </w:rPr>
      </w:pPr>
      <w:r w:rsidRPr="00017A8B">
        <w:rPr>
          <w:rFonts w:ascii="Arial" w:eastAsia="Arial" w:hAnsi="Arial"/>
          <w:sz w:val="24"/>
        </w:rPr>
        <w:t>Rešenje je</w:t>
      </w:r>
      <w:r w:rsidR="00063F9E" w:rsidRPr="00017A8B">
        <w:rPr>
          <w:rFonts w:ascii="Arial" w:eastAsia="Arial" w:hAnsi="Arial"/>
          <w:sz w:val="24"/>
        </w:rPr>
        <w:t>:</w:t>
      </w: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612672" behindDoc="1" locked="0" layoutInCell="1" allowOverlap="1">
            <wp:simplePos x="0" y="0"/>
            <wp:positionH relativeFrom="column">
              <wp:posOffset>224790</wp:posOffset>
            </wp:positionH>
            <wp:positionV relativeFrom="paragraph">
              <wp:posOffset>57785</wp:posOffset>
            </wp:positionV>
            <wp:extent cx="5939790" cy="240030"/>
            <wp:effectExtent l="19050" t="0" r="381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1"/>
                    <a:srcRect/>
                    <a:stretch>
                      <a:fillRect/>
                    </a:stretch>
                  </pic:blipFill>
                  <pic:spPr bwMode="auto">
                    <a:xfrm>
                      <a:off x="0" y="0"/>
                      <a:ext cx="5939790" cy="240030"/>
                    </a:xfrm>
                    <a:prstGeom prst="rect">
                      <a:avLst/>
                    </a:prstGeom>
                    <a:noFill/>
                  </pic:spPr>
                </pic:pic>
              </a:graphicData>
            </a:graphic>
          </wp:anchor>
        </w:drawing>
      </w:r>
    </w:p>
    <w:p w:rsidR="00063F9E" w:rsidRPr="00017A8B" w:rsidRDefault="00063F9E">
      <w:pPr>
        <w:spacing w:line="106" w:lineRule="exact"/>
        <w:rPr>
          <w:rFonts w:ascii="Times New Roman" w:eastAsia="Times New Roman" w:hAnsi="Times New Roman"/>
        </w:rPr>
      </w:pPr>
    </w:p>
    <w:p w:rsidR="00063F9E" w:rsidRPr="00017A8B" w:rsidRDefault="003049C3">
      <w:pPr>
        <w:spacing w:line="0" w:lineRule="atLeast"/>
        <w:ind w:left="580"/>
        <w:rPr>
          <w:rFonts w:ascii="Arial" w:eastAsia="Arial" w:hAnsi="Arial"/>
          <w:sz w:val="24"/>
        </w:rPr>
      </w:pPr>
      <w:r w:rsidRPr="00017A8B">
        <w:rPr>
          <w:rFonts w:ascii="Arial" w:eastAsia="Arial" w:hAnsi="Arial"/>
          <w:sz w:val="24"/>
        </w:rPr>
        <w:t>Obrazloženje za ovo rešenje</w:t>
      </w:r>
      <w:r w:rsidR="00063F9E" w:rsidRPr="00017A8B">
        <w:rPr>
          <w:rFonts w:ascii="Arial" w:eastAsia="Arial" w:hAnsi="Arial"/>
          <w:sz w:val="24"/>
        </w:rPr>
        <w:t>:</w:t>
      </w: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613696" behindDoc="1" locked="0" layoutInCell="1" allowOverlap="1">
            <wp:simplePos x="0" y="0"/>
            <wp:positionH relativeFrom="column">
              <wp:posOffset>224790</wp:posOffset>
            </wp:positionH>
            <wp:positionV relativeFrom="paragraph">
              <wp:posOffset>57785</wp:posOffset>
            </wp:positionV>
            <wp:extent cx="5939790" cy="495300"/>
            <wp:effectExtent l="19050" t="0" r="381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2"/>
                    <a:srcRect/>
                    <a:stretch>
                      <a:fillRect/>
                    </a:stretch>
                  </pic:blipFill>
                  <pic:spPr bwMode="auto">
                    <a:xfrm>
                      <a:off x="0" y="0"/>
                      <a:ext cx="5939790" cy="495300"/>
                    </a:xfrm>
                    <a:prstGeom prst="rect">
                      <a:avLst/>
                    </a:prstGeom>
                    <a:noFill/>
                  </pic:spPr>
                </pic:pic>
              </a:graphicData>
            </a:graphic>
          </wp:anchor>
        </w:drawing>
      </w: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57361E">
      <w:pPr>
        <w:spacing w:line="360" w:lineRule="exact"/>
        <w:rPr>
          <w:rFonts w:ascii="Times New Roman" w:eastAsia="Times New Roman" w:hAnsi="Times New Roman"/>
        </w:rPr>
      </w:pPr>
      <w:r w:rsidRPr="00017A8B">
        <w:rPr>
          <w:rFonts w:ascii="Times New Roman" w:eastAsia="Times New Roman" w:hAnsi="Times New Roman"/>
          <w:noProof/>
        </w:rPr>
        <w:drawing>
          <wp:anchor distT="0" distB="0" distL="114300" distR="114300" simplePos="0" relativeHeight="251614720" behindDoc="1" locked="0" layoutInCell="1" allowOverlap="1">
            <wp:simplePos x="0" y="0"/>
            <wp:positionH relativeFrom="column">
              <wp:posOffset>247650</wp:posOffset>
            </wp:positionH>
            <wp:positionV relativeFrom="paragraph">
              <wp:posOffset>179070</wp:posOffset>
            </wp:positionV>
            <wp:extent cx="3155950" cy="314325"/>
            <wp:effectExtent l="19050" t="0" r="635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3"/>
                    <a:srcRect/>
                    <a:stretch>
                      <a:fillRect/>
                    </a:stretch>
                  </pic:blipFill>
                  <pic:spPr bwMode="auto">
                    <a:xfrm>
                      <a:off x="0" y="0"/>
                      <a:ext cx="3155950" cy="314325"/>
                    </a:xfrm>
                    <a:prstGeom prst="rect">
                      <a:avLst/>
                    </a:prstGeom>
                    <a:noFill/>
                  </pic:spPr>
                </pic:pic>
              </a:graphicData>
            </a:graphic>
          </wp:anchor>
        </w:drawing>
      </w:r>
    </w:p>
    <w:p w:rsidR="00063F9E" w:rsidRPr="00017A8B" w:rsidRDefault="00063F9E">
      <w:pPr>
        <w:spacing w:line="0" w:lineRule="atLeast"/>
        <w:ind w:left="840"/>
        <w:rPr>
          <w:rFonts w:ascii="Arial" w:eastAsia="Arial" w:hAnsi="Arial"/>
          <w:i/>
          <w:color w:val="FFFFFF"/>
          <w:sz w:val="24"/>
        </w:rPr>
      </w:pPr>
      <w:r w:rsidRPr="00017A8B">
        <w:rPr>
          <w:rFonts w:ascii="Arial" w:eastAsia="Arial" w:hAnsi="Arial"/>
          <w:i/>
          <w:color w:val="FFFFFF"/>
          <w:sz w:val="24"/>
        </w:rPr>
        <w:t xml:space="preserve">A K T IV </w:t>
      </w:r>
      <w:r w:rsidR="003049C3" w:rsidRPr="00017A8B">
        <w:rPr>
          <w:rFonts w:ascii="Arial" w:eastAsia="Arial" w:hAnsi="Arial"/>
          <w:i/>
          <w:color w:val="FFFFFF"/>
          <w:sz w:val="24"/>
        </w:rPr>
        <w:t>N O S T</w:t>
      </w:r>
    </w:p>
    <w:p w:rsidR="00063F9E" w:rsidRPr="00017A8B" w:rsidRDefault="00063F9E">
      <w:pPr>
        <w:spacing w:line="343" w:lineRule="exact"/>
        <w:rPr>
          <w:rFonts w:ascii="Times New Roman" w:eastAsia="Times New Roman" w:hAnsi="Times New Roman"/>
        </w:rPr>
      </w:pPr>
    </w:p>
    <w:p w:rsidR="00063F9E" w:rsidRPr="00017A8B" w:rsidRDefault="003049C3" w:rsidP="003049C3">
      <w:pPr>
        <w:ind w:left="426"/>
        <w:rPr>
          <w:rFonts w:ascii="Times New Roman" w:eastAsia="Times New Roman" w:hAnsi="Times New Roman"/>
        </w:rPr>
      </w:pPr>
      <w:r w:rsidRPr="00017A8B">
        <w:rPr>
          <w:rFonts w:ascii="Arial" w:eastAsia="Arial" w:hAnsi="Arial"/>
          <w:b/>
          <w:color w:val="634B9B"/>
          <w:sz w:val="26"/>
        </w:rPr>
        <w:t>Praktične vežbe za donošenje odluka</w:t>
      </w:r>
    </w:p>
    <w:p w:rsidR="00063F9E" w:rsidRPr="00017A8B" w:rsidRDefault="003049C3">
      <w:pPr>
        <w:spacing w:line="256" w:lineRule="auto"/>
        <w:ind w:left="360"/>
        <w:jc w:val="both"/>
        <w:rPr>
          <w:rFonts w:ascii="Arial" w:eastAsia="Arial" w:hAnsi="Arial"/>
          <w:sz w:val="24"/>
        </w:rPr>
      </w:pPr>
      <w:r w:rsidRPr="00017A8B">
        <w:rPr>
          <w:rFonts w:ascii="Arial" w:eastAsia="Arial" w:hAnsi="Arial"/>
          <w:sz w:val="24"/>
        </w:rPr>
        <w:t>Učenici se dele u male grupe od tri do četiri osobe. Svakoj grupi se pruža mogučnost da odluči o dve teške situacije koje vam nastavnik daje u vezi sa uzrastom i problemima koje imaju učenici. Situacije mogu biti životne, među slušanim ili čitanim slučajevima, ili se mogu improvizovati od nastavnika o odlukama koje jedan mladič mora da preduzme kada se suoči sa pritiskom da uzme drogu, da vrši seksualne odnose u mlado doba, konzumira duvan ili alkohol, ili da završi studije na grani za koju niste uvereni itd.</w:t>
      </w:r>
    </w:p>
    <w:p w:rsidR="00063F9E" w:rsidRPr="00017A8B" w:rsidRDefault="00063F9E">
      <w:pPr>
        <w:spacing w:line="125" w:lineRule="exact"/>
        <w:rPr>
          <w:rFonts w:ascii="Times New Roman" w:eastAsia="Times New Roman" w:hAnsi="Times New Roman"/>
        </w:rPr>
      </w:pPr>
    </w:p>
    <w:p w:rsidR="00063F9E" w:rsidRPr="00017A8B" w:rsidRDefault="007D7893">
      <w:pPr>
        <w:spacing w:line="0" w:lineRule="atLeast"/>
        <w:ind w:left="360"/>
        <w:rPr>
          <w:rFonts w:ascii="Arial" w:eastAsia="Arial" w:hAnsi="Arial"/>
          <w:sz w:val="24"/>
        </w:rPr>
      </w:pPr>
      <w:r w:rsidRPr="00017A8B">
        <w:rPr>
          <w:rFonts w:ascii="Arial" w:eastAsia="Arial" w:hAnsi="Arial"/>
          <w:sz w:val="24"/>
        </w:rPr>
        <w:t>Od učenika se zahteva da prate gore pomenuti model za donošenje odluke, vodeči potrebnu brigu kako bi osigurali najbolje rešenje, informisanije, razmišljajući o mogućim posljedicama od svakog izbora.</w:t>
      </w:r>
    </w:p>
    <w:p w:rsidR="007D7893" w:rsidRPr="00017A8B" w:rsidRDefault="007D7893">
      <w:pPr>
        <w:spacing w:line="0" w:lineRule="atLeast"/>
        <w:ind w:left="360"/>
        <w:rPr>
          <w:rFonts w:ascii="Arial" w:eastAsia="Arial" w:hAnsi="Arial"/>
          <w:sz w:val="24"/>
        </w:rPr>
      </w:pP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615744" behindDoc="1" locked="0" layoutInCell="1" allowOverlap="1">
            <wp:simplePos x="0" y="0"/>
            <wp:positionH relativeFrom="column">
              <wp:posOffset>-494665</wp:posOffset>
            </wp:positionH>
            <wp:positionV relativeFrom="paragraph">
              <wp:posOffset>68580</wp:posOffset>
            </wp:positionV>
            <wp:extent cx="897255" cy="847725"/>
            <wp:effectExtent l="1905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6"/>
                    <a:srcRect/>
                    <a:stretch>
                      <a:fillRect/>
                    </a:stretch>
                  </pic:blipFill>
                  <pic:spPr bwMode="auto">
                    <a:xfrm>
                      <a:off x="0" y="0"/>
                      <a:ext cx="897255"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pgSz w:w="11900" w:h="16838"/>
          <w:pgMar w:top="893" w:right="1426" w:bottom="234" w:left="780" w:header="0" w:footer="0" w:gutter="0"/>
          <w:cols w:space="0" w:equalWidth="0">
            <w:col w:w="9700"/>
          </w:cols>
          <w:docGrid w:linePitch="360"/>
        </w:sectPr>
      </w:pPr>
    </w:p>
    <w:p w:rsidR="00063F9E" w:rsidRPr="00017A8B" w:rsidRDefault="00063F9E">
      <w:pPr>
        <w:spacing w:line="333" w:lineRule="exact"/>
        <w:rPr>
          <w:rFonts w:ascii="Times New Roman" w:eastAsia="Times New Roman" w:hAnsi="Times New Roman"/>
        </w:rPr>
      </w:pP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38</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893" w:right="1426" w:bottom="234" w:left="780" w:header="0" w:footer="0" w:gutter="0"/>
          <w:cols w:space="0" w:equalWidth="0">
            <w:col w:w="9700"/>
          </w:cols>
          <w:docGrid w:linePitch="360"/>
        </w:sectPr>
      </w:pPr>
    </w:p>
    <w:p w:rsidR="00063F9E" w:rsidRPr="00017A8B" w:rsidRDefault="006C6B76">
      <w:pPr>
        <w:spacing w:line="0" w:lineRule="atLeast"/>
        <w:ind w:left="4003"/>
        <w:rPr>
          <w:rFonts w:ascii="Arial Narrow" w:eastAsia="Arial Narrow" w:hAnsi="Arial Narrow"/>
          <w:color w:val="FFFFFF"/>
          <w:sz w:val="26"/>
        </w:rPr>
      </w:pPr>
      <w:bookmarkStart w:id="71" w:name="page41"/>
      <w:bookmarkEnd w:id="71"/>
      <w:r w:rsidRPr="00017A8B">
        <w:rPr>
          <w:rFonts w:ascii="Arial Narrow" w:eastAsia="Arial Narrow" w:hAnsi="Arial Narrow"/>
          <w:noProof/>
          <w:color w:val="C2C5C7"/>
          <w:sz w:val="16"/>
        </w:rPr>
        <w:lastRenderedPageBreak/>
        <w:drawing>
          <wp:anchor distT="0" distB="0" distL="114300" distR="114300" simplePos="0" relativeHeight="251616768"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7">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26"/>
        </w:rPr>
        <w:t>Roli i shkollës në transmetimin e vlerave tek nxënësit</w:t>
      </w:r>
    </w:p>
    <w:p w:rsidR="00063F9E" w:rsidRPr="00017A8B" w:rsidRDefault="00063F9E">
      <w:pPr>
        <w:spacing w:line="200" w:lineRule="exact"/>
        <w:rPr>
          <w:rFonts w:ascii="Times New Roman" w:eastAsia="Times New Roman" w:hAnsi="Times New Roman"/>
        </w:rPr>
      </w:pPr>
    </w:p>
    <w:p w:rsidR="00063F9E" w:rsidRPr="00017A8B" w:rsidRDefault="00063F9E">
      <w:pPr>
        <w:spacing w:line="242" w:lineRule="exact"/>
        <w:rPr>
          <w:rFonts w:ascii="Times New Roman" w:eastAsia="Times New Roman" w:hAnsi="Times New Roman"/>
        </w:rPr>
      </w:pPr>
    </w:p>
    <w:p w:rsidR="00063F9E" w:rsidRPr="00017A8B" w:rsidRDefault="007D7893">
      <w:pPr>
        <w:spacing w:line="263" w:lineRule="auto"/>
        <w:ind w:left="3" w:right="360"/>
        <w:jc w:val="both"/>
        <w:rPr>
          <w:rFonts w:ascii="Arial" w:eastAsia="Arial" w:hAnsi="Arial"/>
          <w:sz w:val="24"/>
        </w:rPr>
      </w:pPr>
      <w:r w:rsidRPr="00017A8B">
        <w:rPr>
          <w:rFonts w:ascii="Arial" w:eastAsia="Arial" w:hAnsi="Arial"/>
          <w:sz w:val="24"/>
        </w:rPr>
        <w:t>Daje se dovoljno vremena za rešavanje zadatka, onda predstavnik grupe argumentira izabran put i odluku koju je poduzela grupa koju predstavlja</w:t>
      </w:r>
      <w:r w:rsidR="00063F9E" w:rsidRPr="00017A8B">
        <w:rPr>
          <w:rFonts w:ascii="Arial" w:eastAsia="Arial" w:hAnsi="Arial"/>
          <w:sz w:val="24"/>
        </w:rPr>
        <w:t>.</w:t>
      </w:r>
    </w:p>
    <w:p w:rsidR="00063F9E" w:rsidRPr="00017A8B" w:rsidRDefault="00063F9E">
      <w:pPr>
        <w:spacing w:line="112" w:lineRule="exact"/>
        <w:rPr>
          <w:rFonts w:ascii="Times New Roman" w:eastAsia="Times New Roman" w:hAnsi="Times New Roman"/>
        </w:rPr>
      </w:pPr>
    </w:p>
    <w:p w:rsidR="00063F9E" w:rsidRPr="00017A8B" w:rsidRDefault="007D7893">
      <w:pPr>
        <w:spacing w:line="0" w:lineRule="atLeast"/>
        <w:ind w:left="3"/>
        <w:rPr>
          <w:rFonts w:ascii="Arial" w:eastAsia="Arial" w:hAnsi="Arial"/>
          <w:sz w:val="24"/>
        </w:rPr>
      </w:pPr>
      <w:r w:rsidRPr="00017A8B">
        <w:rPr>
          <w:rFonts w:ascii="Arial" w:eastAsia="Arial" w:hAnsi="Arial"/>
          <w:sz w:val="24"/>
        </w:rPr>
        <w:t>Na kraju se organizuje diskusija o</w:t>
      </w:r>
      <w:r w:rsidR="00063F9E" w:rsidRPr="00017A8B">
        <w:rPr>
          <w:rFonts w:ascii="Arial" w:eastAsia="Arial" w:hAnsi="Arial"/>
          <w:sz w:val="24"/>
        </w:rPr>
        <w:t>:</w:t>
      </w:r>
    </w:p>
    <w:p w:rsidR="00063F9E" w:rsidRPr="00017A8B" w:rsidRDefault="00063F9E">
      <w:pPr>
        <w:spacing w:line="182" w:lineRule="exact"/>
        <w:rPr>
          <w:rFonts w:ascii="Times New Roman" w:eastAsia="Times New Roman" w:hAnsi="Times New Roman"/>
        </w:rPr>
      </w:pPr>
    </w:p>
    <w:p w:rsidR="00063F9E" w:rsidRPr="00017A8B" w:rsidRDefault="00071FFA" w:rsidP="00071FFA">
      <w:pPr>
        <w:numPr>
          <w:ilvl w:val="0"/>
          <w:numId w:val="70"/>
        </w:numPr>
        <w:tabs>
          <w:tab w:val="left" w:pos="403"/>
        </w:tabs>
        <w:spacing w:line="0" w:lineRule="atLeast"/>
        <w:ind w:left="403" w:hanging="403"/>
        <w:rPr>
          <w:rFonts w:ascii="Wingdings" w:eastAsia="Wingdings" w:hAnsi="Wingdings"/>
          <w:b/>
          <w:sz w:val="24"/>
        </w:rPr>
      </w:pPr>
      <w:r w:rsidRPr="00017A8B">
        <w:rPr>
          <w:rFonts w:ascii="Arial" w:eastAsia="Arial" w:hAnsi="Arial"/>
          <w:sz w:val="24"/>
        </w:rPr>
        <w:t>Teškoće koje su učenici imali u vezi sa donošenjem odluke</w:t>
      </w:r>
      <w:r w:rsidR="00063F9E" w:rsidRPr="00017A8B">
        <w:rPr>
          <w:rFonts w:ascii="Arial" w:eastAsia="Arial" w:hAnsi="Arial"/>
          <w:sz w:val="24"/>
        </w:rPr>
        <w:t>.</w:t>
      </w:r>
    </w:p>
    <w:p w:rsidR="00063F9E" w:rsidRPr="00017A8B" w:rsidRDefault="00063F9E">
      <w:pPr>
        <w:spacing w:line="182" w:lineRule="exact"/>
        <w:rPr>
          <w:rFonts w:ascii="Wingdings" w:eastAsia="Wingdings" w:hAnsi="Wingdings"/>
          <w:b/>
          <w:sz w:val="24"/>
        </w:rPr>
      </w:pPr>
    </w:p>
    <w:p w:rsidR="00063F9E" w:rsidRPr="00017A8B" w:rsidRDefault="00071FFA" w:rsidP="00071FFA">
      <w:pPr>
        <w:tabs>
          <w:tab w:val="left" w:pos="403"/>
        </w:tabs>
        <w:spacing w:line="286" w:lineRule="auto"/>
        <w:ind w:left="426" w:right="360"/>
        <w:rPr>
          <w:rFonts w:ascii="Wingdings" w:eastAsia="Wingdings" w:hAnsi="Wingdings"/>
          <w:b/>
          <w:sz w:val="24"/>
        </w:rPr>
      </w:pPr>
      <w:r w:rsidRPr="00017A8B">
        <w:rPr>
          <w:rFonts w:ascii="Arial" w:eastAsia="Arial" w:hAnsi="Arial"/>
          <w:sz w:val="24"/>
        </w:rPr>
        <w:t>Šta misle oni o stablu odluka, da li im pomaže da donose odluke u teškim situacijama? Da li će ga koristiti u slučajevima u kojim će morati doneti teške odluke</w:t>
      </w:r>
      <w:r w:rsidR="00063F9E" w:rsidRPr="00017A8B">
        <w:rPr>
          <w:rFonts w:ascii="Arial" w:eastAsia="Arial" w:hAnsi="Arial"/>
          <w:sz w:val="24"/>
        </w:rPr>
        <w:t>?</w:t>
      </w:r>
    </w:p>
    <w:p w:rsidR="00063F9E" w:rsidRPr="00017A8B" w:rsidRDefault="00063F9E">
      <w:pPr>
        <w:spacing w:line="88" w:lineRule="exact"/>
        <w:rPr>
          <w:rFonts w:ascii="Wingdings" w:eastAsia="Wingdings" w:hAnsi="Wingdings"/>
          <w:b/>
          <w:sz w:val="24"/>
        </w:rPr>
      </w:pPr>
    </w:p>
    <w:p w:rsidR="00063F9E" w:rsidRPr="00017A8B" w:rsidRDefault="00071FFA" w:rsidP="00071FFA">
      <w:pPr>
        <w:numPr>
          <w:ilvl w:val="0"/>
          <w:numId w:val="70"/>
        </w:numPr>
        <w:tabs>
          <w:tab w:val="left" w:pos="403"/>
        </w:tabs>
        <w:spacing w:line="0" w:lineRule="atLeast"/>
        <w:ind w:left="403" w:hanging="403"/>
        <w:rPr>
          <w:rFonts w:ascii="Wingdings" w:eastAsia="Wingdings" w:hAnsi="Wingdings"/>
          <w:b/>
          <w:sz w:val="24"/>
        </w:rPr>
      </w:pPr>
      <w:r w:rsidRPr="00017A8B">
        <w:rPr>
          <w:rFonts w:ascii="Arial" w:eastAsia="Arial" w:hAnsi="Arial"/>
          <w:sz w:val="24"/>
        </w:rPr>
        <w:t>Šta obično utiče kod ljudi kada moraju da donesu odluku</w:t>
      </w:r>
      <w:r w:rsidR="00063F9E" w:rsidRPr="00017A8B">
        <w:rPr>
          <w:rFonts w:ascii="Arial" w:eastAsia="Arial" w:hAnsi="Arial"/>
          <w:sz w:val="24"/>
        </w:rPr>
        <w:t>?</w:t>
      </w:r>
    </w:p>
    <w:p w:rsidR="00063F9E" w:rsidRPr="00017A8B" w:rsidRDefault="00063F9E">
      <w:pPr>
        <w:spacing w:line="182" w:lineRule="exact"/>
        <w:rPr>
          <w:rFonts w:ascii="Wingdings" w:eastAsia="Wingdings" w:hAnsi="Wingdings"/>
          <w:b/>
          <w:sz w:val="24"/>
        </w:rPr>
      </w:pPr>
    </w:p>
    <w:p w:rsidR="00063F9E" w:rsidRPr="00017A8B" w:rsidRDefault="00071FFA" w:rsidP="00071FFA">
      <w:pPr>
        <w:numPr>
          <w:ilvl w:val="0"/>
          <w:numId w:val="70"/>
        </w:numPr>
        <w:tabs>
          <w:tab w:val="left" w:pos="403"/>
        </w:tabs>
        <w:spacing w:line="288" w:lineRule="auto"/>
        <w:ind w:left="403" w:right="360" w:hanging="403"/>
        <w:rPr>
          <w:rFonts w:ascii="Wingdings" w:eastAsia="Wingdings" w:hAnsi="Wingdings"/>
          <w:b/>
          <w:sz w:val="24"/>
        </w:rPr>
      </w:pPr>
      <w:r w:rsidRPr="00017A8B">
        <w:rPr>
          <w:rFonts w:ascii="Arial" w:eastAsia="Arial" w:hAnsi="Arial"/>
          <w:sz w:val="24"/>
        </w:rPr>
        <w:t>Kakvo je jedno donošenje odluke, ako imamo potrebne informacije o pitanju koje trebamo rešiti, itd.</w:t>
      </w:r>
      <w:r w:rsidR="00063F9E" w:rsidRPr="00017A8B">
        <w:rPr>
          <w:rFonts w:ascii="Arial" w:eastAsia="Arial" w:hAnsi="Arial"/>
          <w:sz w:val="24"/>
        </w:rPr>
        <w:t>?</w:t>
      </w:r>
    </w:p>
    <w:p w:rsidR="00063F9E" w:rsidRPr="00017A8B" w:rsidRDefault="00063F9E">
      <w:pPr>
        <w:spacing w:line="87" w:lineRule="exact"/>
        <w:rPr>
          <w:rFonts w:ascii="Times New Roman" w:eastAsia="Times New Roman" w:hAnsi="Times New Roman"/>
        </w:rPr>
      </w:pPr>
    </w:p>
    <w:p w:rsidR="00063F9E" w:rsidRPr="00017A8B" w:rsidRDefault="00063F9E">
      <w:pPr>
        <w:spacing w:line="0" w:lineRule="atLeast"/>
        <w:ind w:left="3"/>
        <w:rPr>
          <w:rFonts w:ascii="Arial" w:eastAsia="Arial" w:hAnsi="Arial"/>
          <w:b/>
          <w:color w:val="634B9B"/>
          <w:sz w:val="26"/>
        </w:rPr>
      </w:pPr>
      <w:r w:rsidRPr="00017A8B">
        <w:rPr>
          <w:rFonts w:ascii="Arial" w:eastAsia="Arial" w:hAnsi="Arial"/>
          <w:b/>
          <w:color w:val="634B9B"/>
          <w:sz w:val="26"/>
        </w:rPr>
        <w:t xml:space="preserve">Tema: </w:t>
      </w:r>
      <w:r w:rsidR="00071FFA" w:rsidRPr="00017A8B">
        <w:rPr>
          <w:rFonts w:ascii="Arial" w:eastAsia="Arial" w:hAnsi="Arial"/>
          <w:b/>
          <w:color w:val="634B9B"/>
          <w:sz w:val="26"/>
        </w:rPr>
        <w:t>Trgovina decom i donošenje odluka</w:t>
      </w:r>
    </w:p>
    <w:p w:rsidR="00063F9E" w:rsidRPr="00017A8B" w:rsidRDefault="00063F9E">
      <w:pPr>
        <w:spacing w:line="20" w:lineRule="exact"/>
        <w:rPr>
          <w:rFonts w:ascii="Times New Roman" w:eastAsia="Times New Roman" w:hAnsi="Times New Roman"/>
        </w:rPr>
      </w:pPr>
    </w:p>
    <w:p w:rsidR="00063F9E" w:rsidRPr="00017A8B" w:rsidRDefault="0057361E">
      <w:pPr>
        <w:spacing w:line="253" w:lineRule="exact"/>
        <w:rPr>
          <w:rFonts w:ascii="Times New Roman" w:eastAsia="Times New Roman" w:hAnsi="Times New Roman"/>
        </w:rPr>
      </w:pPr>
      <w:r w:rsidRPr="00017A8B">
        <w:rPr>
          <w:rFonts w:ascii="Times New Roman" w:eastAsia="Times New Roman" w:hAnsi="Times New Roman"/>
          <w:noProof/>
        </w:rPr>
        <w:drawing>
          <wp:anchor distT="0" distB="0" distL="114300" distR="114300" simplePos="0" relativeHeight="251617792" behindDoc="1" locked="0" layoutInCell="1" allowOverlap="1">
            <wp:simplePos x="0" y="0"/>
            <wp:positionH relativeFrom="column">
              <wp:posOffset>14605</wp:posOffset>
            </wp:positionH>
            <wp:positionV relativeFrom="paragraph">
              <wp:posOffset>111125</wp:posOffset>
            </wp:positionV>
            <wp:extent cx="3155950" cy="342900"/>
            <wp:effectExtent l="19050" t="0" r="635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3"/>
                    <a:srcRect/>
                    <a:stretch>
                      <a:fillRect/>
                    </a:stretch>
                  </pic:blipFill>
                  <pic:spPr bwMode="auto">
                    <a:xfrm>
                      <a:off x="0" y="0"/>
                      <a:ext cx="3155950" cy="342900"/>
                    </a:xfrm>
                    <a:prstGeom prst="rect">
                      <a:avLst/>
                    </a:prstGeom>
                    <a:noFill/>
                  </pic:spPr>
                </pic:pic>
              </a:graphicData>
            </a:graphic>
          </wp:anchor>
        </w:drawing>
      </w:r>
    </w:p>
    <w:p w:rsidR="00063F9E" w:rsidRPr="00017A8B" w:rsidRDefault="00063F9E">
      <w:pPr>
        <w:spacing w:line="0" w:lineRule="atLeast"/>
        <w:ind w:left="483"/>
        <w:rPr>
          <w:rFonts w:ascii="Arial" w:eastAsia="Arial" w:hAnsi="Arial"/>
          <w:i/>
          <w:color w:val="FFFFFF"/>
          <w:sz w:val="24"/>
        </w:rPr>
      </w:pPr>
      <w:r w:rsidRPr="00017A8B">
        <w:rPr>
          <w:rFonts w:ascii="Arial" w:eastAsia="Arial" w:hAnsi="Arial"/>
          <w:i/>
          <w:color w:val="FFFFFF"/>
          <w:sz w:val="24"/>
        </w:rPr>
        <w:t xml:space="preserve">A K T IV </w:t>
      </w:r>
      <w:r w:rsidR="00071FFA" w:rsidRPr="00017A8B">
        <w:rPr>
          <w:rFonts w:ascii="Arial" w:eastAsia="Arial" w:hAnsi="Arial"/>
          <w:i/>
          <w:color w:val="FFFFFF"/>
          <w:sz w:val="24"/>
        </w:rPr>
        <w:t>N O S T</w:t>
      </w:r>
    </w:p>
    <w:p w:rsidR="00063F9E" w:rsidRPr="00017A8B" w:rsidRDefault="00063F9E">
      <w:pPr>
        <w:spacing w:line="340" w:lineRule="exact"/>
        <w:rPr>
          <w:rFonts w:ascii="Times New Roman" w:eastAsia="Times New Roman" w:hAnsi="Times New Roman"/>
        </w:rPr>
      </w:pPr>
    </w:p>
    <w:p w:rsidR="00063F9E" w:rsidRPr="00017A8B" w:rsidRDefault="00071FFA">
      <w:pPr>
        <w:spacing w:line="268" w:lineRule="auto"/>
        <w:ind w:left="3" w:right="360"/>
        <w:jc w:val="both"/>
        <w:rPr>
          <w:rFonts w:ascii="Arial" w:eastAsia="Arial" w:hAnsi="Arial"/>
          <w:sz w:val="24"/>
        </w:rPr>
      </w:pPr>
      <w:r w:rsidRPr="00017A8B">
        <w:rPr>
          <w:rFonts w:ascii="Arial" w:eastAsia="Arial" w:hAnsi="Arial"/>
          <w:sz w:val="24"/>
        </w:rPr>
        <w:t>Učenici se dele u grupe, gde se svaka grupa suočava sa situacijom trgovine ljudima, dovođene u razred od primera trgovine devojkama i decom, čitanim ili slušanim u štampanim i audiovizuelnim medijima ili drugim izvorima informacija</w:t>
      </w:r>
      <w:r w:rsidR="00063F9E" w:rsidRPr="00017A8B">
        <w:rPr>
          <w:rFonts w:ascii="Arial" w:eastAsia="Arial" w:hAnsi="Arial"/>
          <w:sz w:val="24"/>
        </w:rPr>
        <w:t>.</w:t>
      </w:r>
    </w:p>
    <w:p w:rsidR="00063F9E" w:rsidRPr="00017A8B" w:rsidRDefault="00063F9E">
      <w:pPr>
        <w:spacing w:line="110" w:lineRule="exact"/>
        <w:rPr>
          <w:rFonts w:ascii="Times New Roman" w:eastAsia="Times New Roman" w:hAnsi="Times New Roman"/>
        </w:rPr>
      </w:pPr>
    </w:p>
    <w:p w:rsidR="00063F9E" w:rsidRPr="00017A8B" w:rsidRDefault="00071FFA">
      <w:pPr>
        <w:spacing w:line="262" w:lineRule="auto"/>
        <w:ind w:left="3" w:right="360"/>
        <w:jc w:val="both"/>
        <w:rPr>
          <w:rFonts w:ascii="Arial" w:eastAsia="Arial" w:hAnsi="Arial"/>
          <w:sz w:val="24"/>
        </w:rPr>
      </w:pPr>
      <w:r w:rsidRPr="00017A8B">
        <w:rPr>
          <w:rFonts w:ascii="Arial" w:eastAsia="Arial" w:hAnsi="Arial"/>
          <w:sz w:val="24"/>
        </w:rPr>
        <w:t>U drugoj fazi, od učenika se zahteva da izmisle da se nalaze u situacijama opisanim u slučajevima sa kojima se suočavaju, i da prateći stablo odlučivanja analiziraju situacije i izriču svoje argumente na obrazložen način</w:t>
      </w:r>
      <w:r w:rsidR="00063F9E" w:rsidRPr="00017A8B">
        <w:rPr>
          <w:rFonts w:ascii="Arial" w:eastAsia="Arial" w:hAnsi="Arial"/>
          <w:sz w:val="24"/>
        </w:rPr>
        <w:t>.</w:t>
      </w:r>
    </w:p>
    <w:p w:rsidR="00063F9E" w:rsidRPr="00017A8B" w:rsidRDefault="00063F9E">
      <w:pPr>
        <w:spacing w:line="117" w:lineRule="exact"/>
        <w:rPr>
          <w:rFonts w:ascii="Times New Roman" w:eastAsia="Times New Roman" w:hAnsi="Times New Roman"/>
        </w:rPr>
      </w:pPr>
    </w:p>
    <w:p w:rsidR="00063F9E" w:rsidRPr="00017A8B" w:rsidRDefault="00071FFA">
      <w:pPr>
        <w:spacing w:line="0" w:lineRule="atLeast"/>
        <w:ind w:left="3"/>
        <w:rPr>
          <w:rFonts w:ascii="Arial" w:eastAsia="Arial" w:hAnsi="Arial"/>
          <w:sz w:val="24"/>
        </w:rPr>
      </w:pPr>
      <w:r w:rsidRPr="00017A8B">
        <w:rPr>
          <w:rFonts w:ascii="Arial" w:eastAsia="Arial" w:hAnsi="Arial"/>
          <w:sz w:val="24"/>
        </w:rPr>
        <w:t>Svaka grupa opisuje za drugove pračeni put i donetu odluku</w:t>
      </w:r>
      <w:r w:rsidR="00063F9E" w:rsidRPr="00017A8B">
        <w:rPr>
          <w:rFonts w:ascii="Arial" w:eastAsia="Arial" w:hAnsi="Arial"/>
          <w:sz w:val="24"/>
        </w:rPr>
        <w:t>.</w:t>
      </w:r>
    </w:p>
    <w:p w:rsidR="00063F9E" w:rsidRPr="00017A8B" w:rsidRDefault="00063F9E">
      <w:pPr>
        <w:spacing w:line="182" w:lineRule="exact"/>
        <w:rPr>
          <w:rFonts w:ascii="Times New Roman" w:eastAsia="Times New Roman" w:hAnsi="Times New Roman"/>
        </w:rPr>
      </w:pPr>
    </w:p>
    <w:p w:rsidR="00063F9E" w:rsidRPr="00017A8B" w:rsidRDefault="00953161">
      <w:pPr>
        <w:spacing w:line="0" w:lineRule="atLeast"/>
        <w:ind w:left="3"/>
        <w:rPr>
          <w:rFonts w:ascii="Arial" w:eastAsia="Arial" w:hAnsi="Arial"/>
          <w:sz w:val="24"/>
        </w:rPr>
      </w:pPr>
      <w:r w:rsidRPr="00017A8B">
        <w:rPr>
          <w:rFonts w:ascii="Arial" w:eastAsia="Arial" w:hAnsi="Arial"/>
          <w:sz w:val="24"/>
        </w:rPr>
        <w:t>Na kraju se organizuje diskusija o pitanjima</w:t>
      </w:r>
      <w:r w:rsidR="00063F9E" w:rsidRPr="00017A8B">
        <w:rPr>
          <w:rFonts w:ascii="Arial" w:eastAsia="Arial" w:hAnsi="Arial"/>
          <w:sz w:val="24"/>
        </w:rPr>
        <w:t>:</w:t>
      </w:r>
    </w:p>
    <w:p w:rsidR="00063F9E" w:rsidRPr="00017A8B" w:rsidRDefault="00063F9E">
      <w:pPr>
        <w:spacing w:line="352" w:lineRule="exact"/>
        <w:rPr>
          <w:rFonts w:ascii="Times New Roman" w:eastAsia="Times New Roman" w:hAnsi="Times New Roman"/>
        </w:rPr>
      </w:pPr>
    </w:p>
    <w:p w:rsidR="00063F9E" w:rsidRPr="00017A8B" w:rsidRDefault="00953161" w:rsidP="00953161">
      <w:pPr>
        <w:numPr>
          <w:ilvl w:val="0"/>
          <w:numId w:val="71"/>
        </w:numPr>
        <w:tabs>
          <w:tab w:val="left" w:pos="403"/>
        </w:tabs>
        <w:spacing w:line="0" w:lineRule="atLeast"/>
        <w:ind w:left="403" w:hanging="403"/>
        <w:rPr>
          <w:rFonts w:ascii="Wingdings" w:eastAsia="Wingdings" w:hAnsi="Wingdings"/>
          <w:b/>
          <w:sz w:val="24"/>
        </w:rPr>
      </w:pPr>
      <w:r w:rsidRPr="00017A8B">
        <w:rPr>
          <w:rFonts w:ascii="Arial" w:eastAsia="Arial" w:hAnsi="Arial"/>
          <w:sz w:val="24"/>
        </w:rPr>
        <w:t>Koji su razlozi zbog kojih ste odbiti primamljive predloge</w:t>
      </w:r>
      <w:r w:rsidR="00063F9E" w:rsidRPr="00017A8B">
        <w:rPr>
          <w:rFonts w:ascii="Arial" w:eastAsia="Arial" w:hAnsi="Arial"/>
          <w:sz w:val="24"/>
        </w:rPr>
        <w:t>?</w:t>
      </w:r>
    </w:p>
    <w:p w:rsidR="00063F9E" w:rsidRPr="00017A8B" w:rsidRDefault="00063F9E">
      <w:pPr>
        <w:spacing w:line="182" w:lineRule="exact"/>
        <w:rPr>
          <w:rFonts w:ascii="Wingdings" w:eastAsia="Wingdings" w:hAnsi="Wingdings"/>
          <w:b/>
          <w:sz w:val="24"/>
        </w:rPr>
      </w:pPr>
    </w:p>
    <w:p w:rsidR="00063F9E" w:rsidRPr="00017A8B" w:rsidRDefault="00953161" w:rsidP="00953161">
      <w:pPr>
        <w:numPr>
          <w:ilvl w:val="0"/>
          <w:numId w:val="71"/>
        </w:numPr>
        <w:tabs>
          <w:tab w:val="left" w:pos="403"/>
        </w:tabs>
        <w:spacing w:line="268" w:lineRule="auto"/>
        <w:ind w:left="403" w:right="360" w:hanging="403"/>
        <w:jc w:val="both"/>
        <w:rPr>
          <w:rFonts w:ascii="Wingdings" w:eastAsia="Wingdings" w:hAnsi="Wingdings"/>
          <w:b/>
          <w:sz w:val="24"/>
        </w:rPr>
      </w:pPr>
      <w:r w:rsidRPr="00017A8B">
        <w:rPr>
          <w:rFonts w:ascii="Arial" w:eastAsia="Arial" w:hAnsi="Arial"/>
          <w:sz w:val="24"/>
        </w:rPr>
        <w:t>Koje puteve mislite da treba pratiti kada ste u opasnosti da postanete žrtva trgovine ljudima? Da biste dobili više informacija? Obratiti se pouzdanim ljudima, za koje mislite da vam mogu iskreno pomoći</w:t>
      </w:r>
      <w:r w:rsidR="00063F9E" w:rsidRPr="00017A8B">
        <w:rPr>
          <w:rFonts w:ascii="Arial" w:eastAsia="Arial" w:hAnsi="Arial"/>
          <w:sz w:val="24"/>
        </w:rPr>
        <w:t>?</w:t>
      </w:r>
    </w:p>
    <w:p w:rsidR="00063F9E" w:rsidRPr="00017A8B" w:rsidRDefault="00063F9E">
      <w:pPr>
        <w:spacing w:line="109" w:lineRule="exact"/>
        <w:rPr>
          <w:rFonts w:ascii="Wingdings" w:eastAsia="Wingdings" w:hAnsi="Wingdings"/>
          <w:b/>
          <w:sz w:val="24"/>
        </w:rPr>
      </w:pPr>
    </w:p>
    <w:p w:rsidR="00063F9E" w:rsidRPr="00017A8B" w:rsidRDefault="00953161" w:rsidP="00953161">
      <w:pPr>
        <w:numPr>
          <w:ilvl w:val="0"/>
          <w:numId w:val="71"/>
        </w:numPr>
        <w:tabs>
          <w:tab w:val="left" w:pos="403"/>
        </w:tabs>
        <w:spacing w:line="288" w:lineRule="auto"/>
        <w:ind w:left="403" w:right="360" w:hanging="403"/>
        <w:rPr>
          <w:rFonts w:ascii="Wingdings" w:eastAsia="Wingdings" w:hAnsi="Wingdings"/>
          <w:b/>
          <w:sz w:val="24"/>
        </w:rPr>
      </w:pPr>
      <w:r w:rsidRPr="00017A8B">
        <w:rPr>
          <w:rFonts w:ascii="Arial" w:eastAsia="Arial" w:hAnsi="Arial"/>
          <w:sz w:val="24"/>
        </w:rPr>
        <w:t>Koji su odgovarajuće organizmi koji vam mogu pružiti prave usluge u takvim slučajevima?</w:t>
      </w:r>
    </w:p>
    <w:p w:rsidR="00063F9E" w:rsidRPr="00017A8B" w:rsidRDefault="00063F9E">
      <w:pPr>
        <w:spacing w:line="98" w:lineRule="exact"/>
        <w:rPr>
          <w:rFonts w:ascii="Times New Roman" w:eastAsia="Times New Roman" w:hAnsi="Times New Roman"/>
        </w:rPr>
      </w:pPr>
    </w:p>
    <w:p w:rsidR="00063F9E" w:rsidRPr="00017A8B" w:rsidRDefault="00063F9E" w:rsidP="00953161">
      <w:pPr>
        <w:pStyle w:val="Heading2"/>
        <w:rPr>
          <w:rFonts w:ascii="Arial" w:eastAsia="Arial" w:hAnsi="Arial" w:cs="Arial"/>
          <w:bCs w:val="0"/>
          <w:i w:val="0"/>
          <w:iCs w:val="0"/>
          <w:color w:val="EF8226"/>
          <w:sz w:val="32"/>
          <w:szCs w:val="20"/>
        </w:rPr>
      </w:pPr>
      <w:bookmarkStart w:id="72" w:name="_Toc530702242"/>
      <w:r w:rsidRPr="00017A8B">
        <w:rPr>
          <w:rFonts w:ascii="Arial" w:eastAsia="Arial" w:hAnsi="Arial" w:cs="Arial"/>
          <w:bCs w:val="0"/>
          <w:i w:val="0"/>
          <w:iCs w:val="0"/>
          <w:color w:val="EF8226"/>
          <w:sz w:val="32"/>
          <w:szCs w:val="20"/>
        </w:rPr>
        <w:t>3.4</w:t>
      </w:r>
      <w:r w:rsidR="00953161" w:rsidRPr="00017A8B">
        <w:rPr>
          <w:rFonts w:ascii="Arial" w:eastAsia="Arial" w:hAnsi="Arial" w:cs="Arial"/>
          <w:bCs w:val="0"/>
          <w:i w:val="0"/>
          <w:iCs w:val="0"/>
          <w:color w:val="EF8226"/>
          <w:sz w:val="32"/>
          <w:szCs w:val="20"/>
        </w:rPr>
        <w:t>.Građenje sposobnosti</w:t>
      </w:r>
      <w:bookmarkEnd w:id="72"/>
    </w:p>
    <w:p w:rsidR="00063F9E" w:rsidRPr="00017A8B" w:rsidRDefault="00063F9E">
      <w:pPr>
        <w:spacing w:line="229" w:lineRule="exact"/>
        <w:rPr>
          <w:rFonts w:ascii="Times New Roman" w:eastAsia="Times New Roman" w:hAnsi="Times New Roman"/>
        </w:rPr>
      </w:pPr>
    </w:p>
    <w:p w:rsidR="00063F9E" w:rsidRPr="00017A8B" w:rsidRDefault="00953161" w:rsidP="00414580">
      <w:pPr>
        <w:spacing w:line="273" w:lineRule="auto"/>
        <w:ind w:left="3" w:right="360"/>
        <w:jc w:val="both"/>
        <w:rPr>
          <w:rFonts w:ascii="Arial" w:eastAsia="Arial" w:hAnsi="Arial"/>
          <w:sz w:val="23"/>
        </w:rPr>
      </w:pPr>
      <w:r w:rsidRPr="00017A8B">
        <w:rPr>
          <w:rFonts w:ascii="Arial" w:eastAsia="Arial" w:hAnsi="Arial"/>
          <w:sz w:val="23"/>
        </w:rPr>
        <w:t>Ipak nije dovoljno da učeni</w:t>
      </w:r>
      <w:r w:rsidR="00414580" w:rsidRPr="00017A8B">
        <w:rPr>
          <w:rFonts w:ascii="Arial" w:eastAsia="Arial" w:hAnsi="Arial"/>
          <w:sz w:val="23"/>
        </w:rPr>
        <w:t>ci</w:t>
      </w:r>
      <w:r w:rsidRPr="00017A8B">
        <w:rPr>
          <w:rFonts w:ascii="Arial" w:eastAsia="Arial" w:hAnsi="Arial"/>
          <w:sz w:val="23"/>
        </w:rPr>
        <w:t xml:space="preserve"> bud</w:t>
      </w:r>
      <w:r w:rsidR="00414580" w:rsidRPr="00017A8B">
        <w:rPr>
          <w:rFonts w:ascii="Arial" w:eastAsia="Arial" w:hAnsi="Arial"/>
          <w:sz w:val="23"/>
        </w:rPr>
        <w:t>u</w:t>
      </w:r>
      <w:r w:rsidRPr="00017A8B">
        <w:rPr>
          <w:rFonts w:ascii="Arial" w:eastAsia="Arial" w:hAnsi="Arial"/>
          <w:sz w:val="23"/>
        </w:rPr>
        <w:t xml:space="preserve"> svesn</w:t>
      </w:r>
      <w:r w:rsidR="00414580" w:rsidRPr="00017A8B">
        <w:rPr>
          <w:rFonts w:ascii="Arial" w:eastAsia="Arial" w:hAnsi="Arial"/>
          <w:sz w:val="23"/>
        </w:rPr>
        <w:t>i</w:t>
      </w:r>
      <w:r w:rsidRPr="00017A8B">
        <w:rPr>
          <w:rFonts w:ascii="Arial" w:eastAsia="Arial" w:hAnsi="Arial"/>
          <w:sz w:val="23"/>
        </w:rPr>
        <w:t xml:space="preserve"> o trgovini ljudima i njegovih posledica. Oni moraju da steknu i vežbaju višestruke sposobnosti, koje se odnose na svakodnevni život. Sposobnost za život podrazumeva opremanje učenika sa sposobnostima ad</w:t>
      </w:r>
      <w:r w:rsidR="00414580" w:rsidRPr="00017A8B">
        <w:rPr>
          <w:rFonts w:ascii="Arial" w:eastAsia="Arial" w:hAnsi="Arial"/>
          <w:sz w:val="23"/>
        </w:rPr>
        <w:t>a</w:t>
      </w:r>
      <w:r w:rsidRPr="00017A8B">
        <w:rPr>
          <w:rFonts w:ascii="Arial" w:eastAsia="Arial" w:hAnsi="Arial"/>
          <w:sz w:val="23"/>
        </w:rPr>
        <w:t>ptivnog i pozitivnog ponašanja, koje mu omogućavaju da se bori sa zahtevima i izazovima svakodnevnog života</w:t>
      </w:r>
      <w:r w:rsidR="00063F9E" w:rsidRPr="00017A8B">
        <w:rPr>
          <w:rFonts w:ascii="Arial" w:eastAsia="Arial" w:hAnsi="Arial"/>
          <w:sz w:val="23"/>
        </w:rPr>
        <w:t xml:space="preserve">. </w:t>
      </w:r>
      <w:r w:rsidR="00414580" w:rsidRPr="00017A8B">
        <w:rPr>
          <w:rFonts w:ascii="Arial" w:eastAsia="Arial" w:hAnsi="Arial"/>
          <w:sz w:val="23"/>
        </w:rPr>
        <w:t>Životne sposobnosti predstavljaju skup psihosocijalnih kompetencija i međuljudskih sposobnosti koje pomažu ljudima da donose odluke u odlučivanju, rešavaju probleme, kritički i kreativno razmišljaju, komuniciraju efikasno.</w:t>
      </w:r>
    </w:p>
    <w:p w:rsidR="00414580" w:rsidRPr="00017A8B" w:rsidRDefault="00414580" w:rsidP="00414580">
      <w:pPr>
        <w:spacing w:line="273" w:lineRule="auto"/>
        <w:ind w:left="3" w:right="360"/>
        <w:jc w:val="both"/>
        <w:rPr>
          <w:rFonts w:ascii="Arial" w:eastAsia="Arial" w:hAnsi="Arial"/>
          <w:sz w:val="23"/>
        </w:rPr>
      </w:pPr>
    </w:p>
    <w:p w:rsidR="00414580" w:rsidRPr="00017A8B" w:rsidRDefault="00414580" w:rsidP="00414580">
      <w:pPr>
        <w:spacing w:line="273" w:lineRule="auto"/>
        <w:ind w:left="3" w:right="360"/>
        <w:jc w:val="both"/>
        <w:rPr>
          <w:rFonts w:ascii="Times New Roman" w:eastAsia="Times New Roman" w:hAnsi="Times New Roman"/>
        </w:rPr>
      </w:pPr>
      <w:r w:rsidRPr="00017A8B">
        <w:rPr>
          <w:rFonts w:ascii="Arial" w:eastAsia="Arial" w:hAnsi="Arial"/>
          <w:noProof/>
          <w:sz w:val="23"/>
        </w:rPr>
        <w:drawing>
          <wp:anchor distT="0" distB="0" distL="114300" distR="114300" simplePos="0" relativeHeight="251618816" behindDoc="1" locked="0" layoutInCell="1" allowOverlap="1">
            <wp:simplePos x="0" y="0"/>
            <wp:positionH relativeFrom="column">
              <wp:posOffset>5757545</wp:posOffset>
            </wp:positionH>
            <wp:positionV relativeFrom="paragraph">
              <wp:posOffset>31115</wp:posOffset>
            </wp:positionV>
            <wp:extent cx="896620" cy="847725"/>
            <wp:effectExtent l="1905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8"/>
                    <a:srcRect/>
                    <a:stretch>
                      <a:fillRect/>
                    </a:stretch>
                  </pic:blipFill>
                  <pic:spPr bwMode="auto">
                    <a:xfrm>
                      <a:off x="0" y="0"/>
                      <a:ext cx="896620"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pPr>
    </w:p>
    <w:p w:rsidR="00414580" w:rsidRPr="00017A8B" w:rsidRDefault="00414580">
      <w:pPr>
        <w:spacing w:line="20" w:lineRule="exact"/>
        <w:rPr>
          <w:rFonts w:ascii="Times New Roman" w:eastAsia="Times New Roman" w:hAnsi="Times New Roman"/>
        </w:rPr>
      </w:pPr>
    </w:p>
    <w:p w:rsidR="00414580" w:rsidRPr="00017A8B" w:rsidRDefault="00414580">
      <w:pPr>
        <w:spacing w:line="20" w:lineRule="exact"/>
        <w:rPr>
          <w:rFonts w:ascii="Times New Roman" w:eastAsia="Times New Roman" w:hAnsi="Times New Roman"/>
        </w:rPr>
      </w:pPr>
    </w:p>
    <w:p w:rsidR="00414580" w:rsidRPr="00017A8B" w:rsidRDefault="00414580">
      <w:pPr>
        <w:spacing w:line="20" w:lineRule="exact"/>
        <w:rPr>
          <w:rFonts w:ascii="Times New Roman" w:eastAsia="Times New Roman" w:hAnsi="Times New Roman"/>
        </w:rPr>
      </w:pPr>
    </w:p>
    <w:p w:rsidR="00414580" w:rsidRPr="00017A8B" w:rsidRDefault="00414580">
      <w:pPr>
        <w:spacing w:line="20" w:lineRule="exact"/>
        <w:rPr>
          <w:rFonts w:ascii="Times New Roman" w:eastAsia="Times New Roman" w:hAnsi="Times New Roman"/>
        </w:rPr>
      </w:pPr>
    </w:p>
    <w:p w:rsidR="00414580" w:rsidRPr="00017A8B" w:rsidRDefault="00414580">
      <w:pPr>
        <w:spacing w:line="20" w:lineRule="exact"/>
        <w:rPr>
          <w:rFonts w:ascii="Times New Roman" w:eastAsia="Times New Roman" w:hAnsi="Times New Roman"/>
        </w:rPr>
      </w:pPr>
    </w:p>
    <w:p w:rsidR="00414580" w:rsidRPr="00017A8B" w:rsidRDefault="00414580">
      <w:pPr>
        <w:spacing w:line="20" w:lineRule="exact"/>
        <w:rPr>
          <w:rFonts w:ascii="Times New Roman" w:eastAsia="Times New Roman" w:hAnsi="Times New Roman"/>
        </w:rPr>
        <w:sectPr w:rsidR="00414580" w:rsidRPr="00017A8B">
          <w:pgSz w:w="11900" w:h="16838"/>
          <w:pgMar w:top="893" w:right="766" w:bottom="154" w:left="1417" w:header="0" w:footer="0" w:gutter="0"/>
          <w:cols w:space="0" w:equalWidth="0">
            <w:col w:w="9723"/>
          </w:cols>
          <w:docGrid w:linePitch="360"/>
        </w:sectPr>
      </w:pPr>
    </w:p>
    <w:p w:rsidR="00063F9E" w:rsidRPr="00017A8B" w:rsidRDefault="00063F9E">
      <w:pPr>
        <w:tabs>
          <w:tab w:val="left" w:pos="9402"/>
        </w:tabs>
        <w:spacing w:line="0" w:lineRule="atLeast"/>
        <w:ind w:left="3"/>
        <w:rPr>
          <w:rFonts w:ascii="Arial" w:eastAsia="Arial" w:hAnsi="Arial"/>
          <w:sz w:val="26"/>
        </w:rPr>
      </w:pPr>
      <w:r w:rsidRPr="00017A8B">
        <w:rPr>
          <w:rFonts w:ascii="Arial Narrow" w:eastAsia="Arial Narrow" w:hAnsi="Arial Narrow"/>
          <w:color w:val="C2C5C7"/>
          <w:sz w:val="16"/>
        </w:rPr>
        <w:t>TRAFIKIMI I QENIEVE NJERËZORE DHE ROLI I SHKOLLËS NË PARANDALIMIN E TIJ</w:t>
      </w:r>
      <w:r w:rsidRPr="00017A8B">
        <w:rPr>
          <w:rFonts w:ascii="Times New Roman" w:eastAsia="Times New Roman" w:hAnsi="Times New Roman"/>
        </w:rPr>
        <w:tab/>
      </w:r>
      <w:r w:rsidRPr="00017A8B">
        <w:rPr>
          <w:rFonts w:ascii="Arial" w:eastAsia="Arial" w:hAnsi="Arial"/>
          <w:sz w:val="26"/>
        </w:rPr>
        <w:t>39</w:t>
      </w:r>
    </w:p>
    <w:p w:rsidR="00063F9E" w:rsidRPr="00017A8B" w:rsidRDefault="00063F9E">
      <w:pPr>
        <w:tabs>
          <w:tab w:val="left" w:pos="9402"/>
        </w:tabs>
        <w:spacing w:line="0" w:lineRule="atLeast"/>
        <w:ind w:left="3"/>
        <w:rPr>
          <w:rFonts w:ascii="Arial" w:eastAsia="Arial" w:hAnsi="Arial"/>
          <w:sz w:val="26"/>
        </w:rPr>
        <w:sectPr w:rsidR="00063F9E" w:rsidRPr="00017A8B">
          <w:type w:val="continuous"/>
          <w:pgSz w:w="11900" w:h="16838"/>
          <w:pgMar w:top="893" w:right="766" w:bottom="154" w:left="1417" w:header="0" w:footer="0" w:gutter="0"/>
          <w:cols w:space="0" w:equalWidth="0">
            <w:col w:w="9723"/>
          </w:cols>
          <w:docGrid w:linePitch="360"/>
        </w:sectPr>
      </w:pPr>
    </w:p>
    <w:p w:rsidR="00063F9E" w:rsidRPr="00017A8B" w:rsidRDefault="006C6B76">
      <w:pPr>
        <w:spacing w:line="0" w:lineRule="atLeast"/>
        <w:ind w:left="360"/>
        <w:rPr>
          <w:rFonts w:ascii="Arial Narrow" w:eastAsia="Arial Narrow" w:hAnsi="Arial Narrow"/>
          <w:color w:val="FFFFFF"/>
          <w:sz w:val="26"/>
        </w:rPr>
      </w:pPr>
      <w:bookmarkStart w:id="73" w:name="page42"/>
      <w:bookmarkEnd w:id="73"/>
      <w:r w:rsidRPr="00017A8B">
        <w:rPr>
          <w:rFonts w:ascii="Arial" w:eastAsia="Arial" w:hAnsi="Arial"/>
          <w:noProof/>
          <w:sz w:val="26"/>
        </w:rPr>
        <w:lastRenderedPageBreak/>
        <w:drawing>
          <wp:anchor distT="0" distB="0" distL="114300" distR="114300" simplePos="0" relativeHeight="251619840"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26"/>
        </w:rPr>
        <w:t>Roli i shkollës në transmetimin e vlerave tek nxënësit</w:t>
      </w:r>
    </w:p>
    <w:p w:rsidR="00063F9E" w:rsidRPr="00017A8B" w:rsidRDefault="00063F9E">
      <w:pPr>
        <w:spacing w:line="200" w:lineRule="exact"/>
        <w:rPr>
          <w:rFonts w:ascii="Times New Roman" w:eastAsia="Times New Roman" w:hAnsi="Times New Roman"/>
        </w:rPr>
      </w:pPr>
    </w:p>
    <w:p w:rsidR="00063F9E" w:rsidRPr="00017A8B" w:rsidRDefault="00063F9E">
      <w:pPr>
        <w:spacing w:line="242" w:lineRule="exact"/>
        <w:rPr>
          <w:rFonts w:ascii="Times New Roman" w:eastAsia="Times New Roman" w:hAnsi="Times New Roman"/>
        </w:rPr>
      </w:pPr>
    </w:p>
    <w:p w:rsidR="00063F9E" w:rsidRPr="00017A8B" w:rsidRDefault="00414580">
      <w:pPr>
        <w:spacing w:line="263" w:lineRule="auto"/>
        <w:ind w:left="360" w:right="20"/>
        <w:jc w:val="both"/>
        <w:rPr>
          <w:rFonts w:ascii="Arial" w:eastAsia="Arial" w:hAnsi="Arial"/>
          <w:sz w:val="24"/>
        </w:rPr>
      </w:pPr>
      <w:r w:rsidRPr="00017A8B">
        <w:rPr>
          <w:rFonts w:ascii="Arial" w:eastAsia="Arial" w:hAnsi="Arial"/>
          <w:sz w:val="24"/>
        </w:rPr>
        <w:t>Oni pomažu u izgradnji sigurnih i zdravih odnosa sa drugima. Sposobnosti za život pomažu u preduzimanju ličnih akcija i učešća za druge</w:t>
      </w:r>
      <w:r w:rsidR="00063F9E" w:rsidRPr="00017A8B">
        <w:rPr>
          <w:rFonts w:ascii="Arial" w:eastAsia="Arial" w:hAnsi="Arial"/>
          <w:sz w:val="24"/>
        </w:rPr>
        <w:t>.</w:t>
      </w:r>
    </w:p>
    <w:p w:rsidR="00063F9E" w:rsidRPr="00017A8B" w:rsidRDefault="00063F9E">
      <w:pPr>
        <w:spacing w:line="112" w:lineRule="exact"/>
        <w:rPr>
          <w:rFonts w:ascii="Times New Roman" w:eastAsia="Times New Roman" w:hAnsi="Times New Roman"/>
        </w:rPr>
      </w:pPr>
    </w:p>
    <w:p w:rsidR="00063F9E" w:rsidRPr="00017A8B" w:rsidRDefault="00414580">
      <w:pPr>
        <w:spacing w:line="259" w:lineRule="auto"/>
        <w:ind w:left="360" w:right="20"/>
        <w:jc w:val="both"/>
        <w:rPr>
          <w:rFonts w:ascii="Arial" w:eastAsia="Arial" w:hAnsi="Arial"/>
          <w:sz w:val="24"/>
        </w:rPr>
      </w:pPr>
      <w:r w:rsidRPr="00017A8B">
        <w:rPr>
          <w:rFonts w:ascii="Arial" w:eastAsia="Arial" w:hAnsi="Arial"/>
          <w:sz w:val="24"/>
        </w:rPr>
        <w:t>Zaustavljamo se u kratkom objašnjenju značenja nekih važnih sposobnosti za život. Klasifikovane prema tri glavne grupe, one se predstavljaju odvojene jedna od druge, ali su zapravo međusobno povezane i mogu se udružiti kroz određenu nastavnu aktivnost. Spomenute sposobnosti razvijaju se su kroz glavna područja učenja i u različitim unakrsnim kurikularnim kontekstima</w:t>
      </w:r>
      <w:r w:rsidR="00063F9E" w:rsidRPr="00017A8B">
        <w:rPr>
          <w:rFonts w:ascii="Arial" w:eastAsia="Arial" w:hAnsi="Arial"/>
          <w:sz w:val="24"/>
        </w:rPr>
        <w:t>.</w:t>
      </w:r>
    </w:p>
    <w:p w:rsidR="00063F9E" w:rsidRPr="00017A8B" w:rsidRDefault="00063F9E">
      <w:pPr>
        <w:spacing w:line="20" w:lineRule="exact"/>
        <w:rPr>
          <w:rFonts w:ascii="Times New Roman" w:eastAsia="Times New Roman" w:hAnsi="Times New Roman"/>
        </w:rPr>
      </w:pPr>
    </w:p>
    <w:p w:rsidR="00063F9E" w:rsidRPr="00017A8B" w:rsidRDefault="00063F9E">
      <w:pPr>
        <w:spacing w:line="160" w:lineRule="exact"/>
        <w:rPr>
          <w:rFonts w:ascii="Times New Roman" w:eastAsia="Times New Roman" w:hAnsi="Times New Roman"/>
        </w:rPr>
      </w:pPr>
    </w:p>
    <w:p w:rsidR="00063F9E" w:rsidRPr="00017A8B" w:rsidRDefault="00063F9E">
      <w:pPr>
        <w:spacing w:line="87" w:lineRule="exact"/>
        <w:rPr>
          <w:rFonts w:ascii="Times New Roman" w:eastAsia="Times New Roman" w:hAnsi="Times New Roman"/>
        </w:rPr>
      </w:pPr>
    </w:p>
    <w:tbl>
      <w:tblPr>
        <w:tblStyle w:val="TableGrid"/>
        <w:tblW w:w="0" w:type="auto"/>
        <w:jc w:val="center"/>
        <w:tblLook w:val="04A0" w:firstRow="1" w:lastRow="0" w:firstColumn="1" w:lastColumn="0" w:noHBand="0" w:noVBand="1"/>
      </w:tblPr>
      <w:tblGrid>
        <w:gridCol w:w="3116"/>
        <w:gridCol w:w="3117"/>
        <w:gridCol w:w="3117"/>
      </w:tblGrid>
      <w:tr w:rsidR="0085034C" w:rsidRPr="00017A8B" w:rsidTr="0085034C">
        <w:trPr>
          <w:jc w:val="center"/>
        </w:trPr>
        <w:tc>
          <w:tcPr>
            <w:tcW w:w="3116" w:type="dxa"/>
          </w:tcPr>
          <w:p w:rsidR="0085034C" w:rsidRPr="00017A8B" w:rsidRDefault="0085034C" w:rsidP="0085034C">
            <w:pPr>
              <w:jc w:val="center"/>
            </w:pPr>
            <w:r w:rsidRPr="00017A8B">
              <w:t>Komunikacijske i međuljudske sposobnosti</w:t>
            </w:r>
          </w:p>
        </w:tc>
        <w:tc>
          <w:tcPr>
            <w:tcW w:w="3117" w:type="dxa"/>
          </w:tcPr>
          <w:p w:rsidR="0085034C" w:rsidRPr="00017A8B" w:rsidRDefault="0085034C" w:rsidP="0085034C">
            <w:pPr>
              <w:jc w:val="center"/>
            </w:pPr>
            <w:r w:rsidRPr="00017A8B">
              <w:t>Sposobnost donošenja odluka i kritičkog mišljenja</w:t>
            </w:r>
          </w:p>
        </w:tc>
        <w:tc>
          <w:tcPr>
            <w:tcW w:w="3117" w:type="dxa"/>
          </w:tcPr>
          <w:p w:rsidR="0085034C" w:rsidRPr="00017A8B" w:rsidRDefault="0085034C" w:rsidP="0085034C">
            <w:pPr>
              <w:jc w:val="center"/>
            </w:pPr>
            <w:r w:rsidRPr="00017A8B">
              <w:t>Sposobnost suočavanja i upravljanja samim sobom</w:t>
            </w:r>
          </w:p>
        </w:tc>
      </w:tr>
      <w:tr w:rsidR="0085034C" w:rsidRPr="00017A8B" w:rsidTr="0085034C">
        <w:trPr>
          <w:jc w:val="center"/>
        </w:trPr>
        <w:tc>
          <w:tcPr>
            <w:tcW w:w="3116" w:type="dxa"/>
          </w:tcPr>
          <w:p w:rsidR="0085034C" w:rsidRPr="00017A8B" w:rsidRDefault="0085034C" w:rsidP="00C3659F">
            <w:pPr>
              <w:pStyle w:val="ListParagraph"/>
              <w:ind w:left="0"/>
              <w:rPr>
                <w:b/>
                <w:color w:val="FF0000"/>
              </w:rPr>
            </w:pPr>
            <w:r w:rsidRPr="00017A8B">
              <w:rPr>
                <w:b/>
                <w:color w:val="FF0000"/>
              </w:rPr>
              <w:t>*Međuljudske</w:t>
            </w:r>
            <w:r w:rsidR="002E3311">
              <w:rPr>
                <w:b/>
                <w:color w:val="FF0000"/>
              </w:rPr>
              <w:t xml:space="preserve"> komunikacije</w:t>
            </w:r>
          </w:p>
          <w:p w:rsidR="0085034C" w:rsidRPr="00017A8B" w:rsidRDefault="0085034C" w:rsidP="00C3659F">
            <w:pPr>
              <w:pStyle w:val="ListParagraph"/>
              <w:ind w:left="0"/>
            </w:pPr>
            <w:r w:rsidRPr="00017A8B">
              <w:t>- sposobnost komuniciranja</w:t>
            </w:r>
          </w:p>
          <w:p w:rsidR="0085034C" w:rsidRPr="00017A8B" w:rsidRDefault="0085034C" w:rsidP="00C3659F">
            <w:pPr>
              <w:pStyle w:val="ListParagraph"/>
              <w:ind w:left="0"/>
            </w:pPr>
            <w:r w:rsidRPr="00017A8B">
              <w:t>- sposobnost slušanja</w:t>
            </w:r>
          </w:p>
          <w:p w:rsidR="0085034C" w:rsidRPr="00017A8B" w:rsidRDefault="0085034C" w:rsidP="00C3659F">
            <w:pPr>
              <w:pStyle w:val="ListParagraph"/>
              <w:ind w:left="0"/>
            </w:pPr>
            <w:r w:rsidRPr="00017A8B">
              <w:t>- izraz osećanja</w:t>
            </w:r>
          </w:p>
          <w:p w:rsidR="0085034C" w:rsidRPr="00017A8B" w:rsidRDefault="0085034C" w:rsidP="00C3659F">
            <w:pPr>
              <w:pStyle w:val="ListParagraph"/>
              <w:ind w:left="0"/>
              <w:rPr>
                <w:b/>
                <w:color w:val="FF0000"/>
              </w:rPr>
            </w:pPr>
            <w:r w:rsidRPr="00017A8B">
              <w:rPr>
                <w:b/>
                <w:color w:val="FF0000"/>
              </w:rPr>
              <w:t xml:space="preserve">*Pregovaranje/ sposobnost odbijanja </w:t>
            </w:r>
          </w:p>
          <w:p w:rsidR="0085034C" w:rsidRPr="00017A8B" w:rsidRDefault="0085034C" w:rsidP="00C3659F">
            <w:pPr>
              <w:pStyle w:val="ListParagraph"/>
              <w:ind w:left="0"/>
            </w:pPr>
            <w:r w:rsidRPr="00017A8B">
              <w:t>- pregovaranje</w:t>
            </w:r>
          </w:p>
          <w:p w:rsidR="0085034C" w:rsidRPr="00017A8B" w:rsidRDefault="0085034C" w:rsidP="00C3659F">
            <w:pPr>
              <w:pStyle w:val="ListParagraph"/>
              <w:ind w:left="0"/>
            </w:pPr>
            <w:r w:rsidRPr="00017A8B">
              <w:t>- upravljanje konfliktima</w:t>
            </w:r>
          </w:p>
          <w:p w:rsidR="0085034C" w:rsidRPr="00017A8B" w:rsidRDefault="0085034C" w:rsidP="00C3659F">
            <w:pPr>
              <w:pStyle w:val="ListParagraph"/>
              <w:ind w:left="0"/>
            </w:pPr>
            <w:r w:rsidRPr="00017A8B">
              <w:t>- sposobnost primanja</w:t>
            </w:r>
          </w:p>
          <w:p w:rsidR="0085034C" w:rsidRPr="00017A8B" w:rsidRDefault="0085034C" w:rsidP="00C3659F">
            <w:pPr>
              <w:pStyle w:val="ListParagraph"/>
              <w:ind w:left="0"/>
            </w:pPr>
            <w:r w:rsidRPr="00017A8B">
              <w:t>- sposobnost odbijanja</w:t>
            </w:r>
          </w:p>
          <w:p w:rsidR="0085034C" w:rsidRPr="00017A8B" w:rsidRDefault="0085034C" w:rsidP="00C3659F">
            <w:pPr>
              <w:pStyle w:val="ListParagraph"/>
              <w:ind w:left="0"/>
              <w:rPr>
                <w:b/>
                <w:color w:val="C00000"/>
              </w:rPr>
            </w:pPr>
            <w:r w:rsidRPr="00017A8B">
              <w:rPr>
                <w:b/>
                <w:color w:val="C00000"/>
              </w:rPr>
              <w:t>*Stvaranje prijateljstava</w:t>
            </w:r>
          </w:p>
          <w:p w:rsidR="0085034C" w:rsidRPr="00017A8B" w:rsidRDefault="0085034C" w:rsidP="00C3659F">
            <w:pPr>
              <w:pStyle w:val="ListParagraph"/>
              <w:ind w:left="0"/>
            </w:pPr>
            <w:r w:rsidRPr="00017A8B">
              <w:t>- sposobnost slušanja</w:t>
            </w:r>
          </w:p>
          <w:p w:rsidR="0085034C" w:rsidRPr="00017A8B" w:rsidRDefault="0085034C" w:rsidP="00C3659F">
            <w:pPr>
              <w:pStyle w:val="ListParagraph"/>
              <w:ind w:left="0"/>
            </w:pPr>
            <w:r w:rsidRPr="00017A8B">
              <w:t>- razumevanje potreba i okolnosti drugih</w:t>
            </w:r>
          </w:p>
          <w:p w:rsidR="0085034C" w:rsidRPr="00017A8B" w:rsidRDefault="0085034C" w:rsidP="00C3659F">
            <w:pPr>
              <w:pStyle w:val="ListParagraph"/>
              <w:ind w:left="0"/>
            </w:pPr>
            <w:r w:rsidRPr="00017A8B">
              <w:t>- izraz razumevanja</w:t>
            </w:r>
          </w:p>
          <w:p w:rsidR="0085034C" w:rsidRPr="00017A8B" w:rsidRDefault="0085034C" w:rsidP="00C3659F">
            <w:pPr>
              <w:pStyle w:val="ListParagraph"/>
              <w:ind w:left="0"/>
              <w:rPr>
                <w:b/>
                <w:color w:val="C00000"/>
              </w:rPr>
            </w:pPr>
            <w:r w:rsidRPr="00017A8B">
              <w:rPr>
                <w:b/>
                <w:color w:val="C00000"/>
              </w:rPr>
              <w:t>* Interakcija i timski rad</w:t>
            </w:r>
          </w:p>
          <w:p w:rsidR="0085034C" w:rsidRPr="00017A8B" w:rsidRDefault="0085034C" w:rsidP="00C3659F">
            <w:pPr>
              <w:pStyle w:val="ListParagraph"/>
              <w:ind w:left="0"/>
            </w:pPr>
            <w:r w:rsidRPr="00017A8B">
              <w:t>- izražavanje poštovanja prema drugima (različiti doprinosi i stilovi)</w:t>
            </w:r>
          </w:p>
          <w:p w:rsidR="0085034C" w:rsidRPr="00017A8B" w:rsidRDefault="0085034C" w:rsidP="00C3659F">
            <w:pPr>
              <w:pStyle w:val="ListParagraph"/>
              <w:ind w:left="0"/>
            </w:pPr>
            <w:r w:rsidRPr="00017A8B">
              <w:t xml:space="preserve">- procena individualnih mogućnosti, doprinos u grupi </w:t>
            </w:r>
          </w:p>
          <w:p w:rsidR="0085034C" w:rsidRPr="00017A8B" w:rsidRDefault="0085034C" w:rsidP="00C3659F">
            <w:pPr>
              <w:pStyle w:val="ListParagraph"/>
              <w:ind w:left="0"/>
            </w:pPr>
            <w:r w:rsidRPr="00017A8B">
              <w:t>*Sposobnost savetovanja</w:t>
            </w:r>
          </w:p>
          <w:p w:rsidR="0085034C" w:rsidRPr="00017A8B" w:rsidRDefault="0085034C" w:rsidP="00C3659F">
            <w:pPr>
              <w:pStyle w:val="ListParagraph"/>
              <w:ind w:left="0"/>
            </w:pPr>
            <w:r w:rsidRPr="00017A8B">
              <w:t>- sposobnost uticaja kod drugih i ubedljivosti</w:t>
            </w:r>
          </w:p>
          <w:p w:rsidR="0085034C" w:rsidRPr="00017A8B" w:rsidRDefault="0085034C" w:rsidP="00C3659F">
            <w:pPr>
              <w:pStyle w:val="ListParagraph"/>
              <w:ind w:left="0"/>
            </w:pPr>
            <w:r w:rsidRPr="00017A8B">
              <w:t>- veština motivacije i stvaranja mreže</w:t>
            </w:r>
          </w:p>
          <w:p w:rsidR="0085034C" w:rsidRPr="00017A8B" w:rsidRDefault="0085034C" w:rsidP="00C3659F">
            <w:pPr>
              <w:pStyle w:val="ListParagraph"/>
              <w:ind w:left="0"/>
            </w:pPr>
          </w:p>
        </w:tc>
        <w:tc>
          <w:tcPr>
            <w:tcW w:w="3117" w:type="dxa"/>
          </w:tcPr>
          <w:p w:rsidR="0085034C" w:rsidRPr="00017A8B" w:rsidRDefault="0085034C" w:rsidP="00C3659F">
            <w:pPr>
              <w:rPr>
                <w:b/>
                <w:color w:val="FF0000"/>
              </w:rPr>
            </w:pPr>
            <w:r w:rsidRPr="00017A8B">
              <w:rPr>
                <w:b/>
                <w:color w:val="FF0000"/>
              </w:rPr>
              <w:t>*Donošenje odluka</w:t>
            </w:r>
          </w:p>
          <w:p w:rsidR="0085034C" w:rsidRPr="00017A8B" w:rsidRDefault="0085034C" w:rsidP="00C3659F">
            <w:r w:rsidRPr="00017A8B">
              <w:t>- sposobnost rešavanja problema</w:t>
            </w:r>
          </w:p>
          <w:p w:rsidR="0085034C" w:rsidRPr="00017A8B" w:rsidRDefault="0085034C" w:rsidP="00C3659F">
            <w:r w:rsidRPr="00017A8B">
              <w:t>- sposobnost prikupljanja informacija</w:t>
            </w:r>
          </w:p>
          <w:p w:rsidR="0085034C" w:rsidRPr="00017A8B" w:rsidRDefault="0085034C" w:rsidP="00C3659F">
            <w:r w:rsidRPr="00017A8B">
              <w:t>- procena budućnosti, posledice sadašnjih delovanja za sebe i ostale/ određivanje alternativa u rešavanju problema</w:t>
            </w:r>
          </w:p>
          <w:p w:rsidR="0085034C" w:rsidRPr="00017A8B" w:rsidRDefault="0085034C" w:rsidP="00C3659F">
            <w:r w:rsidRPr="00017A8B">
              <w:t>- sposobnost analiziranja situacija i ljudi</w:t>
            </w:r>
          </w:p>
          <w:p w:rsidR="0085034C" w:rsidRPr="00017A8B" w:rsidRDefault="0085034C" w:rsidP="00C3659F">
            <w:pPr>
              <w:rPr>
                <w:b/>
                <w:color w:val="C00000"/>
              </w:rPr>
            </w:pPr>
            <w:r w:rsidRPr="00017A8B">
              <w:rPr>
                <w:b/>
                <w:color w:val="C00000"/>
              </w:rPr>
              <w:t>*Sposobnost mišljenja</w:t>
            </w:r>
          </w:p>
          <w:p w:rsidR="0085034C" w:rsidRPr="00017A8B" w:rsidRDefault="0085034C" w:rsidP="00C3659F">
            <w:r w:rsidRPr="00017A8B">
              <w:t>- analiza kritikovanja influencije vršnjaka i medija</w:t>
            </w:r>
          </w:p>
          <w:p w:rsidR="0085034C" w:rsidRPr="00017A8B" w:rsidRDefault="0085034C" w:rsidP="00C3659F">
            <w:r w:rsidRPr="00017A8B">
              <w:t>- analiza stavova, vrednosti, socijalnih normi, dobiti i faktora koji utiču na njih</w:t>
            </w:r>
          </w:p>
          <w:p w:rsidR="0085034C" w:rsidRPr="00017A8B" w:rsidRDefault="0085034C" w:rsidP="00C3659F">
            <w:r w:rsidRPr="00017A8B">
              <w:t>- identifikovanje informacije koji se povezuje sa problemom i izvorom informacije</w:t>
            </w:r>
          </w:p>
        </w:tc>
        <w:tc>
          <w:tcPr>
            <w:tcW w:w="3117" w:type="dxa"/>
          </w:tcPr>
          <w:p w:rsidR="0085034C" w:rsidRPr="00017A8B" w:rsidRDefault="0085034C" w:rsidP="00C3659F">
            <w:pPr>
              <w:rPr>
                <w:b/>
                <w:color w:val="FF0000"/>
              </w:rPr>
            </w:pPr>
            <w:r w:rsidRPr="00017A8B">
              <w:rPr>
                <w:b/>
                <w:color w:val="FF0000"/>
              </w:rPr>
              <w:t xml:space="preserve">*Sposobnost za povećanje lične konfidencialnosti </w:t>
            </w:r>
          </w:p>
          <w:p w:rsidR="0085034C" w:rsidRPr="00017A8B" w:rsidRDefault="0085034C" w:rsidP="00C3659F">
            <w:r w:rsidRPr="00017A8B">
              <w:t>- sposobnost da se preuzme kontrola, da se vrše razlike, napravi promene</w:t>
            </w:r>
          </w:p>
          <w:p w:rsidR="0085034C" w:rsidRPr="00017A8B" w:rsidRDefault="0085034C" w:rsidP="00C3659F">
            <w:r w:rsidRPr="00017A8B">
              <w:t>- izgradnja samopouzdanja / poverenja - stvarati sposobnosti koje se sami percipiraju, uključujući priznavanje prava, uticaja</w:t>
            </w:r>
          </w:p>
          <w:p w:rsidR="0085034C" w:rsidRPr="00017A8B" w:rsidRDefault="0085034C" w:rsidP="00C3659F">
            <w:r w:rsidRPr="00017A8B">
              <w:t>- vrednosti, stavovi, pravda, snage i slabosti</w:t>
            </w:r>
            <w:r w:rsidRPr="00017A8B">
              <w:br/>
              <w:t>- postavljanje ciljeva samoocenjivanja / individualizacije / praćenja individualnih sposobnosti</w:t>
            </w:r>
          </w:p>
          <w:p w:rsidR="0085034C" w:rsidRPr="00017A8B" w:rsidRDefault="0085034C" w:rsidP="00C3659F">
            <w:pPr>
              <w:rPr>
                <w:b/>
                <w:color w:val="C00000"/>
              </w:rPr>
            </w:pPr>
            <w:r w:rsidRPr="00017A8B">
              <w:rPr>
                <w:b/>
                <w:color w:val="C00000"/>
              </w:rPr>
              <w:t>* Sposobnost upravljanja osećanjima</w:t>
            </w:r>
          </w:p>
          <w:p w:rsidR="0085034C" w:rsidRPr="00017A8B" w:rsidRDefault="0085034C" w:rsidP="00C3659F">
            <w:r w:rsidRPr="00017A8B">
              <w:t>- upravljanje besom</w:t>
            </w:r>
            <w:r w:rsidRPr="00017A8B">
              <w:br/>
              <w:t>- stav sa katastrofama i zabrinutostima</w:t>
            </w:r>
            <w:r w:rsidRPr="00017A8B">
              <w:br/>
              <w:t>- suočavanje sa gubicima, zloupotrebama, traumom</w:t>
            </w:r>
          </w:p>
          <w:p w:rsidR="0085034C" w:rsidRPr="00017A8B" w:rsidRDefault="0085034C" w:rsidP="00C3659F">
            <w:pPr>
              <w:rPr>
                <w:b/>
                <w:color w:val="C00000"/>
              </w:rPr>
            </w:pPr>
            <w:r w:rsidRPr="00017A8B">
              <w:rPr>
                <w:b/>
                <w:color w:val="C00000"/>
              </w:rPr>
              <w:t>* Sposobnost preživljavanja stresa</w:t>
            </w:r>
          </w:p>
          <w:p w:rsidR="0085034C" w:rsidRPr="00017A8B" w:rsidRDefault="0085034C" w:rsidP="00C3659F">
            <w:r w:rsidRPr="00017A8B">
              <w:t>- upravljanje vremenom</w:t>
            </w:r>
          </w:p>
          <w:p w:rsidR="0085034C" w:rsidRPr="00017A8B" w:rsidRDefault="0085034C" w:rsidP="00C3659F">
            <w:r w:rsidRPr="00017A8B">
              <w:t>- misliti pozitivno</w:t>
            </w:r>
          </w:p>
          <w:p w:rsidR="0085034C" w:rsidRPr="00017A8B" w:rsidRDefault="0085034C" w:rsidP="00C3659F">
            <w:r w:rsidRPr="00017A8B">
              <w:t>- tehnike relaksiranja</w:t>
            </w:r>
          </w:p>
        </w:tc>
      </w:tr>
    </w:tbl>
    <w:p w:rsidR="0085034C" w:rsidRPr="00017A8B" w:rsidRDefault="0085034C" w:rsidP="00414580">
      <w:pPr>
        <w:spacing w:line="277" w:lineRule="auto"/>
        <w:ind w:left="360" w:right="20"/>
        <w:jc w:val="both"/>
        <w:rPr>
          <w:rFonts w:ascii="Arial" w:eastAsia="Arial" w:hAnsi="Arial"/>
          <w:noProof/>
          <w:sz w:val="23"/>
        </w:rPr>
      </w:pPr>
    </w:p>
    <w:p w:rsidR="00063F9E" w:rsidRPr="00017A8B" w:rsidRDefault="0003567E" w:rsidP="00414580">
      <w:pPr>
        <w:spacing w:line="277" w:lineRule="auto"/>
        <w:ind w:left="360" w:right="20"/>
        <w:jc w:val="both"/>
        <w:rPr>
          <w:rFonts w:ascii="Arial" w:eastAsia="Arial" w:hAnsi="Arial"/>
          <w:sz w:val="23"/>
        </w:rPr>
      </w:pPr>
      <w:r w:rsidRPr="00017A8B">
        <w:rPr>
          <w:rFonts w:ascii="Arial" w:eastAsia="Arial" w:hAnsi="Arial"/>
          <w:noProof/>
          <w:sz w:val="23"/>
        </w:rPr>
        <w:t>Sve sposobnosti su važne, ako učenici postignu svoj potencijal. Programi usmereni na razvoj sposobnosti trebali bi biti organizovani u vezi sa određenim pitanjima kao što su trgovina ljudima, zaštita od droge, AIDS itd. Programi van takvih konteksta su manje efikasni u pripremanju učenika životnim sposobnostima</w:t>
      </w:r>
      <w:r w:rsidR="00063F9E" w:rsidRPr="00017A8B">
        <w:rPr>
          <w:rFonts w:ascii="Arial" w:eastAsia="Arial" w:hAnsi="Arial"/>
          <w:sz w:val="23"/>
        </w:rPr>
        <w:t>.</w:t>
      </w:r>
    </w:p>
    <w:p w:rsidR="0085034C" w:rsidRPr="00017A8B" w:rsidRDefault="0085034C" w:rsidP="00414580">
      <w:pPr>
        <w:spacing w:line="277" w:lineRule="auto"/>
        <w:ind w:left="360" w:right="20"/>
        <w:jc w:val="both"/>
        <w:rPr>
          <w:rFonts w:ascii="Arial" w:eastAsia="Arial" w:hAnsi="Arial"/>
          <w:sz w:val="23"/>
        </w:rPr>
      </w:pPr>
    </w:p>
    <w:p w:rsidR="0085034C" w:rsidRPr="00017A8B" w:rsidRDefault="0085034C" w:rsidP="00414580">
      <w:pPr>
        <w:spacing w:line="277" w:lineRule="auto"/>
        <w:ind w:left="360" w:right="20"/>
        <w:jc w:val="both"/>
        <w:rPr>
          <w:rFonts w:ascii="Arial" w:eastAsia="Arial" w:hAnsi="Arial"/>
          <w:sz w:val="23"/>
        </w:rPr>
      </w:pPr>
    </w:p>
    <w:p w:rsidR="0085034C" w:rsidRPr="00017A8B" w:rsidRDefault="0085034C" w:rsidP="00414580">
      <w:pPr>
        <w:spacing w:line="277" w:lineRule="auto"/>
        <w:ind w:left="360" w:right="20"/>
        <w:jc w:val="both"/>
        <w:rPr>
          <w:rFonts w:ascii="Arial" w:eastAsia="Arial" w:hAnsi="Arial"/>
          <w:sz w:val="23"/>
        </w:rPr>
      </w:pPr>
    </w:p>
    <w:p w:rsidR="0085034C" w:rsidRPr="00017A8B" w:rsidRDefault="0085034C" w:rsidP="00414580">
      <w:pPr>
        <w:spacing w:line="277" w:lineRule="auto"/>
        <w:ind w:left="360" w:right="20"/>
        <w:jc w:val="both"/>
        <w:rPr>
          <w:rFonts w:ascii="Arial" w:eastAsia="Arial" w:hAnsi="Arial"/>
          <w:sz w:val="23"/>
        </w:rPr>
      </w:pPr>
    </w:p>
    <w:p w:rsidR="0085034C" w:rsidRPr="00017A8B" w:rsidRDefault="0085034C" w:rsidP="00414580">
      <w:pPr>
        <w:spacing w:line="277" w:lineRule="auto"/>
        <w:ind w:left="360" w:right="20"/>
        <w:jc w:val="both"/>
        <w:rPr>
          <w:rFonts w:ascii="Arial" w:eastAsia="Arial" w:hAnsi="Arial"/>
          <w:sz w:val="23"/>
        </w:rPr>
      </w:pPr>
    </w:p>
    <w:p w:rsidR="0085034C" w:rsidRPr="00017A8B" w:rsidRDefault="0085034C" w:rsidP="00414580">
      <w:pPr>
        <w:spacing w:line="277" w:lineRule="auto"/>
        <w:ind w:left="360" w:right="20"/>
        <w:jc w:val="both"/>
        <w:rPr>
          <w:rFonts w:ascii="Arial" w:eastAsia="Arial" w:hAnsi="Arial"/>
          <w:sz w:val="23"/>
        </w:rPr>
      </w:pPr>
    </w:p>
    <w:p w:rsidR="0085034C" w:rsidRPr="00017A8B" w:rsidRDefault="0085034C" w:rsidP="00414580">
      <w:pPr>
        <w:spacing w:line="277" w:lineRule="auto"/>
        <w:ind w:left="360" w:right="20"/>
        <w:jc w:val="both"/>
        <w:rPr>
          <w:rFonts w:ascii="Arial" w:eastAsia="Arial" w:hAnsi="Arial"/>
          <w:sz w:val="23"/>
        </w:rPr>
      </w:pPr>
    </w:p>
    <w:p w:rsidR="0085034C" w:rsidRPr="00017A8B" w:rsidRDefault="0085034C" w:rsidP="00414580">
      <w:pPr>
        <w:spacing w:line="277" w:lineRule="auto"/>
        <w:ind w:left="360" w:right="20"/>
        <w:jc w:val="both"/>
        <w:rPr>
          <w:rFonts w:ascii="Arial" w:eastAsia="Arial" w:hAnsi="Arial"/>
          <w:sz w:val="23"/>
        </w:rPr>
      </w:pPr>
    </w:p>
    <w:p w:rsidR="0085034C" w:rsidRPr="00017A8B" w:rsidRDefault="0085034C" w:rsidP="00414580">
      <w:pPr>
        <w:spacing w:line="277" w:lineRule="auto"/>
        <w:ind w:left="360" w:right="20"/>
        <w:jc w:val="both"/>
        <w:rPr>
          <w:rFonts w:ascii="Arial" w:eastAsia="Arial" w:hAnsi="Arial"/>
          <w:sz w:val="23"/>
        </w:rPr>
      </w:pPr>
    </w:p>
    <w:p w:rsidR="0085034C" w:rsidRPr="00017A8B" w:rsidRDefault="0085034C" w:rsidP="00414580">
      <w:pPr>
        <w:spacing w:line="277" w:lineRule="auto"/>
        <w:ind w:left="360" w:right="20"/>
        <w:jc w:val="both"/>
        <w:rPr>
          <w:rFonts w:ascii="Arial" w:eastAsia="Arial" w:hAnsi="Arial"/>
          <w:sz w:val="23"/>
        </w:rPr>
      </w:pPr>
      <w:r w:rsidRPr="00017A8B">
        <w:rPr>
          <w:rFonts w:ascii="Arial" w:eastAsia="Arial" w:hAnsi="Arial"/>
          <w:noProof/>
          <w:sz w:val="23"/>
        </w:rPr>
        <w:drawing>
          <wp:anchor distT="0" distB="0" distL="114300" distR="114300" simplePos="0" relativeHeight="251620864" behindDoc="1" locked="0" layoutInCell="1" allowOverlap="1">
            <wp:simplePos x="0" y="0"/>
            <wp:positionH relativeFrom="column">
              <wp:posOffset>-494665</wp:posOffset>
            </wp:positionH>
            <wp:positionV relativeFrom="paragraph">
              <wp:posOffset>126365</wp:posOffset>
            </wp:positionV>
            <wp:extent cx="897255" cy="847725"/>
            <wp:effectExtent l="1905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6"/>
                    <a:srcRect/>
                    <a:stretch>
                      <a:fillRect/>
                    </a:stretch>
                  </pic:blipFill>
                  <pic:spPr bwMode="auto">
                    <a:xfrm>
                      <a:off x="0" y="0"/>
                      <a:ext cx="897255" cy="847725"/>
                    </a:xfrm>
                    <a:prstGeom prst="rect">
                      <a:avLst/>
                    </a:prstGeom>
                    <a:noFill/>
                  </pic:spPr>
                </pic:pic>
              </a:graphicData>
            </a:graphic>
          </wp:anchor>
        </w:drawing>
      </w:r>
    </w:p>
    <w:p w:rsidR="0085034C" w:rsidRPr="00017A8B" w:rsidRDefault="0085034C" w:rsidP="00414580">
      <w:pPr>
        <w:spacing w:line="277" w:lineRule="auto"/>
        <w:ind w:left="360" w:right="20"/>
        <w:jc w:val="both"/>
        <w:rPr>
          <w:rFonts w:ascii="Times New Roman" w:eastAsia="Times New Roman" w:hAnsi="Times New Roman"/>
        </w:rPr>
      </w:pPr>
    </w:p>
    <w:p w:rsidR="00063F9E" w:rsidRPr="00017A8B" w:rsidRDefault="00063F9E">
      <w:pPr>
        <w:spacing w:line="20" w:lineRule="exact"/>
        <w:rPr>
          <w:rFonts w:ascii="Times New Roman" w:eastAsia="Times New Roman" w:hAnsi="Times New Roman"/>
        </w:rPr>
      </w:pPr>
    </w:p>
    <w:p w:rsidR="0085034C" w:rsidRPr="00017A8B" w:rsidRDefault="0085034C">
      <w:pPr>
        <w:spacing w:line="20" w:lineRule="exact"/>
        <w:rPr>
          <w:rFonts w:ascii="Times New Roman" w:eastAsia="Times New Roman" w:hAnsi="Times New Roman"/>
        </w:rPr>
      </w:pPr>
    </w:p>
    <w:p w:rsidR="0085034C" w:rsidRPr="00017A8B" w:rsidRDefault="0085034C">
      <w:pPr>
        <w:spacing w:line="20" w:lineRule="exact"/>
        <w:rPr>
          <w:rFonts w:ascii="Times New Roman" w:eastAsia="Times New Roman" w:hAnsi="Times New Roman"/>
        </w:rPr>
      </w:pPr>
    </w:p>
    <w:p w:rsidR="0085034C" w:rsidRPr="00017A8B" w:rsidRDefault="0085034C">
      <w:pPr>
        <w:spacing w:line="20" w:lineRule="exact"/>
        <w:rPr>
          <w:rFonts w:ascii="Times New Roman" w:eastAsia="Times New Roman" w:hAnsi="Times New Roman"/>
        </w:rPr>
      </w:pPr>
    </w:p>
    <w:p w:rsidR="0085034C" w:rsidRPr="00017A8B" w:rsidRDefault="0085034C">
      <w:pPr>
        <w:spacing w:line="20" w:lineRule="exact"/>
        <w:rPr>
          <w:rFonts w:ascii="Times New Roman" w:eastAsia="Times New Roman" w:hAnsi="Times New Roman"/>
        </w:rPr>
        <w:sectPr w:rsidR="0085034C" w:rsidRPr="00017A8B">
          <w:pgSz w:w="11900" w:h="16838"/>
          <w:pgMar w:top="893" w:right="1406" w:bottom="234" w:left="780" w:header="0" w:footer="0" w:gutter="0"/>
          <w:cols w:space="0" w:equalWidth="0">
            <w:col w:w="9720"/>
          </w:cols>
          <w:docGrid w:linePitch="360"/>
        </w:sectPr>
      </w:pP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40</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893" w:right="1406" w:bottom="234" w:left="780" w:header="0" w:footer="0" w:gutter="0"/>
          <w:cols w:space="0" w:equalWidth="0">
            <w:col w:w="9720"/>
          </w:cols>
          <w:docGrid w:linePitch="360"/>
        </w:sectPr>
      </w:pPr>
    </w:p>
    <w:p w:rsidR="00063F9E" w:rsidRPr="00017A8B" w:rsidRDefault="006C6B76">
      <w:pPr>
        <w:spacing w:line="0" w:lineRule="atLeast"/>
        <w:ind w:left="4000"/>
        <w:rPr>
          <w:rFonts w:ascii="Arial Narrow" w:eastAsia="Arial Narrow" w:hAnsi="Arial Narrow"/>
          <w:color w:val="FFFFFF"/>
          <w:sz w:val="26"/>
        </w:rPr>
      </w:pPr>
      <w:bookmarkStart w:id="74" w:name="page43"/>
      <w:bookmarkEnd w:id="74"/>
      <w:r w:rsidRPr="00017A8B">
        <w:rPr>
          <w:rFonts w:ascii="Arial Narrow" w:eastAsia="Arial Narrow" w:hAnsi="Arial Narrow"/>
          <w:noProof/>
          <w:color w:val="C2C5C7"/>
          <w:sz w:val="16"/>
        </w:rPr>
        <w:drawing>
          <wp:anchor distT="0" distB="0" distL="114300" distR="114300" simplePos="0" relativeHeight="251621888"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7">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26"/>
        </w:rPr>
        <w:t>Roli i shkollës në transmetimin e vlerave tek nxënësit</w:t>
      </w:r>
    </w:p>
    <w:p w:rsidR="00063F9E" w:rsidRPr="00017A8B" w:rsidRDefault="00063F9E">
      <w:pPr>
        <w:spacing w:line="200" w:lineRule="exact"/>
        <w:rPr>
          <w:rFonts w:ascii="Times New Roman" w:eastAsia="Times New Roman" w:hAnsi="Times New Roman"/>
        </w:rPr>
      </w:pPr>
    </w:p>
    <w:p w:rsidR="00063F9E" w:rsidRPr="00017A8B" w:rsidRDefault="00063F9E">
      <w:pPr>
        <w:spacing w:line="253" w:lineRule="exact"/>
        <w:rPr>
          <w:rFonts w:ascii="Times New Roman" w:eastAsia="Times New Roman" w:hAnsi="Times New Roman"/>
        </w:rPr>
      </w:pPr>
    </w:p>
    <w:p w:rsidR="00063F9E" w:rsidRDefault="0085034C" w:rsidP="0085034C">
      <w:pPr>
        <w:rPr>
          <w:rFonts w:ascii="Arial" w:eastAsia="Arial" w:hAnsi="Arial"/>
        </w:rPr>
      </w:pPr>
      <w:r w:rsidRPr="00017A8B">
        <w:rPr>
          <w:rFonts w:ascii="Arial" w:eastAsia="Arial" w:hAnsi="Arial"/>
        </w:rPr>
        <w:t>Obrazovanje sposobnosti u kontekstu trgovine ljudima</w:t>
      </w:r>
    </w:p>
    <w:p w:rsidR="00CE58DA" w:rsidRDefault="00CE58DA" w:rsidP="0085034C">
      <w:pPr>
        <w:rPr>
          <w:rFonts w:ascii="Arial" w:eastAsia="Arial" w:hAnsi="Arial"/>
        </w:rPr>
      </w:pPr>
    </w:p>
    <w:tbl>
      <w:tblPr>
        <w:tblStyle w:val="TableGrid"/>
        <w:tblW w:w="0" w:type="auto"/>
        <w:tblLook w:val="04A0" w:firstRow="1" w:lastRow="0" w:firstColumn="1" w:lastColumn="0" w:noHBand="0" w:noVBand="1"/>
      </w:tblPr>
      <w:tblGrid>
        <w:gridCol w:w="3192"/>
        <w:gridCol w:w="3192"/>
        <w:gridCol w:w="3192"/>
      </w:tblGrid>
      <w:tr w:rsidR="00CE58DA" w:rsidRPr="000E65EB" w:rsidTr="00D54876">
        <w:tc>
          <w:tcPr>
            <w:tcW w:w="3192" w:type="dxa"/>
          </w:tcPr>
          <w:p w:rsidR="00CE58DA" w:rsidRPr="000E65EB" w:rsidRDefault="00CE58DA" w:rsidP="00D54876">
            <w:r w:rsidRPr="000E65EB">
              <w:t>Sposobnost međuljudske komunikacija</w:t>
            </w:r>
          </w:p>
        </w:tc>
        <w:tc>
          <w:tcPr>
            <w:tcW w:w="3192" w:type="dxa"/>
          </w:tcPr>
          <w:p w:rsidR="00CE58DA" w:rsidRPr="000E65EB" w:rsidRDefault="00CE58DA" w:rsidP="00D54876">
            <w:r w:rsidRPr="000E65EB">
              <w:t>Sposobnost donošenja odluka i kritičkog mišljenja</w:t>
            </w:r>
          </w:p>
        </w:tc>
        <w:tc>
          <w:tcPr>
            <w:tcW w:w="3192" w:type="dxa"/>
          </w:tcPr>
          <w:p w:rsidR="00CE58DA" w:rsidRPr="000E65EB" w:rsidRDefault="00CE58DA" w:rsidP="00D54876">
            <w:r w:rsidRPr="000E65EB">
              <w:t>Sposobnost suočavanja i upravljate samim sobom</w:t>
            </w:r>
          </w:p>
        </w:tc>
      </w:tr>
      <w:tr w:rsidR="00CE58DA" w:rsidRPr="000E65EB" w:rsidTr="00D54876">
        <w:tc>
          <w:tcPr>
            <w:tcW w:w="3192" w:type="dxa"/>
          </w:tcPr>
          <w:p w:rsidR="00CE58DA" w:rsidRPr="000E65EB" w:rsidRDefault="00CE58DA" w:rsidP="00D54876">
            <w:pPr>
              <w:pStyle w:val="ListParagraph"/>
              <w:ind w:left="0"/>
              <w:rPr>
                <w:b/>
                <w:color w:val="FF0000"/>
              </w:rPr>
            </w:pPr>
            <w:r w:rsidRPr="000E65EB">
              <w:rPr>
                <w:b/>
                <w:color w:val="FF0000"/>
              </w:rPr>
              <w:t>*Sposobnost komuniciranja</w:t>
            </w:r>
          </w:p>
          <w:p w:rsidR="00CE58DA" w:rsidRPr="000E65EB" w:rsidRDefault="00CE58DA" w:rsidP="00D54876">
            <w:pPr>
              <w:pStyle w:val="ListParagraph"/>
              <w:ind w:left="0"/>
              <w:rPr>
                <w:rFonts w:ascii="Arial" w:eastAsia="Arial" w:hAnsi="Arial"/>
              </w:rPr>
            </w:pPr>
            <w:r w:rsidRPr="000E65EB">
              <w:rPr>
                <w:rFonts w:ascii="Arial" w:eastAsia="Arial" w:hAnsi="Arial"/>
              </w:rPr>
              <w:t>Učenici mogu posmatrati i upotrebiti razne načine:</w:t>
            </w:r>
          </w:p>
          <w:p w:rsidR="00CE58DA" w:rsidRDefault="00CE58DA" w:rsidP="00D54876">
            <w:pPr>
              <w:pStyle w:val="ListParagraph"/>
              <w:ind w:left="0"/>
              <w:rPr>
                <w:rFonts w:ascii="Arial" w:eastAsia="Arial" w:hAnsi="Arial"/>
              </w:rPr>
            </w:pPr>
            <w:r w:rsidRPr="000E65EB">
              <w:rPr>
                <w:rFonts w:ascii="Arial" w:eastAsia="Arial" w:hAnsi="Arial"/>
              </w:rPr>
              <w:t>- Efektivno izražavanje spremnosti za nastavljanje studija, a ne razmišljanje o zapošljavanju ili braku u inostranstvu, utičući na druge za zaštitu od privlaćenja od trgovaca ljudima</w:t>
            </w:r>
          </w:p>
          <w:p w:rsidR="00CE58DA" w:rsidRDefault="00CE58DA" w:rsidP="00D54876">
            <w:pPr>
              <w:pStyle w:val="ListParagraph"/>
              <w:ind w:left="0"/>
              <w:rPr>
                <w:rFonts w:ascii="Arial" w:eastAsia="Arial" w:hAnsi="Arial"/>
              </w:rPr>
            </w:pPr>
            <w:r w:rsidRPr="000E65EB">
              <w:rPr>
                <w:rFonts w:ascii="Arial" w:eastAsia="Arial" w:hAnsi="Arial"/>
              </w:rPr>
              <w:t>- Demonstrira podršku za sprečavanje diskriminacije žrtava trgovine ljudima - saslušava stavove drugih o problemima trgovine ljudima</w:t>
            </w:r>
          </w:p>
          <w:p w:rsidR="00CE58DA" w:rsidRDefault="00CE58DA" w:rsidP="00D54876">
            <w:pPr>
              <w:pStyle w:val="ListParagraph"/>
              <w:ind w:left="0"/>
              <w:rPr>
                <w:rFonts w:ascii="Arial" w:eastAsia="Arial" w:hAnsi="Arial"/>
              </w:rPr>
            </w:pPr>
          </w:p>
          <w:p w:rsidR="00CE58DA" w:rsidRPr="000E65EB" w:rsidRDefault="00CE58DA" w:rsidP="00D54876">
            <w:pPr>
              <w:pStyle w:val="ListParagraph"/>
              <w:ind w:left="0"/>
              <w:rPr>
                <w:b/>
                <w:color w:val="FF0000"/>
              </w:rPr>
            </w:pPr>
            <w:r w:rsidRPr="000E65EB">
              <w:rPr>
                <w:b/>
                <w:color w:val="FF0000"/>
              </w:rPr>
              <w:t>* Savetodavne sposobnosti</w:t>
            </w:r>
          </w:p>
          <w:p w:rsidR="00CE58DA" w:rsidRDefault="00CE58DA" w:rsidP="00D54876">
            <w:pPr>
              <w:pStyle w:val="ListParagraph"/>
              <w:ind w:left="0"/>
              <w:rPr>
                <w:rFonts w:ascii="Arial" w:eastAsia="Arial" w:hAnsi="Arial"/>
              </w:rPr>
            </w:pPr>
            <w:r w:rsidRPr="000E65EB">
              <w:rPr>
                <w:rFonts w:ascii="Arial" w:eastAsia="Arial" w:hAnsi="Arial"/>
              </w:rPr>
              <w:t>Učenici mogu posmatrati i p</w:t>
            </w:r>
            <w:r>
              <w:rPr>
                <w:rFonts w:ascii="Arial" w:eastAsia="Arial" w:hAnsi="Arial"/>
              </w:rPr>
              <w:t>raktikovati različite načine da</w:t>
            </w:r>
            <w:r w:rsidRPr="000E65EB">
              <w:rPr>
                <w:rFonts w:ascii="Arial" w:eastAsia="Arial" w:hAnsi="Arial"/>
              </w:rPr>
              <w:t>:</w:t>
            </w:r>
          </w:p>
          <w:p w:rsidR="00CE58DA" w:rsidRDefault="00CE58DA" w:rsidP="00D54876">
            <w:pPr>
              <w:pStyle w:val="ListParagraph"/>
              <w:ind w:left="0"/>
              <w:rPr>
                <w:rFonts w:ascii="Arial" w:eastAsia="Arial" w:hAnsi="Arial"/>
              </w:rPr>
            </w:pPr>
            <w:r>
              <w:rPr>
                <w:rFonts w:ascii="Arial" w:eastAsia="Arial" w:hAnsi="Arial"/>
              </w:rPr>
              <w:t>- p</w:t>
            </w:r>
            <w:r w:rsidRPr="000E65EB">
              <w:rPr>
                <w:rFonts w:ascii="Arial" w:eastAsia="Arial" w:hAnsi="Arial"/>
              </w:rPr>
              <w:t>redstavljaj</w:t>
            </w:r>
            <w:r>
              <w:rPr>
                <w:rFonts w:ascii="Arial" w:eastAsia="Arial" w:hAnsi="Arial"/>
              </w:rPr>
              <w:t>u</w:t>
            </w:r>
            <w:r w:rsidRPr="000E65EB">
              <w:rPr>
                <w:rFonts w:ascii="Arial" w:eastAsia="Arial" w:hAnsi="Arial"/>
              </w:rPr>
              <w:t xml:space="preserve"> argumenata u službi ugroženih i žrtava trgovine ljudima</w:t>
            </w:r>
          </w:p>
          <w:p w:rsidR="00CE58DA" w:rsidRDefault="00CE58DA" w:rsidP="00D54876">
            <w:pPr>
              <w:pStyle w:val="ListParagraph"/>
              <w:ind w:left="0"/>
              <w:rPr>
                <w:rFonts w:ascii="Arial" w:eastAsia="Arial" w:hAnsi="Arial"/>
              </w:rPr>
            </w:pPr>
            <w:r>
              <w:rPr>
                <w:rFonts w:ascii="Arial" w:eastAsia="Arial" w:hAnsi="Arial"/>
              </w:rPr>
              <w:t xml:space="preserve">- </w:t>
            </w:r>
            <w:r w:rsidRPr="000E65EB">
              <w:rPr>
                <w:rFonts w:ascii="Arial" w:eastAsia="Arial" w:hAnsi="Arial"/>
              </w:rPr>
              <w:t>Učestvuju u aktivnostima koje promovišu defanzivno ponašanje trgovaca ljudima</w:t>
            </w:r>
          </w:p>
          <w:p w:rsidR="00CE58DA" w:rsidRDefault="00CE58DA" w:rsidP="00D54876">
            <w:pPr>
              <w:pStyle w:val="ListParagraph"/>
              <w:ind w:left="0"/>
              <w:rPr>
                <w:rFonts w:ascii="Arial" w:eastAsia="Arial" w:hAnsi="Arial"/>
              </w:rPr>
            </w:pPr>
            <w:r>
              <w:rPr>
                <w:rFonts w:ascii="Arial" w:eastAsia="Arial" w:hAnsi="Arial"/>
              </w:rPr>
              <w:t xml:space="preserve">- </w:t>
            </w:r>
            <w:r w:rsidRPr="00CB5EB7">
              <w:rPr>
                <w:rFonts w:ascii="Arial" w:eastAsia="Arial" w:hAnsi="Arial"/>
              </w:rPr>
              <w:t>Informi</w:t>
            </w:r>
            <w:r>
              <w:rPr>
                <w:rFonts w:ascii="Arial" w:eastAsia="Arial" w:hAnsi="Arial"/>
              </w:rPr>
              <w:t xml:space="preserve">šu </w:t>
            </w:r>
            <w:r w:rsidRPr="00CB5EB7">
              <w:rPr>
                <w:rFonts w:ascii="Arial" w:eastAsia="Arial" w:hAnsi="Arial"/>
              </w:rPr>
              <w:t>druge o aktivnostima i organizacijama koje se bave trgovinom ljudima - Podržavaju programe protiv trgovine ljudima u školi i inostranstvu</w:t>
            </w:r>
          </w:p>
          <w:p w:rsidR="00CE58DA" w:rsidRDefault="00CE58DA" w:rsidP="00D54876">
            <w:pPr>
              <w:pStyle w:val="ListParagraph"/>
              <w:ind w:left="0"/>
              <w:rPr>
                <w:rFonts w:ascii="Arial" w:eastAsia="Arial" w:hAnsi="Arial"/>
              </w:rPr>
            </w:pPr>
          </w:p>
          <w:p w:rsidR="00CE58DA" w:rsidRPr="000E65EB" w:rsidRDefault="00CE58DA" w:rsidP="00D54876">
            <w:pPr>
              <w:pStyle w:val="ListParagraph"/>
              <w:ind w:left="0"/>
              <w:rPr>
                <w:rFonts w:ascii="Arial" w:eastAsia="Arial" w:hAnsi="Arial"/>
              </w:rPr>
            </w:pPr>
            <w:r w:rsidRPr="00017A8B">
              <w:rPr>
                <w:b/>
                <w:color w:val="FF0000"/>
              </w:rPr>
              <w:t xml:space="preserve">* </w:t>
            </w:r>
            <w:r>
              <w:rPr>
                <w:b/>
                <w:color w:val="FF0000"/>
              </w:rPr>
              <w:t>S</w:t>
            </w:r>
            <w:r w:rsidRPr="00017A8B">
              <w:rPr>
                <w:b/>
                <w:color w:val="FF0000"/>
              </w:rPr>
              <w:t>posobnost</w:t>
            </w:r>
            <w:r>
              <w:rPr>
                <w:b/>
                <w:color w:val="FF0000"/>
              </w:rPr>
              <w:t xml:space="preserve"> p</w:t>
            </w:r>
            <w:r w:rsidRPr="00017A8B">
              <w:rPr>
                <w:b/>
                <w:color w:val="FF0000"/>
              </w:rPr>
              <w:t>regovaranj</w:t>
            </w:r>
            <w:r>
              <w:rPr>
                <w:b/>
                <w:color w:val="FF0000"/>
              </w:rPr>
              <w:t>a</w:t>
            </w:r>
            <w:r w:rsidRPr="00017A8B">
              <w:rPr>
                <w:b/>
                <w:color w:val="FF0000"/>
              </w:rPr>
              <w:t xml:space="preserve"> </w:t>
            </w:r>
          </w:p>
          <w:p w:rsidR="00CE58DA" w:rsidRDefault="00CE58DA" w:rsidP="00D54876">
            <w:r w:rsidRPr="00CB5EB7">
              <w:t>Učenici mogu posmatrati i pra</w:t>
            </w:r>
            <w:r>
              <w:t>ktikovati različite načine da</w:t>
            </w:r>
            <w:r w:rsidRPr="00CB5EB7">
              <w:t>:</w:t>
            </w:r>
          </w:p>
          <w:p w:rsidR="00CE58DA" w:rsidRDefault="00CE58DA" w:rsidP="00D54876">
            <w:r>
              <w:t xml:space="preserve">- </w:t>
            </w:r>
            <w:r w:rsidRPr="00CB5EB7">
              <w:t>budu oprezni i poštuju kada se bave žrtvama trgovine ljudima</w:t>
            </w:r>
          </w:p>
          <w:p w:rsidR="00CE58DA" w:rsidRPr="000E65EB" w:rsidRDefault="00CE58DA" w:rsidP="00D54876">
            <w:r>
              <w:t xml:space="preserve">- </w:t>
            </w:r>
            <w:r w:rsidRPr="00CB5EB7">
              <w:t>realizuju sigurne odnose sa nepoznatom</w:t>
            </w:r>
          </w:p>
        </w:tc>
        <w:tc>
          <w:tcPr>
            <w:tcW w:w="3192" w:type="dxa"/>
          </w:tcPr>
          <w:p w:rsidR="00CE58DA" w:rsidRPr="000E65EB" w:rsidRDefault="00CE58DA" w:rsidP="00D54876">
            <w:pPr>
              <w:rPr>
                <w:b/>
                <w:color w:val="FF0000"/>
              </w:rPr>
            </w:pPr>
            <w:r w:rsidRPr="000E65EB">
              <w:rPr>
                <w:b/>
                <w:color w:val="FF0000"/>
              </w:rPr>
              <w:t>*Sposobnost donošenje odluka</w:t>
            </w:r>
          </w:p>
          <w:p w:rsidR="00CE58DA" w:rsidRDefault="00CE58DA" w:rsidP="00D54876">
            <w:r w:rsidRPr="00CB5EB7">
              <w:t>Učenici mogu posmatrati i prakticirati različite načine:</w:t>
            </w:r>
          </w:p>
          <w:p w:rsidR="00CE58DA" w:rsidRDefault="00CE58DA" w:rsidP="00D54876">
            <w:r>
              <w:t xml:space="preserve">- </w:t>
            </w:r>
            <w:r w:rsidRPr="00CB5EB7">
              <w:t>potražiti i pronaći izvore informacija o putevima trgovine ljudima, njegovim posledicama, vladinim i nevladinim organizmima koji rade protiv nje itd.</w:t>
            </w:r>
          </w:p>
          <w:p w:rsidR="00CE58DA" w:rsidRDefault="00CE58DA" w:rsidP="00D54876">
            <w:r>
              <w:t xml:space="preserve">- </w:t>
            </w:r>
            <w:r w:rsidRPr="00CB5EB7">
              <w:t>uloge nastavnika, vrbaraca, žrtava, svedoka, policije itd.</w:t>
            </w:r>
          </w:p>
          <w:p w:rsidR="00CE58DA" w:rsidRDefault="00CE58DA" w:rsidP="00D54876">
            <w:r>
              <w:t xml:space="preserve">- </w:t>
            </w:r>
            <w:r w:rsidRPr="00CB5EB7">
              <w:t xml:space="preserve">analizu vrsta potencijalnih situacija koje mogu dovesti do trgovine ljudima, ili načina kako pobeći od trgovaca ljudima ukoliko se desi </w:t>
            </w:r>
          </w:p>
          <w:p w:rsidR="00CE58DA" w:rsidRDefault="00CE58DA" w:rsidP="00D54876"/>
          <w:p w:rsidR="00CE58DA" w:rsidRPr="00017A8B" w:rsidRDefault="00CE58DA" w:rsidP="00D54876">
            <w:pPr>
              <w:rPr>
                <w:b/>
                <w:color w:val="C00000"/>
              </w:rPr>
            </w:pPr>
            <w:r w:rsidRPr="00017A8B">
              <w:rPr>
                <w:b/>
                <w:color w:val="C00000"/>
              </w:rPr>
              <w:t>*</w:t>
            </w:r>
            <w:r>
              <w:rPr>
                <w:b/>
                <w:color w:val="C00000"/>
              </w:rPr>
              <w:t>Kritično</w:t>
            </w:r>
            <w:r w:rsidRPr="00017A8B">
              <w:rPr>
                <w:b/>
                <w:color w:val="C00000"/>
              </w:rPr>
              <w:t xml:space="preserve"> mišljenj</w:t>
            </w:r>
            <w:r>
              <w:rPr>
                <w:b/>
                <w:color w:val="C00000"/>
              </w:rPr>
              <w:t>e</w:t>
            </w:r>
          </w:p>
          <w:p w:rsidR="00CE58DA" w:rsidRDefault="00CE58DA" w:rsidP="00D54876">
            <w:r>
              <w:t xml:space="preserve">- </w:t>
            </w:r>
            <w:r w:rsidRPr="00D07D98">
              <w:t>analiza događaja trgovine ljudima u zajednici i šire (dobijene putem usmenih priča i medija)</w:t>
            </w:r>
          </w:p>
          <w:p w:rsidR="00CE58DA" w:rsidRDefault="00CE58DA" w:rsidP="00D54876">
            <w:r>
              <w:t xml:space="preserve">- </w:t>
            </w:r>
            <w:r w:rsidRPr="00D07D98">
              <w:t>analiza društvenih uticaja u vezi sa slučajevima trgovine ljudima - identifikacija i izbegavanje situacije trgovine ljudima</w:t>
            </w:r>
          </w:p>
          <w:p w:rsidR="00CE58DA" w:rsidRDefault="00CE58DA" w:rsidP="00D54876">
            <w:r>
              <w:t xml:space="preserve">- </w:t>
            </w:r>
            <w:r w:rsidRPr="00D07D98">
              <w:t>ocenjivanje sopstvenih izbora i izbora drugih osoba, bilo da su pogrešne ili ispravne</w:t>
            </w:r>
          </w:p>
          <w:p w:rsidR="00CE58DA" w:rsidRPr="000E65EB" w:rsidRDefault="00CE58DA" w:rsidP="00D54876">
            <w:r>
              <w:t xml:space="preserve">- </w:t>
            </w:r>
            <w:r w:rsidRPr="00D07D98">
              <w:t>analizu stereotipa verovanja i kvaliteta koji podržavaju trgovinu ljudima.</w:t>
            </w:r>
          </w:p>
        </w:tc>
        <w:tc>
          <w:tcPr>
            <w:tcW w:w="3192" w:type="dxa"/>
          </w:tcPr>
          <w:p w:rsidR="00CE58DA" w:rsidRPr="000E65EB" w:rsidRDefault="00CE58DA" w:rsidP="00D54876">
            <w:pPr>
              <w:rPr>
                <w:b/>
                <w:color w:val="FF0000"/>
              </w:rPr>
            </w:pPr>
            <w:r w:rsidRPr="000E65EB">
              <w:rPr>
                <w:b/>
                <w:color w:val="FF0000"/>
              </w:rPr>
              <w:t xml:space="preserve">*Sposobnost za upravljanje stresom </w:t>
            </w:r>
          </w:p>
          <w:p w:rsidR="00CE58DA" w:rsidRDefault="00CE58DA" w:rsidP="00D54876">
            <w:r w:rsidRPr="00D07D98">
              <w:t>Učenici mogu posmatrati i prakticirati različite načine:</w:t>
            </w:r>
          </w:p>
          <w:p w:rsidR="00CE58DA" w:rsidRPr="00D07D98" w:rsidRDefault="00CE58DA" w:rsidP="00D54876">
            <w:r>
              <w:t>-</w:t>
            </w:r>
            <w:r w:rsidRPr="00D07D98">
              <w:t xml:space="preserve"> identifikovanje i uspešno rešavanje rizika trgovine ljudima, otpor pritiska roditelja i drugih odraslih na zaposlenje ili brak sa nepoznatim</w:t>
            </w:r>
          </w:p>
          <w:p w:rsidR="00CE58DA" w:rsidRDefault="00CE58DA" w:rsidP="00D54876">
            <w:r w:rsidRPr="00D07D98">
              <w:t>- traženje usluga za pomoć u pitanjima trgovine ljudima</w:t>
            </w:r>
          </w:p>
          <w:p w:rsidR="00CE58DA" w:rsidRDefault="00CE58DA" w:rsidP="00D54876"/>
          <w:p w:rsidR="00CE58DA" w:rsidRDefault="00CE58DA" w:rsidP="00D54876">
            <w:pPr>
              <w:rPr>
                <w:b/>
                <w:color w:val="C00000"/>
              </w:rPr>
            </w:pPr>
            <w:r>
              <w:rPr>
                <w:b/>
                <w:color w:val="C00000"/>
              </w:rPr>
              <w:t>*</w:t>
            </w:r>
            <w:r w:rsidRPr="00D07D98">
              <w:rPr>
                <w:rFonts w:asciiTheme="minorHAnsi" w:hAnsiTheme="minorHAnsi" w:cstheme="minorBidi"/>
                <w:b/>
                <w:color w:val="C00000"/>
                <w:sz w:val="22"/>
                <w:szCs w:val="22"/>
              </w:rPr>
              <w:t>Sposobnost povećanja poverenja</w:t>
            </w:r>
          </w:p>
          <w:p w:rsidR="00CE58DA" w:rsidRDefault="00CE58DA" w:rsidP="00D54876">
            <w:r>
              <w:t xml:space="preserve">- </w:t>
            </w:r>
            <w:r w:rsidRPr="00D07D98">
              <w:t>lična i prilika da vrše kontrolu, preuzmu odgovornost, naglašavaju promene</w:t>
            </w:r>
          </w:p>
          <w:p w:rsidR="00CE58DA" w:rsidRDefault="00CE58DA" w:rsidP="00D54876"/>
          <w:p w:rsidR="00CE58DA" w:rsidRDefault="00CE58DA" w:rsidP="00D54876">
            <w:r w:rsidRPr="00D07D98">
              <w:t>Učenici mogu posmatrati i prakticirati različite načine:</w:t>
            </w:r>
          </w:p>
          <w:p w:rsidR="00CE58DA" w:rsidRPr="00D07D98" w:rsidRDefault="00CE58DA" w:rsidP="00D54876">
            <w:r w:rsidRPr="004A1E4E">
              <w:t>- uspostavljanje sistema ličnih vrednosti koje su nezavisne od kontradiktornih uticaja sredine. Mi pominjamo samopouzdanje, istrajnost, iskrenost, održivost itd.</w:t>
            </w:r>
          </w:p>
        </w:tc>
      </w:tr>
    </w:tbl>
    <w:p w:rsidR="00CE58DA" w:rsidRPr="00017A8B" w:rsidRDefault="00CE58DA" w:rsidP="0085034C">
      <w:pPr>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78" w:lineRule="exact"/>
        <w:rPr>
          <w:rFonts w:ascii="Times New Roman" w:eastAsia="Times New Roman" w:hAnsi="Times New Roman"/>
        </w:rPr>
      </w:pPr>
    </w:p>
    <w:p w:rsidR="00063F9E" w:rsidRPr="00017A8B" w:rsidRDefault="00063F9E">
      <w:pPr>
        <w:spacing w:line="42" w:lineRule="exact"/>
        <w:rPr>
          <w:rFonts w:ascii="Times New Roman" w:eastAsia="Times New Roman" w:hAnsi="Times New Roman"/>
        </w:rPr>
      </w:pPr>
    </w:p>
    <w:p w:rsidR="00FE2F18" w:rsidRPr="00017A8B" w:rsidRDefault="0085034C" w:rsidP="0085034C">
      <w:pPr>
        <w:spacing w:line="309" w:lineRule="auto"/>
        <w:ind w:right="360"/>
        <w:rPr>
          <w:rFonts w:ascii="Arial" w:eastAsia="Arial" w:hAnsi="Arial"/>
          <w:sz w:val="23"/>
        </w:rPr>
      </w:pPr>
      <w:r w:rsidRPr="00017A8B">
        <w:rPr>
          <w:rFonts w:ascii="Arial" w:eastAsia="Arial" w:hAnsi="Arial"/>
          <w:sz w:val="23"/>
        </w:rPr>
        <w:t>Sticanje neophodnih sposobnosti učenika za sprečavanje trgovine ljudima, ne može se ostvariti u pravoj širini i dubini samo u kratkom vremenskom periodu</w:t>
      </w:r>
      <w:r w:rsidR="00063F9E" w:rsidRPr="00017A8B">
        <w:rPr>
          <w:rFonts w:ascii="Arial" w:eastAsia="Arial" w:hAnsi="Arial"/>
          <w:sz w:val="23"/>
        </w:rPr>
        <w:t>,</w:t>
      </w:r>
      <w:r w:rsidR="00FE2F18" w:rsidRPr="00017A8B">
        <w:rPr>
          <w:rFonts w:ascii="Arial" w:eastAsia="Arial" w:hAnsi="Arial"/>
          <w:sz w:val="23"/>
        </w:rPr>
        <w:t xml:space="preserve"> bilo to i jednogodišnje.</w:t>
      </w:r>
    </w:p>
    <w:p w:rsidR="00063F9E" w:rsidRDefault="00063F9E" w:rsidP="0085034C">
      <w:pPr>
        <w:spacing w:line="309" w:lineRule="auto"/>
        <w:ind w:right="360"/>
        <w:rPr>
          <w:rFonts w:ascii="Times New Roman" w:eastAsia="Times New Roman" w:hAnsi="Times New Roman"/>
        </w:rPr>
      </w:pPr>
    </w:p>
    <w:p w:rsidR="00CE58DA" w:rsidRDefault="00CE58DA" w:rsidP="0085034C">
      <w:pPr>
        <w:spacing w:line="309" w:lineRule="auto"/>
        <w:ind w:right="360"/>
        <w:rPr>
          <w:rFonts w:ascii="Times New Roman" w:eastAsia="Times New Roman" w:hAnsi="Times New Roman"/>
        </w:rPr>
      </w:pPr>
    </w:p>
    <w:p w:rsidR="00CE58DA" w:rsidRDefault="00CE58DA" w:rsidP="0085034C">
      <w:pPr>
        <w:spacing w:line="309" w:lineRule="auto"/>
        <w:ind w:right="360"/>
        <w:rPr>
          <w:rFonts w:ascii="Times New Roman" w:eastAsia="Times New Roman" w:hAnsi="Times New Roman"/>
        </w:rPr>
      </w:pPr>
    </w:p>
    <w:p w:rsidR="00CE58DA" w:rsidRDefault="00CE58DA" w:rsidP="0085034C">
      <w:pPr>
        <w:spacing w:line="309" w:lineRule="auto"/>
        <w:ind w:right="360"/>
        <w:rPr>
          <w:rFonts w:ascii="Times New Roman" w:eastAsia="Times New Roman" w:hAnsi="Times New Roman"/>
        </w:rPr>
      </w:pPr>
    </w:p>
    <w:p w:rsidR="00CE58DA" w:rsidRDefault="00CE58DA" w:rsidP="0085034C">
      <w:pPr>
        <w:spacing w:line="309" w:lineRule="auto"/>
        <w:ind w:right="360"/>
        <w:rPr>
          <w:rFonts w:ascii="Times New Roman" w:eastAsia="Times New Roman" w:hAnsi="Times New Roman"/>
        </w:rPr>
      </w:pPr>
    </w:p>
    <w:p w:rsidR="00CE58DA" w:rsidRDefault="00CE58DA" w:rsidP="0085034C">
      <w:pPr>
        <w:spacing w:line="309" w:lineRule="auto"/>
        <w:ind w:right="360"/>
        <w:rPr>
          <w:rFonts w:ascii="Times New Roman" w:eastAsia="Times New Roman" w:hAnsi="Times New Roman"/>
        </w:rPr>
      </w:pPr>
    </w:p>
    <w:p w:rsidR="00CE58DA" w:rsidRDefault="00CE58DA" w:rsidP="0085034C">
      <w:pPr>
        <w:spacing w:line="309" w:lineRule="auto"/>
        <w:ind w:right="360"/>
        <w:rPr>
          <w:rFonts w:ascii="Times New Roman" w:eastAsia="Times New Roman" w:hAnsi="Times New Roman"/>
        </w:rPr>
      </w:pPr>
    </w:p>
    <w:p w:rsidR="00CE58DA" w:rsidRDefault="00CE58DA" w:rsidP="0085034C">
      <w:pPr>
        <w:spacing w:line="309" w:lineRule="auto"/>
        <w:ind w:right="360"/>
        <w:rPr>
          <w:rFonts w:ascii="Times New Roman" w:eastAsia="Times New Roman" w:hAnsi="Times New Roman"/>
        </w:rPr>
      </w:pPr>
    </w:p>
    <w:p w:rsidR="00CE58DA" w:rsidRPr="00017A8B" w:rsidRDefault="00CE58DA" w:rsidP="0085034C">
      <w:pPr>
        <w:spacing w:line="309" w:lineRule="auto"/>
        <w:ind w:right="360"/>
        <w:rPr>
          <w:rFonts w:ascii="Times New Roman" w:eastAsia="Times New Roman" w:hAnsi="Times New Roman"/>
        </w:rPr>
      </w:pPr>
    </w:p>
    <w:p w:rsidR="00FE2F18" w:rsidRPr="00017A8B" w:rsidRDefault="00063F9E">
      <w:pPr>
        <w:tabs>
          <w:tab w:val="left" w:pos="9400"/>
        </w:tabs>
        <w:spacing w:line="0" w:lineRule="atLeast"/>
        <w:rPr>
          <w:rFonts w:ascii="Times New Roman" w:eastAsia="Times New Roman" w:hAnsi="Times New Roman"/>
        </w:rPr>
      </w:pPr>
      <w:r w:rsidRPr="00017A8B">
        <w:rPr>
          <w:rFonts w:ascii="Arial Narrow" w:eastAsia="Arial Narrow" w:hAnsi="Arial Narrow"/>
          <w:color w:val="C2C5C7"/>
          <w:sz w:val="16"/>
        </w:rPr>
        <w:t>RAFIKIMI I QENIEVE NJERËZORE DHE ROLI I SHKOLLËS NË PARANDALIMIN E TIJ</w:t>
      </w:r>
      <w:r w:rsidRPr="00017A8B">
        <w:rPr>
          <w:rFonts w:ascii="Times New Roman" w:eastAsia="Times New Roman" w:hAnsi="Times New Roman"/>
        </w:rPr>
        <w:tab/>
      </w:r>
    </w:p>
    <w:p w:rsidR="00FE2F18" w:rsidRPr="00017A8B" w:rsidRDefault="00CE58DA" w:rsidP="00FE2F18">
      <w:pPr>
        <w:tabs>
          <w:tab w:val="left" w:pos="9400"/>
        </w:tabs>
        <w:spacing w:line="0" w:lineRule="atLeast"/>
        <w:jc w:val="right"/>
        <w:rPr>
          <w:rFonts w:ascii="Times New Roman" w:eastAsia="Times New Roman" w:hAnsi="Times New Roman"/>
        </w:rPr>
      </w:pPr>
      <w:r>
        <w:rPr>
          <w:rFonts w:ascii="Times New Roman" w:eastAsia="Times New Roman" w:hAnsi="Times New Roman"/>
          <w:noProof/>
        </w:rPr>
        <w:drawing>
          <wp:anchor distT="0" distB="0" distL="114300" distR="114300" simplePos="0" relativeHeight="251623936" behindDoc="1" locked="0" layoutInCell="1" allowOverlap="1">
            <wp:simplePos x="0" y="0"/>
            <wp:positionH relativeFrom="column">
              <wp:posOffset>5751830</wp:posOffset>
            </wp:positionH>
            <wp:positionV relativeFrom="paragraph">
              <wp:posOffset>102235</wp:posOffset>
            </wp:positionV>
            <wp:extent cx="895350" cy="845185"/>
            <wp:effectExtent l="1905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8"/>
                    <a:srcRect/>
                    <a:stretch>
                      <a:fillRect/>
                    </a:stretch>
                  </pic:blipFill>
                  <pic:spPr bwMode="auto">
                    <a:xfrm>
                      <a:off x="0" y="0"/>
                      <a:ext cx="895350" cy="845185"/>
                    </a:xfrm>
                    <a:prstGeom prst="rect">
                      <a:avLst/>
                    </a:prstGeom>
                    <a:noFill/>
                  </pic:spPr>
                </pic:pic>
              </a:graphicData>
            </a:graphic>
          </wp:anchor>
        </w:drawing>
      </w:r>
    </w:p>
    <w:p w:rsidR="00FE2F18" w:rsidRPr="00017A8B" w:rsidRDefault="00FE2F18">
      <w:pPr>
        <w:tabs>
          <w:tab w:val="left" w:pos="9400"/>
        </w:tabs>
        <w:spacing w:line="0" w:lineRule="atLeast"/>
        <w:rPr>
          <w:rFonts w:ascii="Times New Roman" w:eastAsia="Times New Roman" w:hAnsi="Times New Roman"/>
        </w:rPr>
      </w:pPr>
    </w:p>
    <w:p w:rsidR="00063F9E" w:rsidRPr="00017A8B" w:rsidRDefault="00063F9E" w:rsidP="00FE2F18">
      <w:pPr>
        <w:tabs>
          <w:tab w:val="left" w:pos="9400"/>
        </w:tabs>
        <w:spacing w:line="0" w:lineRule="atLeast"/>
        <w:jc w:val="right"/>
        <w:rPr>
          <w:rFonts w:ascii="Arial" w:eastAsia="Arial" w:hAnsi="Arial"/>
          <w:sz w:val="26"/>
        </w:rPr>
      </w:pPr>
      <w:r w:rsidRPr="00017A8B">
        <w:rPr>
          <w:rFonts w:ascii="Arial" w:eastAsia="Arial" w:hAnsi="Arial"/>
          <w:sz w:val="26"/>
        </w:rPr>
        <w:t>41</w:t>
      </w:r>
    </w:p>
    <w:p w:rsidR="00063F9E" w:rsidRPr="00017A8B" w:rsidRDefault="00063F9E">
      <w:pPr>
        <w:tabs>
          <w:tab w:val="left" w:pos="9400"/>
        </w:tabs>
        <w:spacing w:line="0" w:lineRule="atLeast"/>
        <w:rPr>
          <w:rFonts w:ascii="Arial" w:eastAsia="Arial" w:hAnsi="Arial"/>
          <w:sz w:val="26"/>
        </w:rPr>
        <w:sectPr w:rsidR="00063F9E" w:rsidRPr="00017A8B">
          <w:type w:val="continuous"/>
          <w:pgSz w:w="11900" w:h="16838"/>
          <w:pgMar w:top="893" w:right="766" w:bottom="154" w:left="1420" w:header="0" w:footer="0" w:gutter="0"/>
          <w:cols w:space="0" w:equalWidth="0">
            <w:col w:w="9720"/>
          </w:cols>
          <w:docGrid w:linePitch="360"/>
        </w:sectPr>
      </w:pPr>
    </w:p>
    <w:p w:rsidR="00063F9E" w:rsidRPr="00017A8B" w:rsidRDefault="006C6B76">
      <w:pPr>
        <w:spacing w:line="0" w:lineRule="atLeast"/>
        <w:ind w:left="360"/>
        <w:rPr>
          <w:rFonts w:ascii="Arial Narrow" w:eastAsia="Arial Narrow" w:hAnsi="Arial Narrow"/>
          <w:color w:val="FFFFFF"/>
          <w:sz w:val="26"/>
        </w:rPr>
      </w:pPr>
      <w:bookmarkStart w:id="75" w:name="page44"/>
      <w:bookmarkEnd w:id="75"/>
      <w:r w:rsidRPr="00017A8B">
        <w:rPr>
          <w:rFonts w:ascii="Arial" w:eastAsia="Arial" w:hAnsi="Arial"/>
          <w:noProof/>
          <w:sz w:val="26"/>
        </w:rPr>
        <w:lastRenderedPageBreak/>
        <w:drawing>
          <wp:anchor distT="0" distB="0" distL="114300" distR="114300" simplePos="0" relativeHeight="251624960"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26"/>
        </w:rPr>
        <w:t>Roli i shkollës në transmetimin e vlerave tek nxënësit</w:t>
      </w:r>
    </w:p>
    <w:p w:rsidR="00063F9E" w:rsidRPr="00017A8B" w:rsidRDefault="00063F9E">
      <w:pPr>
        <w:spacing w:line="200" w:lineRule="exact"/>
        <w:rPr>
          <w:rFonts w:ascii="Times New Roman" w:eastAsia="Times New Roman" w:hAnsi="Times New Roman"/>
        </w:rPr>
      </w:pPr>
    </w:p>
    <w:p w:rsidR="00063F9E" w:rsidRPr="00017A8B" w:rsidRDefault="00063F9E">
      <w:pPr>
        <w:spacing w:line="242" w:lineRule="exact"/>
        <w:rPr>
          <w:rFonts w:ascii="Times New Roman" w:eastAsia="Times New Roman" w:hAnsi="Times New Roman"/>
        </w:rPr>
      </w:pPr>
    </w:p>
    <w:p w:rsidR="00FE2F18" w:rsidRPr="00017A8B" w:rsidRDefault="00FE2F18">
      <w:pPr>
        <w:spacing w:line="250" w:lineRule="auto"/>
        <w:ind w:left="360"/>
        <w:rPr>
          <w:rFonts w:ascii="Arial" w:eastAsia="Arial" w:hAnsi="Arial"/>
          <w:sz w:val="24"/>
        </w:rPr>
      </w:pPr>
    </w:p>
    <w:p w:rsidR="00185011" w:rsidRPr="00017A8B" w:rsidRDefault="00185011">
      <w:pPr>
        <w:spacing w:line="250" w:lineRule="auto"/>
        <w:ind w:left="360"/>
        <w:rPr>
          <w:rFonts w:ascii="Arial" w:eastAsia="Arial" w:hAnsi="Arial"/>
          <w:sz w:val="24"/>
        </w:rPr>
      </w:pPr>
    </w:p>
    <w:p w:rsidR="00185011" w:rsidRPr="00017A8B" w:rsidRDefault="00185011">
      <w:pPr>
        <w:spacing w:line="250" w:lineRule="auto"/>
        <w:ind w:left="360"/>
        <w:rPr>
          <w:rFonts w:ascii="Arial" w:eastAsia="Arial" w:hAnsi="Arial"/>
          <w:sz w:val="24"/>
        </w:rPr>
      </w:pPr>
    </w:p>
    <w:p w:rsidR="00063F9E" w:rsidRPr="00017A8B" w:rsidRDefault="00185011">
      <w:pPr>
        <w:spacing w:line="250" w:lineRule="auto"/>
        <w:ind w:left="360"/>
        <w:rPr>
          <w:rFonts w:ascii="Arial" w:eastAsia="Arial" w:hAnsi="Arial"/>
          <w:sz w:val="24"/>
        </w:rPr>
      </w:pPr>
      <w:r w:rsidRPr="00017A8B">
        <w:rPr>
          <w:rFonts w:ascii="Arial" w:eastAsia="Arial" w:hAnsi="Arial"/>
          <w:sz w:val="24"/>
        </w:rPr>
        <w:t>To zahteva dugoročno programiranje tokom cele godine školovanja, postavljajući jasne ciljeve kako bi pripremio učenike da</w:t>
      </w:r>
      <w:r w:rsidR="00063F9E" w:rsidRPr="00017A8B">
        <w:rPr>
          <w:rFonts w:ascii="Arial" w:eastAsia="Arial" w:hAnsi="Arial"/>
          <w:sz w:val="24"/>
        </w:rPr>
        <w:t>:</w:t>
      </w:r>
    </w:p>
    <w:p w:rsidR="00063F9E" w:rsidRPr="00017A8B" w:rsidRDefault="00063F9E">
      <w:pPr>
        <w:spacing w:line="1" w:lineRule="exact"/>
        <w:rPr>
          <w:rFonts w:ascii="Times New Roman" w:eastAsia="Times New Roman" w:hAnsi="Times New Roman"/>
        </w:rPr>
      </w:pPr>
    </w:p>
    <w:p w:rsidR="00063F9E" w:rsidRPr="00017A8B" w:rsidRDefault="00185011" w:rsidP="00063F9E">
      <w:pPr>
        <w:numPr>
          <w:ilvl w:val="0"/>
          <w:numId w:val="74"/>
        </w:numPr>
        <w:tabs>
          <w:tab w:val="left" w:pos="760"/>
        </w:tabs>
        <w:spacing w:line="0" w:lineRule="atLeast"/>
        <w:ind w:left="760" w:hanging="406"/>
        <w:rPr>
          <w:rFonts w:ascii="Wingdings" w:eastAsia="Wingdings" w:hAnsi="Wingdings"/>
          <w:b/>
          <w:sz w:val="24"/>
        </w:rPr>
      </w:pPr>
      <w:r w:rsidRPr="00017A8B">
        <w:rPr>
          <w:rFonts w:ascii="Arial" w:eastAsia="Arial" w:hAnsi="Arial"/>
          <w:sz w:val="24"/>
        </w:rPr>
        <w:t>Prepoznaju sebe</w:t>
      </w:r>
    </w:p>
    <w:p w:rsidR="00063F9E" w:rsidRPr="00017A8B" w:rsidRDefault="00063F9E">
      <w:pPr>
        <w:spacing w:line="125" w:lineRule="exact"/>
        <w:rPr>
          <w:rFonts w:ascii="Wingdings" w:eastAsia="Wingdings" w:hAnsi="Wingdings"/>
          <w:b/>
          <w:sz w:val="24"/>
        </w:rPr>
      </w:pPr>
    </w:p>
    <w:p w:rsidR="00063F9E" w:rsidRPr="00017A8B" w:rsidRDefault="00185011" w:rsidP="00185011">
      <w:pPr>
        <w:numPr>
          <w:ilvl w:val="0"/>
          <w:numId w:val="74"/>
        </w:numPr>
        <w:tabs>
          <w:tab w:val="left" w:pos="760"/>
        </w:tabs>
        <w:spacing w:line="0" w:lineRule="atLeast"/>
        <w:ind w:left="760" w:hanging="406"/>
        <w:rPr>
          <w:rFonts w:ascii="Wingdings" w:eastAsia="Wingdings" w:hAnsi="Wingdings"/>
          <w:b/>
          <w:sz w:val="24"/>
        </w:rPr>
      </w:pPr>
      <w:r w:rsidRPr="00017A8B">
        <w:rPr>
          <w:rFonts w:ascii="Arial" w:eastAsia="Arial" w:hAnsi="Arial"/>
          <w:sz w:val="24"/>
        </w:rPr>
        <w:t>Poseduju kritičke i kreativne sposobnosti</w:t>
      </w:r>
      <w:r w:rsidR="00063F9E" w:rsidRPr="00017A8B">
        <w:rPr>
          <w:rFonts w:ascii="Arial" w:eastAsia="Arial" w:hAnsi="Arial"/>
          <w:sz w:val="24"/>
        </w:rPr>
        <w:t>;</w:t>
      </w:r>
    </w:p>
    <w:p w:rsidR="00063F9E" w:rsidRPr="00017A8B" w:rsidRDefault="00063F9E">
      <w:pPr>
        <w:spacing w:line="125" w:lineRule="exact"/>
        <w:rPr>
          <w:rFonts w:ascii="Wingdings" w:eastAsia="Wingdings" w:hAnsi="Wingdings"/>
          <w:b/>
          <w:sz w:val="24"/>
        </w:rPr>
      </w:pPr>
    </w:p>
    <w:p w:rsidR="00063F9E" w:rsidRPr="00017A8B" w:rsidRDefault="00185011" w:rsidP="00185011">
      <w:pPr>
        <w:numPr>
          <w:ilvl w:val="0"/>
          <w:numId w:val="74"/>
        </w:numPr>
        <w:tabs>
          <w:tab w:val="left" w:pos="760"/>
        </w:tabs>
        <w:spacing w:line="0" w:lineRule="atLeast"/>
        <w:ind w:left="760" w:hanging="406"/>
        <w:rPr>
          <w:rFonts w:ascii="Wingdings" w:eastAsia="Wingdings" w:hAnsi="Wingdings"/>
          <w:b/>
          <w:sz w:val="24"/>
        </w:rPr>
      </w:pPr>
      <w:r w:rsidRPr="00017A8B">
        <w:rPr>
          <w:rFonts w:ascii="Arial" w:eastAsia="Arial" w:hAnsi="Arial"/>
          <w:sz w:val="24"/>
        </w:rPr>
        <w:t>Odgovarajuću sposobnost komuniciranja</w:t>
      </w:r>
      <w:r w:rsidR="00063F9E" w:rsidRPr="00017A8B">
        <w:rPr>
          <w:rFonts w:ascii="Arial" w:eastAsia="Arial" w:hAnsi="Arial"/>
          <w:sz w:val="24"/>
        </w:rPr>
        <w:t>;</w:t>
      </w:r>
    </w:p>
    <w:p w:rsidR="00063F9E" w:rsidRPr="00017A8B" w:rsidRDefault="00063F9E">
      <w:pPr>
        <w:spacing w:line="125" w:lineRule="exact"/>
        <w:rPr>
          <w:rFonts w:ascii="Wingdings" w:eastAsia="Wingdings" w:hAnsi="Wingdings"/>
          <w:b/>
          <w:sz w:val="24"/>
        </w:rPr>
      </w:pPr>
    </w:p>
    <w:p w:rsidR="00063F9E" w:rsidRPr="00017A8B" w:rsidRDefault="007A68C6" w:rsidP="007A68C6">
      <w:pPr>
        <w:numPr>
          <w:ilvl w:val="0"/>
          <w:numId w:val="74"/>
        </w:numPr>
        <w:tabs>
          <w:tab w:val="left" w:pos="760"/>
        </w:tabs>
        <w:spacing w:line="0" w:lineRule="atLeast"/>
        <w:ind w:left="760" w:hanging="406"/>
        <w:rPr>
          <w:rFonts w:ascii="Wingdings" w:eastAsia="Wingdings" w:hAnsi="Wingdings"/>
          <w:b/>
          <w:sz w:val="24"/>
        </w:rPr>
      </w:pPr>
      <w:r w:rsidRPr="00017A8B">
        <w:rPr>
          <w:rFonts w:ascii="Arial" w:eastAsia="Arial" w:hAnsi="Arial"/>
          <w:sz w:val="24"/>
        </w:rPr>
        <w:t>Kontrolišu emocije</w:t>
      </w:r>
      <w:r w:rsidR="00063F9E" w:rsidRPr="00017A8B">
        <w:rPr>
          <w:rFonts w:ascii="Arial" w:eastAsia="Arial" w:hAnsi="Arial"/>
          <w:sz w:val="24"/>
        </w:rPr>
        <w:t>;</w:t>
      </w:r>
    </w:p>
    <w:p w:rsidR="00063F9E" w:rsidRPr="00017A8B" w:rsidRDefault="00063F9E">
      <w:pPr>
        <w:spacing w:line="125" w:lineRule="exact"/>
        <w:rPr>
          <w:rFonts w:ascii="Wingdings" w:eastAsia="Wingdings" w:hAnsi="Wingdings"/>
          <w:b/>
          <w:sz w:val="24"/>
        </w:rPr>
      </w:pPr>
    </w:p>
    <w:p w:rsidR="00063F9E" w:rsidRPr="00017A8B" w:rsidRDefault="007A68C6" w:rsidP="007A68C6">
      <w:pPr>
        <w:numPr>
          <w:ilvl w:val="0"/>
          <w:numId w:val="74"/>
        </w:numPr>
        <w:tabs>
          <w:tab w:val="left" w:pos="760"/>
        </w:tabs>
        <w:spacing w:line="0" w:lineRule="atLeast"/>
        <w:ind w:left="760" w:hanging="406"/>
        <w:rPr>
          <w:rFonts w:ascii="Wingdings" w:eastAsia="Wingdings" w:hAnsi="Wingdings"/>
          <w:b/>
          <w:sz w:val="24"/>
        </w:rPr>
      </w:pPr>
      <w:r w:rsidRPr="00017A8B">
        <w:rPr>
          <w:rFonts w:ascii="Arial" w:eastAsia="Arial" w:hAnsi="Arial"/>
          <w:sz w:val="24"/>
        </w:rPr>
        <w:t>Izdrže stres, konflikt, nasilje</w:t>
      </w:r>
      <w:r w:rsidR="00063F9E" w:rsidRPr="00017A8B">
        <w:rPr>
          <w:rFonts w:ascii="Arial" w:eastAsia="Arial" w:hAnsi="Arial"/>
          <w:sz w:val="24"/>
        </w:rPr>
        <w:t>;</w:t>
      </w:r>
    </w:p>
    <w:p w:rsidR="00063F9E" w:rsidRPr="00017A8B" w:rsidRDefault="00063F9E">
      <w:pPr>
        <w:spacing w:line="125" w:lineRule="exact"/>
        <w:rPr>
          <w:rFonts w:ascii="Wingdings" w:eastAsia="Wingdings" w:hAnsi="Wingdings"/>
          <w:b/>
          <w:sz w:val="24"/>
        </w:rPr>
      </w:pPr>
    </w:p>
    <w:p w:rsidR="00063F9E" w:rsidRPr="00017A8B" w:rsidRDefault="007A68C6" w:rsidP="007A68C6">
      <w:pPr>
        <w:numPr>
          <w:ilvl w:val="0"/>
          <w:numId w:val="74"/>
        </w:numPr>
        <w:tabs>
          <w:tab w:val="left" w:pos="760"/>
        </w:tabs>
        <w:spacing w:line="0" w:lineRule="atLeast"/>
        <w:ind w:left="760" w:hanging="406"/>
        <w:rPr>
          <w:rFonts w:ascii="Wingdings" w:eastAsia="Wingdings" w:hAnsi="Wingdings"/>
          <w:b/>
          <w:sz w:val="24"/>
        </w:rPr>
      </w:pPr>
      <w:r w:rsidRPr="00017A8B">
        <w:rPr>
          <w:rFonts w:ascii="Arial" w:eastAsia="Arial" w:hAnsi="Arial"/>
          <w:sz w:val="24"/>
        </w:rPr>
        <w:t>Adaptiraju zaštićen i siguran stil života</w:t>
      </w:r>
      <w:r w:rsidR="00063F9E" w:rsidRPr="00017A8B">
        <w:rPr>
          <w:rFonts w:ascii="Arial" w:eastAsia="Arial" w:hAnsi="Arial"/>
          <w:sz w:val="24"/>
        </w:rPr>
        <w:t>;</w:t>
      </w:r>
    </w:p>
    <w:p w:rsidR="00063F9E" w:rsidRPr="00017A8B" w:rsidRDefault="00063F9E">
      <w:pPr>
        <w:spacing w:line="125" w:lineRule="exact"/>
        <w:rPr>
          <w:rFonts w:ascii="Wingdings" w:eastAsia="Wingdings" w:hAnsi="Wingdings"/>
          <w:b/>
          <w:sz w:val="24"/>
        </w:rPr>
      </w:pPr>
    </w:p>
    <w:p w:rsidR="00063F9E" w:rsidRPr="00017A8B" w:rsidRDefault="007A68C6" w:rsidP="007A68C6">
      <w:pPr>
        <w:numPr>
          <w:ilvl w:val="0"/>
          <w:numId w:val="74"/>
        </w:numPr>
        <w:tabs>
          <w:tab w:val="left" w:pos="760"/>
        </w:tabs>
        <w:spacing w:line="0" w:lineRule="atLeast"/>
        <w:ind w:left="760" w:hanging="406"/>
        <w:rPr>
          <w:rFonts w:ascii="Wingdings" w:eastAsia="Wingdings" w:hAnsi="Wingdings"/>
          <w:b/>
          <w:sz w:val="24"/>
        </w:rPr>
      </w:pPr>
      <w:r w:rsidRPr="00017A8B">
        <w:rPr>
          <w:rFonts w:ascii="Arial" w:eastAsia="Arial" w:hAnsi="Arial"/>
          <w:sz w:val="24"/>
        </w:rPr>
        <w:t>Osečaju društvenu odgovornost</w:t>
      </w:r>
      <w:r w:rsidR="00063F9E"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017A8B" w:rsidRDefault="007A68C6">
      <w:pPr>
        <w:spacing w:line="0" w:lineRule="atLeast"/>
        <w:ind w:left="360"/>
        <w:rPr>
          <w:rFonts w:ascii="Arial" w:eastAsia="Arial" w:hAnsi="Arial"/>
          <w:sz w:val="24"/>
        </w:rPr>
      </w:pPr>
      <w:r w:rsidRPr="00017A8B">
        <w:rPr>
          <w:rFonts w:ascii="Arial" w:eastAsia="Arial" w:hAnsi="Arial"/>
          <w:sz w:val="24"/>
        </w:rPr>
        <w:t>Učenici postiču životne sposobnosti tokom procesa koji obuhvata</w:t>
      </w:r>
      <w:r w:rsidR="00063F9E" w:rsidRPr="00017A8B">
        <w:rPr>
          <w:rFonts w:ascii="Arial" w:eastAsia="Arial" w:hAnsi="Arial"/>
          <w:sz w:val="24"/>
        </w:rPr>
        <w:t>:</w:t>
      </w:r>
    </w:p>
    <w:p w:rsidR="00063F9E" w:rsidRPr="00017A8B" w:rsidRDefault="00063F9E">
      <w:pPr>
        <w:spacing w:line="182" w:lineRule="exact"/>
        <w:rPr>
          <w:rFonts w:ascii="Times New Roman" w:eastAsia="Times New Roman" w:hAnsi="Times New Roman"/>
        </w:rPr>
      </w:pPr>
    </w:p>
    <w:p w:rsidR="00063F9E" w:rsidRPr="00017A8B" w:rsidRDefault="00063F9E" w:rsidP="00063F9E">
      <w:pPr>
        <w:numPr>
          <w:ilvl w:val="0"/>
          <w:numId w:val="75"/>
        </w:numPr>
        <w:tabs>
          <w:tab w:val="left" w:pos="760"/>
        </w:tabs>
        <w:spacing w:line="0" w:lineRule="atLeast"/>
        <w:ind w:left="760" w:hanging="406"/>
        <w:rPr>
          <w:rFonts w:ascii="Wingdings" w:eastAsia="Wingdings" w:hAnsi="Wingdings"/>
          <w:b/>
          <w:sz w:val="24"/>
        </w:rPr>
      </w:pPr>
      <w:r w:rsidRPr="00017A8B">
        <w:rPr>
          <w:rFonts w:ascii="Arial" w:eastAsia="Arial" w:hAnsi="Arial"/>
          <w:sz w:val="24"/>
        </w:rPr>
        <w:t>Modeli</w:t>
      </w:r>
      <w:r w:rsidR="007A68C6" w:rsidRPr="00017A8B">
        <w:rPr>
          <w:rFonts w:ascii="Arial" w:eastAsia="Arial" w:hAnsi="Arial"/>
          <w:sz w:val="24"/>
        </w:rPr>
        <w:t>ranje</w:t>
      </w:r>
      <w:r w:rsidRPr="00017A8B">
        <w:rPr>
          <w:rFonts w:ascii="Arial" w:eastAsia="Arial" w:hAnsi="Arial"/>
          <w:sz w:val="24"/>
        </w:rPr>
        <w:t>;</w:t>
      </w:r>
    </w:p>
    <w:p w:rsidR="00063F9E" w:rsidRPr="00017A8B" w:rsidRDefault="00063F9E">
      <w:pPr>
        <w:spacing w:line="125" w:lineRule="exact"/>
        <w:rPr>
          <w:rFonts w:ascii="Wingdings" w:eastAsia="Wingdings" w:hAnsi="Wingdings"/>
          <w:b/>
          <w:sz w:val="24"/>
        </w:rPr>
      </w:pPr>
    </w:p>
    <w:p w:rsidR="00063F9E" w:rsidRPr="00017A8B" w:rsidRDefault="007A68C6" w:rsidP="00063F9E">
      <w:pPr>
        <w:numPr>
          <w:ilvl w:val="0"/>
          <w:numId w:val="75"/>
        </w:numPr>
        <w:tabs>
          <w:tab w:val="left" w:pos="760"/>
        </w:tabs>
        <w:spacing w:line="0" w:lineRule="atLeast"/>
        <w:ind w:left="760" w:hanging="406"/>
        <w:rPr>
          <w:rFonts w:ascii="Wingdings" w:eastAsia="Wingdings" w:hAnsi="Wingdings"/>
          <w:b/>
          <w:sz w:val="24"/>
        </w:rPr>
      </w:pPr>
      <w:r w:rsidRPr="00017A8B">
        <w:rPr>
          <w:rFonts w:ascii="Arial" w:eastAsia="Arial" w:hAnsi="Arial"/>
          <w:sz w:val="24"/>
        </w:rPr>
        <w:t>Posmatranje</w:t>
      </w:r>
      <w:r w:rsidR="00063F9E" w:rsidRPr="00017A8B">
        <w:rPr>
          <w:rFonts w:ascii="Arial" w:eastAsia="Arial" w:hAnsi="Arial"/>
          <w:sz w:val="24"/>
        </w:rPr>
        <w:t>;</w:t>
      </w:r>
    </w:p>
    <w:p w:rsidR="00063F9E" w:rsidRPr="00017A8B" w:rsidRDefault="00063F9E">
      <w:pPr>
        <w:spacing w:line="125" w:lineRule="exact"/>
        <w:rPr>
          <w:rFonts w:ascii="Wingdings" w:eastAsia="Wingdings" w:hAnsi="Wingdings"/>
          <w:b/>
          <w:sz w:val="24"/>
        </w:rPr>
      </w:pPr>
    </w:p>
    <w:p w:rsidR="00063F9E" w:rsidRPr="00017A8B" w:rsidRDefault="007A68C6" w:rsidP="007A68C6">
      <w:pPr>
        <w:numPr>
          <w:ilvl w:val="0"/>
          <w:numId w:val="75"/>
        </w:numPr>
        <w:tabs>
          <w:tab w:val="left" w:pos="760"/>
        </w:tabs>
        <w:spacing w:line="0" w:lineRule="atLeast"/>
        <w:ind w:left="760" w:hanging="406"/>
        <w:rPr>
          <w:rFonts w:ascii="Wingdings" w:eastAsia="Wingdings" w:hAnsi="Wingdings"/>
          <w:b/>
          <w:sz w:val="24"/>
        </w:rPr>
      </w:pPr>
      <w:r w:rsidRPr="00017A8B">
        <w:rPr>
          <w:rFonts w:ascii="Arial" w:eastAsia="Arial" w:hAnsi="Arial"/>
          <w:sz w:val="24"/>
        </w:rPr>
        <w:t>Društvene interakcije</w:t>
      </w:r>
      <w:r w:rsidR="00063F9E"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017A8B" w:rsidRDefault="007A68C6">
      <w:pPr>
        <w:spacing w:line="262" w:lineRule="auto"/>
        <w:ind w:left="360"/>
        <w:jc w:val="both"/>
        <w:rPr>
          <w:rFonts w:ascii="Arial" w:eastAsia="Arial" w:hAnsi="Arial"/>
          <w:sz w:val="24"/>
        </w:rPr>
      </w:pPr>
      <w:r w:rsidRPr="00017A8B">
        <w:rPr>
          <w:rFonts w:ascii="Arial" w:eastAsia="Arial" w:hAnsi="Arial"/>
          <w:sz w:val="24"/>
        </w:rPr>
        <w:t>Uloga nastavnika je da pomogne i olakša realizaciju ovog procesa, što svakako zahteva upotrebu efikasne i odgovarajuće metodologije za postizanje postavljenih ciljeva. Među glavna komponenta aktivnosti za pripremanje učenika sa životnim sposobnostima, pominjemo</w:t>
      </w:r>
      <w:r w:rsidR="00063F9E" w:rsidRPr="00017A8B">
        <w:rPr>
          <w:rFonts w:ascii="Arial" w:eastAsia="Arial" w:hAnsi="Arial"/>
          <w:sz w:val="24"/>
        </w:rPr>
        <w:t>:</w:t>
      </w:r>
    </w:p>
    <w:p w:rsidR="00063F9E" w:rsidRPr="00017A8B" w:rsidRDefault="00063F9E">
      <w:pPr>
        <w:spacing w:line="117" w:lineRule="exact"/>
        <w:rPr>
          <w:rFonts w:ascii="Times New Roman" w:eastAsia="Times New Roman" w:hAnsi="Times New Roman"/>
        </w:rPr>
      </w:pPr>
    </w:p>
    <w:p w:rsidR="00063F9E" w:rsidRPr="00017A8B" w:rsidRDefault="007A68C6" w:rsidP="007A68C6">
      <w:pPr>
        <w:numPr>
          <w:ilvl w:val="0"/>
          <w:numId w:val="76"/>
        </w:numPr>
        <w:tabs>
          <w:tab w:val="left" w:pos="760"/>
        </w:tabs>
        <w:spacing w:line="0" w:lineRule="atLeast"/>
        <w:ind w:left="760" w:hanging="406"/>
        <w:rPr>
          <w:rFonts w:ascii="Wingdings" w:eastAsia="Wingdings" w:hAnsi="Wingdings"/>
          <w:b/>
          <w:sz w:val="24"/>
        </w:rPr>
      </w:pPr>
      <w:r w:rsidRPr="00017A8B">
        <w:rPr>
          <w:rFonts w:ascii="Arial" w:eastAsia="Arial" w:hAnsi="Arial"/>
          <w:sz w:val="24"/>
        </w:rPr>
        <w:t>Postavljanje naglaska na životnim sposobnostima</w:t>
      </w:r>
      <w:r w:rsidR="00063F9E" w:rsidRPr="00017A8B">
        <w:rPr>
          <w:rFonts w:ascii="Arial" w:eastAsia="Arial" w:hAnsi="Arial"/>
          <w:sz w:val="24"/>
        </w:rPr>
        <w:t>;</w:t>
      </w:r>
    </w:p>
    <w:p w:rsidR="00063F9E" w:rsidRPr="00017A8B" w:rsidRDefault="00063F9E">
      <w:pPr>
        <w:spacing w:line="125" w:lineRule="exact"/>
        <w:rPr>
          <w:rFonts w:ascii="Wingdings" w:eastAsia="Wingdings" w:hAnsi="Wingdings"/>
          <w:b/>
          <w:sz w:val="24"/>
        </w:rPr>
      </w:pPr>
    </w:p>
    <w:p w:rsidR="00063F9E" w:rsidRPr="00017A8B" w:rsidRDefault="007A68C6" w:rsidP="007A68C6">
      <w:pPr>
        <w:numPr>
          <w:ilvl w:val="0"/>
          <w:numId w:val="76"/>
        </w:numPr>
        <w:tabs>
          <w:tab w:val="left" w:pos="760"/>
        </w:tabs>
        <w:spacing w:line="0" w:lineRule="atLeast"/>
        <w:ind w:left="760" w:hanging="406"/>
        <w:rPr>
          <w:rFonts w:ascii="Wingdings" w:eastAsia="Wingdings" w:hAnsi="Wingdings"/>
          <w:b/>
          <w:sz w:val="24"/>
        </w:rPr>
      </w:pPr>
      <w:r w:rsidRPr="00017A8B">
        <w:rPr>
          <w:rFonts w:ascii="Arial" w:eastAsia="Arial" w:hAnsi="Arial"/>
          <w:sz w:val="24"/>
        </w:rPr>
        <w:t>Praktikovanje veština za odgovor na svakodnevni život</w:t>
      </w:r>
      <w:r w:rsidR="00063F9E" w:rsidRPr="00017A8B">
        <w:rPr>
          <w:rFonts w:ascii="Arial" w:eastAsia="Arial" w:hAnsi="Arial"/>
          <w:sz w:val="24"/>
        </w:rPr>
        <w:t>;</w:t>
      </w:r>
    </w:p>
    <w:p w:rsidR="00063F9E" w:rsidRPr="00017A8B" w:rsidRDefault="00063F9E">
      <w:pPr>
        <w:spacing w:line="125" w:lineRule="exact"/>
        <w:rPr>
          <w:rFonts w:ascii="Wingdings" w:eastAsia="Wingdings" w:hAnsi="Wingdings"/>
          <w:b/>
          <w:sz w:val="24"/>
        </w:rPr>
      </w:pPr>
    </w:p>
    <w:p w:rsidR="00063F9E" w:rsidRPr="00017A8B" w:rsidRDefault="007A68C6" w:rsidP="007A68C6">
      <w:pPr>
        <w:numPr>
          <w:ilvl w:val="0"/>
          <w:numId w:val="76"/>
        </w:numPr>
        <w:tabs>
          <w:tab w:val="left" w:pos="760"/>
        </w:tabs>
        <w:spacing w:line="0" w:lineRule="atLeast"/>
        <w:ind w:left="760" w:hanging="406"/>
        <w:rPr>
          <w:rFonts w:ascii="Wingdings" w:eastAsia="Wingdings" w:hAnsi="Wingdings"/>
          <w:b/>
          <w:sz w:val="24"/>
        </w:rPr>
      </w:pPr>
      <w:r w:rsidRPr="00017A8B">
        <w:rPr>
          <w:rFonts w:ascii="Arial" w:eastAsia="Arial" w:hAnsi="Arial"/>
          <w:sz w:val="24"/>
        </w:rPr>
        <w:t>Korišćenje interaktivnih metoda</w:t>
      </w:r>
      <w:r w:rsidR="00063F9E" w:rsidRPr="00017A8B">
        <w:rPr>
          <w:rFonts w:ascii="Arial" w:eastAsia="Arial" w:hAnsi="Arial"/>
          <w:sz w:val="24"/>
        </w:rPr>
        <w:t>;</w:t>
      </w:r>
    </w:p>
    <w:p w:rsidR="00063F9E" w:rsidRPr="00017A8B" w:rsidRDefault="00063F9E">
      <w:pPr>
        <w:spacing w:line="125" w:lineRule="exact"/>
        <w:rPr>
          <w:rFonts w:ascii="Wingdings" w:eastAsia="Wingdings" w:hAnsi="Wingdings"/>
          <w:b/>
          <w:sz w:val="24"/>
        </w:rPr>
      </w:pPr>
    </w:p>
    <w:p w:rsidR="00063F9E" w:rsidRPr="00017A8B" w:rsidRDefault="007A68C6" w:rsidP="007A68C6">
      <w:pPr>
        <w:numPr>
          <w:ilvl w:val="0"/>
          <w:numId w:val="76"/>
        </w:numPr>
        <w:tabs>
          <w:tab w:val="left" w:pos="760"/>
        </w:tabs>
        <w:spacing w:line="0" w:lineRule="atLeast"/>
        <w:ind w:left="760" w:hanging="406"/>
        <w:rPr>
          <w:rFonts w:ascii="Wingdings" w:eastAsia="Wingdings" w:hAnsi="Wingdings"/>
          <w:b/>
          <w:sz w:val="24"/>
        </w:rPr>
      </w:pPr>
      <w:r w:rsidRPr="00017A8B">
        <w:rPr>
          <w:rFonts w:ascii="Arial" w:eastAsia="Arial" w:hAnsi="Arial"/>
          <w:sz w:val="24"/>
        </w:rPr>
        <w:t>Podsticanje roditelja da pomognu deci u primeni svojih sposobnosti</w:t>
      </w:r>
      <w:r w:rsidR="00063F9E" w:rsidRPr="00017A8B">
        <w:rPr>
          <w:rFonts w:ascii="Arial" w:eastAsia="Arial" w:hAnsi="Arial"/>
          <w:sz w:val="24"/>
        </w:rPr>
        <w:t>;</w:t>
      </w:r>
    </w:p>
    <w:p w:rsidR="00E12E5B" w:rsidRPr="00017A8B" w:rsidRDefault="00E12E5B" w:rsidP="00E12E5B">
      <w:pPr>
        <w:pStyle w:val="ListParagraph"/>
        <w:rPr>
          <w:rFonts w:ascii="Wingdings" w:eastAsia="Wingdings" w:hAnsi="Wingdings"/>
          <w:b/>
          <w:sz w:val="24"/>
        </w:rPr>
      </w:pPr>
    </w:p>
    <w:p w:rsidR="00063F9E" w:rsidRPr="00017A8B" w:rsidRDefault="007A68C6" w:rsidP="00E12E5B">
      <w:pPr>
        <w:numPr>
          <w:ilvl w:val="0"/>
          <w:numId w:val="76"/>
        </w:numPr>
        <w:tabs>
          <w:tab w:val="left" w:pos="760"/>
        </w:tabs>
        <w:spacing w:line="0" w:lineRule="atLeast"/>
        <w:ind w:left="760" w:hanging="406"/>
        <w:rPr>
          <w:rFonts w:ascii="Wingdings" w:eastAsia="Wingdings" w:hAnsi="Wingdings"/>
          <w:b/>
          <w:sz w:val="24"/>
        </w:rPr>
      </w:pPr>
      <w:r w:rsidRPr="00017A8B">
        <w:rPr>
          <w:rFonts w:ascii="Arial" w:eastAsia="Arial" w:hAnsi="Arial"/>
          <w:sz w:val="23"/>
        </w:rPr>
        <w:t>Omogućavanje učenicima da primene praktične veštine u projektima zajednice</w:t>
      </w:r>
    </w:p>
    <w:p w:rsidR="00E12E5B" w:rsidRPr="00017A8B" w:rsidRDefault="00E12E5B">
      <w:pPr>
        <w:spacing w:line="286" w:lineRule="auto"/>
        <w:ind w:left="360"/>
        <w:rPr>
          <w:rFonts w:ascii="Arial" w:eastAsia="Arial" w:hAnsi="Arial"/>
          <w:sz w:val="24"/>
        </w:rPr>
      </w:pPr>
    </w:p>
    <w:p w:rsidR="00063F9E" w:rsidRPr="00017A8B" w:rsidRDefault="00E12E5B">
      <w:pPr>
        <w:spacing w:line="286" w:lineRule="auto"/>
        <w:ind w:left="360"/>
        <w:rPr>
          <w:rFonts w:ascii="Arial" w:eastAsia="Arial" w:hAnsi="Arial"/>
          <w:sz w:val="24"/>
        </w:rPr>
      </w:pPr>
      <w:r w:rsidRPr="00017A8B">
        <w:rPr>
          <w:rFonts w:ascii="Arial" w:eastAsia="Arial" w:hAnsi="Arial"/>
          <w:sz w:val="24"/>
        </w:rPr>
        <w:t>Cilj nije samo da učenici primenjuju pozitivno ponašanje protiv trgovine ljudima, već da ih pripremaju s kompetencijom delovanja protiv trgovine ljudima</w:t>
      </w:r>
      <w:r w:rsidR="00063F9E" w:rsidRPr="00017A8B">
        <w:rPr>
          <w:rFonts w:ascii="Arial" w:eastAsia="Arial" w:hAnsi="Arial"/>
          <w:sz w:val="24"/>
        </w:rPr>
        <w:t>.</w:t>
      </w:r>
    </w:p>
    <w:p w:rsidR="00063F9E" w:rsidRPr="00017A8B" w:rsidRDefault="00063F9E">
      <w:pPr>
        <w:spacing w:line="88" w:lineRule="exact"/>
        <w:rPr>
          <w:rFonts w:ascii="Times New Roman" w:eastAsia="Times New Roman" w:hAnsi="Times New Roman"/>
        </w:rPr>
      </w:pPr>
    </w:p>
    <w:p w:rsidR="00063F9E" w:rsidRPr="00017A8B" w:rsidRDefault="00E12E5B">
      <w:pPr>
        <w:spacing w:line="294" w:lineRule="auto"/>
        <w:ind w:left="360"/>
        <w:rPr>
          <w:rFonts w:ascii="Arial" w:eastAsia="Arial" w:hAnsi="Arial"/>
          <w:sz w:val="31"/>
        </w:rPr>
      </w:pPr>
      <w:r w:rsidRPr="00017A8B">
        <w:rPr>
          <w:rFonts w:ascii="Arial" w:eastAsia="Arial" w:hAnsi="Arial"/>
          <w:sz w:val="24"/>
        </w:rPr>
        <w:t>Nadležnost za borbu protiv trgovine ljudima obuhvata preduzimanje suprotstavljenih akcija učenika za trgovinu ljudima, u vezi s njima i drugima</w:t>
      </w:r>
      <w:r w:rsidR="00063F9E" w:rsidRPr="00017A8B">
        <w:rPr>
          <w:rFonts w:ascii="Arial" w:eastAsia="Arial" w:hAnsi="Arial"/>
          <w:sz w:val="24"/>
        </w:rPr>
        <w:t>.</w:t>
      </w:r>
    </w:p>
    <w:p w:rsidR="00063F9E" w:rsidRPr="00017A8B" w:rsidRDefault="00063F9E">
      <w:pPr>
        <w:spacing w:line="20" w:lineRule="exact"/>
        <w:rPr>
          <w:rFonts w:ascii="Times New Roman" w:eastAsia="Times New Roman" w:hAnsi="Times New Roman"/>
        </w:rPr>
      </w:pPr>
    </w:p>
    <w:p w:rsidR="00063F9E" w:rsidRPr="00017A8B" w:rsidRDefault="00063F9E">
      <w:pPr>
        <w:spacing w:line="20" w:lineRule="exact"/>
        <w:rPr>
          <w:rFonts w:ascii="Times New Roman" w:eastAsia="Times New Roman" w:hAnsi="Times New Roman"/>
        </w:rPr>
        <w:sectPr w:rsidR="00063F9E" w:rsidRPr="00017A8B">
          <w:pgSz w:w="11900" w:h="16838"/>
          <w:pgMar w:top="893" w:right="1426" w:bottom="234" w:left="780" w:header="0" w:footer="0" w:gutter="0"/>
          <w:cols w:space="0" w:equalWidth="0">
            <w:col w:w="9700"/>
          </w:cols>
          <w:docGrid w:linePitch="360"/>
        </w:sect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185011">
      <w:pPr>
        <w:spacing w:line="200" w:lineRule="exact"/>
        <w:rPr>
          <w:rFonts w:ascii="Times New Roman" w:eastAsia="Times New Roman" w:hAnsi="Times New Roman"/>
        </w:rPr>
      </w:pPr>
      <w:r w:rsidRPr="00017A8B">
        <w:rPr>
          <w:rFonts w:ascii="Arial" w:eastAsia="Arial" w:hAnsi="Arial"/>
          <w:noProof/>
          <w:sz w:val="31"/>
        </w:rPr>
        <w:drawing>
          <wp:anchor distT="0" distB="0" distL="114300" distR="114300" simplePos="0" relativeHeight="251625984" behindDoc="1" locked="0" layoutInCell="1" allowOverlap="1">
            <wp:simplePos x="0" y="0"/>
            <wp:positionH relativeFrom="column">
              <wp:posOffset>-494665</wp:posOffset>
            </wp:positionH>
            <wp:positionV relativeFrom="paragraph">
              <wp:posOffset>99060</wp:posOffset>
            </wp:positionV>
            <wp:extent cx="897255" cy="847725"/>
            <wp:effectExtent l="1905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6"/>
                    <a:srcRect/>
                    <a:stretch>
                      <a:fillRect/>
                    </a:stretch>
                  </pic:blipFill>
                  <pic:spPr bwMode="auto">
                    <a:xfrm>
                      <a:off x="0" y="0"/>
                      <a:ext cx="897255" cy="847725"/>
                    </a:xfrm>
                    <a:prstGeom prst="rect">
                      <a:avLst/>
                    </a:prstGeom>
                    <a:noFill/>
                  </pic:spPr>
                </pic:pic>
              </a:graphicData>
            </a:graphic>
          </wp:anchor>
        </w:drawing>
      </w:r>
    </w:p>
    <w:p w:rsidR="00063F9E" w:rsidRPr="00017A8B" w:rsidRDefault="00063F9E">
      <w:pPr>
        <w:spacing w:line="397" w:lineRule="exact"/>
        <w:rPr>
          <w:rFonts w:ascii="Times New Roman" w:eastAsia="Times New Roman" w:hAnsi="Times New Roman"/>
        </w:rPr>
      </w:pP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42</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893" w:right="1426" w:bottom="234" w:left="780" w:header="0" w:footer="0" w:gutter="0"/>
          <w:cols w:space="0" w:equalWidth="0">
            <w:col w:w="9700"/>
          </w:cols>
          <w:docGrid w:linePitch="360"/>
        </w:sectPr>
      </w:pPr>
    </w:p>
    <w:p w:rsidR="00063F9E" w:rsidRPr="00017A8B" w:rsidRDefault="006C6B76">
      <w:pPr>
        <w:spacing w:line="0" w:lineRule="atLeast"/>
        <w:ind w:left="4003"/>
        <w:rPr>
          <w:rFonts w:ascii="Arial Narrow" w:eastAsia="Arial Narrow" w:hAnsi="Arial Narrow"/>
          <w:color w:val="FFFFFF"/>
          <w:sz w:val="26"/>
        </w:rPr>
      </w:pPr>
      <w:bookmarkStart w:id="76" w:name="page45"/>
      <w:bookmarkEnd w:id="76"/>
      <w:r w:rsidRPr="00017A8B">
        <w:rPr>
          <w:rFonts w:ascii="Arial Narrow" w:eastAsia="Arial Narrow" w:hAnsi="Arial Narrow"/>
          <w:noProof/>
          <w:color w:val="C2C5C7"/>
          <w:sz w:val="16"/>
        </w:rPr>
        <w:lastRenderedPageBreak/>
        <w:drawing>
          <wp:anchor distT="0" distB="0" distL="114300" distR="114300" simplePos="0" relativeHeight="251627008"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7">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26"/>
        </w:rPr>
        <w:t>Roli i shkollës në transmetimin e vlerave tek nxënësit</w:t>
      </w:r>
    </w:p>
    <w:p w:rsidR="00063F9E" w:rsidRPr="00017A8B" w:rsidRDefault="00063F9E">
      <w:pPr>
        <w:spacing w:line="200" w:lineRule="exact"/>
        <w:rPr>
          <w:rFonts w:ascii="Times New Roman" w:eastAsia="Times New Roman" w:hAnsi="Times New Roman"/>
        </w:rPr>
      </w:pPr>
    </w:p>
    <w:p w:rsidR="00063F9E" w:rsidRPr="00017A8B" w:rsidRDefault="00063F9E" w:rsidP="00DA6702">
      <w:pPr>
        <w:pStyle w:val="Heading2"/>
        <w:ind w:left="709" w:hanging="709"/>
        <w:rPr>
          <w:rFonts w:ascii="Arial" w:eastAsia="Arial" w:hAnsi="Arial" w:cs="Arial"/>
          <w:bCs w:val="0"/>
          <w:i w:val="0"/>
          <w:iCs w:val="0"/>
          <w:color w:val="EF8226"/>
          <w:sz w:val="32"/>
          <w:szCs w:val="20"/>
        </w:rPr>
      </w:pPr>
      <w:bookmarkStart w:id="77" w:name="_Toc530702243"/>
      <w:r w:rsidRPr="00017A8B">
        <w:rPr>
          <w:rFonts w:ascii="Arial" w:eastAsia="Arial" w:hAnsi="Arial" w:cs="Arial"/>
          <w:bCs w:val="0"/>
          <w:i w:val="0"/>
          <w:iCs w:val="0"/>
          <w:color w:val="EF8226"/>
          <w:sz w:val="32"/>
          <w:szCs w:val="20"/>
        </w:rPr>
        <w:t>4.1</w:t>
      </w:r>
      <w:r w:rsidR="00D21628" w:rsidRPr="00017A8B">
        <w:rPr>
          <w:rFonts w:ascii="Arial" w:eastAsia="Arial" w:hAnsi="Arial" w:cs="Arial"/>
          <w:bCs w:val="0"/>
          <w:i w:val="0"/>
          <w:iCs w:val="0"/>
          <w:color w:val="EF8226"/>
          <w:sz w:val="32"/>
          <w:szCs w:val="20"/>
        </w:rPr>
        <w:t>.</w:t>
      </w:r>
      <w:r w:rsidR="00DA6702" w:rsidRPr="00017A8B">
        <w:rPr>
          <w:rFonts w:ascii="Arial" w:eastAsia="Arial" w:hAnsi="Arial" w:cs="Arial"/>
          <w:bCs w:val="0"/>
          <w:i w:val="0"/>
          <w:iCs w:val="0"/>
          <w:color w:val="EF8226"/>
          <w:sz w:val="32"/>
          <w:szCs w:val="20"/>
        </w:rPr>
        <w:t>Jedan akcioni plan obrazovanja za borbu protiv trgovine ljudima, jedna neophodnost</w:t>
      </w:r>
      <w:bookmarkEnd w:id="77"/>
    </w:p>
    <w:p w:rsidR="00063F9E" w:rsidRPr="00017A8B" w:rsidRDefault="00063F9E">
      <w:pPr>
        <w:spacing w:line="7" w:lineRule="exact"/>
        <w:rPr>
          <w:rFonts w:ascii="Times New Roman" w:eastAsia="Times New Roman" w:hAnsi="Times New Roman"/>
        </w:rPr>
      </w:pPr>
    </w:p>
    <w:p w:rsidR="00DA6702" w:rsidRPr="00017A8B" w:rsidRDefault="00DA6702">
      <w:pPr>
        <w:spacing w:line="266" w:lineRule="auto"/>
        <w:ind w:left="3" w:right="360"/>
        <w:jc w:val="both"/>
        <w:rPr>
          <w:rFonts w:ascii="Arial" w:eastAsia="Arial" w:hAnsi="Arial"/>
          <w:sz w:val="23"/>
        </w:rPr>
      </w:pPr>
    </w:p>
    <w:p w:rsidR="00063F9E" w:rsidRPr="00017A8B" w:rsidRDefault="00605E39">
      <w:pPr>
        <w:spacing w:line="266" w:lineRule="auto"/>
        <w:ind w:left="3" w:right="360"/>
        <w:jc w:val="both"/>
        <w:rPr>
          <w:rFonts w:ascii="Arial" w:eastAsia="Arial" w:hAnsi="Arial"/>
          <w:sz w:val="23"/>
        </w:rPr>
      </w:pPr>
      <w:r w:rsidRPr="00017A8B">
        <w:rPr>
          <w:rFonts w:ascii="Arial" w:eastAsia="Arial" w:hAnsi="Arial"/>
          <w:sz w:val="23"/>
        </w:rPr>
        <w:t>Problemi su veoma osetljivi i opasnosti veoma visoki za zanemarenje, nad njima mora da se deluje. Škola se sa svoje strane bavi širokim spektrom stavova i veština koje su potrebne za vaspitanje učenika za sprečavanje trgovine ljudima. Ona ima zadatak da pripremi učenike na sposobnost da se izbore sa poteškočama i nesigurnim situacijama, preduzimanje lične odgovornosti i pronalaženje načina za rešavanje problema, tako da se njihova rešenja zasnivaju na sveobuhvatnim informacijama, ne samo na analizi trenutne situacije ali i na viziji budućnosti koju žele, gledajući izvan osnovnih potreba prema individualnim dugoročnim interesima. Škola takođe pruža mogućnosti da obezbedi programe obuke protiv trgovine ljudima, prema starosnim potrebama. Ovde je najpovoljnije mesta za ostvarivanje ovih programa, jer</w:t>
      </w:r>
      <w:r w:rsidR="00063F9E" w:rsidRPr="00017A8B">
        <w:rPr>
          <w:rFonts w:ascii="Arial" w:eastAsia="Arial" w:hAnsi="Arial"/>
          <w:sz w:val="23"/>
        </w:rPr>
        <w:t>:</w:t>
      </w:r>
    </w:p>
    <w:p w:rsidR="00063F9E" w:rsidRPr="00017A8B" w:rsidRDefault="00063F9E">
      <w:pPr>
        <w:spacing w:line="119" w:lineRule="exact"/>
        <w:rPr>
          <w:rFonts w:ascii="Times New Roman" w:eastAsia="Times New Roman" w:hAnsi="Times New Roman"/>
        </w:rPr>
      </w:pPr>
    </w:p>
    <w:p w:rsidR="00063F9E" w:rsidRPr="00017A8B" w:rsidRDefault="00605E39" w:rsidP="00605E39">
      <w:pPr>
        <w:numPr>
          <w:ilvl w:val="0"/>
          <w:numId w:val="77"/>
        </w:numPr>
        <w:tabs>
          <w:tab w:val="left" w:pos="403"/>
        </w:tabs>
        <w:spacing w:line="263" w:lineRule="auto"/>
        <w:ind w:left="403" w:right="360" w:hanging="403"/>
        <w:jc w:val="both"/>
        <w:rPr>
          <w:rFonts w:ascii="Arial" w:eastAsia="Arial" w:hAnsi="Arial"/>
          <w:sz w:val="24"/>
        </w:rPr>
      </w:pPr>
      <w:r w:rsidRPr="00017A8B">
        <w:rPr>
          <w:rFonts w:ascii="Arial" w:eastAsia="Arial" w:hAnsi="Arial"/>
          <w:sz w:val="24"/>
        </w:rPr>
        <w:t>Škola postavlja akcente sa decom i tinejdžerima u široj meri, pružajući informacije i opravdanja kojima se učenici uveravaju o važnosti sprečavanja trgovine ljudima, i tvrdeći potrebu za podrškom lokalnim i državnim institucijama za zaštitu od trgovine ljudima</w:t>
      </w:r>
      <w:r w:rsidR="00063F9E" w:rsidRPr="00017A8B">
        <w:rPr>
          <w:rFonts w:ascii="Arial" w:eastAsia="Arial" w:hAnsi="Arial"/>
          <w:sz w:val="24"/>
        </w:rPr>
        <w:t>.</w:t>
      </w:r>
    </w:p>
    <w:p w:rsidR="00063F9E" w:rsidRPr="00017A8B" w:rsidRDefault="00063F9E">
      <w:pPr>
        <w:spacing w:line="112" w:lineRule="exact"/>
        <w:rPr>
          <w:rFonts w:ascii="Arial" w:eastAsia="Arial" w:hAnsi="Arial"/>
          <w:sz w:val="24"/>
        </w:rPr>
      </w:pPr>
    </w:p>
    <w:p w:rsidR="00063F9E" w:rsidRPr="00017A8B" w:rsidRDefault="00F241EA" w:rsidP="00F241EA">
      <w:pPr>
        <w:numPr>
          <w:ilvl w:val="0"/>
          <w:numId w:val="77"/>
        </w:numPr>
        <w:tabs>
          <w:tab w:val="left" w:pos="403"/>
        </w:tabs>
        <w:spacing w:line="288" w:lineRule="auto"/>
        <w:ind w:left="403" w:right="360" w:hanging="403"/>
        <w:rPr>
          <w:rFonts w:ascii="Arial" w:eastAsia="Arial" w:hAnsi="Arial"/>
          <w:sz w:val="24"/>
        </w:rPr>
      </w:pPr>
      <w:r w:rsidRPr="00017A8B">
        <w:rPr>
          <w:rFonts w:ascii="Arial" w:eastAsia="Arial" w:hAnsi="Arial"/>
          <w:sz w:val="24"/>
        </w:rPr>
        <w:t>Škola identifikuje i razvija sposobnosti koje učenici treba da uče i provode kako ne bi se bavili opasnim situacijama trgovine ljudima</w:t>
      </w:r>
      <w:r w:rsidR="00063F9E" w:rsidRPr="00017A8B">
        <w:rPr>
          <w:rFonts w:ascii="Arial" w:eastAsia="Arial" w:hAnsi="Arial"/>
          <w:sz w:val="24"/>
        </w:rPr>
        <w:t>.</w:t>
      </w:r>
    </w:p>
    <w:p w:rsidR="00063F9E" w:rsidRPr="00017A8B" w:rsidRDefault="00063F9E">
      <w:pPr>
        <w:spacing w:line="83" w:lineRule="exact"/>
        <w:rPr>
          <w:rFonts w:ascii="Arial" w:eastAsia="Arial" w:hAnsi="Arial"/>
          <w:sz w:val="24"/>
        </w:rPr>
      </w:pPr>
    </w:p>
    <w:p w:rsidR="00063F9E" w:rsidRPr="00017A8B" w:rsidRDefault="00F241EA" w:rsidP="00F241EA">
      <w:pPr>
        <w:numPr>
          <w:ilvl w:val="0"/>
          <w:numId w:val="77"/>
        </w:numPr>
        <w:tabs>
          <w:tab w:val="left" w:pos="403"/>
        </w:tabs>
        <w:spacing w:line="259" w:lineRule="auto"/>
        <w:ind w:left="403" w:right="360" w:hanging="403"/>
        <w:jc w:val="both"/>
        <w:rPr>
          <w:rFonts w:ascii="Arial" w:eastAsia="Arial" w:hAnsi="Arial"/>
          <w:sz w:val="24"/>
        </w:rPr>
      </w:pPr>
      <w:r w:rsidRPr="00017A8B">
        <w:rPr>
          <w:rFonts w:ascii="Arial" w:eastAsia="Arial" w:hAnsi="Arial"/>
          <w:sz w:val="24"/>
        </w:rPr>
        <w:t>Uspostavljena je infrastruktura za sprovođenje programa obrazovanja za borbu protiv trgovine ljudima, čime je sprovođenje ovih programa ekonomičnije. Škole mogu obavljati jednostavne i skupe intervencije koje će pomoći stvaranju fizičkog i psihološkog okruženja, kao i atmosferu u korist obrazovanja učenika za prevenciju trgovine ljudima</w:t>
      </w:r>
      <w:r w:rsidR="00063F9E" w:rsidRPr="00017A8B">
        <w:rPr>
          <w:rFonts w:ascii="Arial" w:eastAsia="Arial" w:hAnsi="Arial"/>
          <w:sz w:val="24"/>
        </w:rPr>
        <w:t>.</w:t>
      </w:r>
    </w:p>
    <w:p w:rsidR="00063F9E" w:rsidRPr="00017A8B" w:rsidRDefault="00063F9E">
      <w:pPr>
        <w:spacing w:line="120" w:lineRule="exact"/>
        <w:rPr>
          <w:rFonts w:ascii="Arial" w:eastAsia="Arial" w:hAnsi="Arial"/>
          <w:sz w:val="24"/>
        </w:rPr>
      </w:pPr>
    </w:p>
    <w:p w:rsidR="00063F9E" w:rsidRPr="00017A8B" w:rsidRDefault="00F241EA" w:rsidP="00F241EA">
      <w:pPr>
        <w:numPr>
          <w:ilvl w:val="0"/>
          <w:numId w:val="77"/>
        </w:numPr>
        <w:tabs>
          <w:tab w:val="left" w:pos="403"/>
        </w:tabs>
        <w:spacing w:line="0" w:lineRule="atLeast"/>
        <w:ind w:left="403" w:hanging="403"/>
        <w:rPr>
          <w:rFonts w:ascii="Arial" w:eastAsia="Arial" w:hAnsi="Arial"/>
          <w:sz w:val="24"/>
        </w:rPr>
      </w:pPr>
      <w:r w:rsidRPr="00017A8B">
        <w:rPr>
          <w:rFonts w:ascii="Arial" w:eastAsia="Arial" w:hAnsi="Arial"/>
          <w:sz w:val="24"/>
        </w:rPr>
        <w:t>Nastavnici su pripremljeni za edukativni rad sa učenicima</w:t>
      </w:r>
      <w:r w:rsidR="00063F9E" w:rsidRPr="00017A8B">
        <w:rPr>
          <w:rFonts w:ascii="Arial" w:eastAsia="Arial" w:hAnsi="Arial"/>
          <w:sz w:val="24"/>
        </w:rPr>
        <w:t>.</w:t>
      </w:r>
    </w:p>
    <w:p w:rsidR="00063F9E" w:rsidRPr="00017A8B" w:rsidRDefault="00063F9E">
      <w:pPr>
        <w:spacing w:line="182" w:lineRule="exact"/>
        <w:rPr>
          <w:rFonts w:ascii="Arial" w:eastAsia="Arial" w:hAnsi="Arial"/>
          <w:sz w:val="24"/>
        </w:rPr>
      </w:pPr>
    </w:p>
    <w:p w:rsidR="00063F9E" w:rsidRPr="00017A8B" w:rsidRDefault="00F241EA" w:rsidP="00F241EA">
      <w:pPr>
        <w:numPr>
          <w:ilvl w:val="0"/>
          <w:numId w:val="77"/>
        </w:numPr>
        <w:tabs>
          <w:tab w:val="left" w:pos="403"/>
        </w:tabs>
        <w:spacing w:line="263" w:lineRule="auto"/>
        <w:ind w:left="403" w:right="360" w:hanging="403"/>
        <w:jc w:val="both"/>
        <w:rPr>
          <w:rFonts w:ascii="Arial" w:eastAsia="Arial" w:hAnsi="Arial"/>
          <w:sz w:val="24"/>
        </w:rPr>
      </w:pPr>
      <w:r w:rsidRPr="00017A8B">
        <w:rPr>
          <w:rFonts w:ascii="Arial" w:eastAsia="Arial" w:hAnsi="Arial"/>
          <w:sz w:val="24"/>
        </w:rPr>
        <w:t>Škola ima kredibilitet za ono što radi sa učenicima, kako za roditelje, tako i za druge članove zajednice. Ona može da stupi u kontakt sa članovima zajednice, roditeljima i lokalnim službama u pružanju podrške inicijativama za sprečavanje trgovine ljudima, kao i u vođenju mladih ljudi ka uspešnom životu</w:t>
      </w:r>
      <w:r w:rsidR="00063F9E" w:rsidRPr="00017A8B">
        <w:rPr>
          <w:rFonts w:ascii="Arial" w:eastAsia="Arial" w:hAnsi="Arial"/>
          <w:sz w:val="24"/>
        </w:rPr>
        <w:t>.</w:t>
      </w:r>
    </w:p>
    <w:p w:rsidR="00063F9E" w:rsidRPr="00017A8B" w:rsidRDefault="00063F9E">
      <w:pPr>
        <w:spacing w:line="112" w:lineRule="exact"/>
        <w:rPr>
          <w:rFonts w:ascii="Arial" w:eastAsia="Arial" w:hAnsi="Arial"/>
          <w:sz w:val="24"/>
        </w:rPr>
      </w:pPr>
    </w:p>
    <w:p w:rsidR="00063F9E" w:rsidRPr="00017A8B" w:rsidRDefault="00F241EA" w:rsidP="00F241EA">
      <w:pPr>
        <w:numPr>
          <w:ilvl w:val="0"/>
          <w:numId w:val="77"/>
        </w:numPr>
        <w:tabs>
          <w:tab w:val="left" w:pos="403"/>
        </w:tabs>
        <w:spacing w:line="268" w:lineRule="auto"/>
        <w:ind w:left="403" w:right="360" w:hanging="403"/>
        <w:jc w:val="both"/>
        <w:rPr>
          <w:rFonts w:ascii="Arial" w:eastAsia="Arial" w:hAnsi="Arial"/>
          <w:sz w:val="24"/>
        </w:rPr>
      </w:pPr>
      <w:r w:rsidRPr="00017A8B">
        <w:rPr>
          <w:rFonts w:ascii="Arial" w:eastAsia="Arial" w:hAnsi="Arial"/>
          <w:sz w:val="24"/>
        </w:rPr>
        <w:t>Boravak velikog broja mladih ljudi u školi pruža mogućnosti za efikasno, brzo, kratkoročno i dugoročno ocenjivanje progresa programiranja za prevenciju trgovine ljudima</w:t>
      </w:r>
      <w:r w:rsidR="00063F9E" w:rsidRPr="00017A8B">
        <w:rPr>
          <w:rFonts w:ascii="Arial" w:eastAsia="Arial" w:hAnsi="Arial"/>
          <w:sz w:val="24"/>
        </w:rPr>
        <w:t>.</w:t>
      </w:r>
    </w:p>
    <w:p w:rsidR="00063F9E" w:rsidRPr="00017A8B" w:rsidRDefault="00063F9E" w:rsidP="00F241EA">
      <w:pPr>
        <w:pStyle w:val="Heading2"/>
        <w:rPr>
          <w:rFonts w:ascii="Arial" w:eastAsia="Arial" w:hAnsi="Arial" w:cs="Arial"/>
          <w:bCs w:val="0"/>
          <w:i w:val="0"/>
          <w:iCs w:val="0"/>
          <w:color w:val="CF7222"/>
          <w:szCs w:val="20"/>
        </w:rPr>
      </w:pPr>
      <w:bookmarkStart w:id="78" w:name="_Toc530702244"/>
      <w:r w:rsidRPr="00017A8B">
        <w:rPr>
          <w:rFonts w:ascii="Arial" w:eastAsia="Arial" w:hAnsi="Arial" w:cs="Arial"/>
          <w:bCs w:val="0"/>
          <w:i w:val="0"/>
          <w:iCs w:val="0"/>
          <w:color w:val="CF7222"/>
          <w:szCs w:val="20"/>
        </w:rPr>
        <w:t>4.1.1</w:t>
      </w:r>
      <w:r w:rsidR="00F241EA" w:rsidRPr="00017A8B">
        <w:rPr>
          <w:rFonts w:ascii="Arial" w:eastAsia="Arial" w:hAnsi="Arial" w:cs="Arial"/>
          <w:bCs w:val="0"/>
          <w:i w:val="0"/>
          <w:iCs w:val="0"/>
          <w:color w:val="CF7222"/>
          <w:szCs w:val="20"/>
        </w:rPr>
        <w:t>.Ko će izraditi program za borbu protiv trgovine ljudima u školama</w:t>
      </w:r>
      <w:r w:rsidRPr="00017A8B">
        <w:rPr>
          <w:rFonts w:ascii="Arial" w:eastAsia="Arial" w:hAnsi="Arial" w:cs="Arial"/>
          <w:bCs w:val="0"/>
          <w:i w:val="0"/>
          <w:iCs w:val="0"/>
          <w:color w:val="CF7222"/>
          <w:szCs w:val="20"/>
        </w:rPr>
        <w:t>?</w:t>
      </w:r>
      <w:bookmarkEnd w:id="78"/>
    </w:p>
    <w:p w:rsidR="00063F9E" w:rsidRPr="00017A8B" w:rsidRDefault="00063F9E">
      <w:pPr>
        <w:spacing w:line="234" w:lineRule="exact"/>
        <w:rPr>
          <w:rFonts w:ascii="Times New Roman" w:eastAsia="Times New Roman" w:hAnsi="Times New Roman"/>
        </w:rPr>
      </w:pPr>
    </w:p>
    <w:p w:rsidR="00063F9E" w:rsidRPr="00017A8B" w:rsidRDefault="00F241EA">
      <w:pPr>
        <w:spacing w:line="262" w:lineRule="auto"/>
        <w:ind w:left="3" w:right="360"/>
        <w:jc w:val="both"/>
        <w:rPr>
          <w:rFonts w:ascii="Arial" w:eastAsia="Arial" w:hAnsi="Arial"/>
          <w:sz w:val="24"/>
        </w:rPr>
      </w:pPr>
      <w:r w:rsidRPr="00017A8B">
        <w:rPr>
          <w:rFonts w:ascii="Arial" w:eastAsia="Arial" w:hAnsi="Arial"/>
          <w:sz w:val="24"/>
        </w:rPr>
        <w:t>Direkcija školske imenuje jednu radnu grupu koja se sastoji od nastavnika, roditelja, učenika i članova zajednice, stručnjaka za probleme trgovine ljudima iz različitih oblasti, dizajnira godišnji program, ili za duži period, aktivnosti u borbi protiv trgovine ljudima u školi</w:t>
      </w:r>
      <w:r w:rsidR="00063F9E" w:rsidRPr="00017A8B">
        <w:rPr>
          <w:rFonts w:ascii="Arial" w:eastAsia="Arial" w:hAnsi="Arial"/>
          <w:sz w:val="24"/>
        </w:rPr>
        <w:t>.</w:t>
      </w:r>
    </w:p>
    <w:p w:rsidR="00063F9E" w:rsidRPr="00017A8B" w:rsidRDefault="00063F9E">
      <w:pPr>
        <w:spacing w:line="117" w:lineRule="exact"/>
        <w:rPr>
          <w:rFonts w:ascii="Times New Roman" w:eastAsia="Times New Roman" w:hAnsi="Times New Roman"/>
        </w:rPr>
      </w:pPr>
    </w:p>
    <w:p w:rsidR="00063F9E" w:rsidRPr="00017A8B" w:rsidRDefault="00F241EA">
      <w:pPr>
        <w:spacing w:line="277" w:lineRule="auto"/>
        <w:ind w:left="3" w:right="360"/>
        <w:jc w:val="both"/>
        <w:rPr>
          <w:rFonts w:ascii="Arial" w:eastAsia="Arial" w:hAnsi="Arial"/>
          <w:sz w:val="23"/>
        </w:rPr>
      </w:pPr>
      <w:r w:rsidRPr="00017A8B">
        <w:rPr>
          <w:rFonts w:ascii="Arial" w:eastAsia="Arial" w:hAnsi="Arial"/>
          <w:noProof/>
          <w:sz w:val="23"/>
        </w:rPr>
        <w:drawing>
          <wp:anchor distT="0" distB="0" distL="114300" distR="114300" simplePos="0" relativeHeight="251628032" behindDoc="1" locked="0" layoutInCell="1" allowOverlap="1">
            <wp:simplePos x="0" y="0"/>
            <wp:positionH relativeFrom="column">
              <wp:posOffset>5763260</wp:posOffset>
            </wp:positionH>
            <wp:positionV relativeFrom="paragraph">
              <wp:posOffset>727710</wp:posOffset>
            </wp:positionV>
            <wp:extent cx="896620" cy="847725"/>
            <wp:effectExtent l="1905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8"/>
                    <a:srcRect/>
                    <a:stretch>
                      <a:fillRect/>
                    </a:stretch>
                  </pic:blipFill>
                  <pic:spPr bwMode="auto">
                    <a:xfrm>
                      <a:off x="0" y="0"/>
                      <a:ext cx="896620" cy="847725"/>
                    </a:xfrm>
                    <a:prstGeom prst="rect">
                      <a:avLst/>
                    </a:prstGeom>
                    <a:noFill/>
                  </pic:spPr>
                </pic:pic>
              </a:graphicData>
            </a:graphic>
          </wp:anchor>
        </w:drawing>
      </w:r>
      <w:r w:rsidRPr="00017A8B">
        <w:rPr>
          <w:rFonts w:ascii="Arial" w:eastAsia="Arial" w:hAnsi="Arial"/>
          <w:noProof/>
          <w:sz w:val="23"/>
        </w:rPr>
        <w:t>Među školskim nastavnicima koji treba da su uključeni u ovu radnu grupu treba pomenuti nastavnike predmeta Biologije, Geografije, Istorije, Građanskog Obrazovanja ili drugih društvenih nauka, koji imaju realnije mogućnosti u rešavanju pitanja vezanih za trgovinu ljudima tokom svakodnevnog procesa učenja</w:t>
      </w:r>
      <w:r w:rsidR="00063F9E" w:rsidRPr="00017A8B">
        <w:rPr>
          <w:rFonts w:ascii="Arial" w:eastAsia="Arial" w:hAnsi="Arial"/>
          <w:sz w:val="23"/>
        </w:rPr>
        <w:t xml:space="preserve">. </w:t>
      </w:r>
    </w:p>
    <w:p w:rsidR="00063F9E" w:rsidRPr="00017A8B" w:rsidRDefault="00063F9E">
      <w:pPr>
        <w:spacing w:line="20" w:lineRule="exact"/>
        <w:rPr>
          <w:rFonts w:ascii="Times New Roman" w:eastAsia="Times New Roman" w:hAnsi="Times New Roman"/>
        </w:rPr>
      </w:pPr>
    </w:p>
    <w:p w:rsidR="00063F9E" w:rsidRPr="00017A8B" w:rsidRDefault="00063F9E">
      <w:pPr>
        <w:spacing w:line="20" w:lineRule="exact"/>
        <w:rPr>
          <w:rFonts w:ascii="Times New Roman" w:eastAsia="Times New Roman" w:hAnsi="Times New Roman"/>
        </w:rPr>
        <w:sectPr w:rsidR="00063F9E" w:rsidRPr="00017A8B">
          <w:pgSz w:w="11900" w:h="16838"/>
          <w:pgMar w:top="893" w:right="766" w:bottom="154" w:left="1417" w:header="0" w:footer="0" w:gutter="0"/>
          <w:cols w:space="0" w:equalWidth="0">
            <w:col w:w="9723"/>
          </w:cols>
          <w:docGrid w:linePitch="360"/>
        </w:sectPr>
      </w:pPr>
    </w:p>
    <w:p w:rsidR="00063F9E" w:rsidRPr="00017A8B" w:rsidRDefault="00063F9E">
      <w:pPr>
        <w:spacing w:line="200" w:lineRule="exact"/>
        <w:rPr>
          <w:rFonts w:ascii="Times New Roman" w:eastAsia="Times New Roman" w:hAnsi="Times New Roman"/>
        </w:rPr>
      </w:pPr>
    </w:p>
    <w:p w:rsidR="00063F9E" w:rsidRPr="00017A8B" w:rsidRDefault="00063F9E">
      <w:pPr>
        <w:tabs>
          <w:tab w:val="left" w:pos="9402"/>
        </w:tabs>
        <w:spacing w:line="0" w:lineRule="atLeast"/>
        <w:ind w:left="3"/>
        <w:rPr>
          <w:rFonts w:ascii="Arial" w:eastAsia="Arial" w:hAnsi="Arial"/>
          <w:sz w:val="26"/>
        </w:rPr>
      </w:pPr>
      <w:r w:rsidRPr="00017A8B">
        <w:rPr>
          <w:rFonts w:ascii="Arial Narrow" w:eastAsia="Arial Narrow" w:hAnsi="Arial Narrow"/>
          <w:color w:val="C2C5C7"/>
          <w:sz w:val="16"/>
        </w:rPr>
        <w:t>TRAFIKIMI I QENIEVE NJERËZORE DHE ROLI I SHKOLLËS NË PARANDALIMIN E TIJ</w:t>
      </w:r>
      <w:r w:rsidRPr="00017A8B">
        <w:rPr>
          <w:rFonts w:ascii="Times New Roman" w:eastAsia="Times New Roman" w:hAnsi="Times New Roman"/>
        </w:rPr>
        <w:tab/>
      </w:r>
      <w:r w:rsidRPr="00017A8B">
        <w:rPr>
          <w:rFonts w:ascii="Arial" w:eastAsia="Arial" w:hAnsi="Arial"/>
          <w:sz w:val="26"/>
        </w:rPr>
        <w:t>43</w:t>
      </w:r>
    </w:p>
    <w:p w:rsidR="00063F9E" w:rsidRPr="00017A8B" w:rsidRDefault="00063F9E">
      <w:pPr>
        <w:tabs>
          <w:tab w:val="left" w:pos="9402"/>
        </w:tabs>
        <w:spacing w:line="0" w:lineRule="atLeast"/>
        <w:ind w:left="3"/>
        <w:rPr>
          <w:rFonts w:ascii="Arial" w:eastAsia="Arial" w:hAnsi="Arial"/>
          <w:sz w:val="26"/>
        </w:rPr>
        <w:sectPr w:rsidR="00063F9E" w:rsidRPr="00017A8B">
          <w:type w:val="continuous"/>
          <w:pgSz w:w="11900" w:h="16838"/>
          <w:pgMar w:top="893" w:right="766" w:bottom="154" w:left="1417" w:header="0" w:footer="0" w:gutter="0"/>
          <w:cols w:space="0" w:equalWidth="0">
            <w:col w:w="9723"/>
          </w:cols>
          <w:docGrid w:linePitch="360"/>
        </w:sectPr>
      </w:pPr>
    </w:p>
    <w:p w:rsidR="00063F9E" w:rsidRPr="00017A8B" w:rsidRDefault="006C6B76">
      <w:pPr>
        <w:spacing w:line="300" w:lineRule="auto"/>
        <w:ind w:left="360" w:right="3580"/>
        <w:rPr>
          <w:rFonts w:ascii="Arial Narrow" w:eastAsia="Arial Narrow" w:hAnsi="Arial Narrow"/>
          <w:color w:val="FFFFFF"/>
          <w:sz w:val="26"/>
        </w:rPr>
      </w:pPr>
      <w:bookmarkStart w:id="79" w:name="page46"/>
      <w:bookmarkEnd w:id="79"/>
      <w:r w:rsidRPr="00017A8B">
        <w:rPr>
          <w:rFonts w:ascii="Arial" w:eastAsia="Arial" w:hAnsi="Arial"/>
          <w:noProof/>
          <w:sz w:val="26"/>
        </w:rPr>
        <w:lastRenderedPageBreak/>
        <w:drawing>
          <wp:anchor distT="0" distB="0" distL="114300" distR="114300" simplePos="0" relativeHeight="251629056"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3">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26"/>
        </w:rPr>
        <w:t>Shkolla, kurrikula dhe formimi i fëmijëve dhe të rinjve mbi trafikimin e qenieve njerëzore dhe rreziqet që ai mbart</w:t>
      </w:r>
    </w:p>
    <w:p w:rsidR="00063F9E" w:rsidRPr="00017A8B" w:rsidRDefault="00063F9E">
      <w:pPr>
        <w:spacing w:line="297" w:lineRule="exact"/>
        <w:rPr>
          <w:rFonts w:ascii="Times New Roman" w:eastAsia="Times New Roman" w:hAnsi="Times New Roman"/>
        </w:rPr>
      </w:pPr>
    </w:p>
    <w:p w:rsidR="00063F9E" w:rsidRPr="00017A8B" w:rsidRDefault="00F241EA">
      <w:pPr>
        <w:spacing w:line="286" w:lineRule="auto"/>
        <w:ind w:left="360"/>
        <w:jc w:val="both"/>
        <w:rPr>
          <w:rFonts w:ascii="Arial" w:eastAsia="Arial" w:hAnsi="Arial"/>
          <w:sz w:val="24"/>
        </w:rPr>
      </w:pPr>
      <w:r w:rsidRPr="00017A8B">
        <w:rPr>
          <w:rFonts w:ascii="Arial" w:eastAsia="Arial" w:hAnsi="Arial"/>
          <w:sz w:val="23"/>
        </w:rPr>
        <w:t>Ovo će uticati na sticanje potrebnih informacija i veština učenika koji će biti zaštićeni od trgovine ljudima</w:t>
      </w:r>
      <w:r w:rsidR="00063F9E" w:rsidRPr="00017A8B">
        <w:rPr>
          <w:rFonts w:ascii="Arial" w:eastAsia="Arial" w:hAnsi="Arial"/>
          <w:sz w:val="24"/>
        </w:rPr>
        <w:t>.</w:t>
      </w:r>
    </w:p>
    <w:p w:rsidR="00063F9E" w:rsidRPr="00017A8B" w:rsidRDefault="00063F9E">
      <w:pPr>
        <w:spacing w:line="88" w:lineRule="exact"/>
        <w:rPr>
          <w:rFonts w:ascii="Times New Roman" w:eastAsia="Times New Roman" w:hAnsi="Times New Roman"/>
        </w:rPr>
      </w:pPr>
    </w:p>
    <w:p w:rsidR="00063F9E" w:rsidRPr="00017A8B" w:rsidRDefault="00800D1B">
      <w:pPr>
        <w:spacing w:line="259" w:lineRule="auto"/>
        <w:ind w:left="360"/>
        <w:jc w:val="both"/>
        <w:rPr>
          <w:rFonts w:ascii="Arial" w:eastAsia="Arial" w:hAnsi="Arial"/>
          <w:sz w:val="24"/>
        </w:rPr>
      </w:pPr>
      <w:r w:rsidRPr="00017A8B">
        <w:rPr>
          <w:rFonts w:ascii="Arial" w:eastAsia="Arial" w:hAnsi="Arial"/>
          <w:sz w:val="24"/>
        </w:rPr>
        <w:t>Radna grupa u planiranju akcija uzima u obzir potrebe, raspoložive resurse kao i jasno definiše uloge i odgovornosti za sprovođenje programa protiv trgovine ljudima u školi. Za sve ove odluke, članovi radne grupe pregovaraju i apsorbuju misli drugih nastavnika škole, političkih predstavnika, roditelja, drugih članova zajednice</w:t>
      </w:r>
      <w:r w:rsidR="00063F9E" w:rsidRPr="00017A8B">
        <w:rPr>
          <w:rFonts w:ascii="Arial" w:eastAsia="Arial" w:hAnsi="Arial"/>
          <w:sz w:val="24"/>
        </w:rPr>
        <w:t>.</w:t>
      </w:r>
    </w:p>
    <w:p w:rsidR="00063F9E" w:rsidRPr="00017A8B" w:rsidRDefault="00063F9E">
      <w:pPr>
        <w:spacing w:line="121" w:lineRule="exact"/>
        <w:rPr>
          <w:rFonts w:ascii="Times New Roman" w:eastAsia="Times New Roman" w:hAnsi="Times New Roman"/>
        </w:rPr>
      </w:pPr>
    </w:p>
    <w:p w:rsidR="00063F9E" w:rsidRPr="00017A8B" w:rsidRDefault="0070694C">
      <w:pPr>
        <w:spacing w:line="263" w:lineRule="auto"/>
        <w:ind w:left="360"/>
        <w:jc w:val="both"/>
        <w:rPr>
          <w:rFonts w:ascii="Arial" w:eastAsia="Arial" w:hAnsi="Arial"/>
          <w:sz w:val="24"/>
        </w:rPr>
      </w:pPr>
      <w:r w:rsidRPr="00017A8B">
        <w:rPr>
          <w:rFonts w:ascii="Arial" w:eastAsia="Arial" w:hAnsi="Arial"/>
          <w:sz w:val="24"/>
        </w:rPr>
        <w:t>Odeljenja za obrazovanje, kao i regionalne kancelarije za obrazovanje, mogu intervenisati kako bi se osigurala razmena iskustava u programiranju između škola, ili da ponude programski model, koju Direkcija za obrazovanje predlaže da bude praćeno od škola pod njegovom upravom</w:t>
      </w:r>
      <w:r w:rsidR="00063F9E" w:rsidRPr="00017A8B">
        <w:rPr>
          <w:rFonts w:ascii="Arial" w:eastAsia="Arial" w:hAnsi="Arial"/>
          <w:sz w:val="24"/>
        </w:rPr>
        <w:t>.</w:t>
      </w:r>
    </w:p>
    <w:p w:rsidR="00063F9E" w:rsidRPr="00017A8B" w:rsidRDefault="00063F9E">
      <w:pPr>
        <w:spacing w:line="119" w:lineRule="exact"/>
        <w:rPr>
          <w:rFonts w:ascii="Times New Roman" w:eastAsia="Times New Roman" w:hAnsi="Times New Roman"/>
        </w:rPr>
      </w:pPr>
    </w:p>
    <w:p w:rsidR="00063F9E" w:rsidRPr="00017A8B" w:rsidRDefault="00063F9E" w:rsidP="0070694C">
      <w:pPr>
        <w:pStyle w:val="Heading2"/>
        <w:ind w:left="426"/>
        <w:rPr>
          <w:rFonts w:ascii="Arial" w:eastAsia="Arial" w:hAnsi="Arial" w:cs="Arial"/>
          <w:bCs w:val="0"/>
          <w:i w:val="0"/>
          <w:iCs w:val="0"/>
          <w:color w:val="CF7222"/>
          <w:szCs w:val="20"/>
        </w:rPr>
      </w:pPr>
      <w:bookmarkStart w:id="80" w:name="_Toc530702245"/>
      <w:r w:rsidRPr="00017A8B">
        <w:rPr>
          <w:rFonts w:ascii="Arial" w:eastAsia="Arial" w:hAnsi="Arial" w:cs="Arial"/>
          <w:bCs w:val="0"/>
          <w:i w:val="0"/>
          <w:iCs w:val="0"/>
          <w:color w:val="CF7222"/>
          <w:szCs w:val="20"/>
        </w:rPr>
        <w:t>• 4.1.2</w:t>
      </w:r>
      <w:r w:rsidR="0070694C" w:rsidRPr="00017A8B">
        <w:rPr>
          <w:rFonts w:ascii="Arial" w:eastAsia="Arial" w:hAnsi="Arial" w:cs="Arial"/>
          <w:bCs w:val="0"/>
          <w:i w:val="0"/>
          <w:iCs w:val="0"/>
          <w:color w:val="CF7222"/>
          <w:szCs w:val="20"/>
        </w:rPr>
        <w:t>.Obezbeđivanje potrebnih angažmana</w:t>
      </w:r>
      <w:bookmarkEnd w:id="80"/>
    </w:p>
    <w:p w:rsidR="00063F9E" w:rsidRPr="00017A8B" w:rsidRDefault="00063F9E">
      <w:pPr>
        <w:spacing w:line="234" w:lineRule="exact"/>
        <w:rPr>
          <w:rFonts w:ascii="Times New Roman" w:eastAsia="Times New Roman" w:hAnsi="Times New Roman"/>
        </w:rPr>
      </w:pPr>
    </w:p>
    <w:p w:rsidR="00063F9E" w:rsidRPr="00017A8B" w:rsidRDefault="0070694C">
      <w:pPr>
        <w:spacing w:line="259" w:lineRule="auto"/>
        <w:ind w:left="360"/>
        <w:jc w:val="both"/>
        <w:rPr>
          <w:rFonts w:ascii="Arial" w:eastAsia="Arial" w:hAnsi="Arial"/>
          <w:sz w:val="24"/>
        </w:rPr>
      </w:pPr>
      <w:r w:rsidRPr="00017A8B">
        <w:rPr>
          <w:rFonts w:ascii="Arial" w:eastAsia="Arial" w:hAnsi="Arial"/>
          <w:sz w:val="24"/>
        </w:rPr>
        <w:t>Uspeh akcija borbe protiv trgovine ljudima u školi, odnosi se na svest i volju ljudi u zajednici da podrže ove aktivnosti. Neophodno je da se osigura od škole podrška političarima, roditeljima, liderima zajednice, članovima zajednice uopšte, lokalnim medijima, verskim grupama, privrednicima i studentima</w:t>
      </w:r>
      <w:r w:rsidR="00063F9E" w:rsidRPr="00017A8B">
        <w:rPr>
          <w:rFonts w:ascii="Arial" w:eastAsia="Arial" w:hAnsi="Arial"/>
          <w:sz w:val="24"/>
        </w:rPr>
        <w:t>.</w:t>
      </w:r>
    </w:p>
    <w:p w:rsidR="00063F9E" w:rsidRPr="00017A8B" w:rsidRDefault="00063F9E">
      <w:pPr>
        <w:spacing w:line="71" w:lineRule="exact"/>
        <w:rPr>
          <w:rFonts w:ascii="Times New Roman" w:eastAsia="Times New Roman" w:hAnsi="Times New Roman"/>
        </w:rPr>
      </w:pPr>
    </w:p>
    <w:p w:rsidR="00063F9E" w:rsidRPr="00017A8B" w:rsidRDefault="00D53288">
      <w:pPr>
        <w:spacing w:line="268" w:lineRule="auto"/>
        <w:ind w:left="360"/>
        <w:jc w:val="both"/>
        <w:rPr>
          <w:rFonts w:ascii="Arial" w:eastAsia="Arial" w:hAnsi="Arial"/>
          <w:sz w:val="24"/>
        </w:rPr>
      </w:pPr>
      <w:r w:rsidRPr="00017A8B">
        <w:rPr>
          <w:rFonts w:ascii="Arial" w:eastAsia="Arial" w:hAnsi="Arial"/>
          <w:sz w:val="24"/>
        </w:rPr>
        <w:t>Lokalne (regionalne) politike, uz uputstva i podršku koju mogu pružiti, predstavljaju veliku pomoć školama. Predanost, pažnja i akcije vlasti mogu pomoći školama da steknu finansijska sredstva i javnu podršku</w:t>
      </w:r>
      <w:r w:rsidR="00063F9E" w:rsidRPr="00017A8B">
        <w:rPr>
          <w:rFonts w:ascii="Arial" w:eastAsia="Arial" w:hAnsi="Arial"/>
          <w:sz w:val="24"/>
        </w:rPr>
        <w:t>.</w:t>
      </w:r>
    </w:p>
    <w:p w:rsidR="00063F9E" w:rsidRPr="00017A8B" w:rsidRDefault="00063F9E">
      <w:pPr>
        <w:spacing w:line="59" w:lineRule="exact"/>
        <w:rPr>
          <w:rFonts w:ascii="Times New Roman" w:eastAsia="Times New Roman" w:hAnsi="Times New Roman"/>
        </w:rPr>
      </w:pPr>
    </w:p>
    <w:p w:rsidR="00063F9E" w:rsidRPr="00017A8B" w:rsidRDefault="00D53288">
      <w:pPr>
        <w:spacing w:line="256" w:lineRule="auto"/>
        <w:ind w:left="360"/>
        <w:jc w:val="both"/>
        <w:rPr>
          <w:rFonts w:ascii="Arial" w:eastAsia="Arial" w:hAnsi="Arial"/>
          <w:sz w:val="24"/>
        </w:rPr>
      </w:pPr>
      <w:r w:rsidRPr="00017A8B">
        <w:rPr>
          <w:rFonts w:ascii="Arial" w:eastAsia="Arial" w:hAnsi="Arial"/>
          <w:sz w:val="24"/>
        </w:rPr>
        <w:t>Učešće zajednice i porodice pruža pomoć u planiranju, evaluaciji i sprovođenju preventivnih aktivnosti trgovine ljudima u školama. Udruženja roditelja, nastavnika, verski centri, sastanci grupa u zajednici, kao što su grupe mladih, grupe žena ili savetodavne grupe u zajednici, služe kao savetnici za identifikaciju i rešavanje problema trgovine ljudima, posebno dece i žena, da kontinuirano komuniciraju podatke vezane za trgovinu ljudima i da obezbede proces razmene mišljenja</w:t>
      </w:r>
      <w:r w:rsidR="00063F9E" w:rsidRPr="00017A8B">
        <w:rPr>
          <w:rFonts w:ascii="Arial" w:eastAsia="Arial" w:hAnsi="Arial"/>
          <w:sz w:val="24"/>
        </w:rPr>
        <w:t>.</w:t>
      </w:r>
    </w:p>
    <w:p w:rsidR="00063F9E" w:rsidRPr="00017A8B" w:rsidRDefault="00063F9E">
      <w:pPr>
        <w:spacing w:line="75" w:lineRule="exact"/>
        <w:rPr>
          <w:rFonts w:ascii="Times New Roman" w:eastAsia="Times New Roman" w:hAnsi="Times New Roman"/>
        </w:rPr>
      </w:pPr>
    </w:p>
    <w:p w:rsidR="00063F9E" w:rsidRPr="00017A8B" w:rsidRDefault="00D53288">
      <w:pPr>
        <w:spacing w:line="256" w:lineRule="auto"/>
        <w:ind w:left="360"/>
        <w:jc w:val="both"/>
        <w:rPr>
          <w:rFonts w:ascii="Arial" w:eastAsia="Arial" w:hAnsi="Arial"/>
          <w:sz w:val="24"/>
        </w:rPr>
      </w:pPr>
      <w:r w:rsidRPr="00017A8B">
        <w:rPr>
          <w:rFonts w:ascii="Arial" w:eastAsia="Arial" w:hAnsi="Arial"/>
          <w:sz w:val="24"/>
        </w:rPr>
        <w:t>Angažovanje nastavnika je veoma važan u naporima da se spreči trgovina ljudima, njihovo mišljenje i rad su veoma neophodni u planiranju i sprovođenju programa protiv trgovine ljudima. Svi nastavnici škole treba da učestvuju u diskusijama o postavljanju ciljeva za obrazovanje o trgovini ljudima u školi, načinima njihovog postizanja, obučavanju, izvornim materijalima koji su im potrebni, oblicima školske saradnje sa porodicama i drugi članovi zajednice</w:t>
      </w:r>
      <w:r w:rsidR="00063F9E" w:rsidRPr="00017A8B">
        <w:rPr>
          <w:rFonts w:ascii="Arial" w:eastAsia="Arial" w:hAnsi="Arial"/>
          <w:sz w:val="24"/>
        </w:rPr>
        <w:t>j.</w:t>
      </w:r>
    </w:p>
    <w:p w:rsidR="00063F9E" w:rsidRPr="00017A8B" w:rsidRDefault="00063F9E">
      <w:pPr>
        <w:spacing w:line="75" w:lineRule="exact"/>
        <w:rPr>
          <w:rFonts w:ascii="Times New Roman" w:eastAsia="Times New Roman" w:hAnsi="Times New Roman"/>
        </w:rPr>
      </w:pPr>
    </w:p>
    <w:p w:rsidR="00063F9E" w:rsidRPr="00017A8B" w:rsidRDefault="00D53288">
      <w:pPr>
        <w:spacing w:line="262" w:lineRule="auto"/>
        <w:ind w:left="360"/>
        <w:jc w:val="both"/>
        <w:rPr>
          <w:rFonts w:ascii="Arial" w:eastAsia="Arial" w:hAnsi="Arial"/>
          <w:sz w:val="24"/>
        </w:rPr>
      </w:pPr>
      <w:r w:rsidRPr="00017A8B">
        <w:rPr>
          <w:rFonts w:ascii="Arial" w:eastAsia="Arial" w:hAnsi="Arial"/>
          <w:sz w:val="24"/>
        </w:rPr>
        <w:t>Uključivanje mladih, omogućava njihovu korisnu pomoć u planiranju i razvoju aktivnosti koje odgovaraju njihovim potrebama i uznemiravanjima. Učešće mladih takođe razvija osećaj odgovornosti i učešća u procesu, što čini proces održivim</w:t>
      </w:r>
      <w:r w:rsidR="00063F9E" w:rsidRPr="00017A8B">
        <w:rPr>
          <w:rFonts w:ascii="Arial" w:eastAsia="Arial" w:hAnsi="Arial"/>
          <w:sz w:val="24"/>
        </w:rPr>
        <w:t>.</w:t>
      </w:r>
    </w:p>
    <w:p w:rsidR="00063F9E" w:rsidRPr="00017A8B" w:rsidRDefault="00063F9E">
      <w:pPr>
        <w:spacing w:line="244" w:lineRule="exact"/>
        <w:rPr>
          <w:rFonts w:ascii="Times New Roman" w:eastAsia="Times New Roman" w:hAnsi="Times New Roman"/>
        </w:rPr>
      </w:pPr>
    </w:p>
    <w:p w:rsidR="00063F9E" w:rsidRPr="00017A8B" w:rsidRDefault="00063F9E" w:rsidP="00D53288">
      <w:pPr>
        <w:pStyle w:val="Heading2"/>
        <w:ind w:left="360"/>
        <w:rPr>
          <w:rFonts w:ascii="Arial" w:eastAsia="Arial" w:hAnsi="Arial" w:cs="Arial"/>
          <w:bCs w:val="0"/>
          <w:i w:val="0"/>
          <w:iCs w:val="0"/>
          <w:color w:val="CF7222"/>
          <w:szCs w:val="20"/>
        </w:rPr>
      </w:pPr>
      <w:bookmarkStart w:id="81" w:name="_Toc530702246"/>
      <w:r w:rsidRPr="00017A8B">
        <w:rPr>
          <w:rFonts w:ascii="Arial" w:eastAsia="Arial" w:hAnsi="Arial" w:cs="Arial"/>
          <w:bCs w:val="0"/>
          <w:i w:val="0"/>
          <w:iCs w:val="0"/>
          <w:color w:val="CF7222"/>
          <w:szCs w:val="20"/>
        </w:rPr>
        <w:t>4.1.3 Proces plani</w:t>
      </w:r>
      <w:r w:rsidR="00D53288" w:rsidRPr="00017A8B">
        <w:rPr>
          <w:rFonts w:ascii="Arial" w:eastAsia="Arial" w:hAnsi="Arial" w:cs="Arial"/>
          <w:bCs w:val="0"/>
          <w:i w:val="0"/>
          <w:iCs w:val="0"/>
          <w:color w:val="CF7222"/>
          <w:szCs w:val="20"/>
        </w:rPr>
        <w:t>ranja</w:t>
      </w:r>
      <w:bookmarkEnd w:id="81"/>
    </w:p>
    <w:p w:rsidR="00063F9E" w:rsidRPr="00017A8B" w:rsidRDefault="00063F9E">
      <w:pPr>
        <w:spacing w:line="234" w:lineRule="exact"/>
        <w:rPr>
          <w:rFonts w:ascii="Times New Roman" w:eastAsia="Times New Roman" w:hAnsi="Times New Roman"/>
        </w:rPr>
      </w:pPr>
    </w:p>
    <w:p w:rsidR="00063F9E" w:rsidRPr="00017A8B" w:rsidRDefault="00D53288">
      <w:pPr>
        <w:spacing w:line="288" w:lineRule="auto"/>
        <w:ind w:left="360"/>
        <w:rPr>
          <w:rFonts w:ascii="Arial" w:eastAsia="Arial" w:hAnsi="Arial"/>
          <w:sz w:val="24"/>
        </w:rPr>
      </w:pPr>
      <w:r w:rsidRPr="00017A8B">
        <w:rPr>
          <w:rFonts w:ascii="Arial" w:eastAsia="Arial" w:hAnsi="Arial"/>
          <w:sz w:val="24"/>
        </w:rPr>
        <w:t>Odmah nakon uspostavljanja radne grupe, treba započeti proces planiranja. Jedno uspešno planiranje zahteva analizu situacije, kako bi se bolje procenile potrebe, sredstva, problemi u borbi protiv trgovine devojkama i decom.</w:t>
      </w:r>
    </w:p>
    <w:p w:rsidR="00D53288" w:rsidRPr="00017A8B" w:rsidRDefault="00D53288">
      <w:pPr>
        <w:spacing w:line="288" w:lineRule="auto"/>
        <w:ind w:left="360"/>
        <w:rPr>
          <w:rFonts w:ascii="Arial" w:eastAsia="Arial" w:hAnsi="Arial"/>
          <w:sz w:val="24"/>
        </w:rPr>
      </w:pPr>
    </w:p>
    <w:p w:rsidR="00D53288" w:rsidRPr="00017A8B" w:rsidRDefault="00D53288">
      <w:pPr>
        <w:spacing w:line="288" w:lineRule="auto"/>
        <w:ind w:left="360"/>
        <w:rPr>
          <w:rFonts w:ascii="Arial" w:eastAsia="Arial" w:hAnsi="Arial"/>
          <w:sz w:val="24"/>
        </w:rPr>
      </w:pPr>
      <w:r w:rsidRPr="00017A8B">
        <w:rPr>
          <w:rFonts w:ascii="Arial" w:eastAsia="Arial" w:hAnsi="Arial"/>
          <w:noProof/>
          <w:sz w:val="24"/>
        </w:rPr>
        <w:drawing>
          <wp:anchor distT="0" distB="0" distL="114300" distR="114300" simplePos="0" relativeHeight="251630080" behindDoc="1" locked="0" layoutInCell="1" allowOverlap="1">
            <wp:simplePos x="0" y="0"/>
            <wp:positionH relativeFrom="column">
              <wp:posOffset>-495300</wp:posOffset>
            </wp:positionH>
            <wp:positionV relativeFrom="paragraph">
              <wp:posOffset>78740</wp:posOffset>
            </wp:positionV>
            <wp:extent cx="895350" cy="847725"/>
            <wp:effectExtent l="1905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4"/>
                    <a:srcRect/>
                    <a:stretch>
                      <a:fillRect/>
                    </a:stretch>
                  </pic:blipFill>
                  <pic:spPr bwMode="auto">
                    <a:xfrm>
                      <a:off x="0" y="0"/>
                      <a:ext cx="895350"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pP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44</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590" w:right="1426" w:bottom="234" w:left="780" w:header="0" w:footer="0" w:gutter="0"/>
          <w:cols w:space="0" w:equalWidth="0">
            <w:col w:w="9700"/>
          </w:cols>
          <w:docGrid w:linePitch="360"/>
        </w:sectPr>
      </w:pPr>
    </w:p>
    <w:p w:rsidR="00063F9E" w:rsidRPr="00017A8B" w:rsidRDefault="006C6B76">
      <w:pPr>
        <w:spacing w:line="300" w:lineRule="auto"/>
        <w:ind w:left="3603" w:right="360"/>
        <w:jc w:val="right"/>
        <w:rPr>
          <w:rFonts w:ascii="Arial Narrow" w:eastAsia="Arial Narrow" w:hAnsi="Arial Narrow"/>
          <w:color w:val="FFFFFF"/>
          <w:sz w:val="26"/>
        </w:rPr>
      </w:pPr>
      <w:bookmarkStart w:id="82" w:name="page47"/>
      <w:bookmarkEnd w:id="82"/>
      <w:r w:rsidRPr="00017A8B">
        <w:rPr>
          <w:rFonts w:ascii="Arial Narrow" w:eastAsia="Arial Narrow" w:hAnsi="Arial Narrow"/>
          <w:noProof/>
          <w:color w:val="C2C5C7"/>
          <w:sz w:val="16"/>
        </w:rPr>
        <w:lastRenderedPageBreak/>
        <w:drawing>
          <wp:anchor distT="0" distB="0" distL="114300" distR="114300" simplePos="0" relativeHeight="251631104"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5">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26"/>
        </w:rPr>
        <w:t>Shkolla, kurrikula dhe formimi i fëmijëve dhe të rinjve mbi trafikimin e qenieve njerëzore dhe rreziqet që ai mbart</w:t>
      </w:r>
    </w:p>
    <w:p w:rsidR="00063F9E" w:rsidRPr="00017A8B" w:rsidRDefault="00063F9E">
      <w:pPr>
        <w:spacing w:line="132" w:lineRule="exact"/>
        <w:rPr>
          <w:rFonts w:ascii="Times New Roman" w:eastAsia="Times New Roman" w:hAnsi="Times New Roman"/>
        </w:rPr>
      </w:pPr>
    </w:p>
    <w:p w:rsidR="00C3659F" w:rsidRPr="00017A8B" w:rsidRDefault="00C3659F">
      <w:pPr>
        <w:spacing w:line="132" w:lineRule="exact"/>
        <w:rPr>
          <w:rFonts w:ascii="Times New Roman" w:eastAsia="Times New Roman" w:hAnsi="Times New Roman"/>
        </w:rPr>
      </w:pPr>
    </w:p>
    <w:p w:rsidR="00C3659F" w:rsidRPr="00017A8B" w:rsidRDefault="00C3659F">
      <w:pPr>
        <w:spacing w:line="132" w:lineRule="exact"/>
        <w:rPr>
          <w:rFonts w:ascii="Times New Roman" w:eastAsia="Times New Roman" w:hAnsi="Times New Roman"/>
        </w:rPr>
      </w:pPr>
    </w:p>
    <w:p w:rsidR="00C3659F" w:rsidRPr="00017A8B" w:rsidRDefault="00C3659F">
      <w:pPr>
        <w:spacing w:line="132" w:lineRule="exact"/>
        <w:rPr>
          <w:rFonts w:ascii="Times New Roman" w:eastAsia="Times New Roman" w:hAnsi="Times New Roman"/>
        </w:rPr>
      </w:pPr>
    </w:p>
    <w:p w:rsidR="00063F9E" w:rsidRPr="00017A8B" w:rsidRDefault="00C3659F">
      <w:pPr>
        <w:spacing w:line="264" w:lineRule="auto"/>
        <w:ind w:left="3" w:right="360"/>
        <w:jc w:val="both"/>
        <w:rPr>
          <w:rFonts w:ascii="Arial" w:eastAsia="Arial" w:hAnsi="Arial"/>
          <w:sz w:val="23"/>
        </w:rPr>
      </w:pPr>
      <w:r w:rsidRPr="00017A8B">
        <w:rPr>
          <w:rFonts w:ascii="Arial" w:eastAsia="Arial" w:hAnsi="Arial"/>
          <w:sz w:val="23"/>
        </w:rPr>
        <w:t>Procena potreba, omogućava definisanje nedostatka potrebnih informacija i sposobnosti učenika i roditelja u vezi sa uzrocima, putevima, štete koju stvara trgovina ljudima i zaštitne mere od toga. Diskusije i rasprave među članovima radne grupe su potrebne u vezi određivanja potreba i situacije u školi kako bi se sprečio opasnost od trgovine dece među učenicima. Informacije o potrebama su osnova za definisanje prioriteta za akciju, i definisanje grupa sa posebnim potrebama</w:t>
      </w:r>
      <w:r w:rsidR="00063F9E" w:rsidRPr="00017A8B">
        <w:rPr>
          <w:rFonts w:ascii="Arial" w:eastAsia="Arial" w:hAnsi="Arial"/>
          <w:sz w:val="23"/>
        </w:rPr>
        <w:t xml:space="preserve">. </w:t>
      </w:r>
      <w:r w:rsidRPr="00017A8B">
        <w:rPr>
          <w:rFonts w:ascii="Arial" w:eastAsia="Arial" w:hAnsi="Arial"/>
          <w:sz w:val="23"/>
        </w:rPr>
        <w:t>Škole moraju dobro da znaju i identifikuju socijalne i ekonomske uslove u kojima svaki učenik živi, da utvrdi i posveti posebnu pažnju najugroženijoj deci koja žive u krajnjem siromaštvu, bez roditeljskog staranja ili koji su iskusili seksualno zlostavljanje i druge oblike nasilja. Organizacija obrazovnih programa za decu ove kategorije trebala bi biti hitna stvar za školske urede i nastavnike</w:t>
      </w:r>
      <w:r w:rsidR="00063F9E" w:rsidRPr="00017A8B">
        <w:rPr>
          <w:rFonts w:ascii="Arial" w:eastAsia="Arial" w:hAnsi="Arial"/>
          <w:sz w:val="23"/>
        </w:rPr>
        <w:t xml:space="preserve">. </w:t>
      </w:r>
      <w:r w:rsidRPr="00017A8B">
        <w:rPr>
          <w:rFonts w:ascii="Arial" w:eastAsia="Arial" w:hAnsi="Arial"/>
          <w:sz w:val="23"/>
        </w:rPr>
        <w:t>Mnogo je važno u pogledu zaštite dece od rizika trgovine ljudima je ispitivanje specifičnih potreba učenja učenika, definisanje načina inkluzije i njihove integracije u učenje. Učenicii koji su naglasili od učenja, predstavljaju potencijalni kontingent trgovine ljudima i trgovaca ljudima, tako da postoji potreba da takve učenike ne bude u školama i da se svima obezbedi adekvatno obrazovanje i uživanje u pohađanju škole</w:t>
      </w:r>
      <w:r w:rsidR="00063F9E" w:rsidRPr="00017A8B">
        <w:rPr>
          <w:rFonts w:ascii="Arial" w:eastAsia="Arial" w:hAnsi="Arial"/>
          <w:sz w:val="23"/>
        </w:rPr>
        <w:t>.</w:t>
      </w:r>
    </w:p>
    <w:p w:rsidR="00063F9E" w:rsidRPr="00017A8B" w:rsidRDefault="00063F9E">
      <w:pPr>
        <w:spacing w:line="67" w:lineRule="exact"/>
        <w:rPr>
          <w:rFonts w:ascii="Times New Roman" w:eastAsia="Times New Roman" w:hAnsi="Times New Roman"/>
        </w:rPr>
      </w:pPr>
    </w:p>
    <w:p w:rsidR="00063F9E" w:rsidRPr="00017A8B" w:rsidRDefault="007010F4">
      <w:pPr>
        <w:spacing w:line="257" w:lineRule="auto"/>
        <w:ind w:left="3" w:right="360"/>
        <w:jc w:val="both"/>
        <w:rPr>
          <w:rFonts w:ascii="Arial" w:eastAsia="Arial" w:hAnsi="Arial"/>
          <w:sz w:val="24"/>
        </w:rPr>
      </w:pPr>
      <w:r w:rsidRPr="00017A8B">
        <w:rPr>
          <w:rFonts w:ascii="Arial" w:eastAsia="Arial" w:hAnsi="Arial"/>
          <w:sz w:val="24"/>
        </w:rPr>
        <w:t>Procena sredstava, određuje potencijale koje škola (ili različita udruženja koje deluju u školi) poseduju, posebno u pogledu sprečavanja trgovine ljudima. Takođe procenjuje resurse i usluge koje zajednica može pružiti kako bi pomogla u procesu preduzimanja različitih aktivnosti protiv trgovine ljudima u školi. Poznavanje takvih elemenata omogućava planiranje, zasnovano na ljudskim i finansijskim mogućnostima koje škola poseduje</w:t>
      </w:r>
      <w:r w:rsidR="00063F9E" w:rsidRPr="00017A8B">
        <w:rPr>
          <w:rFonts w:ascii="Arial" w:eastAsia="Arial" w:hAnsi="Arial"/>
          <w:sz w:val="24"/>
        </w:rPr>
        <w:t>.</w:t>
      </w:r>
    </w:p>
    <w:p w:rsidR="00063F9E" w:rsidRPr="00017A8B" w:rsidRDefault="00063F9E">
      <w:pPr>
        <w:spacing w:line="75" w:lineRule="exact"/>
        <w:rPr>
          <w:rFonts w:ascii="Times New Roman" w:eastAsia="Times New Roman" w:hAnsi="Times New Roman"/>
        </w:rPr>
      </w:pPr>
    </w:p>
    <w:p w:rsidR="00063F9E" w:rsidRPr="00017A8B" w:rsidRDefault="007010F4">
      <w:pPr>
        <w:spacing w:line="257" w:lineRule="auto"/>
        <w:ind w:left="3" w:right="360"/>
        <w:jc w:val="both"/>
        <w:rPr>
          <w:rFonts w:ascii="Arial" w:eastAsia="Arial" w:hAnsi="Arial"/>
          <w:sz w:val="24"/>
        </w:rPr>
      </w:pPr>
      <w:r w:rsidRPr="00017A8B">
        <w:rPr>
          <w:rFonts w:ascii="Arial" w:eastAsia="Arial" w:hAnsi="Arial"/>
          <w:sz w:val="24"/>
        </w:rPr>
        <w:t>Prikupljanje podataka o problemu znači priznavanje stvarnog rizika od trgovine ljudima u okolini škola ili školskih uslova da se suoče sa trgovinom ljudima. Ovi podaci omogućavaju da se napori fokusiraju na stvarne probleme učenika i članova zajednice u toj oblasti, čime se omogućavaju konkretne intervencije upravo za najhitnije probleme. Neki podaci koji pomažu u opisivanju trenutne situacije mogu biti</w:t>
      </w:r>
      <w:r w:rsidR="00063F9E" w:rsidRPr="00017A8B">
        <w:rPr>
          <w:rFonts w:ascii="Arial" w:eastAsia="Arial" w:hAnsi="Arial"/>
          <w:sz w:val="24"/>
        </w:rPr>
        <w:t>:</w:t>
      </w:r>
    </w:p>
    <w:p w:rsidR="00063F9E" w:rsidRPr="00017A8B" w:rsidRDefault="00063F9E">
      <w:pPr>
        <w:spacing w:line="75" w:lineRule="exact"/>
        <w:rPr>
          <w:rFonts w:ascii="Times New Roman" w:eastAsia="Times New Roman" w:hAnsi="Times New Roman"/>
        </w:rPr>
      </w:pPr>
    </w:p>
    <w:p w:rsidR="00063F9E" w:rsidRPr="00017A8B" w:rsidRDefault="007010F4" w:rsidP="00063F9E">
      <w:pPr>
        <w:numPr>
          <w:ilvl w:val="0"/>
          <w:numId w:val="80"/>
        </w:numPr>
        <w:tabs>
          <w:tab w:val="left" w:pos="403"/>
        </w:tabs>
        <w:spacing w:line="0" w:lineRule="atLeast"/>
        <w:ind w:left="403" w:hanging="403"/>
        <w:rPr>
          <w:rFonts w:ascii="Wingdings" w:eastAsia="Wingdings" w:hAnsi="Wingdings"/>
          <w:b/>
          <w:sz w:val="24"/>
        </w:rPr>
      </w:pPr>
      <w:r w:rsidRPr="00017A8B">
        <w:rPr>
          <w:rFonts w:ascii="Arial" w:eastAsia="Arial" w:hAnsi="Arial"/>
          <w:sz w:val="24"/>
        </w:rPr>
        <w:t>Broj žrtava trgovine ljudima u toj oblasti, najmanje u zadnje dve godine</w:t>
      </w:r>
      <w:r w:rsidR="00063F9E" w:rsidRPr="00017A8B">
        <w:rPr>
          <w:rFonts w:ascii="Arial" w:eastAsia="Arial" w:hAnsi="Arial"/>
          <w:sz w:val="24"/>
        </w:rPr>
        <w:t>.</w:t>
      </w:r>
    </w:p>
    <w:p w:rsidR="00063F9E" w:rsidRPr="00017A8B" w:rsidRDefault="00063F9E">
      <w:pPr>
        <w:spacing w:line="182" w:lineRule="exact"/>
        <w:rPr>
          <w:rFonts w:ascii="Wingdings" w:eastAsia="Wingdings" w:hAnsi="Wingdings"/>
          <w:b/>
          <w:sz w:val="24"/>
        </w:rPr>
      </w:pPr>
    </w:p>
    <w:p w:rsidR="00063F9E" w:rsidRPr="00017A8B" w:rsidRDefault="007010F4" w:rsidP="00063F9E">
      <w:pPr>
        <w:numPr>
          <w:ilvl w:val="0"/>
          <w:numId w:val="80"/>
        </w:numPr>
        <w:tabs>
          <w:tab w:val="left" w:pos="403"/>
        </w:tabs>
        <w:spacing w:line="0" w:lineRule="atLeast"/>
        <w:ind w:left="403" w:hanging="403"/>
        <w:rPr>
          <w:rFonts w:ascii="Wingdings" w:eastAsia="Wingdings" w:hAnsi="Wingdings"/>
          <w:b/>
          <w:sz w:val="24"/>
        </w:rPr>
      </w:pPr>
      <w:r w:rsidRPr="00017A8B">
        <w:rPr>
          <w:rFonts w:ascii="Arial" w:eastAsia="Arial" w:hAnsi="Arial"/>
          <w:sz w:val="24"/>
        </w:rPr>
        <w:t>Priroda, vreme i mesto trgovine ljudima</w:t>
      </w:r>
      <w:r w:rsidR="00063F9E" w:rsidRPr="00017A8B">
        <w:rPr>
          <w:rFonts w:ascii="Arial" w:eastAsia="Arial" w:hAnsi="Arial"/>
          <w:sz w:val="24"/>
        </w:rPr>
        <w:t>.</w:t>
      </w:r>
    </w:p>
    <w:p w:rsidR="00063F9E" w:rsidRPr="00017A8B" w:rsidRDefault="00063F9E">
      <w:pPr>
        <w:spacing w:line="182" w:lineRule="exact"/>
        <w:rPr>
          <w:rFonts w:ascii="Wingdings" w:eastAsia="Wingdings" w:hAnsi="Wingdings"/>
          <w:b/>
          <w:sz w:val="24"/>
        </w:rPr>
      </w:pPr>
    </w:p>
    <w:p w:rsidR="00063F9E" w:rsidRPr="00017A8B" w:rsidRDefault="007010F4" w:rsidP="00063F9E">
      <w:pPr>
        <w:numPr>
          <w:ilvl w:val="0"/>
          <w:numId w:val="80"/>
        </w:numPr>
        <w:tabs>
          <w:tab w:val="left" w:pos="403"/>
        </w:tabs>
        <w:spacing w:line="0" w:lineRule="atLeast"/>
        <w:ind w:left="403" w:hanging="403"/>
        <w:rPr>
          <w:rFonts w:ascii="Wingdings" w:eastAsia="Wingdings" w:hAnsi="Wingdings"/>
          <w:b/>
          <w:sz w:val="24"/>
        </w:rPr>
      </w:pPr>
      <w:r w:rsidRPr="00017A8B">
        <w:rPr>
          <w:rFonts w:ascii="Arial" w:eastAsia="Arial" w:hAnsi="Arial"/>
          <w:sz w:val="24"/>
        </w:rPr>
        <w:t>Upotreba droge od strane učenika</w:t>
      </w:r>
      <w:r w:rsidR="00063F9E" w:rsidRPr="00017A8B">
        <w:rPr>
          <w:rFonts w:ascii="Arial" w:eastAsia="Arial" w:hAnsi="Arial"/>
          <w:sz w:val="24"/>
        </w:rPr>
        <w:t>.</w:t>
      </w:r>
    </w:p>
    <w:p w:rsidR="00063F9E" w:rsidRPr="00017A8B" w:rsidRDefault="00063F9E">
      <w:pPr>
        <w:spacing w:line="182" w:lineRule="exact"/>
        <w:rPr>
          <w:rFonts w:ascii="Wingdings" w:eastAsia="Wingdings" w:hAnsi="Wingdings"/>
          <w:b/>
          <w:sz w:val="24"/>
        </w:rPr>
      </w:pPr>
    </w:p>
    <w:p w:rsidR="00063F9E" w:rsidRPr="00017A8B" w:rsidRDefault="007010F4" w:rsidP="00063F9E">
      <w:pPr>
        <w:numPr>
          <w:ilvl w:val="0"/>
          <w:numId w:val="80"/>
        </w:numPr>
        <w:tabs>
          <w:tab w:val="left" w:pos="403"/>
        </w:tabs>
        <w:spacing w:line="286" w:lineRule="auto"/>
        <w:ind w:left="403" w:right="360" w:hanging="403"/>
        <w:rPr>
          <w:rFonts w:ascii="Wingdings" w:eastAsia="Wingdings" w:hAnsi="Wingdings"/>
          <w:b/>
          <w:sz w:val="24"/>
        </w:rPr>
      </w:pPr>
      <w:r w:rsidRPr="00017A8B">
        <w:rPr>
          <w:rFonts w:ascii="Arial" w:eastAsia="Arial" w:hAnsi="Arial"/>
          <w:sz w:val="24"/>
        </w:rPr>
        <w:t>Prisustvo nastavnih tema u nastavnom plan -programu koje pomažu u zaštiti od opasnosti trgovine ljudima</w:t>
      </w:r>
      <w:r w:rsidR="00063F9E" w:rsidRPr="00017A8B">
        <w:rPr>
          <w:rFonts w:ascii="Arial" w:eastAsia="Arial" w:hAnsi="Arial"/>
          <w:sz w:val="24"/>
        </w:rPr>
        <w:t>.</w:t>
      </w:r>
    </w:p>
    <w:p w:rsidR="00063F9E" w:rsidRPr="00017A8B" w:rsidRDefault="007010F4" w:rsidP="007010F4">
      <w:pPr>
        <w:numPr>
          <w:ilvl w:val="0"/>
          <w:numId w:val="80"/>
        </w:numPr>
        <w:tabs>
          <w:tab w:val="left" w:pos="403"/>
        </w:tabs>
        <w:spacing w:line="286" w:lineRule="auto"/>
        <w:ind w:left="403" w:right="360" w:hanging="403"/>
        <w:rPr>
          <w:rFonts w:ascii="Wingdings" w:eastAsia="Wingdings" w:hAnsi="Wingdings"/>
          <w:b/>
          <w:sz w:val="24"/>
        </w:rPr>
      </w:pPr>
      <w:r w:rsidRPr="00017A8B">
        <w:rPr>
          <w:rFonts w:ascii="Arial" w:eastAsia="Arial" w:hAnsi="Arial"/>
          <w:sz w:val="24"/>
        </w:rPr>
        <w:t>Koliko nastavnika realizuje sa učenicima diskusiju o slučajevima vezanim za trgovinu ljudima</w:t>
      </w:r>
    </w:p>
    <w:p w:rsidR="00063F9E" w:rsidRPr="00017A8B" w:rsidRDefault="007010F4" w:rsidP="00063F9E">
      <w:pPr>
        <w:numPr>
          <w:ilvl w:val="0"/>
          <w:numId w:val="80"/>
        </w:numPr>
        <w:tabs>
          <w:tab w:val="left" w:pos="403"/>
        </w:tabs>
        <w:spacing w:line="0" w:lineRule="atLeast"/>
        <w:ind w:left="403" w:hanging="403"/>
        <w:rPr>
          <w:rFonts w:ascii="Wingdings" w:eastAsia="Wingdings" w:hAnsi="Wingdings"/>
          <w:b/>
          <w:sz w:val="24"/>
        </w:rPr>
      </w:pPr>
      <w:r w:rsidRPr="00017A8B">
        <w:rPr>
          <w:rFonts w:ascii="Arial" w:eastAsia="Arial" w:hAnsi="Arial"/>
          <w:sz w:val="24"/>
        </w:rPr>
        <w:t>Koliko se savetodavnih usluga nudi učenicima u vezi sa trgovinom ljudima i od koga</w:t>
      </w:r>
      <w:r w:rsidR="00063F9E" w:rsidRPr="00017A8B">
        <w:rPr>
          <w:rFonts w:ascii="Arial" w:eastAsia="Arial" w:hAnsi="Arial"/>
          <w:sz w:val="24"/>
        </w:rPr>
        <w:t>?</w:t>
      </w:r>
    </w:p>
    <w:p w:rsidR="00063F9E" w:rsidRPr="00017A8B" w:rsidRDefault="00063F9E">
      <w:pPr>
        <w:spacing w:line="182" w:lineRule="exact"/>
        <w:rPr>
          <w:rFonts w:ascii="Wingdings" w:eastAsia="Wingdings" w:hAnsi="Wingdings"/>
          <w:b/>
          <w:sz w:val="24"/>
        </w:rPr>
      </w:pPr>
    </w:p>
    <w:p w:rsidR="00063F9E" w:rsidRPr="00017A8B" w:rsidRDefault="007010F4" w:rsidP="00063F9E">
      <w:pPr>
        <w:numPr>
          <w:ilvl w:val="0"/>
          <w:numId w:val="80"/>
        </w:numPr>
        <w:tabs>
          <w:tab w:val="left" w:pos="403"/>
        </w:tabs>
        <w:spacing w:line="288" w:lineRule="auto"/>
        <w:ind w:left="403" w:right="360" w:hanging="403"/>
        <w:rPr>
          <w:rFonts w:ascii="Wingdings" w:eastAsia="Wingdings" w:hAnsi="Wingdings"/>
          <w:b/>
          <w:sz w:val="24"/>
        </w:rPr>
      </w:pPr>
      <w:r w:rsidRPr="00017A8B">
        <w:rPr>
          <w:rFonts w:ascii="Arial" w:eastAsia="Arial" w:hAnsi="Arial"/>
          <w:sz w:val="24"/>
        </w:rPr>
        <w:t>Koliko su roditelji sposobni da realizuju obrazovanje dece kako bi sprečili trgovinu ljudima, itd.</w:t>
      </w:r>
      <w:r w:rsidR="00063F9E" w:rsidRPr="00017A8B">
        <w:rPr>
          <w:rFonts w:ascii="Arial" w:eastAsia="Arial" w:hAnsi="Arial"/>
          <w:sz w:val="24"/>
        </w:rPr>
        <w:t>?</w:t>
      </w:r>
    </w:p>
    <w:p w:rsidR="00063F9E" w:rsidRPr="00017A8B" w:rsidRDefault="00063F9E">
      <w:pPr>
        <w:spacing w:line="83" w:lineRule="exact"/>
        <w:rPr>
          <w:rFonts w:ascii="Wingdings" w:eastAsia="Wingdings" w:hAnsi="Wingdings"/>
          <w:b/>
          <w:sz w:val="24"/>
        </w:rPr>
      </w:pPr>
    </w:p>
    <w:p w:rsidR="00063F9E" w:rsidRPr="00017A8B" w:rsidRDefault="007010F4" w:rsidP="00063F9E">
      <w:pPr>
        <w:numPr>
          <w:ilvl w:val="0"/>
          <w:numId w:val="80"/>
        </w:numPr>
        <w:tabs>
          <w:tab w:val="left" w:pos="403"/>
        </w:tabs>
        <w:spacing w:line="0" w:lineRule="atLeast"/>
        <w:ind w:left="403" w:hanging="403"/>
        <w:rPr>
          <w:rFonts w:ascii="Wingdings" w:eastAsia="Wingdings" w:hAnsi="Wingdings"/>
          <w:b/>
          <w:sz w:val="24"/>
        </w:rPr>
      </w:pPr>
      <w:r w:rsidRPr="00017A8B">
        <w:rPr>
          <w:rFonts w:ascii="Arial" w:eastAsia="Arial" w:hAnsi="Arial"/>
          <w:sz w:val="24"/>
        </w:rPr>
        <w:t>Ko su najugroženiji učenici u školi</w:t>
      </w:r>
      <w:r w:rsidR="00063F9E" w:rsidRPr="00017A8B">
        <w:rPr>
          <w:rFonts w:ascii="Arial" w:eastAsia="Arial" w:hAnsi="Arial"/>
          <w:sz w:val="24"/>
        </w:rPr>
        <w:t>?</w:t>
      </w:r>
    </w:p>
    <w:p w:rsidR="00063F9E" w:rsidRPr="00017A8B" w:rsidRDefault="00063F9E">
      <w:pPr>
        <w:spacing w:line="20" w:lineRule="exact"/>
        <w:rPr>
          <w:rFonts w:ascii="Times New Roman" w:eastAsia="Times New Roman" w:hAnsi="Times New Roman"/>
        </w:rPr>
      </w:pPr>
    </w:p>
    <w:p w:rsidR="00063F9E" w:rsidRPr="00017A8B" w:rsidRDefault="00063F9E">
      <w:pPr>
        <w:spacing w:line="20" w:lineRule="exact"/>
        <w:rPr>
          <w:rFonts w:ascii="Times New Roman" w:eastAsia="Times New Roman" w:hAnsi="Times New Roman"/>
        </w:rPr>
        <w:sectPr w:rsidR="00063F9E" w:rsidRPr="00017A8B">
          <w:pgSz w:w="11900" w:h="16838"/>
          <w:pgMar w:top="590" w:right="766" w:bottom="154" w:left="1417" w:header="0" w:footer="0" w:gutter="0"/>
          <w:cols w:space="0" w:equalWidth="0">
            <w:col w:w="9723"/>
          </w:cols>
          <w:docGrid w:linePitch="360"/>
        </w:sectPr>
      </w:pPr>
    </w:p>
    <w:p w:rsidR="00063F9E" w:rsidRPr="00017A8B" w:rsidRDefault="00063F9E">
      <w:pPr>
        <w:spacing w:line="375" w:lineRule="exact"/>
        <w:rPr>
          <w:rFonts w:ascii="Times New Roman" w:eastAsia="Times New Roman" w:hAnsi="Times New Roman"/>
        </w:rPr>
      </w:pPr>
    </w:p>
    <w:p w:rsidR="007010F4" w:rsidRPr="00017A8B" w:rsidRDefault="007010F4">
      <w:pPr>
        <w:spacing w:line="375" w:lineRule="exact"/>
        <w:rPr>
          <w:rFonts w:ascii="Times New Roman" w:eastAsia="Times New Roman" w:hAnsi="Times New Roman"/>
        </w:rPr>
      </w:pPr>
    </w:p>
    <w:p w:rsidR="007010F4" w:rsidRPr="00017A8B" w:rsidRDefault="007010F4">
      <w:pPr>
        <w:spacing w:line="375" w:lineRule="exact"/>
        <w:rPr>
          <w:rFonts w:ascii="Times New Roman" w:eastAsia="Times New Roman" w:hAnsi="Times New Roman"/>
        </w:rPr>
      </w:pPr>
    </w:p>
    <w:p w:rsidR="007010F4" w:rsidRPr="00017A8B" w:rsidRDefault="007010F4">
      <w:pPr>
        <w:spacing w:line="375" w:lineRule="exact"/>
        <w:rPr>
          <w:rFonts w:ascii="Times New Roman" w:eastAsia="Times New Roman" w:hAnsi="Times New Roman"/>
        </w:rPr>
      </w:pPr>
      <w:r w:rsidRPr="00017A8B">
        <w:rPr>
          <w:rFonts w:ascii="Times New Roman" w:eastAsia="Times New Roman" w:hAnsi="Times New Roman"/>
          <w:noProof/>
        </w:rPr>
        <w:drawing>
          <wp:anchor distT="0" distB="0" distL="114300" distR="114300" simplePos="0" relativeHeight="251632128" behindDoc="1" locked="0" layoutInCell="1" allowOverlap="1">
            <wp:simplePos x="0" y="0"/>
            <wp:positionH relativeFrom="column">
              <wp:posOffset>5758180</wp:posOffset>
            </wp:positionH>
            <wp:positionV relativeFrom="paragraph">
              <wp:posOffset>167640</wp:posOffset>
            </wp:positionV>
            <wp:extent cx="895350" cy="847725"/>
            <wp:effectExtent l="1905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6"/>
                    <a:srcRect/>
                    <a:stretch>
                      <a:fillRect/>
                    </a:stretch>
                  </pic:blipFill>
                  <pic:spPr bwMode="auto">
                    <a:xfrm>
                      <a:off x="0" y="0"/>
                      <a:ext cx="895350" cy="847725"/>
                    </a:xfrm>
                    <a:prstGeom prst="rect">
                      <a:avLst/>
                    </a:prstGeom>
                    <a:noFill/>
                  </pic:spPr>
                </pic:pic>
              </a:graphicData>
            </a:graphic>
          </wp:anchor>
        </w:drawing>
      </w:r>
    </w:p>
    <w:p w:rsidR="007010F4" w:rsidRPr="00017A8B" w:rsidRDefault="007010F4">
      <w:pPr>
        <w:spacing w:line="375" w:lineRule="exact"/>
        <w:rPr>
          <w:rFonts w:ascii="Times New Roman" w:eastAsia="Times New Roman" w:hAnsi="Times New Roman"/>
        </w:rPr>
      </w:pPr>
    </w:p>
    <w:p w:rsidR="00063F9E" w:rsidRPr="00017A8B" w:rsidRDefault="00063F9E">
      <w:pPr>
        <w:tabs>
          <w:tab w:val="left" w:pos="9402"/>
        </w:tabs>
        <w:spacing w:line="0" w:lineRule="atLeast"/>
        <w:ind w:left="3"/>
        <w:rPr>
          <w:rFonts w:ascii="Arial" w:eastAsia="Arial" w:hAnsi="Arial"/>
          <w:sz w:val="26"/>
        </w:rPr>
      </w:pPr>
      <w:r w:rsidRPr="00017A8B">
        <w:rPr>
          <w:rFonts w:ascii="Arial Narrow" w:eastAsia="Arial Narrow" w:hAnsi="Arial Narrow"/>
          <w:color w:val="C2C5C7"/>
          <w:sz w:val="16"/>
        </w:rPr>
        <w:t>TRAFIKIMI I QENIEVE NJERËZORE DHE ROLI I SHKOLLËS NË PARANDALIMIN E TIJ</w:t>
      </w:r>
      <w:r w:rsidRPr="00017A8B">
        <w:rPr>
          <w:rFonts w:ascii="Times New Roman" w:eastAsia="Times New Roman" w:hAnsi="Times New Roman"/>
        </w:rPr>
        <w:tab/>
      </w:r>
      <w:r w:rsidRPr="00017A8B">
        <w:rPr>
          <w:rFonts w:ascii="Arial" w:eastAsia="Arial" w:hAnsi="Arial"/>
          <w:sz w:val="26"/>
        </w:rPr>
        <w:t>45</w:t>
      </w:r>
    </w:p>
    <w:p w:rsidR="00063F9E" w:rsidRPr="00017A8B" w:rsidRDefault="00063F9E">
      <w:pPr>
        <w:tabs>
          <w:tab w:val="left" w:pos="9402"/>
        </w:tabs>
        <w:spacing w:line="0" w:lineRule="atLeast"/>
        <w:ind w:left="3"/>
        <w:rPr>
          <w:rFonts w:ascii="Arial" w:eastAsia="Arial" w:hAnsi="Arial"/>
          <w:sz w:val="26"/>
        </w:rPr>
        <w:sectPr w:rsidR="00063F9E" w:rsidRPr="00017A8B">
          <w:type w:val="continuous"/>
          <w:pgSz w:w="11900" w:h="16838"/>
          <w:pgMar w:top="590" w:right="766" w:bottom="154" w:left="1417" w:header="0" w:footer="0" w:gutter="0"/>
          <w:cols w:space="0" w:equalWidth="0">
            <w:col w:w="9723"/>
          </w:cols>
          <w:docGrid w:linePitch="360"/>
        </w:sectPr>
      </w:pPr>
    </w:p>
    <w:p w:rsidR="00063F9E" w:rsidRPr="00017A8B" w:rsidRDefault="006C6B76">
      <w:pPr>
        <w:spacing w:line="300" w:lineRule="auto"/>
        <w:ind w:left="360" w:right="3580"/>
        <w:rPr>
          <w:rFonts w:ascii="Arial Narrow" w:eastAsia="Arial Narrow" w:hAnsi="Arial Narrow"/>
          <w:color w:val="FFFFFF"/>
          <w:sz w:val="26"/>
        </w:rPr>
      </w:pPr>
      <w:bookmarkStart w:id="83" w:name="page48"/>
      <w:bookmarkEnd w:id="83"/>
      <w:r w:rsidRPr="00017A8B">
        <w:rPr>
          <w:rFonts w:ascii="Arial" w:eastAsia="Arial" w:hAnsi="Arial"/>
          <w:noProof/>
          <w:sz w:val="26"/>
        </w:rPr>
        <w:lastRenderedPageBreak/>
        <w:drawing>
          <wp:anchor distT="0" distB="0" distL="114300" distR="114300" simplePos="0" relativeHeight="251633152"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3">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26"/>
        </w:rPr>
        <w:t>Shkolla, kurrikula dhe formimi i fëmijëve dhe të rinjve mbi trafikimin e qenieve njerëzore dhe rreziqet që ai mbart</w:t>
      </w:r>
    </w:p>
    <w:p w:rsidR="00063F9E" w:rsidRPr="00017A8B" w:rsidRDefault="00063F9E">
      <w:pPr>
        <w:spacing w:line="297" w:lineRule="exact"/>
        <w:rPr>
          <w:rFonts w:ascii="Times New Roman" w:eastAsia="Times New Roman" w:hAnsi="Times New Roman"/>
        </w:rPr>
      </w:pPr>
    </w:p>
    <w:p w:rsidR="00063F9E" w:rsidRPr="00017A8B" w:rsidRDefault="006F5EF3">
      <w:pPr>
        <w:spacing w:line="0" w:lineRule="atLeast"/>
        <w:ind w:left="360"/>
        <w:rPr>
          <w:rFonts w:ascii="Arial" w:eastAsia="Arial" w:hAnsi="Arial"/>
          <w:sz w:val="24"/>
        </w:rPr>
      </w:pPr>
      <w:r w:rsidRPr="00017A8B">
        <w:rPr>
          <w:rFonts w:ascii="Arial" w:eastAsia="Arial" w:hAnsi="Arial"/>
          <w:sz w:val="24"/>
        </w:rPr>
        <w:t>Podatci se obezbeđuju preko:</w:t>
      </w:r>
    </w:p>
    <w:p w:rsidR="00063F9E" w:rsidRPr="00017A8B" w:rsidRDefault="00063F9E">
      <w:pPr>
        <w:spacing w:line="182" w:lineRule="exact"/>
        <w:rPr>
          <w:rFonts w:ascii="Times New Roman" w:eastAsia="Times New Roman" w:hAnsi="Times New Roman"/>
        </w:rPr>
      </w:pPr>
    </w:p>
    <w:p w:rsidR="00063F9E" w:rsidRPr="00017A8B" w:rsidRDefault="006F5EF3" w:rsidP="00063F9E">
      <w:pPr>
        <w:numPr>
          <w:ilvl w:val="0"/>
          <w:numId w:val="81"/>
        </w:numPr>
        <w:tabs>
          <w:tab w:val="left" w:pos="760"/>
        </w:tabs>
        <w:spacing w:line="0" w:lineRule="atLeast"/>
        <w:ind w:left="760" w:hanging="406"/>
        <w:rPr>
          <w:rFonts w:ascii="Wingdings" w:eastAsia="Wingdings" w:hAnsi="Wingdings"/>
          <w:b/>
          <w:sz w:val="24"/>
        </w:rPr>
      </w:pPr>
      <w:r w:rsidRPr="00017A8B">
        <w:rPr>
          <w:rFonts w:ascii="Arial" w:eastAsia="Arial" w:hAnsi="Arial"/>
          <w:sz w:val="24"/>
        </w:rPr>
        <w:t>Intervjua i ankete sa učenicima, roditeljima, nastavnicima, itd.</w:t>
      </w:r>
      <w:r w:rsidR="00063F9E" w:rsidRPr="00017A8B">
        <w:rPr>
          <w:rFonts w:ascii="Arial" w:eastAsia="Arial" w:hAnsi="Arial"/>
          <w:sz w:val="24"/>
        </w:rPr>
        <w:t>;</w:t>
      </w:r>
    </w:p>
    <w:p w:rsidR="00063F9E" w:rsidRPr="00017A8B" w:rsidRDefault="00063F9E">
      <w:pPr>
        <w:spacing w:line="182" w:lineRule="exact"/>
        <w:rPr>
          <w:rFonts w:ascii="Wingdings" w:eastAsia="Wingdings" w:hAnsi="Wingdings"/>
          <w:b/>
          <w:sz w:val="24"/>
        </w:rPr>
      </w:pPr>
    </w:p>
    <w:p w:rsidR="00063F9E" w:rsidRPr="00017A8B" w:rsidRDefault="006F5EF3" w:rsidP="00063F9E">
      <w:pPr>
        <w:numPr>
          <w:ilvl w:val="0"/>
          <w:numId w:val="81"/>
        </w:numPr>
        <w:tabs>
          <w:tab w:val="left" w:pos="760"/>
        </w:tabs>
        <w:spacing w:line="0" w:lineRule="atLeast"/>
        <w:ind w:left="760" w:hanging="406"/>
        <w:rPr>
          <w:rFonts w:ascii="Wingdings" w:eastAsia="Wingdings" w:hAnsi="Wingdings"/>
          <w:b/>
          <w:sz w:val="24"/>
        </w:rPr>
      </w:pPr>
      <w:r w:rsidRPr="00017A8B">
        <w:rPr>
          <w:rFonts w:ascii="Arial" w:eastAsia="Arial" w:hAnsi="Arial"/>
          <w:sz w:val="24"/>
        </w:rPr>
        <w:t>Pregleda policijskih izveštaja o slučajevima trgovine ljudima</w:t>
      </w:r>
      <w:r w:rsidR="00063F9E" w:rsidRPr="00017A8B">
        <w:rPr>
          <w:rFonts w:ascii="Arial" w:eastAsia="Arial" w:hAnsi="Arial"/>
          <w:sz w:val="24"/>
        </w:rPr>
        <w:t>;</w:t>
      </w:r>
    </w:p>
    <w:p w:rsidR="00063F9E" w:rsidRPr="00017A8B" w:rsidRDefault="00063F9E">
      <w:pPr>
        <w:spacing w:line="182" w:lineRule="exact"/>
        <w:rPr>
          <w:rFonts w:ascii="Wingdings" w:eastAsia="Wingdings" w:hAnsi="Wingdings"/>
          <w:b/>
          <w:sz w:val="24"/>
        </w:rPr>
      </w:pPr>
    </w:p>
    <w:p w:rsidR="00063F9E" w:rsidRPr="00017A8B" w:rsidRDefault="006F5EF3" w:rsidP="00063F9E">
      <w:pPr>
        <w:numPr>
          <w:ilvl w:val="0"/>
          <w:numId w:val="81"/>
        </w:numPr>
        <w:tabs>
          <w:tab w:val="left" w:pos="760"/>
        </w:tabs>
        <w:spacing w:line="286" w:lineRule="auto"/>
        <w:ind w:left="760" w:hanging="406"/>
        <w:rPr>
          <w:rFonts w:ascii="Wingdings" w:eastAsia="Wingdings" w:hAnsi="Wingdings"/>
          <w:b/>
          <w:sz w:val="24"/>
        </w:rPr>
      </w:pPr>
      <w:r w:rsidRPr="00017A8B">
        <w:rPr>
          <w:rFonts w:ascii="Arial" w:eastAsia="Arial" w:hAnsi="Arial"/>
          <w:sz w:val="24"/>
        </w:rPr>
        <w:t>Izveštaja bolnica o broju mladih koji se leče, u vezi sa upotrebom droge</w:t>
      </w:r>
      <w:r w:rsidR="00063F9E" w:rsidRPr="00017A8B">
        <w:rPr>
          <w:rFonts w:ascii="Arial" w:eastAsia="Arial" w:hAnsi="Arial"/>
          <w:sz w:val="24"/>
        </w:rPr>
        <w:t>;</w:t>
      </w:r>
    </w:p>
    <w:p w:rsidR="00063F9E" w:rsidRPr="00017A8B" w:rsidRDefault="00063F9E">
      <w:pPr>
        <w:spacing w:line="88" w:lineRule="exact"/>
        <w:rPr>
          <w:rFonts w:ascii="Wingdings" w:eastAsia="Wingdings" w:hAnsi="Wingdings"/>
          <w:b/>
          <w:sz w:val="24"/>
        </w:rPr>
      </w:pPr>
    </w:p>
    <w:p w:rsidR="00063F9E" w:rsidRPr="00017A8B" w:rsidRDefault="006F5EF3" w:rsidP="00063F9E">
      <w:pPr>
        <w:numPr>
          <w:ilvl w:val="0"/>
          <w:numId w:val="81"/>
        </w:numPr>
        <w:tabs>
          <w:tab w:val="left" w:pos="760"/>
        </w:tabs>
        <w:spacing w:line="0" w:lineRule="atLeast"/>
        <w:ind w:left="760" w:hanging="406"/>
        <w:rPr>
          <w:rFonts w:ascii="Wingdings" w:eastAsia="Wingdings" w:hAnsi="Wingdings"/>
          <w:b/>
          <w:sz w:val="24"/>
        </w:rPr>
      </w:pPr>
      <w:r w:rsidRPr="00017A8B">
        <w:rPr>
          <w:rFonts w:ascii="Arial" w:eastAsia="Arial" w:hAnsi="Arial"/>
          <w:sz w:val="24"/>
        </w:rPr>
        <w:t>Zapažanja u razredu</w:t>
      </w:r>
      <w:r w:rsidR="00063F9E" w:rsidRPr="00017A8B">
        <w:rPr>
          <w:rFonts w:ascii="Arial" w:eastAsia="Arial" w:hAnsi="Arial"/>
          <w:sz w:val="24"/>
        </w:rPr>
        <w:t>;</w:t>
      </w:r>
    </w:p>
    <w:p w:rsidR="00063F9E" w:rsidRPr="00017A8B" w:rsidRDefault="00063F9E">
      <w:pPr>
        <w:spacing w:line="182" w:lineRule="exact"/>
        <w:rPr>
          <w:rFonts w:ascii="Wingdings" w:eastAsia="Wingdings" w:hAnsi="Wingdings"/>
          <w:b/>
          <w:sz w:val="24"/>
        </w:rPr>
      </w:pPr>
    </w:p>
    <w:p w:rsidR="00063F9E" w:rsidRPr="00017A8B" w:rsidRDefault="006F5EF3" w:rsidP="00063F9E">
      <w:pPr>
        <w:numPr>
          <w:ilvl w:val="0"/>
          <w:numId w:val="81"/>
        </w:numPr>
        <w:tabs>
          <w:tab w:val="left" w:pos="760"/>
        </w:tabs>
        <w:spacing w:line="288" w:lineRule="auto"/>
        <w:ind w:left="760" w:hanging="406"/>
        <w:rPr>
          <w:rFonts w:ascii="Wingdings" w:eastAsia="Wingdings" w:hAnsi="Wingdings"/>
          <w:b/>
          <w:sz w:val="24"/>
        </w:rPr>
      </w:pPr>
      <w:r w:rsidRPr="00017A8B">
        <w:rPr>
          <w:rFonts w:ascii="Arial" w:eastAsia="Arial" w:hAnsi="Arial"/>
          <w:sz w:val="24"/>
        </w:rPr>
        <w:t>Upitnika sa nastavnicima, učenicima u vezi s potrebnim znanjem o problemu trgovine ljudima, itd.</w:t>
      </w:r>
      <w:r w:rsidR="00063F9E" w:rsidRPr="00017A8B">
        <w:rPr>
          <w:rFonts w:ascii="Arial" w:eastAsia="Arial" w:hAnsi="Arial"/>
          <w:sz w:val="24"/>
        </w:rPr>
        <w:t>.</w:t>
      </w:r>
    </w:p>
    <w:p w:rsidR="00063F9E" w:rsidRPr="00017A8B" w:rsidRDefault="00063F9E">
      <w:pPr>
        <w:spacing w:line="84" w:lineRule="exact"/>
        <w:rPr>
          <w:rFonts w:ascii="Times New Roman" w:eastAsia="Times New Roman" w:hAnsi="Times New Roman"/>
        </w:rPr>
      </w:pPr>
    </w:p>
    <w:p w:rsidR="00063F9E" w:rsidRPr="00017A8B" w:rsidRDefault="006F5EF3">
      <w:pPr>
        <w:spacing w:line="0" w:lineRule="atLeast"/>
        <w:ind w:left="360"/>
        <w:rPr>
          <w:rFonts w:ascii="Arial" w:eastAsia="Arial" w:hAnsi="Arial"/>
          <w:sz w:val="24"/>
        </w:rPr>
      </w:pPr>
      <w:r w:rsidRPr="00017A8B">
        <w:rPr>
          <w:rFonts w:ascii="Arial" w:eastAsia="Arial" w:hAnsi="Arial"/>
          <w:sz w:val="24"/>
        </w:rPr>
        <w:t>Nakon analize situacije, radna grupa sastavlja akcioni plan za borbu protiv trgovine ljudima</w:t>
      </w:r>
      <w:r w:rsidR="00063F9E" w:rsidRPr="00017A8B">
        <w:rPr>
          <w:rFonts w:ascii="Arial" w:eastAsia="Arial" w:hAnsi="Arial"/>
          <w:sz w:val="24"/>
        </w:rPr>
        <w:t>.</w:t>
      </w:r>
    </w:p>
    <w:p w:rsidR="00063F9E" w:rsidRPr="00017A8B" w:rsidRDefault="00063F9E">
      <w:pPr>
        <w:spacing w:line="189" w:lineRule="exact"/>
        <w:rPr>
          <w:rFonts w:ascii="Times New Roman" w:eastAsia="Times New Roman" w:hAnsi="Times New Roman"/>
        </w:rPr>
      </w:pPr>
    </w:p>
    <w:p w:rsidR="00063F9E" w:rsidRPr="00017A8B" w:rsidRDefault="00063F9E" w:rsidP="006F5EF3">
      <w:pPr>
        <w:pStyle w:val="Heading2"/>
        <w:ind w:left="360"/>
        <w:rPr>
          <w:rFonts w:ascii="Arial" w:eastAsia="Arial" w:hAnsi="Arial" w:cs="Arial"/>
          <w:bCs w:val="0"/>
          <w:i w:val="0"/>
          <w:iCs w:val="0"/>
          <w:color w:val="CF7222"/>
          <w:szCs w:val="20"/>
        </w:rPr>
      </w:pPr>
      <w:bookmarkStart w:id="84" w:name="_Toc530702247"/>
      <w:r w:rsidRPr="00017A8B">
        <w:rPr>
          <w:rFonts w:ascii="Arial" w:eastAsia="Arial" w:hAnsi="Arial" w:cs="Arial"/>
          <w:bCs w:val="0"/>
          <w:i w:val="0"/>
          <w:iCs w:val="0"/>
          <w:color w:val="CF7222"/>
          <w:szCs w:val="20"/>
        </w:rPr>
        <w:t>• 4.1.4</w:t>
      </w:r>
      <w:r w:rsidR="006F5EF3" w:rsidRPr="00017A8B">
        <w:rPr>
          <w:rFonts w:ascii="Arial" w:eastAsia="Arial" w:hAnsi="Arial" w:cs="Arial"/>
          <w:bCs w:val="0"/>
          <w:i w:val="0"/>
          <w:iCs w:val="0"/>
          <w:color w:val="CF7222"/>
          <w:szCs w:val="20"/>
        </w:rPr>
        <w:t>.Sastavni elementi akcionog plana</w:t>
      </w:r>
      <w:bookmarkEnd w:id="84"/>
    </w:p>
    <w:p w:rsidR="00063F9E" w:rsidRPr="00017A8B" w:rsidRDefault="00063F9E">
      <w:pPr>
        <w:spacing w:line="177" w:lineRule="exact"/>
        <w:rPr>
          <w:rFonts w:ascii="Times New Roman" w:eastAsia="Times New Roman" w:hAnsi="Times New Roman"/>
        </w:rPr>
      </w:pPr>
    </w:p>
    <w:p w:rsidR="00063F9E" w:rsidRPr="00017A8B" w:rsidRDefault="006F5EF3" w:rsidP="00063F9E">
      <w:pPr>
        <w:numPr>
          <w:ilvl w:val="0"/>
          <w:numId w:val="82"/>
        </w:numPr>
        <w:tabs>
          <w:tab w:val="left" w:pos="760"/>
        </w:tabs>
        <w:spacing w:line="263" w:lineRule="auto"/>
        <w:ind w:left="760" w:hanging="406"/>
        <w:jc w:val="both"/>
        <w:rPr>
          <w:rFonts w:ascii="Arial" w:eastAsia="Arial" w:hAnsi="Arial"/>
          <w:sz w:val="24"/>
        </w:rPr>
      </w:pPr>
      <w:r w:rsidRPr="00017A8B">
        <w:rPr>
          <w:rFonts w:ascii="Arial" w:eastAsia="Arial" w:hAnsi="Arial"/>
          <w:sz w:val="24"/>
        </w:rPr>
        <w:t>Ciljevi treba da opišu približno ono što škola želi da ostvari kroz napore da spreči trgovinu ljudima. Otvorene diskusije sa nastavnicima, učenicima, roditeljima, članovima zajednice služe za formulisanje pravih ciljeva. Na primer, ciljevi mogu biti</w:t>
      </w:r>
      <w:r w:rsidR="00063F9E" w:rsidRPr="00017A8B">
        <w:rPr>
          <w:rFonts w:ascii="Arial" w:eastAsia="Arial" w:hAnsi="Arial"/>
          <w:sz w:val="24"/>
        </w:rPr>
        <w:t>:</w:t>
      </w:r>
    </w:p>
    <w:p w:rsidR="00063F9E" w:rsidRPr="00017A8B" w:rsidRDefault="00063F9E">
      <w:pPr>
        <w:spacing w:line="112" w:lineRule="exact"/>
        <w:rPr>
          <w:rFonts w:ascii="Times New Roman" w:eastAsia="Times New Roman" w:hAnsi="Times New Roman"/>
        </w:rPr>
      </w:pPr>
    </w:p>
    <w:p w:rsidR="00063F9E" w:rsidRPr="00017A8B" w:rsidRDefault="006F5EF3" w:rsidP="00063F9E">
      <w:pPr>
        <w:numPr>
          <w:ilvl w:val="0"/>
          <w:numId w:val="83"/>
        </w:numPr>
        <w:tabs>
          <w:tab w:val="left" w:pos="760"/>
        </w:tabs>
        <w:spacing w:line="0" w:lineRule="atLeast"/>
        <w:ind w:left="760" w:hanging="406"/>
        <w:rPr>
          <w:rFonts w:ascii="Wingdings" w:eastAsia="Wingdings" w:hAnsi="Wingdings"/>
          <w:b/>
          <w:sz w:val="24"/>
        </w:rPr>
      </w:pPr>
      <w:r w:rsidRPr="00017A8B">
        <w:rPr>
          <w:rFonts w:ascii="Arial" w:eastAsia="Arial" w:hAnsi="Arial"/>
          <w:sz w:val="24"/>
        </w:rPr>
        <w:t>Stvaranje zaštitnog i pomoćnog školskog okruženja za učenike</w:t>
      </w:r>
      <w:r w:rsidR="00063F9E" w:rsidRPr="00017A8B">
        <w:rPr>
          <w:rFonts w:ascii="Arial" w:eastAsia="Arial" w:hAnsi="Arial"/>
          <w:sz w:val="24"/>
        </w:rPr>
        <w:t>;</w:t>
      </w:r>
    </w:p>
    <w:p w:rsidR="00063F9E" w:rsidRPr="00017A8B" w:rsidRDefault="00063F9E">
      <w:pPr>
        <w:spacing w:line="182" w:lineRule="exact"/>
        <w:rPr>
          <w:rFonts w:ascii="Wingdings" w:eastAsia="Wingdings" w:hAnsi="Wingdings"/>
          <w:b/>
          <w:sz w:val="24"/>
        </w:rPr>
      </w:pPr>
    </w:p>
    <w:p w:rsidR="00063F9E" w:rsidRPr="00017A8B" w:rsidRDefault="006F5EF3" w:rsidP="00063F9E">
      <w:pPr>
        <w:numPr>
          <w:ilvl w:val="0"/>
          <w:numId w:val="83"/>
        </w:numPr>
        <w:tabs>
          <w:tab w:val="left" w:pos="760"/>
        </w:tabs>
        <w:spacing w:line="0" w:lineRule="atLeast"/>
        <w:ind w:left="760" w:hanging="406"/>
        <w:rPr>
          <w:rFonts w:ascii="Wingdings" w:eastAsia="Wingdings" w:hAnsi="Wingdings"/>
          <w:b/>
          <w:sz w:val="24"/>
        </w:rPr>
      </w:pPr>
      <w:r w:rsidRPr="00017A8B">
        <w:rPr>
          <w:rFonts w:ascii="Arial" w:eastAsia="Arial" w:hAnsi="Arial"/>
          <w:sz w:val="24"/>
        </w:rPr>
        <w:t>Stvaranje sposobnosti kod učenika za sprečavanje trgovine ljudima u buduće</w:t>
      </w:r>
      <w:r w:rsidR="00063F9E" w:rsidRPr="00017A8B">
        <w:rPr>
          <w:rFonts w:ascii="Arial" w:eastAsia="Arial" w:hAnsi="Arial"/>
          <w:sz w:val="24"/>
        </w:rPr>
        <w:t>;</w:t>
      </w:r>
    </w:p>
    <w:p w:rsidR="00063F9E" w:rsidRPr="00017A8B" w:rsidRDefault="00063F9E">
      <w:pPr>
        <w:spacing w:line="182" w:lineRule="exact"/>
        <w:rPr>
          <w:rFonts w:ascii="Wingdings" w:eastAsia="Wingdings" w:hAnsi="Wingdings"/>
          <w:b/>
          <w:sz w:val="24"/>
        </w:rPr>
      </w:pPr>
    </w:p>
    <w:p w:rsidR="00063F9E" w:rsidRPr="00017A8B" w:rsidRDefault="006F5EF3" w:rsidP="00063F9E">
      <w:pPr>
        <w:numPr>
          <w:ilvl w:val="0"/>
          <w:numId w:val="83"/>
        </w:numPr>
        <w:tabs>
          <w:tab w:val="left" w:pos="760"/>
        </w:tabs>
        <w:spacing w:line="286" w:lineRule="auto"/>
        <w:ind w:left="760" w:hanging="406"/>
        <w:rPr>
          <w:rFonts w:ascii="Wingdings" w:eastAsia="Wingdings" w:hAnsi="Wingdings"/>
          <w:b/>
          <w:sz w:val="24"/>
        </w:rPr>
      </w:pPr>
      <w:r w:rsidRPr="00017A8B">
        <w:rPr>
          <w:rFonts w:ascii="Arial" w:eastAsia="Arial" w:hAnsi="Arial"/>
          <w:sz w:val="24"/>
        </w:rPr>
        <w:t>Uključivanje i osposobljavanje mladih ljudi da postanu lideri u prevenciji trgovine decom i drugima u kosovskom društvu</w:t>
      </w:r>
      <w:r w:rsidR="00063F9E" w:rsidRPr="00017A8B">
        <w:rPr>
          <w:rFonts w:ascii="Arial" w:eastAsia="Arial" w:hAnsi="Arial"/>
          <w:sz w:val="24"/>
        </w:rPr>
        <w:t>.</w:t>
      </w:r>
    </w:p>
    <w:p w:rsidR="00063F9E" w:rsidRPr="00017A8B" w:rsidRDefault="00063F9E">
      <w:pPr>
        <w:spacing w:line="88" w:lineRule="exact"/>
        <w:rPr>
          <w:rFonts w:ascii="Times New Roman" w:eastAsia="Times New Roman" w:hAnsi="Times New Roman"/>
        </w:rPr>
      </w:pPr>
    </w:p>
    <w:p w:rsidR="00063F9E" w:rsidRPr="00017A8B" w:rsidRDefault="006F5EF3" w:rsidP="00063F9E">
      <w:pPr>
        <w:numPr>
          <w:ilvl w:val="0"/>
          <w:numId w:val="84"/>
        </w:numPr>
        <w:tabs>
          <w:tab w:val="left" w:pos="760"/>
        </w:tabs>
        <w:spacing w:line="263" w:lineRule="auto"/>
        <w:ind w:left="760" w:right="360" w:hanging="406"/>
        <w:rPr>
          <w:rFonts w:ascii="Arial" w:eastAsia="Arial" w:hAnsi="Arial"/>
          <w:sz w:val="24"/>
        </w:rPr>
      </w:pPr>
      <w:r w:rsidRPr="00017A8B">
        <w:rPr>
          <w:rFonts w:ascii="Arial" w:eastAsia="Arial" w:hAnsi="Arial"/>
          <w:sz w:val="24"/>
        </w:rPr>
        <w:t>Objektivi su važni koraci u postizanju ukupnih ciljeva, oni se mogu klasifikovati na dugoročne i kratkoročne. Objektive određuju šta treba učiniti kako bi se postigli opšti ciljevi, oni moraju biti merljivi i izvodljivi. Neki od objektiva mogu biti</w:t>
      </w:r>
      <w:r w:rsidR="00063F9E" w:rsidRPr="00017A8B">
        <w:rPr>
          <w:rFonts w:ascii="Arial" w:eastAsia="Arial" w:hAnsi="Arial"/>
          <w:sz w:val="24"/>
        </w:rPr>
        <w:t>:</w:t>
      </w:r>
    </w:p>
    <w:p w:rsidR="00063F9E" w:rsidRPr="00017A8B" w:rsidRDefault="00063F9E">
      <w:pPr>
        <w:spacing w:line="112" w:lineRule="exact"/>
        <w:rPr>
          <w:rFonts w:ascii="Times New Roman" w:eastAsia="Times New Roman" w:hAnsi="Times New Roman"/>
        </w:rPr>
      </w:pPr>
    </w:p>
    <w:p w:rsidR="00063F9E" w:rsidRPr="00017A8B" w:rsidRDefault="00DE4507" w:rsidP="00063F9E">
      <w:pPr>
        <w:numPr>
          <w:ilvl w:val="0"/>
          <w:numId w:val="85"/>
        </w:numPr>
        <w:tabs>
          <w:tab w:val="left" w:pos="760"/>
        </w:tabs>
        <w:spacing w:line="286" w:lineRule="auto"/>
        <w:ind w:left="760" w:hanging="406"/>
        <w:rPr>
          <w:rFonts w:ascii="Wingdings" w:eastAsia="Wingdings" w:hAnsi="Wingdings"/>
          <w:b/>
          <w:sz w:val="24"/>
        </w:rPr>
      </w:pPr>
      <w:r w:rsidRPr="00017A8B">
        <w:rPr>
          <w:rFonts w:ascii="Arial" w:eastAsia="Arial" w:hAnsi="Arial"/>
          <w:sz w:val="24"/>
        </w:rPr>
        <w:t>Smanjiti broj učenika koji izostaju u školi, zbog straha od učenja (npr. u prvom polugodištu)</w:t>
      </w:r>
      <w:r w:rsidR="00063F9E" w:rsidRPr="00017A8B">
        <w:rPr>
          <w:rFonts w:ascii="Arial" w:eastAsia="Arial" w:hAnsi="Arial"/>
          <w:sz w:val="24"/>
        </w:rPr>
        <w:t>;</w:t>
      </w:r>
    </w:p>
    <w:p w:rsidR="00063F9E" w:rsidRPr="00017A8B" w:rsidRDefault="00063F9E">
      <w:pPr>
        <w:spacing w:line="88" w:lineRule="exact"/>
        <w:rPr>
          <w:rFonts w:ascii="Wingdings" w:eastAsia="Wingdings" w:hAnsi="Wingdings"/>
          <w:b/>
          <w:sz w:val="24"/>
        </w:rPr>
      </w:pPr>
    </w:p>
    <w:p w:rsidR="00063F9E" w:rsidRPr="00017A8B" w:rsidRDefault="008A18CC" w:rsidP="00063F9E">
      <w:pPr>
        <w:numPr>
          <w:ilvl w:val="0"/>
          <w:numId w:val="85"/>
        </w:numPr>
        <w:tabs>
          <w:tab w:val="left" w:pos="760"/>
        </w:tabs>
        <w:spacing w:line="286" w:lineRule="auto"/>
        <w:ind w:left="760" w:hanging="406"/>
        <w:rPr>
          <w:rFonts w:ascii="Wingdings" w:eastAsia="Wingdings" w:hAnsi="Wingdings"/>
          <w:b/>
          <w:sz w:val="24"/>
        </w:rPr>
      </w:pPr>
      <w:r w:rsidRPr="00017A8B">
        <w:rPr>
          <w:rFonts w:ascii="Arial" w:eastAsia="Arial" w:hAnsi="Arial"/>
          <w:sz w:val="24"/>
        </w:rPr>
        <w:t>Promeniti društveni život u školi, kako bi se povećao interes i uživanje učenika za školu (npr. tokom cele godine)</w:t>
      </w:r>
      <w:r w:rsidR="00063F9E" w:rsidRPr="00017A8B">
        <w:rPr>
          <w:rFonts w:ascii="Arial" w:eastAsia="Arial" w:hAnsi="Arial"/>
          <w:sz w:val="24"/>
        </w:rPr>
        <w:t>;</w:t>
      </w:r>
    </w:p>
    <w:p w:rsidR="00063F9E" w:rsidRPr="00017A8B" w:rsidRDefault="00063F9E">
      <w:pPr>
        <w:spacing w:line="88" w:lineRule="exact"/>
        <w:rPr>
          <w:rFonts w:ascii="Wingdings" w:eastAsia="Wingdings" w:hAnsi="Wingdings"/>
          <w:b/>
          <w:sz w:val="24"/>
        </w:rPr>
      </w:pPr>
    </w:p>
    <w:p w:rsidR="00063F9E" w:rsidRPr="00017A8B" w:rsidRDefault="008A18CC" w:rsidP="00063F9E">
      <w:pPr>
        <w:numPr>
          <w:ilvl w:val="0"/>
          <w:numId w:val="85"/>
        </w:numPr>
        <w:tabs>
          <w:tab w:val="left" w:pos="760"/>
        </w:tabs>
        <w:spacing w:line="286" w:lineRule="auto"/>
        <w:ind w:left="760" w:hanging="406"/>
        <w:rPr>
          <w:rFonts w:ascii="Wingdings" w:eastAsia="Wingdings" w:hAnsi="Wingdings"/>
          <w:b/>
          <w:sz w:val="24"/>
        </w:rPr>
      </w:pPr>
      <w:r w:rsidRPr="00017A8B">
        <w:rPr>
          <w:rFonts w:ascii="Arial" w:eastAsia="Arial" w:hAnsi="Arial"/>
          <w:sz w:val="24"/>
        </w:rPr>
        <w:t>Povećati informacije učenika o putevima trgovine ljudima, njegovim štetama i načinima prevencije (npr. januar, februar, mart)</w:t>
      </w:r>
      <w:r w:rsidR="00063F9E" w:rsidRPr="00017A8B">
        <w:rPr>
          <w:rFonts w:ascii="Arial" w:eastAsia="Arial" w:hAnsi="Arial"/>
          <w:sz w:val="24"/>
        </w:rPr>
        <w:t>.</w:t>
      </w:r>
    </w:p>
    <w:p w:rsidR="00063F9E" w:rsidRPr="00017A8B" w:rsidRDefault="00063F9E">
      <w:pPr>
        <w:spacing w:line="88" w:lineRule="exact"/>
        <w:rPr>
          <w:rFonts w:ascii="Times New Roman" w:eastAsia="Times New Roman" w:hAnsi="Times New Roman"/>
        </w:rPr>
      </w:pPr>
    </w:p>
    <w:p w:rsidR="00063F9E" w:rsidRPr="00017A8B" w:rsidRDefault="00063F9E">
      <w:pPr>
        <w:tabs>
          <w:tab w:val="left" w:pos="740"/>
        </w:tabs>
        <w:spacing w:line="0" w:lineRule="atLeast"/>
        <w:ind w:left="360"/>
        <w:rPr>
          <w:rFonts w:ascii="Arial" w:eastAsia="Arial" w:hAnsi="Arial"/>
          <w:sz w:val="23"/>
        </w:rPr>
      </w:pPr>
      <w:r w:rsidRPr="00017A8B">
        <w:rPr>
          <w:rFonts w:ascii="Arial" w:eastAsia="Arial" w:hAnsi="Arial"/>
          <w:sz w:val="24"/>
        </w:rPr>
        <w:t>c.</w:t>
      </w:r>
      <w:r w:rsidRPr="00017A8B">
        <w:rPr>
          <w:rFonts w:ascii="Times New Roman" w:eastAsia="Times New Roman" w:hAnsi="Times New Roman"/>
        </w:rPr>
        <w:tab/>
      </w:r>
      <w:r w:rsidR="008A18CC" w:rsidRPr="00017A8B">
        <w:rPr>
          <w:rFonts w:ascii="Arial" w:eastAsia="Arial" w:hAnsi="Arial"/>
          <w:sz w:val="23"/>
        </w:rPr>
        <w:t>Strategije za sprečavanje trgovine ljudima treba</w:t>
      </w:r>
      <w:r w:rsidRPr="00017A8B">
        <w:rPr>
          <w:rFonts w:ascii="Arial" w:eastAsia="Arial" w:hAnsi="Arial"/>
          <w:sz w:val="23"/>
        </w:rPr>
        <w:t>:</w:t>
      </w:r>
    </w:p>
    <w:p w:rsidR="00063F9E" w:rsidRPr="00017A8B" w:rsidRDefault="00063F9E">
      <w:pPr>
        <w:spacing w:line="182" w:lineRule="exact"/>
        <w:rPr>
          <w:rFonts w:ascii="Times New Roman" w:eastAsia="Times New Roman" w:hAnsi="Times New Roman"/>
        </w:rPr>
      </w:pPr>
    </w:p>
    <w:p w:rsidR="00063F9E" w:rsidRPr="00017A8B" w:rsidRDefault="008A18CC" w:rsidP="00063F9E">
      <w:pPr>
        <w:numPr>
          <w:ilvl w:val="0"/>
          <w:numId w:val="86"/>
        </w:numPr>
        <w:tabs>
          <w:tab w:val="left" w:pos="760"/>
        </w:tabs>
        <w:spacing w:line="288" w:lineRule="auto"/>
        <w:ind w:left="760" w:hanging="406"/>
        <w:rPr>
          <w:rFonts w:ascii="Wingdings" w:eastAsia="Wingdings" w:hAnsi="Wingdings"/>
          <w:b/>
          <w:sz w:val="24"/>
        </w:rPr>
      </w:pPr>
      <w:r w:rsidRPr="00017A8B">
        <w:rPr>
          <w:rFonts w:ascii="Arial" w:eastAsia="Arial" w:hAnsi="Arial"/>
          <w:sz w:val="24"/>
        </w:rPr>
        <w:t>Da su savremene i sveobuhvatne, da su kombinovane i da uzimaju primere stvarnog života u zajednici i izvan nje</w:t>
      </w:r>
      <w:r w:rsidR="00063F9E" w:rsidRPr="00017A8B">
        <w:rPr>
          <w:rFonts w:ascii="Arial" w:eastAsia="Arial" w:hAnsi="Arial"/>
          <w:sz w:val="24"/>
        </w:rPr>
        <w:t>;</w:t>
      </w:r>
    </w:p>
    <w:p w:rsidR="00063F9E" w:rsidRPr="00017A8B" w:rsidRDefault="00063F9E">
      <w:pPr>
        <w:spacing w:line="83" w:lineRule="exact"/>
        <w:rPr>
          <w:rFonts w:ascii="Wingdings" w:eastAsia="Wingdings" w:hAnsi="Wingdings"/>
          <w:b/>
          <w:sz w:val="24"/>
        </w:rPr>
      </w:pPr>
    </w:p>
    <w:p w:rsidR="00063F9E" w:rsidRPr="00017A8B" w:rsidRDefault="008A18CC" w:rsidP="00063F9E">
      <w:pPr>
        <w:numPr>
          <w:ilvl w:val="0"/>
          <w:numId w:val="86"/>
        </w:numPr>
        <w:tabs>
          <w:tab w:val="left" w:pos="760"/>
        </w:tabs>
        <w:spacing w:line="286" w:lineRule="auto"/>
        <w:ind w:left="760" w:hanging="406"/>
        <w:rPr>
          <w:rFonts w:ascii="Wingdings" w:eastAsia="Wingdings" w:hAnsi="Wingdings"/>
          <w:b/>
          <w:sz w:val="24"/>
        </w:rPr>
      </w:pPr>
      <w:r w:rsidRPr="00017A8B">
        <w:rPr>
          <w:rFonts w:ascii="Arial" w:eastAsia="Arial" w:hAnsi="Arial"/>
          <w:sz w:val="24"/>
        </w:rPr>
        <w:t>Da su primenjujenljive u skladu sa uzrastom, psihologijom, znanjem i sposobnostima učenika</w:t>
      </w:r>
      <w:r w:rsidR="00063F9E" w:rsidRPr="00017A8B">
        <w:rPr>
          <w:rFonts w:ascii="Arial" w:eastAsia="Arial" w:hAnsi="Arial"/>
          <w:sz w:val="24"/>
        </w:rPr>
        <w:t>;</w:t>
      </w:r>
    </w:p>
    <w:p w:rsidR="00063F9E" w:rsidRPr="00017A8B" w:rsidRDefault="00063F9E">
      <w:pPr>
        <w:spacing w:line="88" w:lineRule="exact"/>
        <w:rPr>
          <w:rFonts w:ascii="Wingdings" w:eastAsia="Wingdings" w:hAnsi="Wingdings"/>
          <w:b/>
          <w:sz w:val="24"/>
        </w:rPr>
      </w:pPr>
    </w:p>
    <w:p w:rsidR="00063F9E" w:rsidRPr="00017A8B" w:rsidRDefault="008A18CC" w:rsidP="00063F9E">
      <w:pPr>
        <w:numPr>
          <w:ilvl w:val="0"/>
          <w:numId w:val="86"/>
        </w:numPr>
        <w:tabs>
          <w:tab w:val="left" w:pos="760"/>
        </w:tabs>
        <w:spacing w:line="0" w:lineRule="atLeast"/>
        <w:ind w:left="760" w:hanging="406"/>
        <w:rPr>
          <w:rFonts w:ascii="Wingdings" w:eastAsia="Wingdings" w:hAnsi="Wingdings"/>
          <w:b/>
          <w:sz w:val="24"/>
        </w:rPr>
      </w:pPr>
      <w:r w:rsidRPr="00017A8B">
        <w:rPr>
          <w:rFonts w:ascii="Arial" w:eastAsia="Arial" w:hAnsi="Arial"/>
          <w:sz w:val="24"/>
        </w:rPr>
        <w:t>Da budu održive i razmotre promene okolnosti, prepreke</w:t>
      </w:r>
      <w:r w:rsidR="00063F9E" w:rsidRPr="00017A8B">
        <w:rPr>
          <w:rFonts w:ascii="Arial" w:eastAsia="Arial" w:hAnsi="Arial"/>
          <w:sz w:val="24"/>
        </w:rPr>
        <w:t>;</w:t>
      </w:r>
    </w:p>
    <w:p w:rsidR="00063F9E" w:rsidRPr="00017A8B" w:rsidRDefault="00063F9E">
      <w:pPr>
        <w:spacing w:line="182" w:lineRule="exact"/>
        <w:rPr>
          <w:rFonts w:ascii="Wingdings" w:eastAsia="Wingdings" w:hAnsi="Wingdings"/>
          <w:b/>
          <w:sz w:val="24"/>
        </w:rPr>
      </w:pPr>
    </w:p>
    <w:p w:rsidR="00063F9E" w:rsidRPr="00017A8B" w:rsidRDefault="008A18CC" w:rsidP="00063F9E">
      <w:pPr>
        <w:numPr>
          <w:ilvl w:val="0"/>
          <w:numId w:val="86"/>
        </w:numPr>
        <w:tabs>
          <w:tab w:val="left" w:pos="760"/>
        </w:tabs>
        <w:spacing w:line="286" w:lineRule="auto"/>
        <w:ind w:left="760" w:hanging="406"/>
        <w:rPr>
          <w:rFonts w:ascii="Wingdings" w:eastAsia="Wingdings" w:hAnsi="Wingdings"/>
          <w:b/>
          <w:sz w:val="24"/>
        </w:rPr>
      </w:pPr>
      <w:r w:rsidRPr="00017A8B">
        <w:rPr>
          <w:rFonts w:ascii="Arial" w:eastAsia="Arial" w:hAnsi="Arial"/>
          <w:sz w:val="24"/>
        </w:rPr>
        <w:t>Da se uključe potrebni resursi za postizanje postavljenih ciljeva, vodeći računa o ugroženim i zapostavljenim grupama</w:t>
      </w:r>
      <w:r w:rsidR="00063F9E" w:rsidRPr="00017A8B">
        <w:rPr>
          <w:rFonts w:ascii="Arial" w:eastAsia="Arial" w:hAnsi="Arial"/>
          <w:sz w:val="24"/>
        </w:rPr>
        <w:t>;</w:t>
      </w:r>
    </w:p>
    <w:p w:rsidR="00063F9E" w:rsidRPr="00017A8B" w:rsidRDefault="00063F9E">
      <w:pPr>
        <w:spacing w:line="20" w:lineRule="exact"/>
        <w:rPr>
          <w:rFonts w:ascii="Times New Roman" w:eastAsia="Times New Roman" w:hAnsi="Times New Roman"/>
        </w:rPr>
      </w:pPr>
    </w:p>
    <w:p w:rsidR="00063F9E" w:rsidRPr="00017A8B" w:rsidRDefault="00063F9E">
      <w:pPr>
        <w:spacing w:line="20" w:lineRule="exact"/>
        <w:rPr>
          <w:rFonts w:ascii="Times New Roman" w:eastAsia="Times New Roman" w:hAnsi="Times New Roman"/>
        </w:rPr>
        <w:sectPr w:rsidR="00063F9E" w:rsidRPr="00017A8B">
          <w:pgSz w:w="11900" w:h="16838"/>
          <w:pgMar w:top="590" w:right="1426" w:bottom="234" w:left="780" w:header="0" w:footer="0" w:gutter="0"/>
          <w:cols w:space="0" w:equalWidth="0">
            <w:col w:w="9700"/>
          </w:cols>
          <w:docGrid w:linePitch="360"/>
        </w:sectPr>
      </w:pPr>
    </w:p>
    <w:p w:rsidR="00063F9E" w:rsidRPr="00017A8B" w:rsidRDefault="008A18CC">
      <w:pPr>
        <w:spacing w:line="195" w:lineRule="exact"/>
        <w:rPr>
          <w:rFonts w:ascii="Times New Roman" w:eastAsia="Times New Roman" w:hAnsi="Times New Roman"/>
        </w:rPr>
      </w:pPr>
      <w:r w:rsidRPr="00017A8B">
        <w:rPr>
          <w:rFonts w:ascii="Times New Roman" w:eastAsia="Times New Roman" w:hAnsi="Times New Roman"/>
          <w:noProof/>
        </w:rPr>
        <w:drawing>
          <wp:anchor distT="0" distB="0" distL="114300" distR="114300" simplePos="0" relativeHeight="251634176" behindDoc="1" locked="0" layoutInCell="1" allowOverlap="1">
            <wp:simplePos x="0" y="0"/>
            <wp:positionH relativeFrom="column">
              <wp:posOffset>-495300</wp:posOffset>
            </wp:positionH>
            <wp:positionV relativeFrom="paragraph">
              <wp:posOffset>62230</wp:posOffset>
            </wp:positionV>
            <wp:extent cx="895350" cy="847725"/>
            <wp:effectExtent l="1905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4"/>
                    <a:srcRect/>
                    <a:stretch>
                      <a:fillRect/>
                    </a:stretch>
                  </pic:blipFill>
                  <pic:spPr bwMode="auto">
                    <a:xfrm>
                      <a:off x="0" y="0"/>
                      <a:ext cx="895350" cy="847725"/>
                    </a:xfrm>
                    <a:prstGeom prst="rect">
                      <a:avLst/>
                    </a:prstGeom>
                    <a:noFill/>
                  </pic:spPr>
                </pic:pic>
              </a:graphicData>
            </a:graphic>
          </wp:anchor>
        </w:drawing>
      </w:r>
    </w:p>
    <w:p w:rsidR="008A18CC" w:rsidRPr="00017A8B" w:rsidRDefault="008A18CC">
      <w:pPr>
        <w:spacing w:line="195" w:lineRule="exact"/>
        <w:rPr>
          <w:rFonts w:ascii="Times New Roman" w:eastAsia="Times New Roman" w:hAnsi="Times New Roman"/>
        </w:rPr>
      </w:pP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46</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590" w:right="1426" w:bottom="234" w:left="780" w:header="0" w:footer="0" w:gutter="0"/>
          <w:cols w:space="0" w:equalWidth="0">
            <w:col w:w="9700"/>
          </w:cols>
          <w:docGrid w:linePitch="360"/>
        </w:sectPr>
      </w:pPr>
    </w:p>
    <w:p w:rsidR="00063F9E" w:rsidRPr="00017A8B" w:rsidRDefault="006C6B76">
      <w:pPr>
        <w:spacing w:line="300" w:lineRule="auto"/>
        <w:ind w:left="3603" w:right="360"/>
        <w:jc w:val="right"/>
        <w:rPr>
          <w:rFonts w:ascii="Arial Narrow" w:eastAsia="Arial Narrow" w:hAnsi="Arial Narrow"/>
          <w:color w:val="FFFFFF"/>
          <w:sz w:val="26"/>
        </w:rPr>
      </w:pPr>
      <w:bookmarkStart w:id="85" w:name="page49"/>
      <w:bookmarkEnd w:id="85"/>
      <w:r w:rsidRPr="00017A8B">
        <w:rPr>
          <w:rFonts w:ascii="Arial Narrow" w:eastAsia="Arial Narrow" w:hAnsi="Arial Narrow"/>
          <w:noProof/>
          <w:color w:val="C2C5C7"/>
          <w:sz w:val="16"/>
        </w:rPr>
        <w:lastRenderedPageBreak/>
        <w:drawing>
          <wp:anchor distT="0" distB="0" distL="114300" distR="114300" simplePos="0" relativeHeight="251635200"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5">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26"/>
        </w:rPr>
        <w:t>Shkolla, kurrikula dhe formimi i fëmijëve dhe të rinjve mbi trafikimin e qenieve njerëzore dhe rreziqet që ai mbart</w:t>
      </w:r>
    </w:p>
    <w:p w:rsidR="006F0326" w:rsidRPr="00017A8B" w:rsidRDefault="006F0326">
      <w:pPr>
        <w:spacing w:line="300" w:lineRule="auto"/>
        <w:ind w:left="3603" w:right="360"/>
        <w:jc w:val="right"/>
        <w:rPr>
          <w:rFonts w:ascii="Arial Narrow" w:eastAsia="Arial Narrow" w:hAnsi="Arial Narrow"/>
          <w:color w:val="FFFFFF"/>
          <w:sz w:val="26"/>
        </w:rPr>
      </w:pPr>
    </w:p>
    <w:p w:rsidR="00063F9E" w:rsidRPr="00017A8B" w:rsidRDefault="00A14948" w:rsidP="00063F9E">
      <w:pPr>
        <w:numPr>
          <w:ilvl w:val="0"/>
          <w:numId w:val="87"/>
        </w:numPr>
        <w:tabs>
          <w:tab w:val="left" w:pos="403"/>
        </w:tabs>
        <w:spacing w:line="286" w:lineRule="auto"/>
        <w:ind w:left="403" w:right="360" w:hanging="403"/>
        <w:rPr>
          <w:rFonts w:ascii="Wingdings" w:eastAsia="Wingdings" w:hAnsi="Wingdings"/>
          <w:b/>
          <w:sz w:val="24"/>
        </w:rPr>
      </w:pPr>
      <w:r w:rsidRPr="00017A8B">
        <w:rPr>
          <w:rFonts w:ascii="Arial" w:eastAsia="Arial" w:hAnsi="Arial"/>
          <w:sz w:val="24"/>
        </w:rPr>
        <w:t>Da se učenici motivišu da učestvuju u aktivnostima vezanim za trgovinu ljudima u školi i zajednici</w:t>
      </w:r>
      <w:r w:rsidR="00063F9E" w:rsidRPr="00017A8B">
        <w:rPr>
          <w:rFonts w:ascii="Arial" w:eastAsia="Arial" w:hAnsi="Arial"/>
          <w:sz w:val="24"/>
        </w:rPr>
        <w:t>.</w:t>
      </w:r>
    </w:p>
    <w:p w:rsidR="00063F9E" w:rsidRPr="00017A8B" w:rsidRDefault="00063F9E">
      <w:pPr>
        <w:spacing w:line="88" w:lineRule="exact"/>
        <w:rPr>
          <w:rFonts w:ascii="Times New Roman" w:eastAsia="Times New Roman" w:hAnsi="Times New Roman"/>
        </w:rPr>
      </w:pPr>
    </w:p>
    <w:p w:rsidR="00063F9E" w:rsidRPr="00017A8B" w:rsidRDefault="00A14948" w:rsidP="00063F9E">
      <w:pPr>
        <w:numPr>
          <w:ilvl w:val="0"/>
          <w:numId w:val="88"/>
        </w:numPr>
        <w:tabs>
          <w:tab w:val="left" w:pos="403"/>
        </w:tabs>
        <w:spacing w:line="256" w:lineRule="auto"/>
        <w:ind w:left="403" w:right="360" w:hanging="403"/>
        <w:jc w:val="both"/>
        <w:rPr>
          <w:rFonts w:ascii="Arial" w:eastAsia="Arial" w:hAnsi="Arial"/>
          <w:sz w:val="24"/>
        </w:rPr>
      </w:pPr>
      <w:r w:rsidRPr="00017A8B">
        <w:rPr>
          <w:rFonts w:ascii="Arial" w:eastAsia="Arial" w:hAnsi="Arial"/>
          <w:sz w:val="24"/>
        </w:rPr>
        <w:t>Aktivnosti treba da odražavaju postavljene ciljeve. Što su jasniji i definisani ciljevi, lakše će biti odabirodgovarajuće aktivnosti za njihovo ispunjavanje. Aktivnosti koje se preduzimaju trebaju razmotriti koje se promene očekuju? Ko će voditi aktivnost? Šta će biti učinjeno? Kada će se to realizovati? Gde će se to realizovati? Planirane akcije odnose se na "pružanje", "stvaranje", "uspostavljanje" itd. Neki od načina delovanja koji se mogu preduzeti su:</w:t>
      </w:r>
      <w:r w:rsidR="00063F9E"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017A8B" w:rsidRDefault="00A14948" w:rsidP="00063F9E">
      <w:pPr>
        <w:numPr>
          <w:ilvl w:val="0"/>
          <w:numId w:val="89"/>
        </w:numPr>
        <w:tabs>
          <w:tab w:val="left" w:pos="469"/>
        </w:tabs>
        <w:spacing w:line="286" w:lineRule="auto"/>
        <w:ind w:left="403" w:right="360" w:hanging="403"/>
        <w:rPr>
          <w:rFonts w:ascii="Wingdings" w:eastAsia="Wingdings" w:hAnsi="Wingdings"/>
          <w:b/>
          <w:sz w:val="24"/>
        </w:rPr>
      </w:pPr>
      <w:r w:rsidRPr="00017A8B">
        <w:rPr>
          <w:rFonts w:ascii="Arial" w:eastAsia="Arial" w:hAnsi="Arial"/>
          <w:sz w:val="24"/>
        </w:rPr>
        <w:t>Određivanje tema nastavnog plana i programa, gde su dostupne informacije i sticanje potrebnih veština protiv trgovine ljudima</w:t>
      </w:r>
      <w:r w:rsidR="00063F9E" w:rsidRPr="00017A8B">
        <w:rPr>
          <w:rFonts w:ascii="Arial" w:eastAsia="Arial" w:hAnsi="Arial"/>
          <w:sz w:val="24"/>
        </w:rPr>
        <w:t>;</w:t>
      </w:r>
    </w:p>
    <w:p w:rsidR="00063F9E" w:rsidRPr="00017A8B" w:rsidRDefault="00063F9E">
      <w:pPr>
        <w:spacing w:line="88" w:lineRule="exact"/>
        <w:rPr>
          <w:rFonts w:ascii="Wingdings" w:eastAsia="Wingdings" w:hAnsi="Wingdings"/>
          <w:b/>
          <w:sz w:val="24"/>
        </w:rPr>
      </w:pPr>
    </w:p>
    <w:p w:rsidR="00063F9E" w:rsidRPr="00017A8B" w:rsidRDefault="00A14948" w:rsidP="00063F9E">
      <w:pPr>
        <w:numPr>
          <w:ilvl w:val="0"/>
          <w:numId w:val="89"/>
        </w:numPr>
        <w:tabs>
          <w:tab w:val="left" w:pos="403"/>
        </w:tabs>
        <w:spacing w:line="286" w:lineRule="auto"/>
        <w:ind w:left="403" w:right="360" w:hanging="403"/>
        <w:rPr>
          <w:rFonts w:ascii="Wingdings" w:eastAsia="Wingdings" w:hAnsi="Wingdings"/>
          <w:b/>
          <w:sz w:val="24"/>
        </w:rPr>
      </w:pPr>
      <w:r w:rsidRPr="00017A8B">
        <w:rPr>
          <w:rFonts w:ascii="Arial" w:eastAsia="Arial" w:hAnsi="Arial"/>
          <w:sz w:val="24"/>
        </w:rPr>
        <w:t>Organizovanje sastanaka učenika sa policajcima, pravnicima, s ciljem upoznavanja o bezbednosti, kriminalu, posljedicama i preventivnim merama</w:t>
      </w:r>
      <w:r w:rsidR="00063F9E" w:rsidRPr="00017A8B">
        <w:rPr>
          <w:rFonts w:ascii="Arial" w:eastAsia="Arial" w:hAnsi="Arial"/>
          <w:sz w:val="24"/>
        </w:rPr>
        <w:t>.</w:t>
      </w:r>
    </w:p>
    <w:p w:rsidR="00063F9E" w:rsidRPr="00017A8B" w:rsidRDefault="00063F9E">
      <w:pPr>
        <w:spacing w:line="88" w:lineRule="exact"/>
        <w:rPr>
          <w:rFonts w:ascii="Times New Roman" w:eastAsia="Times New Roman" w:hAnsi="Times New Roman"/>
        </w:rPr>
      </w:pPr>
    </w:p>
    <w:p w:rsidR="00063F9E" w:rsidRPr="00017A8B" w:rsidRDefault="00A14948">
      <w:pPr>
        <w:spacing w:line="273" w:lineRule="auto"/>
        <w:ind w:left="3" w:right="360"/>
        <w:jc w:val="both"/>
        <w:rPr>
          <w:rFonts w:ascii="Arial" w:eastAsia="Arial" w:hAnsi="Arial"/>
          <w:sz w:val="24"/>
        </w:rPr>
      </w:pPr>
      <w:r w:rsidRPr="00017A8B">
        <w:rPr>
          <w:rFonts w:ascii="Arial" w:eastAsia="Arial" w:hAnsi="Arial"/>
          <w:sz w:val="24"/>
        </w:rPr>
        <w:t>Školama često nedostaje sredstvo za pokretanje velikih akcija za sprečavanje trgovine ljudima, ali to ne bi trebalo da predstavlja prepreku da one ne uzimaju odgovornost za tretiranje ove teme, pošto čak i mali koraci donose pozitivne rezultate. Na primer, mogu se razviti dve ili tri aktivnosti koje su izvodljive u uslovima svake škole kao što su obuka nastavnika, diskusije sa učenicima, roditeljska savetovanja, itd.</w:t>
      </w:r>
    </w:p>
    <w:p w:rsidR="006F0326" w:rsidRPr="00017A8B" w:rsidRDefault="006F0326" w:rsidP="006F0326">
      <w:pPr>
        <w:pStyle w:val="ListParagraph"/>
        <w:numPr>
          <w:ilvl w:val="0"/>
          <w:numId w:val="90"/>
        </w:numPr>
        <w:tabs>
          <w:tab w:val="left" w:pos="360"/>
        </w:tabs>
        <w:spacing w:before="180" w:after="240" w:line="360" w:lineRule="atLeast"/>
        <w:ind w:left="0"/>
        <w:jc w:val="both"/>
        <w:rPr>
          <w:rFonts w:ascii="Arial" w:eastAsia="Arial" w:hAnsi="Arial"/>
          <w:sz w:val="24"/>
        </w:rPr>
      </w:pPr>
      <w:r w:rsidRPr="00017A8B">
        <w:rPr>
          <w:rFonts w:ascii="Arial" w:eastAsia="Arial" w:hAnsi="Arial"/>
          <w:sz w:val="24"/>
        </w:rPr>
        <w:t>Procena i praćenje, predstavlja moćno sredstvo koje treba koristiti za jačanje aktivnosti protiv trgovine ljudima u školi. Podaci prikupljeni kroz pažljivo ocenjenu procenu, predstavljaju važnu informaciju za ispravljanje i kretanje napred, kako bi se postigli postavljeni ciljevi i objektive, i šta treba učiniti kako bi se u budućnosti nastavio dalje. Procena treba da odgovori na pitanja:</w:t>
      </w:r>
    </w:p>
    <w:p w:rsidR="006F0326" w:rsidRPr="00017A8B" w:rsidRDefault="006F0326" w:rsidP="00BE6161">
      <w:pPr>
        <w:numPr>
          <w:ilvl w:val="0"/>
          <w:numId w:val="91"/>
        </w:numPr>
        <w:tabs>
          <w:tab w:val="left" w:pos="403"/>
        </w:tabs>
        <w:spacing w:line="276" w:lineRule="auto"/>
        <w:ind w:left="403" w:hanging="403"/>
        <w:rPr>
          <w:rFonts w:ascii="Arial" w:eastAsia="Arial" w:hAnsi="Arial"/>
          <w:sz w:val="24"/>
        </w:rPr>
      </w:pPr>
      <w:r w:rsidRPr="00017A8B">
        <w:rPr>
          <w:rFonts w:ascii="Arial" w:eastAsia="Arial" w:hAnsi="Arial"/>
          <w:sz w:val="24"/>
        </w:rPr>
        <w:t>Da li data aktivnost dira date osobe, u trenutku kada im je potreban?</w:t>
      </w:r>
    </w:p>
    <w:p w:rsidR="006F0326" w:rsidRPr="00017A8B" w:rsidRDefault="006F0326" w:rsidP="00BE6161">
      <w:pPr>
        <w:numPr>
          <w:ilvl w:val="0"/>
          <w:numId w:val="91"/>
        </w:numPr>
        <w:tabs>
          <w:tab w:val="left" w:pos="403"/>
        </w:tabs>
        <w:spacing w:line="276" w:lineRule="auto"/>
        <w:ind w:left="403" w:hanging="403"/>
        <w:rPr>
          <w:rFonts w:ascii="Arial" w:eastAsia="Arial" w:hAnsi="Arial"/>
          <w:sz w:val="24"/>
        </w:rPr>
      </w:pPr>
      <w:r w:rsidRPr="00017A8B">
        <w:rPr>
          <w:rFonts w:ascii="Arial" w:eastAsia="Arial" w:hAnsi="Arial"/>
          <w:sz w:val="24"/>
        </w:rPr>
        <w:t>Da li se planirani materijali koriste?</w:t>
      </w:r>
    </w:p>
    <w:p w:rsidR="006F0326" w:rsidRPr="00017A8B" w:rsidRDefault="006F0326" w:rsidP="00BE6161">
      <w:pPr>
        <w:numPr>
          <w:ilvl w:val="0"/>
          <w:numId w:val="91"/>
        </w:numPr>
        <w:tabs>
          <w:tab w:val="left" w:pos="403"/>
        </w:tabs>
        <w:spacing w:line="276" w:lineRule="auto"/>
        <w:ind w:left="403" w:hanging="403"/>
        <w:rPr>
          <w:rFonts w:ascii="Arial" w:eastAsia="Arial" w:hAnsi="Arial"/>
          <w:sz w:val="24"/>
        </w:rPr>
      </w:pPr>
      <w:r w:rsidRPr="00017A8B">
        <w:rPr>
          <w:rFonts w:ascii="Arial" w:eastAsia="Arial" w:hAnsi="Arial"/>
          <w:sz w:val="24"/>
        </w:rPr>
        <w:t>Da li su roditelji i drugi članovi zajednice uključeni prema predviđenom planu?</w:t>
      </w:r>
    </w:p>
    <w:p w:rsidR="006F0326" w:rsidRPr="00017A8B" w:rsidRDefault="006F0326" w:rsidP="00BE6161">
      <w:pPr>
        <w:numPr>
          <w:ilvl w:val="0"/>
          <w:numId w:val="91"/>
        </w:numPr>
        <w:tabs>
          <w:tab w:val="left" w:pos="403"/>
        </w:tabs>
        <w:spacing w:line="276" w:lineRule="auto"/>
        <w:ind w:left="403" w:hanging="403"/>
        <w:rPr>
          <w:rFonts w:ascii="Arial" w:eastAsia="Arial" w:hAnsi="Arial" w:cs="Calibri"/>
          <w:sz w:val="24"/>
        </w:rPr>
      </w:pPr>
      <w:r w:rsidRPr="00017A8B">
        <w:rPr>
          <w:rFonts w:ascii="Arial" w:eastAsia="Arial" w:hAnsi="Arial"/>
          <w:sz w:val="24"/>
        </w:rPr>
        <w:t>Da li je očekivani ishod postignut?</w:t>
      </w:r>
    </w:p>
    <w:p w:rsidR="006F0326" w:rsidRPr="00017A8B" w:rsidRDefault="006F0326" w:rsidP="00BE6161">
      <w:pPr>
        <w:numPr>
          <w:ilvl w:val="0"/>
          <w:numId w:val="91"/>
        </w:numPr>
        <w:tabs>
          <w:tab w:val="left" w:pos="403"/>
        </w:tabs>
        <w:spacing w:line="276" w:lineRule="auto"/>
        <w:ind w:left="403" w:hanging="403"/>
        <w:rPr>
          <w:rFonts w:ascii="Arial" w:eastAsia="Arial" w:hAnsi="Arial"/>
          <w:sz w:val="24"/>
        </w:rPr>
      </w:pPr>
      <w:r w:rsidRPr="00017A8B">
        <w:rPr>
          <w:rFonts w:ascii="Arial" w:eastAsia="Arial" w:hAnsi="Arial"/>
          <w:sz w:val="24"/>
        </w:rPr>
        <w:t>Koje obuke ili aspekti rada ide dobro, štokoje ne? U kojim okolnostima?</w:t>
      </w:r>
    </w:p>
    <w:p w:rsidR="006F0326" w:rsidRPr="00017A8B" w:rsidRDefault="006F0326" w:rsidP="00BE6161">
      <w:pPr>
        <w:numPr>
          <w:ilvl w:val="0"/>
          <w:numId w:val="91"/>
        </w:numPr>
        <w:tabs>
          <w:tab w:val="left" w:pos="403"/>
        </w:tabs>
        <w:spacing w:line="276" w:lineRule="auto"/>
        <w:ind w:left="403" w:hanging="403"/>
        <w:rPr>
          <w:rFonts w:ascii="Arial" w:eastAsia="Arial" w:hAnsi="Arial"/>
          <w:sz w:val="24"/>
        </w:rPr>
      </w:pPr>
      <w:r w:rsidRPr="00017A8B">
        <w:rPr>
          <w:rFonts w:ascii="Arial" w:eastAsia="Arial" w:hAnsi="Arial"/>
          <w:sz w:val="24"/>
        </w:rPr>
        <w:t>Koje komponente ne funksionišu? Gde je bila greška?</w:t>
      </w:r>
    </w:p>
    <w:p w:rsidR="00063F9E" w:rsidRPr="00017A8B" w:rsidRDefault="006F0326" w:rsidP="00BE6161">
      <w:pPr>
        <w:numPr>
          <w:ilvl w:val="0"/>
          <w:numId w:val="91"/>
        </w:numPr>
        <w:tabs>
          <w:tab w:val="left" w:pos="403"/>
        </w:tabs>
        <w:spacing w:line="276" w:lineRule="auto"/>
        <w:ind w:left="403" w:hanging="403"/>
        <w:rPr>
          <w:rFonts w:ascii="Wingdings" w:eastAsia="Wingdings" w:hAnsi="Wingdings"/>
          <w:b/>
          <w:sz w:val="24"/>
        </w:rPr>
      </w:pPr>
      <w:r w:rsidRPr="00017A8B">
        <w:rPr>
          <w:rFonts w:ascii="Arial" w:eastAsia="Arial" w:hAnsi="Arial"/>
          <w:sz w:val="24"/>
        </w:rPr>
        <w:t>Gde se moramo više koncentrirati na budućnost? Šta možemo poboljšati</w:t>
      </w:r>
      <w:r w:rsidR="00063F9E" w:rsidRPr="00017A8B">
        <w:rPr>
          <w:rFonts w:ascii="Arial" w:eastAsia="Arial" w:hAnsi="Arial"/>
          <w:sz w:val="24"/>
        </w:rPr>
        <w:t>?</w:t>
      </w:r>
    </w:p>
    <w:p w:rsidR="00063F9E" w:rsidRPr="00017A8B" w:rsidRDefault="00063F9E" w:rsidP="00BE6161">
      <w:pPr>
        <w:spacing w:line="276" w:lineRule="auto"/>
        <w:rPr>
          <w:rFonts w:ascii="Wingdings" w:eastAsia="Wingdings" w:hAnsi="Wingdings"/>
          <w:b/>
          <w:sz w:val="24"/>
        </w:rPr>
      </w:pPr>
    </w:p>
    <w:p w:rsidR="00063F9E" w:rsidRPr="00017A8B" w:rsidRDefault="00BE6161">
      <w:pPr>
        <w:spacing w:line="0" w:lineRule="atLeast"/>
        <w:ind w:left="3"/>
        <w:rPr>
          <w:rFonts w:ascii="Arial" w:eastAsia="Arial" w:hAnsi="Arial"/>
          <w:b/>
          <w:color w:val="634B9B"/>
          <w:sz w:val="26"/>
        </w:rPr>
      </w:pPr>
      <w:r w:rsidRPr="00017A8B">
        <w:rPr>
          <w:rFonts w:ascii="Arial" w:eastAsia="Arial" w:hAnsi="Arial"/>
          <w:b/>
          <w:color w:val="634B9B"/>
          <w:sz w:val="26"/>
        </w:rPr>
        <w:t>Procena uključuje planiranje, proces i rezultate</w:t>
      </w:r>
      <w:r w:rsidR="00063F9E" w:rsidRPr="00017A8B">
        <w:rPr>
          <w:rFonts w:ascii="Arial" w:eastAsia="Arial" w:hAnsi="Arial"/>
          <w:b/>
          <w:color w:val="634B9B"/>
          <w:sz w:val="26"/>
        </w:rPr>
        <w:t>.</w:t>
      </w:r>
    </w:p>
    <w:p w:rsidR="00063F9E" w:rsidRPr="00017A8B" w:rsidRDefault="00063F9E">
      <w:pPr>
        <w:spacing w:line="180" w:lineRule="exact"/>
        <w:rPr>
          <w:rFonts w:ascii="Times New Roman" w:eastAsia="Times New Roman" w:hAnsi="Times New Roman"/>
        </w:rPr>
      </w:pPr>
    </w:p>
    <w:p w:rsidR="00063F9E" w:rsidRPr="00017A8B" w:rsidRDefault="00133A5E" w:rsidP="00BE6161">
      <w:pPr>
        <w:spacing w:line="263" w:lineRule="auto"/>
        <w:ind w:left="3" w:right="-3"/>
        <w:jc w:val="both"/>
        <w:rPr>
          <w:rFonts w:ascii="Arial" w:eastAsia="Arial" w:hAnsi="Arial"/>
          <w:sz w:val="24"/>
        </w:rPr>
      </w:pPr>
      <w:r w:rsidRPr="00017A8B">
        <w:rPr>
          <w:rFonts w:ascii="Arial" w:eastAsia="Arial" w:hAnsi="Arial"/>
          <w:i/>
          <w:sz w:val="24"/>
        </w:rPr>
        <w:t xml:space="preserve">Procena planiranja </w:t>
      </w:r>
      <w:r w:rsidRPr="00017A8B">
        <w:rPr>
          <w:rFonts w:ascii="Arial" w:eastAsia="Arial" w:hAnsi="Arial"/>
          <w:sz w:val="24"/>
        </w:rPr>
        <w:t>ima za cilj da pomogne i modifikuje novo planiranje. Procena planiranja oslanja se na kvalitativne i važne metode kao što su posmatranje, pojedinačni i grupni intervjui, prikupljanje informacija od učenika, nastavnika ili profesionalaca u prevenciji napora za trgovinu ljudima</w:t>
      </w:r>
      <w:r w:rsidR="00063F9E" w:rsidRPr="00017A8B">
        <w:rPr>
          <w:rFonts w:ascii="Arial" w:eastAsia="Arial" w:hAnsi="Arial"/>
          <w:sz w:val="24"/>
        </w:rPr>
        <w:t>.</w:t>
      </w:r>
    </w:p>
    <w:p w:rsidR="00063F9E" w:rsidRPr="00017A8B" w:rsidRDefault="00063F9E" w:rsidP="00BE6161">
      <w:pPr>
        <w:spacing w:line="112" w:lineRule="exact"/>
        <w:jc w:val="both"/>
        <w:rPr>
          <w:rFonts w:ascii="Times New Roman" w:eastAsia="Times New Roman" w:hAnsi="Times New Roman"/>
        </w:rPr>
      </w:pPr>
    </w:p>
    <w:p w:rsidR="00BE6161" w:rsidRPr="00017A8B" w:rsidRDefault="00133A5E" w:rsidP="00BE6161">
      <w:pPr>
        <w:spacing w:line="286" w:lineRule="auto"/>
        <w:jc w:val="both"/>
        <w:rPr>
          <w:rFonts w:ascii="Arial" w:eastAsia="Arial" w:hAnsi="Arial"/>
          <w:sz w:val="24"/>
        </w:rPr>
      </w:pPr>
      <w:r w:rsidRPr="00017A8B">
        <w:rPr>
          <w:rFonts w:ascii="Arial" w:eastAsia="Arial" w:hAnsi="Arial"/>
          <w:i/>
          <w:sz w:val="24"/>
        </w:rPr>
        <w:t xml:space="preserve">Procena procesa, </w:t>
      </w:r>
      <w:r w:rsidRPr="00017A8B">
        <w:rPr>
          <w:rFonts w:ascii="Arial" w:eastAsia="Arial" w:hAnsi="Arial"/>
          <w:sz w:val="24"/>
        </w:rPr>
        <w:t>dokumentuje šta se radi i sa kim.Treba da postoji neprekidan proces procene aktivnosti jer pomaže procenu procesa u ispunjavanju ciljeva i zadataka obrazovanja protiv trgovine ljudima, kako bi se značajnije poboljšale čak i u toku procesa implementacije</w:t>
      </w:r>
      <w:r w:rsidR="00BE6161" w:rsidRPr="00017A8B">
        <w:rPr>
          <w:rFonts w:ascii="Arial" w:eastAsia="Arial" w:hAnsi="Arial"/>
          <w:sz w:val="24"/>
        </w:rPr>
        <w:t>.</w:t>
      </w:r>
    </w:p>
    <w:p w:rsidR="00063F9E" w:rsidRPr="00017A8B" w:rsidRDefault="00063F9E" w:rsidP="00BE6161">
      <w:pPr>
        <w:spacing w:line="286" w:lineRule="auto"/>
        <w:ind w:left="3" w:right="360"/>
        <w:jc w:val="both"/>
        <w:rPr>
          <w:rFonts w:ascii="Arial" w:eastAsia="Arial" w:hAnsi="Arial"/>
          <w:sz w:val="24"/>
        </w:rPr>
      </w:pPr>
    </w:p>
    <w:p w:rsidR="00063F9E" w:rsidRPr="00017A8B" w:rsidRDefault="00063F9E">
      <w:pPr>
        <w:spacing w:line="20" w:lineRule="exact"/>
        <w:rPr>
          <w:rFonts w:ascii="Times New Roman" w:eastAsia="Times New Roman" w:hAnsi="Times New Roman"/>
        </w:rPr>
      </w:pPr>
    </w:p>
    <w:p w:rsidR="00063F9E" w:rsidRPr="00017A8B" w:rsidRDefault="00063F9E">
      <w:pPr>
        <w:spacing w:line="20" w:lineRule="exact"/>
        <w:rPr>
          <w:rFonts w:ascii="Times New Roman" w:eastAsia="Times New Roman" w:hAnsi="Times New Roman"/>
        </w:rPr>
        <w:sectPr w:rsidR="00063F9E" w:rsidRPr="00017A8B">
          <w:pgSz w:w="11900" w:h="16838"/>
          <w:pgMar w:top="590" w:right="766" w:bottom="154" w:left="1417" w:header="0" w:footer="0" w:gutter="0"/>
          <w:cols w:space="0" w:equalWidth="0">
            <w:col w:w="9723"/>
          </w:cols>
          <w:docGrid w:linePitch="360"/>
        </w:sectPr>
      </w:pPr>
    </w:p>
    <w:p w:rsidR="00063F9E" w:rsidRPr="00017A8B" w:rsidRDefault="00BE6161">
      <w:pPr>
        <w:tabs>
          <w:tab w:val="left" w:pos="9402"/>
        </w:tabs>
        <w:spacing w:line="0" w:lineRule="atLeast"/>
        <w:ind w:left="3"/>
        <w:rPr>
          <w:rFonts w:ascii="Arial" w:eastAsia="Arial" w:hAnsi="Arial"/>
          <w:sz w:val="26"/>
        </w:rPr>
      </w:pPr>
      <w:r w:rsidRPr="00017A8B">
        <w:rPr>
          <w:rFonts w:ascii="Arial Narrow" w:eastAsia="Arial Narrow" w:hAnsi="Arial Narrow"/>
          <w:noProof/>
          <w:color w:val="C2C5C7"/>
          <w:sz w:val="16"/>
        </w:rPr>
        <w:drawing>
          <wp:anchor distT="0" distB="0" distL="114300" distR="114300" simplePos="0" relativeHeight="251636224" behindDoc="1" locked="0" layoutInCell="1" allowOverlap="1">
            <wp:simplePos x="0" y="0"/>
            <wp:positionH relativeFrom="column">
              <wp:posOffset>5758180</wp:posOffset>
            </wp:positionH>
            <wp:positionV relativeFrom="paragraph">
              <wp:posOffset>-220345</wp:posOffset>
            </wp:positionV>
            <wp:extent cx="895350" cy="847725"/>
            <wp:effectExtent l="1905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6"/>
                    <a:srcRect/>
                    <a:stretch>
                      <a:fillRect/>
                    </a:stretch>
                  </pic:blipFill>
                  <pic:spPr bwMode="auto">
                    <a:xfrm>
                      <a:off x="0" y="0"/>
                      <a:ext cx="895350" cy="847725"/>
                    </a:xfrm>
                    <a:prstGeom prst="rect">
                      <a:avLst/>
                    </a:prstGeom>
                    <a:noFill/>
                  </pic:spPr>
                </pic:pic>
              </a:graphicData>
            </a:graphic>
          </wp:anchor>
        </w:drawing>
      </w:r>
      <w:r w:rsidR="00063F9E" w:rsidRPr="00017A8B">
        <w:rPr>
          <w:rFonts w:ascii="Arial Narrow" w:eastAsia="Arial Narrow" w:hAnsi="Arial Narrow"/>
          <w:color w:val="C2C5C7"/>
          <w:sz w:val="16"/>
        </w:rPr>
        <w:t>TRAFIKIMI I QENIEVE NJERËZORE DHE ROLI I SHKOLLËS NË PARANDALIMIN E TIJ</w:t>
      </w:r>
      <w:r w:rsidR="00063F9E" w:rsidRPr="00017A8B">
        <w:rPr>
          <w:rFonts w:ascii="Times New Roman" w:eastAsia="Times New Roman" w:hAnsi="Times New Roman"/>
        </w:rPr>
        <w:tab/>
      </w:r>
      <w:r w:rsidR="00063F9E" w:rsidRPr="00017A8B">
        <w:rPr>
          <w:rFonts w:ascii="Arial" w:eastAsia="Arial" w:hAnsi="Arial"/>
          <w:sz w:val="26"/>
        </w:rPr>
        <w:t>47</w:t>
      </w:r>
    </w:p>
    <w:p w:rsidR="00BE6161" w:rsidRPr="00017A8B" w:rsidRDefault="00BE6161" w:rsidP="00BE6161">
      <w:pPr>
        <w:tabs>
          <w:tab w:val="left" w:pos="7335"/>
        </w:tabs>
        <w:spacing w:line="0" w:lineRule="atLeast"/>
        <w:ind w:left="3"/>
        <w:rPr>
          <w:rFonts w:ascii="Arial" w:eastAsia="Arial" w:hAnsi="Arial"/>
          <w:sz w:val="26"/>
        </w:rPr>
      </w:pPr>
      <w:r w:rsidRPr="00017A8B">
        <w:rPr>
          <w:rFonts w:ascii="Arial" w:eastAsia="Arial" w:hAnsi="Arial"/>
          <w:sz w:val="26"/>
        </w:rPr>
        <w:tab/>
      </w:r>
    </w:p>
    <w:p w:rsidR="00063F9E" w:rsidRPr="00017A8B" w:rsidRDefault="00063F9E" w:rsidP="00BE6161">
      <w:pPr>
        <w:rPr>
          <w:rFonts w:ascii="Arial" w:eastAsia="Arial" w:hAnsi="Arial"/>
          <w:sz w:val="26"/>
        </w:rPr>
        <w:sectPr w:rsidR="00063F9E" w:rsidRPr="00017A8B">
          <w:type w:val="continuous"/>
          <w:pgSz w:w="11900" w:h="16838"/>
          <w:pgMar w:top="590" w:right="766" w:bottom="154" w:left="1417" w:header="0" w:footer="0" w:gutter="0"/>
          <w:cols w:space="0" w:equalWidth="0">
            <w:col w:w="9723"/>
          </w:cols>
          <w:docGrid w:linePitch="360"/>
        </w:sectPr>
      </w:pPr>
    </w:p>
    <w:p w:rsidR="00063F9E" w:rsidRPr="00017A8B" w:rsidRDefault="006C6B76">
      <w:pPr>
        <w:spacing w:line="300" w:lineRule="auto"/>
        <w:ind w:left="360" w:right="3580"/>
        <w:rPr>
          <w:rFonts w:ascii="Arial Narrow" w:eastAsia="Arial Narrow" w:hAnsi="Arial Narrow"/>
          <w:color w:val="FFFFFF"/>
          <w:sz w:val="26"/>
        </w:rPr>
      </w:pPr>
      <w:bookmarkStart w:id="86" w:name="page50"/>
      <w:bookmarkEnd w:id="86"/>
      <w:r w:rsidRPr="00017A8B">
        <w:rPr>
          <w:rFonts w:ascii="Arial" w:eastAsia="Arial" w:hAnsi="Arial"/>
          <w:noProof/>
          <w:sz w:val="26"/>
        </w:rPr>
        <w:lastRenderedPageBreak/>
        <w:drawing>
          <wp:anchor distT="0" distB="0" distL="114300" distR="114300" simplePos="0" relativeHeight="251637248"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3">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26"/>
        </w:rPr>
        <w:t>Shkolla, kurrikula dhe formimi i fëmijëve dhe të rinjve mbi trafikimin e qenieve njerëzore dhe rreziqet që ai mbart</w:t>
      </w:r>
    </w:p>
    <w:p w:rsidR="00063F9E" w:rsidRPr="00017A8B" w:rsidRDefault="00063F9E">
      <w:pPr>
        <w:spacing w:line="297" w:lineRule="exact"/>
        <w:rPr>
          <w:rFonts w:ascii="Times New Roman" w:eastAsia="Times New Roman" w:hAnsi="Times New Roman"/>
        </w:rPr>
      </w:pPr>
    </w:p>
    <w:p w:rsidR="00063F9E" w:rsidRPr="00017A8B" w:rsidRDefault="00063F9E">
      <w:pPr>
        <w:spacing w:line="88" w:lineRule="exact"/>
        <w:rPr>
          <w:rFonts w:ascii="Times New Roman" w:eastAsia="Times New Roman" w:hAnsi="Times New Roman"/>
        </w:rPr>
      </w:pPr>
    </w:p>
    <w:p w:rsidR="00063F9E" w:rsidRPr="00017A8B" w:rsidRDefault="00133A5E">
      <w:pPr>
        <w:spacing w:line="263" w:lineRule="auto"/>
        <w:ind w:left="360"/>
        <w:jc w:val="both"/>
        <w:rPr>
          <w:rFonts w:ascii="Arial" w:eastAsia="Arial" w:hAnsi="Arial"/>
          <w:sz w:val="24"/>
        </w:rPr>
      </w:pPr>
      <w:r w:rsidRPr="00017A8B">
        <w:rPr>
          <w:rFonts w:ascii="Arial" w:eastAsia="Arial" w:hAnsi="Arial"/>
          <w:i/>
          <w:sz w:val="24"/>
        </w:rPr>
        <w:t>Procena rezultata</w:t>
      </w:r>
      <w:r w:rsidRPr="00017A8B">
        <w:rPr>
          <w:rFonts w:ascii="Arial" w:eastAsia="Arial" w:hAnsi="Arial"/>
          <w:sz w:val="24"/>
        </w:rPr>
        <w:t>, pokazuje da li su mere i razvijene aktivnosti nešto promenili ili ne. Ova procena je učinjena kako bi se pokazalo kakve su promene napravljene od početka aktivnosti do kraja implementacije. Mere se rezultati koji su direktno povezani sa postavljenim ciljevima</w:t>
      </w:r>
      <w:r w:rsidR="00063F9E" w:rsidRPr="00017A8B">
        <w:rPr>
          <w:rFonts w:ascii="Arial" w:eastAsia="Arial" w:hAnsi="Arial"/>
          <w:sz w:val="24"/>
        </w:rPr>
        <w:t>.</w:t>
      </w:r>
    </w:p>
    <w:p w:rsidR="00063F9E" w:rsidRPr="00017A8B" w:rsidRDefault="00063F9E">
      <w:pPr>
        <w:spacing w:line="127" w:lineRule="exact"/>
        <w:rPr>
          <w:rFonts w:ascii="Times New Roman" w:eastAsia="Times New Roman" w:hAnsi="Times New Roman"/>
        </w:rPr>
      </w:pPr>
    </w:p>
    <w:p w:rsidR="00063F9E" w:rsidRPr="00017A8B" w:rsidRDefault="00063F9E" w:rsidP="00133A5E">
      <w:pPr>
        <w:pStyle w:val="Heading2"/>
        <w:ind w:left="360"/>
        <w:jc w:val="both"/>
        <w:rPr>
          <w:rFonts w:ascii="Arial" w:eastAsia="Arial" w:hAnsi="Arial" w:cs="Arial"/>
          <w:bCs w:val="0"/>
          <w:i w:val="0"/>
          <w:iCs w:val="0"/>
          <w:color w:val="CF7222"/>
          <w:szCs w:val="20"/>
        </w:rPr>
      </w:pPr>
      <w:bookmarkStart w:id="87" w:name="_Toc530702248"/>
      <w:r w:rsidRPr="00017A8B">
        <w:rPr>
          <w:rFonts w:ascii="Arial" w:eastAsia="Arial" w:hAnsi="Arial" w:cs="Arial"/>
          <w:bCs w:val="0"/>
          <w:i w:val="0"/>
          <w:iCs w:val="0"/>
          <w:color w:val="CF7222"/>
          <w:szCs w:val="20"/>
        </w:rPr>
        <w:t>4.2</w:t>
      </w:r>
      <w:r w:rsidR="00133A5E" w:rsidRPr="00017A8B">
        <w:rPr>
          <w:rFonts w:ascii="Arial" w:eastAsia="Arial" w:hAnsi="Arial" w:cs="Arial"/>
          <w:bCs w:val="0"/>
          <w:i w:val="0"/>
          <w:iCs w:val="0"/>
          <w:color w:val="CF7222"/>
          <w:szCs w:val="20"/>
        </w:rPr>
        <w:t xml:space="preserve">.Podsticatinje jednog zaštitnog okruženje za borbu protiv </w:t>
      </w:r>
      <w:r w:rsidR="00133A5E" w:rsidRPr="00017A8B">
        <w:rPr>
          <w:rFonts w:ascii="Arial" w:eastAsia="Arial" w:hAnsi="Arial" w:cs="Arial"/>
          <w:bCs w:val="0"/>
          <w:i w:val="0"/>
          <w:iCs w:val="0"/>
          <w:color w:val="CF7222"/>
          <w:szCs w:val="20"/>
        </w:rPr>
        <w:tab/>
      </w:r>
      <w:r w:rsidR="00133A5E" w:rsidRPr="00017A8B">
        <w:rPr>
          <w:rFonts w:ascii="Arial" w:eastAsia="Arial" w:hAnsi="Arial" w:cs="Arial"/>
          <w:bCs w:val="0"/>
          <w:i w:val="0"/>
          <w:iCs w:val="0"/>
          <w:color w:val="CF7222"/>
          <w:szCs w:val="20"/>
        </w:rPr>
        <w:tab/>
        <w:t xml:space="preserve">   trgovine ljudima u školi</w:t>
      </w:r>
      <w:bookmarkEnd w:id="87"/>
    </w:p>
    <w:p w:rsidR="00063F9E" w:rsidRPr="00017A8B" w:rsidRDefault="00063F9E">
      <w:pPr>
        <w:spacing w:line="64" w:lineRule="exact"/>
        <w:rPr>
          <w:rFonts w:ascii="Times New Roman" w:eastAsia="Times New Roman" w:hAnsi="Times New Roman"/>
        </w:rPr>
      </w:pPr>
    </w:p>
    <w:p w:rsidR="00063F9E" w:rsidRPr="00017A8B" w:rsidRDefault="00133A5E">
      <w:pPr>
        <w:spacing w:line="269" w:lineRule="auto"/>
        <w:ind w:left="360"/>
        <w:jc w:val="both"/>
        <w:rPr>
          <w:rFonts w:ascii="Arial" w:eastAsia="Arial" w:hAnsi="Arial"/>
          <w:sz w:val="24"/>
        </w:rPr>
      </w:pPr>
      <w:r w:rsidRPr="00017A8B">
        <w:rPr>
          <w:rFonts w:ascii="Arial" w:eastAsia="Arial" w:hAnsi="Arial"/>
          <w:sz w:val="24"/>
        </w:rPr>
        <w:t>Jedna zaštitno okruženje od trgovine ljudima deo je osiguravanje učenika od od opasnosti od trgovaca ljudima i njihovoj motivaciji da preduzmu odgovarajuće izbore protiv trgovine ljudima</w:t>
      </w:r>
      <w:r w:rsidR="00063F9E" w:rsidRPr="00017A8B">
        <w:rPr>
          <w:rFonts w:ascii="Arial" w:eastAsia="Arial" w:hAnsi="Arial"/>
          <w:sz w:val="24"/>
        </w:rPr>
        <w:t>.</w:t>
      </w:r>
    </w:p>
    <w:p w:rsidR="00063F9E" w:rsidRPr="00017A8B" w:rsidRDefault="00063F9E">
      <w:pPr>
        <w:spacing w:line="56" w:lineRule="exact"/>
        <w:rPr>
          <w:rFonts w:ascii="Times New Roman" w:eastAsia="Times New Roman" w:hAnsi="Times New Roman"/>
        </w:rPr>
      </w:pPr>
    </w:p>
    <w:p w:rsidR="00063F9E" w:rsidRPr="00017A8B" w:rsidRDefault="00133A5E">
      <w:pPr>
        <w:spacing w:line="0" w:lineRule="atLeast"/>
        <w:ind w:left="360"/>
        <w:rPr>
          <w:rFonts w:ascii="Arial" w:eastAsia="Arial" w:hAnsi="Arial"/>
          <w:sz w:val="24"/>
        </w:rPr>
      </w:pPr>
      <w:r w:rsidRPr="00017A8B">
        <w:rPr>
          <w:rFonts w:ascii="Arial" w:eastAsia="Arial" w:hAnsi="Arial"/>
          <w:sz w:val="24"/>
        </w:rPr>
        <w:t>Zaštitnik</w:t>
      </w:r>
      <w:r w:rsidR="00063F9E" w:rsidRPr="00017A8B">
        <w:rPr>
          <w:rFonts w:ascii="Arial" w:eastAsia="Arial" w:hAnsi="Arial"/>
          <w:sz w:val="24"/>
        </w:rPr>
        <w:t xml:space="preserve">: </w:t>
      </w:r>
      <w:r w:rsidRPr="00017A8B">
        <w:rPr>
          <w:rFonts w:ascii="Arial" w:eastAsia="Arial" w:hAnsi="Arial"/>
          <w:sz w:val="24"/>
        </w:rPr>
        <w:t>Odnosi se na okruženje u kojem ne postoje rizici, traume, stres, nasilje, zloupotreba</w:t>
      </w:r>
      <w:r w:rsidR="00063F9E" w:rsidRPr="00017A8B">
        <w:rPr>
          <w:rFonts w:ascii="Arial" w:eastAsia="Arial" w:hAnsi="Arial"/>
          <w:sz w:val="24"/>
        </w:rPr>
        <w:t>.</w:t>
      </w:r>
    </w:p>
    <w:p w:rsidR="00063F9E" w:rsidRPr="00017A8B" w:rsidRDefault="00063F9E">
      <w:pPr>
        <w:spacing w:line="132" w:lineRule="exact"/>
        <w:rPr>
          <w:rFonts w:ascii="Times New Roman" w:eastAsia="Times New Roman" w:hAnsi="Times New Roman"/>
        </w:rPr>
      </w:pPr>
    </w:p>
    <w:p w:rsidR="00063F9E" w:rsidRPr="00017A8B" w:rsidRDefault="00133A5E">
      <w:pPr>
        <w:spacing w:line="288" w:lineRule="auto"/>
        <w:ind w:left="360"/>
        <w:jc w:val="both"/>
        <w:rPr>
          <w:rFonts w:ascii="Arial" w:eastAsia="Arial" w:hAnsi="Arial"/>
          <w:sz w:val="24"/>
        </w:rPr>
      </w:pPr>
      <w:r w:rsidRPr="00017A8B">
        <w:rPr>
          <w:rFonts w:ascii="Arial" w:eastAsia="Arial" w:hAnsi="Arial"/>
          <w:sz w:val="24"/>
        </w:rPr>
        <w:t>Podrška</w:t>
      </w:r>
      <w:r w:rsidR="00063F9E" w:rsidRPr="00017A8B">
        <w:rPr>
          <w:rFonts w:ascii="Arial" w:eastAsia="Arial" w:hAnsi="Arial"/>
          <w:sz w:val="24"/>
        </w:rPr>
        <w:t xml:space="preserve">: </w:t>
      </w:r>
      <w:r w:rsidRPr="00017A8B">
        <w:rPr>
          <w:rFonts w:ascii="Arial" w:eastAsia="Arial" w:hAnsi="Arial"/>
          <w:sz w:val="24"/>
        </w:rPr>
        <w:t>Podrazumeva okruženje koje pruža bliske odnose sa porodicom, drugim odraslima, uključujući i nastavnike i vršnjake</w:t>
      </w:r>
      <w:r w:rsidR="00063F9E" w:rsidRPr="00017A8B">
        <w:rPr>
          <w:rFonts w:ascii="Arial" w:eastAsia="Arial" w:hAnsi="Arial"/>
          <w:sz w:val="24"/>
        </w:rPr>
        <w:t>.</w:t>
      </w:r>
    </w:p>
    <w:p w:rsidR="00063F9E" w:rsidRPr="00017A8B" w:rsidRDefault="00063F9E">
      <w:pPr>
        <w:spacing w:line="34" w:lineRule="exact"/>
        <w:rPr>
          <w:rFonts w:ascii="Times New Roman" w:eastAsia="Times New Roman" w:hAnsi="Times New Roman"/>
        </w:rPr>
      </w:pPr>
    </w:p>
    <w:p w:rsidR="00063F9E" w:rsidRPr="00017A8B" w:rsidRDefault="00133A5E">
      <w:pPr>
        <w:spacing w:line="286" w:lineRule="auto"/>
        <w:ind w:left="360"/>
        <w:jc w:val="both"/>
        <w:rPr>
          <w:rFonts w:ascii="Arial" w:eastAsia="Arial" w:hAnsi="Arial"/>
          <w:sz w:val="24"/>
        </w:rPr>
      </w:pPr>
      <w:r w:rsidRPr="00017A8B">
        <w:rPr>
          <w:rFonts w:ascii="Arial" w:eastAsia="Arial" w:hAnsi="Arial"/>
          <w:sz w:val="24"/>
        </w:rPr>
        <w:t>Stvaranje okruženja, u kojem se učenik može izraziti odraslima je najbolje što treba učiniti za njegovu podršku i zaštitu</w:t>
      </w:r>
      <w:r w:rsidR="00063F9E" w:rsidRPr="00017A8B">
        <w:rPr>
          <w:rFonts w:ascii="Arial" w:eastAsia="Arial" w:hAnsi="Arial"/>
          <w:sz w:val="24"/>
        </w:rPr>
        <w:t>.</w:t>
      </w:r>
    </w:p>
    <w:p w:rsidR="00063F9E" w:rsidRPr="00017A8B" w:rsidRDefault="00063F9E">
      <w:pPr>
        <w:spacing w:line="40" w:lineRule="exact"/>
        <w:rPr>
          <w:rFonts w:ascii="Times New Roman" w:eastAsia="Times New Roman" w:hAnsi="Times New Roman"/>
        </w:rPr>
      </w:pPr>
    </w:p>
    <w:p w:rsidR="00063F9E" w:rsidRPr="00017A8B" w:rsidRDefault="00866A5D" w:rsidP="00866A5D">
      <w:pPr>
        <w:tabs>
          <w:tab w:val="left" w:pos="9694"/>
        </w:tabs>
        <w:spacing w:line="287" w:lineRule="auto"/>
        <w:ind w:left="360" w:right="-26"/>
        <w:rPr>
          <w:rFonts w:ascii="Arial" w:eastAsia="Arial" w:hAnsi="Arial"/>
          <w:sz w:val="25"/>
        </w:rPr>
      </w:pPr>
      <w:r w:rsidRPr="00017A8B">
        <w:rPr>
          <w:rFonts w:ascii="Arial" w:eastAsia="Arial" w:hAnsi="Arial"/>
          <w:sz w:val="25"/>
        </w:rPr>
        <w:t>Pomoćni materijal za nastavnike i učenike, da znaju: šta je stres, faktori stresa i upravljanje ovim faktorima</w:t>
      </w:r>
      <w:r w:rsidR="00063F9E" w:rsidRPr="00017A8B">
        <w:rPr>
          <w:rFonts w:ascii="Arial" w:eastAsia="Arial" w:hAnsi="Arial"/>
          <w:sz w:val="25"/>
        </w:rPr>
        <w:t>.</w:t>
      </w:r>
    </w:p>
    <w:p w:rsidR="00063F9E" w:rsidRPr="00017A8B" w:rsidRDefault="00063F9E">
      <w:pPr>
        <w:spacing w:line="28" w:lineRule="exact"/>
        <w:rPr>
          <w:rFonts w:ascii="Times New Roman" w:eastAsia="Times New Roman" w:hAnsi="Times New Roman"/>
        </w:rPr>
      </w:pPr>
    </w:p>
    <w:p w:rsidR="00063F9E" w:rsidRPr="00017A8B" w:rsidRDefault="00866A5D" w:rsidP="00063F9E">
      <w:pPr>
        <w:numPr>
          <w:ilvl w:val="0"/>
          <w:numId w:val="92"/>
        </w:numPr>
        <w:tabs>
          <w:tab w:val="left" w:pos="580"/>
        </w:tabs>
        <w:spacing w:line="0" w:lineRule="atLeast"/>
        <w:ind w:left="580" w:hanging="226"/>
        <w:rPr>
          <w:rFonts w:ascii="Arial" w:eastAsia="Arial" w:hAnsi="Arial"/>
          <w:color w:val="52A625"/>
          <w:sz w:val="26"/>
        </w:rPr>
      </w:pPr>
      <w:r w:rsidRPr="00017A8B">
        <w:rPr>
          <w:rFonts w:ascii="Arial" w:eastAsia="Arial" w:hAnsi="Arial"/>
          <w:color w:val="52A625"/>
          <w:sz w:val="26"/>
        </w:rPr>
        <w:t>Šta je</w:t>
      </w:r>
      <w:r w:rsidR="00063F9E" w:rsidRPr="00017A8B">
        <w:rPr>
          <w:rFonts w:ascii="Arial" w:eastAsia="Arial" w:hAnsi="Arial"/>
          <w:color w:val="52A625"/>
          <w:sz w:val="26"/>
        </w:rPr>
        <w:t xml:space="preserve"> stres?</w:t>
      </w:r>
    </w:p>
    <w:p w:rsidR="00063F9E" w:rsidRPr="00017A8B" w:rsidRDefault="00063F9E">
      <w:pPr>
        <w:spacing w:line="236" w:lineRule="exact"/>
        <w:rPr>
          <w:rFonts w:ascii="Times New Roman" w:eastAsia="Times New Roman" w:hAnsi="Times New Roman"/>
        </w:rPr>
      </w:pPr>
    </w:p>
    <w:p w:rsidR="00063F9E" w:rsidRPr="00017A8B" w:rsidRDefault="00866A5D">
      <w:pPr>
        <w:spacing w:line="0" w:lineRule="atLeast"/>
        <w:ind w:left="360"/>
        <w:rPr>
          <w:rFonts w:ascii="Arial" w:eastAsia="Arial" w:hAnsi="Arial"/>
          <w:sz w:val="24"/>
        </w:rPr>
      </w:pPr>
      <w:r w:rsidRPr="00017A8B">
        <w:rPr>
          <w:rFonts w:ascii="Arial" w:eastAsia="Arial" w:hAnsi="Arial"/>
          <w:sz w:val="24"/>
        </w:rPr>
        <w:t>Stres je fizička i emocionalna reakcija na opasnosti ili zahteve</w:t>
      </w:r>
      <w:r w:rsidR="00063F9E" w:rsidRPr="00017A8B">
        <w:rPr>
          <w:rFonts w:ascii="Arial" w:eastAsia="Arial" w:hAnsi="Arial"/>
          <w:sz w:val="24"/>
        </w:rPr>
        <w:t>.</w:t>
      </w:r>
    </w:p>
    <w:p w:rsidR="00063F9E" w:rsidRPr="00017A8B" w:rsidRDefault="00063F9E">
      <w:pPr>
        <w:spacing w:line="12" w:lineRule="exact"/>
        <w:rPr>
          <w:rFonts w:ascii="Times New Roman" w:eastAsia="Times New Roman" w:hAnsi="Times New Roman"/>
        </w:rPr>
      </w:pPr>
    </w:p>
    <w:p w:rsidR="00866A5D" w:rsidRPr="00017A8B" w:rsidRDefault="00866A5D">
      <w:pPr>
        <w:spacing w:line="286" w:lineRule="auto"/>
        <w:ind w:left="360"/>
        <w:rPr>
          <w:rFonts w:ascii="Arial" w:eastAsia="Arial" w:hAnsi="Arial"/>
          <w:sz w:val="24"/>
        </w:rPr>
      </w:pPr>
    </w:p>
    <w:p w:rsidR="00063F9E" w:rsidRPr="00017A8B" w:rsidRDefault="00866A5D">
      <w:pPr>
        <w:spacing w:line="286" w:lineRule="auto"/>
        <w:ind w:left="360"/>
        <w:rPr>
          <w:rFonts w:ascii="Arial" w:eastAsia="Arial" w:hAnsi="Arial"/>
          <w:sz w:val="24"/>
        </w:rPr>
      </w:pPr>
      <w:r w:rsidRPr="00017A8B">
        <w:rPr>
          <w:rFonts w:ascii="Arial" w:eastAsia="Arial" w:hAnsi="Arial"/>
          <w:sz w:val="24"/>
        </w:rPr>
        <w:t>Tri vrste stresa koji mogu biti uzrokovani od unutrašnjih i spoljašnjih okolnosti su</w:t>
      </w:r>
      <w:r w:rsidR="00063F9E" w:rsidRPr="00017A8B">
        <w:rPr>
          <w:rFonts w:ascii="Arial" w:eastAsia="Arial" w:hAnsi="Arial"/>
          <w:sz w:val="24"/>
        </w:rPr>
        <w:t>:</w:t>
      </w:r>
    </w:p>
    <w:p w:rsidR="00063F9E" w:rsidRPr="00017A8B" w:rsidRDefault="00063F9E">
      <w:pPr>
        <w:spacing w:line="88" w:lineRule="exact"/>
        <w:rPr>
          <w:rFonts w:ascii="Times New Roman" w:eastAsia="Times New Roman" w:hAnsi="Times New Roman"/>
        </w:rPr>
      </w:pPr>
    </w:p>
    <w:p w:rsidR="00063F9E" w:rsidRPr="00017A8B" w:rsidRDefault="00866A5D" w:rsidP="00063F9E">
      <w:pPr>
        <w:numPr>
          <w:ilvl w:val="0"/>
          <w:numId w:val="93"/>
        </w:numPr>
        <w:tabs>
          <w:tab w:val="left" w:pos="760"/>
        </w:tabs>
        <w:spacing w:line="269" w:lineRule="auto"/>
        <w:ind w:left="760" w:hanging="406"/>
        <w:jc w:val="both"/>
        <w:rPr>
          <w:rFonts w:ascii="Wingdings" w:eastAsia="Wingdings" w:hAnsi="Wingdings"/>
          <w:b/>
          <w:sz w:val="24"/>
        </w:rPr>
      </w:pPr>
      <w:r w:rsidRPr="00017A8B">
        <w:rPr>
          <w:rFonts w:ascii="Arial" w:eastAsia="Arial" w:hAnsi="Arial"/>
          <w:sz w:val="24"/>
        </w:rPr>
        <w:t>Zabrinutost ili teskoba. Ovakav stres se javlja kada je prilika za postizanje željenog cilja ometana ili zaustavljena, na primer, takva osećanja doživljava neko ko pokušava da uči u bučnoj sobi ili sa puno ljudi</w:t>
      </w:r>
      <w:r w:rsidR="00063F9E" w:rsidRPr="00017A8B">
        <w:rPr>
          <w:rFonts w:ascii="Arial" w:eastAsia="Arial" w:hAnsi="Arial"/>
          <w:sz w:val="24"/>
        </w:rPr>
        <w:t>.</w:t>
      </w:r>
    </w:p>
    <w:p w:rsidR="00063F9E" w:rsidRPr="00017A8B" w:rsidRDefault="00063F9E">
      <w:pPr>
        <w:spacing w:line="106" w:lineRule="exact"/>
        <w:rPr>
          <w:rFonts w:ascii="Wingdings" w:eastAsia="Wingdings" w:hAnsi="Wingdings"/>
          <w:b/>
          <w:sz w:val="24"/>
        </w:rPr>
      </w:pPr>
    </w:p>
    <w:p w:rsidR="00063F9E" w:rsidRPr="00017A8B" w:rsidRDefault="00866A5D" w:rsidP="00063F9E">
      <w:pPr>
        <w:numPr>
          <w:ilvl w:val="0"/>
          <w:numId w:val="93"/>
        </w:numPr>
        <w:tabs>
          <w:tab w:val="left" w:pos="760"/>
        </w:tabs>
        <w:spacing w:line="268" w:lineRule="auto"/>
        <w:ind w:left="760" w:hanging="406"/>
        <w:jc w:val="both"/>
        <w:rPr>
          <w:rFonts w:ascii="Wingdings" w:eastAsia="Wingdings" w:hAnsi="Wingdings"/>
          <w:b/>
          <w:sz w:val="24"/>
        </w:rPr>
      </w:pPr>
      <w:r w:rsidRPr="00017A8B">
        <w:rPr>
          <w:rFonts w:ascii="Arial" w:eastAsia="Arial" w:hAnsi="Arial"/>
          <w:sz w:val="24"/>
        </w:rPr>
        <w:t>Konflikt. Dešava se kada treba da izaberete između dve mogućnosti, na primer, adolescent može biti u konfliktu kada on ili ona treba da izabere šta roditelji žele ili šta njihovi prijatelji žele</w:t>
      </w:r>
      <w:r w:rsidR="00063F9E" w:rsidRPr="00017A8B">
        <w:rPr>
          <w:rFonts w:ascii="Arial" w:eastAsia="Arial" w:hAnsi="Arial"/>
          <w:sz w:val="24"/>
        </w:rPr>
        <w:t>.</w:t>
      </w:r>
    </w:p>
    <w:p w:rsidR="00063F9E" w:rsidRPr="00017A8B" w:rsidRDefault="00063F9E">
      <w:pPr>
        <w:spacing w:line="109" w:lineRule="exact"/>
        <w:rPr>
          <w:rFonts w:ascii="Wingdings" w:eastAsia="Wingdings" w:hAnsi="Wingdings"/>
          <w:b/>
          <w:sz w:val="24"/>
        </w:rPr>
      </w:pPr>
    </w:p>
    <w:p w:rsidR="00063F9E" w:rsidRPr="00017A8B" w:rsidRDefault="00866A5D" w:rsidP="00063F9E">
      <w:pPr>
        <w:numPr>
          <w:ilvl w:val="0"/>
          <w:numId w:val="93"/>
        </w:numPr>
        <w:tabs>
          <w:tab w:val="left" w:pos="760"/>
        </w:tabs>
        <w:spacing w:line="263" w:lineRule="auto"/>
        <w:ind w:left="760" w:hanging="406"/>
        <w:jc w:val="both"/>
        <w:rPr>
          <w:rFonts w:ascii="Wingdings" w:eastAsia="Wingdings" w:hAnsi="Wingdings"/>
          <w:b/>
          <w:sz w:val="24"/>
        </w:rPr>
      </w:pPr>
      <w:r w:rsidRPr="00017A8B">
        <w:rPr>
          <w:rFonts w:ascii="Arial" w:eastAsia="Arial" w:hAnsi="Arial"/>
          <w:sz w:val="24"/>
        </w:rPr>
        <w:t>Pritisak. Dešava se kada je neko prisiljen ili podstaknut da radi nešto što nije ad radi. Na primer, kada je adolescent prisiljen da puši duvan, pije alkohol ili još lošije drogu, tako da ga njegovi prijatelji mogu prihvatiti</w:t>
      </w:r>
      <w:r w:rsidR="00063F9E" w:rsidRPr="00017A8B">
        <w:rPr>
          <w:rFonts w:ascii="Arial" w:eastAsia="Arial" w:hAnsi="Arial"/>
          <w:sz w:val="24"/>
        </w:rPr>
        <w:t>.</w:t>
      </w:r>
    </w:p>
    <w:p w:rsidR="00063F9E" w:rsidRPr="00017A8B" w:rsidRDefault="00063F9E">
      <w:pPr>
        <w:spacing w:line="60" w:lineRule="exact"/>
        <w:rPr>
          <w:rFonts w:ascii="Times New Roman" w:eastAsia="Times New Roman" w:hAnsi="Times New Roman"/>
        </w:rPr>
      </w:pPr>
    </w:p>
    <w:p w:rsidR="00063F9E" w:rsidRPr="00017A8B" w:rsidRDefault="00866A5D" w:rsidP="00063F9E">
      <w:pPr>
        <w:numPr>
          <w:ilvl w:val="0"/>
          <w:numId w:val="94"/>
        </w:numPr>
        <w:tabs>
          <w:tab w:val="left" w:pos="580"/>
        </w:tabs>
        <w:spacing w:line="0" w:lineRule="atLeast"/>
        <w:ind w:left="580" w:hanging="226"/>
        <w:rPr>
          <w:rFonts w:ascii="Arial" w:eastAsia="Arial" w:hAnsi="Arial"/>
          <w:color w:val="52A625"/>
          <w:sz w:val="26"/>
        </w:rPr>
      </w:pPr>
      <w:r w:rsidRPr="00017A8B">
        <w:rPr>
          <w:rFonts w:ascii="Arial" w:eastAsia="Arial" w:hAnsi="Arial"/>
          <w:color w:val="52A625"/>
          <w:sz w:val="26"/>
        </w:rPr>
        <w:t>Kako utiče stres na ljude</w:t>
      </w:r>
      <w:r w:rsidR="00063F9E" w:rsidRPr="00017A8B">
        <w:rPr>
          <w:rFonts w:ascii="Arial" w:eastAsia="Arial" w:hAnsi="Arial"/>
          <w:color w:val="52A625"/>
          <w:sz w:val="26"/>
        </w:rPr>
        <w:t>?</w:t>
      </w:r>
    </w:p>
    <w:p w:rsidR="00063F9E" w:rsidRPr="00017A8B" w:rsidRDefault="00063F9E">
      <w:pPr>
        <w:spacing w:line="179" w:lineRule="exact"/>
        <w:rPr>
          <w:rFonts w:ascii="Times New Roman" w:eastAsia="Times New Roman" w:hAnsi="Times New Roman"/>
        </w:rPr>
      </w:pPr>
    </w:p>
    <w:p w:rsidR="00063F9E" w:rsidRPr="00017A8B" w:rsidRDefault="00866A5D">
      <w:pPr>
        <w:spacing w:line="269" w:lineRule="auto"/>
        <w:ind w:left="360" w:right="60"/>
        <w:rPr>
          <w:rFonts w:ascii="Arial" w:eastAsia="Arial" w:hAnsi="Arial"/>
          <w:sz w:val="24"/>
        </w:rPr>
      </w:pPr>
      <w:r w:rsidRPr="00017A8B">
        <w:rPr>
          <w:rFonts w:ascii="Arial" w:eastAsia="Arial" w:hAnsi="Arial"/>
          <w:sz w:val="24"/>
        </w:rPr>
        <w:t>Stres utiče na ljudsko telo, uzrokuje čir, visok krvni pritisak ili nasilno ponašanje. Utiče na emocije izazivanjem osećaja stiske, ljutnje ili nepoverenja prema sebi</w:t>
      </w:r>
      <w:r w:rsidR="00063F9E" w:rsidRPr="00017A8B">
        <w:rPr>
          <w:rFonts w:ascii="Arial" w:eastAsia="Arial" w:hAnsi="Arial"/>
          <w:sz w:val="24"/>
        </w:rPr>
        <w:t>.</w:t>
      </w:r>
    </w:p>
    <w:p w:rsidR="00063F9E" w:rsidRPr="00017A8B" w:rsidRDefault="00063F9E">
      <w:pPr>
        <w:spacing w:line="53" w:lineRule="exact"/>
        <w:rPr>
          <w:rFonts w:ascii="Times New Roman" w:eastAsia="Times New Roman" w:hAnsi="Times New Roman"/>
        </w:rPr>
      </w:pPr>
    </w:p>
    <w:p w:rsidR="00866A5D" w:rsidRPr="00017A8B" w:rsidRDefault="00866A5D" w:rsidP="00866A5D">
      <w:pPr>
        <w:numPr>
          <w:ilvl w:val="0"/>
          <w:numId w:val="95"/>
        </w:numPr>
        <w:tabs>
          <w:tab w:val="left" w:pos="580"/>
        </w:tabs>
        <w:spacing w:line="0" w:lineRule="atLeast"/>
        <w:ind w:left="580" w:hanging="226"/>
        <w:rPr>
          <w:rFonts w:ascii="Arial" w:eastAsia="Arial" w:hAnsi="Arial"/>
          <w:color w:val="52A625"/>
          <w:sz w:val="26"/>
        </w:rPr>
      </w:pPr>
      <w:r w:rsidRPr="00017A8B">
        <w:rPr>
          <w:rFonts w:ascii="Arial" w:eastAsia="Arial" w:hAnsi="Arial"/>
          <w:color w:val="52A625"/>
          <w:sz w:val="26"/>
        </w:rPr>
        <w:t>Niv</w:t>
      </w:r>
      <w:r w:rsidR="00DD6110" w:rsidRPr="00017A8B">
        <w:rPr>
          <w:rFonts w:ascii="Arial" w:eastAsia="Arial" w:hAnsi="Arial"/>
          <w:color w:val="52A625"/>
          <w:sz w:val="26"/>
        </w:rPr>
        <w:t>o</w:t>
      </w:r>
      <w:r w:rsidRPr="00017A8B">
        <w:rPr>
          <w:rFonts w:ascii="Arial" w:eastAsia="Arial" w:hAnsi="Arial"/>
          <w:color w:val="52A625"/>
          <w:sz w:val="26"/>
        </w:rPr>
        <w:t xml:space="preserve"> stres</w:t>
      </w:r>
      <w:r w:rsidR="00DD6110" w:rsidRPr="00017A8B">
        <w:rPr>
          <w:rFonts w:ascii="Arial" w:eastAsia="Arial" w:hAnsi="Arial"/>
          <w:color w:val="52A625"/>
          <w:sz w:val="26"/>
        </w:rPr>
        <w:t>a</w:t>
      </w:r>
    </w:p>
    <w:p w:rsidR="00063F9E" w:rsidRPr="00017A8B" w:rsidRDefault="00063F9E">
      <w:pPr>
        <w:spacing w:line="236" w:lineRule="exact"/>
        <w:rPr>
          <w:rFonts w:ascii="Times New Roman" w:eastAsia="Times New Roman" w:hAnsi="Times New Roman"/>
        </w:rPr>
      </w:pPr>
    </w:p>
    <w:p w:rsidR="00DD6110" w:rsidRPr="00017A8B" w:rsidRDefault="00063F9E">
      <w:pPr>
        <w:tabs>
          <w:tab w:val="left" w:pos="740"/>
        </w:tabs>
        <w:spacing w:line="0" w:lineRule="atLeast"/>
        <w:ind w:left="360"/>
        <w:rPr>
          <w:rFonts w:ascii="Arial" w:eastAsia="Arial" w:hAnsi="Arial"/>
          <w:color w:val="000000"/>
          <w:sz w:val="24"/>
        </w:rPr>
      </w:pPr>
      <w:r w:rsidRPr="00017A8B">
        <w:rPr>
          <w:rFonts w:ascii="Arial" w:eastAsia="Arial" w:hAnsi="Arial"/>
          <w:color w:val="634B9B"/>
          <w:sz w:val="24"/>
        </w:rPr>
        <w:t>1.</w:t>
      </w:r>
      <w:r w:rsidRPr="00017A8B">
        <w:rPr>
          <w:rFonts w:ascii="Arial" w:eastAsia="Arial" w:hAnsi="Arial"/>
          <w:color w:val="634B9B"/>
          <w:sz w:val="24"/>
        </w:rPr>
        <w:tab/>
        <w:t xml:space="preserve">Stres, </w:t>
      </w:r>
      <w:r w:rsidR="00DD6110" w:rsidRPr="00017A8B">
        <w:rPr>
          <w:rFonts w:ascii="Arial" w:eastAsia="Arial" w:hAnsi="Arial"/>
          <w:color w:val="000000"/>
          <w:sz w:val="24"/>
        </w:rPr>
        <w:t>koji se uzrokuje od jednog jedinog faktora (unutrašnjeg ili spoljnog) koji čini čoveka da se oseča napeto. (Primeri: Kada nisi spreman za učenje, biti sprečen od roditelja da pričaš telefonom, kazna u školi za pogrešan postupak, itd).</w:t>
      </w:r>
    </w:p>
    <w:p w:rsidR="00063F9E" w:rsidRPr="00017A8B" w:rsidRDefault="00063F9E">
      <w:pPr>
        <w:tabs>
          <w:tab w:val="left" w:pos="740"/>
        </w:tabs>
        <w:spacing w:line="0" w:lineRule="atLeast"/>
        <w:ind w:left="360"/>
        <w:rPr>
          <w:rFonts w:ascii="Arial" w:eastAsia="Arial" w:hAnsi="Arial"/>
          <w:color w:val="000000"/>
          <w:sz w:val="24"/>
        </w:rPr>
      </w:pPr>
    </w:p>
    <w:p w:rsidR="00063F9E" w:rsidRPr="00017A8B" w:rsidRDefault="006C6B76">
      <w:pPr>
        <w:spacing w:line="20" w:lineRule="exact"/>
        <w:rPr>
          <w:rFonts w:ascii="Times New Roman" w:eastAsia="Times New Roman" w:hAnsi="Times New Roman"/>
        </w:rPr>
      </w:pPr>
      <w:r w:rsidRPr="00017A8B">
        <w:rPr>
          <w:rFonts w:ascii="Arial" w:eastAsia="Arial" w:hAnsi="Arial"/>
          <w:noProof/>
          <w:color w:val="000000"/>
          <w:sz w:val="24"/>
        </w:rPr>
        <w:drawing>
          <wp:anchor distT="0" distB="0" distL="114300" distR="114300" simplePos="0" relativeHeight="251638272" behindDoc="1" locked="0" layoutInCell="1" allowOverlap="1">
            <wp:simplePos x="0" y="0"/>
            <wp:positionH relativeFrom="column">
              <wp:posOffset>-494665</wp:posOffset>
            </wp:positionH>
            <wp:positionV relativeFrom="paragraph">
              <wp:posOffset>81280</wp:posOffset>
            </wp:positionV>
            <wp:extent cx="897255" cy="847725"/>
            <wp:effectExtent l="1905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4"/>
                    <a:srcRect/>
                    <a:stretch>
                      <a:fillRect/>
                    </a:stretch>
                  </pic:blipFill>
                  <pic:spPr bwMode="auto">
                    <a:xfrm>
                      <a:off x="0" y="0"/>
                      <a:ext cx="897255"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pgSz w:w="11900" w:h="16838"/>
          <w:pgMar w:top="590" w:right="1426" w:bottom="234" w:left="780" w:header="0" w:footer="0" w:gutter="0"/>
          <w:cols w:space="0" w:equalWidth="0">
            <w:col w:w="9700"/>
          </w:cols>
          <w:docGrid w:linePitch="360"/>
        </w:sectPr>
      </w:pPr>
    </w:p>
    <w:p w:rsidR="00063F9E" w:rsidRPr="00017A8B" w:rsidRDefault="00063F9E">
      <w:pPr>
        <w:spacing w:line="353" w:lineRule="exact"/>
        <w:rPr>
          <w:rFonts w:ascii="Times New Roman" w:eastAsia="Times New Roman" w:hAnsi="Times New Roman"/>
        </w:rPr>
      </w:pP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48</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590" w:right="1426" w:bottom="234" w:left="780" w:header="0" w:footer="0" w:gutter="0"/>
          <w:cols w:space="0" w:equalWidth="0">
            <w:col w:w="9700"/>
          </w:cols>
          <w:docGrid w:linePitch="360"/>
        </w:sectPr>
      </w:pPr>
    </w:p>
    <w:p w:rsidR="00063F9E" w:rsidRPr="00017A8B" w:rsidRDefault="006C6B76">
      <w:pPr>
        <w:spacing w:line="300" w:lineRule="auto"/>
        <w:ind w:left="3603" w:right="360"/>
        <w:jc w:val="right"/>
        <w:rPr>
          <w:rFonts w:ascii="Arial Narrow" w:eastAsia="Arial Narrow" w:hAnsi="Arial Narrow"/>
          <w:color w:val="FFFFFF"/>
          <w:sz w:val="26"/>
        </w:rPr>
      </w:pPr>
      <w:bookmarkStart w:id="88" w:name="page51"/>
      <w:bookmarkEnd w:id="88"/>
      <w:r w:rsidRPr="00017A8B">
        <w:rPr>
          <w:rFonts w:ascii="Arial Narrow" w:eastAsia="Arial Narrow" w:hAnsi="Arial Narrow"/>
          <w:noProof/>
          <w:color w:val="C2C5C7"/>
          <w:sz w:val="16"/>
        </w:rPr>
        <w:lastRenderedPageBreak/>
        <w:drawing>
          <wp:anchor distT="0" distB="0" distL="114300" distR="114300" simplePos="0" relativeHeight="251639296"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5">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26"/>
        </w:rPr>
        <w:t>Shkolla, kurrikula dhe formimi i fëmijëve dhe të rinjve mbi trafikimin e qenieve njerëzore dhe rreziqet që ai mbart</w:t>
      </w:r>
    </w:p>
    <w:p w:rsidR="00063F9E" w:rsidRPr="00017A8B" w:rsidRDefault="00063F9E">
      <w:pPr>
        <w:spacing w:line="297" w:lineRule="exact"/>
        <w:rPr>
          <w:rFonts w:ascii="Times New Roman" w:eastAsia="Times New Roman" w:hAnsi="Times New Roman"/>
        </w:rPr>
      </w:pPr>
    </w:p>
    <w:p w:rsidR="00063F9E" w:rsidRPr="00017A8B" w:rsidRDefault="00063F9E">
      <w:pPr>
        <w:spacing w:line="49" w:lineRule="exact"/>
        <w:rPr>
          <w:rFonts w:ascii="Times New Roman" w:eastAsia="Times New Roman" w:hAnsi="Times New Roman"/>
        </w:rPr>
      </w:pPr>
    </w:p>
    <w:p w:rsidR="00063F9E" w:rsidRPr="00017A8B" w:rsidRDefault="00DD6110" w:rsidP="00063F9E">
      <w:pPr>
        <w:numPr>
          <w:ilvl w:val="0"/>
          <w:numId w:val="96"/>
        </w:numPr>
        <w:tabs>
          <w:tab w:val="left" w:pos="403"/>
        </w:tabs>
        <w:spacing w:line="263" w:lineRule="auto"/>
        <w:ind w:left="403" w:right="360" w:hanging="403"/>
        <w:jc w:val="both"/>
        <w:rPr>
          <w:rFonts w:ascii="Arial" w:eastAsia="Arial" w:hAnsi="Arial"/>
          <w:color w:val="634B9B"/>
          <w:sz w:val="24"/>
        </w:rPr>
      </w:pPr>
      <w:r w:rsidRPr="00017A8B">
        <w:rPr>
          <w:rFonts w:ascii="Arial" w:eastAsia="Arial" w:hAnsi="Arial"/>
          <w:color w:val="634B9B"/>
          <w:sz w:val="24"/>
        </w:rPr>
        <w:t>Višestruki s</w:t>
      </w:r>
      <w:r w:rsidR="00063F9E" w:rsidRPr="00017A8B">
        <w:rPr>
          <w:rFonts w:ascii="Arial" w:eastAsia="Arial" w:hAnsi="Arial"/>
          <w:color w:val="634B9B"/>
          <w:sz w:val="24"/>
        </w:rPr>
        <w:t>tres</w:t>
      </w:r>
      <w:r w:rsidRPr="00017A8B">
        <w:rPr>
          <w:rFonts w:ascii="Arial" w:eastAsia="Arial" w:hAnsi="Arial"/>
          <w:color w:val="634B9B"/>
          <w:sz w:val="24"/>
        </w:rPr>
        <w:t xml:space="preserve">, </w:t>
      </w:r>
      <w:r w:rsidRPr="00017A8B">
        <w:rPr>
          <w:rFonts w:ascii="Arial" w:eastAsia="Arial" w:hAnsi="Arial"/>
          <w:color w:val="000000"/>
          <w:sz w:val="24"/>
        </w:rPr>
        <w:t>se dešava kada nekoliko faktora djeluje istovremeno, na primer, jednom učeniku umire baka, ali u međuvremenu je u sezoni maturskog ispita, za koju nema dovoljno vremena za pripremu, dodajući svoje duhovno stanje od smrti baka</w:t>
      </w:r>
      <w:r w:rsidR="00063F9E" w:rsidRPr="00017A8B">
        <w:rPr>
          <w:rFonts w:ascii="Arial" w:eastAsia="Arial" w:hAnsi="Arial"/>
          <w:color w:val="000000"/>
          <w:sz w:val="24"/>
        </w:rPr>
        <w:t>.</w:t>
      </w:r>
    </w:p>
    <w:p w:rsidR="00063F9E" w:rsidRPr="00017A8B" w:rsidRDefault="00063F9E">
      <w:pPr>
        <w:spacing w:line="55" w:lineRule="exact"/>
        <w:rPr>
          <w:rFonts w:ascii="Arial" w:eastAsia="Arial" w:hAnsi="Arial"/>
          <w:color w:val="634B9B"/>
          <w:sz w:val="24"/>
        </w:rPr>
      </w:pPr>
    </w:p>
    <w:p w:rsidR="00063F9E" w:rsidRPr="00017A8B" w:rsidRDefault="00DD6110" w:rsidP="00063F9E">
      <w:pPr>
        <w:numPr>
          <w:ilvl w:val="0"/>
          <w:numId w:val="96"/>
        </w:numPr>
        <w:tabs>
          <w:tab w:val="left" w:pos="403"/>
        </w:tabs>
        <w:spacing w:line="286" w:lineRule="auto"/>
        <w:ind w:left="403" w:right="360" w:hanging="403"/>
        <w:rPr>
          <w:rFonts w:ascii="Arial" w:eastAsia="Arial" w:hAnsi="Arial"/>
          <w:color w:val="634B9B"/>
          <w:sz w:val="24"/>
        </w:rPr>
      </w:pPr>
      <w:r w:rsidRPr="00017A8B">
        <w:rPr>
          <w:rFonts w:ascii="Arial" w:eastAsia="Arial" w:hAnsi="Arial"/>
          <w:color w:val="634B9B"/>
          <w:sz w:val="24"/>
        </w:rPr>
        <w:t>F</w:t>
      </w:r>
      <w:r w:rsidR="00063F9E" w:rsidRPr="00017A8B">
        <w:rPr>
          <w:rFonts w:ascii="Arial" w:eastAsia="Arial" w:hAnsi="Arial"/>
          <w:color w:val="634B9B"/>
          <w:sz w:val="24"/>
        </w:rPr>
        <w:t>izi</w:t>
      </w:r>
      <w:r w:rsidRPr="00017A8B">
        <w:rPr>
          <w:rFonts w:ascii="Arial" w:eastAsia="Arial" w:hAnsi="Arial"/>
          <w:color w:val="634B9B"/>
          <w:sz w:val="24"/>
        </w:rPr>
        <w:t>č</w:t>
      </w:r>
      <w:r w:rsidR="00063F9E" w:rsidRPr="00017A8B">
        <w:rPr>
          <w:rFonts w:ascii="Arial" w:eastAsia="Arial" w:hAnsi="Arial"/>
          <w:color w:val="634B9B"/>
          <w:sz w:val="24"/>
        </w:rPr>
        <w:t>k</w:t>
      </w:r>
      <w:r w:rsidRPr="00017A8B">
        <w:rPr>
          <w:rFonts w:ascii="Arial" w:eastAsia="Arial" w:hAnsi="Arial"/>
          <w:color w:val="634B9B"/>
          <w:sz w:val="24"/>
        </w:rPr>
        <w:t>i stres</w:t>
      </w:r>
      <w:r w:rsidR="00063F9E" w:rsidRPr="00017A8B">
        <w:rPr>
          <w:rFonts w:ascii="Arial" w:eastAsia="Arial" w:hAnsi="Arial"/>
          <w:color w:val="000000"/>
          <w:sz w:val="24"/>
        </w:rPr>
        <w:t xml:space="preserve">, </w:t>
      </w:r>
      <w:r w:rsidRPr="00017A8B">
        <w:rPr>
          <w:rFonts w:ascii="Arial" w:eastAsia="Arial" w:hAnsi="Arial"/>
          <w:color w:val="000000"/>
          <w:sz w:val="24"/>
        </w:rPr>
        <w:t>se dešava kada imamo zdravstvene probleme, na primer, glavobolje, sportske povrede, akne, poteškoće u vidu, zubobolje itd.</w:t>
      </w:r>
      <w:r w:rsidR="00063F9E" w:rsidRPr="00017A8B">
        <w:rPr>
          <w:rFonts w:ascii="Arial" w:eastAsia="Arial" w:hAnsi="Arial"/>
          <w:color w:val="000000"/>
          <w:sz w:val="24"/>
        </w:rPr>
        <w:t>.</w:t>
      </w:r>
    </w:p>
    <w:p w:rsidR="00063F9E" w:rsidRPr="00017A8B" w:rsidRDefault="00063F9E">
      <w:pPr>
        <w:spacing w:line="31" w:lineRule="exact"/>
        <w:rPr>
          <w:rFonts w:ascii="Arial" w:eastAsia="Arial" w:hAnsi="Arial"/>
          <w:color w:val="634B9B"/>
          <w:sz w:val="24"/>
        </w:rPr>
      </w:pPr>
    </w:p>
    <w:p w:rsidR="00063F9E" w:rsidRPr="00017A8B" w:rsidRDefault="000F2E3D" w:rsidP="00063F9E">
      <w:pPr>
        <w:numPr>
          <w:ilvl w:val="0"/>
          <w:numId w:val="96"/>
        </w:numPr>
        <w:tabs>
          <w:tab w:val="left" w:pos="403"/>
        </w:tabs>
        <w:spacing w:line="263" w:lineRule="auto"/>
        <w:ind w:left="403" w:right="360" w:hanging="403"/>
        <w:jc w:val="both"/>
        <w:rPr>
          <w:rFonts w:ascii="Arial" w:eastAsia="Arial" w:hAnsi="Arial"/>
          <w:color w:val="634B9B"/>
          <w:sz w:val="24"/>
        </w:rPr>
      </w:pPr>
      <w:r w:rsidRPr="00017A8B">
        <w:rPr>
          <w:rFonts w:ascii="Arial" w:eastAsia="Arial" w:hAnsi="Arial"/>
          <w:color w:val="634B9B"/>
          <w:sz w:val="24"/>
        </w:rPr>
        <w:t xml:space="preserve">Preopterećenje, </w:t>
      </w:r>
      <w:r w:rsidRPr="00017A8B">
        <w:rPr>
          <w:rFonts w:ascii="Arial" w:eastAsia="Arial" w:hAnsi="Arial"/>
          <w:color w:val="000000"/>
          <w:sz w:val="24"/>
        </w:rPr>
        <w:t>javlja se kada se akumulira puno stresa. U ovom slučaju osoba sa preopterećenošću od stresa ponaša se nerazumno i ne radi ono što je potrebno da bi se suočio sa stresom. U ovom slučaju može piti alkohol, drogu i ponašati se ponižavajuće sa drugima</w:t>
      </w:r>
      <w:r w:rsidR="00063F9E" w:rsidRPr="00017A8B">
        <w:rPr>
          <w:rFonts w:ascii="Arial" w:eastAsia="Arial" w:hAnsi="Arial"/>
          <w:color w:val="000000"/>
          <w:sz w:val="24"/>
        </w:rPr>
        <w:t>.</w:t>
      </w:r>
    </w:p>
    <w:p w:rsidR="00063F9E" w:rsidRPr="00017A8B" w:rsidRDefault="00063F9E">
      <w:pPr>
        <w:spacing w:line="55" w:lineRule="exact"/>
        <w:rPr>
          <w:rFonts w:ascii="Arial" w:eastAsia="Arial" w:hAnsi="Arial"/>
          <w:color w:val="634B9B"/>
          <w:sz w:val="24"/>
        </w:rPr>
      </w:pPr>
    </w:p>
    <w:p w:rsidR="00063F9E" w:rsidRPr="00017A8B" w:rsidRDefault="000F2E3D" w:rsidP="00063F9E">
      <w:pPr>
        <w:numPr>
          <w:ilvl w:val="0"/>
          <w:numId w:val="96"/>
        </w:numPr>
        <w:tabs>
          <w:tab w:val="left" w:pos="403"/>
        </w:tabs>
        <w:spacing w:line="268" w:lineRule="auto"/>
        <w:ind w:left="403" w:right="360" w:hanging="403"/>
        <w:jc w:val="both"/>
        <w:rPr>
          <w:rFonts w:ascii="Arial" w:eastAsia="Arial" w:hAnsi="Arial"/>
          <w:color w:val="634B9B"/>
          <w:sz w:val="24"/>
        </w:rPr>
      </w:pPr>
      <w:r w:rsidRPr="00017A8B">
        <w:rPr>
          <w:rFonts w:ascii="Arial" w:eastAsia="Arial" w:hAnsi="Arial"/>
          <w:color w:val="634B9B"/>
          <w:sz w:val="24"/>
        </w:rPr>
        <w:t xml:space="preserve">Kulminacija agresije </w:t>
      </w:r>
      <w:r w:rsidRPr="00017A8B">
        <w:rPr>
          <w:rFonts w:ascii="Arial" w:eastAsia="Arial" w:hAnsi="Arial"/>
          <w:color w:val="000000"/>
          <w:sz w:val="24"/>
        </w:rPr>
        <w:t>je tačka u kojoj se akumuliraju toliko stresnih faktora, da je neko spreman da se ponaša nasilno, kao: silovanje, samoubistvo, bežanje do kuće, svađe, ubistva itd.</w:t>
      </w:r>
    </w:p>
    <w:p w:rsidR="00063F9E" w:rsidRPr="00017A8B" w:rsidRDefault="00063F9E">
      <w:pPr>
        <w:spacing w:line="20" w:lineRule="exact"/>
        <w:rPr>
          <w:rFonts w:ascii="Times New Roman" w:eastAsia="Times New Roman" w:hAnsi="Times New Roman"/>
        </w:rPr>
      </w:pPr>
    </w:p>
    <w:p w:rsidR="00063F9E" w:rsidRPr="00017A8B" w:rsidRDefault="009F558F">
      <w:pPr>
        <w:spacing w:line="200" w:lineRule="exact"/>
        <w:rPr>
          <w:rFonts w:ascii="Times New Roman" w:eastAsia="Times New Roman" w:hAnsi="Times New Roman"/>
        </w:rPr>
      </w:pPr>
      <w:r w:rsidRPr="00017A8B">
        <w:rPr>
          <w:rFonts w:ascii="Times New Roman" w:eastAsia="Times New Roman" w:hAnsi="Times New Roman"/>
          <w:noProof/>
        </w:rPr>
        <w:drawing>
          <wp:anchor distT="0" distB="0" distL="114300" distR="114300" simplePos="0" relativeHeight="251804160" behindDoc="0" locked="0" layoutInCell="1" allowOverlap="1">
            <wp:simplePos x="0" y="0"/>
            <wp:positionH relativeFrom="column">
              <wp:posOffset>1252855</wp:posOffset>
            </wp:positionH>
            <wp:positionV relativeFrom="paragraph">
              <wp:posOffset>90805</wp:posOffset>
            </wp:positionV>
            <wp:extent cx="3874840" cy="3514725"/>
            <wp:effectExtent l="0" t="0" r="0" b="0"/>
            <wp:wrapNone/>
            <wp:docPr id="5" name="Picture 5" descr="C:\Users\Abdullah.Pirçe\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dullah.Pirçe\Desktop\1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74840" cy="3514725"/>
                    </a:xfrm>
                    <a:prstGeom prst="rect">
                      <a:avLst/>
                    </a:prstGeom>
                    <a:noFill/>
                    <a:ln>
                      <a:noFill/>
                    </a:ln>
                  </pic:spPr>
                </pic:pic>
              </a:graphicData>
            </a:graphic>
          </wp:anchor>
        </w:drawing>
      </w: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F2E3D">
      <w:pPr>
        <w:spacing w:line="0" w:lineRule="atLeast"/>
        <w:ind w:left="3"/>
        <w:rPr>
          <w:rFonts w:ascii="Arial" w:eastAsia="Arial" w:hAnsi="Arial"/>
          <w:i/>
          <w:sz w:val="24"/>
        </w:rPr>
      </w:pPr>
      <w:r w:rsidRPr="00017A8B">
        <w:rPr>
          <w:rFonts w:ascii="Arial" w:eastAsia="Arial" w:hAnsi="Arial"/>
          <w:i/>
          <w:sz w:val="24"/>
        </w:rPr>
        <w:t>Stres kod učenika može biti izazvan od</w:t>
      </w:r>
      <w:r w:rsidR="00063F9E" w:rsidRPr="00017A8B">
        <w:rPr>
          <w:rFonts w:ascii="Arial" w:eastAsia="Arial" w:hAnsi="Arial"/>
          <w:i/>
          <w:sz w:val="24"/>
        </w:rPr>
        <w:t>:</w:t>
      </w:r>
    </w:p>
    <w:p w:rsidR="00063F9E" w:rsidRPr="00017A8B" w:rsidRDefault="00063F9E">
      <w:pPr>
        <w:spacing w:line="126" w:lineRule="exact"/>
        <w:rPr>
          <w:rFonts w:ascii="Times New Roman" w:eastAsia="Times New Roman" w:hAnsi="Times New Roman"/>
        </w:rPr>
      </w:pPr>
    </w:p>
    <w:p w:rsidR="00893B22" w:rsidRPr="00017A8B" w:rsidRDefault="00893B22">
      <w:pPr>
        <w:spacing w:line="0" w:lineRule="atLeast"/>
        <w:ind w:left="3"/>
        <w:rPr>
          <w:rFonts w:ascii="Arial" w:eastAsia="Arial" w:hAnsi="Arial"/>
          <w:b/>
          <w:color w:val="E72628"/>
          <w:sz w:val="26"/>
        </w:rPr>
      </w:pPr>
    </w:p>
    <w:p w:rsidR="00063F9E" w:rsidRPr="00017A8B" w:rsidRDefault="00063F9E">
      <w:pPr>
        <w:spacing w:line="0" w:lineRule="atLeast"/>
        <w:ind w:left="3"/>
        <w:rPr>
          <w:rFonts w:ascii="Arial" w:eastAsia="Arial" w:hAnsi="Arial"/>
          <w:b/>
          <w:color w:val="E72628"/>
          <w:sz w:val="26"/>
        </w:rPr>
      </w:pPr>
      <w:r w:rsidRPr="00017A8B">
        <w:rPr>
          <w:rFonts w:ascii="Arial" w:eastAsia="Arial" w:hAnsi="Arial"/>
          <w:b/>
          <w:color w:val="E72628"/>
          <w:sz w:val="26"/>
        </w:rPr>
        <w:t xml:space="preserve">• </w:t>
      </w:r>
      <w:r w:rsidR="000F2E3D" w:rsidRPr="00017A8B">
        <w:rPr>
          <w:rFonts w:ascii="Arial" w:eastAsia="Arial" w:hAnsi="Arial"/>
          <w:b/>
          <w:color w:val="E72628"/>
          <w:sz w:val="26"/>
        </w:rPr>
        <w:t>Pritisak iz porodice</w:t>
      </w:r>
    </w:p>
    <w:p w:rsidR="00063F9E" w:rsidRPr="00017A8B" w:rsidRDefault="00063F9E">
      <w:pPr>
        <w:spacing w:line="237" w:lineRule="exact"/>
        <w:rPr>
          <w:rFonts w:ascii="Times New Roman" w:eastAsia="Times New Roman" w:hAnsi="Times New Roman"/>
        </w:rPr>
      </w:pPr>
    </w:p>
    <w:p w:rsidR="00063F9E" w:rsidRPr="00017A8B" w:rsidRDefault="000F2E3D" w:rsidP="00063F9E">
      <w:pPr>
        <w:numPr>
          <w:ilvl w:val="0"/>
          <w:numId w:val="97"/>
        </w:numPr>
        <w:tabs>
          <w:tab w:val="left" w:pos="403"/>
        </w:tabs>
        <w:spacing w:line="0" w:lineRule="atLeast"/>
        <w:ind w:left="403" w:hanging="403"/>
        <w:rPr>
          <w:rFonts w:ascii="Wingdings" w:eastAsia="Wingdings" w:hAnsi="Wingdings"/>
          <w:b/>
          <w:sz w:val="24"/>
        </w:rPr>
      </w:pPr>
      <w:r w:rsidRPr="00017A8B">
        <w:rPr>
          <w:rFonts w:ascii="Arial" w:eastAsia="Arial" w:hAnsi="Arial"/>
          <w:sz w:val="24"/>
        </w:rPr>
        <w:t>Svađa sa sestrama, braćom ili roditeljima</w:t>
      </w:r>
      <w:r w:rsidR="00063F9E" w:rsidRPr="00017A8B">
        <w:rPr>
          <w:rFonts w:ascii="Arial" w:eastAsia="Arial" w:hAnsi="Arial"/>
          <w:sz w:val="24"/>
        </w:rPr>
        <w:t>;</w:t>
      </w:r>
    </w:p>
    <w:p w:rsidR="00063F9E" w:rsidRPr="00017A8B" w:rsidRDefault="00063F9E">
      <w:pPr>
        <w:spacing w:line="125" w:lineRule="exact"/>
        <w:rPr>
          <w:rFonts w:ascii="Wingdings" w:eastAsia="Wingdings" w:hAnsi="Wingdings"/>
          <w:b/>
          <w:sz w:val="24"/>
        </w:rPr>
      </w:pPr>
    </w:p>
    <w:p w:rsidR="00063F9E" w:rsidRPr="00017A8B" w:rsidRDefault="000F2E3D" w:rsidP="00063F9E">
      <w:pPr>
        <w:numPr>
          <w:ilvl w:val="0"/>
          <w:numId w:val="97"/>
        </w:numPr>
        <w:tabs>
          <w:tab w:val="left" w:pos="403"/>
        </w:tabs>
        <w:spacing w:line="0" w:lineRule="atLeast"/>
        <w:ind w:left="403" w:hanging="403"/>
        <w:rPr>
          <w:rFonts w:ascii="Wingdings" w:eastAsia="Wingdings" w:hAnsi="Wingdings"/>
          <w:b/>
          <w:sz w:val="24"/>
        </w:rPr>
      </w:pPr>
      <w:r w:rsidRPr="00017A8B">
        <w:rPr>
          <w:rFonts w:ascii="Arial" w:eastAsia="Arial" w:hAnsi="Arial"/>
          <w:sz w:val="24"/>
        </w:rPr>
        <w:t>Mnoge odgovornosti, poput brige o braćama i sestrama, mlađoj braći ili izdržavanje kuče, iako imate roditelje;</w:t>
      </w:r>
    </w:p>
    <w:p w:rsidR="009F558F" w:rsidRPr="00017A8B" w:rsidRDefault="009F558F" w:rsidP="009F558F">
      <w:pPr>
        <w:pStyle w:val="ListParagraph"/>
        <w:rPr>
          <w:rFonts w:ascii="Wingdings" w:eastAsia="Wingdings" w:hAnsi="Wingdings"/>
          <w:b/>
          <w:sz w:val="24"/>
        </w:rPr>
      </w:pPr>
    </w:p>
    <w:p w:rsidR="009F558F" w:rsidRPr="00017A8B" w:rsidRDefault="009F558F" w:rsidP="009F558F">
      <w:pPr>
        <w:tabs>
          <w:tab w:val="left" w:pos="403"/>
        </w:tabs>
        <w:spacing w:line="0" w:lineRule="atLeast"/>
        <w:rPr>
          <w:rFonts w:ascii="Wingdings" w:eastAsia="Wingdings" w:hAnsi="Wingdings"/>
          <w:b/>
          <w:sz w:val="24"/>
        </w:rPr>
      </w:pPr>
    </w:p>
    <w:p w:rsidR="009F558F" w:rsidRPr="00017A8B" w:rsidRDefault="009F558F" w:rsidP="009F558F">
      <w:pPr>
        <w:tabs>
          <w:tab w:val="left" w:pos="403"/>
        </w:tabs>
        <w:spacing w:line="0" w:lineRule="atLeast"/>
        <w:rPr>
          <w:rFonts w:ascii="Wingdings" w:eastAsia="Wingdings" w:hAnsi="Wingdings"/>
          <w:b/>
          <w:sz w:val="24"/>
        </w:rPr>
      </w:pPr>
    </w:p>
    <w:p w:rsidR="000F2E3D" w:rsidRPr="00017A8B" w:rsidRDefault="000F2E3D" w:rsidP="000F2E3D">
      <w:pPr>
        <w:tabs>
          <w:tab w:val="left" w:pos="403"/>
        </w:tabs>
        <w:spacing w:line="0" w:lineRule="atLeast"/>
        <w:rPr>
          <w:rFonts w:ascii="Wingdings" w:eastAsia="Wingdings" w:hAnsi="Wingdings"/>
          <w:b/>
          <w:sz w:val="24"/>
        </w:rPr>
      </w:pPr>
    </w:p>
    <w:p w:rsidR="00063F9E" w:rsidRPr="00017A8B" w:rsidRDefault="00063F9E">
      <w:pPr>
        <w:spacing w:line="20" w:lineRule="exact"/>
        <w:rPr>
          <w:rFonts w:ascii="Times New Roman" w:eastAsia="Times New Roman" w:hAnsi="Times New Roman"/>
        </w:rPr>
      </w:pPr>
    </w:p>
    <w:p w:rsidR="00063F9E" w:rsidRPr="00017A8B" w:rsidRDefault="00063F9E">
      <w:pPr>
        <w:spacing w:line="20" w:lineRule="exact"/>
        <w:rPr>
          <w:rFonts w:ascii="Times New Roman" w:eastAsia="Times New Roman" w:hAnsi="Times New Roman"/>
        </w:rPr>
        <w:sectPr w:rsidR="00063F9E" w:rsidRPr="00017A8B">
          <w:pgSz w:w="11900" w:h="16838"/>
          <w:pgMar w:top="590" w:right="766" w:bottom="154" w:left="1417" w:header="0" w:footer="0" w:gutter="0"/>
          <w:cols w:space="0" w:equalWidth="0">
            <w:col w:w="9723"/>
          </w:cols>
          <w:docGrid w:linePitch="360"/>
        </w:sectPr>
      </w:pPr>
    </w:p>
    <w:p w:rsidR="00063F9E" w:rsidRPr="00017A8B" w:rsidRDefault="00893B22">
      <w:pPr>
        <w:spacing w:line="200" w:lineRule="exact"/>
        <w:rPr>
          <w:rFonts w:ascii="Times New Roman" w:eastAsia="Times New Roman" w:hAnsi="Times New Roman"/>
        </w:rPr>
      </w:pPr>
      <w:r w:rsidRPr="00017A8B">
        <w:rPr>
          <w:rFonts w:ascii="Times New Roman" w:eastAsia="Times New Roman" w:hAnsi="Times New Roman"/>
          <w:noProof/>
        </w:rPr>
        <w:drawing>
          <wp:anchor distT="0" distB="0" distL="114300" distR="114300" simplePos="0" relativeHeight="251640320" behindDoc="1" locked="0" layoutInCell="1" allowOverlap="1">
            <wp:simplePos x="0" y="0"/>
            <wp:positionH relativeFrom="column">
              <wp:posOffset>5767705</wp:posOffset>
            </wp:positionH>
            <wp:positionV relativeFrom="paragraph">
              <wp:posOffset>82550</wp:posOffset>
            </wp:positionV>
            <wp:extent cx="895350" cy="847725"/>
            <wp:effectExtent l="1905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6"/>
                    <a:srcRect/>
                    <a:stretch>
                      <a:fillRect/>
                    </a:stretch>
                  </pic:blipFill>
                  <pic:spPr bwMode="auto">
                    <a:xfrm>
                      <a:off x="0" y="0"/>
                      <a:ext cx="895350" cy="847725"/>
                    </a:xfrm>
                    <a:prstGeom prst="rect">
                      <a:avLst/>
                    </a:prstGeom>
                    <a:noFill/>
                  </pic:spPr>
                </pic:pic>
              </a:graphicData>
            </a:graphic>
          </wp:anchor>
        </w:drawing>
      </w:r>
    </w:p>
    <w:p w:rsidR="000F2E3D" w:rsidRPr="00017A8B" w:rsidRDefault="000F2E3D">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tabs>
          <w:tab w:val="left" w:pos="9402"/>
        </w:tabs>
        <w:spacing w:line="0" w:lineRule="atLeast"/>
        <w:ind w:left="3"/>
        <w:rPr>
          <w:rFonts w:ascii="Arial" w:eastAsia="Arial" w:hAnsi="Arial"/>
          <w:sz w:val="26"/>
        </w:rPr>
      </w:pPr>
      <w:r w:rsidRPr="00017A8B">
        <w:rPr>
          <w:rFonts w:ascii="Arial Narrow" w:eastAsia="Arial Narrow" w:hAnsi="Arial Narrow"/>
          <w:color w:val="C2C5C7"/>
          <w:sz w:val="16"/>
        </w:rPr>
        <w:t>TRAFIKIMI I QENIEVE NJERËZORE DHE ROLI I SHKOLLËS NË PARANDALIMIN E TIJ</w:t>
      </w:r>
      <w:r w:rsidRPr="00017A8B">
        <w:rPr>
          <w:rFonts w:ascii="Times New Roman" w:eastAsia="Times New Roman" w:hAnsi="Times New Roman"/>
        </w:rPr>
        <w:tab/>
      </w:r>
      <w:r w:rsidRPr="00017A8B">
        <w:rPr>
          <w:rFonts w:ascii="Arial" w:eastAsia="Arial" w:hAnsi="Arial"/>
          <w:sz w:val="26"/>
        </w:rPr>
        <w:t>49</w:t>
      </w:r>
    </w:p>
    <w:p w:rsidR="00063F9E" w:rsidRPr="00017A8B" w:rsidRDefault="00063F9E">
      <w:pPr>
        <w:tabs>
          <w:tab w:val="left" w:pos="9402"/>
        </w:tabs>
        <w:spacing w:line="0" w:lineRule="atLeast"/>
        <w:ind w:left="3"/>
        <w:rPr>
          <w:rFonts w:ascii="Arial" w:eastAsia="Arial" w:hAnsi="Arial"/>
          <w:sz w:val="26"/>
        </w:rPr>
        <w:sectPr w:rsidR="00063F9E" w:rsidRPr="00017A8B">
          <w:type w:val="continuous"/>
          <w:pgSz w:w="11900" w:h="16838"/>
          <w:pgMar w:top="590" w:right="766" w:bottom="154" w:left="1417" w:header="0" w:footer="0" w:gutter="0"/>
          <w:cols w:space="0" w:equalWidth="0">
            <w:col w:w="9723"/>
          </w:cols>
          <w:docGrid w:linePitch="360"/>
        </w:sectPr>
      </w:pPr>
    </w:p>
    <w:p w:rsidR="00063F9E" w:rsidRPr="00017A8B" w:rsidRDefault="006C6B76">
      <w:pPr>
        <w:spacing w:line="300" w:lineRule="auto"/>
        <w:ind w:left="360" w:right="3580"/>
        <w:rPr>
          <w:rFonts w:ascii="Arial Narrow" w:eastAsia="Arial Narrow" w:hAnsi="Arial Narrow"/>
          <w:color w:val="FFFFFF"/>
          <w:sz w:val="26"/>
        </w:rPr>
      </w:pPr>
      <w:bookmarkStart w:id="89" w:name="page52"/>
      <w:bookmarkEnd w:id="89"/>
      <w:r w:rsidRPr="00017A8B">
        <w:rPr>
          <w:rFonts w:ascii="Arial" w:eastAsia="Arial" w:hAnsi="Arial"/>
          <w:noProof/>
          <w:sz w:val="26"/>
        </w:rPr>
        <w:lastRenderedPageBreak/>
        <w:drawing>
          <wp:anchor distT="0" distB="0" distL="114300" distR="114300" simplePos="0" relativeHeight="251641344"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3">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26"/>
        </w:rPr>
        <w:t>Shkolla, kurrikula dhe formimi i fëmijëve dhe të rinjve mbi trafikimin e qenieve njerëzore dhe rreziqet që ai mbart</w:t>
      </w:r>
    </w:p>
    <w:p w:rsidR="00063F9E" w:rsidRPr="00017A8B" w:rsidRDefault="00063F9E">
      <w:pPr>
        <w:spacing w:line="0" w:lineRule="atLeast"/>
        <w:ind w:left="760"/>
        <w:rPr>
          <w:rFonts w:ascii="Arial" w:eastAsia="Arial" w:hAnsi="Arial"/>
          <w:sz w:val="24"/>
        </w:rPr>
      </w:pPr>
    </w:p>
    <w:p w:rsidR="00063F9E" w:rsidRPr="00017A8B" w:rsidRDefault="00063F9E">
      <w:pPr>
        <w:spacing w:line="125" w:lineRule="exact"/>
        <w:rPr>
          <w:rFonts w:ascii="Times New Roman" w:eastAsia="Times New Roman" w:hAnsi="Times New Roman"/>
        </w:rPr>
      </w:pPr>
    </w:p>
    <w:p w:rsidR="00063F9E" w:rsidRPr="00017A8B" w:rsidRDefault="000F2E3D" w:rsidP="00063F9E">
      <w:pPr>
        <w:numPr>
          <w:ilvl w:val="0"/>
          <w:numId w:val="98"/>
        </w:numPr>
        <w:tabs>
          <w:tab w:val="left" w:pos="760"/>
        </w:tabs>
        <w:spacing w:line="0" w:lineRule="atLeast"/>
        <w:ind w:left="760" w:hanging="406"/>
        <w:rPr>
          <w:rFonts w:ascii="Wingdings" w:eastAsia="Wingdings" w:hAnsi="Wingdings"/>
          <w:b/>
          <w:sz w:val="24"/>
        </w:rPr>
      </w:pPr>
      <w:r w:rsidRPr="00017A8B">
        <w:rPr>
          <w:rFonts w:ascii="Arial" w:eastAsia="Arial" w:hAnsi="Arial"/>
          <w:sz w:val="24"/>
        </w:rPr>
        <w:t>Rezultati koje porodica očekuje u školi</w:t>
      </w:r>
      <w:r w:rsidR="00063F9E" w:rsidRPr="00017A8B">
        <w:rPr>
          <w:rFonts w:ascii="Arial" w:eastAsia="Arial" w:hAnsi="Arial"/>
          <w:sz w:val="24"/>
        </w:rPr>
        <w:t>;</w:t>
      </w:r>
    </w:p>
    <w:p w:rsidR="00063F9E" w:rsidRPr="00017A8B" w:rsidRDefault="00063F9E">
      <w:pPr>
        <w:spacing w:line="125" w:lineRule="exact"/>
        <w:rPr>
          <w:rFonts w:ascii="Wingdings" w:eastAsia="Wingdings" w:hAnsi="Wingdings"/>
          <w:b/>
          <w:sz w:val="24"/>
        </w:rPr>
      </w:pPr>
    </w:p>
    <w:p w:rsidR="00063F9E" w:rsidRPr="00017A8B" w:rsidRDefault="000F2E3D" w:rsidP="00063F9E">
      <w:pPr>
        <w:numPr>
          <w:ilvl w:val="0"/>
          <w:numId w:val="98"/>
        </w:numPr>
        <w:tabs>
          <w:tab w:val="left" w:pos="760"/>
        </w:tabs>
        <w:spacing w:line="0" w:lineRule="atLeast"/>
        <w:ind w:left="760" w:hanging="406"/>
        <w:rPr>
          <w:rFonts w:ascii="Wingdings" w:eastAsia="Wingdings" w:hAnsi="Wingdings"/>
          <w:b/>
          <w:sz w:val="24"/>
        </w:rPr>
      </w:pPr>
      <w:r w:rsidRPr="00017A8B">
        <w:rPr>
          <w:rFonts w:ascii="Arial" w:eastAsia="Arial" w:hAnsi="Arial"/>
          <w:sz w:val="24"/>
        </w:rPr>
        <w:t>Boravak sa mnogim ljudima u kući, nedostatkom okruženja u kojem mladi uče, itd.</w:t>
      </w:r>
      <w:r w:rsidR="00063F9E" w:rsidRPr="00017A8B">
        <w:rPr>
          <w:rFonts w:ascii="Arial" w:eastAsia="Arial" w:hAnsi="Arial"/>
          <w:sz w:val="24"/>
        </w:rPr>
        <w:t>;</w:t>
      </w:r>
    </w:p>
    <w:p w:rsidR="00063F9E" w:rsidRPr="00017A8B" w:rsidRDefault="00063F9E">
      <w:pPr>
        <w:spacing w:line="125" w:lineRule="exact"/>
        <w:rPr>
          <w:rFonts w:ascii="Wingdings" w:eastAsia="Wingdings" w:hAnsi="Wingdings"/>
          <w:b/>
          <w:sz w:val="24"/>
        </w:rPr>
      </w:pPr>
    </w:p>
    <w:p w:rsidR="00063F9E" w:rsidRPr="00017A8B" w:rsidRDefault="000F2E3D" w:rsidP="00063F9E">
      <w:pPr>
        <w:numPr>
          <w:ilvl w:val="0"/>
          <w:numId w:val="98"/>
        </w:numPr>
        <w:tabs>
          <w:tab w:val="left" w:pos="760"/>
        </w:tabs>
        <w:spacing w:line="0" w:lineRule="atLeast"/>
        <w:ind w:left="760" w:hanging="406"/>
        <w:rPr>
          <w:rFonts w:ascii="Wingdings" w:eastAsia="Wingdings" w:hAnsi="Wingdings"/>
          <w:b/>
          <w:sz w:val="24"/>
        </w:rPr>
      </w:pPr>
      <w:r w:rsidRPr="00017A8B">
        <w:rPr>
          <w:rFonts w:ascii="Arial" w:eastAsia="Arial" w:hAnsi="Arial"/>
          <w:sz w:val="24"/>
        </w:rPr>
        <w:t>Nasilje u porodici</w:t>
      </w:r>
      <w:r w:rsidR="00063F9E" w:rsidRPr="00017A8B">
        <w:rPr>
          <w:rFonts w:ascii="Arial" w:eastAsia="Arial" w:hAnsi="Arial"/>
          <w:sz w:val="24"/>
        </w:rPr>
        <w:t>;</w:t>
      </w:r>
    </w:p>
    <w:p w:rsidR="00063F9E" w:rsidRPr="00017A8B" w:rsidRDefault="00063F9E">
      <w:pPr>
        <w:spacing w:line="125" w:lineRule="exact"/>
        <w:rPr>
          <w:rFonts w:ascii="Wingdings" w:eastAsia="Wingdings" w:hAnsi="Wingdings"/>
          <w:b/>
          <w:sz w:val="24"/>
        </w:rPr>
      </w:pPr>
    </w:p>
    <w:p w:rsidR="00063F9E" w:rsidRPr="00017A8B" w:rsidRDefault="000F2E3D" w:rsidP="00063F9E">
      <w:pPr>
        <w:numPr>
          <w:ilvl w:val="0"/>
          <w:numId w:val="98"/>
        </w:numPr>
        <w:tabs>
          <w:tab w:val="left" w:pos="760"/>
        </w:tabs>
        <w:spacing w:line="0" w:lineRule="atLeast"/>
        <w:ind w:left="760" w:hanging="406"/>
        <w:rPr>
          <w:rFonts w:ascii="Wingdings" w:eastAsia="Wingdings" w:hAnsi="Wingdings"/>
          <w:b/>
          <w:sz w:val="24"/>
        </w:rPr>
      </w:pPr>
      <w:r w:rsidRPr="00017A8B">
        <w:rPr>
          <w:rFonts w:ascii="Arial" w:eastAsia="Arial" w:hAnsi="Arial"/>
          <w:sz w:val="24"/>
        </w:rPr>
        <w:t>Jedan član porodice je alkoholičar ili upotrebljava drogu</w:t>
      </w:r>
      <w:r w:rsidR="00063F9E" w:rsidRPr="00017A8B">
        <w:rPr>
          <w:rFonts w:ascii="Arial" w:eastAsia="Arial" w:hAnsi="Arial"/>
          <w:sz w:val="24"/>
        </w:rPr>
        <w:t>;</w:t>
      </w:r>
    </w:p>
    <w:p w:rsidR="00063F9E" w:rsidRPr="00017A8B" w:rsidRDefault="00063F9E">
      <w:pPr>
        <w:spacing w:line="125" w:lineRule="exact"/>
        <w:rPr>
          <w:rFonts w:ascii="Wingdings" w:eastAsia="Wingdings" w:hAnsi="Wingdings"/>
          <w:b/>
          <w:sz w:val="24"/>
        </w:rPr>
      </w:pPr>
    </w:p>
    <w:p w:rsidR="00063F9E" w:rsidRPr="00017A8B" w:rsidRDefault="000F2E3D" w:rsidP="00063F9E">
      <w:pPr>
        <w:numPr>
          <w:ilvl w:val="0"/>
          <w:numId w:val="98"/>
        </w:numPr>
        <w:tabs>
          <w:tab w:val="left" w:pos="760"/>
        </w:tabs>
        <w:spacing w:line="0" w:lineRule="atLeast"/>
        <w:ind w:left="760" w:hanging="406"/>
        <w:rPr>
          <w:rFonts w:ascii="Wingdings" w:eastAsia="Wingdings" w:hAnsi="Wingdings"/>
          <w:b/>
          <w:sz w:val="24"/>
        </w:rPr>
      </w:pPr>
      <w:r w:rsidRPr="00017A8B">
        <w:rPr>
          <w:rFonts w:ascii="Arial" w:eastAsia="Arial" w:hAnsi="Arial"/>
          <w:sz w:val="24"/>
        </w:rPr>
        <w:t>Seksualno zlostavljanje</w:t>
      </w:r>
      <w:r w:rsidR="00063F9E" w:rsidRPr="00017A8B">
        <w:rPr>
          <w:rFonts w:ascii="Arial" w:eastAsia="Arial" w:hAnsi="Arial"/>
          <w:sz w:val="24"/>
        </w:rPr>
        <w:t>.</w:t>
      </w:r>
    </w:p>
    <w:p w:rsidR="00063F9E" w:rsidRPr="00017A8B" w:rsidRDefault="00063F9E">
      <w:pPr>
        <w:spacing w:line="242" w:lineRule="exact"/>
        <w:rPr>
          <w:rFonts w:ascii="Times New Roman" w:eastAsia="Times New Roman" w:hAnsi="Times New Roman"/>
        </w:rPr>
      </w:pPr>
    </w:p>
    <w:p w:rsidR="00893B22" w:rsidRPr="00017A8B" w:rsidRDefault="00893B22">
      <w:pPr>
        <w:spacing w:line="242" w:lineRule="exact"/>
        <w:rPr>
          <w:rFonts w:ascii="Times New Roman" w:eastAsia="Times New Roman" w:hAnsi="Times New Roman"/>
        </w:rPr>
      </w:pPr>
    </w:p>
    <w:p w:rsidR="00063F9E" w:rsidRPr="00017A8B" w:rsidRDefault="00063F9E" w:rsidP="00063F9E">
      <w:pPr>
        <w:numPr>
          <w:ilvl w:val="0"/>
          <w:numId w:val="99"/>
        </w:numPr>
        <w:tabs>
          <w:tab w:val="left" w:pos="580"/>
        </w:tabs>
        <w:spacing w:line="0" w:lineRule="atLeast"/>
        <w:ind w:left="580" w:hanging="226"/>
        <w:rPr>
          <w:rFonts w:ascii="Arial" w:eastAsia="Arial" w:hAnsi="Arial"/>
          <w:b/>
          <w:color w:val="E72628"/>
          <w:sz w:val="26"/>
        </w:rPr>
      </w:pPr>
      <w:r w:rsidRPr="00017A8B">
        <w:rPr>
          <w:rFonts w:ascii="Arial" w:eastAsia="Arial" w:hAnsi="Arial"/>
          <w:b/>
          <w:color w:val="E72628"/>
          <w:sz w:val="26"/>
        </w:rPr>
        <w:t xml:space="preserve">Stres </w:t>
      </w:r>
      <w:r w:rsidR="000F2E3D" w:rsidRPr="00017A8B">
        <w:rPr>
          <w:rFonts w:ascii="Arial" w:eastAsia="Arial" w:hAnsi="Arial"/>
          <w:b/>
          <w:color w:val="E72628"/>
          <w:sz w:val="26"/>
        </w:rPr>
        <w:t>u školi</w:t>
      </w:r>
    </w:p>
    <w:p w:rsidR="00063F9E" w:rsidRPr="00017A8B" w:rsidRDefault="00063F9E">
      <w:pPr>
        <w:spacing w:line="237" w:lineRule="exact"/>
        <w:rPr>
          <w:rFonts w:ascii="Times New Roman" w:eastAsia="Times New Roman" w:hAnsi="Times New Roman"/>
        </w:rPr>
      </w:pPr>
    </w:p>
    <w:p w:rsidR="00063F9E" w:rsidRPr="00017A8B" w:rsidRDefault="002B0BE5" w:rsidP="00063F9E">
      <w:pPr>
        <w:numPr>
          <w:ilvl w:val="0"/>
          <w:numId w:val="100"/>
        </w:numPr>
        <w:tabs>
          <w:tab w:val="left" w:pos="760"/>
        </w:tabs>
        <w:spacing w:line="0" w:lineRule="atLeast"/>
        <w:ind w:left="760" w:hanging="406"/>
        <w:rPr>
          <w:rFonts w:ascii="Wingdings" w:eastAsia="Wingdings" w:hAnsi="Wingdings"/>
          <w:b/>
          <w:sz w:val="24"/>
        </w:rPr>
      </w:pPr>
      <w:r w:rsidRPr="00017A8B">
        <w:rPr>
          <w:rFonts w:ascii="Arial" w:eastAsia="Arial" w:hAnsi="Arial"/>
          <w:sz w:val="24"/>
        </w:rPr>
        <w:t>Pritisak za visoke rezultate</w:t>
      </w:r>
      <w:r w:rsidR="00063F9E" w:rsidRPr="00017A8B">
        <w:rPr>
          <w:rFonts w:ascii="Arial" w:eastAsia="Arial" w:hAnsi="Arial"/>
          <w:sz w:val="24"/>
        </w:rPr>
        <w:t>;</w:t>
      </w:r>
    </w:p>
    <w:p w:rsidR="00063F9E" w:rsidRPr="00017A8B" w:rsidRDefault="00063F9E">
      <w:pPr>
        <w:spacing w:line="125" w:lineRule="exact"/>
        <w:rPr>
          <w:rFonts w:ascii="Wingdings" w:eastAsia="Wingdings" w:hAnsi="Wingdings"/>
          <w:b/>
          <w:sz w:val="24"/>
        </w:rPr>
      </w:pPr>
    </w:p>
    <w:p w:rsidR="00063F9E" w:rsidRPr="00017A8B" w:rsidRDefault="002B0BE5" w:rsidP="00063F9E">
      <w:pPr>
        <w:numPr>
          <w:ilvl w:val="0"/>
          <w:numId w:val="100"/>
        </w:numPr>
        <w:tabs>
          <w:tab w:val="left" w:pos="760"/>
        </w:tabs>
        <w:spacing w:line="0" w:lineRule="atLeast"/>
        <w:ind w:left="760" w:hanging="406"/>
        <w:rPr>
          <w:rFonts w:ascii="Wingdings" w:eastAsia="Wingdings" w:hAnsi="Wingdings"/>
          <w:b/>
          <w:sz w:val="24"/>
        </w:rPr>
      </w:pPr>
      <w:r w:rsidRPr="00017A8B">
        <w:rPr>
          <w:rFonts w:ascii="Arial" w:eastAsia="Arial" w:hAnsi="Arial"/>
          <w:sz w:val="24"/>
        </w:rPr>
        <w:t>Preopterečenje nastavnog programa</w:t>
      </w:r>
      <w:r w:rsidR="00063F9E" w:rsidRPr="00017A8B">
        <w:rPr>
          <w:rFonts w:ascii="Arial" w:eastAsia="Arial" w:hAnsi="Arial"/>
          <w:sz w:val="24"/>
        </w:rPr>
        <w:t>;</w:t>
      </w:r>
    </w:p>
    <w:p w:rsidR="00063F9E" w:rsidRPr="00017A8B" w:rsidRDefault="00063F9E">
      <w:pPr>
        <w:spacing w:line="125" w:lineRule="exact"/>
        <w:rPr>
          <w:rFonts w:ascii="Wingdings" w:eastAsia="Wingdings" w:hAnsi="Wingdings"/>
          <w:b/>
          <w:sz w:val="24"/>
        </w:rPr>
      </w:pPr>
    </w:p>
    <w:p w:rsidR="00063F9E" w:rsidRPr="00017A8B" w:rsidRDefault="002B0BE5" w:rsidP="00063F9E">
      <w:pPr>
        <w:numPr>
          <w:ilvl w:val="0"/>
          <w:numId w:val="100"/>
        </w:numPr>
        <w:tabs>
          <w:tab w:val="left" w:pos="760"/>
        </w:tabs>
        <w:spacing w:line="0" w:lineRule="atLeast"/>
        <w:ind w:left="760" w:hanging="406"/>
        <w:rPr>
          <w:rFonts w:ascii="Wingdings" w:eastAsia="Wingdings" w:hAnsi="Wingdings"/>
          <w:b/>
          <w:sz w:val="24"/>
        </w:rPr>
      </w:pPr>
      <w:r w:rsidRPr="00017A8B">
        <w:rPr>
          <w:rFonts w:ascii="Arial" w:eastAsia="Arial" w:hAnsi="Arial"/>
          <w:sz w:val="24"/>
        </w:rPr>
        <w:t xml:space="preserve">Suočavanje sa označavanjem kao </w:t>
      </w:r>
      <w:r w:rsidR="00063F9E" w:rsidRPr="00017A8B">
        <w:rPr>
          <w:rFonts w:ascii="Arial" w:eastAsia="Arial" w:hAnsi="Arial"/>
          <w:sz w:val="24"/>
        </w:rPr>
        <w:t>“</w:t>
      </w:r>
      <w:r w:rsidRPr="00017A8B">
        <w:rPr>
          <w:rFonts w:ascii="Arial" w:eastAsia="Arial" w:hAnsi="Arial"/>
          <w:sz w:val="24"/>
        </w:rPr>
        <w:t>lenj</w:t>
      </w:r>
      <w:r w:rsidR="00063F9E" w:rsidRPr="00017A8B">
        <w:rPr>
          <w:rFonts w:ascii="Arial" w:eastAsia="Arial" w:hAnsi="Arial"/>
          <w:sz w:val="24"/>
        </w:rPr>
        <w:t>”, “</w:t>
      </w:r>
      <w:r w:rsidRPr="00017A8B">
        <w:rPr>
          <w:rFonts w:ascii="Arial" w:eastAsia="Arial" w:hAnsi="Arial"/>
          <w:sz w:val="24"/>
        </w:rPr>
        <w:t>propalica</w:t>
      </w:r>
      <w:r w:rsidR="00063F9E" w:rsidRPr="00017A8B">
        <w:rPr>
          <w:rFonts w:ascii="Arial" w:eastAsia="Arial" w:hAnsi="Arial"/>
          <w:sz w:val="24"/>
        </w:rPr>
        <w:t>”, “</w:t>
      </w:r>
      <w:r w:rsidRPr="00017A8B">
        <w:rPr>
          <w:rFonts w:ascii="Arial" w:eastAsia="Arial" w:hAnsi="Arial"/>
          <w:sz w:val="24"/>
        </w:rPr>
        <w:t>uličar</w:t>
      </w:r>
      <w:r w:rsidR="00063F9E" w:rsidRPr="00017A8B">
        <w:rPr>
          <w:rFonts w:ascii="Arial" w:eastAsia="Arial" w:hAnsi="Arial"/>
          <w:sz w:val="24"/>
        </w:rPr>
        <w:t xml:space="preserve">”, </w:t>
      </w:r>
      <w:r w:rsidRPr="00017A8B">
        <w:rPr>
          <w:rFonts w:ascii="Arial" w:eastAsia="Arial" w:hAnsi="Arial"/>
          <w:sz w:val="24"/>
        </w:rPr>
        <w:t>itd</w:t>
      </w:r>
      <w:r w:rsidR="00063F9E" w:rsidRPr="00017A8B">
        <w:rPr>
          <w:rFonts w:ascii="Arial" w:eastAsia="Arial" w:hAnsi="Arial"/>
          <w:sz w:val="24"/>
        </w:rPr>
        <w:t>;</w:t>
      </w:r>
    </w:p>
    <w:p w:rsidR="00063F9E" w:rsidRPr="00017A8B" w:rsidRDefault="00063F9E">
      <w:pPr>
        <w:spacing w:line="125" w:lineRule="exact"/>
        <w:rPr>
          <w:rFonts w:ascii="Wingdings" w:eastAsia="Wingdings" w:hAnsi="Wingdings"/>
          <w:b/>
          <w:sz w:val="24"/>
        </w:rPr>
      </w:pPr>
    </w:p>
    <w:p w:rsidR="00063F9E" w:rsidRPr="00017A8B" w:rsidRDefault="002B0BE5" w:rsidP="00063F9E">
      <w:pPr>
        <w:numPr>
          <w:ilvl w:val="0"/>
          <w:numId w:val="100"/>
        </w:numPr>
        <w:tabs>
          <w:tab w:val="left" w:pos="760"/>
        </w:tabs>
        <w:spacing w:line="0" w:lineRule="atLeast"/>
        <w:ind w:left="760" w:hanging="406"/>
        <w:rPr>
          <w:rFonts w:ascii="Wingdings" w:eastAsia="Wingdings" w:hAnsi="Wingdings"/>
          <w:b/>
          <w:sz w:val="24"/>
        </w:rPr>
      </w:pPr>
      <w:r w:rsidRPr="00017A8B">
        <w:rPr>
          <w:rFonts w:ascii="Arial" w:eastAsia="Arial" w:hAnsi="Arial"/>
          <w:sz w:val="24"/>
        </w:rPr>
        <w:t>Velike učionice, gde nastavnici posvečuju manje pažnje</w:t>
      </w:r>
      <w:r w:rsidR="00063F9E" w:rsidRPr="00017A8B">
        <w:rPr>
          <w:rFonts w:ascii="Arial" w:eastAsia="Arial" w:hAnsi="Arial"/>
          <w:sz w:val="24"/>
        </w:rPr>
        <w:t>;</w:t>
      </w:r>
    </w:p>
    <w:p w:rsidR="00063F9E" w:rsidRPr="00017A8B" w:rsidRDefault="00063F9E">
      <w:pPr>
        <w:spacing w:line="125" w:lineRule="exact"/>
        <w:rPr>
          <w:rFonts w:ascii="Wingdings" w:eastAsia="Wingdings" w:hAnsi="Wingdings"/>
          <w:b/>
          <w:sz w:val="24"/>
        </w:rPr>
      </w:pPr>
    </w:p>
    <w:p w:rsidR="00063F9E" w:rsidRPr="00017A8B" w:rsidRDefault="002B0BE5" w:rsidP="00063F9E">
      <w:pPr>
        <w:numPr>
          <w:ilvl w:val="0"/>
          <w:numId w:val="100"/>
        </w:numPr>
        <w:tabs>
          <w:tab w:val="left" w:pos="760"/>
        </w:tabs>
        <w:spacing w:line="0" w:lineRule="atLeast"/>
        <w:ind w:left="760" w:hanging="406"/>
        <w:rPr>
          <w:rFonts w:ascii="Wingdings" w:eastAsia="Wingdings" w:hAnsi="Wingdings"/>
          <w:b/>
          <w:sz w:val="24"/>
        </w:rPr>
      </w:pPr>
      <w:r w:rsidRPr="00017A8B">
        <w:rPr>
          <w:rFonts w:ascii="Arial" w:eastAsia="Arial" w:hAnsi="Arial"/>
          <w:sz w:val="24"/>
        </w:rPr>
        <w:t>Dosada</w:t>
      </w:r>
      <w:r w:rsidR="00063F9E" w:rsidRPr="00017A8B">
        <w:rPr>
          <w:rFonts w:ascii="Arial" w:eastAsia="Arial" w:hAnsi="Arial"/>
          <w:sz w:val="24"/>
        </w:rPr>
        <w:t>;</w:t>
      </w:r>
    </w:p>
    <w:p w:rsidR="00063F9E" w:rsidRPr="00017A8B" w:rsidRDefault="00063F9E">
      <w:pPr>
        <w:spacing w:line="125" w:lineRule="exact"/>
        <w:rPr>
          <w:rFonts w:ascii="Wingdings" w:eastAsia="Wingdings" w:hAnsi="Wingdings"/>
          <w:b/>
          <w:sz w:val="24"/>
        </w:rPr>
      </w:pPr>
    </w:p>
    <w:p w:rsidR="00063F9E" w:rsidRPr="00017A8B" w:rsidRDefault="000A1162" w:rsidP="00063F9E">
      <w:pPr>
        <w:numPr>
          <w:ilvl w:val="0"/>
          <w:numId w:val="100"/>
        </w:numPr>
        <w:tabs>
          <w:tab w:val="left" w:pos="760"/>
        </w:tabs>
        <w:spacing w:line="0" w:lineRule="atLeast"/>
        <w:ind w:left="760" w:hanging="406"/>
        <w:rPr>
          <w:rFonts w:ascii="Wingdings" w:eastAsia="Wingdings" w:hAnsi="Wingdings"/>
          <w:b/>
          <w:sz w:val="24"/>
        </w:rPr>
      </w:pPr>
      <w:r w:rsidRPr="00017A8B">
        <w:rPr>
          <w:rFonts w:ascii="Arial" w:eastAsia="Arial" w:hAnsi="Arial"/>
          <w:sz w:val="24"/>
        </w:rPr>
        <w:t>Osečati se nepoštovanim od nekog učenika u razredu</w:t>
      </w:r>
      <w:r w:rsidR="00063F9E" w:rsidRPr="00017A8B">
        <w:rPr>
          <w:rFonts w:ascii="Arial" w:eastAsia="Arial" w:hAnsi="Arial"/>
          <w:sz w:val="24"/>
        </w:rPr>
        <w:t>;</w:t>
      </w:r>
    </w:p>
    <w:p w:rsidR="00063F9E" w:rsidRPr="00017A8B" w:rsidRDefault="00063F9E">
      <w:pPr>
        <w:spacing w:line="125" w:lineRule="exact"/>
        <w:rPr>
          <w:rFonts w:ascii="Wingdings" w:eastAsia="Wingdings" w:hAnsi="Wingdings"/>
          <w:b/>
          <w:sz w:val="24"/>
        </w:rPr>
      </w:pPr>
    </w:p>
    <w:p w:rsidR="00063F9E" w:rsidRPr="00017A8B" w:rsidRDefault="000A1162" w:rsidP="00063F9E">
      <w:pPr>
        <w:numPr>
          <w:ilvl w:val="0"/>
          <w:numId w:val="100"/>
        </w:numPr>
        <w:tabs>
          <w:tab w:val="left" w:pos="760"/>
        </w:tabs>
        <w:spacing w:line="0" w:lineRule="atLeast"/>
        <w:ind w:left="760" w:hanging="406"/>
        <w:rPr>
          <w:rFonts w:ascii="Wingdings" w:eastAsia="Wingdings" w:hAnsi="Wingdings"/>
          <w:b/>
          <w:sz w:val="24"/>
        </w:rPr>
      </w:pPr>
      <w:r w:rsidRPr="00017A8B">
        <w:rPr>
          <w:rFonts w:ascii="Arial" w:eastAsia="Arial" w:hAnsi="Arial"/>
          <w:sz w:val="24"/>
        </w:rPr>
        <w:t>Konflikti karaktera sa nastavnicima ili drugim odraslima.</w:t>
      </w:r>
    </w:p>
    <w:p w:rsidR="00063F9E" w:rsidRPr="00017A8B" w:rsidRDefault="00063F9E">
      <w:pPr>
        <w:spacing w:line="242" w:lineRule="exact"/>
        <w:rPr>
          <w:rFonts w:ascii="Times New Roman" w:eastAsia="Times New Roman" w:hAnsi="Times New Roman"/>
        </w:rPr>
      </w:pPr>
    </w:p>
    <w:p w:rsidR="00893B22" w:rsidRPr="00017A8B" w:rsidRDefault="00893B22">
      <w:pPr>
        <w:spacing w:line="242" w:lineRule="exact"/>
        <w:rPr>
          <w:rFonts w:ascii="Times New Roman" w:eastAsia="Times New Roman" w:hAnsi="Times New Roman"/>
        </w:rPr>
      </w:pPr>
    </w:p>
    <w:p w:rsidR="00063F9E" w:rsidRPr="00017A8B" w:rsidRDefault="00063F9E" w:rsidP="00063F9E">
      <w:pPr>
        <w:numPr>
          <w:ilvl w:val="0"/>
          <w:numId w:val="101"/>
        </w:numPr>
        <w:tabs>
          <w:tab w:val="left" w:pos="580"/>
        </w:tabs>
        <w:spacing w:line="0" w:lineRule="atLeast"/>
        <w:ind w:left="580" w:hanging="226"/>
        <w:rPr>
          <w:rFonts w:ascii="Arial" w:eastAsia="Arial" w:hAnsi="Arial"/>
          <w:b/>
          <w:color w:val="E72628"/>
          <w:sz w:val="26"/>
        </w:rPr>
      </w:pPr>
      <w:r w:rsidRPr="00017A8B">
        <w:rPr>
          <w:rFonts w:ascii="Arial" w:eastAsia="Arial" w:hAnsi="Arial"/>
          <w:b/>
          <w:color w:val="E72628"/>
          <w:sz w:val="26"/>
        </w:rPr>
        <w:t>Pr</w:t>
      </w:r>
      <w:r w:rsidR="000A1162" w:rsidRPr="00017A8B">
        <w:rPr>
          <w:rFonts w:ascii="Arial" w:eastAsia="Arial" w:hAnsi="Arial"/>
          <w:b/>
          <w:color w:val="E72628"/>
          <w:sz w:val="26"/>
        </w:rPr>
        <w:t xml:space="preserve">itisak od vršnjaka </w:t>
      </w:r>
    </w:p>
    <w:p w:rsidR="00063F9E" w:rsidRPr="00017A8B" w:rsidRDefault="00063F9E">
      <w:pPr>
        <w:spacing w:line="237" w:lineRule="exact"/>
        <w:rPr>
          <w:rFonts w:ascii="Times New Roman" w:eastAsia="Times New Roman" w:hAnsi="Times New Roman"/>
        </w:rPr>
      </w:pPr>
    </w:p>
    <w:p w:rsidR="00063F9E" w:rsidRPr="00017A8B" w:rsidRDefault="00063F9E">
      <w:pPr>
        <w:spacing w:line="0" w:lineRule="atLeast"/>
        <w:ind w:left="360"/>
        <w:rPr>
          <w:rFonts w:ascii="Arial" w:eastAsia="Arial" w:hAnsi="Arial"/>
          <w:sz w:val="24"/>
        </w:rPr>
      </w:pPr>
      <w:r w:rsidRPr="00017A8B">
        <w:rPr>
          <w:rFonts w:ascii="Wingdings" w:eastAsia="Wingdings" w:hAnsi="Wingdings"/>
          <w:b/>
          <w:sz w:val="24"/>
        </w:rPr>
        <w:t></w:t>
      </w:r>
      <w:r w:rsidRPr="00017A8B">
        <w:rPr>
          <w:rFonts w:ascii="Wingdings" w:eastAsia="Wingdings" w:hAnsi="Wingdings"/>
          <w:b/>
          <w:sz w:val="24"/>
        </w:rPr>
        <w:t></w:t>
      </w:r>
      <w:r w:rsidR="00893B22" w:rsidRPr="00017A8B">
        <w:rPr>
          <w:rFonts w:ascii="Arial" w:eastAsia="Arial" w:hAnsi="Arial"/>
          <w:sz w:val="24"/>
        </w:rPr>
        <w:t>Preokupacija biti prijatan i prihvatljiv od njih</w:t>
      </w:r>
      <w:r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017A8B" w:rsidRDefault="00063F9E">
      <w:pPr>
        <w:tabs>
          <w:tab w:val="left" w:pos="740"/>
        </w:tabs>
        <w:spacing w:line="299" w:lineRule="auto"/>
        <w:ind w:left="760" w:hanging="399"/>
        <w:rPr>
          <w:rFonts w:ascii="Arial" w:eastAsia="Arial" w:hAnsi="Arial"/>
          <w:sz w:val="24"/>
        </w:rPr>
      </w:pPr>
      <w:r w:rsidRPr="00017A8B">
        <w:rPr>
          <w:rFonts w:ascii="Wingdings" w:eastAsia="Wingdings" w:hAnsi="Wingdings"/>
          <w:b/>
          <w:sz w:val="24"/>
        </w:rPr>
        <w:t></w:t>
      </w:r>
      <w:r w:rsidRPr="00017A8B">
        <w:rPr>
          <w:rFonts w:ascii="Times New Roman" w:eastAsia="Times New Roman" w:hAnsi="Times New Roman"/>
        </w:rPr>
        <w:tab/>
      </w:r>
      <w:r w:rsidR="00893B22" w:rsidRPr="00017A8B">
        <w:rPr>
          <w:rFonts w:ascii="Arial" w:eastAsia="Arial" w:hAnsi="Arial"/>
          <w:sz w:val="24"/>
        </w:rPr>
        <w:t>Direktan ili indirektan pritisak prijatelja da započnu seksualni odnos, koriste opasne supstance, uraditi nešto što je zabranjeno, itd.</w:t>
      </w:r>
      <w:r w:rsidRPr="00017A8B">
        <w:rPr>
          <w:rFonts w:ascii="Arial" w:eastAsia="Arial" w:hAnsi="Arial"/>
          <w:sz w:val="24"/>
        </w:rPr>
        <w:t>;</w:t>
      </w:r>
    </w:p>
    <w:p w:rsidR="00063F9E" w:rsidRPr="00017A8B" w:rsidRDefault="00063F9E">
      <w:pPr>
        <w:spacing w:line="187" w:lineRule="auto"/>
        <w:ind w:left="360"/>
        <w:rPr>
          <w:rFonts w:ascii="Arial" w:eastAsia="Arial" w:hAnsi="Arial"/>
          <w:sz w:val="24"/>
        </w:rPr>
      </w:pPr>
      <w:r w:rsidRPr="00017A8B">
        <w:rPr>
          <w:rFonts w:ascii="Wingdings" w:eastAsia="Wingdings" w:hAnsi="Wingdings"/>
          <w:b/>
          <w:sz w:val="22"/>
        </w:rPr>
        <w:t></w:t>
      </w:r>
      <w:r w:rsidRPr="00017A8B">
        <w:rPr>
          <w:rFonts w:ascii="Wingdings" w:eastAsia="Wingdings" w:hAnsi="Wingdings"/>
          <w:b/>
          <w:sz w:val="22"/>
        </w:rPr>
        <w:t></w:t>
      </w:r>
      <w:r w:rsidR="00893B22" w:rsidRPr="00017A8B">
        <w:rPr>
          <w:rFonts w:ascii="Arial" w:eastAsia="Arial" w:hAnsi="Arial"/>
          <w:sz w:val="24"/>
        </w:rPr>
        <w:t>Nasilje, fiziški obračun, obračun sa noževima ili sa oružjem</w:t>
      </w:r>
      <w:r w:rsidRPr="00017A8B">
        <w:rPr>
          <w:rFonts w:ascii="Arial" w:eastAsia="Arial" w:hAnsi="Arial"/>
          <w:sz w:val="24"/>
        </w:rPr>
        <w:t>.</w:t>
      </w:r>
    </w:p>
    <w:p w:rsidR="00063F9E" w:rsidRPr="00017A8B" w:rsidRDefault="00063F9E">
      <w:pPr>
        <w:spacing w:line="1" w:lineRule="exact"/>
        <w:rPr>
          <w:rFonts w:ascii="Times New Roman" w:eastAsia="Times New Roman" w:hAnsi="Times New Roman"/>
        </w:rPr>
      </w:pPr>
    </w:p>
    <w:p w:rsidR="00063F9E" w:rsidRPr="00017A8B" w:rsidRDefault="00063F9E">
      <w:pPr>
        <w:spacing w:line="46" w:lineRule="exact"/>
        <w:rPr>
          <w:rFonts w:ascii="Times New Roman" w:eastAsia="Times New Roman" w:hAnsi="Times New Roman"/>
        </w:rPr>
      </w:pPr>
    </w:p>
    <w:p w:rsidR="00893B22" w:rsidRPr="00017A8B" w:rsidRDefault="00893B22">
      <w:pPr>
        <w:spacing w:line="0" w:lineRule="atLeast"/>
        <w:ind w:left="360"/>
        <w:rPr>
          <w:rFonts w:ascii="Arial" w:eastAsia="Arial" w:hAnsi="Arial"/>
          <w:b/>
          <w:color w:val="E72628"/>
          <w:sz w:val="26"/>
        </w:rPr>
      </w:pPr>
    </w:p>
    <w:p w:rsidR="00893B22" w:rsidRPr="00017A8B" w:rsidRDefault="00893B22">
      <w:pPr>
        <w:spacing w:line="0" w:lineRule="atLeast"/>
        <w:ind w:left="360"/>
        <w:rPr>
          <w:rFonts w:ascii="Arial" w:eastAsia="Arial" w:hAnsi="Arial"/>
          <w:b/>
          <w:color w:val="E72628"/>
          <w:sz w:val="26"/>
        </w:rPr>
      </w:pPr>
    </w:p>
    <w:p w:rsidR="00063F9E" w:rsidRPr="00017A8B" w:rsidRDefault="00063F9E">
      <w:pPr>
        <w:spacing w:line="0" w:lineRule="atLeast"/>
        <w:ind w:left="360"/>
        <w:rPr>
          <w:rFonts w:ascii="Arial" w:eastAsia="Arial" w:hAnsi="Arial"/>
          <w:b/>
          <w:color w:val="E72628"/>
          <w:sz w:val="26"/>
        </w:rPr>
      </w:pPr>
      <w:r w:rsidRPr="00017A8B">
        <w:rPr>
          <w:rFonts w:ascii="Arial" w:eastAsia="Arial" w:hAnsi="Arial"/>
          <w:b/>
          <w:color w:val="E72628"/>
          <w:sz w:val="26"/>
        </w:rPr>
        <w:t xml:space="preserve">• Stres </w:t>
      </w:r>
      <w:r w:rsidR="00CF6169" w:rsidRPr="00017A8B">
        <w:rPr>
          <w:rFonts w:ascii="Arial" w:eastAsia="Arial" w:hAnsi="Arial"/>
          <w:b/>
          <w:color w:val="E72628"/>
          <w:sz w:val="26"/>
        </w:rPr>
        <w:t>od</w:t>
      </w:r>
      <w:r w:rsidRPr="00017A8B">
        <w:rPr>
          <w:rFonts w:ascii="Arial" w:eastAsia="Arial" w:hAnsi="Arial"/>
          <w:b/>
          <w:color w:val="E72628"/>
          <w:sz w:val="26"/>
        </w:rPr>
        <w:t xml:space="preserve"> medi</w:t>
      </w:r>
      <w:r w:rsidR="00CF6169" w:rsidRPr="00017A8B">
        <w:rPr>
          <w:rFonts w:ascii="Arial" w:eastAsia="Arial" w:hAnsi="Arial"/>
          <w:b/>
          <w:color w:val="E72628"/>
          <w:sz w:val="26"/>
        </w:rPr>
        <w:t>j</w:t>
      </w:r>
      <w:r w:rsidRPr="00017A8B">
        <w:rPr>
          <w:rFonts w:ascii="Arial" w:eastAsia="Arial" w:hAnsi="Arial"/>
          <w:b/>
          <w:color w:val="E72628"/>
          <w:sz w:val="26"/>
        </w:rPr>
        <w:t>a</w:t>
      </w:r>
    </w:p>
    <w:p w:rsidR="00063F9E" w:rsidRPr="00017A8B" w:rsidRDefault="00063F9E">
      <w:pPr>
        <w:spacing w:line="0" w:lineRule="atLeast"/>
        <w:ind w:left="360"/>
        <w:rPr>
          <w:rFonts w:ascii="Arial" w:eastAsia="Arial" w:hAnsi="Arial"/>
          <w:sz w:val="24"/>
        </w:rPr>
      </w:pPr>
      <w:r w:rsidRPr="00017A8B">
        <w:rPr>
          <w:rFonts w:ascii="Wingdings" w:eastAsia="Wingdings" w:hAnsi="Wingdings"/>
          <w:b/>
          <w:sz w:val="24"/>
        </w:rPr>
        <w:t></w:t>
      </w:r>
      <w:r w:rsidRPr="00017A8B">
        <w:rPr>
          <w:rFonts w:ascii="Wingdings" w:eastAsia="Wingdings" w:hAnsi="Wingdings"/>
          <w:b/>
          <w:sz w:val="24"/>
        </w:rPr>
        <w:t></w:t>
      </w:r>
      <w:r w:rsidR="00CF6169" w:rsidRPr="00017A8B">
        <w:rPr>
          <w:rFonts w:ascii="Arial" w:eastAsia="Arial" w:hAnsi="Arial"/>
          <w:sz w:val="24"/>
        </w:rPr>
        <w:t>Nasilje u filmu, televiziji i muzici</w:t>
      </w:r>
      <w:r w:rsidRPr="00017A8B">
        <w:rPr>
          <w:rFonts w:ascii="Arial" w:eastAsia="Arial" w:hAnsi="Arial"/>
          <w:sz w:val="24"/>
        </w:rPr>
        <w:t>;</w:t>
      </w:r>
    </w:p>
    <w:p w:rsidR="00063F9E" w:rsidRPr="00017A8B" w:rsidRDefault="00063F9E">
      <w:pPr>
        <w:spacing w:line="10" w:lineRule="exact"/>
        <w:rPr>
          <w:rFonts w:ascii="Times New Roman" w:eastAsia="Times New Roman" w:hAnsi="Times New Roman"/>
        </w:rPr>
      </w:pPr>
    </w:p>
    <w:p w:rsidR="00063F9E" w:rsidRPr="00017A8B" w:rsidRDefault="00063F9E">
      <w:pPr>
        <w:spacing w:line="0" w:lineRule="atLeast"/>
        <w:ind w:left="360"/>
        <w:rPr>
          <w:rFonts w:ascii="Arial" w:eastAsia="Arial" w:hAnsi="Arial"/>
          <w:sz w:val="24"/>
        </w:rPr>
      </w:pPr>
      <w:r w:rsidRPr="00017A8B">
        <w:rPr>
          <w:rFonts w:ascii="Wingdings" w:eastAsia="Wingdings" w:hAnsi="Wingdings"/>
          <w:b/>
          <w:sz w:val="24"/>
        </w:rPr>
        <w:t></w:t>
      </w:r>
      <w:r w:rsidRPr="00017A8B">
        <w:rPr>
          <w:rFonts w:ascii="Wingdings" w:eastAsia="Wingdings" w:hAnsi="Wingdings"/>
          <w:b/>
          <w:sz w:val="24"/>
        </w:rPr>
        <w:t></w:t>
      </w:r>
      <w:r w:rsidRPr="00017A8B">
        <w:rPr>
          <w:rFonts w:ascii="Arial" w:eastAsia="Arial" w:hAnsi="Arial"/>
          <w:sz w:val="24"/>
        </w:rPr>
        <w:t>Reklam</w:t>
      </w:r>
      <w:r w:rsidR="00CF6169" w:rsidRPr="00017A8B">
        <w:rPr>
          <w:rFonts w:ascii="Arial" w:eastAsia="Arial" w:hAnsi="Arial"/>
          <w:sz w:val="24"/>
        </w:rPr>
        <w:t>e koje podstiču učenike da se ponašaju kao odrasli</w:t>
      </w:r>
      <w:r w:rsidRPr="00017A8B">
        <w:rPr>
          <w:rFonts w:ascii="Arial" w:eastAsia="Arial" w:hAnsi="Arial"/>
          <w:sz w:val="24"/>
        </w:rPr>
        <w:t>;</w:t>
      </w:r>
    </w:p>
    <w:p w:rsidR="00063F9E" w:rsidRPr="00017A8B" w:rsidRDefault="00063F9E">
      <w:pPr>
        <w:spacing w:line="1" w:lineRule="exact"/>
        <w:rPr>
          <w:rFonts w:ascii="Times New Roman" w:eastAsia="Times New Roman" w:hAnsi="Times New Roman"/>
        </w:rPr>
      </w:pPr>
    </w:p>
    <w:p w:rsidR="00063F9E" w:rsidRPr="00017A8B" w:rsidRDefault="00063F9E">
      <w:pPr>
        <w:tabs>
          <w:tab w:val="left" w:pos="740"/>
        </w:tabs>
        <w:spacing w:line="267" w:lineRule="auto"/>
        <w:ind w:left="760" w:hanging="399"/>
        <w:rPr>
          <w:rFonts w:ascii="Arial" w:eastAsia="Arial" w:hAnsi="Arial"/>
          <w:sz w:val="24"/>
        </w:rPr>
      </w:pPr>
      <w:r w:rsidRPr="00017A8B">
        <w:rPr>
          <w:rFonts w:ascii="Wingdings" w:eastAsia="Wingdings" w:hAnsi="Wingdings"/>
          <w:b/>
          <w:sz w:val="24"/>
        </w:rPr>
        <w:t></w:t>
      </w:r>
      <w:r w:rsidRPr="00017A8B">
        <w:rPr>
          <w:rFonts w:ascii="Times New Roman" w:eastAsia="Times New Roman" w:hAnsi="Times New Roman"/>
        </w:rPr>
        <w:tab/>
      </w:r>
      <w:r w:rsidR="00CF6169" w:rsidRPr="00017A8B">
        <w:rPr>
          <w:rFonts w:ascii="Arial" w:eastAsia="Arial" w:hAnsi="Arial"/>
          <w:sz w:val="24"/>
        </w:rPr>
        <w:t>Porast seksualnih tema u filmovima, televiziji, muziki i knjigama što podstiče učenike da eksperimentišu sa takvim ponašanjima</w:t>
      </w:r>
      <w:r w:rsidRPr="00017A8B">
        <w:rPr>
          <w:rFonts w:ascii="Arial" w:eastAsia="Arial" w:hAnsi="Arial"/>
          <w:sz w:val="24"/>
        </w:rPr>
        <w:t>.</w:t>
      </w:r>
    </w:p>
    <w:p w:rsidR="00063F9E" w:rsidRPr="00017A8B" w:rsidRDefault="00063F9E">
      <w:pPr>
        <w:spacing w:line="2" w:lineRule="exact"/>
        <w:rPr>
          <w:rFonts w:ascii="Times New Roman" w:eastAsia="Times New Roman" w:hAnsi="Times New Roman"/>
        </w:rPr>
      </w:pPr>
    </w:p>
    <w:p w:rsidR="00063F9E" w:rsidRPr="00017A8B" w:rsidRDefault="00063F9E">
      <w:pPr>
        <w:spacing w:line="20" w:lineRule="exact"/>
        <w:rPr>
          <w:rFonts w:ascii="Times New Roman" w:eastAsia="Times New Roman" w:hAnsi="Times New Roman"/>
        </w:rPr>
        <w:sectPr w:rsidR="00063F9E" w:rsidRPr="00017A8B">
          <w:pgSz w:w="11900" w:h="16838"/>
          <w:pgMar w:top="590" w:right="1426" w:bottom="234" w:left="780" w:header="0" w:footer="0" w:gutter="0"/>
          <w:cols w:space="0" w:equalWidth="0">
            <w:col w:w="9700"/>
          </w:cols>
          <w:docGrid w:linePitch="360"/>
        </w:sectPr>
      </w:pPr>
    </w:p>
    <w:p w:rsidR="002B0BE5" w:rsidRPr="00017A8B" w:rsidRDefault="002B0BE5">
      <w:pPr>
        <w:spacing w:line="200" w:lineRule="exact"/>
        <w:rPr>
          <w:rFonts w:ascii="Times New Roman" w:eastAsia="Times New Roman" w:hAnsi="Times New Roman"/>
        </w:rPr>
      </w:pPr>
    </w:p>
    <w:p w:rsidR="002B0BE5" w:rsidRPr="00017A8B" w:rsidRDefault="002B0BE5">
      <w:pPr>
        <w:spacing w:line="200" w:lineRule="exact"/>
        <w:rPr>
          <w:rFonts w:ascii="Times New Roman" w:eastAsia="Times New Roman" w:hAnsi="Times New Roman"/>
        </w:rPr>
      </w:pPr>
    </w:p>
    <w:p w:rsidR="002B0BE5" w:rsidRPr="00017A8B" w:rsidRDefault="002B0BE5">
      <w:pPr>
        <w:spacing w:line="200" w:lineRule="exact"/>
        <w:rPr>
          <w:rFonts w:ascii="Times New Roman" w:eastAsia="Times New Roman" w:hAnsi="Times New Roman"/>
        </w:rPr>
      </w:pPr>
    </w:p>
    <w:p w:rsidR="002B0BE5" w:rsidRPr="00017A8B" w:rsidRDefault="002B0BE5">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2B0BE5" w:rsidRPr="00017A8B" w:rsidRDefault="002B0BE5">
      <w:pPr>
        <w:spacing w:line="200" w:lineRule="exact"/>
        <w:rPr>
          <w:rFonts w:ascii="Times New Roman" w:eastAsia="Times New Roman" w:hAnsi="Times New Roman"/>
        </w:rPr>
      </w:pPr>
    </w:p>
    <w:p w:rsidR="002B0BE5" w:rsidRPr="00017A8B" w:rsidRDefault="002B0BE5">
      <w:pPr>
        <w:spacing w:line="200" w:lineRule="exact"/>
        <w:rPr>
          <w:rFonts w:ascii="Times New Roman" w:eastAsia="Times New Roman" w:hAnsi="Times New Roman"/>
        </w:rPr>
      </w:pPr>
    </w:p>
    <w:p w:rsidR="002B0BE5" w:rsidRPr="00017A8B" w:rsidRDefault="002B0BE5">
      <w:pPr>
        <w:spacing w:line="200" w:lineRule="exact"/>
        <w:rPr>
          <w:rFonts w:ascii="Times New Roman" w:eastAsia="Times New Roman" w:hAnsi="Times New Roman"/>
        </w:rPr>
      </w:pPr>
    </w:p>
    <w:p w:rsidR="002B0BE5" w:rsidRPr="00017A8B" w:rsidRDefault="002B0BE5">
      <w:pPr>
        <w:spacing w:line="200" w:lineRule="exact"/>
        <w:rPr>
          <w:rFonts w:ascii="Times New Roman" w:eastAsia="Times New Roman" w:hAnsi="Times New Roman"/>
        </w:rPr>
      </w:pPr>
    </w:p>
    <w:p w:rsidR="002B0BE5" w:rsidRPr="00017A8B" w:rsidRDefault="002B0BE5">
      <w:pPr>
        <w:spacing w:line="200" w:lineRule="exact"/>
        <w:rPr>
          <w:rFonts w:ascii="Times New Roman" w:eastAsia="Times New Roman" w:hAnsi="Times New Roman"/>
        </w:rPr>
      </w:pPr>
    </w:p>
    <w:p w:rsidR="002B0BE5" w:rsidRPr="00017A8B" w:rsidRDefault="002B0BE5">
      <w:pPr>
        <w:spacing w:line="200" w:lineRule="exact"/>
        <w:rPr>
          <w:rFonts w:ascii="Times New Roman" w:eastAsia="Times New Roman" w:hAnsi="Times New Roman"/>
        </w:rPr>
      </w:pPr>
    </w:p>
    <w:p w:rsidR="002B0BE5" w:rsidRPr="00017A8B" w:rsidRDefault="002B0BE5">
      <w:pPr>
        <w:spacing w:line="200" w:lineRule="exact"/>
        <w:rPr>
          <w:rFonts w:ascii="Times New Roman" w:eastAsia="Times New Roman" w:hAnsi="Times New Roman"/>
        </w:rPr>
      </w:pPr>
    </w:p>
    <w:p w:rsidR="002B0BE5" w:rsidRPr="00017A8B" w:rsidRDefault="002B0BE5">
      <w:pPr>
        <w:spacing w:line="200" w:lineRule="exact"/>
        <w:rPr>
          <w:rFonts w:ascii="Times New Roman" w:eastAsia="Times New Roman" w:hAnsi="Times New Roman"/>
        </w:rPr>
      </w:pPr>
    </w:p>
    <w:p w:rsidR="002B0BE5" w:rsidRPr="00017A8B" w:rsidRDefault="002B0BE5">
      <w:pPr>
        <w:spacing w:line="200" w:lineRule="exact"/>
        <w:rPr>
          <w:rFonts w:ascii="Times New Roman" w:eastAsia="Times New Roman" w:hAnsi="Times New Roman"/>
        </w:rPr>
      </w:pPr>
    </w:p>
    <w:p w:rsidR="002B0BE5" w:rsidRPr="00017A8B" w:rsidRDefault="002B0BE5">
      <w:pPr>
        <w:spacing w:line="200" w:lineRule="exact"/>
        <w:rPr>
          <w:rFonts w:ascii="Times New Roman" w:eastAsia="Times New Roman" w:hAnsi="Times New Roman"/>
        </w:rPr>
      </w:pPr>
    </w:p>
    <w:p w:rsidR="002B0BE5" w:rsidRPr="00017A8B" w:rsidRDefault="002B0BE5">
      <w:pPr>
        <w:spacing w:line="200" w:lineRule="exact"/>
        <w:rPr>
          <w:rFonts w:ascii="Times New Roman" w:eastAsia="Times New Roman" w:hAnsi="Times New Roman"/>
        </w:rPr>
      </w:pPr>
      <w:r w:rsidRPr="00017A8B">
        <w:rPr>
          <w:rFonts w:ascii="Times New Roman" w:eastAsia="Times New Roman" w:hAnsi="Times New Roman"/>
          <w:noProof/>
        </w:rPr>
        <w:drawing>
          <wp:anchor distT="0" distB="0" distL="114300" distR="114300" simplePos="0" relativeHeight="251642368" behindDoc="1" locked="0" layoutInCell="1" allowOverlap="1">
            <wp:simplePos x="0" y="0"/>
            <wp:positionH relativeFrom="column">
              <wp:posOffset>-495300</wp:posOffset>
            </wp:positionH>
            <wp:positionV relativeFrom="paragraph">
              <wp:posOffset>64770</wp:posOffset>
            </wp:positionV>
            <wp:extent cx="895350" cy="847725"/>
            <wp:effectExtent l="1905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4"/>
                    <a:srcRect/>
                    <a:stretch>
                      <a:fillRect/>
                    </a:stretch>
                  </pic:blipFill>
                  <pic:spPr bwMode="auto">
                    <a:xfrm>
                      <a:off x="0" y="0"/>
                      <a:ext cx="895350" cy="847725"/>
                    </a:xfrm>
                    <a:prstGeom prst="rect">
                      <a:avLst/>
                    </a:prstGeom>
                    <a:noFill/>
                  </pic:spPr>
                </pic:pic>
              </a:graphicData>
            </a:graphic>
          </wp:anchor>
        </w:drawing>
      </w:r>
    </w:p>
    <w:p w:rsidR="00063F9E" w:rsidRPr="00017A8B" w:rsidRDefault="00063F9E">
      <w:pPr>
        <w:spacing w:line="305" w:lineRule="exact"/>
        <w:rPr>
          <w:rFonts w:ascii="Times New Roman" w:eastAsia="Times New Roman" w:hAnsi="Times New Roman"/>
        </w:rPr>
      </w:pP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50</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590" w:right="1426" w:bottom="234" w:left="780" w:header="0" w:footer="0" w:gutter="0"/>
          <w:cols w:space="0" w:equalWidth="0">
            <w:col w:w="9700"/>
          </w:cols>
          <w:docGrid w:linePitch="360"/>
        </w:sectPr>
      </w:pPr>
    </w:p>
    <w:p w:rsidR="00063F9E" w:rsidRPr="00017A8B" w:rsidRDefault="006C6B76">
      <w:pPr>
        <w:spacing w:line="300" w:lineRule="auto"/>
        <w:ind w:left="3603" w:right="360"/>
        <w:jc w:val="right"/>
        <w:rPr>
          <w:rFonts w:ascii="Arial Narrow" w:eastAsia="Arial Narrow" w:hAnsi="Arial Narrow"/>
          <w:color w:val="FFFFFF"/>
          <w:sz w:val="26"/>
        </w:rPr>
      </w:pPr>
      <w:bookmarkStart w:id="90" w:name="page53"/>
      <w:bookmarkEnd w:id="90"/>
      <w:r w:rsidRPr="00017A8B">
        <w:rPr>
          <w:rFonts w:ascii="Arial Narrow" w:eastAsia="Arial Narrow" w:hAnsi="Arial Narrow"/>
          <w:noProof/>
          <w:color w:val="C2C5C7"/>
          <w:sz w:val="16"/>
        </w:rPr>
        <w:lastRenderedPageBreak/>
        <w:drawing>
          <wp:anchor distT="0" distB="0" distL="114300" distR="114300" simplePos="0" relativeHeight="251643392"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5">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26"/>
        </w:rPr>
        <w:t>Shkolla, kurrikula dhe formimi i fëmijëve dhe të rinjve mbi trafikimin e qenieve njerëzore dhe rreziqet që ai mbart</w:t>
      </w:r>
    </w:p>
    <w:p w:rsidR="002B0BE5" w:rsidRPr="00017A8B" w:rsidRDefault="002B0BE5" w:rsidP="00CF6169">
      <w:pPr>
        <w:pStyle w:val="Heading2"/>
        <w:ind w:left="426"/>
        <w:rPr>
          <w:rFonts w:ascii="Arial" w:eastAsia="Arial" w:hAnsi="Arial" w:cs="Arial"/>
          <w:bCs w:val="0"/>
          <w:i w:val="0"/>
          <w:iCs w:val="0"/>
          <w:color w:val="CF7222"/>
          <w:szCs w:val="20"/>
        </w:rPr>
      </w:pPr>
      <w:bookmarkStart w:id="91" w:name="_Toc530702249"/>
      <w:r w:rsidRPr="00017A8B">
        <w:rPr>
          <w:rFonts w:ascii="Arial" w:eastAsia="Arial" w:hAnsi="Arial" w:cs="Arial"/>
          <w:bCs w:val="0"/>
          <w:i w:val="0"/>
          <w:iCs w:val="0"/>
          <w:color w:val="CF7222"/>
          <w:szCs w:val="20"/>
        </w:rPr>
        <w:t xml:space="preserve">4.3 </w:t>
      </w:r>
      <w:r w:rsidR="00CF6169" w:rsidRPr="00017A8B">
        <w:rPr>
          <w:rFonts w:ascii="Arial" w:eastAsia="Arial" w:hAnsi="Arial" w:cs="Arial"/>
          <w:bCs w:val="0"/>
          <w:i w:val="0"/>
          <w:iCs w:val="0"/>
          <w:color w:val="CF7222"/>
          <w:szCs w:val="20"/>
        </w:rPr>
        <w:t>Delatnosti sa učenicima</w:t>
      </w:r>
      <w:bookmarkEnd w:id="91"/>
    </w:p>
    <w:p w:rsidR="002B0BE5" w:rsidRPr="00017A8B" w:rsidRDefault="002B0BE5" w:rsidP="002B0BE5">
      <w:pPr>
        <w:spacing w:line="284" w:lineRule="exact"/>
        <w:rPr>
          <w:rFonts w:ascii="Times New Roman" w:eastAsia="Times New Roman" w:hAnsi="Times New Roman"/>
        </w:rPr>
      </w:pPr>
    </w:p>
    <w:p w:rsidR="002B0BE5" w:rsidRPr="00017A8B" w:rsidRDefault="002B0BE5" w:rsidP="002B0BE5">
      <w:pPr>
        <w:spacing w:line="0" w:lineRule="atLeast"/>
        <w:ind w:left="360"/>
        <w:rPr>
          <w:rFonts w:ascii="Arial" w:eastAsia="Arial" w:hAnsi="Arial"/>
          <w:b/>
          <w:color w:val="634B9B"/>
          <w:sz w:val="26"/>
        </w:rPr>
      </w:pPr>
      <w:r w:rsidRPr="00017A8B">
        <w:rPr>
          <w:rFonts w:ascii="Arial" w:eastAsia="Arial" w:hAnsi="Arial"/>
          <w:b/>
          <w:color w:val="634B9B"/>
          <w:sz w:val="26"/>
        </w:rPr>
        <w:t>Tema: Stres</w:t>
      </w:r>
    </w:p>
    <w:p w:rsidR="002B0BE5" w:rsidRPr="00017A8B" w:rsidRDefault="002B0BE5" w:rsidP="002B0BE5">
      <w:pPr>
        <w:spacing w:line="179" w:lineRule="exact"/>
        <w:rPr>
          <w:rFonts w:ascii="Times New Roman" w:eastAsia="Times New Roman" w:hAnsi="Times New Roman"/>
        </w:rPr>
      </w:pPr>
    </w:p>
    <w:p w:rsidR="002B0BE5" w:rsidRPr="00017A8B" w:rsidRDefault="00CF6169" w:rsidP="002B0BE5">
      <w:pPr>
        <w:spacing w:line="0" w:lineRule="atLeast"/>
        <w:ind w:left="360"/>
        <w:rPr>
          <w:rFonts w:ascii="Arial" w:eastAsia="Arial" w:hAnsi="Arial"/>
          <w:sz w:val="24"/>
        </w:rPr>
      </w:pPr>
      <w:r w:rsidRPr="00017A8B">
        <w:rPr>
          <w:rFonts w:ascii="Arial" w:eastAsia="Arial" w:hAnsi="Arial"/>
          <w:b/>
          <w:sz w:val="24"/>
        </w:rPr>
        <w:t>Sredstva</w:t>
      </w:r>
      <w:r w:rsidR="002B0BE5" w:rsidRPr="00017A8B">
        <w:rPr>
          <w:rFonts w:ascii="Arial" w:eastAsia="Arial" w:hAnsi="Arial"/>
          <w:b/>
          <w:sz w:val="24"/>
        </w:rPr>
        <w:t xml:space="preserve">: </w:t>
      </w:r>
      <w:r w:rsidRPr="00017A8B">
        <w:rPr>
          <w:rFonts w:ascii="Arial" w:eastAsia="Arial" w:hAnsi="Arial"/>
          <w:sz w:val="24"/>
        </w:rPr>
        <w:t>Pomoćni material za nastavnika</w:t>
      </w:r>
      <w:r w:rsidR="002B0BE5" w:rsidRPr="00017A8B">
        <w:rPr>
          <w:rFonts w:ascii="Arial" w:eastAsia="Arial" w:hAnsi="Arial"/>
          <w:sz w:val="24"/>
        </w:rPr>
        <w:t xml:space="preserve">“Stres”, </w:t>
      </w:r>
      <w:r w:rsidRPr="00017A8B">
        <w:rPr>
          <w:rFonts w:ascii="Arial" w:eastAsia="Arial" w:hAnsi="Arial"/>
          <w:sz w:val="24"/>
        </w:rPr>
        <w:t>papir ili tabla i kreda</w:t>
      </w:r>
      <w:r w:rsidR="002B0BE5" w:rsidRPr="00017A8B">
        <w:rPr>
          <w:rFonts w:ascii="Arial" w:eastAsia="Arial" w:hAnsi="Arial"/>
          <w:sz w:val="24"/>
        </w:rPr>
        <w:t>.</w:t>
      </w:r>
    </w:p>
    <w:p w:rsidR="002B0BE5" w:rsidRPr="00017A8B" w:rsidRDefault="002B0BE5" w:rsidP="002B0BE5">
      <w:pPr>
        <w:spacing w:line="182" w:lineRule="exact"/>
        <w:rPr>
          <w:rFonts w:ascii="Times New Roman" w:eastAsia="Times New Roman" w:hAnsi="Times New Roman"/>
        </w:rPr>
      </w:pPr>
    </w:p>
    <w:p w:rsidR="002B0BE5" w:rsidRPr="00017A8B" w:rsidRDefault="00CF6169" w:rsidP="002B0BE5">
      <w:pPr>
        <w:spacing w:line="0" w:lineRule="atLeast"/>
        <w:ind w:left="360"/>
        <w:rPr>
          <w:rFonts w:ascii="Arial" w:eastAsia="Arial" w:hAnsi="Arial"/>
          <w:sz w:val="24"/>
        </w:rPr>
      </w:pPr>
      <w:r w:rsidRPr="00017A8B">
        <w:rPr>
          <w:rFonts w:ascii="Arial" w:eastAsia="Arial" w:hAnsi="Arial"/>
          <w:b/>
          <w:sz w:val="24"/>
        </w:rPr>
        <w:t>Vrema</w:t>
      </w:r>
      <w:r w:rsidR="002B0BE5" w:rsidRPr="00017A8B">
        <w:rPr>
          <w:rFonts w:ascii="Arial" w:eastAsia="Arial" w:hAnsi="Arial"/>
          <w:b/>
          <w:sz w:val="24"/>
        </w:rPr>
        <w:t xml:space="preserve">: </w:t>
      </w:r>
      <w:r w:rsidR="002B0BE5" w:rsidRPr="00017A8B">
        <w:rPr>
          <w:rFonts w:ascii="Arial" w:eastAsia="Arial" w:hAnsi="Arial"/>
          <w:sz w:val="24"/>
        </w:rPr>
        <w:t>45 minuta</w:t>
      </w:r>
    </w:p>
    <w:p w:rsidR="002B0BE5" w:rsidRPr="00017A8B" w:rsidRDefault="002B0BE5" w:rsidP="002B0BE5">
      <w:pPr>
        <w:spacing w:line="182" w:lineRule="exact"/>
        <w:rPr>
          <w:rFonts w:ascii="Times New Roman" w:eastAsia="Times New Roman" w:hAnsi="Times New Roman"/>
        </w:rPr>
      </w:pPr>
    </w:p>
    <w:p w:rsidR="002B0BE5" w:rsidRPr="00017A8B" w:rsidRDefault="00CF6169" w:rsidP="002B0BE5">
      <w:pPr>
        <w:spacing w:line="289" w:lineRule="auto"/>
        <w:ind w:left="1300" w:hanging="919"/>
        <w:rPr>
          <w:rFonts w:ascii="Arial" w:eastAsia="Arial" w:hAnsi="Arial"/>
          <w:sz w:val="24"/>
        </w:rPr>
      </w:pPr>
      <w:r w:rsidRPr="00017A8B">
        <w:rPr>
          <w:rFonts w:ascii="Arial" w:eastAsia="Arial" w:hAnsi="Arial"/>
          <w:b/>
          <w:sz w:val="24"/>
        </w:rPr>
        <w:t>Svrha</w:t>
      </w:r>
      <w:r w:rsidR="002B0BE5" w:rsidRPr="00017A8B">
        <w:rPr>
          <w:rFonts w:ascii="Arial" w:eastAsia="Arial" w:hAnsi="Arial"/>
          <w:b/>
          <w:sz w:val="24"/>
        </w:rPr>
        <w:t xml:space="preserve">: </w:t>
      </w:r>
      <w:r w:rsidRPr="00017A8B">
        <w:rPr>
          <w:rFonts w:ascii="Arial" w:eastAsia="Arial" w:hAnsi="Arial"/>
          <w:sz w:val="24"/>
        </w:rPr>
        <w:t>Identifikovanje stresa koji se mogu akumulirati i izazvati eksplozije i koji su faktori koji utiču na trgovinu decom</w:t>
      </w:r>
      <w:r w:rsidR="002B0BE5" w:rsidRPr="00017A8B">
        <w:rPr>
          <w:rFonts w:ascii="Arial" w:eastAsia="Arial" w:hAnsi="Arial"/>
          <w:sz w:val="24"/>
        </w:rPr>
        <w:t>.</w:t>
      </w:r>
    </w:p>
    <w:p w:rsidR="002B0BE5" w:rsidRPr="00017A8B" w:rsidRDefault="002B0BE5" w:rsidP="002B0BE5">
      <w:pPr>
        <w:spacing w:line="81" w:lineRule="exact"/>
        <w:rPr>
          <w:rFonts w:ascii="Times New Roman" w:eastAsia="Times New Roman" w:hAnsi="Times New Roman"/>
        </w:rPr>
      </w:pPr>
    </w:p>
    <w:p w:rsidR="002B0BE5" w:rsidRPr="00017A8B" w:rsidRDefault="002B0BE5" w:rsidP="002B0BE5">
      <w:pPr>
        <w:spacing w:line="0" w:lineRule="atLeast"/>
        <w:ind w:left="360"/>
        <w:rPr>
          <w:rFonts w:ascii="Arial" w:eastAsia="Arial" w:hAnsi="Arial"/>
          <w:sz w:val="24"/>
        </w:rPr>
      </w:pPr>
      <w:r w:rsidRPr="00017A8B">
        <w:rPr>
          <w:rFonts w:ascii="Arial" w:eastAsia="Arial" w:hAnsi="Arial"/>
          <w:b/>
          <w:sz w:val="24"/>
        </w:rPr>
        <w:t>Metod</w:t>
      </w:r>
      <w:r w:rsidR="00CF6169" w:rsidRPr="00017A8B">
        <w:rPr>
          <w:rFonts w:ascii="Arial" w:eastAsia="Arial" w:hAnsi="Arial"/>
          <w:b/>
          <w:sz w:val="24"/>
        </w:rPr>
        <w:t>e</w:t>
      </w:r>
      <w:r w:rsidRPr="00017A8B">
        <w:rPr>
          <w:rFonts w:ascii="Arial" w:eastAsia="Arial" w:hAnsi="Arial"/>
          <w:b/>
          <w:sz w:val="24"/>
        </w:rPr>
        <w:t xml:space="preserve">: </w:t>
      </w:r>
      <w:r w:rsidRPr="00017A8B">
        <w:rPr>
          <w:rFonts w:ascii="Arial" w:eastAsia="Arial" w:hAnsi="Arial"/>
          <w:sz w:val="24"/>
        </w:rPr>
        <w:t>lek</w:t>
      </w:r>
      <w:r w:rsidR="00CF6169" w:rsidRPr="00017A8B">
        <w:rPr>
          <w:rFonts w:ascii="Arial" w:eastAsia="Arial" w:hAnsi="Arial"/>
          <w:sz w:val="24"/>
        </w:rPr>
        <w:t>cije</w:t>
      </w:r>
      <w:r w:rsidRPr="00017A8B">
        <w:rPr>
          <w:rFonts w:ascii="Arial" w:eastAsia="Arial" w:hAnsi="Arial"/>
          <w:sz w:val="24"/>
        </w:rPr>
        <w:t xml:space="preserve">, </w:t>
      </w:r>
      <w:r w:rsidR="00CF6169" w:rsidRPr="00017A8B">
        <w:rPr>
          <w:rFonts w:ascii="Arial" w:eastAsia="Arial" w:hAnsi="Arial"/>
          <w:sz w:val="24"/>
        </w:rPr>
        <w:t>rad u grupama i slobodna diskusija</w:t>
      </w:r>
      <w:r w:rsidRPr="00017A8B">
        <w:rPr>
          <w:rFonts w:ascii="Arial" w:eastAsia="Arial" w:hAnsi="Arial"/>
          <w:sz w:val="24"/>
        </w:rPr>
        <w:t>.</w:t>
      </w:r>
    </w:p>
    <w:p w:rsidR="00063F9E" w:rsidRPr="00017A8B" w:rsidRDefault="00063F9E">
      <w:pPr>
        <w:spacing w:line="291" w:lineRule="exact"/>
        <w:rPr>
          <w:rFonts w:ascii="Times New Roman" w:eastAsia="Times New Roman" w:hAnsi="Times New Roman"/>
        </w:rPr>
      </w:pPr>
    </w:p>
    <w:p w:rsidR="00063F9E" w:rsidRPr="00017A8B" w:rsidRDefault="00063F9E">
      <w:pPr>
        <w:spacing w:line="0" w:lineRule="atLeast"/>
        <w:ind w:left="3"/>
        <w:rPr>
          <w:rFonts w:ascii="Arial" w:eastAsia="Arial" w:hAnsi="Arial"/>
          <w:b/>
          <w:color w:val="988811"/>
          <w:sz w:val="26"/>
        </w:rPr>
      </w:pPr>
      <w:r w:rsidRPr="00017A8B">
        <w:rPr>
          <w:rFonts w:ascii="Arial" w:eastAsia="Arial" w:hAnsi="Arial"/>
          <w:b/>
          <w:color w:val="988811"/>
          <w:sz w:val="26"/>
        </w:rPr>
        <w:t xml:space="preserve">Plani </w:t>
      </w:r>
      <w:r w:rsidR="00CF6169" w:rsidRPr="00017A8B">
        <w:rPr>
          <w:rFonts w:ascii="Arial" w:eastAsia="Arial" w:hAnsi="Arial"/>
          <w:b/>
          <w:color w:val="988811"/>
          <w:sz w:val="26"/>
        </w:rPr>
        <w:t>delatnosti</w:t>
      </w:r>
      <w:r w:rsidRPr="00017A8B">
        <w:rPr>
          <w:rFonts w:ascii="Arial" w:eastAsia="Arial" w:hAnsi="Arial"/>
          <w:b/>
          <w:color w:val="988811"/>
          <w:sz w:val="26"/>
        </w:rPr>
        <w:t>:</w:t>
      </w:r>
    </w:p>
    <w:p w:rsidR="00063F9E" w:rsidRPr="00017A8B" w:rsidRDefault="00063F9E">
      <w:pPr>
        <w:spacing w:line="127" w:lineRule="exact"/>
        <w:rPr>
          <w:rFonts w:ascii="Times New Roman" w:eastAsia="Times New Roman" w:hAnsi="Times New Roman"/>
        </w:rPr>
      </w:pPr>
    </w:p>
    <w:p w:rsidR="00063F9E" w:rsidRPr="00017A8B" w:rsidRDefault="00CF6169">
      <w:pPr>
        <w:spacing w:line="0" w:lineRule="atLeast"/>
        <w:ind w:left="3"/>
        <w:rPr>
          <w:rFonts w:ascii="Arial" w:eastAsia="Arial" w:hAnsi="Arial"/>
          <w:color w:val="988811"/>
          <w:sz w:val="26"/>
        </w:rPr>
      </w:pPr>
      <w:r w:rsidRPr="00017A8B">
        <w:rPr>
          <w:rFonts w:ascii="Arial" w:eastAsia="Arial" w:hAnsi="Arial"/>
          <w:color w:val="988811"/>
          <w:sz w:val="26"/>
        </w:rPr>
        <w:t>Prvi korak</w:t>
      </w:r>
      <w:r w:rsidR="00063F9E" w:rsidRPr="00017A8B">
        <w:rPr>
          <w:rFonts w:ascii="Arial" w:eastAsia="Arial" w:hAnsi="Arial"/>
          <w:color w:val="988811"/>
          <w:sz w:val="26"/>
        </w:rPr>
        <w:t>:</w:t>
      </w:r>
    </w:p>
    <w:p w:rsidR="00063F9E" w:rsidRPr="00017A8B" w:rsidRDefault="00063F9E">
      <w:pPr>
        <w:spacing w:line="123" w:lineRule="exact"/>
        <w:rPr>
          <w:rFonts w:ascii="Times New Roman" w:eastAsia="Times New Roman" w:hAnsi="Times New Roman"/>
        </w:rPr>
      </w:pPr>
    </w:p>
    <w:p w:rsidR="00063F9E" w:rsidRPr="00017A8B" w:rsidRDefault="00CF6169">
      <w:pPr>
        <w:spacing w:line="254" w:lineRule="auto"/>
        <w:ind w:left="3" w:right="360"/>
        <w:jc w:val="both"/>
        <w:rPr>
          <w:rFonts w:ascii="Arial" w:eastAsia="Arial" w:hAnsi="Arial"/>
          <w:sz w:val="24"/>
        </w:rPr>
      </w:pPr>
      <w:r w:rsidRPr="00017A8B">
        <w:rPr>
          <w:rFonts w:ascii="Arial" w:eastAsia="Arial" w:hAnsi="Arial"/>
          <w:sz w:val="24"/>
        </w:rPr>
        <w:t>Objasnite materijal za pomoć nastavniku "Stres" (objasnite tri vrste stresa koristeći sopstvene primere). Crtajte ilustraciju "Agresivni vulkan" i objasnite nivo stresa na tabli ili papiru. U razašnjavanju ovih informacija, podsetite učenike da je važno kada vas neko veđa ili ljuti, morate govoriti i izraziti otvoreno i uporno, kako ne bi okupljali bes do eksplozije. Da mnoge stvari čine osećanja akumuliranja i dovode do besa. Takozvane "stresne" uključuju sve što se dešava u životu i koje uzrokuje tenzije. Recite im da su oni koji su se nedavno osećali pod stresom, podignu ruke. Zamolite ih da navedu faktore koji su izazvali ovaj stres</w:t>
      </w:r>
      <w:r w:rsidR="00063F9E" w:rsidRPr="00017A8B">
        <w:rPr>
          <w:rFonts w:ascii="Arial" w:eastAsia="Arial" w:hAnsi="Arial"/>
          <w:sz w:val="24"/>
        </w:rPr>
        <w:t>.</w:t>
      </w:r>
    </w:p>
    <w:p w:rsidR="00063F9E" w:rsidRPr="00017A8B" w:rsidRDefault="00063F9E">
      <w:pPr>
        <w:spacing w:line="133" w:lineRule="exact"/>
        <w:rPr>
          <w:rFonts w:ascii="Times New Roman" w:eastAsia="Times New Roman" w:hAnsi="Times New Roman"/>
        </w:rPr>
      </w:pPr>
    </w:p>
    <w:p w:rsidR="00063F9E" w:rsidRPr="00017A8B" w:rsidRDefault="00CF6169">
      <w:pPr>
        <w:spacing w:line="0" w:lineRule="atLeast"/>
        <w:ind w:left="3"/>
        <w:rPr>
          <w:rFonts w:ascii="Arial" w:eastAsia="Arial" w:hAnsi="Arial"/>
          <w:color w:val="988811"/>
          <w:sz w:val="26"/>
        </w:rPr>
      </w:pPr>
      <w:r w:rsidRPr="00017A8B">
        <w:rPr>
          <w:rFonts w:ascii="Arial" w:eastAsia="Arial" w:hAnsi="Arial"/>
          <w:color w:val="988811"/>
          <w:sz w:val="26"/>
        </w:rPr>
        <w:t>Drugi korak</w:t>
      </w:r>
      <w:r w:rsidR="00063F9E" w:rsidRPr="00017A8B">
        <w:rPr>
          <w:rFonts w:ascii="Arial" w:eastAsia="Arial" w:hAnsi="Arial"/>
          <w:color w:val="988811"/>
          <w:sz w:val="26"/>
        </w:rPr>
        <w:t>:</w:t>
      </w:r>
    </w:p>
    <w:p w:rsidR="00063F9E" w:rsidRPr="00017A8B" w:rsidRDefault="00063F9E">
      <w:pPr>
        <w:spacing w:line="179" w:lineRule="exact"/>
        <w:rPr>
          <w:rFonts w:ascii="Times New Roman" w:eastAsia="Times New Roman" w:hAnsi="Times New Roman"/>
        </w:rPr>
      </w:pPr>
    </w:p>
    <w:p w:rsidR="00063F9E" w:rsidRPr="00017A8B" w:rsidRDefault="00D36F9C">
      <w:pPr>
        <w:spacing w:line="0" w:lineRule="atLeast"/>
        <w:ind w:left="3"/>
        <w:rPr>
          <w:rFonts w:ascii="Arial" w:eastAsia="Arial" w:hAnsi="Arial"/>
          <w:sz w:val="24"/>
        </w:rPr>
      </w:pPr>
      <w:r w:rsidRPr="00017A8B">
        <w:rPr>
          <w:rFonts w:ascii="Arial" w:eastAsia="Arial" w:hAnsi="Arial"/>
          <w:sz w:val="24"/>
        </w:rPr>
        <w:t>Podelite učenike u 5 grupe. Svakoj grupi podelite zadatke na sledeći način</w:t>
      </w:r>
      <w:r w:rsidR="00063F9E" w:rsidRPr="00017A8B">
        <w:rPr>
          <w:rFonts w:ascii="Arial" w:eastAsia="Arial" w:hAnsi="Arial"/>
          <w:sz w:val="24"/>
        </w:rPr>
        <w:t>:</w:t>
      </w:r>
    </w:p>
    <w:p w:rsidR="00063F9E" w:rsidRPr="00017A8B" w:rsidRDefault="00063F9E">
      <w:pPr>
        <w:spacing w:line="181" w:lineRule="exact"/>
        <w:rPr>
          <w:rFonts w:ascii="Times New Roman" w:eastAsia="Times New Roman" w:hAnsi="Times New Roman"/>
        </w:rPr>
      </w:pPr>
    </w:p>
    <w:p w:rsidR="00063F9E" w:rsidRPr="00017A8B" w:rsidRDefault="00063F9E">
      <w:pPr>
        <w:spacing w:line="0" w:lineRule="atLeast"/>
        <w:ind w:left="3"/>
        <w:rPr>
          <w:rFonts w:ascii="Arial" w:eastAsia="Arial" w:hAnsi="Arial"/>
          <w:sz w:val="24"/>
        </w:rPr>
      </w:pPr>
      <w:r w:rsidRPr="00017A8B">
        <w:rPr>
          <w:rFonts w:ascii="Arial" w:eastAsia="Arial" w:hAnsi="Arial"/>
          <w:b/>
          <w:sz w:val="24"/>
        </w:rPr>
        <w:t>Grup</w:t>
      </w:r>
      <w:r w:rsidR="00D36F9C" w:rsidRPr="00017A8B">
        <w:rPr>
          <w:rFonts w:ascii="Arial" w:eastAsia="Arial" w:hAnsi="Arial"/>
          <w:b/>
          <w:sz w:val="24"/>
        </w:rPr>
        <w:t>a</w:t>
      </w:r>
      <w:r w:rsidRPr="00017A8B">
        <w:rPr>
          <w:rFonts w:ascii="Arial" w:eastAsia="Arial" w:hAnsi="Arial"/>
          <w:b/>
          <w:sz w:val="24"/>
        </w:rPr>
        <w:t xml:space="preserve"> 1. </w:t>
      </w:r>
      <w:r w:rsidR="00D36F9C" w:rsidRPr="00017A8B">
        <w:rPr>
          <w:rFonts w:ascii="Arial" w:eastAsia="Arial" w:hAnsi="Arial"/>
          <w:sz w:val="24"/>
        </w:rPr>
        <w:t>Da napišu primere stresa prvog nivoa iz njihovih iskustava</w:t>
      </w:r>
      <w:r w:rsidRPr="00017A8B">
        <w:rPr>
          <w:rFonts w:ascii="Arial" w:eastAsia="Arial" w:hAnsi="Arial"/>
          <w:sz w:val="24"/>
        </w:rPr>
        <w:t>.</w:t>
      </w:r>
    </w:p>
    <w:p w:rsidR="00063F9E" w:rsidRPr="00017A8B" w:rsidRDefault="00063F9E">
      <w:pPr>
        <w:spacing w:line="182" w:lineRule="exact"/>
        <w:rPr>
          <w:rFonts w:ascii="Times New Roman" w:eastAsia="Times New Roman" w:hAnsi="Times New Roman"/>
        </w:rPr>
      </w:pPr>
    </w:p>
    <w:p w:rsidR="00063F9E" w:rsidRPr="00017A8B" w:rsidRDefault="00063F9E">
      <w:pPr>
        <w:spacing w:line="0" w:lineRule="atLeast"/>
        <w:ind w:left="3"/>
        <w:rPr>
          <w:rFonts w:ascii="Arial" w:eastAsia="Arial" w:hAnsi="Arial"/>
          <w:sz w:val="24"/>
        </w:rPr>
      </w:pPr>
      <w:r w:rsidRPr="00017A8B">
        <w:rPr>
          <w:rFonts w:ascii="Arial" w:eastAsia="Arial" w:hAnsi="Arial"/>
          <w:b/>
          <w:sz w:val="24"/>
        </w:rPr>
        <w:t>Grup</w:t>
      </w:r>
      <w:r w:rsidR="00D36F9C" w:rsidRPr="00017A8B">
        <w:rPr>
          <w:rFonts w:ascii="Arial" w:eastAsia="Arial" w:hAnsi="Arial"/>
          <w:b/>
          <w:sz w:val="24"/>
        </w:rPr>
        <w:t>a</w:t>
      </w:r>
      <w:r w:rsidRPr="00017A8B">
        <w:rPr>
          <w:rFonts w:ascii="Arial" w:eastAsia="Arial" w:hAnsi="Arial"/>
          <w:b/>
          <w:sz w:val="24"/>
        </w:rPr>
        <w:t xml:space="preserve"> 2. </w:t>
      </w:r>
      <w:r w:rsidR="00D36F9C" w:rsidRPr="00017A8B">
        <w:rPr>
          <w:rFonts w:ascii="Arial" w:eastAsia="Arial" w:hAnsi="Arial"/>
          <w:sz w:val="24"/>
        </w:rPr>
        <w:t>Da napišu primere stresa drugog nivoa, opet iz njihovog iskustva</w:t>
      </w:r>
      <w:r w:rsidRPr="00017A8B">
        <w:rPr>
          <w:rFonts w:ascii="Arial" w:eastAsia="Arial" w:hAnsi="Arial"/>
          <w:sz w:val="24"/>
        </w:rPr>
        <w:t>.</w:t>
      </w:r>
    </w:p>
    <w:p w:rsidR="00063F9E" w:rsidRPr="00017A8B" w:rsidRDefault="00063F9E">
      <w:pPr>
        <w:spacing w:line="183" w:lineRule="exact"/>
        <w:rPr>
          <w:rFonts w:ascii="Times New Roman" w:eastAsia="Times New Roman" w:hAnsi="Times New Roman"/>
        </w:rPr>
      </w:pPr>
    </w:p>
    <w:p w:rsidR="00063F9E" w:rsidRPr="00017A8B" w:rsidRDefault="00D36F9C">
      <w:pPr>
        <w:spacing w:line="286" w:lineRule="auto"/>
        <w:ind w:left="3" w:right="360"/>
        <w:jc w:val="both"/>
        <w:rPr>
          <w:rFonts w:ascii="Arial" w:eastAsia="Arial" w:hAnsi="Arial"/>
          <w:sz w:val="24"/>
        </w:rPr>
      </w:pPr>
      <w:r w:rsidRPr="00017A8B">
        <w:rPr>
          <w:rFonts w:ascii="Arial" w:eastAsia="Arial" w:hAnsi="Arial"/>
          <w:sz w:val="24"/>
        </w:rPr>
        <w:t>Tako ćete nastaviti sa ostalim grupama sve dok ne stignete do grupe 5, koja će dati primere krova agresije</w:t>
      </w:r>
      <w:r w:rsidR="00063F9E" w:rsidRPr="00017A8B">
        <w:rPr>
          <w:rFonts w:ascii="Arial" w:eastAsia="Arial" w:hAnsi="Arial"/>
          <w:sz w:val="24"/>
        </w:rPr>
        <w:t>.</w:t>
      </w:r>
    </w:p>
    <w:p w:rsidR="00063F9E" w:rsidRPr="00017A8B" w:rsidRDefault="00063F9E">
      <w:pPr>
        <w:spacing w:line="88" w:lineRule="exact"/>
        <w:rPr>
          <w:rFonts w:ascii="Times New Roman" w:eastAsia="Times New Roman" w:hAnsi="Times New Roman"/>
        </w:rPr>
      </w:pPr>
    </w:p>
    <w:p w:rsidR="00063F9E" w:rsidRPr="00017A8B" w:rsidRDefault="00D36F9C">
      <w:pPr>
        <w:spacing w:line="286" w:lineRule="auto"/>
        <w:ind w:left="3" w:right="360"/>
        <w:jc w:val="both"/>
        <w:rPr>
          <w:rFonts w:ascii="Arial" w:eastAsia="Arial" w:hAnsi="Arial"/>
          <w:sz w:val="24"/>
        </w:rPr>
      </w:pPr>
      <w:r w:rsidRPr="00017A8B">
        <w:rPr>
          <w:rFonts w:ascii="Arial" w:eastAsia="Arial" w:hAnsi="Arial"/>
          <w:sz w:val="24"/>
        </w:rPr>
        <w:t>Nakon što učenici rade 10 minuta, onda svaki predsednik grupe predstavlja rad svoje grupe</w:t>
      </w:r>
      <w:r w:rsidR="00063F9E" w:rsidRPr="00017A8B">
        <w:rPr>
          <w:rFonts w:ascii="Arial" w:eastAsia="Arial" w:hAnsi="Arial"/>
          <w:sz w:val="24"/>
        </w:rPr>
        <w:t>.</w:t>
      </w:r>
    </w:p>
    <w:p w:rsidR="00063F9E" w:rsidRPr="00017A8B" w:rsidRDefault="00063F9E">
      <w:pPr>
        <w:spacing w:line="92" w:lineRule="exact"/>
        <w:rPr>
          <w:rFonts w:ascii="Times New Roman" w:eastAsia="Times New Roman" w:hAnsi="Times New Roman"/>
        </w:rPr>
      </w:pPr>
    </w:p>
    <w:p w:rsidR="009F558F" w:rsidRPr="00017A8B" w:rsidRDefault="009F558F" w:rsidP="009F558F">
      <w:pPr>
        <w:pStyle w:val="Heading2"/>
        <w:rPr>
          <w:rFonts w:ascii="Arial" w:eastAsia="Arial" w:hAnsi="Arial" w:cs="Arial"/>
          <w:bCs w:val="0"/>
          <w:i w:val="0"/>
          <w:iCs w:val="0"/>
          <w:color w:val="CF7222"/>
          <w:szCs w:val="20"/>
        </w:rPr>
      </w:pPr>
      <w:bookmarkStart w:id="92" w:name="_Toc530702250"/>
      <w:r w:rsidRPr="00017A8B">
        <w:rPr>
          <w:rFonts w:ascii="Arial" w:eastAsia="Arial" w:hAnsi="Arial" w:cs="Arial"/>
          <w:bCs w:val="0"/>
          <w:i w:val="0"/>
          <w:iCs w:val="0"/>
          <w:color w:val="CF7222"/>
          <w:szCs w:val="20"/>
        </w:rPr>
        <w:t>4.4.O sprovođenju obrazovanja protiv trgovine ljudima u školi</w:t>
      </w:r>
      <w:bookmarkEnd w:id="92"/>
    </w:p>
    <w:p w:rsidR="009F558F" w:rsidRPr="00017A8B" w:rsidRDefault="009F558F" w:rsidP="009F558F">
      <w:pPr>
        <w:pStyle w:val="Heading2"/>
        <w:rPr>
          <w:rFonts w:ascii="Arial" w:eastAsia="Arial" w:hAnsi="Arial" w:cs="Arial"/>
          <w:bCs w:val="0"/>
          <w:i w:val="0"/>
          <w:iCs w:val="0"/>
          <w:color w:val="CF7222"/>
          <w:szCs w:val="20"/>
        </w:rPr>
      </w:pPr>
      <w:bookmarkStart w:id="93" w:name="_Toc530702251"/>
      <w:r w:rsidRPr="00017A8B">
        <w:rPr>
          <w:rFonts w:ascii="Arial" w:eastAsia="Arial" w:hAnsi="Arial" w:cs="Arial"/>
          <w:bCs w:val="0"/>
          <w:i w:val="0"/>
          <w:iCs w:val="0"/>
          <w:color w:val="CF7222"/>
          <w:szCs w:val="20"/>
        </w:rPr>
        <w:t>4.4.1 Integracija obrazovanja protiv trgovine ljudima u školski program</w:t>
      </w:r>
      <w:bookmarkEnd w:id="93"/>
    </w:p>
    <w:p w:rsidR="00063F9E" w:rsidRPr="00017A8B" w:rsidRDefault="00063F9E">
      <w:pPr>
        <w:spacing w:line="229" w:lineRule="exact"/>
        <w:rPr>
          <w:rFonts w:ascii="Times New Roman" w:eastAsia="Times New Roman" w:hAnsi="Times New Roman"/>
        </w:rPr>
      </w:pPr>
    </w:p>
    <w:p w:rsidR="002B0BE5" w:rsidRPr="00017A8B" w:rsidRDefault="009F558F" w:rsidP="009F558F">
      <w:pPr>
        <w:spacing w:line="229" w:lineRule="exact"/>
        <w:jc w:val="both"/>
        <w:rPr>
          <w:rFonts w:ascii="Times New Roman" w:eastAsia="Times New Roman" w:hAnsi="Times New Roman"/>
        </w:rPr>
      </w:pPr>
      <w:r w:rsidRPr="00017A8B">
        <w:rPr>
          <w:rFonts w:ascii="Arial" w:eastAsia="Arial" w:hAnsi="Arial"/>
          <w:sz w:val="24"/>
        </w:rPr>
        <w:t>U ovom delu priručnika zaustavili smo se da opišemo načine na kojima se radi kako bi učenici dobili tačne informacije o trgovini ljudima i njegovim posljedicama, razumeli njihove vrednosti i stavove i stekli lične veštine koje su potrebne za izbegavanje opasnosti od trgovine ljudima. Uobičajeno nije dovoljno tretirati trgovinu ljudima kao poseban fenomen,</w:t>
      </w:r>
    </w:p>
    <w:p w:rsidR="002B0BE5" w:rsidRPr="00017A8B" w:rsidRDefault="002B0BE5">
      <w:pPr>
        <w:spacing w:line="229" w:lineRule="exact"/>
        <w:rPr>
          <w:rFonts w:ascii="Times New Roman" w:eastAsia="Times New Roman" w:hAnsi="Times New Roman"/>
        </w:rPr>
      </w:pPr>
    </w:p>
    <w:p w:rsidR="002B0BE5" w:rsidRPr="00017A8B" w:rsidRDefault="002B0BE5">
      <w:pPr>
        <w:spacing w:line="229" w:lineRule="exact"/>
        <w:rPr>
          <w:rFonts w:ascii="Times New Roman" w:eastAsia="Times New Roman" w:hAnsi="Times New Roman"/>
        </w:rPr>
      </w:pPr>
    </w:p>
    <w:p w:rsidR="002B0BE5" w:rsidRPr="00017A8B" w:rsidRDefault="002B0BE5">
      <w:pPr>
        <w:spacing w:line="229" w:lineRule="exact"/>
        <w:rPr>
          <w:rFonts w:ascii="Times New Roman" w:eastAsia="Times New Roman" w:hAnsi="Times New Roman"/>
        </w:rPr>
      </w:pPr>
    </w:p>
    <w:p w:rsidR="009F558F" w:rsidRPr="00017A8B" w:rsidRDefault="009F558F">
      <w:pPr>
        <w:spacing w:line="229" w:lineRule="exact"/>
        <w:rPr>
          <w:rFonts w:ascii="Times New Roman" w:eastAsia="Times New Roman" w:hAnsi="Times New Roman"/>
        </w:rPr>
      </w:pPr>
    </w:p>
    <w:p w:rsidR="002B0BE5" w:rsidRPr="00017A8B" w:rsidRDefault="002B0BE5">
      <w:pPr>
        <w:spacing w:line="229" w:lineRule="exact"/>
        <w:rPr>
          <w:rFonts w:ascii="Times New Roman" w:eastAsia="Times New Roman" w:hAnsi="Times New Roman"/>
        </w:rPr>
      </w:pPr>
    </w:p>
    <w:p w:rsidR="002B0BE5" w:rsidRPr="00017A8B" w:rsidRDefault="000249E2">
      <w:pPr>
        <w:spacing w:line="229" w:lineRule="exact"/>
        <w:rPr>
          <w:rFonts w:ascii="Times New Roman" w:eastAsia="Times New Roman" w:hAnsi="Times New Roman"/>
        </w:rPr>
      </w:pPr>
      <w:r w:rsidRPr="00017A8B">
        <w:rPr>
          <w:rFonts w:ascii="Times New Roman" w:eastAsia="Times New Roman" w:hAnsi="Times New Roman"/>
          <w:noProof/>
        </w:rPr>
        <w:drawing>
          <wp:anchor distT="0" distB="0" distL="114300" distR="114300" simplePos="0" relativeHeight="251803136" behindDoc="1" locked="0" layoutInCell="1" allowOverlap="1">
            <wp:simplePos x="0" y="0"/>
            <wp:positionH relativeFrom="column">
              <wp:posOffset>6164580</wp:posOffset>
            </wp:positionH>
            <wp:positionV relativeFrom="paragraph">
              <wp:posOffset>142240</wp:posOffset>
            </wp:positionV>
            <wp:extent cx="895350" cy="847725"/>
            <wp:effectExtent l="19050" t="0" r="0" b="0"/>
            <wp:wrapNone/>
            <wp:docPr id="3"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6"/>
                    <a:srcRect/>
                    <a:stretch>
                      <a:fillRect/>
                    </a:stretch>
                  </pic:blipFill>
                  <pic:spPr bwMode="auto">
                    <a:xfrm>
                      <a:off x="0" y="0"/>
                      <a:ext cx="895350" cy="847725"/>
                    </a:xfrm>
                    <a:prstGeom prst="rect">
                      <a:avLst/>
                    </a:prstGeom>
                    <a:noFill/>
                  </pic:spPr>
                </pic:pic>
              </a:graphicData>
            </a:graphic>
          </wp:anchor>
        </w:drawing>
      </w:r>
    </w:p>
    <w:p w:rsidR="000249E2" w:rsidRPr="00017A8B" w:rsidRDefault="000249E2" w:rsidP="000249E2">
      <w:pPr>
        <w:spacing w:line="229" w:lineRule="exact"/>
        <w:ind w:right="-512"/>
        <w:jc w:val="right"/>
        <w:rPr>
          <w:rFonts w:ascii="Arial" w:eastAsia="Arial" w:hAnsi="Arial"/>
          <w:sz w:val="26"/>
        </w:rPr>
      </w:pPr>
    </w:p>
    <w:p w:rsidR="000249E2" w:rsidRPr="00017A8B" w:rsidRDefault="000249E2" w:rsidP="000249E2">
      <w:pPr>
        <w:spacing w:line="229" w:lineRule="exact"/>
        <w:ind w:right="-512"/>
        <w:jc w:val="right"/>
        <w:rPr>
          <w:rFonts w:ascii="Arial" w:eastAsia="Arial" w:hAnsi="Arial"/>
          <w:sz w:val="26"/>
        </w:rPr>
      </w:pPr>
    </w:p>
    <w:p w:rsidR="002B0BE5" w:rsidRPr="00017A8B" w:rsidRDefault="002B0BE5" w:rsidP="000249E2">
      <w:pPr>
        <w:spacing w:line="229" w:lineRule="exact"/>
        <w:ind w:right="-654"/>
        <w:jc w:val="right"/>
        <w:rPr>
          <w:rFonts w:ascii="Times New Roman" w:eastAsia="Times New Roman" w:hAnsi="Times New Roman"/>
        </w:rPr>
      </w:pPr>
      <w:r w:rsidRPr="00017A8B">
        <w:rPr>
          <w:rFonts w:ascii="Arial" w:eastAsia="Arial" w:hAnsi="Arial"/>
          <w:sz w:val="26"/>
        </w:rPr>
        <w:t>51</w:t>
      </w:r>
    </w:p>
    <w:p w:rsidR="002B0BE5" w:rsidRPr="00017A8B" w:rsidRDefault="002B0BE5">
      <w:pPr>
        <w:spacing w:line="229" w:lineRule="exact"/>
        <w:rPr>
          <w:rFonts w:ascii="Times New Roman" w:eastAsia="Times New Roman" w:hAnsi="Times New Roman"/>
        </w:rPr>
      </w:pPr>
    </w:p>
    <w:p w:rsidR="002B0BE5" w:rsidRPr="00017A8B" w:rsidRDefault="002B0BE5">
      <w:pPr>
        <w:spacing w:line="229" w:lineRule="exact"/>
        <w:rPr>
          <w:rFonts w:ascii="Times New Roman" w:eastAsia="Times New Roman" w:hAnsi="Times New Roman"/>
        </w:rPr>
      </w:pPr>
    </w:p>
    <w:p w:rsidR="002B0BE5" w:rsidRPr="00017A8B" w:rsidRDefault="002B0BE5">
      <w:pPr>
        <w:spacing w:line="229" w:lineRule="exact"/>
        <w:rPr>
          <w:rFonts w:ascii="Times New Roman" w:eastAsia="Times New Roman" w:hAnsi="Times New Roman"/>
        </w:rPr>
      </w:pPr>
    </w:p>
    <w:p w:rsidR="002B0BE5" w:rsidRPr="00017A8B" w:rsidRDefault="002B0BE5">
      <w:pPr>
        <w:spacing w:line="229" w:lineRule="exact"/>
        <w:rPr>
          <w:rFonts w:ascii="Times New Roman" w:eastAsia="Times New Roman" w:hAnsi="Times New Roman"/>
        </w:rPr>
      </w:pPr>
    </w:p>
    <w:p w:rsidR="00063F9E" w:rsidRPr="00017A8B" w:rsidRDefault="00063F9E">
      <w:pPr>
        <w:spacing w:line="234" w:lineRule="exact"/>
        <w:rPr>
          <w:rFonts w:ascii="Times New Roman" w:eastAsia="Times New Roman" w:hAnsi="Times New Roman"/>
        </w:rPr>
      </w:pPr>
    </w:p>
    <w:p w:rsidR="00063F9E" w:rsidRPr="00017A8B" w:rsidRDefault="00D36F9C" w:rsidP="002B0BE5">
      <w:pPr>
        <w:spacing w:line="288" w:lineRule="auto"/>
        <w:ind w:left="3" w:right="-26"/>
        <w:jc w:val="both"/>
        <w:rPr>
          <w:rFonts w:ascii="Arial" w:eastAsia="Arial" w:hAnsi="Arial"/>
          <w:sz w:val="24"/>
        </w:rPr>
      </w:pPr>
      <w:r w:rsidRPr="00017A8B">
        <w:rPr>
          <w:rFonts w:ascii="Arial" w:eastAsia="Arial" w:hAnsi="Arial"/>
          <w:sz w:val="24"/>
        </w:rPr>
        <w:t>to bi bio efikasan unakrsni kurikularni oblik tretiranja. Shodno tome, obrazovanje o sprečavanju trgovine ljudima treba integrirati između područja nastavnih planova i programa, kao što su socijalna, zdravstvena, umetnička, književna, nauka, geografija, itd. Poruke o prevenciji trgovine ljudima postaju snažnije ako se ponavljaju u različitim kontekstima</w:t>
      </w:r>
      <w:r w:rsidR="00063F9E"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017A8B" w:rsidRDefault="00D36F9C">
      <w:pPr>
        <w:spacing w:line="0" w:lineRule="atLeast"/>
        <w:ind w:left="360"/>
        <w:rPr>
          <w:rFonts w:ascii="Arial" w:eastAsia="Arial" w:hAnsi="Arial"/>
          <w:sz w:val="24"/>
        </w:rPr>
      </w:pPr>
      <w:r w:rsidRPr="00017A8B">
        <w:rPr>
          <w:rFonts w:ascii="Arial" w:eastAsia="Arial" w:hAnsi="Arial"/>
          <w:sz w:val="24"/>
        </w:rPr>
        <w:t>Tri su među-kurikularni modeli koji se mogu implementirati</w:t>
      </w:r>
      <w:r w:rsidR="00063F9E" w:rsidRPr="00017A8B">
        <w:rPr>
          <w:rFonts w:ascii="Arial" w:eastAsia="Arial" w:hAnsi="Arial"/>
          <w:sz w:val="24"/>
        </w:rPr>
        <w:t>.</w:t>
      </w:r>
    </w:p>
    <w:p w:rsidR="00063F9E" w:rsidRPr="00017A8B" w:rsidRDefault="00063F9E">
      <w:pPr>
        <w:spacing w:line="182" w:lineRule="exact"/>
        <w:rPr>
          <w:rFonts w:ascii="Times New Roman" w:eastAsia="Times New Roman" w:hAnsi="Times New Roman"/>
        </w:rPr>
      </w:pPr>
    </w:p>
    <w:p w:rsidR="00063F9E" w:rsidRPr="00017A8B" w:rsidRDefault="00D36F9C">
      <w:pPr>
        <w:spacing w:line="0" w:lineRule="atLeast"/>
        <w:ind w:left="360"/>
        <w:rPr>
          <w:rFonts w:ascii="Arial" w:eastAsia="Arial" w:hAnsi="Arial"/>
          <w:sz w:val="24"/>
        </w:rPr>
      </w:pPr>
      <w:r w:rsidRPr="00017A8B">
        <w:rPr>
          <w:rFonts w:ascii="Arial" w:eastAsia="Arial" w:hAnsi="Arial"/>
          <w:sz w:val="24"/>
        </w:rPr>
        <w:t>Da ih objasnimo</w:t>
      </w:r>
      <w:r w:rsidR="00063F9E" w:rsidRPr="00017A8B">
        <w:rPr>
          <w:rFonts w:ascii="Arial" w:eastAsia="Arial" w:hAnsi="Arial"/>
          <w:sz w:val="24"/>
        </w:rPr>
        <w:t>:</w:t>
      </w:r>
    </w:p>
    <w:p w:rsidR="00063F9E" w:rsidRPr="00017A8B" w:rsidRDefault="00063F9E">
      <w:pPr>
        <w:spacing w:line="181" w:lineRule="exact"/>
        <w:rPr>
          <w:rFonts w:ascii="Times New Roman" w:eastAsia="Times New Roman" w:hAnsi="Times New Roman"/>
        </w:rPr>
      </w:pPr>
    </w:p>
    <w:p w:rsidR="00063F9E" w:rsidRPr="00017A8B" w:rsidRDefault="00063F9E" w:rsidP="00D36F9C">
      <w:pPr>
        <w:spacing w:line="0" w:lineRule="atLeast"/>
        <w:ind w:left="720"/>
        <w:rPr>
          <w:rFonts w:ascii="Arial" w:eastAsia="Arial" w:hAnsi="Arial"/>
          <w:sz w:val="24"/>
        </w:rPr>
      </w:pPr>
      <w:r w:rsidRPr="00017A8B">
        <w:rPr>
          <w:rFonts w:ascii="Arial" w:eastAsia="Arial" w:hAnsi="Arial"/>
          <w:b/>
          <w:sz w:val="24"/>
        </w:rPr>
        <w:t xml:space="preserve">Model 1: </w:t>
      </w:r>
      <w:r w:rsidR="00D36F9C" w:rsidRPr="00017A8B">
        <w:rPr>
          <w:rFonts w:ascii="Arial" w:eastAsia="Arial" w:hAnsi="Arial"/>
          <w:sz w:val="24"/>
        </w:rPr>
        <w:t>Među-kurikularni na osnovu razreda</w:t>
      </w:r>
      <w:r w:rsidRPr="00017A8B">
        <w:rPr>
          <w:rFonts w:ascii="Arial" w:eastAsia="Arial" w:hAnsi="Arial"/>
          <w:sz w:val="24"/>
        </w:rPr>
        <w:t>.</w:t>
      </w:r>
    </w:p>
    <w:p w:rsidR="00063F9E" w:rsidRPr="00017A8B" w:rsidRDefault="00063F9E">
      <w:pPr>
        <w:spacing w:line="183" w:lineRule="exact"/>
        <w:rPr>
          <w:rFonts w:ascii="Times New Roman" w:eastAsia="Times New Roman" w:hAnsi="Times New Roman"/>
        </w:rPr>
      </w:pPr>
    </w:p>
    <w:p w:rsidR="00063F9E" w:rsidRPr="00017A8B" w:rsidRDefault="001A5215">
      <w:pPr>
        <w:spacing w:line="256" w:lineRule="auto"/>
        <w:ind w:left="360"/>
        <w:jc w:val="both"/>
        <w:rPr>
          <w:rFonts w:ascii="Arial" w:eastAsia="Arial" w:hAnsi="Arial"/>
          <w:sz w:val="24"/>
        </w:rPr>
      </w:pPr>
      <w:r w:rsidRPr="00017A8B">
        <w:rPr>
          <w:rFonts w:ascii="Arial" w:eastAsia="Arial" w:hAnsi="Arial"/>
          <w:sz w:val="24"/>
        </w:rPr>
        <w:t>Zasniva se na proučavanju paralelnog problema u svim predmetima koje učenici jednog razreda uče. Nastavnici, na primer, koji predaju u petom razredu, planiraju lekcije i ciljeve vezane za trgovinu ljudima koje mogu pokriti tokom nastave. Ovaj oblik daje koherentnu osnovu koja pomaže učenicima da razumeju različite aspekte pitanja trgovine ljudima. Školski tim za borbu protiv trgovine ljudima učestvuje u ovom programu od strane predmetnih nastavnika, sa uputstvima i brigom za kvalitetno sprovođenje teme</w:t>
      </w:r>
      <w:r w:rsidR="00063F9E" w:rsidRPr="00017A8B">
        <w:rPr>
          <w:rFonts w:ascii="Arial" w:eastAsia="Arial" w:hAnsi="Arial"/>
          <w:sz w:val="24"/>
        </w:rPr>
        <w:t>.</w:t>
      </w:r>
    </w:p>
    <w:p w:rsidR="00063F9E" w:rsidRPr="00017A8B" w:rsidRDefault="00063F9E">
      <w:pPr>
        <w:spacing w:line="124" w:lineRule="exact"/>
        <w:rPr>
          <w:rFonts w:ascii="Times New Roman" w:eastAsia="Times New Roman" w:hAnsi="Times New Roman"/>
        </w:rPr>
      </w:pPr>
    </w:p>
    <w:p w:rsidR="00063F9E" w:rsidRPr="00017A8B" w:rsidRDefault="00D36F9C">
      <w:pPr>
        <w:spacing w:line="0" w:lineRule="atLeast"/>
        <w:ind w:left="360"/>
        <w:rPr>
          <w:rFonts w:ascii="Arial" w:eastAsia="Arial" w:hAnsi="Arial"/>
          <w:sz w:val="24"/>
        </w:rPr>
      </w:pPr>
      <w:r w:rsidRPr="00017A8B">
        <w:rPr>
          <w:rFonts w:ascii="Arial" w:eastAsia="Arial" w:hAnsi="Arial"/>
          <w:b/>
          <w:sz w:val="24"/>
        </w:rPr>
        <w:t>Model</w:t>
      </w:r>
      <w:r w:rsidR="00063F9E" w:rsidRPr="00017A8B">
        <w:rPr>
          <w:rFonts w:ascii="Arial" w:eastAsia="Arial" w:hAnsi="Arial"/>
          <w:b/>
          <w:sz w:val="24"/>
        </w:rPr>
        <w:t xml:space="preserve"> 2: </w:t>
      </w:r>
      <w:r w:rsidRPr="00017A8B">
        <w:rPr>
          <w:rFonts w:ascii="Arial" w:eastAsia="Arial" w:hAnsi="Arial"/>
          <w:sz w:val="24"/>
        </w:rPr>
        <w:t>Među-kurikularni na osnovu shkole</w:t>
      </w:r>
      <w:r w:rsidR="00063F9E" w:rsidRPr="00017A8B">
        <w:rPr>
          <w:rFonts w:ascii="Arial" w:eastAsia="Arial" w:hAnsi="Arial"/>
          <w:sz w:val="24"/>
        </w:rPr>
        <w:t>.</w:t>
      </w:r>
    </w:p>
    <w:p w:rsidR="00063F9E" w:rsidRPr="00017A8B" w:rsidRDefault="00063F9E">
      <w:pPr>
        <w:spacing w:line="183" w:lineRule="exact"/>
        <w:rPr>
          <w:rFonts w:ascii="Times New Roman" w:eastAsia="Times New Roman" w:hAnsi="Times New Roman"/>
        </w:rPr>
      </w:pPr>
    </w:p>
    <w:p w:rsidR="00063F9E" w:rsidRPr="00017A8B" w:rsidRDefault="001A5215">
      <w:pPr>
        <w:spacing w:line="256" w:lineRule="auto"/>
        <w:ind w:left="360"/>
        <w:jc w:val="both"/>
        <w:rPr>
          <w:rFonts w:ascii="Arial" w:eastAsia="Arial" w:hAnsi="Arial"/>
          <w:sz w:val="24"/>
        </w:rPr>
      </w:pPr>
      <w:r w:rsidRPr="00017A8B">
        <w:rPr>
          <w:rFonts w:ascii="Arial" w:eastAsia="Arial" w:hAnsi="Arial"/>
          <w:sz w:val="24"/>
        </w:rPr>
        <w:t>Zasnovana je na učenju kroz projekat. Na primer, škola je preduzela jedan, dva ili više godišnji projekat, o trgovini ljudima. U vezi sa projektom, izrađeni su godišnji planovi rada, uključujući niz zadataka koji se obavljaju u periodu od dve do tri nedelje godinšnje. Studenti izražavaju želju da budu saradnici u ispunjavanju jednog od planiranih zadataka protiv trgovine ljudima, koji rade u radnim grupama sa učenicima različitih odeljenja. Predmeti sa studijskim temama uključeni su po važnosti u realizaciju projektnih zadataka</w:t>
      </w:r>
      <w:r w:rsidR="00063F9E" w:rsidRPr="00017A8B">
        <w:rPr>
          <w:rFonts w:ascii="Arial" w:eastAsia="Arial" w:hAnsi="Arial"/>
          <w:sz w:val="24"/>
        </w:rPr>
        <w:t>.</w:t>
      </w:r>
    </w:p>
    <w:p w:rsidR="009F558F" w:rsidRPr="00017A8B" w:rsidRDefault="009F558F">
      <w:pPr>
        <w:spacing w:line="256" w:lineRule="auto"/>
        <w:ind w:left="360"/>
        <w:jc w:val="both"/>
        <w:rPr>
          <w:rFonts w:ascii="Arial" w:eastAsia="Arial" w:hAnsi="Arial"/>
          <w:sz w:val="24"/>
        </w:rPr>
      </w:pPr>
    </w:p>
    <w:p w:rsidR="009F558F" w:rsidRPr="00017A8B" w:rsidRDefault="009F558F" w:rsidP="009F558F">
      <w:pPr>
        <w:spacing w:line="0" w:lineRule="atLeast"/>
        <w:ind w:left="360"/>
        <w:rPr>
          <w:rFonts w:ascii="Arial" w:eastAsia="Arial" w:hAnsi="Arial"/>
          <w:sz w:val="24"/>
        </w:rPr>
      </w:pPr>
      <w:r w:rsidRPr="00017A8B">
        <w:rPr>
          <w:rFonts w:ascii="Arial" w:eastAsia="Arial" w:hAnsi="Arial"/>
          <w:b/>
          <w:sz w:val="24"/>
        </w:rPr>
        <w:t xml:space="preserve">Model 3: </w:t>
      </w:r>
      <w:r w:rsidRPr="00017A8B">
        <w:rPr>
          <w:rFonts w:ascii="Arial" w:eastAsia="Arial" w:hAnsi="Arial"/>
          <w:sz w:val="24"/>
        </w:rPr>
        <w:t>Programi aktivnosti na osnovu škola.</w:t>
      </w:r>
    </w:p>
    <w:p w:rsidR="009F558F" w:rsidRPr="00017A8B" w:rsidRDefault="009F558F" w:rsidP="009F558F">
      <w:pPr>
        <w:spacing w:line="183" w:lineRule="exact"/>
        <w:rPr>
          <w:rFonts w:ascii="Times New Roman" w:eastAsia="Times New Roman" w:hAnsi="Times New Roman"/>
        </w:rPr>
      </w:pPr>
    </w:p>
    <w:p w:rsidR="009F558F" w:rsidRPr="00017A8B" w:rsidRDefault="009F558F" w:rsidP="009F558F">
      <w:pPr>
        <w:spacing w:line="297" w:lineRule="exact"/>
        <w:jc w:val="both"/>
        <w:rPr>
          <w:rFonts w:ascii="Times New Roman" w:eastAsia="Times New Roman" w:hAnsi="Times New Roman"/>
        </w:rPr>
      </w:pPr>
      <w:r w:rsidRPr="00017A8B">
        <w:rPr>
          <w:rFonts w:ascii="Arial" w:eastAsia="Arial" w:hAnsi="Arial"/>
          <w:sz w:val="22"/>
        </w:rPr>
        <w:t>U ovom modelu, obrazovanje za borbu protiv trgovine ljudima obuhvata sve školske razrede tokom cele godine. Takve aktivnosti uključuju razgovore sa predstavnicima borbe protiv trgovine ljudima, organizovano praćenje emitovanja u elektronskim medijima, takmičenje između razreda za crtanje ili pisanje najboljih tekstova protiv trgovine ljudima, organizovano u umetničkoj aktivnosti protiv trgovine ljudima, itd. Međutim, ne postoji način da se naznači koji predmeti treba da doprinesu i u kojem vremenskom periodu mogu se organizirati zajedničke aktivnosti sa svim učenicima u školi. Škole samostalno, određuju vrste aktivnosti koje će preduzeti, vreme njihovog ostvarivanja u skladu sa uslovima i sredstvima koje svaka školaima. Dobro je što škola kombinuje tri unakrsna modela za postizanje ciljeva u borbi protiv trgovine ljudima.</w:t>
      </w:r>
    </w:p>
    <w:p w:rsidR="009F558F" w:rsidRPr="00017A8B" w:rsidRDefault="009F558F" w:rsidP="009F558F">
      <w:pPr>
        <w:spacing w:line="113" w:lineRule="exact"/>
        <w:jc w:val="both"/>
        <w:rPr>
          <w:rFonts w:ascii="Times New Roman" w:eastAsia="Times New Roman" w:hAnsi="Times New Roman"/>
        </w:rPr>
      </w:pPr>
    </w:p>
    <w:p w:rsidR="009F558F" w:rsidRPr="00017A8B" w:rsidRDefault="009F558F" w:rsidP="009F558F">
      <w:pPr>
        <w:spacing w:line="0" w:lineRule="atLeast"/>
        <w:ind w:left="360"/>
        <w:jc w:val="both"/>
        <w:rPr>
          <w:rFonts w:ascii="Arial" w:eastAsia="Arial" w:hAnsi="Arial"/>
          <w:b/>
          <w:color w:val="CF7222"/>
          <w:sz w:val="28"/>
        </w:rPr>
      </w:pPr>
      <w:r w:rsidRPr="00017A8B">
        <w:rPr>
          <w:rFonts w:ascii="Arial" w:eastAsia="Arial" w:hAnsi="Arial"/>
          <w:b/>
          <w:color w:val="CF7222"/>
          <w:sz w:val="28"/>
        </w:rPr>
        <w:t>• 4.4.2 Model integracije</w:t>
      </w:r>
    </w:p>
    <w:p w:rsidR="009F558F" w:rsidRPr="00017A8B" w:rsidRDefault="009F558F" w:rsidP="009F558F">
      <w:pPr>
        <w:spacing w:line="234" w:lineRule="exact"/>
        <w:jc w:val="both"/>
        <w:rPr>
          <w:rFonts w:ascii="Times New Roman" w:eastAsia="Times New Roman" w:hAnsi="Times New Roman"/>
        </w:rPr>
      </w:pPr>
    </w:p>
    <w:p w:rsidR="009F558F" w:rsidRPr="00017A8B" w:rsidRDefault="009F558F" w:rsidP="009F558F">
      <w:pPr>
        <w:spacing w:line="0" w:lineRule="atLeast"/>
        <w:ind w:left="3"/>
        <w:jc w:val="both"/>
        <w:rPr>
          <w:rFonts w:ascii="Arial" w:eastAsia="Arial" w:hAnsi="Arial"/>
          <w:sz w:val="22"/>
        </w:rPr>
      </w:pPr>
      <w:r w:rsidRPr="00017A8B">
        <w:rPr>
          <w:rFonts w:ascii="Arial" w:eastAsia="Arial" w:hAnsi="Arial"/>
          <w:sz w:val="24"/>
        </w:rPr>
        <w:t>Primer integracije aktivnosti protiv trgovine ljudima u nastavni plan i program koji jepredložila grupa nastavnika i različitih jedinica Ministarstva Obrazovanja, Nauke i Tehnologije (nastavni plan i program, jedinica za ljudska prava, itd.) predstavljena je u nastavku. U vašim školama možete kreirati plan integracije koji odgovara vašim potrebama i problemima.</w:t>
      </w:r>
    </w:p>
    <w:p w:rsidR="009F558F" w:rsidRPr="00017A8B" w:rsidRDefault="000249E2" w:rsidP="009F558F">
      <w:pPr>
        <w:spacing w:line="259" w:lineRule="auto"/>
        <w:ind w:left="360"/>
        <w:jc w:val="both"/>
        <w:rPr>
          <w:rFonts w:ascii="Times New Roman" w:eastAsia="Times New Roman" w:hAnsi="Times New Roman"/>
        </w:rPr>
      </w:pPr>
      <w:r w:rsidRPr="00017A8B">
        <w:rPr>
          <w:rFonts w:ascii="Arial" w:eastAsia="Arial" w:hAnsi="Arial"/>
          <w:noProof/>
          <w:sz w:val="24"/>
        </w:rPr>
        <w:drawing>
          <wp:anchor distT="0" distB="0" distL="114300" distR="114300" simplePos="0" relativeHeight="251644416" behindDoc="1" locked="0" layoutInCell="1" allowOverlap="1">
            <wp:simplePos x="0" y="0"/>
            <wp:positionH relativeFrom="column">
              <wp:posOffset>-494665</wp:posOffset>
            </wp:positionH>
            <wp:positionV relativeFrom="paragraph">
              <wp:posOffset>243840</wp:posOffset>
            </wp:positionV>
            <wp:extent cx="897255" cy="847725"/>
            <wp:effectExtent l="1905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4"/>
                    <a:srcRect/>
                    <a:stretch>
                      <a:fillRect/>
                    </a:stretch>
                  </pic:blipFill>
                  <pic:spPr bwMode="auto">
                    <a:xfrm>
                      <a:off x="0" y="0"/>
                      <a:ext cx="897255"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pgSz w:w="11900" w:h="16838"/>
          <w:pgMar w:top="590" w:right="1426" w:bottom="234" w:left="780" w:header="0" w:footer="0" w:gutter="0"/>
          <w:cols w:space="0" w:equalWidth="0">
            <w:col w:w="9700"/>
          </w:cols>
          <w:docGrid w:linePitch="360"/>
        </w:sectPr>
      </w:pPr>
    </w:p>
    <w:p w:rsidR="00063F9E" w:rsidRPr="00017A8B" w:rsidRDefault="00063F9E">
      <w:pPr>
        <w:spacing w:line="200" w:lineRule="exact"/>
        <w:rPr>
          <w:rFonts w:ascii="Times New Roman" w:eastAsia="Times New Roman" w:hAnsi="Times New Roman"/>
        </w:rPr>
      </w:pPr>
    </w:p>
    <w:p w:rsidR="00063F9E" w:rsidRPr="00017A8B" w:rsidRDefault="00063F9E">
      <w:pPr>
        <w:spacing w:line="232" w:lineRule="exact"/>
        <w:rPr>
          <w:rFonts w:ascii="Times New Roman" w:eastAsia="Times New Roman" w:hAnsi="Times New Roman"/>
        </w:rPr>
      </w:pP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52</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590" w:right="1426" w:bottom="234" w:left="780" w:header="0" w:footer="0" w:gutter="0"/>
          <w:cols w:space="0" w:equalWidth="0">
            <w:col w:w="9700"/>
          </w:cols>
          <w:docGrid w:linePitch="360"/>
        </w:sectPr>
      </w:pPr>
    </w:p>
    <w:p w:rsidR="00063F9E" w:rsidRPr="00017A8B" w:rsidRDefault="006C6B76">
      <w:pPr>
        <w:spacing w:line="300" w:lineRule="auto"/>
        <w:ind w:left="3603" w:right="360"/>
        <w:jc w:val="right"/>
        <w:rPr>
          <w:rFonts w:ascii="Arial Narrow" w:eastAsia="Arial Narrow" w:hAnsi="Arial Narrow"/>
          <w:color w:val="FFFFFF"/>
          <w:sz w:val="26"/>
        </w:rPr>
      </w:pPr>
      <w:bookmarkStart w:id="94" w:name="page55"/>
      <w:bookmarkEnd w:id="94"/>
      <w:r w:rsidRPr="00017A8B">
        <w:rPr>
          <w:rFonts w:ascii="Arial Narrow" w:eastAsia="Arial Narrow" w:hAnsi="Arial Narrow"/>
          <w:noProof/>
          <w:color w:val="C2C5C7"/>
          <w:sz w:val="16"/>
        </w:rPr>
        <w:lastRenderedPageBreak/>
        <w:drawing>
          <wp:anchor distT="0" distB="0" distL="114300" distR="114300" simplePos="0" relativeHeight="251645440"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5">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26"/>
        </w:rPr>
        <w:t>Shkolla, kurrikula dhe formimi i fëmijëve dhe të rinjve mbi trafikimin e qenieve njerëzore dhe rreziqet që ai bart</w:t>
      </w:r>
    </w:p>
    <w:p w:rsidR="00063F9E" w:rsidRPr="00017A8B" w:rsidRDefault="000249E2" w:rsidP="009F558F">
      <w:pPr>
        <w:spacing w:line="0" w:lineRule="atLeast"/>
        <w:ind w:left="3"/>
        <w:jc w:val="both"/>
        <w:rPr>
          <w:rFonts w:ascii="Arial" w:eastAsia="Arial" w:hAnsi="Arial"/>
          <w:sz w:val="24"/>
        </w:rPr>
      </w:pPr>
      <w:r w:rsidRPr="00017A8B">
        <w:rPr>
          <w:rFonts w:ascii="Arial" w:eastAsia="Arial" w:hAnsi="Arial"/>
          <w:sz w:val="24"/>
        </w:rPr>
        <w:t>Kriterijumi za odabir tema</w:t>
      </w:r>
      <w:r w:rsidR="00063F9E" w:rsidRPr="00017A8B">
        <w:rPr>
          <w:rFonts w:ascii="Arial" w:eastAsia="Arial" w:hAnsi="Arial"/>
          <w:sz w:val="24"/>
        </w:rPr>
        <w:t>:</w:t>
      </w:r>
    </w:p>
    <w:p w:rsidR="00063F9E" w:rsidRPr="00017A8B" w:rsidRDefault="00063F9E" w:rsidP="009F558F">
      <w:pPr>
        <w:spacing w:line="182" w:lineRule="exact"/>
        <w:jc w:val="both"/>
        <w:rPr>
          <w:rFonts w:ascii="Times New Roman" w:eastAsia="Times New Roman" w:hAnsi="Times New Roman"/>
        </w:rPr>
      </w:pPr>
    </w:p>
    <w:p w:rsidR="00063F9E" w:rsidRPr="00017A8B" w:rsidRDefault="000249E2" w:rsidP="009F558F">
      <w:pPr>
        <w:numPr>
          <w:ilvl w:val="0"/>
          <w:numId w:val="104"/>
        </w:numPr>
        <w:tabs>
          <w:tab w:val="left" w:pos="403"/>
        </w:tabs>
        <w:spacing w:line="269" w:lineRule="auto"/>
        <w:ind w:left="403" w:hanging="403"/>
        <w:jc w:val="both"/>
        <w:rPr>
          <w:rFonts w:ascii="Wingdings" w:eastAsia="Wingdings" w:hAnsi="Wingdings"/>
          <w:b/>
          <w:sz w:val="24"/>
        </w:rPr>
      </w:pPr>
      <w:r w:rsidRPr="00017A8B">
        <w:rPr>
          <w:rFonts w:ascii="Arial" w:eastAsia="Arial" w:hAnsi="Arial"/>
          <w:sz w:val="24"/>
        </w:rPr>
        <w:t>Teme su odabrane iz aktuelnog zvaničnog programa predmeta "Građansko vaspitanje", "Biologija", "Istorija" i "Gegorafija", koji su sprovedeni u nižim, srednjim i višim srednjim školama, sa jednim ili dva sata sedmično</w:t>
      </w:r>
      <w:r w:rsidR="00063F9E" w:rsidRPr="00017A8B">
        <w:rPr>
          <w:rFonts w:ascii="Arial" w:eastAsia="Arial" w:hAnsi="Arial"/>
          <w:sz w:val="24"/>
        </w:rPr>
        <w:t>.</w:t>
      </w:r>
    </w:p>
    <w:p w:rsidR="00063F9E" w:rsidRPr="00017A8B" w:rsidRDefault="00063F9E" w:rsidP="009F558F">
      <w:pPr>
        <w:spacing w:line="106" w:lineRule="exact"/>
        <w:jc w:val="both"/>
        <w:rPr>
          <w:rFonts w:ascii="Wingdings" w:eastAsia="Wingdings" w:hAnsi="Wingdings"/>
          <w:b/>
          <w:sz w:val="24"/>
        </w:rPr>
      </w:pPr>
    </w:p>
    <w:p w:rsidR="00063F9E" w:rsidRPr="00017A8B" w:rsidRDefault="000249E2" w:rsidP="009F558F">
      <w:pPr>
        <w:numPr>
          <w:ilvl w:val="0"/>
          <w:numId w:val="104"/>
        </w:numPr>
        <w:tabs>
          <w:tab w:val="left" w:pos="403"/>
        </w:tabs>
        <w:spacing w:line="268" w:lineRule="auto"/>
        <w:ind w:left="403" w:hanging="403"/>
        <w:jc w:val="both"/>
        <w:rPr>
          <w:rFonts w:ascii="Wingdings" w:eastAsia="Wingdings" w:hAnsi="Wingdings"/>
          <w:b/>
          <w:sz w:val="24"/>
        </w:rPr>
      </w:pPr>
      <w:r w:rsidRPr="00017A8B">
        <w:rPr>
          <w:rFonts w:ascii="Arial" w:eastAsia="Arial" w:hAnsi="Arial"/>
          <w:sz w:val="24"/>
        </w:rPr>
        <w:t>Ovi predmeti smatraju se razumnim da se koriste kao potencijalna osnova za rešavanje problema vezanih za trgovinu ljudima i rešavaju pitanja koja pomažu učeniku da sazna više o sebi, društvenom okruženju, opasnostima sa kojima se suočava, itd.</w:t>
      </w:r>
    </w:p>
    <w:p w:rsidR="00063F9E" w:rsidRPr="00017A8B" w:rsidRDefault="00063F9E" w:rsidP="009F558F">
      <w:pPr>
        <w:spacing w:line="110" w:lineRule="exact"/>
        <w:jc w:val="both"/>
        <w:rPr>
          <w:rFonts w:ascii="Times New Roman" w:eastAsia="Times New Roman" w:hAnsi="Times New Roman"/>
        </w:rPr>
      </w:pPr>
    </w:p>
    <w:p w:rsidR="00063F9E" w:rsidRPr="00017A8B" w:rsidRDefault="000249E2" w:rsidP="009F558F">
      <w:pPr>
        <w:spacing w:line="0" w:lineRule="atLeast"/>
        <w:ind w:left="3"/>
        <w:jc w:val="both"/>
        <w:rPr>
          <w:rFonts w:ascii="Arial" w:eastAsia="Arial" w:hAnsi="Arial"/>
          <w:sz w:val="24"/>
        </w:rPr>
      </w:pPr>
      <w:r w:rsidRPr="00017A8B">
        <w:rPr>
          <w:rFonts w:ascii="Arial" w:eastAsia="Arial" w:hAnsi="Arial"/>
          <w:sz w:val="24"/>
        </w:rPr>
        <w:t>Konkretno nameravamo da pomognemo učeniku</w:t>
      </w:r>
      <w:r w:rsidR="00063F9E" w:rsidRPr="00017A8B">
        <w:rPr>
          <w:rFonts w:ascii="Arial" w:eastAsia="Arial" w:hAnsi="Arial"/>
          <w:sz w:val="24"/>
        </w:rPr>
        <w:t>:</w:t>
      </w:r>
    </w:p>
    <w:p w:rsidR="00063F9E" w:rsidRPr="00017A8B" w:rsidRDefault="00063F9E" w:rsidP="009F558F">
      <w:pPr>
        <w:spacing w:line="182" w:lineRule="exact"/>
        <w:jc w:val="both"/>
        <w:rPr>
          <w:rFonts w:ascii="Times New Roman" w:eastAsia="Times New Roman" w:hAnsi="Times New Roman"/>
        </w:rPr>
      </w:pPr>
    </w:p>
    <w:p w:rsidR="00063F9E" w:rsidRPr="00017A8B" w:rsidRDefault="000249E2" w:rsidP="009F558F">
      <w:pPr>
        <w:numPr>
          <w:ilvl w:val="0"/>
          <w:numId w:val="105"/>
        </w:numPr>
        <w:tabs>
          <w:tab w:val="left" w:pos="403"/>
        </w:tabs>
        <w:spacing w:line="288" w:lineRule="auto"/>
        <w:ind w:left="403" w:hanging="403"/>
        <w:jc w:val="both"/>
        <w:rPr>
          <w:rFonts w:ascii="Wingdings" w:eastAsia="Wingdings" w:hAnsi="Wingdings"/>
          <w:b/>
          <w:sz w:val="24"/>
        </w:rPr>
      </w:pPr>
      <w:r w:rsidRPr="00017A8B">
        <w:rPr>
          <w:rFonts w:ascii="Arial" w:eastAsia="Arial" w:hAnsi="Arial"/>
          <w:sz w:val="24"/>
        </w:rPr>
        <w:t>Da bude obavešten o pojavama trgovine ljudima, nepravilnim migracijama i njihovim posledicama</w:t>
      </w:r>
      <w:r w:rsidR="00063F9E" w:rsidRPr="00017A8B">
        <w:rPr>
          <w:rFonts w:ascii="Arial" w:eastAsia="Arial" w:hAnsi="Arial"/>
          <w:sz w:val="24"/>
        </w:rPr>
        <w:t>;</w:t>
      </w:r>
    </w:p>
    <w:p w:rsidR="00063F9E" w:rsidRPr="00017A8B" w:rsidRDefault="00063F9E" w:rsidP="009F558F">
      <w:pPr>
        <w:spacing w:line="83" w:lineRule="exact"/>
        <w:jc w:val="both"/>
        <w:rPr>
          <w:rFonts w:ascii="Wingdings" w:eastAsia="Wingdings" w:hAnsi="Wingdings"/>
          <w:b/>
          <w:sz w:val="24"/>
        </w:rPr>
      </w:pPr>
    </w:p>
    <w:p w:rsidR="00063F9E" w:rsidRPr="00017A8B" w:rsidRDefault="000249E2" w:rsidP="009F558F">
      <w:pPr>
        <w:numPr>
          <w:ilvl w:val="0"/>
          <w:numId w:val="105"/>
        </w:numPr>
        <w:tabs>
          <w:tab w:val="left" w:pos="403"/>
        </w:tabs>
        <w:spacing w:line="0" w:lineRule="atLeast"/>
        <w:ind w:left="403" w:hanging="403"/>
        <w:jc w:val="both"/>
        <w:rPr>
          <w:rFonts w:ascii="Wingdings" w:eastAsia="Wingdings" w:hAnsi="Wingdings"/>
          <w:b/>
          <w:sz w:val="24"/>
        </w:rPr>
      </w:pPr>
      <w:r w:rsidRPr="00017A8B">
        <w:rPr>
          <w:rFonts w:ascii="Arial" w:eastAsia="Arial" w:hAnsi="Arial"/>
          <w:sz w:val="24"/>
        </w:rPr>
        <w:t>Da poveća samopoštovanje</w:t>
      </w:r>
      <w:r w:rsidR="00063F9E" w:rsidRPr="00017A8B">
        <w:rPr>
          <w:rFonts w:ascii="Arial" w:eastAsia="Arial" w:hAnsi="Arial"/>
          <w:sz w:val="24"/>
        </w:rPr>
        <w:t>;</w:t>
      </w:r>
    </w:p>
    <w:p w:rsidR="00063F9E" w:rsidRPr="00017A8B" w:rsidRDefault="00063F9E" w:rsidP="009F558F">
      <w:pPr>
        <w:spacing w:line="182" w:lineRule="exact"/>
        <w:jc w:val="both"/>
        <w:rPr>
          <w:rFonts w:ascii="Wingdings" w:eastAsia="Wingdings" w:hAnsi="Wingdings"/>
          <w:b/>
          <w:sz w:val="24"/>
        </w:rPr>
      </w:pPr>
    </w:p>
    <w:p w:rsidR="00063F9E" w:rsidRPr="00017A8B" w:rsidRDefault="007B4DDF" w:rsidP="009F558F">
      <w:pPr>
        <w:numPr>
          <w:ilvl w:val="0"/>
          <w:numId w:val="105"/>
        </w:numPr>
        <w:tabs>
          <w:tab w:val="left" w:pos="403"/>
        </w:tabs>
        <w:spacing w:line="0" w:lineRule="atLeast"/>
        <w:ind w:left="403" w:hanging="403"/>
        <w:jc w:val="both"/>
        <w:rPr>
          <w:rFonts w:ascii="Wingdings" w:eastAsia="Wingdings" w:hAnsi="Wingdings"/>
          <w:b/>
          <w:sz w:val="24"/>
        </w:rPr>
      </w:pPr>
      <w:r w:rsidRPr="00017A8B">
        <w:rPr>
          <w:rFonts w:ascii="Arial" w:eastAsia="Arial" w:hAnsi="Arial"/>
          <w:sz w:val="24"/>
        </w:rPr>
        <w:t>Da formuliše ciljeve za sebe</w:t>
      </w:r>
      <w:r w:rsidR="00063F9E" w:rsidRPr="00017A8B">
        <w:rPr>
          <w:rFonts w:ascii="Arial" w:eastAsia="Arial" w:hAnsi="Arial"/>
          <w:sz w:val="24"/>
        </w:rPr>
        <w:t>;</w:t>
      </w:r>
    </w:p>
    <w:p w:rsidR="00063F9E" w:rsidRPr="00017A8B" w:rsidRDefault="00063F9E" w:rsidP="009F558F">
      <w:pPr>
        <w:spacing w:line="182" w:lineRule="exact"/>
        <w:jc w:val="both"/>
        <w:rPr>
          <w:rFonts w:ascii="Wingdings" w:eastAsia="Wingdings" w:hAnsi="Wingdings"/>
          <w:b/>
          <w:sz w:val="24"/>
        </w:rPr>
      </w:pPr>
    </w:p>
    <w:p w:rsidR="00063F9E" w:rsidRPr="00017A8B" w:rsidRDefault="007B4DDF" w:rsidP="009F558F">
      <w:pPr>
        <w:numPr>
          <w:ilvl w:val="0"/>
          <w:numId w:val="105"/>
        </w:numPr>
        <w:tabs>
          <w:tab w:val="left" w:pos="403"/>
        </w:tabs>
        <w:spacing w:line="0" w:lineRule="atLeast"/>
        <w:ind w:left="403" w:hanging="403"/>
        <w:jc w:val="both"/>
        <w:rPr>
          <w:rFonts w:ascii="Wingdings" w:eastAsia="Wingdings" w:hAnsi="Wingdings"/>
          <w:b/>
          <w:sz w:val="24"/>
        </w:rPr>
      </w:pPr>
      <w:r w:rsidRPr="00017A8B">
        <w:rPr>
          <w:rFonts w:ascii="Arial" w:eastAsia="Arial" w:hAnsi="Arial"/>
          <w:sz w:val="24"/>
        </w:rPr>
        <w:t>Da donese odluke za sebe</w:t>
      </w:r>
      <w:r w:rsidR="00063F9E" w:rsidRPr="00017A8B">
        <w:rPr>
          <w:rFonts w:ascii="Arial" w:eastAsia="Arial" w:hAnsi="Arial"/>
          <w:sz w:val="24"/>
        </w:rPr>
        <w:t>;</w:t>
      </w:r>
    </w:p>
    <w:p w:rsidR="00063F9E" w:rsidRPr="00017A8B" w:rsidRDefault="00063F9E" w:rsidP="009F558F">
      <w:pPr>
        <w:spacing w:line="182" w:lineRule="exact"/>
        <w:jc w:val="both"/>
        <w:rPr>
          <w:rFonts w:ascii="Wingdings" w:eastAsia="Wingdings" w:hAnsi="Wingdings"/>
          <w:b/>
          <w:sz w:val="24"/>
        </w:rPr>
      </w:pPr>
    </w:p>
    <w:p w:rsidR="00063F9E" w:rsidRPr="00017A8B" w:rsidRDefault="007B4DDF" w:rsidP="009F558F">
      <w:pPr>
        <w:numPr>
          <w:ilvl w:val="0"/>
          <w:numId w:val="105"/>
        </w:numPr>
        <w:tabs>
          <w:tab w:val="left" w:pos="403"/>
        </w:tabs>
        <w:spacing w:line="288" w:lineRule="auto"/>
        <w:ind w:left="403" w:hanging="403"/>
        <w:jc w:val="both"/>
        <w:rPr>
          <w:rFonts w:ascii="Wingdings" w:eastAsia="Wingdings" w:hAnsi="Wingdings"/>
          <w:b/>
          <w:sz w:val="24"/>
        </w:rPr>
      </w:pPr>
      <w:r w:rsidRPr="00017A8B">
        <w:rPr>
          <w:rFonts w:ascii="Arial" w:eastAsia="Arial" w:hAnsi="Arial"/>
          <w:sz w:val="24"/>
        </w:rPr>
        <w:t>Da bude informisan o procesu HIV / AIDS-a i seksualno prenosivih bolesti</w:t>
      </w:r>
      <w:r w:rsidR="00063F9E" w:rsidRPr="00017A8B">
        <w:rPr>
          <w:rFonts w:ascii="Arial" w:eastAsia="Arial" w:hAnsi="Arial"/>
          <w:sz w:val="24"/>
        </w:rPr>
        <w:t>;</w:t>
      </w:r>
    </w:p>
    <w:p w:rsidR="00063F9E" w:rsidRPr="00017A8B" w:rsidRDefault="00063F9E" w:rsidP="009F558F">
      <w:pPr>
        <w:spacing w:line="83" w:lineRule="exact"/>
        <w:jc w:val="both"/>
        <w:rPr>
          <w:rFonts w:ascii="Wingdings" w:eastAsia="Wingdings" w:hAnsi="Wingdings"/>
          <w:b/>
          <w:sz w:val="24"/>
        </w:rPr>
      </w:pPr>
    </w:p>
    <w:p w:rsidR="00063F9E" w:rsidRPr="00017A8B" w:rsidRDefault="007B4DDF" w:rsidP="009F558F">
      <w:pPr>
        <w:numPr>
          <w:ilvl w:val="0"/>
          <w:numId w:val="105"/>
        </w:numPr>
        <w:tabs>
          <w:tab w:val="left" w:pos="403"/>
        </w:tabs>
        <w:spacing w:line="0" w:lineRule="atLeast"/>
        <w:ind w:left="403" w:hanging="403"/>
        <w:jc w:val="both"/>
        <w:rPr>
          <w:rFonts w:ascii="Wingdings" w:eastAsia="Wingdings" w:hAnsi="Wingdings"/>
          <w:b/>
          <w:sz w:val="24"/>
        </w:rPr>
      </w:pPr>
      <w:r w:rsidRPr="00017A8B">
        <w:rPr>
          <w:rFonts w:ascii="Arial" w:eastAsia="Arial" w:hAnsi="Arial"/>
          <w:sz w:val="24"/>
        </w:rPr>
        <w:t>Da upravlja stresom</w:t>
      </w:r>
      <w:r w:rsidR="00063F9E" w:rsidRPr="00017A8B">
        <w:rPr>
          <w:rFonts w:ascii="Arial" w:eastAsia="Arial" w:hAnsi="Arial"/>
          <w:sz w:val="24"/>
        </w:rPr>
        <w:t>.</w:t>
      </w:r>
    </w:p>
    <w:p w:rsidR="00063F9E" w:rsidRPr="00017A8B" w:rsidRDefault="00063F9E" w:rsidP="009F558F">
      <w:pPr>
        <w:spacing w:line="182" w:lineRule="exact"/>
        <w:jc w:val="both"/>
        <w:rPr>
          <w:rFonts w:ascii="Times New Roman" w:eastAsia="Times New Roman" w:hAnsi="Times New Roman"/>
        </w:rPr>
      </w:pPr>
    </w:p>
    <w:p w:rsidR="00063F9E" w:rsidRPr="00017A8B" w:rsidRDefault="007B4DDF" w:rsidP="009F558F">
      <w:pPr>
        <w:spacing w:line="262" w:lineRule="auto"/>
        <w:ind w:left="3"/>
        <w:jc w:val="both"/>
        <w:rPr>
          <w:rFonts w:ascii="Arial" w:eastAsia="Arial" w:hAnsi="Arial"/>
          <w:sz w:val="24"/>
        </w:rPr>
      </w:pPr>
      <w:r w:rsidRPr="00017A8B">
        <w:rPr>
          <w:rFonts w:ascii="Arial" w:eastAsia="Arial" w:hAnsi="Arial"/>
          <w:sz w:val="24"/>
        </w:rPr>
        <w:t>Gore navedeni predmeti su izabrani kao moguć</w:t>
      </w:r>
      <w:r w:rsidR="00375C02" w:rsidRPr="00017A8B">
        <w:rPr>
          <w:rFonts w:ascii="Arial" w:eastAsia="Arial" w:hAnsi="Arial"/>
          <w:sz w:val="24"/>
        </w:rPr>
        <w:t>i</w:t>
      </w:r>
      <w:r w:rsidRPr="00017A8B">
        <w:rPr>
          <w:rFonts w:ascii="Arial" w:eastAsia="Arial" w:hAnsi="Arial"/>
          <w:sz w:val="24"/>
        </w:rPr>
        <w:t xml:space="preserve"> za naučni i društveni </w:t>
      </w:r>
      <w:r w:rsidR="00375C02" w:rsidRPr="00017A8B">
        <w:rPr>
          <w:rFonts w:ascii="Arial" w:eastAsia="Arial" w:hAnsi="Arial"/>
          <w:sz w:val="24"/>
        </w:rPr>
        <w:t>karakter</w:t>
      </w:r>
      <w:r w:rsidRPr="00017A8B">
        <w:rPr>
          <w:rFonts w:ascii="Arial" w:eastAsia="Arial" w:hAnsi="Arial"/>
          <w:sz w:val="24"/>
        </w:rPr>
        <w:t xml:space="preserve"> koji imaju i pitanja koja tretiraju. Ovi predmeti su izabrani zbog činjenice da nastavnici koji ih razvijaju imaju neophodnu stručnost i obuku za rešavanje ovih problema u pravim dimenzijama</w:t>
      </w:r>
      <w:r w:rsidR="00063F9E" w:rsidRPr="00017A8B">
        <w:rPr>
          <w:rFonts w:ascii="Arial" w:eastAsia="Arial" w:hAnsi="Arial"/>
          <w:sz w:val="24"/>
        </w:rPr>
        <w:t>.</w:t>
      </w:r>
    </w:p>
    <w:p w:rsidR="009F558F" w:rsidRPr="00017A8B" w:rsidRDefault="009F558F" w:rsidP="009F558F">
      <w:pPr>
        <w:spacing w:line="262" w:lineRule="auto"/>
        <w:ind w:left="3"/>
        <w:jc w:val="both"/>
        <w:rPr>
          <w:rFonts w:ascii="Arial" w:eastAsia="Arial" w:hAnsi="Arial"/>
          <w:sz w:val="24"/>
        </w:rPr>
      </w:pPr>
    </w:p>
    <w:p w:rsidR="009F558F" w:rsidRPr="00017A8B" w:rsidRDefault="009F558F" w:rsidP="009F558F">
      <w:pPr>
        <w:spacing w:line="253" w:lineRule="auto"/>
        <w:ind w:left="3" w:right="360"/>
        <w:jc w:val="both"/>
        <w:rPr>
          <w:rFonts w:ascii="Arial" w:eastAsia="Arial" w:hAnsi="Arial"/>
          <w:sz w:val="24"/>
        </w:rPr>
      </w:pPr>
      <w:r w:rsidRPr="00017A8B">
        <w:rPr>
          <w:rFonts w:ascii="Arial" w:eastAsia="Arial" w:hAnsi="Arial"/>
          <w:sz w:val="24"/>
        </w:rPr>
        <w:t>Vrste aktivnosti koje preporučujemo da nastavnici primenjuju ne samo u nastavnom planu i programu i samo u roku od 45 minuta, nego, predlažemo da budu među-kurikularne i vannastavne, radne posete učenika i uključivanje vanjskog stručnjaka unastavni proces, kao što su zaposleni u sudovima, policijskoj službi, zaposleni u centrima za socijalni rad, različita lokalna i međunarodna udruženja, itd. Za najkonceptniji i prirodni tretman problema vezanih za trgovinu ljudima preporučujemo da se nastavnici posebno usredsrede na adresiranje informacija koje dolaze iz vizuelnih i pisanih medija. Štampa bi trebala postati predmet istraživanja učenika pod vođstvom nastavnika kako bi se rešila pitanja koja se odnose na javnost i činjenicu i koliko ljudi su žrtve medijskog mišljenja u ovom slučaju. Kao metode za rešavanje problema trgovine ljudima izabrali smo: upitnik, intervju, diskusije za rešavanje problema, slučajne situacije i ljudsku istoriju.</w:t>
      </w:r>
    </w:p>
    <w:p w:rsidR="009F558F" w:rsidRPr="00017A8B" w:rsidRDefault="009F558F" w:rsidP="009F558F">
      <w:pPr>
        <w:spacing w:line="85" w:lineRule="exact"/>
        <w:rPr>
          <w:rFonts w:ascii="Times New Roman" w:eastAsia="Times New Roman" w:hAnsi="Times New Roman"/>
        </w:rPr>
      </w:pPr>
    </w:p>
    <w:p w:rsidR="00063F9E" w:rsidRPr="00017A8B" w:rsidRDefault="009F558F" w:rsidP="009F558F">
      <w:pPr>
        <w:spacing w:line="262" w:lineRule="auto"/>
        <w:ind w:left="3"/>
        <w:jc w:val="both"/>
        <w:rPr>
          <w:rFonts w:ascii="Times New Roman" w:eastAsia="Times New Roman" w:hAnsi="Times New Roman"/>
        </w:rPr>
      </w:pPr>
      <w:r w:rsidRPr="00017A8B">
        <w:rPr>
          <w:rFonts w:ascii="Arial" w:eastAsia="Arial" w:hAnsi="Arial"/>
          <w:sz w:val="24"/>
        </w:rPr>
        <w:t>Teme koje se bave pitanjima kao što su porodica kao institucija, smatralo se razumnim da bude osnova za diskusiju o pitanjima trgovine ljudima, jer nas činjenice dovode dopotrebe za adresiranjem statusa dece u porodici i načina na koji deca pronađu sebe u porodicama kojima ima kontradikcije roditelja sa decom, koje su prirode i zašto ... itd. Utoku programa obuke učesnici će biti uključeni u aktivnost"ledolom",koji prethode i stimulišu realizaciju programa u celini.Tokom obuke fokusiračemo</w:t>
      </w: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3"/>
        </w:rPr>
        <w:drawing>
          <wp:anchor distT="0" distB="0" distL="114300" distR="114300" simplePos="0" relativeHeight="251646464" behindDoc="1" locked="0" layoutInCell="1" allowOverlap="1">
            <wp:simplePos x="0" y="0"/>
            <wp:positionH relativeFrom="column">
              <wp:posOffset>5763260</wp:posOffset>
            </wp:positionH>
            <wp:positionV relativeFrom="paragraph">
              <wp:posOffset>133350</wp:posOffset>
            </wp:positionV>
            <wp:extent cx="896620" cy="847725"/>
            <wp:effectExtent l="1905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6"/>
                    <a:srcRect/>
                    <a:stretch>
                      <a:fillRect/>
                    </a:stretch>
                  </pic:blipFill>
                  <pic:spPr bwMode="auto">
                    <a:xfrm>
                      <a:off x="0" y="0"/>
                      <a:ext cx="896620"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rsidSect="009F558F">
          <w:pgSz w:w="11900" w:h="16838"/>
          <w:pgMar w:top="590" w:right="1410" w:bottom="154" w:left="1417" w:header="0" w:footer="0" w:gutter="0"/>
          <w:cols w:space="0" w:equalWidth="0">
            <w:col w:w="9073"/>
          </w:cols>
          <w:docGrid w:linePitch="360"/>
        </w:sectPr>
      </w:pPr>
    </w:p>
    <w:p w:rsidR="00063F9E" w:rsidRPr="00017A8B" w:rsidRDefault="00063F9E">
      <w:pPr>
        <w:spacing w:line="200" w:lineRule="exact"/>
        <w:rPr>
          <w:rFonts w:ascii="Times New Roman" w:eastAsia="Times New Roman" w:hAnsi="Times New Roman"/>
        </w:rPr>
      </w:pPr>
    </w:p>
    <w:p w:rsidR="00063F9E" w:rsidRPr="00017A8B" w:rsidRDefault="00063F9E">
      <w:pPr>
        <w:spacing w:line="327" w:lineRule="exact"/>
        <w:rPr>
          <w:rFonts w:ascii="Times New Roman" w:eastAsia="Times New Roman" w:hAnsi="Times New Roman"/>
        </w:rPr>
      </w:pPr>
    </w:p>
    <w:p w:rsidR="00063F9E" w:rsidRPr="00017A8B" w:rsidRDefault="00063F9E">
      <w:pPr>
        <w:tabs>
          <w:tab w:val="left" w:pos="9402"/>
        </w:tabs>
        <w:spacing w:line="0" w:lineRule="atLeast"/>
        <w:ind w:left="3"/>
        <w:rPr>
          <w:rFonts w:ascii="Arial" w:eastAsia="Arial" w:hAnsi="Arial"/>
          <w:sz w:val="26"/>
        </w:rPr>
      </w:pPr>
      <w:r w:rsidRPr="00017A8B">
        <w:rPr>
          <w:rFonts w:ascii="Arial Narrow" w:eastAsia="Arial Narrow" w:hAnsi="Arial Narrow"/>
          <w:color w:val="C2C5C7"/>
          <w:sz w:val="16"/>
        </w:rPr>
        <w:t>TRAFIKIMI I QENIEVE NJERËZORE DHE ROLI I SHKOLLËS NË PARANDALIMIN E TIJ</w:t>
      </w:r>
      <w:r w:rsidRPr="00017A8B">
        <w:rPr>
          <w:rFonts w:ascii="Times New Roman" w:eastAsia="Times New Roman" w:hAnsi="Times New Roman"/>
        </w:rPr>
        <w:tab/>
      </w:r>
      <w:r w:rsidRPr="00017A8B">
        <w:rPr>
          <w:rFonts w:ascii="Arial" w:eastAsia="Arial" w:hAnsi="Arial"/>
          <w:sz w:val="26"/>
        </w:rPr>
        <w:t>53</w:t>
      </w:r>
    </w:p>
    <w:p w:rsidR="00063F9E" w:rsidRPr="00017A8B" w:rsidRDefault="00063F9E">
      <w:pPr>
        <w:tabs>
          <w:tab w:val="left" w:pos="9402"/>
        </w:tabs>
        <w:spacing w:line="0" w:lineRule="atLeast"/>
        <w:ind w:left="3"/>
        <w:rPr>
          <w:rFonts w:ascii="Arial" w:eastAsia="Arial" w:hAnsi="Arial"/>
          <w:sz w:val="26"/>
        </w:rPr>
        <w:sectPr w:rsidR="00063F9E" w:rsidRPr="00017A8B">
          <w:type w:val="continuous"/>
          <w:pgSz w:w="11900" w:h="16838"/>
          <w:pgMar w:top="590" w:right="766" w:bottom="154" w:left="1417" w:header="0" w:footer="0" w:gutter="0"/>
          <w:cols w:space="0" w:equalWidth="0">
            <w:col w:w="9723"/>
          </w:cols>
          <w:docGrid w:linePitch="360"/>
        </w:sectPr>
      </w:pPr>
    </w:p>
    <w:p w:rsidR="00063F9E" w:rsidRPr="00017A8B" w:rsidRDefault="006C6B76">
      <w:pPr>
        <w:spacing w:line="300" w:lineRule="auto"/>
        <w:ind w:left="360" w:right="3620"/>
        <w:rPr>
          <w:rFonts w:ascii="Arial Narrow" w:eastAsia="Arial Narrow" w:hAnsi="Arial Narrow"/>
          <w:color w:val="FFFFFF"/>
          <w:sz w:val="26"/>
        </w:rPr>
      </w:pPr>
      <w:bookmarkStart w:id="95" w:name="page56"/>
      <w:bookmarkEnd w:id="95"/>
      <w:r w:rsidRPr="00017A8B">
        <w:rPr>
          <w:rFonts w:ascii="Arial" w:eastAsia="Arial" w:hAnsi="Arial"/>
          <w:noProof/>
          <w:sz w:val="26"/>
        </w:rPr>
        <w:lastRenderedPageBreak/>
        <w:drawing>
          <wp:anchor distT="0" distB="0" distL="114300" distR="114300" simplePos="0" relativeHeight="251647488"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3">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26"/>
        </w:rPr>
        <w:t>Shkolla, kurrikula dhe formimi i fëmijëve dhe të rinjve mbi trafikimin e qenieve njerëzore dhe rreziqet që ai mbart</w:t>
      </w:r>
    </w:p>
    <w:p w:rsidR="00063F9E" w:rsidRPr="00017A8B" w:rsidRDefault="00063F9E">
      <w:pPr>
        <w:spacing w:line="297" w:lineRule="exact"/>
        <w:rPr>
          <w:rFonts w:ascii="Times New Roman" w:eastAsia="Times New Roman" w:hAnsi="Times New Roman"/>
        </w:rPr>
      </w:pPr>
    </w:p>
    <w:p w:rsidR="000249E2" w:rsidRPr="00017A8B" w:rsidRDefault="00375C02" w:rsidP="00375C02">
      <w:pPr>
        <w:spacing w:line="259" w:lineRule="auto"/>
        <w:ind w:left="3" w:right="360"/>
        <w:jc w:val="both"/>
        <w:rPr>
          <w:rFonts w:ascii="Arial" w:eastAsia="Arial" w:hAnsi="Arial"/>
          <w:sz w:val="23"/>
        </w:rPr>
      </w:pPr>
      <w:r w:rsidRPr="00017A8B">
        <w:rPr>
          <w:rFonts w:ascii="Arial" w:eastAsia="Arial" w:hAnsi="Arial"/>
          <w:sz w:val="24"/>
        </w:rPr>
        <w:t>se na činjenice koje dolaze iz dnevne štampe kako bi se analizirali i suočili činjenice sa našim nacionalnim, međunarodnim i lokalnim zakonodavstvom</w:t>
      </w:r>
      <w:r w:rsidR="000249E2" w:rsidRPr="00017A8B">
        <w:rPr>
          <w:rFonts w:ascii="Arial" w:eastAsia="Arial" w:hAnsi="Arial"/>
          <w:sz w:val="23"/>
        </w:rPr>
        <w:t>.</w:t>
      </w:r>
    </w:p>
    <w:p w:rsidR="000249E2" w:rsidRPr="00017A8B" w:rsidRDefault="000249E2">
      <w:pPr>
        <w:spacing w:line="286" w:lineRule="auto"/>
        <w:ind w:left="360" w:right="40"/>
        <w:jc w:val="both"/>
        <w:rPr>
          <w:rFonts w:ascii="Arial" w:eastAsia="Arial" w:hAnsi="Arial"/>
          <w:sz w:val="24"/>
        </w:rPr>
      </w:pPr>
    </w:p>
    <w:p w:rsidR="00063F9E" w:rsidRPr="00017A8B" w:rsidRDefault="00375C02" w:rsidP="00375C02">
      <w:pPr>
        <w:spacing w:line="286" w:lineRule="auto"/>
        <w:ind w:right="40"/>
        <w:jc w:val="both"/>
        <w:rPr>
          <w:rFonts w:ascii="Arial" w:eastAsia="Arial" w:hAnsi="Arial"/>
          <w:sz w:val="24"/>
        </w:rPr>
      </w:pPr>
      <w:r w:rsidRPr="00017A8B">
        <w:rPr>
          <w:rFonts w:ascii="Arial" w:eastAsia="Arial" w:hAnsi="Arial"/>
          <w:sz w:val="24"/>
        </w:rPr>
        <w:t>Činjenice nas dovode do zaključka da dete pokušava da pronađe "rešenje" na ulici, jer ne nalazi prostor u svojoj porodici</w:t>
      </w:r>
      <w:r w:rsidR="00063F9E" w:rsidRPr="00017A8B">
        <w:rPr>
          <w:rFonts w:ascii="Arial" w:eastAsia="Arial" w:hAnsi="Arial"/>
          <w:sz w:val="24"/>
        </w:rPr>
        <w:t>.</w:t>
      </w:r>
    </w:p>
    <w:p w:rsidR="00063F9E" w:rsidRPr="00017A8B" w:rsidRDefault="00063F9E" w:rsidP="00375C02">
      <w:pPr>
        <w:spacing w:line="38" w:lineRule="exact"/>
        <w:rPr>
          <w:rFonts w:ascii="Times New Roman" w:eastAsia="Times New Roman" w:hAnsi="Times New Roman"/>
        </w:rPr>
      </w:pPr>
    </w:p>
    <w:p w:rsidR="00063F9E" w:rsidRPr="00017A8B" w:rsidRDefault="00B77D31" w:rsidP="00375C02">
      <w:pPr>
        <w:spacing w:line="259" w:lineRule="auto"/>
        <w:ind w:right="40"/>
        <w:jc w:val="both"/>
        <w:rPr>
          <w:rFonts w:ascii="Arial" w:eastAsia="Arial" w:hAnsi="Arial"/>
          <w:sz w:val="24"/>
        </w:rPr>
      </w:pPr>
      <w:r w:rsidRPr="00017A8B">
        <w:rPr>
          <w:rFonts w:ascii="Arial" w:eastAsia="Arial" w:hAnsi="Arial"/>
          <w:sz w:val="24"/>
        </w:rPr>
        <w:t>Sledeća tabela obuhvata samo neke od razreda i tema u kojima možete intervenisati za obavljanje aktivnosti. Međutim, nastavnici mogu slobodno pronaći prostor za obavljanje aktivnosti koje se tiču trgovine ljudima. Teme koje slede nisu obavezne za primenu, oni samo ukazuju na nastavnika gde je moguće i razumno rešavati probleme trgovine ljudima</w:t>
      </w:r>
      <w:r w:rsidR="00063F9E" w:rsidRPr="00017A8B">
        <w:rPr>
          <w:rFonts w:ascii="Arial" w:eastAsia="Arial" w:hAnsi="Arial"/>
          <w:sz w:val="24"/>
        </w:rPr>
        <w:t>.</w:t>
      </w:r>
    </w:p>
    <w:p w:rsidR="00063F9E" w:rsidRPr="00017A8B" w:rsidRDefault="00063F9E">
      <w:pPr>
        <w:spacing w:line="200" w:lineRule="exact"/>
        <w:rPr>
          <w:rFonts w:ascii="Times New Roman" w:eastAsia="Times New Roman" w:hAnsi="Times New Roman"/>
        </w:rPr>
      </w:pPr>
    </w:p>
    <w:p w:rsidR="000249E2" w:rsidRPr="00017A8B" w:rsidRDefault="000249E2">
      <w:pPr>
        <w:spacing w:line="200" w:lineRule="exact"/>
        <w:rPr>
          <w:rFonts w:ascii="Times New Roman" w:eastAsia="Times New Roman" w:hAnsi="Times New Roman"/>
        </w:rPr>
      </w:pPr>
    </w:p>
    <w:tbl>
      <w:tblPr>
        <w:tblW w:w="9430" w:type="dxa"/>
        <w:tblInd w:w="370" w:type="dxa"/>
        <w:tblLayout w:type="fixed"/>
        <w:tblCellMar>
          <w:left w:w="0" w:type="dxa"/>
          <w:right w:w="0" w:type="dxa"/>
        </w:tblCellMar>
        <w:tblLook w:val="0000" w:firstRow="0" w:lastRow="0" w:firstColumn="0" w:lastColumn="0" w:noHBand="0" w:noVBand="0"/>
      </w:tblPr>
      <w:tblGrid>
        <w:gridCol w:w="1980"/>
        <w:gridCol w:w="810"/>
        <w:gridCol w:w="6640"/>
      </w:tblGrid>
      <w:tr w:rsidR="00063F9E" w:rsidRPr="00017A8B" w:rsidTr="004A1489">
        <w:trPr>
          <w:trHeight w:val="388"/>
        </w:trPr>
        <w:tc>
          <w:tcPr>
            <w:tcW w:w="1980" w:type="dxa"/>
            <w:tcBorders>
              <w:top w:val="single" w:sz="8" w:space="0" w:color="auto"/>
              <w:left w:val="single" w:sz="8" w:space="0" w:color="auto"/>
              <w:right w:val="single" w:sz="8" w:space="0" w:color="auto"/>
            </w:tcBorders>
            <w:shd w:val="clear" w:color="auto" w:fill="auto"/>
            <w:vAlign w:val="bottom"/>
          </w:tcPr>
          <w:p w:rsidR="00063F9E" w:rsidRPr="00017A8B" w:rsidRDefault="004A1489">
            <w:pPr>
              <w:spacing w:line="0" w:lineRule="atLeast"/>
              <w:ind w:left="120"/>
              <w:rPr>
                <w:rFonts w:ascii="Arial" w:eastAsia="Arial" w:hAnsi="Arial"/>
                <w:b/>
              </w:rPr>
            </w:pPr>
            <w:r w:rsidRPr="00017A8B">
              <w:rPr>
                <w:rFonts w:ascii="Arial" w:eastAsia="Arial" w:hAnsi="Arial"/>
                <w:b/>
              </w:rPr>
              <w:t>Predmet</w:t>
            </w:r>
          </w:p>
        </w:tc>
        <w:tc>
          <w:tcPr>
            <w:tcW w:w="810" w:type="dxa"/>
            <w:tcBorders>
              <w:top w:val="single" w:sz="8" w:space="0" w:color="auto"/>
              <w:right w:val="single" w:sz="8" w:space="0" w:color="auto"/>
            </w:tcBorders>
            <w:shd w:val="clear" w:color="auto" w:fill="auto"/>
            <w:vAlign w:val="bottom"/>
          </w:tcPr>
          <w:p w:rsidR="00063F9E" w:rsidRPr="00017A8B" w:rsidRDefault="004A1489">
            <w:pPr>
              <w:spacing w:line="0" w:lineRule="atLeast"/>
              <w:ind w:left="100"/>
              <w:rPr>
                <w:rFonts w:ascii="Arial" w:eastAsia="Arial" w:hAnsi="Arial"/>
                <w:b/>
              </w:rPr>
            </w:pPr>
            <w:r w:rsidRPr="00017A8B">
              <w:rPr>
                <w:rFonts w:ascii="Arial" w:eastAsia="Arial" w:hAnsi="Arial"/>
                <w:b/>
              </w:rPr>
              <w:t>Razred</w:t>
            </w:r>
          </w:p>
        </w:tc>
        <w:tc>
          <w:tcPr>
            <w:tcW w:w="6640" w:type="dxa"/>
            <w:tcBorders>
              <w:top w:val="single" w:sz="8" w:space="0" w:color="auto"/>
              <w:right w:val="single" w:sz="8" w:space="0" w:color="auto"/>
            </w:tcBorders>
            <w:shd w:val="clear" w:color="auto" w:fill="auto"/>
            <w:vAlign w:val="bottom"/>
          </w:tcPr>
          <w:p w:rsidR="00063F9E" w:rsidRPr="00017A8B" w:rsidRDefault="00063F9E">
            <w:pPr>
              <w:spacing w:line="0" w:lineRule="atLeast"/>
              <w:ind w:left="100"/>
              <w:rPr>
                <w:rFonts w:ascii="Arial" w:eastAsia="Arial" w:hAnsi="Arial"/>
                <w:b/>
              </w:rPr>
            </w:pPr>
            <w:r w:rsidRPr="00017A8B">
              <w:rPr>
                <w:rFonts w:ascii="Arial" w:eastAsia="Arial" w:hAnsi="Arial"/>
                <w:b/>
              </w:rPr>
              <w:t>Tema</w:t>
            </w:r>
          </w:p>
        </w:tc>
      </w:tr>
      <w:tr w:rsidR="00063F9E" w:rsidRPr="00017A8B" w:rsidTr="004A1489">
        <w:trPr>
          <w:trHeight w:val="74"/>
        </w:trPr>
        <w:tc>
          <w:tcPr>
            <w:tcW w:w="1980" w:type="dxa"/>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6"/>
              </w:rPr>
            </w:pPr>
          </w:p>
        </w:tc>
        <w:tc>
          <w:tcPr>
            <w:tcW w:w="81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6"/>
              </w:rPr>
            </w:pPr>
          </w:p>
        </w:tc>
        <w:tc>
          <w:tcPr>
            <w:tcW w:w="664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6"/>
              </w:rPr>
            </w:pPr>
          </w:p>
        </w:tc>
      </w:tr>
      <w:tr w:rsidR="00063F9E" w:rsidRPr="00017A8B" w:rsidTr="004A1489">
        <w:trPr>
          <w:trHeight w:val="320"/>
        </w:trPr>
        <w:tc>
          <w:tcPr>
            <w:tcW w:w="1980" w:type="dxa"/>
            <w:vMerge w:val="restart"/>
            <w:tcBorders>
              <w:left w:val="single" w:sz="8" w:space="0" w:color="auto"/>
              <w:right w:val="single" w:sz="8" w:space="0" w:color="auto"/>
            </w:tcBorders>
            <w:shd w:val="clear" w:color="auto" w:fill="auto"/>
            <w:vAlign w:val="bottom"/>
          </w:tcPr>
          <w:p w:rsidR="00063F9E" w:rsidRPr="00017A8B" w:rsidRDefault="00063F9E" w:rsidP="004A1489">
            <w:pPr>
              <w:spacing w:line="0" w:lineRule="atLeast"/>
              <w:ind w:left="120"/>
              <w:rPr>
                <w:rFonts w:ascii="Arial" w:eastAsia="Arial" w:hAnsi="Arial"/>
              </w:rPr>
            </w:pPr>
            <w:r w:rsidRPr="00017A8B">
              <w:rPr>
                <w:rFonts w:ascii="Arial" w:eastAsia="Arial" w:hAnsi="Arial"/>
              </w:rPr>
              <w:t>Geografi</w:t>
            </w:r>
            <w:r w:rsidR="004A1489" w:rsidRPr="00017A8B">
              <w:rPr>
                <w:rFonts w:ascii="Arial" w:eastAsia="Arial" w:hAnsi="Arial"/>
              </w:rPr>
              <w:t>ja</w:t>
            </w:r>
          </w:p>
        </w:tc>
        <w:tc>
          <w:tcPr>
            <w:tcW w:w="810" w:type="dxa"/>
            <w:vMerge w:val="restart"/>
            <w:tcBorders>
              <w:right w:val="single" w:sz="8" w:space="0" w:color="auto"/>
            </w:tcBorders>
            <w:shd w:val="clear" w:color="auto" w:fill="auto"/>
            <w:vAlign w:val="bottom"/>
          </w:tcPr>
          <w:p w:rsidR="00063F9E" w:rsidRPr="00017A8B" w:rsidRDefault="00063F9E" w:rsidP="004A1489">
            <w:pPr>
              <w:spacing w:line="0" w:lineRule="atLeast"/>
              <w:ind w:left="100"/>
              <w:rPr>
                <w:rFonts w:ascii="Arial" w:eastAsia="Arial" w:hAnsi="Arial"/>
              </w:rPr>
            </w:pPr>
            <w:r w:rsidRPr="00017A8B">
              <w:rPr>
                <w:rFonts w:ascii="Arial" w:eastAsia="Arial" w:hAnsi="Arial"/>
              </w:rPr>
              <w:t>6-</w:t>
            </w:r>
            <w:r w:rsidR="004A1489" w:rsidRPr="00017A8B">
              <w:rPr>
                <w:rFonts w:ascii="Arial" w:eastAsia="Arial" w:hAnsi="Arial"/>
              </w:rPr>
              <w:t>i</w:t>
            </w:r>
          </w:p>
        </w:tc>
        <w:tc>
          <w:tcPr>
            <w:tcW w:w="6640" w:type="dxa"/>
            <w:tcBorders>
              <w:right w:val="single" w:sz="8" w:space="0" w:color="auto"/>
            </w:tcBorders>
            <w:shd w:val="clear" w:color="auto" w:fill="auto"/>
            <w:vAlign w:val="bottom"/>
          </w:tcPr>
          <w:p w:rsidR="00063F9E" w:rsidRPr="00017A8B" w:rsidRDefault="00063F9E" w:rsidP="004A1489">
            <w:pPr>
              <w:spacing w:line="0" w:lineRule="atLeast"/>
              <w:ind w:left="100"/>
              <w:rPr>
                <w:rFonts w:ascii="Arial" w:eastAsia="Arial" w:hAnsi="Arial"/>
              </w:rPr>
            </w:pPr>
            <w:r w:rsidRPr="00017A8B">
              <w:rPr>
                <w:rFonts w:ascii="Arial" w:eastAsia="Arial" w:hAnsi="Arial"/>
              </w:rPr>
              <w:t>“</w:t>
            </w:r>
            <w:r w:rsidR="004A1489" w:rsidRPr="00017A8B">
              <w:rPr>
                <w:rFonts w:ascii="Arial" w:eastAsia="Arial" w:hAnsi="Arial"/>
              </w:rPr>
              <w:t>Broj i gustina stanovništva</w:t>
            </w:r>
            <w:r w:rsidRPr="00017A8B">
              <w:rPr>
                <w:rFonts w:ascii="Arial" w:eastAsia="Arial" w:hAnsi="Arial"/>
              </w:rPr>
              <w:t>” (60)</w:t>
            </w:r>
          </w:p>
        </w:tc>
      </w:tr>
      <w:tr w:rsidR="00063F9E" w:rsidRPr="00017A8B" w:rsidTr="004A1489">
        <w:trPr>
          <w:trHeight w:val="145"/>
        </w:trPr>
        <w:tc>
          <w:tcPr>
            <w:tcW w:w="1980" w:type="dxa"/>
            <w:vMerge/>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2"/>
              </w:rPr>
            </w:pPr>
          </w:p>
        </w:tc>
        <w:tc>
          <w:tcPr>
            <w:tcW w:w="810" w:type="dxa"/>
            <w:vMerge/>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2"/>
              </w:rPr>
            </w:pPr>
          </w:p>
        </w:tc>
        <w:tc>
          <w:tcPr>
            <w:tcW w:w="6640" w:type="dxa"/>
            <w:vMerge w:val="restart"/>
            <w:tcBorders>
              <w:right w:val="single" w:sz="8" w:space="0" w:color="auto"/>
            </w:tcBorders>
            <w:shd w:val="clear" w:color="auto" w:fill="auto"/>
            <w:vAlign w:val="bottom"/>
          </w:tcPr>
          <w:p w:rsidR="00063F9E" w:rsidRPr="00017A8B" w:rsidRDefault="00063F9E" w:rsidP="004A1489">
            <w:pPr>
              <w:spacing w:line="0" w:lineRule="atLeast"/>
              <w:ind w:left="100"/>
              <w:rPr>
                <w:rFonts w:ascii="Arial" w:eastAsia="Arial" w:hAnsi="Arial"/>
              </w:rPr>
            </w:pPr>
            <w:r w:rsidRPr="00017A8B">
              <w:rPr>
                <w:rFonts w:ascii="Arial" w:eastAsia="Arial" w:hAnsi="Arial"/>
              </w:rPr>
              <w:t>“</w:t>
            </w:r>
            <w:r w:rsidR="004A1489" w:rsidRPr="00017A8B">
              <w:rPr>
                <w:rFonts w:ascii="Arial" w:eastAsia="Arial" w:hAnsi="Arial"/>
              </w:rPr>
              <w:t>Prirodni naraštaj, gustina i imigracije stanovništva</w:t>
            </w:r>
            <w:r w:rsidRPr="00017A8B">
              <w:rPr>
                <w:rFonts w:ascii="Arial" w:eastAsia="Arial" w:hAnsi="Arial"/>
              </w:rPr>
              <w:t>” (61)</w:t>
            </w:r>
          </w:p>
        </w:tc>
      </w:tr>
      <w:tr w:rsidR="00063F9E" w:rsidRPr="00017A8B" w:rsidTr="004A1489">
        <w:trPr>
          <w:trHeight w:val="120"/>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81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c>
          <w:tcPr>
            <w:tcW w:w="6640" w:type="dxa"/>
            <w:vMerge/>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0"/>
              </w:rPr>
            </w:pPr>
          </w:p>
        </w:tc>
      </w:tr>
      <w:tr w:rsidR="00063F9E" w:rsidRPr="00017A8B" w:rsidTr="004A1489">
        <w:trPr>
          <w:trHeight w:val="72"/>
        </w:trPr>
        <w:tc>
          <w:tcPr>
            <w:tcW w:w="1980" w:type="dxa"/>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6"/>
              </w:rPr>
            </w:pPr>
          </w:p>
        </w:tc>
        <w:tc>
          <w:tcPr>
            <w:tcW w:w="81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6"/>
              </w:rPr>
            </w:pPr>
          </w:p>
        </w:tc>
        <w:tc>
          <w:tcPr>
            <w:tcW w:w="664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6"/>
              </w:rPr>
            </w:pPr>
          </w:p>
        </w:tc>
      </w:tr>
      <w:tr w:rsidR="00063F9E" w:rsidRPr="00017A8B" w:rsidTr="004A1489">
        <w:trPr>
          <w:trHeight w:val="350"/>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81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6640" w:type="dxa"/>
            <w:tcBorders>
              <w:right w:val="single" w:sz="8" w:space="0" w:color="auto"/>
            </w:tcBorders>
            <w:shd w:val="clear" w:color="auto" w:fill="auto"/>
            <w:vAlign w:val="bottom"/>
          </w:tcPr>
          <w:p w:rsidR="00063F9E" w:rsidRPr="00017A8B" w:rsidRDefault="00063F9E" w:rsidP="004A1489">
            <w:pPr>
              <w:spacing w:line="0" w:lineRule="atLeast"/>
              <w:ind w:left="100"/>
              <w:rPr>
                <w:rFonts w:ascii="Arial" w:eastAsia="Arial" w:hAnsi="Arial"/>
              </w:rPr>
            </w:pPr>
            <w:r w:rsidRPr="00017A8B">
              <w:rPr>
                <w:rFonts w:ascii="Arial" w:eastAsia="Arial" w:hAnsi="Arial"/>
              </w:rPr>
              <w:t>“</w:t>
            </w:r>
            <w:r w:rsidR="004A1489" w:rsidRPr="00017A8B">
              <w:rPr>
                <w:rFonts w:ascii="Arial" w:eastAsia="Arial" w:hAnsi="Arial"/>
              </w:rPr>
              <w:t>Dokumenti lične identifikacije</w:t>
            </w:r>
            <w:r w:rsidRPr="00017A8B">
              <w:rPr>
                <w:rFonts w:ascii="Arial" w:eastAsia="Arial" w:hAnsi="Arial"/>
              </w:rPr>
              <w:t>” (11);</w:t>
            </w:r>
          </w:p>
        </w:tc>
      </w:tr>
      <w:tr w:rsidR="00063F9E" w:rsidRPr="00017A8B" w:rsidTr="004A1489">
        <w:trPr>
          <w:trHeight w:val="240"/>
        </w:trPr>
        <w:tc>
          <w:tcPr>
            <w:tcW w:w="1980" w:type="dxa"/>
            <w:vMerge w:val="restart"/>
            <w:tcBorders>
              <w:left w:val="single" w:sz="8" w:space="0" w:color="auto"/>
              <w:right w:val="single" w:sz="8" w:space="0" w:color="auto"/>
            </w:tcBorders>
            <w:shd w:val="clear" w:color="auto" w:fill="auto"/>
            <w:vAlign w:val="bottom"/>
          </w:tcPr>
          <w:p w:rsidR="00063F9E" w:rsidRPr="00017A8B" w:rsidRDefault="004A1489">
            <w:pPr>
              <w:spacing w:line="0" w:lineRule="atLeast"/>
              <w:ind w:left="120"/>
              <w:rPr>
                <w:rFonts w:ascii="Arial" w:eastAsia="Arial" w:hAnsi="Arial"/>
              </w:rPr>
            </w:pPr>
            <w:r w:rsidRPr="00017A8B">
              <w:rPr>
                <w:rFonts w:ascii="Arial" w:eastAsia="Arial" w:hAnsi="Arial"/>
              </w:rPr>
              <w:t>Građansko obrazovanje</w:t>
            </w:r>
          </w:p>
        </w:tc>
        <w:tc>
          <w:tcPr>
            <w:tcW w:w="81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rPr>
            </w:pPr>
          </w:p>
        </w:tc>
        <w:tc>
          <w:tcPr>
            <w:tcW w:w="6640" w:type="dxa"/>
            <w:tcBorders>
              <w:right w:val="single" w:sz="8" w:space="0" w:color="auto"/>
            </w:tcBorders>
            <w:shd w:val="clear" w:color="auto" w:fill="auto"/>
            <w:vAlign w:val="bottom"/>
          </w:tcPr>
          <w:p w:rsidR="00063F9E" w:rsidRPr="00017A8B" w:rsidRDefault="00063F9E" w:rsidP="004A1489">
            <w:pPr>
              <w:spacing w:line="0" w:lineRule="atLeast"/>
              <w:ind w:left="100"/>
              <w:rPr>
                <w:rFonts w:ascii="Arial" w:eastAsia="Arial" w:hAnsi="Arial"/>
              </w:rPr>
            </w:pPr>
            <w:r w:rsidRPr="00017A8B">
              <w:rPr>
                <w:rFonts w:ascii="Arial" w:eastAsia="Arial" w:hAnsi="Arial"/>
              </w:rPr>
              <w:t>“</w:t>
            </w:r>
            <w:r w:rsidR="004A1489" w:rsidRPr="00017A8B">
              <w:rPr>
                <w:rFonts w:ascii="Arial" w:eastAsia="Arial" w:hAnsi="Arial"/>
              </w:rPr>
              <w:t>Zdravlje</w:t>
            </w:r>
            <w:r w:rsidRPr="00017A8B">
              <w:rPr>
                <w:rFonts w:ascii="Arial" w:eastAsia="Arial" w:hAnsi="Arial"/>
              </w:rPr>
              <w:t>, HIV/AIDS-</w:t>
            </w:r>
            <w:r w:rsidR="004A1489" w:rsidRPr="00017A8B">
              <w:rPr>
                <w:rFonts w:ascii="Arial" w:eastAsia="Arial" w:hAnsi="Arial"/>
              </w:rPr>
              <w:t>širenje i posledice</w:t>
            </w:r>
            <w:r w:rsidRPr="00017A8B">
              <w:rPr>
                <w:rFonts w:ascii="Arial" w:eastAsia="Arial" w:hAnsi="Arial"/>
              </w:rPr>
              <w:t>” (25);</w:t>
            </w:r>
          </w:p>
        </w:tc>
      </w:tr>
      <w:tr w:rsidR="00063F9E" w:rsidRPr="00017A8B" w:rsidTr="004A1489">
        <w:trPr>
          <w:trHeight w:val="240"/>
        </w:trPr>
        <w:tc>
          <w:tcPr>
            <w:tcW w:w="1980" w:type="dxa"/>
            <w:vMerge/>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rPr>
            </w:pPr>
          </w:p>
        </w:tc>
        <w:tc>
          <w:tcPr>
            <w:tcW w:w="810" w:type="dxa"/>
            <w:vMerge w:val="restart"/>
            <w:tcBorders>
              <w:right w:val="single" w:sz="8" w:space="0" w:color="auto"/>
            </w:tcBorders>
            <w:shd w:val="clear" w:color="auto" w:fill="auto"/>
            <w:vAlign w:val="bottom"/>
          </w:tcPr>
          <w:p w:rsidR="00063F9E" w:rsidRPr="00017A8B" w:rsidRDefault="00063F9E" w:rsidP="004A1489">
            <w:pPr>
              <w:spacing w:line="0" w:lineRule="atLeast"/>
              <w:ind w:left="100"/>
              <w:rPr>
                <w:rFonts w:ascii="Arial" w:eastAsia="Arial" w:hAnsi="Arial"/>
              </w:rPr>
            </w:pPr>
            <w:r w:rsidRPr="00017A8B">
              <w:rPr>
                <w:rFonts w:ascii="Arial" w:eastAsia="Arial" w:hAnsi="Arial"/>
              </w:rPr>
              <w:t>6-</w:t>
            </w:r>
            <w:r w:rsidR="004A1489" w:rsidRPr="00017A8B">
              <w:rPr>
                <w:rFonts w:ascii="Arial" w:eastAsia="Arial" w:hAnsi="Arial"/>
              </w:rPr>
              <w:t>i</w:t>
            </w:r>
          </w:p>
        </w:tc>
        <w:tc>
          <w:tcPr>
            <w:tcW w:w="6640" w:type="dxa"/>
            <w:tcBorders>
              <w:right w:val="single" w:sz="8" w:space="0" w:color="auto"/>
            </w:tcBorders>
            <w:shd w:val="clear" w:color="auto" w:fill="auto"/>
            <w:vAlign w:val="bottom"/>
          </w:tcPr>
          <w:p w:rsidR="00063F9E" w:rsidRPr="00017A8B" w:rsidRDefault="00063F9E" w:rsidP="004A1489">
            <w:pPr>
              <w:spacing w:line="0" w:lineRule="atLeast"/>
              <w:ind w:left="100"/>
              <w:rPr>
                <w:rFonts w:ascii="Arial" w:eastAsia="Arial" w:hAnsi="Arial"/>
              </w:rPr>
            </w:pPr>
            <w:r w:rsidRPr="00017A8B">
              <w:rPr>
                <w:rFonts w:ascii="Arial" w:eastAsia="Arial" w:hAnsi="Arial"/>
              </w:rPr>
              <w:t>“</w:t>
            </w:r>
            <w:r w:rsidR="004A1489" w:rsidRPr="00017A8B">
              <w:rPr>
                <w:rFonts w:ascii="Arial" w:eastAsia="Arial" w:hAnsi="Arial"/>
              </w:rPr>
              <w:t>Zakon- Vrste i funkcionisanje zakona</w:t>
            </w:r>
            <w:r w:rsidRPr="00017A8B">
              <w:rPr>
                <w:rFonts w:ascii="Arial" w:eastAsia="Arial" w:hAnsi="Arial"/>
              </w:rPr>
              <w:t>”(32);</w:t>
            </w:r>
          </w:p>
        </w:tc>
      </w:tr>
      <w:tr w:rsidR="00063F9E" w:rsidRPr="00017A8B" w:rsidTr="004A1489">
        <w:trPr>
          <w:trHeight w:val="145"/>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2"/>
              </w:rPr>
            </w:pPr>
          </w:p>
        </w:tc>
        <w:tc>
          <w:tcPr>
            <w:tcW w:w="810" w:type="dxa"/>
            <w:vMerge/>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2"/>
              </w:rPr>
            </w:pPr>
          </w:p>
        </w:tc>
        <w:tc>
          <w:tcPr>
            <w:tcW w:w="6640" w:type="dxa"/>
            <w:vMerge w:val="restart"/>
            <w:tcBorders>
              <w:right w:val="single" w:sz="8" w:space="0" w:color="auto"/>
            </w:tcBorders>
            <w:shd w:val="clear" w:color="auto" w:fill="auto"/>
            <w:vAlign w:val="bottom"/>
          </w:tcPr>
          <w:p w:rsidR="00063F9E" w:rsidRPr="00017A8B" w:rsidRDefault="00063F9E" w:rsidP="004A1489">
            <w:pPr>
              <w:spacing w:line="0" w:lineRule="atLeast"/>
              <w:ind w:left="100"/>
              <w:rPr>
                <w:rFonts w:ascii="Arial" w:eastAsia="Arial" w:hAnsi="Arial"/>
              </w:rPr>
            </w:pPr>
            <w:r w:rsidRPr="00017A8B">
              <w:rPr>
                <w:rFonts w:ascii="Arial" w:eastAsia="Arial" w:hAnsi="Arial"/>
              </w:rPr>
              <w:t>“Diskrimin</w:t>
            </w:r>
            <w:r w:rsidR="004A1489" w:rsidRPr="00017A8B">
              <w:rPr>
                <w:rFonts w:ascii="Arial" w:eastAsia="Arial" w:hAnsi="Arial"/>
              </w:rPr>
              <w:t>acija i predpostavke</w:t>
            </w:r>
            <w:r w:rsidRPr="00017A8B">
              <w:rPr>
                <w:rFonts w:ascii="Arial" w:eastAsia="Arial" w:hAnsi="Arial"/>
              </w:rPr>
              <w:t>” (64-65);</w:t>
            </w:r>
          </w:p>
        </w:tc>
      </w:tr>
      <w:tr w:rsidR="00063F9E" w:rsidRPr="00017A8B" w:rsidTr="004A1489">
        <w:trPr>
          <w:trHeight w:val="95"/>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8"/>
              </w:rPr>
            </w:pPr>
          </w:p>
        </w:tc>
        <w:tc>
          <w:tcPr>
            <w:tcW w:w="81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8"/>
              </w:rPr>
            </w:pPr>
          </w:p>
        </w:tc>
        <w:tc>
          <w:tcPr>
            <w:tcW w:w="6640" w:type="dxa"/>
            <w:vMerge/>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8"/>
              </w:rPr>
            </w:pPr>
          </w:p>
        </w:tc>
      </w:tr>
      <w:tr w:rsidR="00063F9E" w:rsidRPr="00017A8B" w:rsidTr="004A1489">
        <w:trPr>
          <w:trHeight w:val="240"/>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rPr>
            </w:pPr>
          </w:p>
        </w:tc>
        <w:tc>
          <w:tcPr>
            <w:tcW w:w="81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rPr>
            </w:pPr>
          </w:p>
        </w:tc>
        <w:tc>
          <w:tcPr>
            <w:tcW w:w="6640" w:type="dxa"/>
            <w:tcBorders>
              <w:right w:val="single" w:sz="8" w:space="0" w:color="auto"/>
            </w:tcBorders>
            <w:shd w:val="clear" w:color="auto" w:fill="auto"/>
            <w:vAlign w:val="bottom"/>
          </w:tcPr>
          <w:p w:rsidR="00063F9E" w:rsidRPr="00017A8B" w:rsidRDefault="00063F9E" w:rsidP="004A1489">
            <w:pPr>
              <w:spacing w:line="0" w:lineRule="atLeast"/>
              <w:ind w:left="100"/>
              <w:rPr>
                <w:rFonts w:ascii="Arial" w:eastAsia="Arial" w:hAnsi="Arial"/>
              </w:rPr>
            </w:pPr>
            <w:r w:rsidRPr="00017A8B">
              <w:rPr>
                <w:rFonts w:ascii="Arial" w:eastAsia="Arial" w:hAnsi="Arial"/>
              </w:rPr>
              <w:t>“</w:t>
            </w:r>
            <w:r w:rsidR="004A1489" w:rsidRPr="00017A8B">
              <w:rPr>
                <w:rFonts w:ascii="Arial" w:eastAsia="Arial" w:hAnsi="Arial"/>
              </w:rPr>
              <w:t>Sloboda i odgovornost</w:t>
            </w:r>
            <w:r w:rsidRPr="00017A8B">
              <w:rPr>
                <w:rFonts w:ascii="Arial" w:eastAsia="Arial" w:hAnsi="Arial"/>
              </w:rPr>
              <w:t xml:space="preserve"> “(72);</w:t>
            </w:r>
          </w:p>
        </w:tc>
      </w:tr>
      <w:tr w:rsidR="00063F9E" w:rsidRPr="00017A8B" w:rsidTr="004A1489">
        <w:trPr>
          <w:trHeight w:val="265"/>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3"/>
              </w:rPr>
            </w:pPr>
          </w:p>
        </w:tc>
        <w:tc>
          <w:tcPr>
            <w:tcW w:w="81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3"/>
              </w:rPr>
            </w:pPr>
          </w:p>
        </w:tc>
        <w:tc>
          <w:tcPr>
            <w:tcW w:w="6640" w:type="dxa"/>
            <w:tcBorders>
              <w:right w:val="single" w:sz="8" w:space="0" w:color="auto"/>
            </w:tcBorders>
            <w:shd w:val="clear" w:color="auto" w:fill="auto"/>
            <w:vAlign w:val="bottom"/>
          </w:tcPr>
          <w:p w:rsidR="00063F9E" w:rsidRPr="00017A8B" w:rsidRDefault="00063F9E" w:rsidP="004A1489">
            <w:pPr>
              <w:spacing w:line="0" w:lineRule="atLeast"/>
              <w:ind w:left="100"/>
              <w:rPr>
                <w:rFonts w:ascii="Arial" w:eastAsia="Arial" w:hAnsi="Arial"/>
              </w:rPr>
            </w:pPr>
            <w:r w:rsidRPr="00017A8B">
              <w:rPr>
                <w:rFonts w:ascii="Arial" w:eastAsia="Arial" w:hAnsi="Arial"/>
              </w:rPr>
              <w:t>“Sistem</w:t>
            </w:r>
            <w:r w:rsidR="004A1489" w:rsidRPr="00017A8B">
              <w:rPr>
                <w:rFonts w:ascii="Arial" w:eastAsia="Arial" w:hAnsi="Arial"/>
              </w:rPr>
              <w:t xml:space="preserve"> vrednosti</w:t>
            </w:r>
            <w:r w:rsidRPr="00017A8B">
              <w:rPr>
                <w:rFonts w:ascii="Arial" w:eastAsia="Arial" w:hAnsi="Arial"/>
              </w:rPr>
              <w:t xml:space="preserve"> “(78);</w:t>
            </w:r>
          </w:p>
        </w:tc>
      </w:tr>
      <w:tr w:rsidR="00063F9E" w:rsidRPr="00017A8B" w:rsidTr="004A1489">
        <w:trPr>
          <w:trHeight w:val="105"/>
        </w:trPr>
        <w:tc>
          <w:tcPr>
            <w:tcW w:w="1980" w:type="dxa"/>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9"/>
              </w:rPr>
            </w:pPr>
          </w:p>
        </w:tc>
        <w:tc>
          <w:tcPr>
            <w:tcW w:w="81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9"/>
              </w:rPr>
            </w:pPr>
          </w:p>
        </w:tc>
        <w:tc>
          <w:tcPr>
            <w:tcW w:w="664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9"/>
              </w:rPr>
            </w:pPr>
          </w:p>
        </w:tc>
      </w:tr>
      <w:tr w:rsidR="00063F9E" w:rsidRPr="00017A8B" w:rsidTr="004A1489">
        <w:trPr>
          <w:trHeight w:val="352"/>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81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6640" w:type="dxa"/>
            <w:tcBorders>
              <w:right w:val="single" w:sz="8" w:space="0" w:color="auto"/>
            </w:tcBorders>
            <w:shd w:val="clear" w:color="auto" w:fill="auto"/>
            <w:vAlign w:val="bottom"/>
          </w:tcPr>
          <w:p w:rsidR="00063F9E" w:rsidRPr="00017A8B" w:rsidRDefault="00063F9E" w:rsidP="004A1489">
            <w:pPr>
              <w:spacing w:line="0" w:lineRule="atLeast"/>
              <w:ind w:left="100"/>
              <w:rPr>
                <w:rFonts w:ascii="Arial" w:eastAsia="Arial" w:hAnsi="Arial"/>
              </w:rPr>
            </w:pPr>
            <w:r w:rsidRPr="00017A8B">
              <w:rPr>
                <w:rFonts w:ascii="Arial" w:eastAsia="Arial" w:hAnsi="Arial"/>
              </w:rPr>
              <w:t>“</w:t>
            </w:r>
            <w:r w:rsidR="004A1489" w:rsidRPr="00017A8B">
              <w:rPr>
                <w:rFonts w:ascii="Arial" w:eastAsia="Arial" w:hAnsi="Arial"/>
              </w:rPr>
              <w:t>Uloga Civilnog Društva</w:t>
            </w:r>
            <w:r w:rsidRPr="00017A8B">
              <w:rPr>
                <w:rFonts w:ascii="Arial" w:eastAsia="Arial" w:hAnsi="Arial"/>
              </w:rPr>
              <w:t>” (19);</w:t>
            </w:r>
          </w:p>
        </w:tc>
      </w:tr>
      <w:tr w:rsidR="00063F9E" w:rsidRPr="00017A8B" w:rsidTr="004A1489">
        <w:trPr>
          <w:trHeight w:val="240"/>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rPr>
            </w:pPr>
          </w:p>
        </w:tc>
        <w:tc>
          <w:tcPr>
            <w:tcW w:w="81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rPr>
            </w:pPr>
          </w:p>
        </w:tc>
        <w:tc>
          <w:tcPr>
            <w:tcW w:w="6640" w:type="dxa"/>
            <w:tcBorders>
              <w:right w:val="single" w:sz="8" w:space="0" w:color="auto"/>
            </w:tcBorders>
            <w:shd w:val="clear" w:color="auto" w:fill="auto"/>
            <w:vAlign w:val="bottom"/>
          </w:tcPr>
          <w:p w:rsidR="00063F9E" w:rsidRPr="00017A8B" w:rsidRDefault="00063F9E" w:rsidP="004A1489">
            <w:pPr>
              <w:spacing w:line="0" w:lineRule="atLeast"/>
              <w:ind w:left="160"/>
              <w:rPr>
                <w:rFonts w:ascii="Arial" w:eastAsia="Arial" w:hAnsi="Arial"/>
              </w:rPr>
            </w:pPr>
            <w:r w:rsidRPr="00017A8B">
              <w:rPr>
                <w:rFonts w:ascii="Arial" w:eastAsia="Arial" w:hAnsi="Arial"/>
              </w:rPr>
              <w:t>“</w:t>
            </w:r>
            <w:r w:rsidR="004A1489" w:rsidRPr="00017A8B">
              <w:rPr>
                <w:rFonts w:ascii="Arial" w:eastAsia="Arial" w:hAnsi="Arial"/>
              </w:rPr>
              <w:t>Porodica</w:t>
            </w:r>
            <w:r w:rsidRPr="00017A8B">
              <w:rPr>
                <w:rFonts w:ascii="Arial" w:eastAsia="Arial" w:hAnsi="Arial"/>
              </w:rPr>
              <w:t>” (27-30); “</w:t>
            </w:r>
            <w:r w:rsidR="004A1489" w:rsidRPr="00017A8B">
              <w:rPr>
                <w:rFonts w:ascii="Arial" w:eastAsia="Arial" w:hAnsi="Arial"/>
              </w:rPr>
              <w:t>Kuča</w:t>
            </w:r>
            <w:r w:rsidRPr="00017A8B">
              <w:rPr>
                <w:rFonts w:ascii="Arial" w:eastAsia="Arial" w:hAnsi="Arial"/>
              </w:rPr>
              <w:t>” (31-33);</w:t>
            </w:r>
          </w:p>
        </w:tc>
      </w:tr>
      <w:tr w:rsidR="00063F9E" w:rsidRPr="00017A8B" w:rsidTr="004A1489">
        <w:trPr>
          <w:trHeight w:val="240"/>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rPr>
            </w:pPr>
          </w:p>
        </w:tc>
        <w:tc>
          <w:tcPr>
            <w:tcW w:w="81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rPr>
            </w:pPr>
          </w:p>
        </w:tc>
        <w:tc>
          <w:tcPr>
            <w:tcW w:w="6640" w:type="dxa"/>
            <w:tcBorders>
              <w:right w:val="single" w:sz="8" w:space="0" w:color="auto"/>
            </w:tcBorders>
            <w:shd w:val="clear" w:color="auto" w:fill="auto"/>
            <w:vAlign w:val="bottom"/>
          </w:tcPr>
          <w:p w:rsidR="00063F9E" w:rsidRPr="00017A8B" w:rsidRDefault="00063F9E" w:rsidP="004A1489">
            <w:pPr>
              <w:spacing w:line="0" w:lineRule="atLeast"/>
              <w:ind w:left="100"/>
              <w:rPr>
                <w:rFonts w:ascii="Arial" w:eastAsia="Arial" w:hAnsi="Arial"/>
              </w:rPr>
            </w:pPr>
            <w:r w:rsidRPr="00017A8B">
              <w:rPr>
                <w:rFonts w:ascii="Arial" w:eastAsia="Arial" w:hAnsi="Arial"/>
              </w:rPr>
              <w:t xml:space="preserve">” </w:t>
            </w:r>
            <w:r w:rsidR="004A1489" w:rsidRPr="00017A8B">
              <w:rPr>
                <w:rFonts w:ascii="Arial" w:eastAsia="Arial" w:hAnsi="Arial"/>
              </w:rPr>
              <w:t>Upotreba medija kao izvor informacija</w:t>
            </w:r>
            <w:r w:rsidRPr="00017A8B">
              <w:rPr>
                <w:rFonts w:ascii="Arial" w:eastAsia="Arial" w:hAnsi="Arial"/>
              </w:rPr>
              <w:t>” (46);</w:t>
            </w:r>
          </w:p>
        </w:tc>
      </w:tr>
      <w:tr w:rsidR="00063F9E" w:rsidRPr="00017A8B" w:rsidTr="004A1489">
        <w:trPr>
          <w:trHeight w:val="240"/>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rPr>
            </w:pPr>
          </w:p>
        </w:tc>
        <w:tc>
          <w:tcPr>
            <w:tcW w:w="81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rPr>
            </w:pPr>
          </w:p>
        </w:tc>
        <w:tc>
          <w:tcPr>
            <w:tcW w:w="6640" w:type="dxa"/>
            <w:tcBorders>
              <w:right w:val="single" w:sz="8" w:space="0" w:color="auto"/>
            </w:tcBorders>
            <w:shd w:val="clear" w:color="auto" w:fill="auto"/>
            <w:vAlign w:val="bottom"/>
          </w:tcPr>
          <w:p w:rsidR="00063F9E" w:rsidRPr="00017A8B" w:rsidRDefault="00063F9E" w:rsidP="004A1489">
            <w:pPr>
              <w:spacing w:line="0" w:lineRule="atLeast"/>
              <w:ind w:left="160"/>
              <w:rPr>
                <w:rFonts w:ascii="Arial" w:eastAsia="Arial" w:hAnsi="Arial"/>
              </w:rPr>
            </w:pPr>
            <w:r w:rsidRPr="00017A8B">
              <w:rPr>
                <w:rFonts w:ascii="Arial" w:eastAsia="Arial" w:hAnsi="Arial"/>
              </w:rPr>
              <w:t>“</w:t>
            </w:r>
            <w:r w:rsidR="004A1489" w:rsidRPr="00017A8B">
              <w:rPr>
                <w:rFonts w:ascii="Arial" w:eastAsia="Arial" w:hAnsi="Arial"/>
              </w:rPr>
              <w:t>Kako čitati jedan članak</w:t>
            </w:r>
            <w:r w:rsidRPr="00017A8B">
              <w:rPr>
                <w:rFonts w:ascii="Arial" w:eastAsia="Arial" w:hAnsi="Arial"/>
              </w:rPr>
              <w:t>”(47);</w:t>
            </w:r>
          </w:p>
        </w:tc>
      </w:tr>
      <w:tr w:rsidR="00063F9E" w:rsidRPr="00017A8B" w:rsidTr="004A1489">
        <w:trPr>
          <w:trHeight w:val="240"/>
        </w:trPr>
        <w:tc>
          <w:tcPr>
            <w:tcW w:w="1980" w:type="dxa"/>
            <w:vMerge w:val="restart"/>
            <w:tcBorders>
              <w:left w:val="single" w:sz="8" w:space="0" w:color="auto"/>
              <w:right w:val="single" w:sz="8" w:space="0" w:color="auto"/>
            </w:tcBorders>
            <w:shd w:val="clear" w:color="auto" w:fill="auto"/>
            <w:vAlign w:val="bottom"/>
          </w:tcPr>
          <w:p w:rsidR="00063F9E" w:rsidRPr="00017A8B" w:rsidRDefault="004A1489">
            <w:pPr>
              <w:spacing w:line="0" w:lineRule="atLeast"/>
              <w:ind w:left="120"/>
              <w:rPr>
                <w:rFonts w:ascii="Arial" w:eastAsia="Arial" w:hAnsi="Arial"/>
              </w:rPr>
            </w:pPr>
            <w:r w:rsidRPr="00017A8B">
              <w:rPr>
                <w:rFonts w:ascii="Arial" w:eastAsia="Arial" w:hAnsi="Arial"/>
              </w:rPr>
              <w:t>Građansko obrazovanje</w:t>
            </w:r>
          </w:p>
        </w:tc>
        <w:tc>
          <w:tcPr>
            <w:tcW w:w="810" w:type="dxa"/>
            <w:vMerge w:val="restart"/>
            <w:tcBorders>
              <w:right w:val="single" w:sz="8" w:space="0" w:color="auto"/>
            </w:tcBorders>
            <w:shd w:val="clear" w:color="auto" w:fill="auto"/>
            <w:vAlign w:val="bottom"/>
          </w:tcPr>
          <w:p w:rsidR="00063F9E" w:rsidRPr="00017A8B" w:rsidRDefault="00063F9E" w:rsidP="004A1489">
            <w:pPr>
              <w:spacing w:line="0" w:lineRule="atLeast"/>
              <w:ind w:left="100"/>
              <w:rPr>
                <w:rFonts w:ascii="Arial" w:eastAsia="Arial" w:hAnsi="Arial"/>
              </w:rPr>
            </w:pPr>
            <w:r w:rsidRPr="00017A8B">
              <w:rPr>
                <w:rFonts w:ascii="Arial" w:eastAsia="Arial" w:hAnsi="Arial"/>
              </w:rPr>
              <w:t>7-</w:t>
            </w:r>
            <w:r w:rsidR="004A1489" w:rsidRPr="00017A8B">
              <w:rPr>
                <w:rFonts w:ascii="Arial" w:eastAsia="Arial" w:hAnsi="Arial"/>
              </w:rPr>
              <w:t>i</w:t>
            </w:r>
          </w:p>
        </w:tc>
        <w:tc>
          <w:tcPr>
            <w:tcW w:w="6640" w:type="dxa"/>
            <w:tcBorders>
              <w:right w:val="single" w:sz="8" w:space="0" w:color="auto"/>
            </w:tcBorders>
            <w:shd w:val="clear" w:color="auto" w:fill="auto"/>
            <w:vAlign w:val="bottom"/>
          </w:tcPr>
          <w:p w:rsidR="00063F9E" w:rsidRPr="00017A8B" w:rsidRDefault="00063F9E" w:rsidP="004A1489">
            <w:pPr>
              <w:spacing w:line="0" w:lineRule="atLeast"/>
              <w:ind w:left="100"/>
              <w:rPr>
                <w:rFonts w:ascii="Arial" w:eastAsia="Arial" w:hAnsi="Arial"/>
              </w:rPr>
            </w:pPr>
            <w:r w:rsidRPr="00017A8B">
              <w:rPr>
                <w:rFonts w:ascii="Arial" w:eastAsia="Arial" w:hAnsi="Arial"/>
              </w:rPr>
              <w:t xml:space="preserve">“ </w:t>
            </w:r>
            <w:r w:rsidR="004A1489" w:rsidRPr="00017A8B">
              <w:rPr>
                <w:rFonts w:ascii="Arial" w:eastAsia="Arial" w:hAnsi="Arial"/>
              </w:rPr>
              <w:t xml:space="preserve">Da razlikujemo činjenicu od mišljenja </w:t>
            </w:r>
            <w:r w:rsidRPr="00017A8B">
              <w:rPr>
                <w:rFonts w:ascii="Arial" w:eastAsia="Arial" w:hAnsi="Arial"/>
              </w:rPr>
              <w:t>“(48);</w:t>
            </w:r>
          </w:p>
        </w:tc>
      </w:tr>
      <w:tr w:rsidR="00063F9E" w:rsidRPr="00017A8B" w:rsidTr="004A1489">
        <w:trPr>
          <w:trHeight w:val="145"/>
        </w:trPr>
        <w:tc>
          <w:tcPr>
            <w:tcW w:w="1980" w:type="dxa"/>
            <w:vMerge/>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2"/>
              </w:rPr>
            </w:pPr>
          </w:p>
        </w:tc>
        <w:tc>
          <w:tcPr>
            <w:tcW w:w="810" w:type="dxa"/>
            <w:vMerge/>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2"/>
              </w:rPr>
            </w:pPr>
          </w:p>
        </w:tc>
        <w:tc>
          <w:tcPr>
            <w:tcW w:w="6640" w:type="dxa"/>
            <w:vMerge w:val="restart"/>
            <w:tcBorders>
              <w:right w:val="single" w:sz="8" w:space="0" w:color="auto"/>
            </w:tcBorders>
            <w:shd w:val="clear" w:color="auto" w:fill="auto"/>
            <w:vAlign w:val="bottom"/>
          </w:tcPr>
          <w:p w:rsidR="00063F9E" w:rsidRPr="00017A8B" w:rsidRDefault="00063F9E" w:rsidP="004A1489">
            <w:pPr>
              <w:spacing w:line="0" w:lineRule="atLeast"/>
              <w:ind w:left="160"/>
              <w:rPr>
                <w:rFonts w:ascii="Arial" w:eastAsia="Arial" w:hAnsi="Arial"/>
              </w:rPr>
            </w:pPr>
            <w:r w:rsidRPr="00017A8B">
              <w:rPr>
                <w:rFonts w:ascii="Arial" w:eastAsia="Arial" w:hAnsi="Arial"/>
              </w:rPr>
              <w:t>“</w:t>
            </w:r>
            <w:r w:rsidR="004A1489" w:rsidRPr="00017A8B">
              <w:rPr>
                <w:rFonts w:ascii="Arial" w:eastAsia="Arial" w:hAnsi="Arial"/>
              </w:rPr>
              <w:t>Šta ugrožava naše zdravlje</w:t>
            </w:r>
            <w:r w:rsidRPr="00017A8B">
              <w:rPr>
                <w:rFonts w:ascii="Arial" w:eastAsia="Arial" w:hAnsi="Arial"/>
              </w:rPr>
              <w:t>” (57);</w:t>
            </w:r>
          </w:p>
        </w:tc>
      </w:tr>
      <w:tr w:rsidR="00063F9E" w:rsidRPr="00017A8B" w:rsidTr="004A1489">
        <w:trPr>
          <w:trHeight w:val="95"/>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8"/>
              </w:rPr>
            </w:pPr>
          </w:p>
        </w:tc>
        <w:tc>
          <w:tcPr>
            <w:tcW w:w="81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8"/>
              </w:rPr>
            </w:pPr>
          </w:p>
        </w:tc>
        <w:tc>
          <w:tcPr>
            <w:tcW w:w="6640" w:type="dxa"/>
            <w:vMerge/>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8"/>
              </w:rPr>
            </w:pPr>
          </w:p>
        </w:tc>
      </w:tr>
      <w:tr w:rsidR="00063F9E" w:rsidRPr="00017A8B" w:rsidTr="004A1489">
        <w:trPr>
          <w:trHeight w:val="240"/>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rPr>
            </w:pPr>
          </w:p>
        </w:tc>
        <w:tc>
          <w:tcPr>
            <w:tcW w:w="81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rPr>
            </w:pPr>
          </w:p>
        </w:tc>
        <w:tc>
          <w:tcPr>
            <w:tcW w:w="6640" w:type="dxa"/>
            <w:tcBorders>
              <w:right w:val="single" w:sz="8" w:space="0" w:color="auto"/>
            </w:tcBorders>
            <w:shd w:val="clear" w:color="auto" w:fill="auto"/>
            <w:vAlign w:val="bottom"/>
          </w:tcPr>
          <w:p w:rsidR="00063F9E" w:rsidRPr="00017A8B" w:rsidRDefault="00063F9E" w:rsidP="004A1489">
            <w:pPr>
              <w:spacing w:line="0" w:lineRule="atLeast"/>
              <w:ind w:left="160"/>
              <w:rPr>
                <w:rFonts w:ascii="Arial" w:eastAsia="Arial" w:hAnsi="Arial"/>
              </w:rPr>
            </w:pPr>
            <w:r w:rsidRPr="00017A8B">
              <w:rPr>
                <w:rFonts w:ascii="Arial" w:eastAsia="Arial" w:hAnsi="Arial"/>
              </w:rPr>
              <w:t>“</w:t>
            </w:r>
            <w:r w:rsidR="004A1489" w:rsidRPr="00017A8B">
              <w:rPr>
                <w:rFonts w:ascii="Arial" w:eastAsia="Arial" w:hAnsi="Arial"/>
              </w:rPr>
              <w:t>Zaštita građana</w:t>
            </w:r>
            <w:r w:rsidRPr="00017A8B">
              <w:rPr>
                <w:rFonts w:ascii="Arial" w:eastAsia="Arial" w:hAnsi="Arial"/>
              </w:rPr>
              <w:t>” (65);</w:t>
            </w:r>
          </w:p>
        </w:tc>
      </w:tr>
      <w:tr w:rsidR="00063F9E" w:rsidRPr="00017A8B" w:rsidTr="004A1489">
        <w:trPr>
          <w:trHeight w:val="240"/>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rPr>
            </w:pPr>
          </w:p>
        </w:tc>
        <w:tc>
          <w:tcPr>
            <w:tcW w:w="81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rPr>
            </w:pPr>
          </w:p>
        </w:tc>
        <w:tc>
          <w:tcPr>
            <w:tcW w:w="6640" w:type="dxa"/>
            <w:tcBorders>
              <w:right w:val="single" w:sz="8" w:space="0" w:color="auto"/>
            </w:tcBorders>
            <w:shd w:val="clear" w:color="auto" w:fill="auto"/>
            <w:vAlign w:val="bottom"/>
          </w:tcPr>
          <w:p w:rsidR="00063F9E" w:rsidRPr="00017A8B" w:rsidRDefault="00063F9E">
            <w:pPr>
              <w:spacing w:line="0" w:lineRule="atLeast"/>
              <w:ind w:left="160"/>
              <w:rPr>
                <w:rFonts w:ascii="Arial" w:eastAsia="Arial" w:hAnsi="Arial"/>
              </w:rPr>
            </w:pPr>
            <w:r w:rsidRPr="00017A8B">
              <w:rPr>
                <w:rFonts w:ascii="Arial" w:eastAsia="Arial" w:hAnsi="Arial"/>
              </w:rPr>
              <w:t xml:space="preserve">” </w:t>
            </w:r>
            <w:r w:rsidR="001844CB" w:rsidRPr="00017A8B">
              <w:rPr>
                <w:rFonts w:ascii="Arial" w:eastAsia="Arial" w:hAnsi="Arial"/>
              </w:rPr>
              <w:t>Kako napraviti kampanju</w:t>
            </w:r>
            <w:r w:rsidRPr="00017A8B">
              <w:rPr>
                <w:rFonts w:ascii="Arial" w:eastAsia="Arial" w:hAnsi="Arial"/>
              </w:rPr>
              <w:t>” (73);</w:t>
            </w:r>
          </w:p>
        </w:tc>
      </w:tr>
      <w:tr w:rsidR="00063F9E" w:rsidRPr="00017A8B" w:rsidTr="004A1489">
        <w:trPr>
          <w:trHeight w:val="240"/>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rPr>
            </w:pPr>
          </w:p>
        </w:tc>
        <w:tc>
          <w:tcPr>
            <w:tcW w:w="81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rPr>
            </w:pPr>
          </w:p>
        </w:tc>
        <w:tc>
          <w:tcPr>
            <w:tcW w:w="6640" w:type="dxa"/>
            <w:tcBorders>
              <w:right w:val="single" w:sz="8" w:space="0" w:color="auto"/>
            </w:tcBorders>
            <w:shd w:val="clear" w:color="auto" w:fill="auto"/>
            <w:vAlign w:val="bottom"/>
          </w:tcPr>
          <w:p w:rsidR="00063F9E" w:rsidRPr="00017A8B" w:rsidRDefault="00063F9E" w:rsidP="001844CB">
            <w:pPr>
              <w:spacing w:line="0" w:lineRule="atLeast"/>
              <w:ind w:left="100"/>
              <w:rPr>
                <w:rFonts w:ascii="Arial" w:eastAsia="Arial" w:hAnsi="Arial"/>
              </w:rPr>
            </w:pPr>
            <w:r w:rsidRPr="00017A8B">
              <w:rPr>
                <w:rFonts w:ascii="Arial" w:eastAsia="Arial" w:hAnsi="Arial"/>
              </w:rPr>
              <w:t>“</w:t>
            </w:r>
            <w:r w:rsidR="001844CB" w:rsidRPr="00017A8B">
              <w:rPr>
                <w:rFonts w:ascii="Arial" w:eastAsia="Arial" w:hAnsi="Arial"/>
              </w:rPr>
              <w:t>Proceni sebe</w:t>
            </w:r>
            <w:r w:rsidRPr="00017A8B">
              <w:rPr>
                <w:rFonts w:ascii="Arial" w:eastAsia="Arial" w:hAnsi="Arial"/>
              </w:rPr>
              <w:t>” (76);</w:t>
            </w:r>
          </w:p>
        </w:tc>
      </w:tr>
      <w:tr w:rsidR="00063F9E" w:rsidRPr="00017A8B" w:rsidTr="004A1489">
        <w:trPr>
          <w:trHeight w:val="265"/>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3"/>
              </w:rPr>
            </w:pPr>
          </w:p>
        </w:tc>
        <w:tc>
          <w:tcPr>
            <w:tcW w:w="81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3"/>
              </w:rPr>
            </w:pPr>
          </w:p>
        </w:tc>
        <w:tc>
          <w:tcPr>
            <w:tcW w:w="6640" w:type="dxa"/>
            <w:tcBorders>
              <w:right w:val="single" w:sz="8" w:space="0" w:color="auto"/>
            </w:tcBorders>
            <w:shd w:val="clear" w:color="auto" w:fill="auto"/>
            <w:vAlign w:val="bottom"/>
          </w:tcPr>
          <w:p w:rsidR="00063F9E" w:rsidRPr="00017A8B" w:rsidRDefault="00063F9E">
            <w:pPr>
              <w:spacing w:line="0" w:lineRule="atLeast"/>
              <w:ind w:left="160"/>
              <w:rPr>
                <w:rFonts w:ascii="Arial" w:eastAsia="Arial" w:hAnsi="Arial"/>
              </w:rPr>
            </w:pPr>
            <w:r w:rsidRPr="00017A8B">
              <w:rPr>
                <w:rFonts w:ascii="Arial" w:eastAsia="Arial" w:hAnsi="Arial"/>
              </w:rPr>
              <w:t>“</w:t>
            </w:r>
            <w:r w:rsidR="001844CB" w:rsidRPr="00017A8B">
              <w:rPr>
                <w:rFonts w:ascii="Arial" w:eastAsia="Arial" w:hAnsi="Arial"/>
              </w:rPr>
              <w:t>Sudska vlast</w:t>
            </w:r>
            <w:r w:rsidRPr="00017A8B">
              <w:rPr>
                <w:rFonts w:ascii="Arial" w:eastAsia="Arial" w:hAnsi="Arial"/>
              </w:rPr>
              <w:t>” (108);</w:t>
            </w:r>
          </w:p>
        </w:tc>
      </w:tr>
      <w:tr w:rsidR="00063F9E" w:rsidRPr="00017A8B" w:rsidTr="004A1489">
        <w:trPr>
          <w:trHeight w:val="107"/>
        </w:trPr>
        <w:tc>
          <w:tcPr>
            <w:tcW w:w="1980" w:type="dxa"/>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9"/>
              </w:rPr>
            </w:pPr>
          </w:p>
        </w:tc>
        <w:tc>
          <w:tcPr>
            <w:tcW w:w="81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9"/>
              </w:rPr>
            </w:pPr>
          </w:p>
        </w:tc>
        <w:tc>
          <w:tcPr>
            <w:tcW w:w="664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9"/>
              </w:rPr>
            </w:pPr>
          </w:p>
        </w:tc>
      </w:tr>
      <w:tr w:rsidR="00063F9E" w:rsidRPr="00017A8B" w:rsidTr="004A1489">
        <w:trPr>
          <w:trHeight w:val="314"/>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81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6640" w:type="dxa"/>
            <w:tcBorders>
              <w:right w:val="single" w:sz="8" w:space="0" w:color="auto"/>
            </w:tcBorders>
            <w:shd w:val="clear" w:color="auto" w:fill="auto"/>
            <w:vAlign w:val="bottom"/>
          </w:tcPr>
          <w:p w:rsidR="00063F9E" w:rsidRPr="00017A8B" w:rsidRDefault="00063F9E" w:rsidP="001844CB">
            <w:pPr>
              <w:spacing w:line="0" w:lineRule="atLeast"/>
              <w:ind w:left="100"/>
              <w:rPr>
                <w:rFonts w:ascii="Arial" w:eastAsia="Arial" w:hAnsi="Arial"/>
              </w:rPr>
            </w:pPr>
            <w:r w:rsidRPr="00017A8B">
              <w:rPr>
                <w:rFonts w:ascii="Arial" w:eastAsia="Arial" w:hAnsi="Arial"/>
              </w:rPr>
              <w:t>“</w:t>
            </w:r>
            <w:r w:rsidR="001844CB" w:rsidRPr="00017A8B">
              <w:rPr>
                <w:rFonts w:ascii="Arial" w:eastAsia="Arial" w:hAnsi="Arial"/>
              </w:rPr>
              <w:t>Otimanje i regrutovanje albanske dece u Otomanskoj vojsci</w:t>
            </w:r>
            <w:r w:rsidRPr="00017A8B">
              <w:rPr>
                <w:rFonts w:ascii="Arial" w:eastAsia="Arial" w:hAnsi="Arial"/>
              </w:rPr>
              <w:t>”</w:t>
            </w:r>
          </w:p>
        </w:tc>
      </w:tr>
      <w:tr w:rsidR="00063F9E" w:rsidRPr="00017A8B" w:rsidTr="004A1489">
        <w:trPr>
          <w:trHeight w:val="240"/>
        </w:trPr>
        <w:tc>
          <w:tcPr>
            <w:tcW w:w="1980" w:type="dxa"/>
            <w:tcBorders>
              <w:left w:val="single" w:sz="8" w:space="0" w:color="auto"/>
              <w:right w:val="single" w:sz="8" w:space="0" w:color="auto"/>
            </w:tcBorders>
            <w:shd w:val="clear" w:color="auto" w:fill="auto"/>
            <w:vAlign w:val="bottom"/>
          </w:tcPr>
          <w:p w:rsidR="00063F9E" w:rsidRPr="00017A8B" w:rsidRDefault="004A1489">
            <w:pPr>
              <w:spacing w:line="0" w:lineRule="atLeast"/>
              <w:ind w:left="120"/>
              <w:rPr>
                <w:rFonts w:ascii="Arial" w:eastAsia="Arial" w:hAnsi="Arial"/>
              </w:rPr>
            </w:pPr>
            <w:r w:rsidRPr="00017A8B">
              <w:rPr>
                <w:rFonts w:ascii="Arial" w:eastAsia="Arial" w:hAnsi="Arial"/>
              </w:rPr>
              <w:t>I</w:t>
            </w:r>
            <w:r w:rsidR="00063F9E" w:rsidRPr="00017A8B">
              <w:rPr>
                <w:rFonts w:ascii="Arial" w:eastAsia="Arial" w:hAnsi="Arial"/>
              </w:rPr>
              <w:t>stori</w:t>
            </w:r>
            <w:r w:rsidRPr="00017A8B">
              <w:rPr>
                <w:rFonts w:ascii="Arial" w:eastAsia="Arial" w:hAnsi="Arial"/>
              </w:rPr>
              <w:t>j</w:t>
            </w:r>
            <w:r w:rsidR="00063F9E" w:rsidRPr="00017A8B">
              <w:rPr>
                <w:rFonts w:ascii="Arial" w:eastAsia="Arial" w:hAnsi="Arial"/>
              </w:rPr>
              <w:t>a</w:t>
            </w:r>
          </w:p>
        </w:tc>
        <w:tc>
          <w:tcPr>
            <w:tcW w:w="810" w:type="dxa"/>
            <w:tcBorders>
              <w:right w:val="single" w:sz="8" w:space="0" w:color="auto"/>
            </w:tcBorders>
            <w:shd w:val="clear" w:color="auto" w:fill="auto"/>
            <w:vAlign w:val="bottom"/>
          </w:tcPr>
          <w:p w:rsidR="00063F9E" w:rsidRPr="00017A8B" w:rsidRDefault="00063F9E" w:rsidP="004A1489">
            <w:pPr>
              <w:spacing w:line="0" w:lineRule="atLeast"/>
              <w:ind w:left="100"/>
              <w:rPr>
                <w:rFonts w:ascii="Arial" w:eastAsia="Arial" w:hAnsi="Arial"/>
              </w:rPr>
            </w:pPr>
            <w:r w:rsidRPr="00017A8B">
              <w:rPr>
                <w:rFonts w:ascii="Arial" w:eastAsia="Arial" w:hAnsi="Arial"/>
              </w:rPr>
              <w:t>7-</w:t>
            </w:r>
            <w:r w:rsidR="004A1489" w:rsidRPr="00017A8B">
              <w:rPr>
                <w:rFonts w:ascii="Arial" w:eastAsia="Arial" w:hAnsi="Arial"/>
              </w:rPr>
              <w:t>i</w:t>
            </w:r>
          </w:p>
        </w:tc>
        <w:tc>
          <w:tcPr>
            <w:tcW w:w="6640" w:type="dxa"/>
            <w:tcBorders>
              <w:right w:val="single" w:sz="8" w:space="0" w:color="auto"/>
            </w:tcBorders>
            <w:shd w:val="clear" w:color="auto" w:fill="auto"/>
            <w:vAlign w:val="bottom"/>
          </w:tcPr>
          <w:p w:rsidR="00063F9E" w:rsidRPr="00017A8B" w:rsidRDefault="00063F9E">
            <w:pPr>
              <w:spacing w:line="0" w:lineRule="atLeast"/>
              <w:ind w:left="100"/>
              <w:rPr>
                <w:rFonts w:ascii="Arial" w:eastAsia="Arial" w:hAnsi="Arial"/>
              </w:rPr>
            </w:pPr>
            <w:r w:rsidRPr="00017A8B">
              <w:rPr>
                <w:rFonts w:ascii="Arial" w:eastAsia="Arial" w:hAnsi="Arial"/>
              </w:rPr>
              <w:t>(59);</w:t>
            </w:r>
          </w:p>
        </w:tc>
      </w:tr>
      <w:tr w:rsidR="00063F9E" w:rsidRPr="00017A8B" w:rsidTr="004A1489">
        <w:trPr>
          <w:trHeight w:val="265"/>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3"/>
              </w:rPr>
            </w:pPr>
          </w:p>
        </w:tc>
        <w:tc>
          <w:tcPr>
            <w:tcW w:w="81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3"/>
              </w:rPr>
            </w:pPr>
          </w:p>
        </w:tc>
        <w:tc>
          <w:tcPr>
            <w:tcW w:w="6640" w:type="dxa"/>
            <w:tcBorders>
              <w:right w:val="single" w:sz="8" w:space="0" w:color="auto"/>
            </w:tcBorders>
            <w:shd w:val="clear" w:color="auto" w:fill="auto"/>
            <w:vAlign w:val="bottom"/>
          </w:tcPr>
          <w:p w:rsidR="00063F9E" w:rsidRPr="00017A8B" w:rsidRDefault="001844CB" w:rsidP="001844CB">
            <w:pPr>
              <w:spacing w:line="0" w:lineRule="atLeast"/>
              <w:ind w:left="160"/>
              <w:rPr>
                <w:rFonts w:ascii="Arial" w:eastAsia="Arial" w:hAnsi="Arial"/>
              </w:rPr>
            </w:pPr>
            <w:r w:rsidRPr="00017A8B">
              <w:rPr>
                <w:rFonts w:ascii="Arial" w:eastAsia="Arial" w:hAnsi="Arial"/>
              </w:rPr>
              <w:t>“Deklaracija Ljudskih Prava i građana</w:t>
            </w:r>
            <w:r w:rsidR="00063F9E" w:rsidRPr="00017A8B">
              <w:rPr>
                <w:rFonts w:ascii="Arial" w:eastAsia="Arial" w:hAnsi="Arial"/>
              </w:rPr>
              <w:t>” (137);</w:t>
            </w:r>
          </w:p>
        </w:tc>
      </w:tr>
      <w:tr w:rsidR="00063F9E" w:rsidRPr="00017A8B" w:rsidTr="004A1489">
        <w:trPr>
          <w:trHeight w:val="68"/>
        </w:trPr>
        <w:tc>
          <w:tcPr>
            <w:tcW w:w="1980" w:type="dxa"/>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5"/>
              </w:rPr>
            </w:pPr>
          </w:p>
        </w:tc>
        <w:tc>
          <w:tcPr>
            <w:tcW w:w="81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5"/>
              </w:rPr>
            </w:pPr>
          </w:p>
        </w:tc>
        <w:tc>
          <w:tcPr>
            <w:tcW w:w="664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5"/>
              </w:rPr>
            </w:pPr>
          </w:p>
        </w:tc>
      </w:tr>
      <w:tr w:rsidR="00063F9E" w:rsidRPr="00017A8B" w:rsidTr="004A1489">
        <w:trPr>
          <w:trHeight w:val="309"/>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81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6640" w:type="dxa"/>
            <w:tcBorders>
              <w:right w:val="single" w:sz="8" w:space="0" w:color="auto"/>
            </w:tcBorders>
            <w:shd w:val="clear" w:color="auto" w:fill="auto"/>
            <w:vAlign w:val="bottom"/>
          </w:tcPr>
          <w:p w:rsidR="00063F9E" w:rsidRPr="00017A8B" w:rsidRDefault="00063F9E" w:rsidP="001844CB">
            <w:pPr>
              <w:spacing w:line="0" w:lineRule="atLeast"/>
              <w:ind w:left="100"/>
              <w:rPr>
                <w:rFonts w:ascii="Arial" w:eastAsia="Arial" w:hAnsi="Arial"/>
              </w:rPr>
            </w:pPr>
            <w:r w:rsidRPr="00017A8B">
              <w:rPr>
                <w:rFonts w:ascii="Arial" w:eastAsia="Arial" w:hAnsi="Arial"/>
              </w:rPr>
              <w:t>“</w:t>
            </w:r>
            <w:r w:rsidR="001844CB" w:rsidRPr="00017A8B">
              <w:rPr>
                <w:rFonts w:ascii="Arial" w:eastAsia="Arial" w:hAnsi="Arial"/>
              </w:rPr>
              <w:t>Škola i zajednica</w:t>
            </w:r>
            <w:r w:rsidRPr="00017A8B">
              <w:rPr>
                <w:rFonts w:ascii="Arial" w:eastAsia="Arial" w:hAnsi="Arial"/>
              </w:rPr>
              <w:t>” (5) ;</w:t>
            </w:r>
          </w:p>
        </w:tc>
      </w:tr>
      <w:tr w:rsidR="00063F9E" w:rsidRPr="00017A8B" w:rsidTr="004A1489">
        <w:trPr>
          <w:trHeight w:val="240"/>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rPr>
            </w:pPr>
          </w:p>
        </w:tc>
        <w:tc>
          <w:tcPr>
            <w:tcW w:w="81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rPr>
            </w:pPr>
          </w:p>
        </w:tc>
        <w:tc>
          <w:tcPr>
            <w:tcW w:w="6640" w:type="dxa"/>
            <w:tcBorders>
              <w:right w:val="single" w:sz="8" w:space="0" w:color="auto"/>
            </w:tcBorders>
            <w:shd w:val="clear" w:color="auto" w:fill="auto"/>
            <w:vAlign w:val="bottom"/>
          </w:tcPr>
          <w:p w:rsidR="00063F9E" w:rsidRPr="00017A8B" w:rsidRDefault="00063F9E" w:rsidP="001844CB">
            <w:pPr>
              <w:spacing w:line="0" w:lineRule="atLeast"/>
              <w:ind w:left="100"/>
              <w:rPr>
                <w:rFonts w:ascii="Arial" w:eastAsia="Arial" w:hAnsi="Arial"/>
              </w:rPr>
            </w:pPr>
            <w:r w:rsidRPr="00017A8B">
              <w:rPr>
                <w:rFonts w:ascii="Arial" w:eastAsia="Arial" w:hAnsi="Arial"/>
              </w:rPr>
              <w:t>”Informi</w:t>
            </w:r>
            <w:r w:rsidR="001844CB" w:rsidRPr="00017A8B">
              <w:rPr>
                <w:rFonts w:ascii="Arial" w:eastAsia="Arial" w:hAnsi="Arial"/>
              </w:rPr>
              <w:t xml:space="preserve">sanje i </w:t>
            </w:r>
            <w:r w:rsidRPr="00017A8B">
              <w:rPr>
                <w:rFonts w:ascii="Arial" w:eastAsia="Arial" w:hAnsi="Arial"/>
              </w:rPr>
              <w:t xml:space="preserve"> dhe </w:t>
            </w:r>
            <w:r w:rsidR="001844CB" w:rsidRPr="00017A8B">
              <w:rPr>
                <w:rFonts w:ascii="Arial" w:eastAsia="Arial" w:hAnsi="Arial"/>
              </w:rPr>
              <w:t>sredstva masivne komunikacije</w:t>
            </w:r>
            <w:r w:rsidRPr="00017A8B">
              <w:rPr>
                <w:rFonts w:ascii="Arial" w:eastAsia="Arial" w:hAnsi="Arial"/>
              </w:rPr>
              <w:t>” (6);</w:t>
            </w:r>
          </w:p>
        </w:tc>
      </w:tr>
      <w:tr w:rsidR="00063F9E" w:rsidRPr="00017A8B" w:rsidTr="004A1489">
        <w:trPr>
          <w:trHeight w:val="240"/>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rPr>
            </w:pPr>
          </w:p>
        </w:tc>
        <w:tc>
          <w:tcPr>
            <w:tcW w:w="81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rPr>
            </w:pPr>
          </w:p>
        </w:tc>
        <w:tc>
          <w:tcPr>
            <w:tcW w:w="6640" w:type="dxa"/>
            <w:tcBorders>
              <w:right w:val="single" w:sz="8" w:space="0" w:color="auto"/>
            </w:tcBorders>
            <w:shd w:val="clear" w:color="auto" w:fill="auto"/>
            <w:vAlign w:val="bottom"/>
          </w:tcPr>
          <w:p w:rsidR="00063F9E" w:rsidRPr="00017A8B" w:rsidRDefault="00063F9E" w:rsidP="001844CB">
            <w:pPr>
              <w:spacing w:line="0" w:lineRule="atLeast"/>
              <w:ind w:left="160"/>
              <w:rPr>
                <w:rFonts w:ascii="Arial" w:eastAsia="Arial" w:hAnsi="Arial"/>
              </w:rPr>
            </w:pPr>
            <w:r w:rsidRPr="00017A8B">
              <w:rPr>
                <w:rFonts w:ascii="Arial" w:eastAsia="Arial" w:hAnsi="Arial"/>
              </w:rPr>
              <w:t>“</w:t>
            </w:r>
            <w:r w:rsidR="001844CB" w:rsidRPr="00017A8B">
              <w:rPr>
                <w:rFonts w:ascii="Arial" w:eastAsia="Arial" w:hAnsi="Arial"/>
              </w:rPr>
              <w:t>Vrste zakona i njihova priprema</w:t>
            </w:r>
            <w:r w:rsidRPr="00017A8B">
              <w:rPr>
                <w:rFonts w:ascii="Arial" w:eastAsia="Arial" w:hAnsi="Arial"/>
              </w:rPr>
              <w:t>”(18);</w:t>
            </w:r>
          </w:p>
        </w:tc>
      </w:tr>
      <w:tr w:rsidR="00063F9E" w:rsidRPr="00017A8B" w:rsidTr="004A1489">
        <w:trPr>
          <w:trHeight w:val="240"/>
        </w:trPr>
        <w:tc>
          <w:tcPr>
            <w:tcW w:w="1980" w:type="dxa"/>
            <w:vMerge w:val="restart"/>
            <w:tcBorders>
              <w:left w:val="single" w:sz="8" w:space="0" w:color="auto"/>
              <w:right w:val="single" w:sz="8" w:space="0" w:color="auto"/>
            </w:tcBorders>
            <w:shd w:val="clear" w:color="auto" w:fill="auto"/>
            <w:vAlign w:val="bottom"/>
          </w:tcPr>
          <w:p w:rsidR="00063F9E" w:rsidRPr="00017A8B" w:rsidRDefault="004A1489">
            <w:pPr>
              <w:spacing w:line="0" w:lineRule="atLeast"/>
              <w:ind w:left="120"/>
              <w:rPr>
                <w:rFonts w:ascii="Arial" w:eastAsia="Arial" w:hAnsi="Arial"/>
              </w:rPr>
            </w:pPr>
            <w:r w:rsidRPr="00017A8B">
              <w:rPr>
                <w:rFonts w:ascii="Arial" w:eastAsia="Arial" w:hAnsi="Arial"/>
              </w:rPr>
              <w:t>Građansko obrazovanje</w:t>
            </w:r>
          </w:p>
        </w:tc>
        <w:tc>
          <w:tcPr>
            <w:tcW w:w="810" w:type="dxa"/>
            <w:vMerge w:val="restart"/>
            <w:tcBorders>
              <w:right w:val="single" w:sz="8" w:space="0" w:color="auto"/>
            </w:tcBorders>
            <w:shd w:val="clear" w:color="auto" w:fill="auto"/>
            <w:vAlign w:val="bottom"/>
          </w:tcPr>
          <w:p w:rsidR="00063F9E" w:rsidRPr="00017A8B" w:rsidRDefault="00063F9E" w:rsidP="004A1489">
            <w:pPr>
              <w:spacing w:line="0" w:lineRule="atLeast"/>
              <w:ind w:left="100"/>
              <w:rPr>
                <w:rFonts w:ascii="Arial" w:eastAsia="Arial" w:hAnsi="Arial"/>
              </w:rPr>
            </w:pPr>
            <w:r w:rsidRPr="00017A8B">
              <w:rPr>
                <w:rFonts w:ascii="Arial" w:eastAsia="Arial" w:hAnsi="Arial"/>
              </w:rPr>
              <w:t>9-</w:t>
            </w:r>
            <w:r w:rsidR="004A1489" w:rsidRPr="00017A8B">
              <w:rPr>
                <w:rFonts w:ascii="Arial" w:eastAsia="Arial" w:hAnsi="Arial"/>
              </w:rPr>
              <w:t>i</w:t>
            </w:r>
          </w:p>
        </w:tc>
        <w:tc>
          <w:tcPr>
            <w:tcW w:w="6640" w:type="dxa"/>
            <w:tcBorders>
              <w:right w:val="single" w:sz="8" w:space="0" w:color="auto"/>
            </w:tcBorders>
            <w:shd w:val="clear" w:color="auto" w:fill="auto"/>
            <w:vAlign w:val="bottom"/>
          </w:tcPr>
          <w:p w:rsidR="00063F9E" w:rsidRPr="00017A8B" w:rsidRDefault="00063F9E" w:rsidP="001844CB">
            <w:pPr>
              <w:spacing w:line="0" w:lineRule="atLeast"/>
              <w:ind w:left="100"/>
              <w:rPr>
                <w:rFonts w:ascii="Arial" w:eastAsia="Arial" w:hAnsi="Arial"/>
              </w:rPr>
            </w:pPr>
            <w:r w:rsidRPr="00017A8B">
              <w:rPr>
                <w:rFonts w:ascii="Arial" w:eastAsia="Arial" w:hAnsi="Arial"/>
              </w:rPr>
              <w:t>Tema “AIDS-</w:t>
            </w:r>
            <w:r w:rsidR="001844CB" w:rsidRPr="00017A8B">
              <w:rPr>
                <w:rFonts w:ascii="Arial" w:eastAsia="Arial" w:hAnsi="Arial"/>
              </w:rPr>
              <w:t xml:space="preserve"> bolest veka</w:t>
            </w:r>
            <w:r w:rsidRPr="00017A8B">
              <w:rPr>
                <w:rFonts w:ascii="Arial" w:eastAsia="Arial" w:hAnsi="Arial"/>
              </w:rPr>
              <w:t>” (29);</w:t>
            </w:r>
          </w:p>
        </w:tc>
      </w:tr>
      <w:tr w:rsidR="00063F9E" w:rsidRPr="00017A8B" w:rsidTr="004A1489">
        <w:trPr>
          <w:trHeight w:val="145"/>
        </w:trPr>
        <w:tc>
          <w:tcPr>
            <w:tcW w:w="1980" w:type="dxa"/>
            <w:vMerge/>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2"/>
              </w:rPr>
            </w:pPr>
          </w:p>
        </w:tc>
        <w:tc>
          <w:tcPr>
            <w:tcW w:w="810" w:type="dxa"/>
            <w:vMerge/>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2"/>
              </w:rPr>
            </w:pPr>
          </w:p>
        </w:tc>
        <w:tc>
          <w:tcPr>
            <w:tcW w:w="6640" w:type="dxa"/>
            <w:vMerge w:val="restart"/>
            <w:tcBorders>
              <w:right w:val="single" w:sz="8" w:space="0" w:color="auto"/>
            </w:tcBorders>
            <w:shd w:val="clear" w:color="auto" w:fill="auto"/>
            <w:vAlign w:val="bottom"/>
          </w:tcPr>
          <w:p w:rsidR="00063F9E" w:rsidRPr="00017A8B" w:rsidRDefault="00063F9E" w:rsidP="001844CB">
            <w:pPr>
              <w:spacing w:line="0" w:lineRule="atLeast"/>
              <w:ind w:left="160"/>
              <w:rPr>
                <w:rFonts w:ascii="Arial" w:eastAsia="Arial" w:hAnsi="Arial"/>
              </w:rPr>
            </w:pPr>
            <w:r w:rsidRPr="00017A8B">
              <w:rPr>
                <w:rFonts w:ascii="Arial" w:eastAsia="Arial" w:hAnsi="Arial"/>
              </w:rPr>
              <w:t>“</w:t>
            </w:r>
            <w:r w:rsidR="001844CB" w:rsidRPr="00017A8B">
              <w:rPr>
                <w:rFonts w:ascii="Arial" w:eastAsia="Arial" w:hAnsi="Arial"/>
              </w:rPr>
              <w:t>Ograničavanje prava</w:t>
            </w:r>
            <w:r w:rsidRPr="00017A8B">
              <w:rPr>
                <w:rFonts w:ascii="Arial" w:eastAsia="Arial" w:hAnsi="Arial"/>
              </w:rPr>
              <w:t>” (71);</w:t>
            </w:r>
          </w:p>
        </w:tc>
      </w:tr>
      <w:tr w:rsidR="00063F9E" w:rsidRPr="00017A8B" w:rsidTr="004A1489">
        <w:trPr>
          <w:trHeight w:val="95"/>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8"/>
              </w:rPr>
            </w:pPr>
          </w:p>
        </w:tc>
        <w:tc>
          <w:tcPr>
            <w:tcW w:w="81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8"/>
              </w:rPr>
            </w:pPr>
          </w:p>
        </w:tc>
        <w:tc>
          <w:tcPr>
            <w:tcW w:w="6640" w:type="dxa"/>
            <w:vMerge/>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8"/>
              </w:rPr>
            </w:pPr>
          </w:p>
        </w:tc>
      </w:tr>
      <w:tr w:rsidR="00063F9E" w:rsidRPr="00017A8B" w:rsidTr="004A1489">
        <w:trPr>
          <w:trHeight w:val="240"/>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rPr>
            </w:pPr>
          </w:p>
        </w:tc>
        <w:tc>
          <w:tcPr>
            <w:tcW w:w="81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rPr>
            </w:pPr>
          </w:p>
        </w:tc>
        <w:tc>
          <w:tcPr>
            <w:tcW w:w="6640" w:type="dxa"/>
            <w:tcBorders>
              <w:right w:val="single" w:sz="8" w:space="0" w:color="auto"/>
            </w:tcBorders>
            <w:shd w:val="clear" w:color="auto" w:fill="auto"/>
            <w:vAlign w:val="bottom"/>
          </w:tcPr>
          <w:p w:rsidR="00063F9E" w:rsidRPr="00017A8B" w:rsidRDefault="00063F9E" w:rsidP="001844CB">
            <w:pPr>
              <w:spacing w:line="0" w:lineRule="atLeast"/>
              <w:ind w:left="160"/>
              <w:rPr>
                <w:rFonts w:ascii="Arial" w:eastAsia="Arial" w:hAnsi="Arial"/>
              </w:rPr>
            </w:pPr>
            <w:r w:rsidRPr="00017A8B">
              <w:rPr>
                <w:rFonts w:ascii="Arial" w:eastAsia="Arial" w:hAnsi="Arial"/>
              </w:rPr>
              <w:t>“</w:t>
            </w:r>
            <w:r w:rsidR="001844CB" w:rsidRPr="00017A8B">
              <w:rPr>
                <w:rFonts w:ascii="Arial" w:eastAsia="Arial" w:hAnsi="Arial"/>
              </w:rPr>
              <w:t>Sloboda i odgovornost</w:t>
            </w:r>
            <w:r w:rsidRPr="00017A8B">
              <w:rPr>
                <w:rFonts w:ascii="Arial" w:eastAsia="Arial" w:hAnsi="Arial"/>
              </w:rPr>
              <w:t xml:space="preserve"> “(72);</w:t>
            </w:r>
          </w:p>
        </w:tc>
      </w:tr>
      <w:tr w:rsidR="00063F9E" w:rsidRPr="00017A8B" w:rsidTr="004A1489">
        <w:trPr>
          <w:trHeight w:val="240"/>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rPr>
            </w:pPr>
          </w:p>
        </w:tc>
        <w:tc>
          <w:tcPr>
            <w:tcW w:w="81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rPr>
            </w:pPr>
          </w:p>
        </w:tc>
        <w:tc>
          <w:tcPr>
            <w:tcW w:w="6640" w:type="dxa"/>
            <w:tcBorders>
              <w:right w:val="single" w:sz="8" w:space="0" w:color="auto"/>
            </w:tcBorders>
            <w:shd w:val="clear" w:color="auto" w:fill="auto"/>
            <w:vAlign w:val="bottom"/>
          </w:tcPr>
          <w:p w:rsidR="00063F9E" w:rsidRPr="00017A8B" w:rsidRDefault="00063F9E" w:rsidP="001844CB">
            <w:pPr>
              <w:spacing w:line="0" w:lineRule="atLeast"/>
              <w:ind w:left="200"/>
              <w:rPr>
                <w:rFonts w:ascii="Arial" w:eastAsia="Arial" w:hAnsi="Arial"/>
              </w:rPr>
            </w:pPr>
            <w:r w:rsidRPr="00017A8B">
              <w:rPr>
                <w:rFonts w:ascii="Arial" w:eastAsia="Arial" w:hAnsi="Arial"/>
              </w:rPr>
              <w:t>“</w:t>
            </w:r>
            <w:r w:rsidR="001844CB" w:rsidRPr="00017A8B">
              <w:rPr>
                <w:rFonts w:ascii="Arial" w:eastAsia="Arial" w:hAnsi="Arial"/>
              </w:rPr>
              <w:t>Prava i odgovornosti čoveka i moralne i filozofske vrednosti" (61);</w:t>
            </w:r>
          </w:p>
        </w:tc>
      </w:tr>
      <w:tr w:rsidR="00063F9E" w:rsidRPr="00017A8B" w:rsidTr="004A1489">
        <w:trPr>
          <w:trHeight w:val="64"/>
        </w:trPr>
        <w:tc>
          <w:tcPr>
            <w:tcW w:w="1980" w:type="dxa"/>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5"/>
              </w:rPr>
            </w:pPr>
          </w:p>
        </w:tc>
        <w:tc>
          <w:tcPr>
            <w:tcW w:w="81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5"/>
              </w:rPr>
            </w:pPr>
          </w:p>
        </w:tc>
        <w:tc>
          <w:tcPr>
            <w:tcW w:w="664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5"/>
              </w:rPr>
            </w:pPr>
          </w:p>
        </w:tc>
      </w:tr>
    </w:tbl>
    <w:p w:rsidR="00063F9E" w:rsidRPr="00017A8B" w:rsidRDefault="00063F9E">
      <w:pPr>
        <w:spacing w:line="20" w:lineRule="exact"/>
        <w:rPr>
          <w:rFonts w:ascii="Times New Roman" w:eastAsia="Times New Roman" w:hAnsi="Times New Roman"/>
        </w:rPr>
      </w:pPr>
    </w:p>
    <w:p w:rsidR="00063F9E" w:rsidRPr="00017A8B" w:rsidRDefault="00063F9E">
      <w:pPr>
        <w:spacing w:line="20" w:lineRule="exact"/>
        <w:rPr>
          <w:rFonts w:ascii="Times New Roman" w:eastAsia="Times New Roman" w:hAnsi="Times New Roman"/>
        </w:rPr>
        <w:sectPr w:rsidR="00063F9E" w:rsidRPr="00017A8B">
          <w:pgSz w:w="11900" w:h="16838"/>
          <w:pgMar w:top="590" w:right="1386" w:bottom="234" w:left="780" w:header="0" w:footer="0" w:gutter="0"/>
          <w:cols w:space="0" w:equalWidth="0">
            <w:col w:w="9740"/>
          </w:cols>
          <w:docGrid w:linePitch="360"/>
        </w:sect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249E2" w:rsidRPr="00017A8B" w:rsidRDefault="009F558F" w:rsidP="009F558F">
      <w:pPr>
        <w:tabs>
          <w:tab w:val="left" w:pos="1080"/>
        </w:tabs>
        <w:spacing w:line="200" w:lineRule="exact"/>
        <w:rPr>
          <w:rFonts w:ascii="Times New Roman" w:eastAsia="Times New Roman" w:hAnsi="Times New Roman"/>
        </w:rPr>
      </w:pPr>
      <w:r w:rsidRPr="00017A8B">
        <w:rPr>
          <w:rFonts w:ascii="Times New Roman" w:eastAsia="Times New Roman" w:hAnsi="Times New Roman"/>
        </w:rPr>
        <w:tab/>
      </w:r>
    </w:p>
    <w:p w:rsidR="000249E2" w:rsidRPr="00017A8B" w:rsidRDefault="000249E2">
      <w:pPr>
        <w:spacing w:line="200" w:lineRule="exact"/>
        <w:rPr>
          <w:rFonts w:ascii="Times New Roman" w:eastAsia="Times New Roman" w:hAnsi="Times New Roman"/>
        </w:rPr>
      </w:pPr>
    </w:p>
    <w:p w:rsidR="000249E2" w:rsidRPr="00017A8B" w:rsidRDefault="000249E2">
      <w:pPr>
        <w:spacing w:line="200" w:lineRule="exact"/>
        <w:rPr>
          <w:rFonts w:ascii="Times New Roman" w:eastAsia="Times New Roman" w:hAnsi="Times New Roman"/>
        </w:rPr>
      </w:pPr>
    </w:p>
    <w:p w:rsidR="000249E2" w:rsidRPr="00017A8B" w:rsidRDefault="000249E2">
      <w:pPr>
        <w:spacing w:line="200" w:lineRule="exact"/>
        <w:rPr>
          <w:rFonts w:ascii="Times New Roman" w:eastAsia="Times New Roman" w:hAnsi="Times New Roman"/>
        </w:rPr>
      </w:pPr>
    </w:p>
    <w:p w:rsidR="000249E2" w:rsidRPr="00017A8B" w:rsidRDefault="000249E2">
      <w:pPr>
        <w:spacing w:line="200" w:lineRule="exact"/>
        <w:rPr>
          <w:rFonts w:ascii="Times New Roman" w:eastAsia="Times New Roman" w:hAnsi="Times New Roman"/>
        </w:rPr>
      </w:pPr>
    </w:p>
    <w:p w:rsidR="000249E2" w:rsidRPr="00017A8B" w:rsidRDefault="000249E2">
      <w:pPr>
        <w:spacing w:line="200" w:lineRule="exact"/>
        <w:rPr>
          <w:rFonts w:ascii="Times New Roman" w:eastAsia="Times New Roman" w:hAnsi="Times New Roman"/>
        </w:rPr>
      </w:pPr>
    </w:p>
    <w:p w:rsidR="000249E2" w:rsidRPr="00017A8B" w:rsidRDefault="000249E2">
      <w:pPr>
        <w:spacing w:line="200" w:lineRule="exact"/>
        <w:rPr>
          <w:rFonts w:ascii="Times New Roman" w:eastAsia="Times New Roman" w:hAnsi="Times New Roman"/>
        </w:rPr>
      </w:pPr>
      <w:r w:rsidRPr="00017A8B">
        <w:rPr>
          <w:rFonts w:ascii="Times New Roman" w:eastAsia="Times New Roman" w:hAnsi="Times New Roman"/>
          <w:noProof/>
          <w:sz w:val="5"/>
        </w:rPr>
        <w:drawing>
          <wp:anchor distT="0" distB="0" distL="114300" distR="114300" simplePos="0" relativeHeight="251648512" behindDoc="1" locked="0" layoutInCell="1" allowOverlap="1">
            <wp:simplePos x="0" y="0"/>
            <wp:positionH relativeFrom="column">
              <wp:posOffset>-466090</wp:posOffset>
            </wp:positionH>
            <wp:positionV relativeFrom="paragraph">
              <wp:posOffset>215900</wp:posOffset>
            </wp:positionV>
            <wp:extent cx="897255" cy="847725"/>
            <wp:effectExtent l="1905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4"/>
                    <a:srcRect/>
                    <a:stretch>
                      <a:fillRect/>
                    </a:stretch>
                  </pic:blipFill>
                  <pic:spPr bwMode="auto">
                    <a:xfrm>
                      <a:off x="0" y="0"/>
                      <a:ext cx="897255" cy="847725"/>
                    </a:xfrm>
                    <a:prstGeom prst="rect">
                      <a:avLst/>
                    </a:prstGeom>
                    <a:noFill/>
                  </pic:spPr>
                </pic:pic>
              </a:graphicData>
            </a:graphic>
          </wp:anchor>
        </w:drawing>
      </w:r>
    </w:p>
    <w:p w:rsidR="00063F9E" w:rsidRPr="00017A8B" w:rsidRDefault="00063F9E">
      <w:pPr>
        <w:spacing w:line="200" w:lineRule="exact"/>
        <w:rPr>
          <w:rFonts w:ascii="Times New Roman" w:eastAsia="Times New Roman" w:hAnsi="Times New Roman"/>
        </w:rPr>
      </w:pPr>
    </w:p>
    <w:p w:rsidR="00063F9E" w:rsidRPr="00017A8B" w:rsidRDefault="00063F9E">
      <w:pPr>
        <w:spacing w:line="355" w:lineRule="exact"/>
        <w:rPr>
          <w:rFonts w:ascii="Times New Roman" w:eastAsia="Times New Roman" w:hAnsi="Times New Roman"/>
        </w:rPr>
      </w:pP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54</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590" w:right="1386" w:bottom="234" w:left="780" w:header="0" w:footer="0" w:gutter="0"/>
          <w:cols w:space="0" w:equalWidth="0">
            <w:col w:w="9740"/>
          </w:cols>
          <w:docGrid w:linePitch="360"/>
        </w:sectPr>
      </w:pPr>
    </w:p>
    <w:tbl>
      <w:tblPr>
        <w:tblW w:w="10480" w:type="dxa"/>
        <w:tblLayout w:type="fixed"/>
        <w:tblCellMar>
          <w:left w:w="0" w:type="dxa"/>
          <w:right w:w="0" w:type="dxa"/>
        </w:tblCellMar>
        <w:tblLook w:val="0000" w:firstRow="0" w:lastRow="0" w:firstColumn="0" w:lastColumn="0" w:noHBand="0" w:noVBand="0"/>
      </w:tblPr>
      <w:tblGrid>
        <w:gridCol w:w="1980"/>
        <w:gridCol w:w="780"/>
        <w:gridCol w:w="360"/>
        <w:gridCol w:w="6260"/>
        <w:gridCol w:w="1100"/>
      </w:tblGrid>
      <w:tr w:rsidR="00063F9E" w:rsidRPr="00017A8B" w:rsidTr="001B21A3">
        <w:trPr>
          <w:trHeight w:val="494"/>
        </w:trPr>
        <w:tc>
          <w:tcPr>
            <w:tcW w:w="1980" w:type="dxa"/>
            <w:shd w:val="clear" w:color="auto" w:fill="auto"/>
            <w:vAlign w:val="bottom"/>
          </w:tcPr>
          <w:p w:rsidR="00063F9E" w:rsidRPr="00017A8B" w:rsidRDefault="00063F9E">
            <w:pPr>
              <w:spacing w:line="0" w:lineRule="atLeast"/>
              <w:rPr>
                <w:rFonts w:ascii="Times New Roman" w:eastAsia="Times New Roman" w:hAnsi="Times New Roman"/>
                <w:sz w:val="24"/>
              </w:rPr>
            </w:pPr>
            <w:bookmarkStart w:id="96" w:name="page57"/>
            <w:bookmarkEnd w:id="96"/>
          </w:p>
        </w:tc>
        <w:tc>
          <w:tcPr>
            <w:tcW w:w="780" w:type="dxa"/>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360" w:type="dxa"/>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6260" w:type="dxa"/>
            <w:tcBorders>
              <w:right w:val="single" w:sz="8" w:space="0" w:color="D8DADC"/>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1100" w:type="dxa"/>
            <w:shd w:val="clear" w:color="auto" w:fill="D8DADC"/>
            <w:vAlign w:val="bottom"/>
          </w:tcPr>
          <w:p w:rsidR="00063F9E" w:rsidRPr="00017A8B" w:rsidRDefault="00063F9E">
            <w:pPr>
              <w:spacing w:line="0" w:lineRule="atLeast"/>
              <w:rPr>
                <w:rFonts w:ascii="Times New Roman" w:eastAsia="Times New Roman" w:hAnsi="Times New Roman"/>
                <w:sz w:val="24"/>
              </w:rPr>
            </w:pPr>
          </w:p>
        </w:tc>
      </w:tr>
      <w:tr w:rsidR="00063F9E" w:rsidRPr="00017A8B" w:rsidTr="001B21A3">
        <w:trPr>
          <w:trHeight w:val="389"/>
        </w:trPr>
        <w:tc>
          <w:tcPr>
            <w:tcW w:w="1980" w:type="dxa"/>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780" w:type="dxa"/>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360" w:type="dxa"/>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6260" w:type="dxa"/>
            <w:tcBorders>
              <w:right w:val="single" w:sz="8" w:space="0" w:color="C09600"/>
            </w:tcBorders>
            <w:shd w:val="clear" w:color="auto" w:fill="C09600"/>
            <w:vAlign w:val="bottom"/>
          </w:tcPr>
          <w:p w:rsidR="00063F9E" w:rsidRPr="00017A8B" w:rsidRDefault="00063F9E">
            <w:pPr>
              <w:spacing w:line="0" w:lineRule="atLeast"/>
              <w:jc w:val="right"/>
              <w:rPr>
                <w:rFonts w:ascii="Arial Narrow" w:eastAsia="Arial Narrow" w:hAnsi="Arial Narrow"/>
                <w:color w:val="FFFFFF"/>
                <w:sz w:val="26"/>
              </w:rPr>
            </w:pPr>
            <w:r w:rsidRPr="00017A8B">
              <w:rPr>
                <w:rFonts w:ascii="Arial Narrow" w:eastAsia="Arial Narrow" w:hAnsi="Arial Narrow"/>
                <w:color w:val="FFFFFF"/>
                <w:sz w:val="26"/>
              </w:rPr>
              <w:t>Shkolla, kurrikula dhe formimi i fëmijëve dhe të rinjve mbi</w:t>
            </w:r>
          </w:p>
        </w:tc>
        <w:tc>
          <w:tcPr>
            <w:tcW w:w="1100" w:type="dxa"/>
            <w:shd w:val="clear" w:color="auto" w:fill="C09600"/>
            <w:vAlign w:val="bottom"/>
          </w:tcPr>
          <w:p w:rsidR="00063F9E" w:rsidRPr="00017A8B" w:rsidRDefault="00063F9E">
            <w:pPr>
              <w:spacing w:line="0" w:lineRule="atLeast"/>
              <w:rPr>
                <w:rFonts w:ascii="Times New Roman" w:eastAsia="Times New Roman" w:hAnsi="Times New Roman"/>
                <w:sz w:val="24"/>
              </w:rPr>
            </w:pPr>
          </w:p>
        </w:tc>
      </w:tr>
      <w:tr w:rsidR="00063F9E" w:rsidRPr="00017A8B" w:rsidTr="001B21A3">
        <w:trPr>
          <w:trHeight w:val="360"/>
        </w:trPr>
        <w:tc>
          <w:tcPr>
            <w:tcW w:w="1980" w:type="dxa"/>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780" w:type="dxa"/>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360" w:type="dxa"/>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6260" w:type="dxa"/>
            <w:tcBorders>
              <w:right w:val="single" w:sz="8" w:space="0" w:color="C09600"/>
            </w:tcBorders>
            <w:shd w:val="clear" w:color="auto" w:fill="C09600"/>
            <w:vAlign w:val="bottom"/>
          </w:tcPr>
          <w:p w:rsidR="00063F9E" w:rsidRPr="00017A8B" w:rsidRDefault="00063F9E">
            <w:pPr>
              <w:spacing w:line="0" w:lineRule="atLeast"/>
              <w:jc w:val="right"/>
              <w:rPr>
                <w:rFonts w:ascii="Arial Narrow" w:eastAsia="Arial Narrow" w:hAnsi="Arial Narrow"/>
                <w:color w:val="FFFFFF"/>
                <w:sz w:val="26"/>
              </w:rPr>
            </w:pPr>
            <w:r w:rsidRPr="00017A8B">
              <w:rPr>
                <w:rFonts w:ascii="Arial Narrow" w:eastAsia="Arial Narrow" w:hAnsi="Arial Narrow"/>
                <w:color w:val="FFFFFF"/>
                <w:sz w:val="26"/>
              </w:rPr>
              <w:t>trafikimin e qenieve njerëzore dhe rreziqet që ai mbart</w:t>
            </w:r>
          </w:p>
        </w:tc>
        <w:tc>
          <w:tcPr>
            <w:tcW w:w="1100" w:type="dxa"/>
            <w:shd w:val="clear" w:color="auto" w:fill="C09600"/>
            <w:vAlign w:val="bottom"/>
          </w:tcPr>
          <w:p w:rsidR="00063F9E" w:rsidRPr="00017A8B" w:rsidRDefault="00063F9E">
            <w:pPr>
              <w:spacing w:line="0" w:lineRule="atLeast"/>
              <w:rPr>
                <w:rFonts w:ascii="Times New Roman" w:eastAsia="Times New Roman" w:hAnsi="Times New Roman"/>
                <w:sz w:val="24"/>
              </w:rPr>
            </w:pPr>
          </w:p>
        </w:tc>
      </w:tr>
      <w:tr w:rsidR="00063F9E" w:rsidRPr="00017A8B" w:rsidTr="001B21A3">
        <w:trPr>
          <w:trHeight w:val="101"/>
        </w:trPr>
        <w:tc>
          <w:tcPr>
            <w:tcW w:w="1980" w:type="dxa"/>
            <w:shd w:val="clear" w:color="auto" w:fill="auto"/>
            <w:vAlign w:val="bottom"/>
          </w:tcPr>
          <w:p w:rsidR="00063F9E" w:rsidRPr="00017A8B" w:rsidRDefault="00063F9E">
            <w:pPr>
              <w:spacing w:line="0" w:lineRule="atLeast"/>
              <w:rPr>
                <w:rFonts w:ascii="Times New Roman" w:eastAsia="Times New Roman" w:hAnsi="Times New Roman"/>
                <w:sz w:val="8"/>
              </w:rPr>
            </w:pPr>
          </w:p>
        </w:tc>
        <w:tc>
          <w:tcPr>
            <w:tcW w:w="780" w:type="dxa"/>
            <w:shd w:val="clear" w:color="auto" w:fill="auto"/>
            <w:vAlign w:val="bottom"/>
          </w:tcPr>
          <w:p w:rsidR="00063F9E" w:rsidRPr="00017A8B" w:rsidRDefault="00063F9E">
            <w:pPr>
              <w:spacing w:line="0" w:lineRule="atLeast"/>
              <w:rPr>
                <w:rFonts w:ascii="Times New Roman" w:eastAsia="Times New Roman" w:hAnsi="Times New Roman"/>
                <w:sz w:val="8"/>
              </w:rPr>
            </w:pPr>
          </w:p>
        </w:tc>
        <w:tc>
          <w:tcPr>
            <w:tcW w:w="360" w:type="dxa"/>
            <w:shd w:val="clear" w:color="auto" w:fill="auto"/>
            <w:vAlign w:val="bottom"/>
          </w:tcPr>
          <w:p w:rsidR="00063F9E" w:rsidRPr="00017A8B" w:rsidRDefault="00063F9E">
            <w:pPr>
              <w:spacing w:line="0" w:lineRule="atLeast"/>
              <w:rPr>
                <w:rFonts w:ascii="Times New Roman" w:eastAsia="Times New Roman" w:hAnsi="Times New Roman"/>
                <w:sz w:val="8"/>
              </w:rPr>
            </w:pPr>
          </w:p>
        </w:tc>
        <w:tc>
          <w:tcPr>
            <w:tcW w:w="6260" w:type="dxa"/>
            <w:tcBorders>
              <w:right w:val="single" w:sz="8" w:space="0" w:color="C09600"/>
            </w:tcBorders>
            <w:shd w:val="clear" w:color="auto" w:fill="C09600"/>
            <w:vAlign w:val="bottom"/>
          </w:tcPr>
          <w:p w:rsidR="00063F9E" w:rsidRPr="00017A8B" w:rsidRDefault="00063F9E">
            <w:pPr>
              <w:spacing w:line="0" w:lineRule="atLeast"/>
              <w:rPr>
                <w:rFonts w:ascii="Times New Roman" w:eastAsia="Times New Roman" w:hAnsi="Times New Roman"/>
                <w:sz w:val="8"/>
              </w:rPr>
            </w:pPr>
          </w:p>
        </w:tc>
        <w:tc>
          <w:tcPr>
            <w:tcW w:w="1100" w:type="dxa"/>
            <w:shd w:val="clear" w:color="auto" w:fill="C09600"/>
            <w:vAlign w:val="bottom"/>
          </w:tcPr>
          <w:p w:rsidR="00063F9E" w:rsidRPr="00017A8B" w:rsidRDefault="00063F9E">
            <w:pPr>
              <w:spacing w:line="0" w:lineRule="atLeast"/>
              <w:rPr>
                <w:rFonts w:ascii="Times New Roman" w:eastAsia="Times New Roman" w:hAnsi="Times New Roman"/>
                <w:sz w:val="8"/>
              </w:rPr>
            </w:pPr>
          </w:p>
        </w:tc>
      </w:tr>
      <w:tr w:rsidR="00063F9E" w:rsidRPr="00017A8B" w:rsidTr="001B21A3">
        <w:trPr>
          <w:trHeight w:val="336"/>
        </w:trPr>
        <w:tc>
          <w:tcPr>
            <w:tcW w:w="1980" w:type="dxa"/>
            <w:tcBorders>
              <w:bottom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780" w:type="dxa"/>
            <w:tcBorders>
              <w:bottom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6260" w:type="dxa"/>
            <w:tcBorders>
              <w:bottom w:val="single" w:sz="8" w:space="0" w:color="auto"/>
              <w:right w:val="single" w:sz="8" w:space="0" w:color="D8DADC"/>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1100" w:type="dxa"/>
            <w:shd w:val="clear" w:color="auto" w:fill="D8DADC"/>
            <w:vAlign w:val="bottom"/>
          </w:tcPr>
          <w:p w:rsidR="00063F9E" w:rsidRPr="00017A8B" w:rsidRDefault="00063F9E">
            <w:pPr>
              <w:spacing w:line="0" w:lineRule="atLeast"/>
              <w:rPr>
                <w:rFonts w:ascii="Times New Roman" w:eastAsia="Times New Roman" w:hAnsi="Times New Roman"/>
                <w:sz w:val="24"/>
              </w:rPr>
            </w:pPr>
          </w:p>
        </w:tc>
      </w:tr>
      <w:tr w:rsidR="00063F9E" w:rsidRPr="00017A8B" w:rsidTr="001B21A3">
        <w:trPr>
          <w:trHeight w:val="455"/>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78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6620" w:type="dxa"/>
            <w:gridSpan w:val="2"/>
            <w:tcBorders>
              <w:right w:val="single" w:sz="8" w:space="0" w:color="auto"/>
            </w:tcBorders>
            <w:shd w:val="clear" w:color="auto" w:fill="auto"/>
            <w:vAlign w:val="bottom"/>
          </w:tcPr>
          <w:p w:rsidR="00063F9E" w:rsidRPr="00017A8B" w:rsidRDefault="00063F9E" w:rsidP="001844CB">
            <w:pPr>
              <w:spacing w:line="0" w:lineRule="atLeast"/>
              <w:ind w:left="140"/>
              <w:rPr>
                <w:rFonts w:ascii="Arial" w:eastAsia="Arial" w:hAnsi="Arial"/>
              </w:rPr>
            </w:pPr>
            <w:r w:rsidRPr="00017A8B">
              <w:rPr>
                <w:rFonts w:ascii="Arial" w:eastAsia="Arial" w:hAnsi="Arial"/>
              </w:rPr>
              <w:t>“</w:t>
            </w:r>
            <w:r w:rsidR="001844CB" w:rsidRPr="00017A8B">
              <w:rPr>
                <w:rFonts w:ascii="Arial" w:eastAsia="Arial" w:hAnsi="Arial"/>
              </w:rPr>
              <w:t>Razvoj</w:t>
            </w:r>
            <w:r w:rsidRPr="00017A8B">
              <w:rPr>
                <w:rFonts w:ascii="Arial" w:eastAsia="Arial" w:hAnsi="Arial"/>
              </w:rPr>
              <w:t xml:space="preserve"> seks</w:t>
            </w:r>
            <w:r w:rsidR="001844CB" w:rsidRPr="00017A8B">
              <w:rPr>
                <w:rFonts w:ascii="Arial" w:eastAsia="Arial" w:hAnsi="Arial"/>
              </w:rPr>
              <w:t>a</w:t>
            </w:r>
            <w:r w:rsidRPr="00017A8B">
              <w:rPr>
                <w:rFonts w:ascii="Arial" w:eastAsia="Arial" w:hAnsi="Arial"/>
              </w:rPr>
              <w:t>”(133);</w:t>
            </w:r>
          </w:p>
        </w:tc>
        <w:tc>
          <w:tcPr>
            <w:tcW w:w="1100" w:type="dxa"/>
            <w:shd w:val="clear" w:color="auto" w:fill="auto"/>
            <w:vAlign w:val="bottom"/>
          </w:tcPr>
          <w:p w:rsidR="00063F9E" w:rsidRPr="00017A8B" w:rsidRDefault="00063F9E">
            <w:pPr>
              <w:spacing w:line="0" w:lineRule="atLeast"/>
              <w:rPr>
                <w:rFonts w:ascii="Times New Roman" w:eastAsia="Times New Roman" w:hAnsi="Times New Roman"/>
                <w:sz w:val="24"/>
              </w:rPr>
            </w:pPr>
          </w:p>
        </w:tc>
      </w:tr>
      <w:tr w:rsidR="00063F9E" w:rsidRPr="00017A8B" w:rsidTr="001B21A3">
        <w:trPr>
          <w:trHeight w:val="240"/>
        </w:trPr>
        <w:tc>
          <w:tcPr>
            <w:tcW w:w="1980" w:type="dxa"/>
            <w:tcBorders>
              <w:left w:val="single" w:sz="8" w:space="0" w:color="auto"/>
              <w:right w:val="single" w:sz="8" w:space="0" w:color="auto"/>
            </w:tcBorders>
            <w:shd w:val="clear" w:color="auto" w:fill="auto"/>
            <w:vAlign w:val="bottom"/>
          </w:tcPr>
          <w:p w:rsidR="00063F9E" w:rsidRPr="00017A8B" w:rsidRDefault="00063F9E" w:rsidP="004A1489">
            <w:pPr>
              <w:spacing w:line="0" w:lineRule="atLeast"/>
              <w:ind w:left="120"/>
              <w:rPr>
                <w:rFonts w:ascii="Arial" w:eastAsia="Arial" w:hAnsi="Arial"/>
              </w:rPr>
            </w:pPr>
            <w:r w:rsidRPr="00017A8B">
              <w:rPr>
                <w:rFonts w:ascii="Arial" w:eastAsia="Arial" w:hAnsi="Arial"/>
              </w:rPr>
              <w:t>Biolog</w:t>
            </w:r>
            <w:r w:rsidR="004A1489" w:rsidRPr="00017A8B">
              <w:rPr>
                <w:rFonts w:ascii="Arial" w:eastAsia="Arial" w:hAnsi="Arial"/>
              </w:rPr>
              <w:t>i</w:t>
            </w:r>
            <w:r w:rsidRPr="00017A8B">
              <w:rPr>
                <w:rFonts w:ascii="Arial" w:eastAsia="Arial" w:hAnsi="Arial"/>
              </w:rPr>
              <w:t>j</w:t>
            </w:r>
            <w:r w:rsidR="004A1489" w:rsidRPr="00017A8B">
              <w:rPr>
                <w:rFonts w:ascii="Arial" w:eastAsia="Arial" w:hAnsi="Arial"/>
              </w:rPr>
              <w:t>a</w:t>
            </w:r>
          </w:p>
        </w:tc>
        <w:tc>
          <w:tcPr>
            <w:tcW w:w="780" w:type="dxa"/>
            <w:tcBorders>
              <w:right w:val="single" w:sz="8" w:space="0" w:color="auto"/>
            </w:tcBorders>
            <w:shd w:val="clear" w:color="auto" w:fill="auto"/>
            <w:vAlign w:val="bottom"/>
          </w:tcPr>
          <w:p w:rsidR="00063F9E" w:rsidRPr="00017A8B" w:rsidRDefault="00063F9E" w:rsidP="004A1489">
            <w:pPr>
              <w:spacing w:line="0" w:lineRule="atLeast"/>
              <w:ind w:left="100"/>
              <w:rPr>
                <w:rFonts w:ascii="Arial" w:eastAsia="Arial" w:hAnsi="Arial"/>
              </w:rPr>
            </w:pPr>
            <w:r w:rsidRPr="00017A8B">
              <w:rPr>
                <w:rFonts w:ascii="Arial" w:eastAsia="Arial" w:hAnsi="Arial"/>
              </w:rPr>
              <w:t>9-</w:t>
            </w:r>
            <w:r w:rsidR="004A1489" w:rsidRPr="00017A8B">
              <w:rPr>
                <w:rFonts w:ascii="Arial" w:eastAsia="Arial" w:hAnsi="Arial"/>
              </w:rPr>
              <w:t>i</w:t>
            </w:r>
          </w:p>
        </w:tc>
        <w:tc>
          <w:tcPr>
            <w:tcW w:w="6620" w:type="dxa"/>
            <w:gridSpan w:val="2"/>
            <w:tcBorders>
              <w:right w:val="single" w:sz="8" w:space="0" w:color="auto"/>
            </w:tcBorders>
            <w:shd w:val="clear" w:color="auto" w:fill="auto"/>
            <w:vAlign w:val="bottom"/>
          </w:tcPr>
          <w:p w:rsidR="00063F9E" w:rsidRPr="00017A8B" w:rsidRDefault="00063F9E" w:rsidP="001844CB">
            <w:pPr>
              <w:spacing w:line="0" w:lineRule="atLeast"/>
              <w:ind w:left="80"/>
              <w:rPr>
                <w:rFonts w:ascii="Arial" w:eastAsia="Arial" w:hAnsi="Arial"/>
              </w:rPr>
            </w:pPr>
            <w:r w:rsidRPr="00017A8B">
              <w:rPr>
                <w:rFonts w:ascii="Arial" w:eastAsia="Arial" w:hAnsi="Arial"/>
              </w:rPr>
              <w:t>“</w:t>
            </w:r>
            <w:r w:rsidR="001844CB" w:rsidRPr="00017A8B">
              <w:rPr>
                <w:rFonts w:ascii="Arial" w:eastAsia="Arial" w:hAnsi="Arial"/>
              </w:rPr>
              <w:t>M</w:t>
            </w:r>
            <w:r w:rsidRPr="00017A8B">
              <w:rPr>
                <w:rFonts w:ascii="Arial" w:eastAsia="Arial" w:hAnsi="Arial"/>
              </w:rPr>
              <w:t>olekular</w:t>
            </w:r>
            <w:r w:rsidR="001844CB" w:rsidRPr="00017A8B">
              <w:rPr>
                <w:rFonts w:ascii="Arial" w:eastAsia="Arial" w:hAnsi="Arial"/>
              </w:rPr>
              <w:t>na osnovanasledstva</w:t>
            </w:r>
            <w:r w:rsidRPr="00017A8B">
              <w:rPr>
                <w:rFonts w:ascii="Arial" w:eastAsia="Arial" w:hAnsi="Arial"/>
              </w:rPr>
              <w:t>” (135);</w:t>
            </w:r>
          </w:p>
        </w:tc>
        <w:tc>
          <w:tcPr>
            <w:tcW w:w="1100" w:type="dxa"/>
            <w:shd w:val="clear" w:color="auto" w:fill="auto"/>
            <w:vAlign w:val="bottom"/>
          </w:tcPr>
          <w:p w:rsidR="00063F9E" w:rsidRPr="00017A8B" w:rsidRDefault="00063F9E">
            <w:pPr>
              <w:spacing w:line="0" w:lineRule="atLeast"/>
              <w:rPr>
                <w:rFonts w:ascii="Times New Roman" w:eastAsia="Times New Roman" w:hAnsi="Times New Roman"/>
              </w:rPr>
            </w:pPr>
          </w:p>
        </w:tc>
      </w:tr>
      <w:tr w:rsidR="00063F9E" w:rsidRPr="00017A8B" w:rsidTr="001B21A3">
        <w:trPr>
          <w:trHeight w:val="265"/>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3"/>
              </w:rPr>
            </w:pPr>
          </w:p>
        </w:tc>
        <w:tc>
          <w:tcPr>
            <w:tcW w:w="78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3"/>
              </w:rPr>
            </w:pPr>
          </w:p>
        </w:tc>
        <w:tc>
          <w:tcPr>
            <w:tcW w:w="6620" w:type="dxa"/>
            <w:gridSpan w:val="2"/>
            <w:tcBorders>
              <w:right w:val="single" w:sz="8" w:space="0" w:color="auto"/>
            </w:tcBorders>
            <w:shd w:val="clear" w:color="auto" w:fill="auto"/>
            <w:vAlign w:val="bottom"/>
          </w:tcPr>
          <w:p w:rsidR="00063F9E" w:rsidRPr="00017A8B" w:rsidRDefault="001844CB" w:rsidP="001844CB">
            <w:pPr>
              <w:spacing w:line="0" w:lineRule="atLeast"/>
              <w:ind w:left="140"/>
              <w:rPr>
                <w:rFonts w:ascii="Arial" w:eastAsia="Arial" w:hAnsi="Arial"/>
              </w:rPr>
            </w:pPr>
            <w:r w:rsidRPr="00017A8B">
              <w:rPr>
                <w:rFonts w:ascii="Arial" w:eastAsia="Arial" w:hAnsi="Arial"/>
              </w:rPr>
              <w:t>"</w:t>
            </w:r>
            <w:r w:rsidR="00063F9E" w:rsidRPr="00017A8B">
              <w:rPr>
                <w:rFonts w:ascii="Arial" w:eastAsia="Arial" w:hAnsi="Arial"/>
              </w:rPr>
              <w:t>Gen</w:t>
            </w:r>
            <w:r w:rsidRPr="00017A8B">
              <w:rPr>
                <w:rFonts w:ascii="Arial" w:eastAsia="Arial" w:hAnsi="Arial"/>
              </w:rPr>
              <w:t>i</w:t>
            </w:r>
            <w:r w:rsidR="00063F9E" w:rsidRPr="00017A8B">
              <w:rPr>
                <w:rFonts w:ascii="Arial" w:eastAsia="Arial" w:hAnsi="Arial"/>
              </w:rPr>
              <w:t>”(137);</w:t>
            </w:r>
          </w:p>
        </w:tc>
        <w:tc>
          <w:tcPr>
            <w:tcW w:w="1100" w:type="dxa"/>
            <w:shd w:val="clear" w:color="auto" w:fill="auto"/>
            <w:vAlign w:val="bottom"/>
          </w:tcPr>
          <w:p w:rsidR="00063F9E" w:rsidRPr="00017A8B" w:rsidRDefault="00063F9E">
            <w:pPr>
              <w:spacing w:line="0" w:lineRule="atLeast"/>
              <w:rPr>
                <w:rFonts w:ascii="Times New Roman" w:eastAsia="Times New Roman" w:hAnsi="Times New Roman"/>
                <w:sz w:val="23"/>
              </w:rPr>
            </w:pPr>
          </w:p>
        </w:tc>
      </w:tr>
      <w:tr w:rsidR="00063F9E" w:rsidRPr="00017A8B" w:rsidTr="001B21A3">
        <w:trPr>
          <w:trHeight w:val="210"/>
        </w:trPr>
        <w:tc>
          <w:tcPr>
            <w:tcW w:w="1980" w:type="dxa"/>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8"/>
              </w:rPr>
            </w:pPr>
          </w:p>
        </w:tc>
        <w:tc>
          <w:tcPr>
            <w:tcW w:w="78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8"/>
              </w:rPr>
            </w:pPr>
          </w:p>
        </w:tc>
        <w:tc>
          <w:tcPr>
            <w:tcW w:w="6620" w:type="dxa"/>
            <w:gridSpan w:val="2"/>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8"/>
              </w:rPr>
            </w:pPr>
          </w:p>
        </w:tc>
        <w:tc>
          <w:tcPr>
            <w:tcW w:w="1100" w:type="dxa"/>
            <w:shd w:val="clear" w:color="auto" w:fill="auto"/>
            <w:vAlign w:val="bottom"/>
          </w:tcPr>
          <w:p w:rsidR="00063F9E" w:rsidRPr="00017A8B" w:rsidRDefault="00063F9E">
            <w:pPr>
              <w:spacing w:line="0" w:lineRule="atLeast"/>
              <w:rPr>
                <w:rFonts w:ascii="Times New Roman" w:eastAsia="Times New Roman" w:hAnsi="Times New Roman"/>
                <w:sz w:val="18"/>
              </w:rPr>
            </w:pPr>
          </w:p>
        </w:tc>
      </w:tr>
      <w:tr w:rsidR="00063F9E" w:rsidRPr="00017A8B" w:rsidTr="001B21A3">
        <w:trPr>
          <w:trHeight w:val="399"/>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78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6620" w:type="dxa"/>
            <w:gridSpan w:val="2"/>
            <w:tcBorders>
              <w:right w:val="single" w:sz="8" w:space="0" w:color="auto"/>
            </w:tcBorders>
            <w:shd w:val="clear" w:color="auto" w:fill="auto"/>
            <w:vAlign w:val="bottom"/>
          </w:tcPr>
          <w:p w:rsidR="00063F9E" w:rsidRPr="00017A8B" w:rsidRDefault="00063F9E" w:rsidP="001B21A3">
            <w:pPr>
              <w:spacing w:line="0" w:lineRule="atLeast"/>
              <w:ind w:left="80"/>
              <w:rPr>
                <w:rFonts w:ascii="Arial" w:eastAsia="Arial" w:hAnsi="Arial"/>
              </w:rPr>
            </w:pPr>
            <w:r w:rsidRPr="00017A8B">
              <w:rPr>
                <w:rFonts w:ascii="Arial" w:eastAsia="Arial" w:hAnsi="Arial"/>
              </w:rPr>
              <w:t>Tem</w:t>
            </w:r>
            <w:r w:rsidR="001B21A3" w:rsidRPr="00017A8B">
              <w:rPr>
                <w:rFonts w:ascii="Arial" w:eastAsia="Arial" w:hAnsi="Arial"/>
              </w:rPr>
              <w:t>e obuhvaćene u "priručniku za nastavnike</w:t>
            </w:r>
            <w:r w:rsidRPr="00017A8B">
              <w:rPr>
                <w:rFonts w:ascii="Arial" w:eastAsia="Arial" w:hAnsi="Arial"/>
              </w:rPr>
              <w:t xml:space="preserve">” </w:t>
            </w:r>
            <w:r w:rsidR="001B21A3" w:rsidRPr="00017A8B">
              <w:rPr>
                <w:rFonts w:ascii="Arial" w:eastAsia="Arial" w:hAnsi="Arial"/>
              </w:rPr>
              <w:t>su obuhvaćene u</w:t>
            </w:r>
          </w:p>
        </w:tc>
        <w:tc>
          <w:tcPr>
            <w:tcW w:w="1100" w:type="dxa"/>
            <w:shd w:val="clear" w:color="auto" w:fill="auto"/>
            <w:vAlign w:val="bottom"/>
          </w:tcPr>
          <w:p w:rsidR="00063F9E" w:rsidRPr="00017A8B" w:rsidRDefault="00063F9E">
            <w:pPr>
              <w:spacing w:line="0" w:lineRule="atLeast"/>
              <w:rPr>
                <w:rFonts w:ascii="Times New Roman" w:eastAsia="Times New Roman" w:hAnsi="Times New Roman"/>
                <w:sz w:val="24"/>
              </w:rPr>
            </w:pPr>
          </w:p>
        </w:tc>
      </w:tr>
      <w:tr w:rsidR="00063F9E" w:rsidRPr="00017A8B" w:rsidTr="001B21A3">
        <w:trPr>
          <w:trHeight w:val="240"/>
        </w:trPr>
        <w:tc>
          <w:tcPr>
            <w:tcW w:w="1980" w:type="dxa"/>
            <w:tcBorders>
              <w:left w:val="single" w:sz="8" w:space="0" w:color="auto"/>
              <w:right w:val="single" w:sz="8" w:space="0" w:color="auto"/>
            </w:tcBorders>
            <w:shd w:val="clear" w:color="auto" w:fill="auto"/>
            <w:vAlign w:val="bottom"/>
          </w:tcPr>
          <w:p w:rsidR="00063F9E" w:rsidRPr="00017A8B" w:rsidRDefault="004A1489">
            <w:pPr>
              <w:spacing w:line="0" w:lineRule="atLeast"/>
              <w:ind w:left="120"/>
              <w:rPr>
                <w:rFonts w:ascii="Arial" w:eastAsia="Arial" w:hAnsi="Arial"/>
              </w:rPr>
            </w:pPr>
            <w:r w:rsidRPr="00017A8B">
              <w:rPr>
                <w:rFonts w:ascii="Arial" w:eastAsia="Arial" w:hAnsi="Arial"/>
              </w:rPr>
              <w:t>Građansko obrazovanje</w:t>
            </w:r>
          </w:p>
        </w:tc>
        <w:tc>
          <w:tcPr>
            <w:tcW w:w="780" w:type="dxa"/>
            <w:tcBorders>
              <w:right w:val="single" w:sz="8" w:space="0" w:color="auto"/>
            </w:tcBorders>
            <w:shd w:val="clear" w:color="auto" w:fill="auto"/>
            <w:vAlign w:val="bottom"/>
          </w:tcPr>
          <w:p w:rsidR="00063F9E" w:rsidRPr="00017A8B" w:rsidRDefault="00063F9E" w:rsidP="004A1489">
            <w:pPr>
              <w:spacing w:line="0" w:lineRule="atLeast"/>
              <w:ind w:left="100"/>
              <w:rPr>
                <w:rFonts w:ascii="Arial" w:eastAsia="Arial" w:hAnsi="Arial"/>
              </w:rPr>
            </w:pPr>
            <w:r w:rsidRPr="00017A8B">
              <w:rPr>
                <w:rFonts w:ascii="Arial" w:eastAsia="Arial" w:hAnsi="Arial"/>
              </w:rPr>
              <w:t>10-</w:t>
            </w:r>
            <w:r w:rsidR="004A1489" w:rsidRPr="00017A8B">
              <w:rPr>
                <w:rFonts w:ascii="Arial" w:eastAsia="Arial" w:hAnsi="Arial"/>
              </w:rPr>
              <w:t>i</w:t>
            </w:r>
          </w:p>
        </w:tc>
        <w:tc>
          <w:tcPr>
            <w:tcW w:w="6620" w:type="dxa"/>
            <w:gridSpan w:val="2"/>
            <w:tcBorders>
              <w:right w:val="single" w:sz="8" w:space="0" w:color="auto"/>
            </w:tcBorders>
            <w:shd w:val="clear" w:color="auto" w:fill="auto"/>
            <w:vAlign w:val="bottom"/>
          </w:tcPr>
          <w:p w:rsidR="00063F9E" w:rsidRPr="00017A8B" w:rsidRDefault="001B21A3" w:rsidP="001B21A3">
            <w:pPr>
              <w:spacing w:line="0" w:lineRule="atLeast"/>
              <w:ind w:left="80"/>
              <w:rPr>
                <w:rFonts w:ascii="Arial" w:eastAsia="Arial" w:hAnsi="Arial"/>
              </w:rPr>
            </w:pPr>
            <w:r w:rsidRPr="00017A8B">
              <w:rPr>
                <w:rFonts w:ascii="Arial" w:eastAsia="Arial" w:hAnsi="Arial"/>
              </w:rPr>
              <w:t>Postojećoj knjizi predmeta Građansko Obrazovanje za 10-i razred, ali treba da se tretiraju kao integrisane/ vezane međusobno</w:t>
            </w:r>
          </w:p>
        </w:tc>
        <w:tc>
          <w:tcPr>
            <w:tcW w:w="1100" w:type="dxa"/>
            <w:shd w:val="clear" w:color="auto" w:fill="auto"/>
            <w:vAlign w:val="bottom"/>
          </w:tcPr>
          <w:p w:rsidR="00063F9E" w:rsidRPr="00017A8B" w:rsidRDefault="00063F9E">
            <w:pPr>
              <w:spacing w:line="0" w:lineRule="atLeast"/>
              <w:rPr>
                <w:rFonts w:ascii="Times New Roman" w:eastAsia="Times New Roman" w:hAnsi="Times New Roman"/>
              </w:rPr>
            </w:pPr>
          </w:p>
        </w:tc>
      </w:tr>
      <w:tr w:rsidR="00063F9E" w:rsidRPr="00017A8B" w:rsidTr="001B21A3">
        <w:trPr>
          <w:trHeight w:val="153"/>
        </w:trPr>
        <w:tc>
          <w:tcPr>
            <w:tcW w:w="1980" w:type="dxa"/>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3"/>
              </w:rPr>
            </w:pPr>
          </w:p>
        </w:tc>
        <w:tc>
          <w:tcPr>
            <w:tcW w:w="78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3"/>
              </w:rPr>
            </w:pPr>
          </w:p>
        </w:tc>
        <w:tc>
          <w:tcPr>
            <w:tcW w:w="6620" w:type="dxa"/>
            <w:gridSpan w:val="2"/>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3"/>
              </w:rPr>
            </w:pPr>
          </w:p>
        </w:tc>
        <w:tc>
          <w:tcPr>
            <w:tcW w:w="1100" w:type="dxa"/>
            <w:shd w:val="clear" w:color="auto" w:fill="auto"/>
            <w:vAlign w:val="bottom"/>
          </w:tcPr>
          <w:p w:rsidR="00063F9E" w:rsidRPr="00017A8B" w:rsidRDefault="00063F9E">
            <w:pPr>
              <w:spacing w:line="0" w:lineRule="atLeast"/>
              <w:rPr>
                <w:rFonts w:ascii="Times New Roman" w:eastAsia="Times New Roman" w:hAnsi="Times New Roman"/>
                <w:sz w:val="13"/>
              </w:rPr>
            </w:pPr>
          </w:p>
        </w:tc>
      </w:tr>
      <w:tr w:rsidR="00063F9E" w:rsidRPr="00017A8B" w:rsidTr="001B21A3">
        <w:trPr>
          <w:trHeight w:val="505"/>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78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6620" w:type="dxa"/>
            <w:gridSpan w:val="2"/>
            <w:tcBorders>
              <w:right w:val="single" w:sz="8" w:space="0" w:color="auto"/>
            </w:tcBorders>
            <w:shd w:val="clear" w:color="auto" w:fill="auto"/>
            <w:vAlign w:val="bottom"/>
          </w:tcPr>
          <w:p w:rsidR="00063F9E" w:rsidRPr="00017A8B" w:rsidRDefault="001B21A3">
            <w:pPr>
              <w:spacing w:line="0" w:lineRule="atLeast"/>
              <w:ind w:left="80"/>
              <w:rPr>
                <w:rFonts w:ascii="Arial" w:eastAsia="Arial" w:hAnsi="Arial"/>
              </w:rPr>
            </w:pPr>
            <w:r w:rsidRPr="00017A8B">
              <w:rPr>
                <w:rFonts w:ascii="Arial" w:eastAsia="Arial" w:hAnsi="Arial"/>
              </w:rPr>
              <w:t>Donošenje odluka</w:t>
            </w:r>
            <w:r w:rsidR="00063F9E" w:rsidRPr="00017A8B">
              <w:rPr>
                <w:rFonts w:ascii="Arial" w:eastAsia="Arial" w:hAnsi="Arial"/>
              </w:rPr>
              <w:t xml:space="preserve"> (72)</w:t>
            </w:r>
          </w:p>
        </w:tc>
        <w:tc>
          <w:tcPr>
            <w:tcW w:w="1100" w:type="dxa"/>
            <w:shd w:val="clear" w:color="auto" w:fill="auto"/>
            <w:vAlign w:val="bottom"/>
          </w:tcPr>
          <w:p w:rsidR="00063F9E" w:rsidRPr="00017A8B" w:rsidRDefault="00063F9E">
            <w:pPr>
              <w:spacing w:line="0" w:lineRule="atLeast"/>
              <w:rPr>
                <w:rFonts w:ascii="Times New Roman" w:eastAsia="Times New Roman" w:hAnsi="Times New Roman"/>
                <w:sz w:val="24"/>
              </w:rPr>
            </w:pPr>
          </w:p>
        </w:tc>
      </w:tr>
      <w:tr w:rsidR="00063F9E" w:rsidRPr="00017A8B" w:rsidTr="001B21A3">
        <w:trPr>
          <w:trHeight w:val="297"/>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78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6620" w:type="dxa"/>
            <w:gridSpan w:val="2"/>
            <w:tcBorders>
              <w:right w:val="single" w:sz="8" w:space="0" w:color="auto"/>
            </w:tcBorders>
            <w:shd w:val="clear" w:color="auto" w:fill="auto"/>
            <w:vAlign w:val="bottom"/>
          </w:tcPr>
          <w:p w:rsidR="00063F9E" w:rsidRPr="00017A8B" w:rsidRDefault="001B21A3">
            <w:pPr>
              <w:spacing w:line="0" w:lineRule="atLeast"/>
              <w:ind w:left="80"/>
              <w:rPr>
                <w:rFonts w:ascii="Arial" w:eastAsia="Arial" w:hAnsi="Arial"/>
              </w:rPr>
            </w:pPr>
            <w:r w:rsidRPr="00017A8B">
              <w:rPr>
                <w:rFonts w:ascii="Arial" w:eastAsia="Arial" w:hAnsi="Arial"/>
              </w:rPr>
              <w:t>Život u zajednici</w:t>
            </w:r>
            <w:r w:rsidR="00063F9E" w:rsidRPr="00017A8B">
              <w:rPr>
                <w:rFonts w:ascii="Arial" w:eastAsia="Arial" w:hAnsi="Arial"/>
              </w:rPr>
              <w:t xml:space="preserve"> (76)</w:t>
            </w:r>
          </w:p>
        </w:tc>
        <w:tc>
          <w:tcPr>
            <w:tcW w:w="1100" w:type="dxa"/>
            <w:shd w:val="clear" w:color="auto" w:fill="auto"/>
            <w:vAlign w:val="bottom"/>
          </w:tcPr>
          <w:p w:rsidR="00063F9E" w:rsidRPr="00017A8B" w:rsidRDefault="00063F9E">
            <w:pPr>
              <w:spacing w:line="0" w:lineRule="atLeast"/>
              <w:rPr>
                <w:rFonts w:ascii="Times New Roman" w:eastAsia="Times New Roman" w:hAnsi="Times New Roman"/>
                <w:sz w:val="24"/>
              </w:rPr>
            </w:pPr>
          </w:p>
        </w:tc>
      </w:tr>
      <w:tr w:rsidR="00063F9E" w:rsidRPr="00017A8B" w:rsidTr="001B21A3">
        <w:trPr>
          <w:trHeight w:val="297"/>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78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6620" w:type="dxa"/>
            <w:gridSpan w:val="2"/>
            <w:tcBorders>
              <w:right w:val="single" w:sz="8" w:space="0" w:color="auto"/>
            </w:tcBorders>
            <w:shd w:val="clear" w:color="auto" w:fill="auto"/>
            <w:vAlign w:val="bottom"/>
          </w:tcPr>
          <w:p w:rsidR="00063F9E" w:rsidRPr="00017A8B" w:rsidRDefault="001B21A3">
            <w:pPr>
              <w:spacing w:line="0" w:lineRule="atLeast"/>
              <w:ind w:left="80"/>
              <w:rPr>
                <w:rFonts w:ascii="Arial" w:eastAsia="Arial" w:hAnsi="Arial"/>
              </w:rPr>
            </w:pPr>
            <w:r w:rsidRPr="00017A8B">
              <w:rPr>
                <w:rFonts w:ascii="Arial" w:eastAsia="Arial" w:hAnsi="Arial"/>
              </w:rPr>
              <w:t xml:space="preserve">Uključivanje zajednice u poboljšanje života </w:t>
            </w:r>
            <w:r w:rsidR="00063F9E" w:rsidRPr="00017A8B">
              <w:rPr>
                <w:rFonts w:ascii="Arial" w:eastAsia="Arial" w:hAnsi="Arial"/>
              </w:rPr>
              <w:t>(81)</w:t>
            </w:r>
          </w:p>
        </w:tc>
        <w:tc>
          <w:tcPr>
            <w:tcW w:w="1100" w:type="dxa"/>
            <w:shd w:val="clear" w:color="auto" w:fill="auto"/>
            <w:vAlign w:val="bottom"/>
          </w:tcPr>
          <w:p w:rsidR="00063F9E" w:rsidRPr="00017A8B" w:rsidRDefault="00063F9E">
            <w:pPr>
              <w:spacing w:line="0" w:lineRule="atLeast"/>
              <w:rPr>
                <w:rFonts w:ascii="Times New Roman" w:eastAsia="Times New Roman" w:hAnsi="Times New Roman"/>
                <w:sz w:val="24"/>
              </w:rPr>
            </w:pPr>
          </w:p>
        </w:tc>
      </w:tr>
      <w:tr w:rsidR="00063F9E" w:rsidRPr="00017A8B" w:rsidTr="001B21A3">
        <w:trPr>
          <w:trHeight w:val="297"/>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78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6620" w:type="dxa"/>
            <w:gridSpan w:val="2"/>
            <w:tcBorders>
              <w:right w:val="single" w:sz="8" w:space="0" w:color="auto"/>
            </w:tcBorders>
            <w:shd w:val="clear" w:color="auto" w:fill="auto"/>
            <w:vAlign w:val="bottom"/>
          </w:tcPr>
          <w:p w:rsidR="00063F9E" w:rsidRPr="00017A8B" w:rsidRDefault="001B21A3" w:rsidP="001B21A3">
            <w:pPr>
              <w:spacing w:line="0" w:lineRule="atLeast"/>
              <w:ind w:left="80"/>
              <w:rPr>
                <w:rFonts w:ascii="Arial" w:eastAsia="Arial" w:hAnsi="Arial"/>
              </w:rPr>
            </w:pPr>
            <w:r w:rsidRPr="00017A8B">
              <w:rPr>
                <w:rFonts w:ascii="Arial" w:eastAsia="Arial" w:hAnsi="Arial"/>
              </w:rPr>
              <w:t>Ljudska prava</w:t>
            </w:r>
            <w:r w:rsidR="00063F9E" w:rsidRPr="00017A8B">
              <w:rPr>
                <w:rFonts w:ascii="Arial" w:eastAsia="Arial" w:hAnsi="Arial"/>
              </w:rPr>
              <w:t xml:space="preserve"> (107)</w:t>
            </w:r>
          </w:p>
        </w:tc>
        <w:tc>
          <w:tcPr>
            <w:tcW w:w="1100" w:type="dxa"/>
            <w:shd w:val="clear" w:color="auto" w:fill="auto"/>
            <w:vAlign w:val="bottom"/>
          </w:tcPr>
          <w:p w:rsidR="00063F9E" w:rsidRPr="00017A8B" w:rsidRDefault="00063F9E">
            <w:pPr>
              <w:spacing w:line="0" w:lineRule="atLeast"/>
              <w:rPr>
                <w:rFonts w:ascii="Times New Roman" w:eastAsia="Times New Roman" w:hAnsi="Times New Roman"/>
                <w:sz w:val="24"/>
              </w:rPr>
            </w:pPr>
          </w:p>
        </w:tc>
      </w:tr>
      <w:tr w:rsidR="00063F9E" w:rsidRPr="00017A8B" w:rsidTr="001B21A3">
        <w:trPr>
          <w:trHeight w:val="297"/>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78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6620" w:type="dxa"/>
            <w:gridSpan w:val="2"/>
            <w:tcBorders>
              <w:right w:val="single" w:sz="8" w:space="0" w:color="auto"/>
            </w:tcBorders>
            <w:shd w:val="clear" w:color="auto" w:fill="auto"/>
            <w:vAlign w:val="bottom"/>
          </w:tcPr>
          <w:p w:rsidR="00063F9E" w:rsidRPr="00017A8B" w:rsidRDefault="001B21A3" w:rsidP="001B21A3">
            <w:pPr>
              <w:spacing w:line="0" w:lineRule="atLeast"/>
              <w:ind w:left="80"/>
              <w:rPr>
                <w:rFonts w:ascii="Arial" w:eastAsia="Arial" w:hAnsi="Arial"/>
              </w:rPr>
            </w:pPr>
            <w:r w:rsidRPr="00017A8B">
              <w:rPr>
                <w:rFonts w:ascii="Arial" w:eastAsia="Arial" w:hAnsi="Arial"/>
              </w:rPr>
              <w:t>Vrste zakona</w:t>
            </w:r>
            <w:r w:rsidR="00063F9E" w:rsidRPr="00017A8B">
              <w:rPr>
                <w:rFonts w:ascii="Arial" w:eastAsia="Arial" w:hAnsi="Arial"/>
              </w:rPr>
              <w:t xml:space="preserve"> (135)</w:t>
            </w:r>
          </w:p>
        </w:tc>
        <w:tc>
          <w:tcPr>
            <w:tcW w:w="1100" w:type="dxa"/>
            <w:shd w:val="clear" w:color="auto" w:fill="auto"/>
            <w:vAlign w:val="bottom"/>
          </w:tcPr>
          <w:p w:rsidR="00063F9E" w:rsidRPr="00017A8B" w:rsidRDefault="00063F9E">
            <w:pPr>
              <w:spacing w:line="0" w:lineRule="atLeast"/>
              <w:rPr>
                <w:rFonts w:ascii="Times New Roman" w:eastAsia="Times New Roman" w:hAnsi="Times New Roman"/>
                <w:sz w:val="24"/>
              </w:rPr>
            </w:pPr>
          </w:p>
        </w:tc>
      </w:tr>
      <w:tr w:rsidR="00063F9E" w:rsidRPr="00017A8B" w:rsidTr="001B21A3">
        <w:trPr>
          <w:trHeight w:val="297"/>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78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6620" w:type="dxa"/>
            <w:gridSpan w:val="2"/>
            <w:tcBorders>
              <w:right w:val="single" w:sz="8" w:space="0" w:color="auto"/>
            </w:tcBorders>
            <w:shd w:val="clear" w:color="auto" w:fill="auto"/>
            <w:vAlign w:val="bottom"/>
          </w:tcPr>
          <w:p w:rsidR="00063F9E" w:rsidRPr="00017A8B" w:rsidRDefault="001B21A3" w:rsidP="001B21A3">
            <w:pPr>
              <w:spacing w:line="0" w:lineRule="atLeast"/>
              <w:ind w:left="80"/>
              <w:rPr>
                <w:rFonts w:ascii="Arial" w:eastAsia="Arial" w:hAnsi="Arial"/>
              </w:rPr>
            </w:pPr>
            <w:r w:rsidRPr="00017A8B">
              <w:rPr>
                <w:rFonts w:ascii="Arial" w:eastAsia="Arial" w:hAnsi="Arial"/>
              </w:rPr>
              <w:t>Zločin i njegove forme</w:t>
            </w:r>
            <w:r w:rsidR="00063F9E" w:rsidRPr="00017A8B">
              <w:rPr>
                <w:rFonts w:ascii="Arial" w:eastAsia="Arial" w:hAnsi="Arial"/>
              </w:rPr>
              <w:t xml:space="preserve"> (142)</w:t>
            </w:r>
          </w:p>
        </w:tc>
        <w:tc>
          <w:tcPr>
            <w:tcW w:w="1100" w:type="dxa"/>
            <w:shd w:val="clear" w:color="auto" w:fill="auto"/>
            <w:vAlign w:val="bottom"/>
          </w:tcPr>
          <w:p w:rsidR="00063F9E" w:rsidRPr="00017A8B" w:rsidRDefault="00063F9E">
            <w:pPr>
              <w:spacing w:line="0" w:lineRule="atLeast"/>
              <w:rPr>
                <w:rFonts w:ascii="Times New Roman" w:eastAsia="Times New Roman" w:hAnsi="Times New Roman"/>
                <w:sz w:val="24"/>
              </w:rPr>
            </w:pPr>
          </w:p>
        </w:tc>
      </w:tr>
      <w:tr w:rsidR="00063F9E" w:rsidRPr="00017A8B" w:rsidTr="001B21A3">
        <w:trPr>
          <w:trHeight w:val="297"/>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78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6620" w:type="dxa"/>
            <w:gridSpan w:val="2"/>
            <w:tcBorders>
              <w:right w:val="single" w:sz="8" w:space="0" w:color="auto"/>
            </w:tcBorders>
            <w:shd w:val="clear" w:color="auto" w:fill="auto"/>
            <w:vAlign w:val="bottom"/>
          </w:tcPr>
          <w:p w:rsidR="00063F9E" w:rsidRPr="00017A8B" w:rsidRDefault="001B21A3" w:rsidP="001B21A3">
            <w:pPr>
              <w:spacing w:line="0" w:lineRule="atLeast"/>
              <w:ind w:left="80"/>
              <w:rPr>
                <w:rFonts w:ascii="Arial" w:eastAsia="Arial" w:hAnsi="Arial"/>
              </w:rPr>
            </w:pPr>
            <w:r w:rsidRPr="00017A8B">
              <w:rPr>
                <w:rFonts w:ascii="Arial" w:eastAsia="Arial" w:hAnsi="Arial"/>
              </w:rPr>
              <w:t xml:space="preserve">Trgovina ljudima </w:t>
            </w:r>
            <w:r w:rsidR="00063F9E" w:rsidRPr="00017A8B">
              <w:rPr>
                <w:rFonts w:ascii="Arial" w:eastAsia="Arial" w:hAnsi="Arial"/>
              </w:rPr>
              <w:t>(163)</w:t>
            </w:r>
          </w:p>
        </w:tc>
        <w:tc>
          <w:tcPr>
            <w:tcW w:w="1100" w:type="dxa"/>
            <w:shd w:val="clear" w:color="auto" w:fill="auto"/>
            <w:vAlign w:val="bottom"/>
          </w:tcPr>
          <w:p w:rsidR="00063F9E" w:rsidRPr="00017A8B" w:rsidRDefault="00063F9E">
            <w:pPr>
              <w:spacing w:line="0" w:lineRule="atLeast"/>
              <w:rPr>
                <w:rFonts w:ascii="Times New Roman" w:eastAsia="Times New Roman" w:hAnsi="Times New Roman"/>
                <w:sz w:val="24"/>
              </w:rPr>
            </w:pPr>
          </w:p>
        </w:tc>
      </w:tr>
      <w:tr w:rsidR="00063F9E" w:rsidRPr="00017A8B" w:rsidTr="001B21A3">
        <w:trPr>
          <w:trHeight w:val="297"/>
        </w:trPr>
        <w:tc>
          <w:tcPr>
            <w:tcW w:w="1980" w:type="dxa"/>
            <w:vMerge w:val="restart"/>
            <w:tcBorders>
              <w:left w:val="single" w:sz="8" w:space="0" w:color="auto"/>
              <w:right w:val="single" w:sz="8" w:space="0" w:color="auto"/>
            </w:tcBorders>
            <w:shd w:val="clear" w:color="auto" w:fill="auto"/>
            <w:vAlign w:val="bottom"/>
          </w:tcPr>
          <w:p w:rsidR="00063F9E" w:rsidRPr="00017A8B" w:rsidRDefault="004A1489">
            <w:pPr>
              <w:spacing w:line="0" w:lineRule="atLeast"/>
              <w:ind w:left="120"/>
              <w:rPr>
                <w:rFonts w:ascii="Arial" w:eastAsia="Arial" w:hAnsi="Arial"/>
              </w:rPr>
            </w:pPr>
            <w:r w:rsidRPr="00017A8B">
              <w:rPr>
                <w:rFonts w:ascii="Arial" w:eastAsia="Arial" w:hAnsi="Arial"/>
              </w:rPr>
              <w:t>Građansko obrazovanje</w:t>
            </w:r>
          </w:p>
        </w:tc>
        <w:tc>
          <w:tcPr>
            <w:tcW w:w="780" w:type="dxa"/>
            <w:vMerge w:val="restart"/>
            <w:tcBorders>
              <w:right w:val="single" w:sz="8" w:space="0" w:color="auto"/>
            </w:tcBorders>
            <w:shd w:val="clear" w:color="auto" w:fill="auto"/>
            <w:vAlign w:val="bottom"/>
          </w:tcPr>
          <w:p w:rsidR="00063F9E" w:rsidRPr="00017A8B" w:rsidRDefault="00063F9E" w:rsidP="004A1489">
            <w:pPr>
              <w:spacing w:line="0" w:lineRule="atLeast"/>
              <w:ind w:left="100"/>
              <w:rPr>
                <w:rFonts w:ascii="Arial" w:eastAsia="Arial" w:hAnsi="Arial"/>
              </w:rPr>
            </w:pPr>
            <w:r w:rsidRPr="00017A8B">
              <w:rPr>
                <w:rFonts w:ascii="Arial" w:eastAsia="Arial" w:hAnsi="Arial"/>
              </w:rPr>
              <w:t>11-</w:t>
            </w:r>
            <w:r w:rsidR="004A1489" w:rsidRPr="00017A8B">
              <w:rPr>
                <w:rFonts w:ascii="Arial" w:eastAsia="Arial" w:hAnsi="Arial"/>
              </w:rPr>
              <w:t>i</w:t>
            </w:r>
          </w:p>
        </w:tc>
        <w:tc>
          <w:tcPr>
            <w:tcW w:w="6620" w:type="dxa"/>
            <w:gridSpan w:val="2"/>
            <w:tcBorders>
              <w:right w:val="single" w:sz="8" w:space="0" w:color="auto"/>
            </w:tcBorders>
            <w:shd w:val="clear" w:color="auto" w:fill="auto"/>
            <w:vAlign w:val="bottom"/>
          </w:tcPr>
          <w:p w:rsidR="00063F9E" w:rsidRPr="00017A8B" w:rsidRDefault="001B21A3" w:rsidP="001B21A3">
            <w:pPr>
              <w:spacing w:line="0" w:lineRule="atLeast"/>
              <w:ind w:left="80"/>
              <w:rPr>
                <w:rFonts w:ascii="Arial" w:eastAsia="Arial" w:hAnsi="Arial"/>
              </w:rPr>
            </w:pPr>
            <w:r w:rsidRPr="00017A8B">
              <w:rPr>
                <w:rFonts w:ascii="Arial" w:eastAsia="Arial" w:hAnsi="Arial"/>
              </w:rPr>
              <w:t>Zakon za trgovinu ljudima</w:t>
            </w:r>
            <w:r w:rsidR="00063F9E" w:rsidRPr="00017A8B">
              <w:rPr>
                <w:rFonts w:ascii="Arial" w:eastAsia="Arial" w:hAnsi="Arial"/>
              </w:rPr>
              <w:t xml:space="preserve"> (167)</w:t>
            </w:r>
          </w:p>
        </w:tc>
        <w:tc>
          <w:tcPr>
            <w:tcW w:w="1100" w:type="dxa"/>
            <w:shd w:val="clear" w:color="auto" w:fill="auto"/>
            <w:vAlign w:val="bottom"/>
          </w:tcPr>
          <w:p w:rsidR="00063F9E" w:rsidRPr="00017A8B" w:rsidRDefault="00063F9E">
            <w:pPr>
              <w:spacing w:line="0" w:lineRule="atLeast"/>
              <w:rPr>
                <w:rFonts w:ascii="Times New Roman" w:eastAsia="Times New Roman" w:hAnsi="Times New Roman"/>
                <w:sz w:val="24"/>
              </w:rPr>
            </w:pPr>
          </w:p>
        </w:tc>
      </w:tr>
      <w:tr w:rsidR="00063F9E" w:rsidRPr="00017A8B" w:rsidTr="001B21A3">
        <w:trPr>
          <w:trHeight w:val="148"/>
        </w:trPr>
        <w:tc>
          <w:tcPr>
            <w:tcW w:w="1980" w:type="dxa"/>
            <w:vMerge/>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2"/>
              </w:rPr>
            </w:pPr>
          </w:p>
        </w:tc>
        <w:tc>
          <w:tcPr>
            <w:tcW w:w="780" w:type="dxa"/>
            <w:vMerge/>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2"/>
              </w:rPr>
            </w:pPr>
          </w:p>
        </w:tc>
        <w:tc>
          <w:tcPr>
            <w:tcW w:w="6620" w:type="dxa"/>
            <w:gridSpan w:val="2"/>
            <w:vMerge w:val="restart"/>
            <w:tcBorders>
              <w:right w:val="single" w:sz="8" w:space="0" w:color="auto"/>
            </w:tcBorders>
            <w:shd w:val="clear" w:color="auto" w:fill="auto"/>
            <w:vAlign w:val="bottom"/>
          </w:tcPr>
          <w:p w:rsidR="00063F9E" w:rsidRPr="00017A8B" w:rsidRDefault="001B21A3" w:rsidP="001B21A3">
            <w:pPr>
              <w:spacing w:line="0" w:lineRule="atLeast"/>
              <w:ind w:left="80"/>
              <w:rPr>
                <w:rFonts w:ascii="Arial" w:eastAsia="Arial" w:hAnsi="Arial"/>
              </w:rPr>
            </w:pPr>
            <w:r w:rsidRPr="00017A8B">
              <w:rPr>
                <w:rFonts w:ascii="Arial" w:eastAsia="Arial" w:hAnsi="Arial"/>
              </w:rPr>
              <w:t>Promena porodice</w:t>
            </w:r>
            <w:r w:rsidR="00063F9E" w:rsidRPr="00017A8B">
              <w:rPr>
                <w:rFonts w:ascii="Arial" w:eastAsia="Arial" w:hAnsi="Arial"/>
              </w:rPr>
              <w:t xml:space="preserve"> (170)</w:t>
            </w:r>
          </w:p>
        </w:tc>
        <w:tc>
          <w:tcPr>
            <w:tcW w:w="1100" w:type="dxa"/>
            <w:shd w:val="clear" w:color="auto" w:fill="auto"/>
            <w:vAlign w:val="bottom"/>
          </w:tcPr>
          <w:p w:rsidR="00063F9E" w:rsidRPr="00017A8B" w:rsidRDefault="00063F9E">
            <w:pPr>
              <w:spacing w:line="0" w:lineRule="atLeast"/>
              <w:rPr>
                <w:rFonts w:ascii="Times New Roman" w:eastAsia="Times New Roman" w:hAnsi="Times New Roman"/>
                <w:sz w:val="12"/>
              </w:rPr>
            </w:pPr>
          </w:p>
        </w:tc>
      </w:tr>
      <w:tr w:rsidR="00063F9E" w:rsidRPr="00017A8B" w:rsidTr="001B21A3">
        <w:trPr>
          <w:trHeight w:val="148"/>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2"/>
              </w:rPr>
            </w:pPr>
          </w:p>
        </w:tc>
        <w:tc>
          <w:tcPr>
            <w:tcW w:w="78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2"/>
              </w:rPr>
            </w:pPr>
          </w:p>
        </w:tc>
        <w:tc>
          <w:tcPr>
            <w:tcW w:w="6620" w:type="dxa"/>
            <w:gridSpan w:val="2"/>
            <w:vMerge/>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12"/>
              </w:rPr>
            </w:pPr>
          </w:p>
        </w:tc>
        <w:tc>
          <w:tcPr>
            <w:tcW w:w="1100" w:type="dxa"/>
            <w:shd w:val="clear" w:color="auto" w:fill="auto"/>
            <w:vAlign w:val="bottom"/>
          </w:tcPr>
          <w:p w:rsidR="00063F9E" w:rsidRPr="00017A8B" w:rsidRDefault="00063F9E">
            <w:pPr>
              <w:spacing w:line="0" w:lineRule="atLeast"/>
              <w:rPr>
                <w:rFonts w:ascii="Times New Roman" w:eastAsia="Times New Roman" w:hAnsi="Times New Roman"/>
                <w:sz w:val="12"/>
              </w:rPr>
            </w:pPr>
          </w:p>
        </w:tc>
      </w:tr>
      <w:tr w:rsidR="00063F9E" w:rsidRPr="00017A8B" w:rsidTr="001B21A3">
        <w:trPr>
          <w:trHeight w:val="297"/>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78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6620" w:type="dxa"/>
            <w:gridSpan w:val="2"/>
            <w:tcBorders>
              <w:right w:val="single" w:sz="8" w:space="0" w:color="auto"/>
            </w:tcBorders>
            <w:shd w:val="clear" w:color="auto" w:fill="auto"/>
            <w:vAlign w:val="bottom"/>
          </w:tcPr>
          <w:p w:rsidR="00063F9E" w:rsidRPr="00017A8B" w:rsidRDefault="001B21A3" w:rsidP="001B21A3">
            <w:pPr>
              <w:spacing w:line="0" w:lineRule="atLeast"/>
              <w:ind w:left="80"/>
              <w:rPr>
                <w:rFonts w:ascii="Arial" w:eastAsia="Arial" w:hAnsi="Arial"/>
              </w:rPr>
            </w:pPr>
            <w:r w:rsidRPr="00017A8B">
              <w:rPr>
                <w:rFonts w:ascii="Arial" w:eastAsia="Arial" w:hAnsi="Arial"/>
              </w:rPr>
              <w:t>Zakon u porodici</w:t>
            </w:r>
            <w:r w:rsidR="00063F9E" w:rsidRPr="00017A8B">
              <w:rPr>
                <w:rFonts w:ascii="Arial" w:eastAsia="Arial" w:hAnsi="Arial"/>
              </w:rPr>
              <w:t xml:space="preserve"> (180)</w:t>
            </w:r>
          </w:p>
        </w:tc>
        <w:tc>
          <w:tcPr>
            <w:tcW w:w="1100" w:type="dxa"/>
            <w:shd w:val="clear" w:color="auto" w:fill="auto"/>
            <w:vAlign w:val="bottom"/>
          </w:tcPr>
          <w:p w:rsidR="00063F9E" w:rsidRPr="00017A8B" w:rsidRDefault="00063F9E">
            <w:pPr>
              <w:spacing w:line="0" w:lineRule="atLeast"/>
              <w:rPr>
                <w:rFonts w:ascii="Times New Roman" w:eastAsia="Times New Roman" w:hAnsi="Times New Roman"/>
                <w:sz w:val="24"/>
              </w:rPr>
            </w:pPr>
          </w:p>
        </w:tc>
      </w:tr>
      <w:tr w:rsidR="00063F9E" w:rsidRPr="00017A8B" w:rsidTr="001B21A3">
        <w:trPr>
          <w:trHeight w:val="297"/>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78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6620" w:type="dxa"/>
            <w:gridSpan w:val="2"/>
            <w:tcBorders>
              <w:right w:val="single" w:sz="8" w:space="0" w:color="auto"/>
            </w:tcBorders>
            <w:shd w:val="clear" w:color="auto" w:fill="auto"/>
            <w:vAlign w:val="bottom"/>
          </w:tcPr>
          <w:p w:rsidR="00063F9E" w:rsidRPr="00017A8B" w:rsidRDefault="001B21A3" w:rsidP="001B21A3">
            <w:pPr>
              <w:spacing w:line="0" w:lineRule="atLeast"/>
              <w:ind w:left="80"/>
              <w:rPr>
                <w:rFonts w:ascii="Arial" w:eastAsia="Arial" w:hAnsi="Arial"/>
              </w:rPr>
            </w:pPr>
            <w:r w:rsidRPr="00017A8B">
              <w:rPr>
                <w:rFonts w:ascii="Arial" w:eastAsia="Arial" w:hAnsi="Arial"/>
              </w:rPr>
              <w:t>Pravo na privatan život</w:t>
            </w:r>
            <w:r w:rsidR="00063F9E" w:rsidRPr="00017A8B">
              <w:rPr>
                <w:rFonts w:ascii="Arial" w:eastAsia="Arial" w:hAnsi="Arial"/>
              </w:rPr>
              <w:t xml:space="preserve"> (187)</w:t>
            </w:r>
          </w:p>
        </w:tc>
        <w:tc>
          <w:tcPr>
            <w:tcW w:w="1100" w:type="dxa"/>
            <w:shd w:val="clear" w:color="auto" w:fill="auto"/>
            <w:vAlign w:val="bottom"/>
          </w:tcPr>
          <w:p w:rsidR="00063F9E" w:rsidRPr="00017A8B" w:rsidRDefault="00063F9E">
            <w:pPr>
              <w:spacing w:line="0" w:lineRule="atLeast"/>
              <w:rPr>
                <w:rFonts w:ascii="Times New Roman" w:eastAsia="Times New Roman" w:hAnsi="Times New Roman"/>
                <w:sz w:val="24"/>
              </w:rPr>
            </w:pPr>
          </w:p>
        </w:tc>
      </w:tr>
      <w:tr w:rsidR="00063F9E" w:rsidRPr="00017A8B" w:rsidTr="001B21A3">
        <w:trPr>
          <w:trHeight w:val="297"/>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78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6620" w:type="dxa"/>
            <w:gridSpan w:val="2"/>
            <w:tcBorders>
              <w:right w:val="single" w:sz="8" w:space="0" w:color="auto"/>
            </w:tcBorders>
            <w:shd w:val="clear" w:color="auto" w:fill="auto"/>
            <w:vAlign w:val="bottom"/>
          </w:tcPr>
          <w:p w:rsidR="00063F9E" w:rsidRPr="00017A8B" w:rsidRDefault="001B21A3" w:rsidP="001B21A3">
            <w:pPr>
              <w:spacing w:line="0" w:lineRule="atLeast"/>
              <w:ind w:left="80"/>
              <w:rPr>
                <w:rFonts w:ascii="Arial" w:eastAsia="Arial" w:hAnsi="Arial"/>
              </w:rPr>
            </w:pPr>
            <w:r w:rsidRPr="00017A8B">
              <w:rPr>
                <w:rFonts w:ascii="Arial" w:eastAsia="Arial" w:hAnsi="Arial"/>
              </w:rPr>
              <w:t>Nasilje u porodici</w:t>
            </w:r>
            <w:r w:rsidR="00063F9E" w:rsidRPr="00017A8B">
              <w:rPr>
                <w:rFonts w:ascii="Arial" w:eastAsia="Arial" w:hAnsi="Arial"/>
              </w:rPr>
              <w:t xml:space="preserve"> (191)</w:t>
            </w:r>
          </w:p>
        </w:tc>
        <w:tc>
          <w:tcPr>
            <w:tcW w:w="1100" w:type="dxa"/>
            <w:shd w:val="clear" w:color="auto" w:fill="auto"/>
            <w:vAlign w:val="bottom"/>
          </w:tcPr>
          <w:p w:rsidR="00063F9E" w:rsidRPr="00017A8B" w:rsidRDefault="00063F9E">
            <w:pPr>
              <w:spacing w:line="0" w:lineRule="atLeast"/>
              <w:rPr>
                <w:rFonts w:ascii="Times New Roman" w:eastAsia="Times New Roman" w:hAnsi="Times New Roman"/>
                <w:sz w:val="24"/>
              </w:rPr>
            </w:pPr>
          </w:p>
        </w:tc>
      </w:tr>
      <w:tr w:rsidR="00063F9E" w:rsidRPr="00017A8B" w:rsidTr="001B21A3">
        <w:trPr>
          <w:trHeight w:val="297"/>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78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6620" w:type="dxa"/>
            <w:gridSpan w:val="2"/>
            <w:tcBorders>
              <w:right w:val="single" w:sz="8" w:space="0" w:color="auto"/>
            </w:tcBorders>
            <w:shd w:val="clear" w:color="auto" w:fill="auto"/>
            <w:vAlign w:val="bottom"/>
          </w:tcPr>
          <w:p w:rsidR="00063F9E" w:rsidRPr="00017A8B" w:rsidRDefault="001B21A3" w:rsidP="001B21A3">
            <w:pPr>
              <w:spacing w:line="0" w:lineRule="atLeast"/>
              <w:ind w:left="80"/>
              <w:rPr>
                <w:rFonts w:ascii="Arial" w:eastAsia="Arial" w:hAnsi="Arial"/>
              </w:rPr>
            </w:pPr>
            <w:r w:rsidRPr="00017A8B">
              <w:rPr>
                <w:rFonts w:ascii="Arial" w:eastAsia="Arial" w:hAnsi="Arial"/>
              </w:rPr>
              <w:t>Zloupotreba dece i vrste</w:t>
            </w:r>
            <w:r w:rsidR="00063F9E" w:rsidRPr="00017A8B">
              <w:rPr>
                <w:rFonts w:ascii="Arial" w:eastAsia="Arial" w:hAnsi="Arial"/>
              </w:rPr>
              <w:t xml:space="preserve"> (195)</w:t>
            </w:r>
          </w:p>
        </w:tc>
        <w:tc>
          <w:tcPr>
            <w:tcW w:w="1100" w:type="dxa"/>
            <w:shd w:val="clear" w:color="auto" w:fill="auto"/>
            <w:vAlign w:val="bottom"/>
          </w:tcPr>
          <w:p w:rsidR="00063F9E" w:rsidRPr="00017A8B" w:rsidRDefault="00063F9E">
            <w:pPr>
              <w:spacing w:line="0" w:lineRule="atLeast"/>
              <w:rPr>
                <w:rFonts w:ascii="Times New Roman" w:eastAsia="Times New Roman" w:hAnsi="Times New Roman"/>
                <w:sz w:val="24"/>
              </w:rPr>
            </w:pPr>
          </w:p>
        </w:tc>
      </w:tr>
      <w:tr w:rsidR="00063F9E" w:rsidRPr="00017A8B" w:rsidTr="001B21A3">
        <w:trPr>
          <w:trHeight w:val="297"/>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78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6620" w:type="dxa"/>
            <w:gridSpan w:val="2"/>
            <w:tcBorders>
              <w:right w:val="single" w:sz="8" w:space="0" w:color="auto"/>
            </w:tcBorders>
            <w:shd w:val="clear" w:color="auto" w:fill="auto"/>
            <w:vAlign w:val="bottom"/>
          </w:tcPr>
          <w:p w:rsidR="00063F9E" w:rsidRPr="00017A8B" w:rsidRDefault="001B21A3" w:rsidP="001B21A3">
            <w:pPr>
              <w:spacing w:line="0" w:lineRule="atLeast"/>
              <w:ind w:left="80"/>
              <w:rPr>
                <w:rFonts w:ascii="Arial" w:eastAsia="Arial" w:hAnsi="Arial"/>
              </w:rPr>
            </w:pPr>
            <w:r w:rsidRPr="00017A8B">
              <w:rPr>
                <w:rFonts w:ascii="Arial" w:eastAsia="Arial" w:hAnsi="Arial"/>
              </w:rPr>
              <w:t>Mere za sprečavanje i rehabilitaciju zloupotrebljenih deca</w:t>
            </w:r>
            <w:r w:rsidR="00063F9E" w:rsidRPr="00017A8B">
              <w:rPr>
                <w:rFonts w:ascii="Arial" w:eastAsia="Arial" w:hAnsi="Arial"/>
              </w:rPr>
              <w:t xml:space="preserve"> (204)</w:t>
            </w:r>
          </w:p>
        </w:tc>
        <w:tc>
          <w:tcPr>
            <w:tcW w:w="1100" w:type="dxa"/>
            <w:shd w:val="clear" w:color="auto" w:fill="auto"/>
            <w:vAlign w:val="bottom"/>
          </w:tcPr>
          <w:p w:rsidR="00063F9E" w:rsidRPr="00017A8B" w:rsidRDefault="00063F9E">
            <w:pPr>
              <w:spacing w:line="0" w:lineRule="atLeast"/>
              <w:rPr>
                <w:rFonts w:ascii="Times New Roman" w:eastAsia="Times New Roman" w:hAnsi="Times New Roman"/>
                <w:sz w:val="24"/>
              </w:rPr>
            </w:pPr>
          </w:p>
        </w:tc>
      </w:tr>
      <w:tr w:rsidR="00063F9E" w:rsidRPr="00017A8B" w:rsidTr="001B21A3">
        <w:trPr>
          <w:trHeight w:val="297"/>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78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6620" w:type="dxa"/>
            <w:gridSpan w:val="2"/>
            <w:tcBorders>
              <w:right w:val="single" w:sz="8" w:space="0" w:color="auto"/>
            </w:tcBorders>
            <w:shd w:val="clear" w:color="auto" w:fill="auto"/>
            <w:vAlign w:val="bottom"/>
          </w:tcPr>
          <w:p w:rsidR="00063F9E" w:rsidRPr="00017A8B" w:rsidRDefault="001B21A3" w:rsidP="001B21A3">
            <w:pPr>
              <w:spacing w:line="0" w:lineRule="atLeast"/>
              <w:ind w:left="80"/>
              <w:rPr>
                <w:rFonts w:ascii="Arial" w:eastAsia="Arial" w:hAnsi="Arial"/>
              </w:rPr>
            </w:pPr>
            <w:r w:rsidRPr="00017A8B">
              <w:rPr>
                <w:rFonts w:ascii="Arial" w:eastAsia="Arial" w:hAnsi="Arial"/>
              </w:rPr>
              <w:t>Razlika ćinjenice od mišljenja</w:t>
            </w:r>
            <w:r w:rsidR="00063F9E" w:rsidRPr="00017A8B">
              <w:rPr>
                <w:rFonts w:ascii="Arial" w:eastAsia="Arial" w:hAnsi="Arial"/>
              </w:rPr>
              <w:t xml:space="preserve"> (220)</w:t>
            </w:r>
          </w:p>
        </w:tc>
        <w:tc>
          <w:tcPr>
            <w:tcW w:w="1100" w:type="dxa"/>
            <w:shd w:val="clear" w:color="auto" w:fill="auto"/>
            <w:vAlign w:val="bottom"/>
          </w:tcPr>
          <w:p w:rsidR="00063F9E" w:rsidRPr="00017A8B" w:rsidRDefault="00063F9E">
            <w:pPr>
              <w:spacing w:line="0" w:lineRule="atLeast"/>
              <w:rPr>
                <w:rFonts w:ascii="Times New Roman" w:eastAsia="Times New Roman" w:hAnsi="Times New Roman"/>
                <w:sz w:val="24"/>
              </w:rPr>
            </w:pPr>
          </w:p>
        </w:tc>
      </w:tr>
      <w:tr w:rsidR="00063F9E" w:rsidRPr="00017A8B" w:rsidTr="001B21A3">
        <w:trPr>
          <w:trHeight w:val="297"/>
        </w:trPr>
        <w:tc>
          <w:tcPr>
            <w:tcW w:w="1980" w:type="dxa"/>
            <w:tcBorders>
              <w:left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780" w:type="dxa"/>
            <w:tcBorders>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6620" w:type="dxa"/>
            <w:gridSpan w:val="2"/>
            <w:tcBorders>
              <w:right w:val="single" w:sz="8" w:space="0" w:color="auto"/>
            </w:tcBorders>
            <w:shd w:val="clear" w:color="auto" w:fill="auto"/>
            <w:vAlign w:val="bottom"/>
          </w:tcPr>
          <w:p w:rsidR="00063F9E" w:rsidRPr="00017A8B" w:rsidRDefault="001B21A3" w:rsidP="001B21A3">
            <w:pPr>
              <w:spacing w:line="0" w:lineRule="atLeast"/>
              <w:ind w:left="80"/>
              <w:rPr>
                <w:rFonts w:ascii="Arial" w:eastAsia="Arial" w:hAnsi="Arial"/>
              </w:rPr>
            </w:pPr>
            <w:r w:rsidRPr="00017A8B">
              <w:rPr>
                <w:rFonts w:ascii="Arial" w:eastAsia="Arial" w:hAnsi="Arial"/>
              </w:rPr>
              <w:t>Čitanje članka u novinama</w:t>
            </w:r>
            <w:r w:rsidR="00063F9E" w:rsidRPr="00017A8B">
              <w:rPr>
                <w:rFonts w:ascii="Arial" w:eastAsia="Arial" w:hAnsi="Arial"/>
              </w:rPr>
              <w:t xml:space="preserve"> (222)</w:t>
            </w:r>
          </w:p>
        </w:tc>
        <w:tc>
          <w:tcPr>
            <w:tcW w:w="1100" w:type="dxa"/>
            <w:shd w:val="clear" w:color="auto" w:fill="auto"/>
            <w:vAlign w:val="bottom"/>
          </w:tcPr>
          <w:p w:rsidR="00063F9E" w:rsidRPr="00017A8B" w:rsidRDefault="00063F9E">
            <w:pPr>
              <w:spacing w:line="0" w:lineRule="atLeast"/>
              <w:rPr>
                <w:rFonts w:ascii="Times New Roman" w:eastAsia="Times New Roman" w:hAnsi="Times New Roman"/>
                <w:sz w:val="24"/>
              </w:rPr>
            </w:pPr>
          </w:p>
        </w:tc>
      </w:tr>
      <w:tr w:rsidR="00063F9E" w:rsidRPr="00017A8B" w:rsidTr="001B21A3">
        <w:trPr>
          <w:trHeight w:val="243"/>
        </w:trPr>
        <w:tc>
          <w:tcPr>
            <w:tcW w:w="1980" w:type="dxa"/>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1"/>
              </w:rPr>
            </w:pPr>
          </w:p>
        </w:tc>
        <w:tc>
          <w:tcPr>
            <w:tcW w:w="78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1"/>
              </w:rPr>
            </w:pPr>
          </w:p>
        </w:tc>
        <w:tc>
          <w:tcPr>
            <w:tcW w:w="360" w:type="dxa"/>
            <w:tcBorders>
              <w:bottom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1"/>
              </w:rPr>
            </w:pPr>
          </w:p>
        </w:tc>
        <w:tc>
          <w:tcPr>
            <w:tcW w:w="626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1"/>
              </w:rPr>
            </w:pPr>
          </w:p>
        </w:tc>
        <w:tc>
          <w:tcPr>
            <w:tcW w:w="1100" w:type="dxa"/>
            <w:shd w:val="clear" w:color="auto" w:fill="auto"/>
            <w:vAlign w:val="bottom"/>
          </w:tcPr>
          <w:p w:rsidR="00063F9E" w:rsidRPr="00017A8B" w:rsidRDefault="00063F9E">
            <w:pPr>
              <w:spacing w:line="0" w:lineRule="atLeast"/>
              <w:rPr>
                <w:rFonts w:ascii="Times New Roman" w:eastAsia="Times New Roman" w:hAnsi="Times New Roman"/>
                <w:sz w:val="21"/>
              </w:rPr>
            </w:pPr>
          </w:p>
        </w:tc>
      </w:tr>
    </w:tbl>
    <w:p w:rsidR="00063F9E" w:rsidRPr="00017A8B" w:rsidRDefault="006C6B76">
      <w:pPr>
        <w:spacing w:line="20" w:lineRule="exact"/>
        <w:rPr>
          <w:rFonts w:ascii="Times New Roman" w:eastAsia="Times New Roman" w:hAnsi="Times New Roman"/>
        </w:rPr>
      </w:pPr>
      <w:r w:rsidRPr="00017A8B">
        <w:rPr>
          <w:rFonts w:ascii="Times New Roman" w:eastAsia="Times New Roman" w:hAnsi="Times New Roman"/>
          <w:noProof/>
          <w:sz w:val="21"/>
        </w:rPr>
        <w:drawing>
          <wp:anchor distT="0" distB="0" distL="114300" distR="114300" simplePos="0" relativeHeight="251649536" behindDoc="1" locked="0" layoutInCell="1" allowOverlap="1">
            <wp:simplePos x="0" y="0"/>
            <wp:positionH relativeFrom="column">
              <wp:posOffset>-5080</wp:posOffset>
            </wp:positionH>
            <wp:positionV relativeFrom="paragraph">
              <wp:posOffset>-4773295</wp:posOffset>
            </wp:positionV>
            <wp:extent cx="1267460" cy="4777105"/>
            <wp:effectExtent l="19050" t="0" r="889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8"/>
                    <a:srcRect/>
                    <a:stretch>
                      <a:fillRect/>
                    </a:stretch>
                  </pic:blipFill>
                  <pic:spPr bwMode="auto">
                    <a:xfrm>
                      <a:off x="0" y="0"/>
                      <a:ext cx="1267460" cy="4777105"/>
                    </a:xfrm>
                    <a:prstGeom prst="rect">
                      <a:avLst/>
                    </a:prstGeom>
                    <a:noFill/>
                  </pic:spPr>
                </pic:pic>
              </a:graphicData>
            </a:graphic>
          </wp:anchor>
        </w:drawing>
      </w:r>
    </w:p>
    <w:p w:rsidR="00063F9E" w:rsidRPr="00017A8B" w:rsidRDefault="00063F9E">
      <w:pPr>
        <w:spacing w:line="369" w:lineRule="exact"/>
        <w:rPr>
          <w:rFonts w:ascii="Times New Roman" w:eastAsia="Times New Roman" w:hAnsi="Times New Roman"/>
        </w:rPr>
      </w:pPr>
    </w:p>
    <w:p w:rsidR="00063F9E" w:rsidRPr="00017A8B" w:rsidRDefault="00B77D31">
      <w:pPr>
        <w:spacing w:line="0" w:lineRule="atLeast"/>
        <w:rPr>
          <w:rFonts w:ascii="Arial" w:eastAsia="Arial" w:hAnsi="Arial"/>
          <w:b/>
          <w:color w:val="EF8226"/>
          <w:sz w:val="32"/>
        </w:rPr>
      </w:pPr>
      <w:r w:rsidRPr="00017A8B">
        <w:rPr>
          <w:rFonts w:ascii="Arial" w:eastAsia="Arial" w:hAnsi="Arial"/>
          <w:b/>
          <w:color w:val="EF8226"/>
          <w:sz w:val="32"/>
        </w:rPr>
        <w:t>Osiguravanje informacija</w:t>
      </w:r>
    </w:p>
    <w:p w:rsidR="00063F9E" w:rsidRPr="00017A8B" w:rsidRDefault="00063F9E">
      <w:pPr>
        <w:spacing w:line="229" w:lineRule="exact"/>
        <w:rPr>
          <w:rFonts w:ascii="Times New Roman" w:eastAsia="Times New Roman" w:hAnsi="Times New Roman"/>
        </w:rPr>
      </w:pPr>
    </w:p>
    <w:p w:rsidR="00063F9E" w:rsidRPr="00017A8B" w:rsidRDefault="006F4FA9">
      <w:pPr>
        <w:spacing w:line="257" w:lineRule="auto"/>
        <w:ind w:right="1120"/>
        <w:jc w:val="both"/>
        <w:rPr>
          <w:rFonts w:ascii="Arial" w:eastAsia="Arial" w:hAnsi="Arial"/>
          <w:sz w:val="24"/>
        </w:rPr>
      </w:pPr>
      <w:r w:rsidRPr="00017A8B">
        <w:rPr>
          <w:rFonts w:ascii="Arial" w:eastAsia="Arial" w:hAnsi="Arial"/>
          <w:sz w:val="24"/>
        </w:rPr>
        <w:t>Deca</w:t>
      </w:r>
      <w:r w:rsidR="00B77D31" w:rsidRPr="00017A8B">
        <w:rPr>
          <w:rFonts w:ascii="Arial" w:eastAsia="Arial" w:hAnsi="Arial"/>
          <w:sz w:val="24"/>
        </w:rPr>
        <w:t xml:space="preserve"> i adolescenti trebaju tačne informacije o trgovini ljudima kako bi bili dobro informirani i zaštićeni od toga. Učenici treba da razumeju trgovinu i njegove ozbiljne posledice, treba da znaju da danas na Kosovu postoji organizovana mreža ilegalne prodaje ljudi, posebno devojčica. Oni takođe treba da razumeju veze koje postoje između trgovine ljudima i droge, AIDS-a i seksualno prenosivih infekcija</w:t>
      </w:r>
      <w:r w:rsidR="00063F9E" w:rsidRPr="00017A8B">
        <w:rPr>
          <w:rFonts w:ascii="Arial" w:eastAsia="Arial" w:hAnsi="Arial"/>
          <w:sz w:val="24"/>
        </w:rPr>
        <w:t>.</w:t>
      </w:r>
    </w:p>
    <w:p w:rsidR="00063F9E" w:rsidRPr="00017A8B" w:rsidRDefault="00063F9E">
      <w:pPr>
        <w:spacing w:line="75" w:lineRule="exact"/>
        <w:rPr>
          <w:rFonts w:ascii="Times New Roman" w:eastAsia="Times New Roman" w:hAnsi="Times New Roman"/>
        </w:rPr>
      </w:pPr>
    </w:p>
    <w:p w:rsidR="00063F9E" w:rsidRPr="00017A8B" w:rsidRDefault="00B77D31">
      <w:pPr>
        <w:spacing w:line="262" w:lineRule="auto"/>
        <w:ind w:right="1120"/>
        <w:jc w:val="both"/>
        <w:rPr>
          <w:rFonts w:ascii="Arial" w:eastAsia="Arial" w:hAnsi="Arial"/>
          <w:sz w:val="24"/>
        </w:rPr>
      </w:pPr>
      <w:r w:rsidRPr="00017A8B">
        <w:rPr>
          <w:rFonts w:ascii="Arial" w:eastAsia="Arial" w:hAnsi="Arial"/>
          <w:sz w:val="24"/>
        </w:rPr>
        <w:t>Često, kod trgovanih devojaka javljaju se povrede, a to se ne dešava samo od klijenata, već i od njihovih tutora. Učenici trebaju biti svesni da je trgovina decom i devojkama i dalje visok rizik i da za sprečavanje je potrebno da obezbede siguran i zdrav stav</w:t>
      </w:r>
      <w:r w:rsidR="00063F9E" w:rsidRPr="00017A8B">
        <w:rPr>
          <w:rFonts w:ascii="Arial" w:eastAsia="Arial" w:hAnsi="Arial"/>
          <w:sz w:val="24"/>
        </w:rPr>
        <w:t>.</w:t>
      </w:r>
    </w:p>
    <w:p w:rsidR="00063F9E" w:rsidRPr="00017A8B" w:rsidRDefault="00063F9E">
      <w:pPr>
        <w:spacing w:line="67" w:lineRule="exact"/>
        <w:rPr>
          <w:rFonts w:ascii="Times New Roman" w:eastAsia="Times New Roman" w:hAnsi="Times New Roman"/>
        </w:rPr>
      </w:pPr>
    </w:p>
    <w:p w:rsidR="00063F9E" w:rsidRPr="00017A8B" w:rsidRDefault="00B77D31">
      <w:pPr>
        <w:spacing w:line="256" w:lineRule="auto"/>
        <w:ind w:right="1120"/>
        <w:jc w:val="both"/>
        <w:rPr>
          <w:rFonts w:ascii="Arial" w:eastAsia="Arial" w:hAnsi="Arial"/>
          <w:sz w:val="24"/>
        </w:rPr>
      </w:pPr>
      <w:r w:rsidRPr="00017A8B">
        <w:rPr>
          <w:rFonts w:ascii="Arial" w:eastAsia="Arial" w:hAnsi="Arial"/>
          <w:sz w:val="24"/>
        </w:rPr>
        <w:t>Njima je potrebno dati neophodne informacije o posljedicama trgovine ljudima, mogućim načinima delovanja, zakonodavstvu na snazi protiv ove pojave, lokalne institucije koje rade na prevenciji, zaštitnim sredstvima i putevima, i kako pomoći u prevenciji u školi i regiji oko nas, ili kako pomoći žrtvama trgovine ljudima. Kroz ove informacije, učenici se podstiču da preduzmu korake za sprečavanje trgovinu ljudima uopšte, i posebno u njihovu zajednicu, kao i da prošire znanje o pravnom sistemu pravosuđa</w:t>
      </w:r>
      <w:r w:rsidR="00063F9E" w:rsidRPr="00017A8B">
        <w:rPr>
          <w:rFonts w:ascii="Arial" w:eastAsia="Arial" w:hAnsi="Arial"/>
          <w:sz w:val="24"/>
        </w:rPr>
        <w:t>.</w:t>
      </w: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650560" behindDoc="1" locked="0" layoutInCell="1" allowOverlap="1">
            <wp:simplePos x="0" y="0"/>
            <wp:positionH relativeFrom="column">
              <wp:posOffset>5753100</wp:posOffset>
            </wp:positionH>
            <wp:positionV relativeFrom="paragraph">
              <wp:posOffset>73660</wp:posOffset>
            </wp:positionV>
            <wp:extent cx="905510" cy="856615"/>
            <wp:effectExtent l="19050" t="0" r="889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9"/>
                    <a:srcRect/>
                    <a:stretch>
                      <a:fillRect/>
                    </a:stretch>
                  </pic:blipFill>
                  <pic:spPr bwMode="auto">
                    <a:xfrm>
                      <a:off x="0" y="0"/>
                      <a:ext cx="905510" cy="85661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pgSz w:w="11900" w:h="16838"/>
          <w:pgMar w:top="20" w:right="6" w:bottom="154" w:left="1420" w:header="0" w:footer="0" w:gutter="0"/>
          <w:cols w:space="0" w:equalWidth="0">
            <w:col w:w="10480"/>
          </w:cols>
          <w:docGrid w:linePitch="360"/>
        </w:sectPr>
      </w:pPr>
    </w:p>
    <w:p w:rsidR="00063F9E" w:rsidRPr="00017A8B" w:rsidRDefault="00063F9E">
      <w:pPr>
        <w:spacing w:line="200" w:lineRule="exact"/>
        <w:rPr>
          <w:rFonts w:ascii="Times New Roman" w:eastAsia="Times New Roman" w:hAnsi="Times New Roman"/>
        </w:rPr>
      </w:pPr>
    </w:p>
    <w:p w:rsidR="00063F9E" w:rsidRPr="00017A8B" w:rsidRDefault="00063F9E">
      <w:pPr>
        <w:spacing w:line="247" w:lineRule="exact"/>
        <w:rPr>
          <w:rFonts w:ascii="Times New Roman" w:eastAsia="Times New Roman" w:hAnsi="Times New Roman"/>
        </w:rPr>
      </w:pPr>
    </w:p>
    <w:p w:rsidR="00063F9E" w:rsidRPr="00017A8B" w:rsidRDefault="00063F9E">
      <w:pPr>
        <w:tabs>
          <w:tab w:val="left" w:pos="9400"/>
        </w:tabs>
        <w:spacing w:line="0" w:lineRule="atLeast"/>
        <w:rPr>
          <w:rFonts w:ascii="Arial" w:eastAsia="Arial" w:hAnsi="Arial"/>
          <w:sz w:val="26"/>
        </w:rPr>
      </w:pPr>
      <w:r w:rsidRPr="00017A8B">
        <w:rPr>
          <w:rFonts w:ascii="Arial Narrow" w:eastAsia="Arial Narrow" w:hAnsi="Arial Narrow"/>
          <w:color w:val="C2C5C7"/>
          <w:sz w:val="16"/>
        </w:rPr>
        <w:t>TRAFIKIMI I QENIEVE NJERËZORE DHE ROLI I SHKOLLËS NË PARANDALIMIN E TIJ</w:t>
      </w:r>
      <w:r w:rsidRPr="00017A8B">
        <w:rPr>
          <w:rFonts w:ascii="Times New Roman" w:eastAsia="Times New Roman" w:hAnsi="Times New Roman"/>
        </w:rPr>
        <w:tab/>
      </w:r>
      <w:r w:rsidRPr="00017A8B">
        <w:rPr>
          <w:rFonts w:ascii="Arial" w:eastAsia="Arial" w:hAnsi="Arial"/>
          <w:sz w:val="26"/>
        </w:rPr>
        <w:t>55</w:t>
      </w:r>
    </w:p>
    <w:p w:rsidR="00063F9E" w:rsidRPr="00017A8B" w:rsidRDefault="00063F9E">
      <w:pPr>
        <w:tabs>
          <w:tab w:val="left" w:pos="9400"/>
        </w:tabs>
        <w:spacing w:line="0" w:lineRule="atLeast"/>
        <w:rPr>
          <w:rFonts w:ascii="Arial" w:eastAsia="Arial" w:hAnsi="Arial"/>
          <w:sz w:val="26"/>
        </w:rPr>
        <w:sectPr w:rsidR="00063F9E" w:rsidRPr="00017A8B">
          <w:type w:val="continuous"/>
          <w:pgSz w:w="11900" w:h="16838"/>
          <w:pgMar w:top="20" w:right="6" w:bottom="154" w:left="1420" w:header="0" w:footer="0" w:gutter="0"/>
          <w:cols w:space="0" w:equalWidth="0">
            <w:col w:w="10480"/>
          </w:cols>
          <w:docGrid w:linePitch="360"/>
        </w:sectPr>
      </w:pPr>
    </w:p>
    <w:p w:rsidR="00063F9E" w:rsidRPr="00017A8B" w:rsidRDefault="006C6B76">
      <w:pPr>
        <w:spacing w:line="300" w:lineRule="auto"/>
        <w:ind w:left="360" w:right="3580"/>
        <w:rPr>
          <w:rFonts w:ascii="Arial Narrow" w:eastAsia="Arial Narrow" w:hAnsi="Arial Narrow"/>
          <w:color w:val="FFFFFF"/>
          <w:sz w:val="26"/>
        </w:rPr>
      </w:pPr>
      <w:bookmarkStart w:id="97" w:name="page58"/>
      <w:bookmarkEnd w:id="97"/>
      <w:r w:rsidRPr="00017A8B">
        <w:rPr>
          <w:rFonts w:ascii="Arial" w:eastAsia="Arial" w:hAnsi="Arial"/>
          <w:noProof/>
          <w:sz w:val="26"/>
        </w:rPr>
        <w:lastRenderedPageBreak/>
        <w:drawing>
          <wp:anchor distT="0" distB="0" distL="114300" distR="114300" simplePos="0" relativeHeight="251651584"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3">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26"/>
        </w:rPr>
        <w:t>Shkolla, kurrikula dhe formimi i fëmijëve dhe të rinjve mbi trafikimin e qenieve njerëzore dhe rreziqet që ai mbart</w:t>
      </w:r>
    </w:p>
    <w:p w:rsidR="00063F9E" w:rsidRPr="00017A8B" w:rsidRDefault="00A209AC">
      <w:pPr>
        <w:spacing w:line="286" w:lineRule="auto"/>
        <w:ind w:left="360"/>
        <w:jc w:val="both"/>
        <w:rPr>
          <w:rFonts w:ascii="Arial" w:eastAsia="Arial" w:hAnsi="Arial"/>
          <w:sz w:val="24"/>
        </w:rPr>
      </w:pPr>
      <w:r w:rsidRPr="00017A8B">
        <w:rPr>
          <w:rFonts w:ascii="Arial" w:eastAsia="Arial" w:hAnsi="Arial"/>
          <w:sz w:val="24"/>
        </w:rPr>
        <w:t>Studije u problematičnim područjima trgovine ljudima pokazuju niski stepen informacija i svesti stanovništva u vezi sa trgovinom ljudima</w:t>
      </w:r>
      <w:r w:rsidR="00063F9E" w:rsidRPr="00017A8B">
        <w:rPr>
          <w:rFonts w:ascii="Arial" w:eastAsia="Arial" w:hAnsi="Arial"/>
          <w:sz w:val="24"/>
        </w:rPr>
        <w:t>.</w:t>
      </w:r>
    </w:p>
    <w:p w:rsidR="00063F9E" w:rsidRPr="00017A8B" w:rsidRDefault="00063F9E">
      <w:pPr>
        <w:spacing w:line="38" w:lineRule="exact"/>
        <w:rPr>
          <w:rFonts w:ascii="Times New Roman" w:eastAsia="Times New Roman" w:hAnsi="Times New Roman"/>
        </w:rPr>
      </w:pPr>
    </w:p>
    <w:p w:rsidR="00A209AC" w:rsidRPr="00017A8B" w:rsidRDefault="00A209AC" w:rsidP="00A209AC">
      <w:pPr>
        <w:spacing w:line="262" w:lineRule="auto"/>
        <w:ind w:left="360"/>
        <w:jc w:val="both"/>
        <w:rPr>
          <w:rFonts w:ascii="Arial" w:eastAsia="Arial" w:hAnsi="Arial"/>
          <w:sz w:val="24"/>
        </w:rPr>
      </w:pPr>
      <w:r w:rsidRPr="00017A8B">
        <w:rPr>
          <w:rFonts w:ascii="Arial" w:eastAsia="Arial" w:hAnsi="Arial"/>
          <w:sz w:val="24"/>
        </w:rPr>
        <w:t>Informacije nikada nisu dovoljne; deca i mladi, roditelji i zajednice treba bolje informisati kako bi razumeli situaciju.</w:t>
      </w:r>
    </w:p>
    <w:p w:rsidR="00063F9E" w:rsidRPr="00017A8B" w:rsidRDefault="00A209AC" w:rsidP="00A209AC">
      <w:pPr>
        <w:spacing w:line="262" w:lineRule="auto"/>
        <w:ind w:left="360"/>
        <w:jc w:val="both"/>
        <w:rPr>
          <w:rFonts w:ascii="Arial" w:eastAsia="Arial" w:hAnsi="Arial"/>
          <w:sz w:val="24"/>
        </w:rPr>
      </w:pPr>
      <w:r w:rsidRPr="00017A8B">
        <w:rPr>
          <w:rFonts w:ascii="Arial" w:eastAsia="Arial" w:hAnsi="Arial"/>
          <w:sz w:val="24"/>
        </w:rPr>
        <w:t>Upotreba konkretnih primera slučajeva trgovine ljudima čini učenike i porodicu svesnim visokog rizika trgovine ljudima. Oni bi bili više zaštićeni ako bi znali više o načine koji se koriste za trgovinu ljudima kao i o patnjama koju izazvovu</w:t>
      </w:r>
      <w:r w:rsidR="00063F9E" w:rsidRPr="00017A8B">
        <w:rPr>
          <w:rFonts w:ascii="Arial" w:eastAsia="Arial" w:hAnsi="Arial"/>
          <w:sz w:val="24"/>
        </w:rPr>
        <w:t>.</w:t>
      </w:r>
    </w:p>
    <w:p w:rsidR="00063F9E" w:rsidRPr="00017A8B" w:rsidRDefault="00063F9E">
      <w:pPr>
        <w:spacing w:line="67" w:lineRule="exact"/>
        <w:rPr>
          <w:rFonts w:ascii="Times New Roman" w:eastAsia="Times New Roman" w:hAnsi="Times New Roman"/>
        </w:rPr>
      </w:pPr>
    </w:p>
    <w:p w:rsidR="00063F9E" w:rsidRPr="00017A8B" w:rsidRDefault="00A209AC">
      <w:pPr>
        <w:spacing w:line="259" w:lineRule="auto"/>
        <w:ind w:left="360"/>
        <w:jc w:val="both"/>
        <w:rPr>
          <w:rFonts w:ascii="Arial" w:eastAsia="Arial" w:hAnsi="Arial"/>
          <w:sz w:val="24"/>
        </w:rPr>
      </w:pPr>
      <w:r w:rsidRPr="00017A8B">
        <w:rPr>
          <w:rFonts w:ascii="Arial" w:eastAsia="Arial" w:hAnsi="Arial"/>
          <w:sz w:val="24"/>
        </w:rPr>
        <w:t>nformacije ne bi trebalo da se zaustavljaju samo o metodama trgovine ljudima i regrutiranju, već i o tome šta se događa žrtvama kada idu u inostranstvo, uslove rada, nasiljea zaštitnika. Podizanje svesti je značajan razlog za smanjenje broja regrutovanih, ali veče znanje može takođe ograničiti slučajeve kada idu dobrovoljno</w:t>
      </w:r>
      <w:r w:rsidR="00063F9E" w:rsidRPr="00017A8B">
        <w:rPr>
          <w:rFonts w:ascii="Arial" w:eastAsia="Arial" w:hAnsi="Arial"/>
          <w:sz w:val="24"/>
        </w:rPr>
        <w:t>.</w:t>
      </w:r>
    </w:p>
    <w:p w:rsidR="00063F9E" w:rsidRPr="00017A8B" w:rsidRDefault="00063F9E">
      <w:pPr>
        <w:spacing w:line="71" w:lineRule="exact"/>
        <w:rPr>
          <w:rFonts w:ascii="Times New Roman" w:eastAsia="Times New Roman" w:hAnsi="Times New Roman"/>
        </w:rPr>
      </w:pPr>
    </w:p>
    <w:p w:rsidR="00063F9E" w:rsidRPr="00017A8B" w:rsidRDefault="00A209AC">
      <w:pPr>
        <w:spacing w:line="0" w:lineRule="atLeast"/>
        <w:ind w:left="360"/>
        <w:rPr>
          <w:rFonts w:ascii="Arial" w:eastAsia="Arial" w:hAnsi="Arial"/>
          <w:sz w:val="24"/>
        </w:rPr>
      </w:pPr>
      <w:r w:rsidRPr="00017A8B">
        <w:rPr>
          <w:rFonts w:ascii="Arial" w:eastAsia="Arial" w:hAnsi="Arial"/>
          <w:sz w:val="24"/>
        </w:rPr>
        <w:t>Medijske kampanje za borbu protiv trgovine ljudima, posteri i letci su takođe načini koji daju informacije o problemu trgovine ljudima i načinima sprečavanja trgovine ljudima. Škola bi trebalo da koordinira svoje informacije sa informacijama medija kako bi postigla bolje informisanje učenika</w:t>
      </w:r>
    </w:p>
    <w:p w:rsidR="00063F9E" w:rsidRPr="00017A8B" w:rsidRDefault="00063F9E">
      <w:pPr>
        <w:spacing w:line="398" w:lineRule="exact"/>
        <w:rPr>
          <w:rFonts w:ascii="Times New Roman" w:eastAsia="Times New Roman" w:hAnsi="Times New Roman"/>
        </w:rPr>
      </w:pPr>
    </w:p>
    <w:p w:rsidR="00A209AC" w:rsidRPr="00017A8B" w:rsidRDefault="00A209AC" w:rsidP="00A209AC">
      <w:pPr>
        <w:jc w:val="center"/>
        <w:rPr>
          <w:rFonts w:ascii="Times New Roman" w:eastAsia="Times New Roman" w:hAnsi="Times New Roman"/>
        </w:rPr>
      </w:pPr>
      <w:r w:rsidRPr="00017A8B">
        <w:rPr>
          <w:rFonts w:ascii="Arial" w:eastAsia="Arial" w:hAnsi="Arial"/>
          <w:b/>
          <w:color w:val="EF8226"/>
          <w:sz w:val="32"/>
        </w:rPr>
        <w:t>TRGOVINA LJUDIMA I HIV / AIDS I OSTALE SEKSUALNE PRENOSNE INFEKCIJE</w:t>
      </w:r>
    </w:p>
    <w:p w:rsidR="00063F9E" w:rsidRPr="00017A8B" w:rsidRDefault="00063F9E" w:rsidP="0032778F">
      <w:pPr>
        <w:pStyle w:val="Heading2"/>
        <w:ind w:left="360"/>
        <w:rPr>
          <w:rFonts w:ascii="Arial" w:eastAsia="Arial" w:hAnsi="Arial" w:cs="Arial"/>
          <w:bCs w:val="0"/>
          <w:i w:val="0"/>
          <w:iCs w:val="0"/>
          <w:color w:val="EF8226"/>
          <w:sz w:val="32"/>
          <w:szCs w:val="20"/>
        </w:rPr>
      </w:pPr>
      <w:bookmarkStart w:id="98" w:name="_Toc530702252"/>
      <w:r w:rsidRPr="00017A8B">
        <w:rPr>
          <w:rFonts w:ascii="Arial" w:eastAsia="Arial" w:hAnsi="Arial" w:cs="Arial"/>
          <w:bCs w:val="0"/>
          <w:i w:val="0"/>
          <w:iCs w:val="0"/>
          <w:color w:val="EF8226"/>
          <w:sz w:val="32"/>
          <w:szCs w:val="20"/>
        </w:rPr>
        <w:t xml:space="preserve">5.1. </w:t>
      </w:r>
      <w:r w:rsidR="0032778F" w:rsidRPr="00017A8B">
        <w:rPr>
          <w:rFonts w:ascii="Arial" w:eastAsia="Arial" w:hAnsi="Arial" w:cs="Arial"/>
          <w:bCs w:val="0"/>
          <w:i w:val="0"/>
          <w:iCs w:val="0"/>
          <w:color w:val="EF8226"/>
          <w:sz w:val="32"/>
          <w:szCs w:val="20"/>
        </w:rPr>
        <w:t>Opšta informacija</w:t>
      </w:r>
      <w:bookmarkEnd w:id="98"/>
    </w:p>
    <w:p w:rsidR="00063F9E" w:rsidRPr="00017A8B" w:rsidRDefault="00063F9E">
      <w:pPr>
        <w:spacing w:line="229" w:lineRule="exact"/>
        <w:rPr>
          <w:rFonts w:ascii="Times New Roman" w:eastAsia="Times New Roman" w:hAnsi="Times New Roman"/>
        </w:rPr>
      </w:pPr>
    </w:p>
    <w:p w:rsidR="00063F9E" w:rsidRPr="00017A8B" w:rsidRDefault="00C96D90">
      <w:pPr>
        <w:spacing w:line="253" w:lineRule="auto"/>
        <w:ind w:left="360"/>
        <w:jc w:val="both"/>
        <w:rPr>
          <w:rFonts w:ascii="Arial" w:eastAsia="Arial" w:hAnsi="Arial"/>
          <w:sz w:val="24"/>
        </w:rPr>
      </w:pPr>
      <w:r w:rsidRPr="00017A8B">
        <w:rPr>
          <w:rFonts w:ascii="Arial" w:eastAsia="Arial" w:hAnsi="Arial"/>
          <w:sz w:val="24"/>
        </w:rPr>
        <w:t>Potreba za edukacijom mladih o AIDS-u postaje sve više osnova. Naročito je činjenica da se seksualni odnosi između klijenata i žrtava trgovine u većini slučajeva odvijaju bez zaštite, ugrožavajući se od infekcije i HIV / AIDS i SPI, znači da je zaštita i prevencija ovih infekcija od primarnog značaja i treba razgovarati sa učenicima. Studije pokazuju da obrazovanje o polu i AIDS-u ima sposobnost da dovede do kašnjenja u započinjanju seksualnog odnosa, a istovremeno i korištenje sigurnih seksualnih praksi kod onih učenika koji su već počeli takve odnose</w:t>
      </w:r>
      <w:r w:rsidR="00063F9E" w:rsidRPr="00017A8B">
        <w:rPr>
          <w:rFonts w:ascii="Arial" w:eastAsia="Arial" w:hAnsi="Arial"/>
          <w:sz w:val="24"/>
        </w:rPr>
        <w:t xml:space="preserve">. </w:t>
      </w:r>
      <w:r w:rsidRPr="00017A8B">
        <w:rPr>
          <w:rFonts w:ascii="Arial" w:eastAsia="Arial" w:hAnsi="Arial"/>
          <w:sz w:val="24"/>
        </w:rPr>
        <w:t>Ovaj materijal je pripremljen da pomogne nastavnicima da pripreme obrazovne programe o HIV-u, AIDS-u i SPI-u (seksualno prenosivim infekcijama), uključujući učenike od 12 do 16 godina. Materijal koji je predstavljen oslanja se na metode aktivacije učenika, metode koju je praksa pokazala naročito efikasnom u obrazovanju učenika sa odgovarajućim sposobnostima ponašanja</w:t>
      </w:r>
      <w:r w:rsidR="00063F9E" w:rsidRPr="00017A8B">
        <w:rPr>
          <w:rFonts w:ascii="Arial" w:eastAsia="Arial" w:hAnsi="Arial"/>
          <w:sz w:val="24"/>
        </w:rPr>
        <w:t>.</w:t>
      </w:r>
    </w:p>
    <w:p w:rsidR="00063F9E" w:rsidRPr="00017A8B" w:rsidRDefault="00063F9E">
      <w:pPr>
        <w:spacing w:line="139" w:lineRule="exact"/>
        <w:rPr>
          <w:rFonts w:ascii="Times New Roman" w:eastAsia="Times New Roman" w:hAnsi="Times New Roman"/>
        </w:rPr>
      </w:pPr>
    </w:p>
    <w:p w:rsidR="00063F9E" w:rsidRPr="00017A8B" w:rsidRDefault="00063F9E" w:rsidP="00845A6A">
      <w:pPr>
        <w:pStyle w:val="Heading2"/>
        <w:ind w:left="360"/>
        <w:rPr>
          <w:rFonts w:eastAsia="Arial"/>
        </w:rPr>
      </w:pPr>
      <w:bookmarkStart w:id="99" w:name="_Toc530702253"/>
      <w:r w:rsidRPr="00017A8B">
        <w:rPr>
          <w:rFonts w:ascii="Arial" w:eastAsia="Arial" w:hAnsi="Arial" w:cs="Arial"/>
          <w:bCs w:val="0"/>
          <w:i w:val="0"/>
          <w:iCs w:val="0"/>
          <w:color w:val="EF8226"/>
          <w:sz w:val="32"/>
          <w:szCs w:val="20"/>
        </w:rPr>
        <w:t xml:space="preserve">5.1.1 </w:t>
      </w:r>
      <w:r w:rsidR="00845A6A" w:rsidRPr="00017A8B">
        <w:rPr>
          <w:rFonts w:ascii="Arial" w:eastAsia="Arial" w:hAnsi="Arial" w:cs="Arial"/>
          <w:bCs w:val="0"/>
          <w:i w:val="0"/>
          <w:iCs w:val="0"/>
          <w:color w:val="EF8226"/>
          <w:sz w:val="32"/>
          <w:szCs w:val="20"/>
        </w:rPr>
        <w:t xml:space="preserve">Kontekst za obrazovanje o HIV / AIDS-u i SPI   </w:t>
      </w:r>
      <w:r w:rsidR="00845A6A" w:rsidRPr="00017A8B">
        <w:rPr>
          <w:rFonts w:ascii="Arial" w:eastAsia="Arial" w:hAnsi="Arial" w:cs="Arial"/>
          <w:bCs w:val="0"/>
          <w:i w:val="0"/>
          <w:iCs w:val="0"/>
          <w:color w:val="EF8226"/>
          <w:sz w:val="32"/>
          <w:szCs w:val="20"/>
        </w:rPr>
        <w:tab/>
      </w:r>
      <w:r w:rsidR="00845A6A" w:rsidRPr="00017A8B">
        <w:rPr>
          <w:rFonts w:ascii="Arial" w:eastAsia="Arial" w:hAnsi="Arial" w:cs="Arial"/>
          <w:bCs w:val="0"/>
          <w:i w:val="0"/>
          <w:iCs w:val="0"/>
          <w:color w:val="EF8226"/>
          <w:sz w:val="32"/>
          <w:szCs w:val="20"/>
        </w:rPr>
        <w:tab/>
      </w:r>
      <w:r w:rsidR="00845A6A" w:rsidRPr="00017A8B">
        <w:rPr>
          <w:rFonts w:ascii="Arial" w:eastAsia="Arial" w:hAnsi="Arial" w:cs="Arial"/>
          <w:bCs w:val="0"/>
          <w:i w:val="0"/>
          <w:iCs w:val="0"/>
          <w:color w:val="EF8226"/>
          <w:sz w:val="32"/>
          <w:szCs w:val="20"/>
        </w:rPr>
        <w:tab/>
        <w:t xml:space="preserve">           (seksualno prenosivim infekcijama)</w:t>
      </w:r>
      <w:bookmarkEnd w:id="99"/>
    </w:p>
    <w:p w:rsidR="00063F9E" w:rsidRPr="00017A8B" w:rsidRDefault="00063F9E">
      <w:pPr>
        <w:spacing w:line="93" w:lineRule="exact"/>
        <w:rPr>
          <w:rFonts w:ascii="Times New Roman" w:eastAsia="Times New Roman" w:hAnsi="Times New Roman"/>
        </w:rPr>
      </w:pPr>
    </w:p>
    <w:p w:rsidR="00845A6A" w:rsidRPr="00017A8B" w:rsidRDefault="00845A6A" w:rsidP="00E726B2">
      <w:pPr>
        <w:spacing w:line="269" w:lineRule="auto"/>
        <w:ind w:left="360" w:right="-26"/>
        <w:jc w:val="both"/>
        <w:rPr>
          <w:rFonts w:ascii="Arial" w:eastAsia="Arial" w:hAnsi="Arial"/>
          <w:sz w:val="24"/>
        </w:rPr>
      </w:pPr>
      <w:r w:rsidRPr="00017A8B">
        <w:rPr>
          <w:rFonts w:ascii="Arial" w:eastAsia="Arial" w:hAnsi="Arial"/>
          <w:sz w:val="24"/>
        </w:rPr>
        <w:t>Ideje i aktivnosti predstavljene u ovom materijalu, fokusiraju se posebno na aktivnosti vezane za AIDS. Ali AIDS ne može biti isključen iz širokog spektra problema, kao što su alkohol i drugi lekovi, prostitucija mlađih godina, trudnoće u adolescenciji, uslovi života u siromaštvu, nasilje i nezaposlenost</w:t>
      </w:r>
      <w:r w:rsidR="00063F9E" w:rsidRPr="00017A8B">
        <w:rPr>
          <w:rFonts w:ascii="Arial" w:eastAsia="Arial" w:hAnsi="Arial"/>
          <w:sz w:val="24"/>
        </w:rPr>
        <w:t xml:space="preserve">. </w:t>
      </w:r>
      <w:r w:rsidR="0080313C" w:rsidRPr="00017A8B">
        <w:rPr>
          <w:rFonts w:ascii="Arial" w:eastAsia="Arial" w:hAnsi="Arial"/>
          <w:sz w:val="24"/>
        </w:rPr>
        <w:t>Zapravo, mnoge veštine i stavovi koje mladim ljudima treba da spreče infekcije od SIDU i SPI su suštinski vitalni, jer su neophodni da efikasno rešavaju niz drugih problema koje će se oni susretati u toku njihovog rasta</w:t>
      </w:r>
      <w:r w:rsidRPr="00017A8B">
        <w:rPr>
          <w:rFonts w:ascii="Arial" w:eastAsia="Arial" w:hAnsi="Arial"/>
          <w:sz w:val="24"/>
        </w:rPr>
        <w:t>.</w:t>
      </w:r>
    </w:p>
    <w:p w:rsidR="00845A6A" w:rsidRPr="00017A8B" w:rsidRDefault="00845A6A" w:rsidP="00845A6A">
      <w:pPr>
        <w:spacing w:line="259" w:lineRule="auto"/>
        <w:ind w:left="360"/>
        <w:jc w:val="both"/>
        <w:rPr>
          <w:rFonts w:ascii="Arial" w:eastAsia="Arial" w:hAnsi="Arial"/>
          <w:sz w:val="24"/>
        </w:rPr>
      </w:pPr>
    </w:p>
    <w:p w:rsidR="00063F9E" w:rsidRPr="00017A8B" w:rsidRDefault="00063F9E">
      <w:pPr>
        <w:spacing w:line="20" w:lineRule="exact"/>
        <w:rPr>
          <w:rFonts w:ascii="Times New Roman" w:eastAsia="Times New Roman" w:hAnsi="Times New Roman"/>
        </w:rPr>
      </w:pPr>
    </w:p>
    <w:p w:rsidR="00063F9E" w:rsidRPr="00017A8B" w:rsidRDefault="00063F9E">
      <w:pPr>
        <w:spacing w:line="20" w:lineRule="exact"/>
        <w:rPr>
          <w:rFonts w:ascii="Times New Roman" w:eastAsia="Times New Roman" w:hAnsi="Times New Roman"/>
        </w:rPr>
        <w:sectPr w:rsidR="00063F9E" w:rsidRPr="00017A8B">
          <w:pgSz w:w="11900" w:h="16838"/>
          <w:pgMar w:top="590" w:right="1426" w:bottom="234" w:left="780" w:header="0" w:footer="0" w:gutter="0"/>
          <w:cols w:space="0" w:equalWidth="0">
            <w:col w:w="9700"/>
          </w:cols>
          <w:docGrid w:linePitch="360"/>
        </w:sectPr>
      </w:pPr>
    </w:p>
    <w:p w:rsidR="00063F9E" w:rsidRPr="00017A8B" w:rsidRDefault="0080313C">
      <w:pPr>
        <w:spacing w:line="298" w:lineRule="exact"/>
        <w:rPr>
          <w:rFonts w:ascii="Times New Roman" w:eastAsia="Times New Roman" w:hAnsi="Times New Roman"/>
        </w:rPr>
      </w:pPr>
      <w:r w:rsidRPr="00017A8B">
        <w:rPr>
          <w:rFonts w:ascii="Times New Roman" w:eastAsia="Times New Roman" w:hAnsi="Times New Roman"/>
          <w:noProof/>
        </w:rPr>
        <w:drawing>
          <wp:anchor distT="0" distB="0" distL="114300" distR="114300" simplePos="0" relativeHeight="251652608" behindDoc="1" locked="0" layoutInCell="1" allowOverlap="1">
            <wp:simplePos x="0" y="0"/>
            <wp:positionH relativeFrom="column">
              <wp:posOffset>-495300</wp:posOffset>
            </wp:positionH>
            <wp:positionV relativeFrom="paragraph">
              <wp:posOffset>-635</wp:posOffset>
            </wp:positionV>
            <wp:extent cx="895350" cy="847725"/>
            <wp:effectExtent l="1905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4"/>
                    <a:srcRect/>
                    <a:stretch>
                      <a:fillRect/>
                    </a:stretch>
                  </pic:blipFill>
                  <pic:spPr bwMode="auto">
                    <a:xfrm>
                      <a:off x="0" y="0"/>
                      <a:ext cx="895350" cy="847725"/>
                    </a:xfrm>
                    <a:prstGeom prst="rect">
                      <a:avLst/>
                    </a:prstGeom>
                    <a:noFill/>
                  </pic:spPr>
                </pic:pic>
              </a:graphicData>
            </a:graphic>
          </wp:anchor>
        </w:drawing>
      </w: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56</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590" w:right="1426" w:bottom="234" w:left="780" w:header="0" w:footer="0" w:gutter="0"/>
          <w:cols w:space="0" w:equalWidth="0">
            <w:col w:w="9700"/>
          </w:cols>
          <w:docGrid w:linePitch="360"/>
        </w:sectPr>
      </w:pPr>
    </w:p>
    <w:p w:rsidR="00063F9E" w:rsidRPr="00017A8B" w:rsidRDefault="006C6B76">
      <w:pPr>
        <w:spacing w:line="0" w:lineRule="atLeast"/>
        <w:ind w:left="4803"/>
        <w:rPr>
          <w:rFonts w:ascii="Arial Narrow" w:eastAsia="Arial Narrow" w:hAnsi="Arial Narrow"/>
          <w:color w:val="FFFFFF"/>
          <w:sz w:val="26"/>
        </w:rPr>
      </w:pPr>
      <w:bookmarkStart w:id="100" w:name="page59"/>
      <w:bookmarkEnd w:id="100"/>
      <w:r w:rsidRPr="00017A8B">
        <w:rPr>
          <w:rFonts w:ascii="Arial Narrow" w:eastAsia="Arial Narrow" w:hAnsi="Arial Narrow"/>
          <w:noProof/>
          <w:color w:val="C2C5C7"/>
          <w:sz w:val="16"/>
        </w:rPr>
        <w:lastRenderedPageBreak/>
        <w:drawing>
          <wp:anchor distT="0" distB="0" distL="114300" distR="114300" simplePos="0" relativeHeight="251653632"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0">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26"/>
        </w:rPr>
        <w:t>Edukimi mbi HIV/AIDS dhe infeksionet e tjera</w:t>
      </w:r>
    </w:p>
    <w:p w:rsidR="00063F9E" w:rsidRPr="00017A8B" w:rsidRDefault="00063F9E">
      <w:pPr>
        <w:spacing w:line="200" w:lineRule="exact"/>
        <w:rPr>
          <w:rFonts w:ascii="Times New Roman" w:eastAsia="Times New Roman" w:hAnsi="Times New Roman"/>
        </w:rPr>
      </w:pPr>
    </w:p>
    <w:p w:rsidR="00063F9E" w:rsidRPr="00017A8B" w:rsidRDefault="00063F9E">
      <w:pPr>
        <w:spacing w:line="242" w:lineRule="exact"/>
        <w:rPr>
          <w:rFonts w:ascii="Times New Roman" w:eastAsia="Times New Roman" w:hAnsi="Times New Roman"/>
        </w:rPr>
      </w:pPr>
    </w:p>
    <w:p w:rsidR="00063F9E" w:rsidRPr="00017A8B" w:rsidRDefault="00063F9E">
      <w:pPr>
        <w:spacing w:line="106" w:lineRule="exact"/>
        <w:rPr>
          <w:rFonts w:ascii="Times New Roman" w:eastAsia="Times New Roman" w:hAnsi="Times New Roman"/>
        </w:rPr>
      </w:pPr>
    </w:p>
    <w:p w:rsidR="00063F9E" w:rsidRPr="00017A8B" w:rsidRDefault="0080313C" w:rsidP="00E726B2">
      <w:pPr>
        <w:spacing w:line="266" w:lineRule="auto"/>
        <w:ind w:left="3"/>
        <w:jc w:val="both"/>
        <w:rPr>
          <w:rFonts w:ascii="Arial" w:eastAsia="Arial" w:hAnsi="Arial"/>
          <w:sz w:val="23"/>
        </w:rPr>
      </w:pPr>
      <w:r w:rsidRPr="00017A8B">
        <w:rPr>
          <w:rFonts w:ascii="Arial" w:eastAsia="Arial" w:hAnsi="Arial"/>
          <w:sz w:val="23"/>
        </w:rPr>
        <w:t>Posebno, obrazovni program koji se bavi SPI-om, HIV-om i AIDS-om postavlja kao uslov da učenici imaju jasno razumevanje njihovog fizičkog, seksualnog i emocionalnog razvoja tokom adolescencije kako bi mogli dobiti jasno razumevanje o seksualnom aspektu kod sebe i kod drugih. Važno je ne zaboraviti da je glavni put prenosa HIV / AIDS-a seksualni odnos, gde je opsasnost od infekcije još veći zbog prisustva SPI</w:t>
      </w:r>
      <w:r w:rsidR="00063F9E" w:rsidRPr="00017A8B">
        <w:rPr>
          <w:rFonts w:ascii="Arial" w:eastAsia="Arial" w:hAnsi="Arial"/>
          <w:sz w:val="23"/>
        </w:rPr>
        <w:t xml:space="preserve">. </w:t>
      </w:r>
      <w:r w:rsidRPr="00017A8B">
        <w:rPr>
          <w:rFonts w:ascii="Arial" w:eastAsia="Arial" w:hAnsi="Arial"/>
          <w:sz w:val="23"/>
        </w:rPr>
        <w:t xml:space="preserve">Učenici treba da dobiju osnovna znanja o menstruaciji, seksualnim odnosima, trudnoći i kontracepciji (izbegavanje trudnoće). </w:t>
      </w:r>
      <w:r w:rsidR="00DA5DDA" w:rsidRPr="00017A8B">
        <w:rPr>
          <w:rFonts w:ascii="Arial" w:eastAsia="Arial" w:hAnsi="Arial"/>
          <w:sz w:val="23"/>
        </w:rPr>
        <w:t>Pružanjenastave</w:t>
      </w:r>
      <w:r w:rsidRPr="00017A8B">
        <w:rPr>
          <w:rFonts w:ascii="Arial" w:eastAsia="Arial" w:hAnsi="Arial"/>
          <w:sz w:val="23"/>
        </w:rPr>
        <w:t xml:space="preserve"> obrazovanja o HIV / AIDS-u i SPI-u postaje mnogo korisnije kada se ovo obrazovanje vidi kao komponenta zdravstvenog obrazovanja, seksualnog obrazovanja, biologije ili predmeta građanskog obrazovanja</w:t>
      </w:r>
      <w:r w:rsidR="00063F9E" w:rsidRPr="00017A8B">
        <w:rPr>
          <w:rFonts w:ascii="Arial" w:eastAsia="Arial" w:hAnsi="Arial"/>
          <w:sz w:val="23"/>
        </w:rPr>
        <w:t>.</w:t>
      </w:r>
    </w:p>
    <w:p w:rsidR="00063F9E" w:rsidRPr="00017A8B" w:rsidRDefault="00063F9E">
      <w:pPr>
        <w:spacing w:line="295" w:lineRule="exact"/>
        <w:rPr>
          <w:rFonts w:ascii="Times New Roman" w:eastAsia="Times New Roman" w:hAnsi="Times New Roman"/>
        </w:rPr>
      </w:pPr>
    </w:p>
    <w:p w:rsidR="00063F9E" w:rsidRPr="00017A8B" w:rsidRDefault="00063F9E" w:rsidP="00DA5DDA">
      <w:pPr>
        <w:pStyle w:val="Heading2"/>
        <w:rPr>
          <w:rFonts w:ascii="Arial" w:eastAsia="Arial" w:hAnsi="Arial" w:cs="Arial"/>
          <w:bCs w:val="0"/>
          <w:i w:val="0"/>
          <w:iCs w:val="0"/>
          <w:color w:val="CF7222"/>
          <w:szCs w:val="20"/>
        </w:rPr>
      </w:pPr>
      <w:bookmarkStart w:id="101" w:name="_Toc530702254"/>
      <w:r w:rsidRPr="00017A8B">
        <w:rPr>
          <w:rFonts w:ascii="Arial" w:eastAsia="Arial" w:hAnsi="Arial" w:cs="Arial"/>
          <w:bCs w:val="0"/>
          <w:i w:val="0"/>
          <w:iCs w:val="0"/>
          <w:color w:val="CF7222"/>
          <w:szCs w:val="20"/>
        </w:rPr>
        <w:t>5.1.2</w:t>
      </w:r>
      <w:r w:rsidR="00DA5DDA" w:rsidRPr="00017A8B">
        <w:rPr>
          <w:rFonts w:ascii="Arial" w:eastAsia="Arial" w:hAnsi="Arial" w:cs="Arial"/>
          <w:bCs w:val="0"/>
          <w:i w:val="0"/>
          <w:iCs w:val="0"/>
          <w:color w:val="CF7222"/>
          <w:szCs w:val="20"/>
        </w:rPr>
        <w:t>.Glavne faze programa edukacije o HIV / AIDS-u i SPI</w:t>
      </w:r>
      <w:r w:rsidR="004847E5" w:rsidRPr="00017A8B">
        <w:rPr>
          <w:rFonts w:ascii="Arial" w:eastAsia="Arial" w:hAnsi="Arial" w:cs="Arial"/>
          <w:bCs w:val="0"/>
          <w:i w:val="0"/>
          <w:iCs w:val="0"/>
          <w:color w:val="CF7222"/>
          <w:szCs w:val="20"/>
        </w:rPr>
        <w:t>-u</w:t>
      </w:r>
      <w:bookmarkEnd w:id="101"/>
    </w:p>
    <w:p w:rsidR="00063F9E" w:rsidRPr="00017A8B" w:rsidRDefault="00063F9E">
      <w:pPr>
        <w:spacing w:line="234" w:lineRule="exact"/>
        <w:rPr>
          <w:rFonts w:ascii="Times New Roman" w:eastAsia="Times New Roman" w:hAnsi="Times New Roman"/>
        </w:rPr>
      </w:pPr>
    </w:p>
    <w:p w:rsidR="00063F9E" w:rsidRPr="00017A8B" w:rsidRDefault="00DA5DDA" w:rsidP="00063F9E">
      <w:pPr>
        <w:numPr>
          <w:ilvl w:val="0"/>
          <w:numId w:val="108"/>
        </w:numPr>
        <w:tabs>
          <w:tab w:val="left" w:pos="403"/>
        </w:tabs>
        <w:spacing w:line="0" w:lineRule="atLeast"/>
        <w:ind w:left="403" w:hanging="403"/>
        <w:rPr>
          <w:rFonts w:ascii="Arial" w:eastAsia="Arial" w:hAnsi="Arial"/>
          <w:sz w:val="24"/>
        </w:rPr>
      </w:pPr>
      <w:r w:rsidRPr="00017A8B">
        <w:rPr>
          <w:rFonts w:ascii="Arial" w:eastAsia="Arial" w:hAnsi="Arial"/>
          <w:sz w:val="24"/>
        </w:rPr>
        <w:t>Određivanje vrste programa</w:t>
      </w:r>
      <w:r w:rsidR="00063F9E" w:rsidRPr="00017A8B">
        <w:rPr>
          <w:rFonts w:ascii="Arial" w:eastAsia="Arial" w:hAnsi="Arial"/>
          <w:sz w:val="24"/>
        </w:rPr>
        <w:t>.</w:t>
      </w:r>
    </w:p>
    <w:p w:rsidR="00063F9E" w:rsidRPr="00017A8B" w:rsidRDefault="00063F9E">
      <w:pPr>
        <w:spacing w:line="125" w:lineRule="exact"/>
        <w:rPr>
          <w:rFonts w:ascii="Arial" w:eastAsia="Arial" w:hAnsi="Arial"/>
          <w:sz w:val="24"/>
        </w:rPr>
      </w:pPr>
    </w:p>
    <w:p w:rsidR="00063F9E" w:rsidRPr="00017A8B" w:rsidRDefault="00DA5DDA" w:rsidP="00063F9E">
      <w:pPr>
        <w:numPr>
          <w:ilvl w:val="0"/>
          <w:numId w:val="108"/>
        </w:numPr>
        <w:tabs>
          <w:tab w:val="left" w:pos="403"/>
        </w:tabs>
        <w:spacing w:line="0" w:lineRule="atLeast"/>
        <w:ind w:left="403" w:hanging="403"/>
        <w:rPr>
          <w:rFonts w:ascii="Arial" w:eastAsia="Arial" w:hAnsi="Arial"/>
          <w:sz w:val="24"/>
        </w:rPr>
      </w:pPr>
      <w:r w:rsidRPr="00017A8B">
        <w:rPr>
          <w:rFonts w:ascii="Arial" w:eastAsia="Arial" w:hAnsi="Arial"/>
          <w:sz w:val="24"/>
        </w:rPr>
        <w:t>Izbor ciljeva</w:t>
      </w:r>
      <w:r w:rsidR="00063F9E" w:rsidRPr="00017A8B">
        <w:rPr>
          <w:rFonts w:ascii="Arial" w:eastAsia="Arial" w:hAnsi="Arial"/>
          <w:sz w:val="24"/>
        </w:rPr>
        <w:t>.</w:t>
      </w:r>
    </w:p>
    <w:p w:rsidR="00063F9E" w:rsidRPr="00017A8B" w:rsidRDefault="00063F9E">
      <w:pPr>
        <w:spacing w:line="125" w:lineRule="exact"/>
        <w:rPr>
          <w:rFonts w:ascii="Arial" w:eastAsia="Arial" w:hAnsi="Arial"/>
          <w:sz w:val="24"/>
        </w:rPr>
      </w:pPr>
    </w:p>
    <w:p w:rsidR="00063F9E" w:rsidRPr="00017A8B" w:rsidRDefault="00DA5DDA" w:rsidP="00063F9E">
      <w:pPr>
        <w:numPr>
          <w:ilvl w:val="0"/>
          <w:numId w:val="108"/>
        </w:numPr>
        <w:tabs>
          <w:tab w:val="left" w:pos="403"/>
        </w:tabs>
        <w:spacing w:line="0" w:lineRule="atLeast"/>
        <w:ind w:left="403" w:hanging="403"/>
        <w:rPr>
          <w:rFonts w:ascii="Arial" w:eastAsia="Arial" w:hAnsi="Arial"/>
          <w:sz w:val="24"/>
        </w:rPr>
      </w:pPr>
      <w:r w:rsidRPr="00017A8B">
        <w:rPr>
          <w:rFonts w:ascii="Arial" w:eastAsia="Arial" w:hAnsi="Arial"/>
          <w:sz w:val="24"/>
        </w:rPr>
        <w:t>Izrada plana na osnovu školskog programa</w:t>
      </w:r>
      <w:r w:rsidR="00063F9E" w:rsidRPr="00017A8B">
        <w:rPr>
          <w:rFonts w:ascii="Arial" w:eastAsia="Arial" w:hAnsi="Arial"/>
          <w:sz w:val="24"/>
        </w:rPr>
        <w:t>.</w:t>
      </w:r>
    </w:p>
    <w:p w:rsidR="00063F9E" w:rsidRPr="00017A8B" w:rsidRDefault="00063F9E">
      <w:pPr>
        <w:spacing w:line="125" w:lineRule="exact"/>
        <w:rPr>
          <w:rFonts w:ascii="Arial" w:eastAsia="Arial" w:hAnsi="Arial"/>
          <w:sz w:val="24"/>
        </w:rPr>
      </w:pPr>
    </w:p>
    <w:p w:rsidR="00063F9E" w:rsidRPr="00017A8B" w:rsidRDefault="00DA5DDA" w:rsidP="00063F9E">
      <w:pPr>
        <w:numPr>
          <w:ilvl w:val="0"/>
          <w:numId w:val="108"/>
        </w:numPr>
        <w:tabs>
          <w:tab w:val="left" w:pos="403"/>
        </w:tabs>
        <w:spacing w:line="0" w:lineRule="atLeast"/>
        <w:ind w:left="403" w:hanging="403"/>
        <w:rPr>
          <w:rFonts w:ascii="Arial" w:eastAsia="Arial" w:hAnsi="Arial"/>
          <w:sz w:val="24"/>
        </w:rPr>
      </w:pPr>
      <w:r w:rsidRPr="00017A8B">
        <w:rPr>
          <w:rFonts w:ascii="Arial" w:eastAsia="Arial" w:hAnsi="Arial"/>
          <w:sz w:val="24"/>
        </w:rPr>
        <w:t>Izrada priručnika za nastavnike</w:t>
      </w:r>
      <w:r w:rsidR="00063F9E" w:rsidRPr="00017A8B">
        <w:rPr>
          <w:rFonts w:ascii="Arial" w:eastAsia="Arial" w:hAnsi="Arial"/>
          <w:sz w:val="24"/>
        </w:rPr>
        <w:t>.</w:t>
      </w:r>
    </w:p>
    <w:p w:rsidR="00063F9E" w:rsidRPr="00017A8B" w:rsidRDefault="00063F9E">
      <w:pPr>
        <w:spacing w:line="125" w:lineRule="exact"/>
        <w:rPr>
          <w:rFonts w:ascii="Arial" w:eastAsia="Arial" w:hAnsi="Arial"/>
          <w:sz w:val="24"/>
        </w:rPr>
      </w:pPr>
    </w:p>
    <w:p w:rsidR="00063F9E" w:rsidRPr="00017A8B" w:rsidRDefault="00DA5DDA" w:rsidP="00063F9E">
      <w:pPr>
        <w:numPr>
          <w:ilvl w:val="0"/>
          <w:numId w:val="108"/>
        </w:numPr>
        <w:tabs>
          <w:tab w:val="left" w:pos="403"/>
        </w:tabs>
        <w:spacing w:line="0" w:lineRule="atLeast"/>
        <w:ind w:left="403" w:hanging="403"/>
        <w:rPr>
          <w:rFonts w:ascii="Arial" w:eastAsia="Arial" w:hAnsi="Arial"/>
          <w:sz w:val="24"/>
        </w:rPr>
      </w:pPr>
      <w:r w:rsidRPr="00017A8B">
        <w:rPr>
          <w:rFonts w:ascii="Arial" w:eastAsia="Arial" w:hAnsi="Arial"/>
          <w:sz w:val="24"/>
        </w:rPr>
        <w:t>Izrada delatnosti učenika</w:t>
      </w:r>
      <w:r w:rsidR="00063F9E" w:rsidRPr="00017A8B">
        <w:rPr>
          <w:rFonts w:ascii="Arial" w:eastAsia="Arial" w:hAnsi="Arial"/>
          <w:sz w:val="24"/>
        </w:rPr>
        <w:t>.</w:t>
      </w:r>
    </w:p>
    <w:p w:rsidR="00063F9E" w:rsidRPr="00017A8B" w:rsidRDefault="00063F9E">
      <w:pPr>
        <w:spacing w:line="125" w:lineRule="exact"/>
        <w:rPr>
          <w:rFonts w:ascii="Arial" w:eastAsia="Arial" w:hAnsi="Arial"/>
          <w:sz w:val="24"/>
        </w:rPr>
      </w:pPr>
    </w:p>
    <w:p w:rsidR="00063F9E" w:rsidRPr="00017A8B" w:rsidRDefault="00DA5DDA" w:rsidP="00063F9E">
      <w:pPr>
        <w:numPr>
          <w:ilvl w:val="0"/>
          <w:numId w:val="108"/>
        </w:numPr>
        <w:tabs>
          <w:tab w:val="left" w:pos="403"/>
        </w:tabs>
        <w:spacing w:line="0" w:lineRule="atLeast"/>
        <w:ind w:left="403" w:hanging="403"/>
        <w:rPr>
          <w:rFonts w:ascii="Arial" w:eastAsia="Arial" w:hAnsi="Arial"/>
          <w:sz w:val="24"/>
        </w:rPr>
      </w:pPr>
      <w:r w:rsidRPr="00017A8B">
        <w:rPr>
          <w:rFonts w:ascii="Arial" w:eastAsia="Arial" w:hAnsi="Arial"/>
          <w:sz w:val="24"/>
        </w:rPr>
        <w:t>Kvalifikacija nastavnika</w:t>
      </w:r>
    </w:p>
    <w:p w:rsidR="00063F9E" w:rsidRPr="00017A8B" w:rsidRDefault="00063F9E">
      <w:pPr>
        <w:spacing w:line="125" w:lineRule="exact"/>
        <w:rPr>
          <w:rFonts w:ascii="Arial" w:eastAsia="Arial" w:hAnsi="Arial"/>
          <w:sz w:val="24"/>
        </w:rPr>
      </w:pPr>
    </w:p>
    <w:p w:rsidR="00063F9E" w:rsidRPr="00017A8B" w:rsidRDefault="00DA5DDA" w:rsidP="00063F9E">
      <w:pPr>
        <w:numPr>
          <w:ilvl w:val="0"/>
          <w:numId w:val="108"/>
        </w:numPr>
        <w:tabs>
          <w:tab w:val="left" w:pos="403"/>
        </w:tabs>
        <w:spacing w:line="0" w:lineRule="atLeast"/>
        <w:ind w:left="403" w:hanging="403"/>
        <w:rPr>
          <w:rFonts w:ascii="Arial" w:eastAsia="Arial" w:hAnsi="Arial"/>
          <w:sz w:val="24"/>
        </w:rPr>
      </w:pPr>
      <w:r w:rsidRPr="00017A8B">
        <w:rPr>
          <w:rFonts w:ascii="Arial" w:eastAsia="Arial" w:hAnsi="Arial"/>
          <w:sz w:val="24"/>
        </w:rPr>
        <w:t>Sprovođenje programa</w:t>
      </w:r>
      <w:r w:rsidR="00063F9E" w:rsidRPr="00017A8B">
        <w:rPr>
          <w:rFonts w:ascii="Arial" w:eastAsia="Arial" w:hAnsi="Arial"/>
          <w:sz w:val="24"/>
        </w:rPr>
        <w:t>.</w:t>
      </w:r>
    </w:p>
    <w:p w:rsidR="00063F9E" w:rsidRPr="00017A8B" w:rsidRDefault="00063F9E">
      <w:pPr>
        <w:spacing w:line="125" w:lineRule="exact"/>
        <w:rPr>
          <w:rFonts w:ascii="Arial" w:eastAsia="Arial" w:hAnsi="Arial"/>
          <w:sz w:val="24"/>
        </w:rPr>
      </w:pPr>
    </w:p>
    <w:p w:rsidR="00063F9E" w:rsidRPr="00017A8B" w:rsidRDefault="00DA5DDA" w:rsidP="00063F9E">
      <w:pPr>
        <w:numPr>
          <w:ilvl w:val="0"/>
          <w:numId w:val="108"/>
        </w:numPr>
        <w:tabs>
          <w:tab w:val="left" w:pos="403"/>
        </w:tabs>
        <w:spacing w:line="0" w:lineRule="atLeast"/>
        <w:ind w:left="403" w:hanging="403"/>
        <w:rPr>
          <w:rFonts w:ascii="Arial" w:eastAsia="Arial" w:hAnsi="Arial"/>
          <w:sz w:val="24"/>
        </w:rPr>
      </w:pPr>
      <w:r w:rsidRPr="00017A8B">
        <w:rPr>
          <w:rFonts w:ascii="Arial" w:eastAsia="Arial" w:hAnsi="Arial"/>
          <w:sz w:val="24"/>
        </w:rPr>
        <w:t>Procena programa</w:t>
      </w:r>
      <w:r w:rsidR="00063F9E" w:rsidRPr="00017A8B">
        <w:rPr>
          <w:rFonts w:ascii="Arial" w:eastAsia="Arial" w:hAnsi="Arial"/>
          <w:sz w:val="24"/>
        </w:rPr>
        <w:t>.</w:t>
      </w:r>
    </w:p>
    <w:p w:rsidR="00063F9E" w:rsidRPr="00017A8B" w:rsidRDefault="00063F9E">
      <w:pPr>
        <w:spacing w:line="302" w:lineRule="exact"/>
        <w:rPr>
          <w:rFonts w:ascii="Times New Roman" w:eastAsia="Times New Roman" w:hAnsi="Times New Roman"/>
        </w:rPr>
      </w:pPr>
    </w:p>
    <w:p w:rsidR="00063F9E" w:rsidRPr="00017A8B" w:rsidRDefault="00063F9E" w:rsidP="00DA5DDA">
      <w:pPr>
        <w:pStyle w:val="Heading2"/>
        <w:rPr>
          <w:rFonts w:ascii="Arial" w:eastAsia="Arial" w:hAnsi="Arial" w:cs="Arial"/>
          <w:bCs w:val="0"/>
          <w:i w:val="0"/>
          <w:iCs w:val="0"/>
          <w:color w:val="CF7222"/>
          <w:szCs w:val="20"/>
        </w:rPr>
      </w:pPr>
      <w:bookmarkStart w:id="102" w:name="_Toc530702255"/>
      <w:r w:rsidRPr="00017A8B">
        <w:rPr>
          <w:rFonts w:ascii="Arial" w:eastAsia="Arial" w:hAnsi="Arial" w:cs="Arial"/>
          <w:bCs w:val="0"/>
          <w:i w:val="0"/>
          <w:iCs w:val="0"/>
          <w:color w:val="CF7222"/>
          <w:szCs w:val="20"/>
        </w:rPr>
        <w:t>• 5.1.3</w:t>
      </w:r>
      <w:r w:rsidR="00DA5DDA" w:rsidRPr="00017A8B">
        <w:rPr>
          <w:rFonts w:ascii="Arial" w:eastAsia="Arial" w:hAnsi="Arial" w:cs="Arial"/>
          <w:bCs w:val="0"/>
          <w:i w:val="0"/>
          <w:iCs w:val="0"/>
          <w:color w:val="CF7222"/>
          <w:szCs w:val="20"/>
        </w:rPr>
        <w:t>.Vrsta programa</w:t>
      </w:r>
      <w:bookmarkEnd w:id="102"/>
    </w:p>
    <w:p w:rsidR="00063F9E" w:rsidRPr="00017A8B" w:rsidRDefault="00063F9E" w:rsidP="00E726B2">
      <w:pPr>
        <w:spacing w:line="234" w:lineRule="exact"/>
        <w:rPr>
          <w:rFonts w:ascii="Times New Roman" w:eastAsia="Times New Roman" w:hAnsi="Times New Roman"/>
        </w:rPr>
      </w:pPr>
    </w:p>
    <w:p w:rsidR="00063F9E" w:rsidRPr="00017A8B" w:rsidRDefault="00DA5DDA" w:rsidP="00E726B2">
      <w:pPr>
        <w:spacing w:line="276" w:lineRule="auto"/>
        <w:jc w:val="both"/>
        <w:rPr>
          <w:rFonts w:ascii="Times New Roman" w:eastAsia="Times New Roman" w:hAnsi="Times New Roman"/>
        </w:rPr>
      </w:pPr>
      <w:r w:rsidRPr="00017A8B">
        <w:rPr>
          <w:rFonts w:ascii="Arial" w:eastAsia="Arial" w:hAnsi="Arial"/>
          <w:sz w:val="24"/>
        </w:rPr>
        <w:t xml:space="preserve">Mnogi programi koji se bave prevencijom AIDS-a i </w:t>
      </w:r>
      <w:r w:rsidR="004847E5" w:rsidRPr="00017A8B">
        <w:rPr>
          <w:rFonts w:ascii="Arial" w:eastAsia="Arial" w:hAnsi="Arial"/>
          <w:sz w:val="24"/>
        </w:rPr>
        <w:t>SPI</w:t>
      </w:r>
      <w:r w:rsidRPr="00017A8B">
        <w:rPr>
          <w:rFonts w:ascii="Arial" w:eastAsia="Arial" w:hAnsi="Arial"/>
          <w:sz w:val="24"/>
        </w:rPr>
        <w:t>-a se fokusiraju samo na biomedicinske podatke, one koji se odnose na viruse koji izazivaju AIDS, imunološki sistem, znakove i simptome AIDS-a i njegovog lečenja. Poznato je da nije dovoljno samo ubediti mlade ljude da se obrazuju sa pozitivnim, zdravim ponašanjem kako bi sprečili HIV / AIDS i SPI. Moraju da motivišu svoje postupke i da dobijena znanja mogu povezati s praksom.</w:t>
      </w:r>
    </w:p>
    <w:p w:rsidR="004847E5" w:rsidRPr="00017A8B" w:rsidRDefault="004847E5" w:rsidP="00E726B2">
      <w:pPr>
        <w:spacing w:line="263" w:lineRule="auto"/>
        <w:jc w:val="both"/>
        <w:rPr>
          <w:rFonts w:ascii="Arial" w:eastAsia="Arial" w:hAnsi="Arial"/>
          <w:sz w:val="24"/>
        </w:rPr>
      </w:pPr>
      <w:r w:rsidRPr="00017A8B">
        <w:rPr>
          <w:rFonts w:ascii="Arial" w:eastAsia="Arial" w:hAnsi="Arial"/>
          <w:sz w:val="24"/>
        </w:rPr>
        <w:t>Infekcija od HIV i bolesti SPI javljaju se u posebnim okolnostima, ugroženim: kada se jednoj devojki imponira seksualni čin od prijatelja ili starijeg muškarca, kada se špric koji sadrži drogu daje prijatelju, i tako dalje. U ovim okolnostima, da bi čuvali njihovo zdravlje, mladi moraju znati i imati sposobnost da kažu "ne", da znaju koje alternative mogu da predlože i da procene potencijalne rizike. Ako učenici, tokom nastave, uče samo podatke o imunološkom sistemu, oni neće biti spremni da se nose sa stvarnim situacijama sa kojima mogu da se suoče</w:t>
      </w:r>
      <w:r w:rsidR="00063F9E" w:rsidRPr="00017A8B">
        <w:rPr>
          <w:rFonts w:ascii="Arial" w:eastAsia="Arial" w:hAnsi="Arial"/>
          <w:sz w:val="24"/>
        </w:rPr>
        <w:t xml:space="preserve">. </w:t>
      </w:r>
      <w:r w:rsidRPr="00017A8B">
        <w:rPr>
          <w:rFonts w:ascii="Arial" w:eastAsia="Arial" w:hAnsi="Arial"/>
          <w:sz w:val="24"/>
        </w:rPr>
        <w:t>Ne zaboravimo da je svrha obrazovanja za AIDS i STI namenjena učenicima da steknu ponašanja koja sprečavaju prenos HIV / AIDS-a i SPI-a, a ne samo da daju što više znanja o ovoj bolesti. Stoga, program koji predlažemo će imati za cilj povećanje znanja, razvoj veština, promovisanje pozitivnih i odgovornih stavova učenika.</w:t>
      </w:r>
    </w:p>
    <w:p w:rsidR="004847E5" w:rsidRPr="00017A8B" w:rsidRDefault="004847E5">
      <w:pPr>
        <w:spacing w:line="20" w:lineRule="exact"/>
        <w:rPr>
          <w:rFonts w:ascii="Times New Roman" w:eastAsia="Times New Roman" w:hAnsi="Times New Roman"/>
        </w:rPr>
      </w:pPr>
    </w:p>
    <w:p w:rsidR="004847E5" w:rsidRPr="00017A8B" w:rsidRDefault="004847E5">
      <w:pPr>
        <w:spacing w:line="20" w:lineRule="exact"/>
        <w:rPr>
          <w:rFonts w:ascii="Times New Roman" w:eastAsia="Times New Roman" w:hAnsi="Times New Roman"/>
        </w:rPr>
      </w:pPr>
    </w:p>
    <w:p w:rsidR="004847E5" w:rsidRPr="00017A8B" w:rsidRDefault="004847E5">
      <w:pPr>
        <w:spacing w:line="20" w:lineRule="exact"/>
        <w:rPr>
          <w:rFonts w:ascii="Times New Roman" w:eastAsia="Times New Roman" w:hAnsi="Times New Roman"/>
        </w:rPr>
      </w:pPr>
    </w:p>
    <w:p w:rsidR="004847E5" w:rsidRPr="00017A8B" w:rsidRDefault="004847E5">
      <w:pPr>
        <w:spacing w:line="20" w:lineRule="exact"/>
        <w:rPr>
          <w:rFonts w:ascii="Times New Roman" w:eastAsia="Times New Roman" w:hAnsi="Times New Roman"/>
        </w:rPr>
      </w:pPr>
    </w:p>
    <w:p w:rsidR="004847E5" w:rsidRPr="00017A8B" w:rsidRDefault="004847E5">
      <w:pPr>
        <w:spacing w:line="20" w:lineRule="exact"/>
        <w:rPr>
          <w:rFonts w:ascii="Times New Roman" w:eastAsia="Times New Roman" w:hAnsi="Times New Roman"/>
        </w:rPr>
      </w:pPr>
    </w:p>
    <w:p w:rsidR="004847E5" w:rsidRPr="00017A8B" w:rsidRDefault="004847E5">
      <w:pPr>
        <w:spacing w:line="20" w:lineRule="exact"/>
        <w:rPr>
          <w:rFonts w:ascii="Times New Roman" w:eastAsia="Times New Roman" w:hAnsi="Times New Roman"/>
        </w:rPr>
      </w:pPr>
    </w:p>
    <w:p w:rsidR="004847E5" w:rsidRPr="00017A8B" w:rsidRDefault="004847E5">
      <w:pPr>
        <w:spacing w:line="20" w:lineRule="exact"/>
        <w:rPr>
          <w:rFonts w:ascii="Times New Roman" w:eastAsia="Times New Roman" w:hAnsi="Times New Roman"/>
        </w:rPr>
      </w:pPr>
    </w:p>
    <w:p w:rsidR="004847E5" w:rsidRPr="00017A8B" w:rsidRDefault="004847E5">
      <w:pPr>
        <w:spacing w:line="20" w:lineRule="exact"/>
        <w:rPr>
          <w:rFonts w:ascii="Times New Roman" w:eastAsia="Times New Roman" w:hAnsi="Times New Roman"/>
        </w:rPr>
      </w:pPr>
    </w:p>
    <w:p w:rsidR="004847E5" w:rsidRPr="00017A8B" w:rsidRDefault="004847E5">
      <w:pPr>
        <w:spacing w:line="20" w:lineRule="exact"/>
        <w:rPr>
          <w:rFonts w:ascii="Times New Roman" w:eastAsia="Times New Roman" w:hAnsi="Times New Roman"/>
        </w:rPr>
      </w:pPr>
    </w:p>
    <w:p w:rsidR="004847E5" w:rsidRPr="00017A8B" w:rsidRDefault="004847E5">
      <w:pPr>
        <w:spacing w:line="20" w:lineRule="exact"/>
        <w:rPr>
          <w:rFonts w:ascii="Times New Roman" w:eastAsia="Times New Roman" w:hAnsi="Times New Roman"/>
        </w:rPr>
      </w:pPr>
    </w:p>
    <w:p w:rsidR="004847E5" w:rsidRPr="00017A8B" w:rsidRDefault="004847E5">
      <w:pPr>
        <w:spacing w:line="20" w:lineRule="exact"/>
        <w:rPr>
          <w:rFonts w:ascii="Times New Roman" w:eastAsia="Times New Roman" w:hAnsi="Times New Roman"/>
        </w:rPr>
      </w:pPr>
    </w:p>
    <w:p w:rsidR="004847E5" w:rsidRPr="00017A8B" w:rsidRDefault="004847E5">
      <w:pPr>
        <w:spacing w:line="20" w:lineRule="exact"/>
        <w:rPr>
          <w:rFonts w:ascii="Times New Roman" w:eastAsia="Times New Roman" w:hAnsi="Times New Roman"/>
        </w:rPr>
      </w:pPr>
    </w:p>
    <w:p w:rsidR="004847E5" w:rsidRPr="00017A8B" w:rsidRDefault="004847E5">
      <w:pPr>
        <w:spacing w:line="20" w:lineRule="exact"/>
        <w:rPr>
          <w:rFonts w:ascii="Times New Roman" w:eastAsia="Times New Roman" w:hAnsi="Times New Roman"/>
        </w:rPr>
      </w:pP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654656" behindDoc="1" locked="0" layoutInCell="1" allowOverlap="1">
            <wp:simplePos x="0" y="0"/>
            <wp:positionH relativeFrom="column">
              <wp:posOffset>5763260</wp:posOffset>
            </wp:positionH>
            <wp:positionV relativeFrom="paragraph">
              <wp:posOffset>152400</wp:posOffset>
            </wp:positionV>
            <wp:extent cx="896620" cy="847725"/>
            <wp:effectExtent l="1905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1"/>
                    <a:srcRect/>
                    <a:stretch>
                      <a:fillRect/>
                    </a:stretch>
                  </pic:blipFill>
                  <pic:spPr bwMode="auto">
                    <a:xfrm>
                      <a:off x="0" y="0"/>
                      <a:ext cx="896620"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rsidSect="00E726B2">
          <w:pgSz w:w="11900" w:h="16838"/>
          <w:pgMar w:top="893" w:right="1370" w:bottom="154" w:left="1170" w:header="0" w:footer="0" w:gutter="0"/>
          <w:cols w:space="0" w:equalWidth="0">
            <w:col w:w="9360"/>
          </w:cols>
          <w:docGrid w:linePitch="360"/>
        </w:sectPr>
      </w:pPr>
    </w:p>
    <w:p w:rsidR="00063F9E" w:rsidRPr="00017A8B" w:rsidRDefault="00063F9E">
      <w:pPr>
        <w:spacing w:line="200" w:lineRule="exact"/>
        <w:rPr>
          <w:rFonts w:ascii="Times New Roman" w:eastAsia="Times New Roman" w:hAnsi="Times New Roman"/>
        </w:rPr>
      </w:pPr>
    </w:p>
    <w:p w:rsidR="00063F9E" w:rsidRPr="00017A8B" w:rsidRDefault="00063F9E">
      <w:pPr>
        <w:spacing w:line="357" w:lineRule="exact"/>
        <w:rPr>
          <w:rFonts w:ascii="Times New Roman" w:eastAsia="Times New Roman" w:hAnsi="Times New Roman"/>
        </w:rPr>
      </w:pPr>
    </w:p>
    <w:p w:rsidR="00063F9E" w:rsidRPr="00017A8B" w:rsidRDefault="00063F9E">
      <w:pPr>
        <w:tabs>
          <w:tab w:val="left" w:pos="9402"/>
        </w:tabs>
        <w:spacing w:line="0" w:lineRule="atLeast"/>
        <w:ind w:left="3"/>
        <w:rPr>
          <w:rFonts w:ascii="Arial" w:eastAsia="Arial" w:hAnsi="Arial"/>
          <w:sz w:val="26"/>
        </w:rPr>
      </w:pPr>
      <w:r w:rsidRPr="00017A8B">
        <w:rPr>
          <w:rFonts w:ascii="Arial Narrow" w:eastAsia="Arial Narrow" w:hAnsi="Arial Narrow"/>
          <w:color w:val="C2C5C7"/>
          <w:sz w:val="16"/>
        </w:rPr>
        <w:t>TRAFIKIMI I QENIEVE NJERËZORE DHE ROLI I SHKOLLËS NË PARANDALIMIN E TIJ</w:t>
      </w:r>
      <w:r w:rsidRPr="00017A8B">
        <w:rPr>
          <w:rFonts w:ascii="Times New Roman" w:eastAsia="Times New Roman" w:hAnsi="Times New Roman"/>
        </w:rPr>
        <w:tab/>
      </w:r>
      <w:r w:rsidRPr="00017A8B">
        <w:rPr>
          <w:rFonts w:ascii="Arial" w:eastAsia="Arial" w:hAnsi="Arial"/>
          <w:sz w:val="26"/>
        </w:rPr>
        <w:t>57</w:t>
      </w:r>
    </w:p>
    <w:p w:rsidR="00063F9E" w:rsidRPr="00017A8B" w:rsidRDefault="00063F9E">
      <w:pPr>
        <w:tabs>
          <w:tab w:val="left" w:pos="9402"/>
        </w:tabs>
        <w:spacing w:line="0" w:lineRule="atLeast"/>
        <w:ind w:left="3"/>
        <w:rPr>
          <w:rFonts w:ascii="Arial" w:eastAsia="Arial" w:hAnsi="Arial"/>
          <w:sz w:val="26"/>
        </w:rPr>
        <w:sectPr w:rsidR="00063F9E" w:rsidRPr="00017A8B">
          <w:type w:val="continuous"/>
          <w:pgSz w:w="11900" w:h="16838"/>
          <w:pgMar w:top="893" w:right="766" w:bottom="154" w:left="1417" w:header="0" w:footer="0" w:gutter="0"/>
          <w:cols w:space="0" w:equalWidth="0">
            <w:col w:w="9723"/>
          </w:cols>
          <w:docGrid w:linePitch="360"/>
        </w:sectPr>
      </w:pPr>
    </w:p>
    <w:p w:rsidR="00063F9E" w:rsidRPr="00017A8B" w:rsidRDefault="006C6B76">
      <w:pPr>
        <w:spacing w:line="0" w:lineRule="atLeast"/>
        <w:ind w:left="360"/>
        <w:rPr>
          <w:rFonts w:ascii="Arial Narrow" w:eastAsia="Arial Narrow" w:hAnsi="Arial Narrow"/>
          <w:color w:val="FFFFFF"/>
          <w:sz w:val="26"/>
        </w:rPr>
      </w:pPr>
      <w:bookmarkStart w:id="103" w:name="page60"/>
      <w:bookmarkEnd w:id="103"/>
      <w:r w:rsidRPr="00017A8B">
        <w:rPr>
          <w:rFonts w:ascii="Arial" w:eastAsia="Arial" w:hAnsi="Arial"/>
          <w:noProof/>
          <w:sz w:val="26"/>
        </w:rPr>
        <w:lastRenderedPageBreak/>
        <w:drawing>
          <wp:anchor distT="0" distB="0" distL="114300" distR="114300" simplePos="0" relativeHeight="251655680"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2">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26"/>
        </w:rPr>
        <w:t>Edukimi mbi HIV/AIDS dhe infeksionet e tjera</w:t>
      </w:r>
    </w:p>
    <w:p w:rsidR="00063F9E" w:rsidRPr="00017A8B" w:rsidRDefault="00063F9E">
      <w:pPr>
        <w:spacing w:line="200" w:lineRule="exact"/>
        <w:rPr>
          <w:rFonts w:ascii="Times New Roman" w:eastAsia="Times New Roman" w:hAnsi="Times New Roman"/>
        </w:rPr>
      </w:pPr>
    </w:p>
    <w:p w:rsidR="00063F9E" w:rsidRPr="00017A8B" w:rsidRDefault="00063F9E">
      <w:pPr>
        <w:spacing w:line="242" w:lineRule="exact"/>
        <w:rPr>
          <w:rFonts w:ascii="Times New Roman" w:eastAsia="Times New Roman" w:hAnsi="Times New Roman"/>
        </w:rPr>
      </w:pPr>
    </w:p>
    <w:p w:rsidR="00063F9E" w:rsidRPr="00017A8B" w:rsidRDefault="00063F9E">
      <w:pPr>
        <w:spacing w:line="119" w:lineRule="exact"/>
        <w:rPr>
          <w:rFonts w:ascii="Times New Roman" w:eastAsia="Times New Roman" w:hAnsi="Times New Roman"/>
        </w:rPr>
      </w:pPr>
    </w:p>
    <w:p w:rsidR="00063F9E" w:rsidRPr="00017A8B" w:rsidRDefault="00063F9E" w:rsidP="004847E5">
      <w:pPr>
        <w:pStyle w:val="Heading2"/>
        <w:ind w:left="360"/>
        <w:rPr>
          <w:rFonts w:ascii="Arial" w:eastAsia="Arial" w:hAnsi="Arial" w:cs="Arial"/>
          <w:bCs w:val="0"/>
          <w:i w:val="0"/>
          <w:iCs w:val="0"/>
          <w:color w:val="CF7222"/>
          <w:szCs w:val="20"/>
        </w:rPr>
      </w:pPr>
      <w:bookmarkStart w:id="104" w:name="_Toc530702256"/>
      <w:r w:rsidRPr="00017A8B">
        <w:rPr>
          <w:rFonts w:ascii="Arial" w:eastAsia="Arial" w:hAnsi="Arial" w:cs="Arial"/>
          <w:bCs w:val="0"/>
          <w:i w:val="0"/>
          <w:iCs w:val="0"/>
          <w:color w:val="CF7222"/>
          <w:szCs w:val="20"/>
        </w:rPr>
        <w:t>• 5.1.4</w:t>
      </w:r>
      <w:r w:rsidR="004847E5" w:rsidRPr="00017A8B">
        <w:rPr>
          <w:rFonts w:ascii="Arial" w:eastAsia="Arial" w:hAnsi="Arial" w:cs="Arial"/>
          <w:bCs w:val="0"/>
          <w:i w:val="0"/>
          <w:iCs w:val="0"/>
          <w:color w:val="CF7222"/>
          <w:szCs w:val="20"/>
        </w:rPr>
        <w:t>.Znanja</w:t>
      </w:r>
      <w:bookmarkEnd w:id="104"/>
    </w:p>
    <w:p w:rsidR="00063F9E" w:rsidRPr="00017A8B" w:rsidRDefault="00063F9E">
      <w:pPr>
        <w:spacing w:line="234" w:lineRule="exact"/>
        <w:rPr>
          <w:rFonts w:ascii="Times New Roman" w:eastAsia="Times New Roman" w:hAnsi="Times New Roman"/>
        </w:rPr>
      </w:pPr>
    </w:p>
    <w:p w:rsidR="00063F9E" w:rsidRPr="00017A8B" w:rsidRDefault="00A74BF5">
      <w:pPr>
        <w:spacing w:line="288" w:lineRule="auto"/>
        <w:ind w:left="360"/>
        <w:jc w:val="both"/>
        <w:rPr>
          <w:rFonts w:ascii="Arial" w:eastAsia="Arial" w:hAnsi="Arial"/>
          <w:sz w:val="24"/>
        </w:rPr>
      </w:pPr>
      <w:r w:rsidRPr="00017A8B">
        <w:rPr>
          <w:rFonts w:ascii="Arial" w:eastAsia="Arial" w:hAnsi="Arial"/>
          <w:sz w:val="24"/>
        </w:rPr>
        <w:t>Korisne informacije, kako bi se pomoglo učenicima da odluče koja su ponašanja odgovorna i u korisna za zdravlje, su</w:t>
      </w:r>
      <w:r w:rsidR="00063F9E" w:rsidRPr="00017A8B">
        <w:rPr>
          <w:rFonts w:ascii="Arial" w:eastAsia="Arial" w:hAnsi="Arial"/>
          <w:sz w:val="24"/>
        </w:rPr>
        <w:t>:</w:t>
      </w:r>
    </w:p>
    <w:p w:rsidR="00063F9E" w:rsidRPr="00017A8B" w:rsidRDefault="00A74BF5" w:rsidP="00A74BF5">
      <w:pPr>
        <w:tabs>
          <w:tab w:val="left" w:pos="3900"/>
        </w:tabs>
        <w:spacing w:line="254" w:lineRule="exact"/>
        <w:rPr>
          <w:rFonts w:ascii="Times New Roman" w:eastAsia="Times New Roman" w:hAnsi="Times New Roman"/>
        </w:rPr>
      </w:pPr>
      <w:r w:rsidRPr="00017A8B">
        <w:rPr>
          <w:rFonts w:ascii="Times New Roman" w:eastAsia="Times New Roman" w:hAnsi="Times New Roman"/>
        </w:rPr>
        <w:tab/>
      </w:r>
    </w:p>
    <w:p w:rsidR="00A74BF5" w:rsidRPr="00017A8B" w:rsidRDefault="00A74BF5" w:rsidP="00A74BF5">
      <w:pPr>
        <w:numPr>
          <w:ilvl w:val="0"/>
          <w:numId w:val="109"/>
        </w:numPr>
        <w:tabs>
          <w:tab w:val="left" w:pos="760"/>
        </w:tabs>
        <w:spacing w:line="0" w:lineRule="atLeast"/>
        <w:ind w:left="760" w:hanging="406"/>
        <w:rPr>
          <w:rFonts w:ascii="Wingdings" w:eastAsia="Wingdings" w:hAnsi="Wingdings"/>
          <w:b/>
          <w:sz w:val="24"/>
        </w:rPr>
      </w:pPr>
      <w:r w:rsidRPr="00017A8B">
        <w:rPr>
          <w:rFonts w:ascii="Arial" w:eastAsia="Arial" w:hAnsi="Arial"/>
          <w:sz w:val="24"/>
        </w:rPr>
        <w:t>Fizički i seksualni razvoj adolescenata</w:t>
      </w:r>
    </w:p>
    <w:p w:rsidR="00063F9E" w:rsidRPr="00017A8B" w:rsidRDefault="00063F9E">
      <w:pPr>
        <w:spacing w:line="182" w:lineRule="exact"/>
        <w:rPr>
          <w:rFonts w:ascii="Wingdings" w:eastAsia="Wingdings" w:hAnsi="Wingdings"/>
          <w:b/>
          <w:sz w:val="24"/>
        </w:rPr>
      </w:pPr>
    </w:p>
    <w:p w:rsidR="00063F9E" w:rsidRPr="00017A8B" w:rsidRDefault="00A74BF5" w:rsidP="00063F9E">
      <w:pPr>
        <w:numPr>
          <w:ilvl w:val="0"/>
          <w:numId w:val="109"/>
        </w:numPr>
        <w:tabs>
          <w:tab w:val="left" w:pos="760"/>
        </w:tabs>
        <w:spacing w:line="0" w:lineRule="atLeast"/>
        <w:ind w:left="760" w:hanging="406"/>
        <w:rPr>
          <w:rFonts w:ascii="Wingdings" w:eastAsia="Wingdings" w:hAnsi="Wingdings"/>
          <w:b/>
          <w:sz w:val="24"/>
        </w:rPr>
      </w:pPr>
      <w:r w:rsidRPr="00017A8B">
        <w:rPr>
          <w:rFonts w:ascii="Arial" w:eastAsia="Arial" w:hAnsi="Arial"/>
          <w:sz w:val="24"/>
        </w:rPr>
        <w:t>Razlika između</w:t>
      </w:r>
      <w:r w:rsidR="00063F9E" w:rsidRPr="00017A8B">
        <w:rPr>
          <w:rFonts w:ascii="Arial" w:eastAsia="Arial" w:hAnsi="Arial"/>
          <w:sz w:val="24"/>
        </w:rPr>
        <w:t xml:space="preserve"> HIV-</w:t>
      </w:r>
      <w:r w:rsidRPr="00017A8B">
        <w:rPr>
          <w:rFonts w:ascii="Arial" w:eastAsia="Arial" w:hAnsi="Arial"/>
          <w:sz w:val="24"/>
        </w:rPr>
        <w:t>a</w:t>
      </w:r>
      <w:r w:rsidR="00063F9E" w:rsidRPr="00017A8B">
        <w:rPr>
          <w:rFonts w:ascii="Arial" w:eastAsia="Arial" w:hAnsi="Arial"/>
          <w:sz w:val="24"/>
        </w:rPr>
        <w:t xml:space="preserve">  AIDS</w:t>
      </w:r>
      <w:r w:rsidRPr="00017A8B">
        <w:rPr>
          <w:rFonts w:ascii="Arial" w:eastAsia="Arial" w:hAnsi="Arial"/>
          <w:sz w:val="24"/>
        </w:rPr>
        <w:t>-a</w:t>
      </w:r>
    </w:p>
    <w:p w:rsidR="00063F9E" w:rsidRPr="00017A8B" w:rsidRDefault="00063F9E">
      <w:pPr>
        <w:spacing w:line="182" w:lineRule="exact"/>
        <w:rPr>
          <w:rFonts w:ascii="Wingdings" w:eastAsia="Wingdings" w:hAnsi="Wingdings"/>
          <w:b/>
          <w:sz w:val="24"/>
        </w:rPr>
      </w:pPr>
    </w:p>
    <w:p w:rsidR="00063F9E" w:rsidRPr="00017A8B" w:rsidRDefault="00A74BF5" w:rsidP="00063F9E">
      <w:pPr>
        <w:numPr>
          <w:ilvl w:val="0"/>
          <w:numId w:val="109"/>
        </w:numPr>
        <w:tabs>
          <w:tab w:val="left" w:pos="760"/>
        </w:tabs>
        <w:spacing w:line="0" w:lineRule="atLeast"/>
        <w:ind w:left="760" w:hanging="406"/>
        <w:rPr>
          <w:rFonts w:ascii="Wingdings" w:eastAsia="Wingdings" w:hAnsi="Wingdings"/>
          <w:b/>
          <w:sz w:val="24"/>
        </w:rPr>
      </w:pPr>
      <w:r w:rsidRPr="00017A8B">
        <w:rPr>
          <w:rFonts w:ascii="Arial" w:eastAsia="Arial" w:hAnsi="Arial"/>
          <w:sz w:val="24"/>
        </w:rPr>
        <w:t xml:space="preserve">Putevi kojima </w:t>
      </w:r>
      <w:r w:rsidR="00063F9E" w:rsidRPr="00017A8B">
        <w:rPr>
          <w:rFonts w:ascii="Arial" w:eastAsia="Arial" w:hAnsi="Arial"/>
          <w:sz w:val="24"/>
        </w:rPr>
        <w:t xml:space="preserve">HIV </w:t>
      </w:r>
      <w:r w:rsidRPr="00017A8B">
        <w:rPr>
          <w:rFonts w:ascii="Arial" w:eastAsia="Arial" w:hAnsi="Arial"/>
          <w:sz w:val="24"/>
        </w:rPr>
        <w:t xml:space="preserve">i </w:t>
      </w:r>
      <w:r w:rsidR="00063F9E" w:rsidRPr="00017A8B">
        <w:rPr>
          <w:rFonts w:ascii="Arial" w:eastAsia="Arial" w:hAnsi="Arial"/>
          <w:sz w:val="24"/>
        </w:rPr>
        <w:t>ST</w:t>
      </w:r>
      <w:r w:rsidRPr="00017A8B">
        <w:rPr>
          <w:rFonts w:ascii="Arial" w:eastAsia="Arial" w:hAnsi="Arial"/>
          <w:sz w:val="24"/>
        </w:rPr>
        <w:t>Iprenose</w:t>
      </w:r>
    </w:p>
    <w:p w:rsidR="00063F9E" w:rsidRPr="00017A8B" w:rsidRDefault="00063F9E">
      <w:pPr>
        <w:spacing w:line="182" w:lineRule="exact"/>
        <w:rPr>
          <w:rFonts w:ascii="Wingdings" w:eastAsia="Wingdings" w:hAnsi="Wingdings"/>
          <w:b/>
          <w:sz w:val="24"/>
        </w:rPr>
      </w:pPr>
    </w:p>
    <w:p w:rsidR="00063F9E" w:rsidRPr="00017A8B" w:rsidRDefault="00A74BF5" w:rsidP="00063F9E">
      <w:pPr>
        <w:numPr>
          <w:ilvl w:val="0"/>
          <w:numId w:val="109"/>
        </w:numPr>
        <w:tabs>
          <w:tab w:val="left" w:pos="760"/>
        </w:tabs>
        <w:spacing w:line="0" w:lineRule="atLeast"/>
        <w:ind w:left="760" w:hanging="406"/>
        <w:rPr>
          <w:rFonts w:ascii="Wingdings" w:eastAsia="Wingdings" w:hAnsi="Wingdings"/>
          <w:b/>
          <w:sz w:val="24"/>
        </w:rPr>
      </w:pPr>
      <w:r w:rsidRPr="00017A8B">
        <w:rPr>
          <w:rFonts w:ascii="Arial" w:eastAsia="Arial" w:hAnsi="Arial"/>
          <w:sz w:val="24"/>
        </w:rPr>
        <w:t xml:space="preserve">Putevi kojima se HIV i </w:t>
      </w:r>
      <w:r w:rsidR="00063F9E" w:rsidRPr="00017A8B">
        <w:rPr>
          <w:rFonts w:ascii="Arial" w:eastAsia="Arial" w:hAnsi="Arial"/>
          <w:sz w:val="24"/>
        </w:rPr>
        <w:t>ST</w:t>
      </w:r>
      <w:r w:rsidRPr="00017A8B">
        <w:rPr>
          <w:rFonts w:ascii="Arial" w:eastAsia="Arial" w:hAnsi="Arial"/>
          <w:sz w:val="24"/>
        </w:rPr>
        <w:t>I ne prenose</w:t>
      </w:r>
    </w:p>
    <w:p w:rsidR="00063F9E" w:rsidRPr="00017A8B" w:rsidRDefault="00063F9E">
      <w:pPr>
        <w:spacing w:line="182" w:lineRule="exact"/>
        <w:rPr>
          <w:rFonts w:ascii="Wingdings" w:eastAsia="Wingdings" w:hAnsi="Wingdings"/>
          <w:b/>
          <w:sz w:val="24"/>
        </w:rPr>
      </w:pPr>
    </w:p>
    <w:p w:rsidR="00063F9E" w:rsidRPr="00017A8B" w:rsidRDefault="00A74BF5" w:rsidP="00063F9E">
      <w:pPr>
        <w:numPr>
          <w:ilvl w:val="0"/>
          <w:numId w:val="109"/>
        </w:numPr>
        <w:tabs>
          <w:tab w:val="left" w:pos="760"/>
        </w:tabs>
        <w:spacing w:line="0" w:lineRule="atLeast"/>
        <w:ind w:left="760" w:hanging="406"/>
        <w:rPr>
          <w:rFonts w:ascii="Wingdings" w:eastAsia="Wingdings" w:hAnsi="Wingdings"/>
          <w:b/>
          <w:sz w:val="24"/>
        </w:rPr>
      </w:pPr>
      <w:r w:rsidRPr="00017A8B">
        <w:rPr>
          <w:rFonts w:ascii="Arial" w:eastAsia="Arial" w:hAnsi="Arial"/>
          <w:sz w:val="24"/>
        </w:rPr>
        <w:t>Zaštitne mere od</w:t>
      </w:r>
      <w:r w:rsidR="00063F9E" w:rsidRPr="00017A8B">
        <w:rPr>
          <w:rFonts w:ascii="Arial" w:eastAsia="Arial" w:hAnsi="Arial"/>
          <w:sz w:val="24"/>
        </w:rPr>
        <w:t xml:space="preserve"> HIV / ST</w:t>
      </w:r>
      <w:r w:rsidRPr="00017A8B">
        <w:rPr>
          <w:rFonts w:ascii="Arial" w:eastAsia="Arial" w:hAnsi="Arial"/>
          <w:sz w:val="24"/>
        </w:rPr>
        <w:t>I</w:t>
      </w:r>
    </w:p>
    <w:p w:rsidR="00063F9E" w:rsidRPr="00017A8B" w:rsidRDefault="00063F9E">
      <w:pPr>
        <w:spacing w:line="182" w:lineRule="exact"/>
        <w:rPr>
          <w:rFonts w:ascii="Wingdings" w:eastAsia="Wingdings" w:hAnsi="Wingdings"/>
          <w:b/>
          <w:sz w:val="24"/>
        </w:rPr>
      </w:pPr>
    </w:p>
    <w:p w:rsidR="00063F9E" w:rsidRPr="00017A8B" w:rsidRDefault="00A74BF5" w:rsidP="00063F9E">
      <w:pPr>
        <w:numPr>
          <w:ilvl w:val="0"/>
          <w:numId w:val="109"/>
        </w:numPr>
        <w:tabs>
          <w:tab w:val="left" w:pos="760"/>
        </w:tabs>
        <w:spacing w:line="0" w:lineRule="atLeast"/>
        <w:ind w:left="760" w:hanging="406"/>
        <w:rPr>
          <w:rFonts w:ascii="Wingdings" w:eastAsia="Wingdings" w:hAnsi="Wingdings"/>
          <w:b/>
          <w:sz w:val="24"/>
        </w:rPr>
      </w:pPr>
      <w:r w:rsidRPr="00017A8B">
        <w:rPr>
          <w:rFonts w:ascii="Arial" w:eastAsia="Arial" w:hAnsi="Arial"/>
          <w:sz w:val="24"/>
        </w:rPr>
        <w:t>Kako da se ponašamo bolesnom osobom od</w:t>
      </w:r>
      <w:r w:rsidR="00063F9E" w:rsidRPr="00017A8B">
        <w:rPr>
          <w:rFonts w:ascii="Arial" w:eastAsia="Arial" w:hAnsi="Arial"/>
          <w:sz w:val="24"/>
        </w:rPr>
        <w:t xml:space="preserve"> AIDS</w:t>
      </w:r>
      <w:r w:rsidRPr="00017A8B">
        <w:rPr>
          <w:rFonts w:ascii="Arial" w:eastAsia="Arial" w:hAnsi="Arial"/>
          <w:sz w:val="24"/>
        </w:rPr>
        <w:t>-a</w:t>
      </w:r>
    </w:p>
    <w:p w:rsidR="00063F9E" w:rsidRPr="00017A8B" w:rsidRDefault="00063F9E">
      <w:pPr>
        <w:spacing w:line="189" w:lineRule="exact"/>
        <w:rPr>
          <w:rFonts w:ascii="Times New Roman" w:eastAsia="Times New Roman" w:hAnsi="Times New Roman"/>
        </w:rPr>
      </w:pPr>
    </w:p>
    <w:p w:rsidR="00063F9E" w:rsidRPr="00017A8B" w:rsidRDefault="00063F9E" w:rsidP="00A74BF5">
      <w:pPr>
        <w:pStyle w:val="Heading2"/>
        <w:ind w:left="360"/>
        <w:rPr>
          <w:rFonts w:ascii="Arial" w:eastAsia="Arial" w:hAnsi="Arial" w:cs="Arial"/>
          <w:bCs w:val="0"/>
          <w:i w:val="0"/>
          <w:iCs w:val="0"/>
          <w:color w:val="CF7222"/>
          <w:szCs w:val="20"/>
        </w:rPr>
      </w:pPr>
      <w:bookmarkStart w:id="105" w:name="_Toc530702257"/>
      <w:r w:rsidRPr="00017A8B">
        <w:rPr>
          <w:rFonts w:ascii="Arial" w:eastAsia="Arial" w:hAnsi="Arial" w:cs="Arial"/>
          <w:bCs w:val="0"/>
          <w:i w:val="0"/>
          <w:iCs w:val="0"/>
          <w:color w:val="CF7222"/>
          <w:szCs w:val="20"/>
        </w:rPr>
        <w:t xml:space="preserve">• 5.1.5 </w:t>
      </w:r>
      <w:r w:rsidR="00A74BF5" w:rsidRPr="00017A8B">
        <w:rPr>
          <w:rFonts w:ascii="Arial" w:eastAsia="Arial" w:hAnsi="Arial" w:cs="Arial"/>
          <w:bCs w:val="0"/>
          <w:i w:val="0"/>
          <w:iCs w:val="0"/>
          <w:color w:val="CF7222"/>
          <w:szCs w:val="20"/>
        </w:rPr>
        <w:t>Razvijanje sposobnosti</w:t>
      </w:r>
      <w:bookmarkEnd w:id="105"/>
    </w:p>
    <w:p w:rsidR="00063F9E" w:rsidRPr="00017A8B" w:rsidRDefault="00063F9E">
      <w:pPr>
        <w:spacing w:line="234" w:lineRule="exact"/>
        <w:rPr>
          <w:rFonts w:ascii="Times New Roman" w:eastAsia="Times New Roman" w:hAnsi="Times New Roman"/>
        </w:rPr>
      </w:pPr>
    </w:p>
    <w:p w:rsidR="00063F9E" w:rsidRPr="00017A8B" w:rsidRDefault="00A74BF5">
      <w:pPr>
        <w:spacing w:line="0" w:lineRule="atLeast"/>
        <w:ind w:left="360"/>
        <w:rPr>
          <w:rFonts w:ascii="Arial" w:eastAsia="Arial" w:hAnsi="Arial"/>
          <w:sz w:val="24"/>
        </w:rPr>
      </w:pPr>
      <w:r w:rsidRPr="00017A8B">
        <w:rPr>
          <w:rFonts w:ascii="Arial" w:eastAsia="Arial" w:hAnsi="Arial"/>
          <w:sz w:val="24"/>
        </w:rPr>
        <w:t>Sposobnosti povezane sa zaštitom od HIV / AIDS i STI su</w:t>
      </w:r>
      <w:r w:rsidR="00063F9E" w:rsidRPr="00017A8B">
        <w:rPr>
          <w:rFonts w:ascii="Arial" w:eastAsia="Arial" w:hAnsi="Arial"/>
          <w:sz w:val="24"/>
        </w:rPr>
        <w:t>:</w:t>
      </w:r>
    </w:p>
    <w:p w:rsidR="00063F9E" w:rsidRPr="00017A8B" w:rsidRDefault="00063F9E">
      <w:pPr>
        <w:spacing w:line="185" w:lineRule="exact"/>
        <w:rPr>
          <w:rFonts w:ascii="Times New Roman" w:eastAsia="Times New Roman" w:hAnsi="Times New Roman"/>
        </w:rPr>
      </w:pPr>
    </w:p>
    <w:p w:rsidR="00063F9E" w:rsidRPr="00017A8B" w:rsidRDefault="00A74BF5">
      <w:pPr>
        <w:spacing w:line="0" w:lineRule="atLeast"/>
        <w:ind w:left="580"/>
        <w:rPr>
          <w:rFonts w:ascii="Arial" w:eastAsia="Arial" w:hAnsi="Arial"/>
          <w:b/>
          <w:color w:val="EE7B47"/>
          <w:sz w:val="26"/>
        </w:rPr>
      </w:pPr>
      <w:r w:rsidRPr="00017A8B">
        <w:rPr>
          <w:rFonts w:ascii="Arial" w:eastAsia="Arial" w:hAnsi="Arial"/>
          <w:b/>
          <w:color w:val="EE7B47"/>
          <w:sz w:val="26"/>
        </w:rPr>
        <w:t>Uzimanje odluke</w:t>
      </w:r>
    </w:p>
    <w:p w:rsidR="00063F9E" w:rsidRPr="00017A8B" w:rsidRDefault="00063F9E">
      <w:pPr>
        <w:spacing w:line="124" w:lineRule="exact"/>
        <w:rPr>
          <w:rFonts w:ascii="Times New Roman" w:eastAsia="Times New Roman" w:hAnsi="Times New Roman"/>
        </w:rPr>
      </w:pPr>
    </w:p>
    <w:p w:rsidR="00063F9E" w:rsidRPr="00017A8B" w:rsidRDefault="00A74BF5" w:rsidP="00063F9E">
      <w:pPr>
        <w:numPr>
          <w:ilvl w:val="0"/>
          <w:numId w:val="110"/>
        </w:numPr>
        <w:tabs>
          <w:tab w:val="left" w:pos="760"/>
        </w:tabs>
        <w:spacing w:line="286" w:lineRule="auto"/>
        <w:ind w:left="760" w:hanging="406"/>
        <w:rPr>
          <w:rFonts w:ascii="Wingdings" w:eastAsia="Wingdings" w:hAnsi="Wingdings"/>
          <w:b/>
          <w:sz w:val="24"/>
        </w:rPr>
      </w:pPr>
      <w:r w:rsidRPr="00017A8B">
        <w:rPr>
          <w:rFonts w:ascii="Arial" w:eastAsia="Arial" w:hAnsi="Arial"/>
          <w:sz w:val="24"/>
        </w:rPr>
        <w:t>Rešivost da se izdrži pritisak vršnjaka za koriščenje droge ili vršenje seksualnih odnosa</w:t>
      </w:r>
      <w:r w:rsidR="00063F9E" w:rsidRPr="00017A8B">
        <w:rPr>
          <w:rFonts w:ascii="Arial" w:eastAsia="Arial" w:hAnsi="Arial"/>
          <w:sz w:val="24"/>
        </w:rPr>
        <w:t>;</w:t>
      </w:r>
    </w:p>
    <w:p w:rsidR="00063F9E" w:rsidRPr="00017A8B" w:rsidRDefault="00063F9E">
      <w:pPr>
        <w:spacing w:line="88" w:lineRule="exact"/>
        <w:rPr>
          <w:rFonts w:ascii="Wingdings" w:eastAsia="Wingdings" w:hAnsi="Wingdings"/>
          <w:b/>
          <w:sz w:val="24"/>
        </w:rPr>
      </w:pPr>
    </w:p>
    <w:p w:rsidR="00063F9E" w:rsidRPr="00017A8B" w:rsidRDefault="00A74BF5" w:rsidP="00063F9E">
      <w:pPr>
        <w:numPr>
          <w:ilvl w:val="0"/>
          <w:numId w:val="110"/>
        </w:numPr>
        <w:tabs>
          <w:tab w:val="left" w:pos="760"/>
        </w:tabs>
        <w:spacing w:line="286" w:lineRule="auto"/>
        <w:ind w:left="760" w:hanging="406"/>
        <w:rPr>
          <w:rFonts w:ascii="Wingdings" w:eastAsia="Wingdings" w:hAnsi="Wingdings"/>
          <w:b/>
          <w:sz w:val="24"/>
        </w:rPr>
      </w:pPr>
      <w:r w:rsidRPr="00017A8B">
        <w:rPr>
          <w:rFonts w:ascii="Arial" w:eastAsia="Arial" w:hAnsi="Arial"/>
          <w:sz w:val="24"/>
        </w:rPr>
        <w:t>Sposobnosti komuniciranja koje omogućavaju veću sigurnost u seksualnim odnosima; Praktične veštine za efikasno korišćenje prezervativa</w:t>
      </w:r>
      <w:r w:rsidR="00063F9E" w:rsidRPr="00017A8B">
        <w:rPr>
          <w:rFonts w:ascii="Arial" w:eastAsia="Arial" w:hAnsi="Arial"/>
          <w:sz w:val="24"/>
        </w:rPr>
        <w:t>.</w:t>
      </w:r>
    </w:p>
    <w:p w:rsidR="00063F9E" w:rsidRPr="00017A8B" w:rsidRDefault="00063F9E">
      <w:pPr>
        <w:spacing w:line="88" w:lineRule="exact"/>
        <w:rPr>
          <w:rFonts w:ascii="Times New Roman" w:eastAsia="Times New Roman" w:hAnsi="Times New Roman"/>
        </w:rPr>
      </w:pPr>
    </w:p>
    <w:p w:rsidR="00063F9E" w:rsidRPr="00017A8B" w:rsidRDefault="00A74BF5">
      <w:pPr>
        <w:spacing w:line="268" w:lineRule="auto"/>
        <w:ind w:left="360"/>
        <w:jc w:val="both"/>
        <w:rPr>
          <w:rFonts w:ascii="Arial" w:eastAsia="Arial" w:hAnsi="Arial"/>
          <w:sz w:val="24"/>
        </w:rPr>
      </w:pPr>
      <w:r w:rsidRPr="00017A8B">
        <w:rPr>
          <w:rFonts w:ascii="Arial" w:eastAsia="Arial" w:hAnsi="Arial"/>
          <w:sz w:val="24"/>
        </w:rPr>
        <w:t>Ove sposobnosti se stiču putem simulacionih vežbi ili igranja različitih uloga (inskeniranja) situacija, koje bi u stvarnom životu ugrozile mlade ljude sa rizikom od HIV / AIDS-a i STI</w:t>
      </w:r>
      <w:r w:rsidR="00063F9E" w:rsidRPr="00017A8B">
        <w:rPr>
          <w:rFonts w:ascii="Arial" w:eastAsia="Arial" w:hAnsi="Arial"/>
          <w:sz w:val="24"/>
        </w:rPr>
        <w:t>.</w:t>
      </w:r>
    </w:p>
    <w:p w:rsidR="00063F9E" w:rsidRPr="00017A8B" w:rsidRDefault="00063F9E">
      <w:pPr>
        <w:spacing w:line="112" w:lineRule="exact"/>
        <w:rPr>
          <w:rFonts w:ascii="Times New Roman" w:eastAsia="Times New Roman" w:hAnsi="Times New Roman"/>
        </w:rPr>
      </w:pPr>
    </w:p>
    <w:p w:rsidR="00063F9E" w:rsidRPr="00017A8B" w:rsidRDefault="00A74BF5">
      <w:pPr>
        <w:spacing w:line="0" w:lineRule="atLeast"/>
        <w:ind w:left="580"/>
        <w:rPr>
          <w:rFonts w:ascii="Arial" w:eastAsia="Arial" w:hAnsi="Arial"/>
          <w:b/>
          <w:color w:val="EE7B47"/>
          <w:sz w:val="26"/>
        </w:rPr>
      </w:pPr>
      <w:r w:rsidRPr="00017A8B">
        <w:rPr>
          <w:rFonts w:ascii="Arial" w:eastAsia="Arial" w:hAnsi="Arial"/>
          <w:b/>
          <w:color w:val="EE7B47"/>
          <w:sz w:val="26"/>
        </w:rPr>
        <w:t>Stavovi</w:t>
      </w:r>
    </w:p>
    <w:p w:rsidR="00063F9E" w:rsidRPr="00017A8B" w:rsidRDefault="00063F9E">
      <w:pPr>
        <w:spacing w:line="124" w:lineRule="exact"/>
        <w:rPr>
          <w:rFonts w:ascii="Times New Roman" w:eastAsia="Times New Roman" w:hAnsi="Times New Roman"/>
        </w:rPr>
      </w:pPr>
    </w:p>
    <w:p w:rsidR="00063F9E" w:rsidRPr="00017A8B" w:rsidRDefault="00A74BF5">
      <w:pPr>
        <w:spacing w:line="288" w:lineRule="auto"/>
        <w:ind w:left="420"/>
        <w:rPr>
          <w:rFonts w:ascii="Arial" w:eastAsia="Arial" w:hAnsi="Arial"/>
          <w:sz w:val="24"/>
        </w:rPr>
      </w:pPr>
      <w:r w:rsidRPr="00017A8B">
        <w:rPr>
          <w:rFonts w:ascii="Arial" w:eastAsia="Arial" w:hAnsi="Arial"/>
          <w:sz w:val="24"/>
        </w:rPr>
        <w:t>Stavovi proističu iz verovanja, osećanja i samoocenjivanja. Obrazovanje o HIV / AIDS-u i SPI treba da podstiče</w:t>
      </w:r>
      <w:r w:rsidR="00063F9E" w:rsidRPr="00017A8B">
        <w:rPr>
          <w:rFonts w:ascii="Arial" w:eastAsia="Arial" w:hAnsi="Arial"/>
          <w:sz w:val="24"/>
        </w:rPr>
        <w:t>:</w:t>
      </w:r>
    </w:p>
    <w:p w:rsidR="00063F9E" w:rsidRPr="00017A8B" w:rsidRDefault="00063F9E">
      <w:pPr>
        <w:spacing w:line="254" w:lineRule="exact"/>
        <w:rPr>
          <w:rFonts w:ascii="Times New Roman" w:eastAsia="Times New Roman" w:hAnsi="Times New Roman"/>
        </w:rPr>
      </w:pPr>
    </w:p>
    <w:p w:rsidR="00063F9E" w:rsidRPr="00017A8B" w:rsidRDefault="00A74BF5" w:rsidP="00063F9E">
      <w:pPr>
        <w:numPr>
          <w:ilvl w:val="0"/>
          <w:numId w:val="111"/>
        </w:numPr>
        <w:tabs>
          <w:tab w:val="left" w:pos="760"/>
        </w:tabs>
        <w:spacing w:line="286" w:lineRule="auto"/>
        <w:ind w:left="760" w:hanging="406"/>
        <w:rPr>
          <w:rFonts w:ascii="Wingdings" w:eastAsia="Wingdings" w:hAnsi="Wingdings"/>
          <w:b/>
          <w:sz w:val="24"/>
        </w:rPr>
      </w:pPr>
      <w:r w:rsidRPr="00017A8B">
        <w:rPr>
          <w:rFonts w:ascii="Arial" w:eastAsia="Arial" w:hAnsi="Arial"/>
          <w:sz w:val="24"/>
        </w:rPr>
        <w:t>Pozitivni stavovi naspram kašnjenja (odlaganja) vršenja seksualnog odnosa</w:t>
      </w:r>
      <w:r w:rsidR="00063F9E" w:rsidRPr="00017A8B">
        <w:rPr>
          <w:rFonts w:ascii="Arial" w:eastAsia="Arial" w:hAnsi="Arial"/>
          <w:sz w:val="24"/>
        </w:rPr>
        <w:t>;</w:t>
      </w:r>
    </w:p>
    <w:p w:rsidR="00A74BF5" w:rsidRPr="00017A8B" w:rsidRDefault="00A74BF5" w:rsidP="00BC0CF6">
      <w:pPr>
        <w:numPr>
          <w:ilvl w:val="0"/>
          <w:numId w:val="111"/>
        </w:numPr>
        <w:tabs>
          <w:tab w:val="left" w:pos="760"/>
        </w:tabs>
        <w:spacing w:line="286" w:lineRule="auto"/>
        <w:ind w:left="760" w:hanging="406"/>
        <w:rPr>
          <w:rFonts w:ascii="Wingdings" w:eastAsia="Wingdings" w:hAnsi="Wingdings"/>
          <w:b/>
          <w:sz w:val="24"/>
          <w:szCs w:val="24"/>
        </w:rPr>
      </w:pPr>
      <w:r w:rsidRPr="00017A8B">
        <w:rPr>
          <w:rFonts w:ascii="Arial" w:eastAsia="Times New Roman" w:hAnsi="Arial"/>
          <w:sz w:val="24"/>
          <w:szCs w:val="24"/>
        </w:rPr>
        <w:t>Ličnu odgovornost za vršenje seksualnih odnosa</w:t>
      </w:r>
    </w:p>
    <w:p w:rsidR="00063F9E" w:rsidRPr="00017A8B" w:rsidRDefault="00BC0CF6" w:rsidP="00063F9E">
      <w:pPr>
        <w:numPr>
          <w:ilvl w:val="0"/>
          <w:numId w:val="111"/>
        </w:numPr>
        <w:tabs>
          <w:tab w:val="left" w:pos="760"/>
        </w:tabs>
        <w:spacing w:line="0" w:lineRule="atLeast"/>
        <w:ind w:left="760" w:hanging="406"/>
        <w:rPr>
          <w:rFonts w:ascii="Wingdings" w:eastAsia="Wingdings" w:hAnsi="Wingdings"/>
          <w:sz w:val="24"/>
        </w:rPr>
      </w:pPr>
      <w:r w:rsidRPr="00017A8B">
        <w:rPr>
          <w:rFonts w:ascii="Arial" w:eastAsia="Wingdings" w:hAnsi="Arial"/>
          <w:sz w:val="24"/>
        </w:rPr>
        <w:t>Upoterbu prezervativa</w:t>
      </w:r>
    </w:p>
    <w:p w:rsidR="00063F9E" w:rsidRPr="00017A8B" w:rsidRDefault="00063F9E">
      <w:pPr>
        <w:spacing w:line="182" w:lineRule="exact"/>
        <w:rPr>
          <w:rFonts w:ascii="Wingdings" w:eastAsia="Wingdings" w:hAnsi="Wingdings"/>
          <w:b/>
          <w:sz w:val="24"/>
        </w:rPr>
      </w:pPr>
    </w:p>
    <w:p w:rsidR="00063F9E" w:rsidRPr="00017A8B" w:rsidRDefault="00BC0CF6" w:rsidP="00063F9E">
      <w:pPr>
        <w:numPr>
          <w:ilvl w:val="0"/>
          <w:numId w:val="111"/>
        </w:numPr>
        <w:tabs>
          <w:tab w:val="left" w:pos="760"/>
        </w:tabs>
        <w:spacing w:line="0" w:lineRule="atLeast"/>
        <w:ind w:left="760" w:hanging="406"/>
        <w:rPr>
          <w:rFonts w:ascii="Wingdings" w:eastAsia="Wingdings" w:hAnsi="Wingdings"/>
          <w:b/>
          <w:sz w:val="24"/>
        </w:rPr>
      </w:pPr>
      <w:r w:rsidRPr="00017A8B">
        <w:rPr>
          <w:rFonts w:ascii="Arial" w:eastAsia="Arial" w:hAnsi="Arial"/>
          <w:sz w:val="24"/>
        </w:rPr>
        <w:t>Prevazilaženje različitih predrasuda</w:t>
      </w:r>
      <w:r w:rsidR="00063F9E" w:rsidRPr="00017A8B">
        <w:rPr>
          <w:rFonts w:ascii="Arial" w:eastAsia="Arial" w:hAnsi="Arial"/>
          <w:sz w:val="24"/>
        </w:rPr>
        <w:t>;</w:t>
      </w:r>
    </w:p>
    <w:p w:rsidR="00063F9E" w:rsidRPr="00017A8B" w:rsidRDefault="00063F9E">
      <w:pPr>
        <w:spacing w:line="182" w:lineRule="exact"/>
        <w:rPr>
          <w:rFonts w:ascii="Wingdings" w:eastAsia="Wingdings" w:hAnsi="Wingdings"/>
          <w:b/>
          <w:sz w:val="24"/>
        </w:rPr>
      </w:pPr>
    </w:p>
    <w:p w:rsidR="00063F9E" w:rsidRPr="00017A8B" w:rsidRDefault="00BC0CF6" w:rsidP="00063F9E">
      <w:pPr>
        <w:numPr>
          <w:ilvl w:val="0"/>
          <w:numId w:val="111"/>
        </w:numPr>
        <w:tabs>
          <w:tab w:val="left" w:pos="760"/>
        </w:tabs>
        <w:spacing w:line="288" w:lineRule="auto"/>
        <w:ind w:left="760" w:hanging="406"/>
        <w:rPr>
          <w:rFonts w:ascii="Wingdings" w:eastAsia="Wingdings" w:hAnsi="Wingdings"/>
          <w:b/>
          <w:sz w:val="24"/>
        </w:rPr>
      </w:pPr>
      <w:r w:rsidRPr="00017A8B">
        <w:rPr>
          <w:rFonts w:ascii="Arial" w:eastAsia="Arial" w:hAnsi="Arial"/>
          <w:sz w:val="24"/>
        </w:rPr>
        <w:t>Stavovi protiv seksualnog odnosa sa višestrukim partnerima ili nasilnim i abnormalnim seksualnim odnosom</w:t>
      </w:r>
      <w:r w:rsidR="00063F9E" w:rsidRPr="00017A8B">
        <w:rPr>
          <w:rFonts w:ascii="Arial" w:eastAsia="Arial" w:hAnsi="Arial"/>
          <w:sz w:val="24"/>
        </w:rPr>
        <w:t>;</w:t>
      </w:r>
    </w:p>
    <w:p w:rsidR="00063F9E" w:rsidRPr="00017A8B" w:rsidRDefault="00063F9E">
      <w:pPr>
        <w:spacing w:line="20" w:lineRule="exact"/>
        <w:rPr>
          <w:rFonts w:ascii="Times New Roman" w:eastAsia="Times New Roman" w:hAnsi="Times New Roman"/>
        </w:rPr>
      </w:pPr>
    </w:p>
    <w:p w:rsidR="00063F9E" w:rsidRPr="00017A8B" w:rsidRDefault="00063F9E">
      <w:pPr>
        <w:spacing w:line="20" w:lineRule="exact"/>
        <w:rPr>
          <w:rFonts w:ascii="Times New Roman" w:eastAsia="Times New Roman" w:hAnsi="Times New Roman"/>
        </w:rPr>
        <w:sectPr w:rsidR="00063F9E" w:rsidRPr="00017A8B">
          <w:pgSz w:w="11900" w:h="16838"/>
          <w:pgMar w:top="893" w:right="1426" w:bottom="234" w:left="780" w:header="0" w:footer="0" w:gutter="0"/>
          <w:cols w:space="0" w:equalWidth="0">
            <w:col w:w="9700"/>
          </w:cols>
          <w:docGrid w:linePitch="360"/>
        </w:sectPr>
      </w:pPr>
    </w:p>
    <w:p w:rsidR="00BC0CF6" w:rsidRPr="00017A8B" w:rsidRDefault="00BC0CF6" w:rsidP="00BC0CF6">
      <w:pPr>
        <w:spacing w:line="182" w:lineRule="exact"/>
        <w:rPr>
          <w:rFonts w:ascii="Wingdings" w:eastAsia="Wingdings" w:hAnsi="Wingdings"/>
          <w:b/>
          <w:sz w:val="24"/>
        </w:rPr>
      </w:pPr>
    </w:p>
    <w:p w:rsidR="00BC0CF6" w:rsidRPr="00017A8B" w:rsidRDefault="00BC0CF6" w:rsidP="00BC0CF6">
      <w:pPr>
        <w:numPr>
          <w:ilvl w:val="0"/>
          <w:numId w:val="112"/>
        </w:numPr>
        <w:spacing w:line="269" w:lineRule="auto"/>
        <w:ind w:left="720" w:right="360" w:hanging="360"/>
        <w:jc w:val="both"/>
        <w:rPr>
          <w:rFonts w:ascii="Wingdings" w:eastAsia="Wingdings" w:hAnsi="Wingdings"/>
          <w:b/>
          <w:sz w:val="24"/>
        </w:rPr>
      </w:pPr>
      <w:r w:rsidRPr="00017A8B">
        <w:rPr>
          <w:rFonts w:ascii="Arial" w:eastAsia="Arial" w:hAnsi="Arial"/>
          <w:sz w:val="24"/>
        </w:rPr>
        <w:t>Osećaj ne samo da se ne okreću leđa ljudima koji su zaraženi HIV-om ili AIDS-om, već, naprotiv, bili strpljivi i ljubazni prema njima.</w:t>
      </w:r>
    </w:p>
    <w:p w:rsidR="00BC0CF6" w:rsidRPr="00017A8B" w:rsidRDefault="00BC0CF6" w:rsidP="00BC0CF6">
      <w:pPr>
        <w:spacing w:line="269" w:lineRule="auto"/>
        <w:ind w:left="720" w:right="360"/>
        <w:jc w:val="both"/>
        <w:rPr>
          <w:rFonts w:ascii="Wingdings" w:eastAsia="Wingdings" w:hAnsi="Wingdings"/>
          <w:b/>
          <w:sz w:val="24"/>
        </w:rPr>
      </w:pPr>
    </w:p>
    <w:p w:rsidR="00BC0CF6" w:rsidRPr="00017A8B" w:rsidRDefault="00BC0CF6">
      <w:pPr>
        <w:spacing w:line="200" w:lineRule="exact"/>
        <w:rPr>
          <w:rFonts w:ascii="Times New Roman" w:eastAsia="Times New Roman" w:hAnsi="Times New Roman"/>
        </w:rPr>
      </w:pPr>
      <w:r w:rsidRPr="00017A8B">
        <w:rPr>
          <w:rFonts w:ascii="Times New Roman" w:eastAsia="Times New Roman" w:hAnsi="Times New Roman"/>
          <w:noProof/>
        </w:rPr>
        <w:drawing>
          <wp:anchor distT="0" distB="0" distL="114300" distR="114300" simplePos="0" relativeHeight="251656704" behindDoc="1" locked="0" layoutInCell="1" allowOverlap="1">
            <wp:simplePos x="0" y="0"/>
            <wp:positionH relativeFrom="column">
              <wp:posOffset>-495300</wp:posOffset>
            </wp:positionH>
            <wp:positionV relativeFrom="paragraph">
              <wp:posOffset>118745</wp:posOffset>
            </wp:positionV>
            <wp:extent cx="895350" cy="847725"/>
            <wp:effectExtent l="1905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3"/>
                    <a:srcRect/>
                    <a:stretch>
                      <a:fillRect/>
                    </a:stretch>
                  </pic:blipFill>
                  <pic:spPr bwMode="auto">
                    <a:xfrm>
                      <a:off x="0" y="0"/>
                      <a:ext cx="895350" cy="847725"/>
                    </a:xfrm>
                    <a:prstGeom prst="rect">
                      <a:avLst/>
                    </a:prstGeom>
                    <a:noFill/>
                  </pic:spPr>
                </pic:pic>
              </a:graphicData>
            </a:graphic>
          </wp:anchor>
        </w:drawing>
      </w:r>
    </w:p>
    <w:p w:rsidR="00BC0CF6" w:rsidRPr="00017A8B" w:rsidRDefault="00BC0CF6">
      <w:pPr>
        <w:spacing w:line="200" w:lineRule="exact"/>
        <w:rPr>
          <w:rFonts w:ascii="Times New Roman" w:eastAsia="Times New Roman" w:hAnsi="Times New Roman"/>
        </w:rPr>
      </w:pPr>
    </w:p>
    <w:p w:rsidR="00063F9E" w:rsidRPr="00017A8B" w:rsidRDefault="00063F9E">
      <w:pPr>
        <w:spacing w:line="248" w:lineRule="exact"/>
        <w:rPr>
          <w:rFonts w:ascii="Times New Roman" w:eastAsia="Times New Roman" w:hAnsi="Times New Roman"/>
        </w:rPr>
      </w:pP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58</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893" w:right="1426" w:bottom="234" w:left="780" w:header="0" w:footer="0" w:gutter="0"/>
          <w:cols w:space="0" w:equalWidth="0">
            <w:col w:w="9700"/>
          </w:cols>
          <w:docGrid w:linePitch="360"/>
        </w:sectPr>
      </w:pPr>
    </w:p>
    <w:p w:rsidR="00063F9E" w:rsidRPr="00017A8B" w:rsidRDefault="006C6B76">
      <w:pPr>
        <w:spacing w:line="0" w:lineRule="atLeast"/>
        <w:ind w:left="4803"/>
        <w:rPr>
          <w:rFonts w:ascii="Arial Narrow" w:eastAsia="Arial Narrow" w:hAnsi="Arial Narrow"/>
          <w:color w:val="FFFFFF"/>
          <w:sz w:val="26"/>
        </w:rPr>
      </w:pPr>
      <w:bookmarkStart w:id="106" w:name="page61"/>
      <w:bookmarkEnd w:id="106"/>
      <w:r w:rsidRPr="00017A8B">
        <w:rPr>
          <w:rFonts w:ascii="Arial Narrow" w:eastAsia="Arial Narrow" w:hAnsi="Arial Narrow"/>
          <w:noProof/>
          <w:color w:val="C2C5C7"/>
          <w:sz w:val="16"/>
        </w:rPr>
        <w:lastRenderedPageBreak/>
        <w:drawing>
          <wp:anchor distT="0" distB="0" distL="114300" distR="114300" simplePos="0" relativeHeight="251657728"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0">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26"/>
        </w:rPr>
        <w:t>Edukimi mbi HIV/AIDS dhe infeksionet e tjera</w:t>
      </w:r>
    </w:p>
    <w:p w:rsidR="00063F9E" w:rsidRPr="00017A8B" w:rsidRDefault="00063F9E">
      <w:pPr>
        <w:spacing w:line="200" w:lineRule="exact"/>
        <w:rPr>
          <w:rFonts w:ascii="Times New Roman" w:eastAsia="Times New Roman" w:hAnsi="Times New Roman"/>
        </w:rPr>
      </w:pPr>
    </w:p>
    <w:p w:rsidR="00BC0CF6" w:rsidRPr="00017A8B" w:rsidRDefault="00BC0CF6" w:rsidP="00BC0CF6">
      <w:pPr>
        <w:ind w:left="360"/>
        <w:rPr>
          <w:rFonts w:ascii="Times New Roman" w:eastAsia="Times New Roman" w:hAnsi="Times New Roman"/>
        </w:rPr>
      </w:pPr>
    </w:p>
    <w:p w:rsidR="00BC0CF6" w:rsidRPr="00017A8B" w:rsidRDefault="00BC0CF6" w:rsidP="00BC0CF6">
      <w:pPr>
        <w:ind w:left="360"/>
        <w:rPr>
          <w:rFonts w:ascii="Times New Roman" w:eastAsia="Times New Roman" w:hAnsi="Times New Roman"/>
        </w:rPr>
      </w:pPr>
    </w:p>
    <w:p w:rsidR="00063F9E" w:rsidRPr="00017A8B" w:rsidRDefault="00BC0CF6" w:rsidP="00BC0CF6">
      <w:pPr>
        <w:ind w:left="270"/>
        <w:rPr>
          <w:rFonts w:ascii="Arial" w:eastAsia="Arial" w:hAnsi="Arial"/>
          <w:b/>
          <w:color w:val="EE7B47"/>
          <w:sz w:val="26"/>
        </w:rPr>
      </w:pPr>
      <w:r w:rsidRPr="00017A8B">
        <w:rPr>
          <w:rFonts w:ascii="Arial" w:eastAsia="Arial" w:hAnsi="Arial"/>
          <w:b/>
          <w:color w:val="EE7B47"/>
          <w:sz w:val="26"/>
        </w:rPr>
        <w:t>Podsticajna podrška</w:t>
      </w:r>
    </w:p>
    <w:p w:rsidR="00BC0CF6" w:rsidRPr="00017A8B" w:rsidRDefault="00BC0CF6">
      <w:pPr>
        <w:spacing w:line="253" w:lineRule="auto"/>
        <w:ind w:left="3" w:right="360"/>
        <w:jc w:val="both"/>
        <w:rPr>
          <w:rFonts w:ascii="Arial" w:eastAsia="Arial" w:hAnsi="Arial"/>
          <w:sz w:val="24"/>
        </w:rPr>
      </w:pPr>
    </w:p>
    <w:p w:rsidR="00063F9E" w:rsidRPr="00017A8B" w:rsidRDefault="00BC0CF6">
      <w:pPr>
        <w:spacing w:line="253" w:lineRule="auto"/>
        <w:ind w:left="3" w:right="360"/>
        <w:jc w:val="both"/>
        <w:rPr>
          <w:rFonts w:ascii="Arial" w:eastAsia="Arial" w:hAnsi="Arial"/>
          <w:sz w:val="24"/>
        </w:rPr>
      </w:pPr>
      <w:r w:rsidRPr="00017A8B">
        <w:rPr>
          <w:rFonts w:ascii="Arial" w:eastAsia="Arial" w:hAnsi="Arial"/>
          <w:sz w:val="24"/>
        </w:rPr>
        <w:t>Čak i jedna dobro informisana i vešta osoba, treba da preduzme bezopasne radnje, kao i da se pridržava ove prakse. Realno razumevanje učenika o riziku na koji se on izlaže, kao i koristi od korištenja preventivnih navika, usko su povezani sa ohrabrenjem. Održavanje i podrška koju vršnjaci daju svojim prijateljima u obavljanju korisnih zdravstvenih aktivnosti je od presudnog značaja jer su norme koje one postavljaju među njima moćni podsticaji za ponašanje mladih. Zbog toga što vršnjaci znaju bolje o načinu govora i kulture jedni od drugih, programi koji obraćaju pažnju na vršnjačke lidere su dovoljno plodoni</w:t>
      </w:r>
      <w:r w:rsidR="00063F9E" w:rsidRPr="00017A8B">
        <w:rPr>
          <w:rFonts w:ascii="Arial" w:eastAsia="Arial" w:hAnsi="Arial"/>
          <w:sz w:val="24"/>
        </w:rPr>
        <w:t xml:space="preserve">. </w:t>
      </w:r>
      <w:r w:rsidRPr="00017A8B">
        <w:rPr>
          <w:rFonts w:ascii="Arial" w:eastAsia="Arial" w:hAnsi="Arial"/>
          <w:sz w:val="24"/>
        </w:rPr>
        <w:t>Ali ciljeve programa mogu biti motivisani i ojačani od strane roditelja i drugih članova porodice, pa ih treba ohrabrivati da učestvuju u seksualnom obrazovanju deteta. S obzirom na to da je ključ za sprečavanje HIV / AIDS-a i SPI odgovorno ponašanje, ciljevi koje ćemo postaviti u nastavku smatraju se minimalnim zahtevima za bilo koji program koji je povezan sa njima</w:t>
      </w:r>
      <w:r w:rsidR="00063F9E" w:rsidRPr="00017A8B">
        <w:rPr>
          <w:rFonts w:ascii="Arial" w:eastAsia="Arial" w:hAnsi="Arial"/>
          <w:sz w:val="24"/>
        </w:rPr>
        <w:t>.</w:t>
      </w:r>
    </w:p>
    <w:p w:rsidR="00063F9E" w:rsidRPr="00017A8B" w:rsidRDefault="00063F9E">
      <w:pPr>
        <w:spacing w:line="129" w:lineRule="exact"/>
        <w:rPr>
          <w:rFonts w:ascii="Times New Roman" w:eastAsia="Times New Roman" w:hAnsi="Times New Roman"/>
        </w:rPr>
      </w:pPr>
    </w:p>
    <w:p w:rsidR="00063F9E" w:rsidRPr="00017A8B" w:rsidRDefault="001429E0">
      <w:pPr>
        <w:spacing w:line="0" w:lineRule="atLeast"/>
        <w:ind w:left="63"/>
        <w:rPr>
          <w:rFonts w:ascii="Arial" w:eastAsia="Arial" w:hAnsi="Arial"/>
          <w:sz w:val="24"/>
        </w:rPr>
      </w:pPr>
      <w:r w:rsidRPr="00017A8B">
        <w:rPr>
          <w:rFonts w:ascii="Arial" w:eastAsia="Arial" w:hAnsi="Arial"/>
          <w:sz w:val="24"/>
        </w:rPr>
        <w:t>Na kraju relizacije programa, učenici će steći ove veštine</w:t>
      </w:r>
      <w:r w:rsidR="00063F9E" w:rsidRPr="00017A8B">
        <w:rPr>
          <w:rFonts w:ascii="Arial" w:eastAsia="Arial" w:hAnsi="Arial"/>
          <w:sz w:val="24"/>
        </w:rPr>
        <w:t>:</w:t>
      </w:r>
    </w:p>
    <w:p w:rsidR="00063F9E" w:rsidRPr="00017A8B" w:rsidRDefault="00063F9E">
      <w:pPr>
        <w:spacing w:line="182" w:lineRule="exact"/>
        <w:rPr>
          <w:rFonts w:ascii="Times New Roman" w:eastAsia="Times New Roman" w:hAnsi="Times New Roman"/>
        </w:rPr>
      </w:pPr>
    </w:p>
    <w:p w:rsidR="00063F9E" w:rsidRPr="00017A8B" w:rsidRDefault="005B1B8F" w:rsidP="00063F9E">
      <w:pPr>
        <w:numPr>
          <w:ilvl w:val="0"/>
          <w:numId w:val="113"/>
        </w:numPr>
        <w:tabs>
          <w:tab w:val="left" w:pos="403"/>
        </w:tabs>
        <w:spacing w:line="0" w:lineRule="atLeast"/>
        <w:ind w:left="403" w:hanging="403"/>
        <w:rPr>
          <w:rFonts w:ascii="Wingdings" w:eastAsia="Wingdings" w:hAnsi="Wingdings"/>
          <w:b/>
          <w:sz w:val="24"/>
        </w:rPr>
      </w:pPr>
      <w:r w:rsidRPr="00017A8B">
        <w:rPr>
          <w:rFonts w:ascii="Arial" w:eastAsia="Arial" w:hAnsi="Arial"/>
          <w:sz w:val="24"/>
        </w:rPr>
        <w:t xml:space="preserve">Činiti razliku između </w:t>
      </w:r>
      <w:r w:rsidR="00063F9E" w:rsidRPr="00017A8B">
        <w:rPr>
          <w:rFonts w:ascii="Arial" w:eastAsia="Arial" w:hAnsi="Arial"/>
          <w:sz w:val="24"/>
        </w:rPr>
        <w:t xml:space="preserve">HIV/AIDS </w:t>
      </w:r>
      <w:r w:rsidRPr="00017A8B">
        <w:rPr>
          <w:rFonts w:ascii="Arial" w:eastAsia="Arial" w:hAnsi="Arial"/>
          <w:sz w:val="24"/>
        </w:rPr>
        <w:t>i</w:t>
      </w:r>
      <w:r w:rsidR="00063F9E" w:rsidRPr="00017A8B">
        <w:rPr>
          <w:rFonts w:ascii="Arial" w:eastAsia="Arial" w:hAnsi="Arial"/>
          <w:sz w:val="24"/>
        </w:rPr>
        <w:t xml:space="preserve"> S</w:t>
      </w:r>
      <w:r w:rsidRPr="00017A8B">
        <w:rPr>
          <w:rFonts w:ascii="Arial" w:eastAsia="Arial" w:hAnsi="Arial"/>
          <w:sz w:val="24"/>
        </w:rPr>
        <w:t>PI</w:t>
      </w:r>
      <w:r w:rsidR="00063F9E" w:rsidRPr="00017A8B">
        <w:rPr>
          <w:rFonts w:ascii="Arial" w:eastAsia="Arial" w:hAnsi="Arial"/>
          <w:sz w:val="24"/>
        </w:rPr>
        <w:t>;</w:t>
      </w:r>
    </w:p>
    <w:p w:rsidR="00063F9E" w:rsidRPr="00017A8B" w:rsidRDefault="00063F9E">
      <w:pPr>
        <w:spacing w:line="125" w:lineRule="exact"/>
        <w:rPr>
          <w:rFonts w:ascii="Wingdings" w:eastAsia="Wingdings" w:hAnsi="Wingdings"/>
          <w:b/>
          <w:sz w:val="24"/>
        </w:rPr>
      </w:pPr>
    </w:p>
    <w:p w:rsidR="00063F9E" w:rsidRPr="00017A8B" w:rsidRDefault="005B1B8F" w:rsidP="00063F9E">
      <w:pPr>
        <w:numPr>
          <w:ilvl w:val="0"/>
          <w:numId w:val="113"/>
        </w:numPr>
        <w:tabs>
          <w:tab w:val="left" w:pos="403"/>
        </w:tabs>
        <w:spacing w:line="0" w:lineRule="atLeast"/>
        <w:ind w:left="403" w:hanging="403"/>
        <w:rPr>
          <w:rFonts w:ascii="Wingdings" w:eastAsia="Wingdings" w:hAnsi="Wingdings"/>
          <w:b/>
          <w:sz w:val="24"/>
        </w:rPr>
      </w:pPr>
      <w:r w:rsidRPr="00017A8B">
        <w:rPr>
          <w:rFonts w:ascii="Arial" w:eastAsia="Arial" w:hAnsi="Arial"/>
          <w:sz w:val="24"/>
        </w:rPr>
        <w:t>Da se oderde putevi prenose</w:t>
      </w:r>
      <w:r w:rsidR="00063F9E" w:rsidRPr="00017A8B">
        <w:rPr>
          <w:rFonts w:ascii="Arial" w:eastAsia="Arial" w:hAnsi="Arial"/>
          <w:sz w:val="24"/>
        </w:rPr>
        <w:t xml:space="preserve"> HIV/ AIDS </w:t>
      </w:r>
      <w:r w:rsidRPr="00017A8B">
        <w:rPr>
          <w:rFonts w:ascii="Arial" w:eastAsia="Arial" w:hAnsi="Arial"/>
          <w:sz w:val="24"/>
        </w:rPr>
        <w:t>i</w:t>
      </w:r>
      <w:r w:rsidR="00063F9E" w:rsidRPr="00017A8B">
        <w:rPr>
          <w:rFonts w:ascii="Arial" w:eastAsia="Arial" w:hAnsi="Arial"/>
          <w:sz w:val="24"/>
        </w:rPr>
        <w:t xml:space="preserve"> S</w:t>
      </w:r>
      <w:r w:rsidRPr="00017A8B">
        <w:rPr>
          <w:rFonts w:ascii="Arial" w:eastAsia="Arial" w:hAnsi="Arial"/>
          <w:sz w:val="24"/>
        </w:rPr>
        <w:t>PI</w:t>
      </w:r>
      <w:r w:rsidR="00063F9E" w:rsidRPr="00017A8B">
        <w:rPr>
          <w:rFonts w:ascii="Arial" w:eastAsia="Arial" w:hAnsi="Arial"/>
          <w:sz w:val="24"/>
        </w:rPr>
        <w:t>;</w:t>
      </w:r>
    </w:p>
    <w:p w:rsidR="00063F9E" w:rsidRPr="00017A8B" w:rsidRDefault="00063F9E">
      <w:pPr>
        <w:spacing w:line="125" w:lineRule="exact"/>
        <w:rPr>
          <w:rFonts w:ascii="Wingdings" w:eastAsia="Wingdings" w:hAnsi="Wingdings"/>
          <w:b/>
          <w:sz w:val="24"/>
        </w:rPr>
      </w:pPr>
    </w:p>
    <w:p w:rsidR="00063F9E" w:rsidRPr="00017A8B" w:rsidRDefault="005B1B8F" w:rsidP="00063F9E">
      <w:pPr>
        <w:numPr>
          <w:ilvl w:val="0"/>
          <w:numId w:val="113"/>
        </w:numPr>
        <w:tabs>
          <w:tab w:val="left" w:pos="403"/>
        </w:tabs>
        <w:spacing w:line="0" w:lineRule="atLeast"/>
        <w:ind w:left="403" w:hanging="403"/>
        <w:rPr>
          <w:rFonts w:ascii="Wingdings" w:eastAsia="Wingdings" w:hAnsi="Wingdings"/>
          <w:b/>
          <w:sz w:val="24"/>
        </w:rPr>
      </w:pPr>
      <w:r w:rsidRPr="00017A8B">
        <w:rPr>
          <w:rFonts w:ascii="Arial" w:eastAsia="Arial" w:hAnsi="Arial"/>
          <w:sz w:val="24"/>
        </w:rPr>
        <w:t xml:space="preserve">Da odrede putevi koji ne mogu prenosit </w:t>
      </w:r>
      <w:r w:rsidR="00063F9E" w:rsidRPr="00017A8B">
        <w:rPr>
          <w:rFonts w:ascii="Arial" w:eastAsia="Arial" w:hAnsi="Arial"/>
          <w:sz w:val="24"/>
        </w:rPr>
        <w:t xml:space="preserve">HIV/ AIDS </w:t>
      </w:r>
      <w:r w:rsidRPr="00017A8B">
        <w:rPr>
          <w:rFonts w:ascii="Arial" w:eastAsia="Arial" w:hAnsi="Arial"/>
          <w:sz w:val="24"/>
        </w:rPr>
        <w:t>i</w:t>
      </w:r>
      <w:r w:rsidR="00063F9E" w:rsidRPr="00017A8B">
        <w:rPr>
          <w:rFonts w:ascii="Arial" w:eastAsia="Arial" w:hAnsi="Arial"/>
          <w:sz w:val="24"/>
        </w:rPr>
        <w:t xml:space="preserve"> S</w:t>
      </w:r>
      <w:r w:rsidRPr="00017A8B">
        <w:rPr>
          <w:rFonts w:ascii="Arial" w:eastAsia="Arial" w:hAnsi="Arial"/>
          <w:sz w:val="24"/>
        </w:rPr>
        <w:t>PI</w:t>
      </w:r>
      <w:r w:rsidR="00063F9E" w:rsidRPr="00017A8B">
        <w:rPr>
          <w:rFonts w:ascii="Arial" w:eastAsia="Arial" w:hAnsi="Arial"/>
          <w:sz w:val="24"/>
        </w:rPr>
        <w:t>;</w:t>
      </w:r>
    </w:p>
    <w:p w:rsidR="00063F9E" w:rsidRPr="00017A8B" w:rsidRDefault="00063F9E">
      <w:pPr>
        <w:spacing w:line="125" w:lineRule="exact"/>
        <w:rPr>
          <w:rFonts w:ascii="Wingdings" w:eastAsia="Wingdings" w:hAnsi="Wingdings"/>
          <w:b/>
          <w:sz w:val="24"/>
        </w:rPr>
      </w:pPr>
    </w:p>
    <w:p w:rsidR="00063F9E" w:rsidRPr="00017A8B" w:rsidRDefault="005B1B8F" w:rsidP="00063F9E">
      <w:pPr>
        <w:numPr>
          <w:ilvl w:val="0"/>
          <w:numId w:val="113"/>
        </w:numPr>
        <w:tabs>
          <w:tab w:val="left" w:pos="403"/>
        </w:tabs>
        <w:spacing w:line="286" w:lineRule="auto"/>
        <w:ind w:left="403" w:right="360" w:hanging="403"/>
        <w:rPr>
          <w:rFonts w:ascii="Wingdings" w:eastAsia="Wingdings" w:hAnsi="Wingdings"/>
          <w:b/>
          <w:sz w:val="24"/>
        </w:rPr>
      </w:pPr>
      <w:r w:rsidRPr="00017A8B">
        <w:rPr>
          <w:rFonts w:ascii="Arial" w:eastAsia="Arial" w:hAnsi="Arial"/>
          <w:sz w:val="24"/>
        </w:rPr>
        <w:t>Da ređaju metode prevencije HIV / AIDS i SPI na osnovu njihove efikasnosti</w:t>
      </w:r>
      <w:r w:rsidR="00063F9E" w:rsidRPr="00017A8B">
        <w:rPr>
          <w:rFonts w:ascii="Arial" w:eastAsia="Arial" w:hAnsi="Arial"/>
          <w:sz w:val="24"/>
        </w:rPr>
        <w:t>;</w:t>
      </w:r>
    </w:p>
    <w:p w:rsidR="00063F9E" w:rsidRPr="00017A8B" w:rsidRDefault="00063F9E">
      <w:pPr>
        <w:spacing w:line="31" w:lineRule="exact"/>
        <w:rPr>
          <w:rFonts w:ascii="Wingdings" w:eastAsia="Wingdings" w:hAnsi="Wingdings"/>
          <w:b/>
          <w:sz w:val="24"/>
        </w:rPr>
      </w:pPr>
    </w:p>
    <w:p w:rsidR="00063F9E" w:rsidRPr="00017A8B" w:rsidRDefault="005B1B8F" w:rsidP="00063F9E">
      <w:pPr>
        <w:numPr>
          <w:ilvl w:val="0"/>
          <w:numId w:val="113"/>
        </w:numPr>
        <w:tabs>
          <w:tab w:val="left" w:pos="403"/>
        </w:tabs>
        <w:spacing w:line="0" w:lineRule="atLeast"/>
        <w:ind w:left="403" w:hanging="403"/>
        <w:rPr>
          <w:rFonts w:ascii="Wingdings" w:eastAsia="Wingdings" w:hAnsi="Wingdings"/>
          <w:b/>
          <w:sz w:val="24"/>
        </w:rPr>
      </w:pPr>
      <w:r w:rsidRPr="00017A8B">
        <w:rPr>
          <w:rFonts w:ascii="Arial" w:eastAsia="Arial" w:hAnsi="Arial"/>
          <w:sz w:val="24"/>
        </w:rPr>
        <w:t>Da prihvatite razloge zašto treba odgađati seksualne odnose</w:t>
      </w:r>
      <w:r w:rsidR="00063F9E" w:rsidRPr="00017A8B">
        <w:rPr>
          <w:rFonts w:ascii="Arial" w:eastAsia="Arial" w:hAnsi="Arial"/>
          <w:sz w:val="24"/>
        </w:rPr>
        <w:t>;</w:t>
      </w:r>
    </w:p>
    <w:p w:rsidR="00063F9E" w:rsidRPr="00017A8B" w:rsidRDefault="00063F9E">
      <w:pPr>
        <w:spacing w:line="125" w:lineRule="exact"/>
        <w:rPr>
          <w:rFonts w:ascii="Wingdings" w:eastAsia="Wingdings" w:hAnsi="Wingdings"/>
          <w:b/>
          <w:sz w:val="24"/>
        </w:rPr>
      </w:pPr>
    </w:p>
    <w:p w:rsidR="00063F9E" w:rsidRPr="00017A8B" w:rsidRDefault="005B1B8F" w:rsidP="00063F9E">
      <w:pPr>
        <w:numPr>
          <w:ilvl w:val="0"/>
          <w:numId w:val="113"/>
        </w:numPr>
        <w:tabs>
          <w:tab w:val="left" w:pos="403"/>
        </w:tabs>
        <w:spacing w:line="0" w:lineRule="atLeast"/>
        <w:ind w:left="403" w:hanging="403"/>
        <w:rPr>
          <w:rFonts w:ascii="Wingdings" w:eastAsia="Wingdings" w:hAnsi="Wingdings"/>
          <w:b/>
          <w:sz w:val="24"/>
        </w:rPr>
      </w:pPr>
      <w:r w:rsidRPr="00017A8B">
        <w:rPr>
          <w:rFonts w:ascii="Arial" w:eastAsia="Arial" w:hAnsi="Arial"/>
          <w:sz w:val="24"/>
        </w:rPr>
        <w:t xml:space="preserve">Odgovoriti </w:t>
      </w:r>
      <w:r w:rsidR="00A769E4" w:rsidRPr="00017A8B">
        <w:rPr>
          <w:rFonts w:ascii="Arial" w:eastAsia="Arial" w:hAnsi="Arial"/>
          <w:sz w:val="24"/>
        </w:rPr>
        <w:t>odlučno</w:t>
      </w:r>
      <w:r w:rsidRPr="00017A8B">
        <w:rPr>
          <w:rFonts w:ascii="Arial" w:eastAsia="Arial" w:hAnsi="Arial"/>
          <w:sz w:val="24"/>
        </w:rPr>
        <w:t xml:space="preserve"> na pritiske za seksualne odnose</w:t>
      </w:r>
      <w:r w:rsidR="00063F9E" w:rsidRPr="00017A8B">
        <w:rPr>
          <w:rFonts w:ascii="Arial" w:eastAsia="Arial" w:hAnsi="Arial"/>
          <w:sz w:val="24"/>
        </w:rPr>
        <w:t>;</w:t>
      </w:r>
    </w:p>
    <w:p w:rsidR="00063F9E" w:rsidRPr="00017A8B" w:rsidRDefault="00063F9E">
      <w:pPr>
        <w:spacing w:line="125" w:lineRule="exact"/>
        <w:rPr>
          <w:rFonts w:ascii="Wingdings" w:eastAsia="Wingdings" w:hAnsi="Wingdings"/>
          <w:b/>
          <w:sz w:val="24"/>
        </w:rPr>
      </w:pPr>
    </w:p>
    <w:p w:rsidR="00063F9E" w:rsidRPr="00017A8B" w:rsidRDefault="005B1B8F" w:rsidP="00063F9E">
      <w:pPr>
        <w:numPr>
          <w:ilvl w:val="0"/>
          <w:numId w:val="113"/>
        </w:numPr>
        <w:tabs>
          <w:tab w:val="left" w:pos="403"/>
        </w:tabs>
        <w:spacing w:line="288" w:lineRule="auto"/>
        <w:ind w:left="403" w:right="360" w:hanging="403"/>
        <w:rPr>
          <w:rFonts w:ascii="Wingdings" w:eastAsia="Wingdings" w:hAnsi="Wingdings"/>
          <w:b/>
          <w:sz w:val="24"/>
        </w:rPr>
      </w:pPr>
      <w:r w:rsidRPr="00017A8B">
        <w:rPr>
          <w:rFonts w:ascii="Arial" w:eastAsia="Arial" w:hAnsi="Arial"/>
          <w:sz w:val="24"/>
        </w:rPr>
        <w:t>Razgovarati o razlozima i metodama zašto i kako se seksualni odnosi treba vremenom odložiti</w:t>
      </w:r>
      <w:r w:rsidR="00063F9E" w:rsidRPr="00017A8B">
        <w:rPr>
          <w:rFonts w:ascii="Arial" w:eastAsia="Arial" w:hAnsi="Arial"/>
          <w:sz w:val="24"/>
        </w:rPr>
        <w:t>;</w:t>
      </w:r>
    </w:p>
    <w:p w:rsidR="00063F9E" w:rsidRPr="00017A8B" w:rsidRDefault="00063F9E">
      <w:pPr>
        <w:spacing w:line="27" w:lineRule="exact"/>
        <w:rPr>
          <w:rFonts w:ascii="Wingdings" w:eastAsia="Wingdings" w:hAnsi="Wingdings"/>
          <w:b/>
          <w:sz w:val="24"/>
        </w:rPr>
      </w:pPr>
    </w:p>
    <w:p w:rsidR="00063F9E" w:rsidRPr="00017A8B" w:rsidRDefault="005B1B8F" w:rsidP="00063F9E">
      <w:pPr>
        <w:numPr>
          <w:ilvl w:val="0"/>
          <w:numId w:val="113"/>
        </w:numPr>
        <w:tabs>
          <w:tab w:val="left" w:pos="403"/>
        </w:tabs>
        <w:spacing w:line="269" w:lineRule="auto"/>
        <w:ind w:left="403" w:right="360" w:hanging="403"/>
        <w:jc w:val="both"/>
        <w:rPr>
          <w:rFonts w:ascii="Wingdings" w:eastAsia="Wingdings" w:hAnsi="Wingdings"/>
          <w:b/>
          <w:sz w:val="24"/>
        </w:rPr>
      </w:pPr>
      <w:r w:rsidRPr="00017A8B">
        <w:rPr>
          <w:rFonts w:ascii="Arial" w:eastAsia="Arial" w:hAnsi="Arial"/>
          <w:sz w:val="24"/>
        </w:rPr>
        <w:t>Razgovarati o razlozima i metodama zašto i kako se moraju obaviti seksualni odnosi sa zaštitnim uređajimasredstvima kad ne mogu da ih izbegnu</w:t>
      </w:r>
      <w:r w:rsidR="00063F9E" w:rsidRPr="00017A8B">
        <w:rPr>
          <w:rFonts w:ascii="Arial" w:eastAsia="Arial" w:hAnsi="Arial"/>
          <w:sz w:val="24"/>
        </w:rPr>
        <w:t>;</w:t>
      </w:r>
    </w:p>
    <w:p w:rsidR="00063F9E" w:rsidRPr="00017A8B" w:rsidRDefault="00063F9E">
      <w:pPr>
        <w:spacing w:line="49" w:lineRule="exact"/>
        <w:rPr>
          <w:rFonts w:ascii="Wingdings" w:eastAsia="Wingdings" w:hAnsi="Wingdings"/>
          <w:b/>
          <w:sz w:val="24"/>
        </w:rPr>
      </w:pPr>
    </w:p>
    <w:p w:rsidR="00063F9E" w:rsidRPr="00017A8B" w:rsidRDefault="00A769E4" w:rsidP="00063F9E">
      <w:pPr>
        <w:numPr>
          <w:ilvl w:val="0"/>
          <w:numId w:val="113"/>
        </w:numPr>
        <w:tabs>
          <w:tab w:val="left" w:pos="403"/>
        </w:tabs>
        <w:spacing w:line="288" w:lineRule="auto"/>
        <w:ind w:left="403" w:right="360" w:hanging="403"/>
        <w:rPr>
          <w:rFonts w:ascii="Wingdings" w:eastAsia="Wingdings" w:hAnsi="Wingdings"/>
          <w:b/>
          <w:sz w:val="24"/>
        </w:rPr>
      </w:pPr>
      <w:r w:rsidRPr="00017A8B">
        <w:rPr>
          <w:rFonts w:ascii="Arial" w:eastAsia="Arial" w:hAnsi="Arial"/>
          <w:sz w:val="24"/>
        </w:rPr>
        <w:t>Odgovoriti odlučno na pritiske za vršenje seksualnih odnosa bez zaštitnih sredstava</w:t>
      </w:r>
      <w:r w:rsidR="00063F9E" w:rsidRPr="00017A8B">
        <w:rPr>
          <w:rFonts w:ascii="Arial" w:eastAsia="Arial" w:hAnsi="Arial"/>
          <w:sz w:val="24"/>
        </w:rPr>
        <w:t>;</w:t>
      </w:r>
    </w:p>
    <w:p w:rsidR="00063F9E" w:rsidRPr="00017A8B" w:rsidRDefault="00063F9E">
      <w:pPr>
        <w:spacing w:line="27" w:lineRule="exact"/>
        <w:rPr>
          <w:rFonts w:ascii="Wingdings" w:eastAsia="Wingdings" w:hAnsi="Wingdings"/>
          <w:b/>
          <w:sz w:val="24"/>
        </w:rPr>
      </w:pPr>
    </w:p>
    <w:p w:rsidR="00063F9E" w:rsidRPr="00017A8B" w:rsidRDefault="00A769E4" w:rsidP="00063F9E">
      <w:pPr>
        <w:numPr>
          <w:ilvl w:val="0"/>
          <w:numId w:val="113"/>
        </w:numPr>
        <w:tabs>
          <w:tab w:val="left" w:pos="403"/>
        </w:tabs>
        <w:spacing w:line="288" w:lineRule="auto"/>
        <w:ind w:left="403" w:right="360" w:hanging="403"/>
        <w:rPr>
          <w:rFonts w:ascii="Wingdings" w:eastAsia="Wingdings" w:hAnsi="Wingdings"/>
          <w:b/>
          <w:sz w:val="24"/>
        </w:rPr>
      </w:pPr>
      <w:r w:rsidRPr="00017A8B">
        <w:rPr>
          <w:rFonts w:ascii="Arial" w:eastAsia="Arial" w:hAnsi="Arial"/>
          <w:sz w:val="24"/>
        </w:rPr>
        <w:t>Utvrdite kako mogu izraziti simpatije i solidarnost sa osobama sa zopopozitetom ili AIDS-om</w:t>
      </w:r>
      <w:r w:rsidR="00063F9E" w:rsidRPr="00017A8B">
        <w:rPr>
          <w:rFonts w:ascii="Arial" w:eastAsia="Arial" w:hAnsi="Arial"/>
          <w:sz w:val="24"/>
        </w:rPr>
        <w:t>.</w:t>
      </w:r>
    </w:p>
    <w:p w:rsidR="00063F9E" w:rsidRPr="00017A8B" w:rsidRDefault="00063F9E">
      <w:pPr>
        <w:spacing w:line="204" w:lineRule="exact"/>
        <w:rPr>
          <w:rFonts w:ascii="Times New Roman" w:eastAsia="Times New Roman" w:hAnsi="Times New Roman"/>
        </w:rPr>
      </w:pPr>
    </w:p>
    <w:p w:rsidR="00063F9E" w:rsidRPr="00017A8B" w:rsidRDefault="00063F9E" w:rsidP="00A769E4">
      <w:pPr>
        <w:pStyle w:val="Heading2"/>
        <w:rPr>
          <w:rFonts w:ascii="Arial" w:eastAsia="Arial" w:hAnsi="Arial" w:cs="Arial"/>
          <w:bCs w:val="0"/>
          <w:i w:val="0"/>
          <w:iCs w:val="0"/>
          <w:color w:val="CF7222"/>
          <w:szCs w:val="20"/>
        </w:rPr>
      </w:pPr>
      <w:bookmarkStart w:id="107" w:name="_Toc530702258"/>
      <w:r w:rsidRPr="00017A8B">
        <w:rPr>
          <w:rFonts w:ascii="Arial" w:eastAsia="Arial" w:hAnsi="Arial" w:cs="Arial"/>
          <w:bCs w:val="0"/>
          <w:i w:val="0"/>
          <w:iCs w:val="0"/>
          <w:color w:val="CF7222"/>
          <w:szCs w:val="20"/>
        </w:rPr>
        <w:t xml:space="preserve">• 5.2. </w:t>
      </w:r>
      <w:r w:rsidR="00A769E4" w:rsidRPr="00017A8B">
        <w:rPr>
          <w:rFonts w:ascii="Arial" w:eastAsia="Arial" w:hAnsi="Arial" w:cs="Arial"/>
          <w:bCs w:val="0"/>
          <w:i w:val="0"/>
          <w:iCs w:val="0"/>
          <w:color w:val="CF7222"/>
          <w:szCs w:val="20"/>
        </w:rPr>
        <w:t>Jedinice Programa</w:t>
      </w:r>
      <w:bookmarkEnd w:id="107"/>
    </w:p>
    <w:p w:rsidR="00063F9E" w:rsidRPr="00017A8B" w:rsidRDefault="00063F9E">
      <w:pPr>
        <w:spacing w:line="234" w:lineRule="exact"/>
        <w:rPr>
          <w:rFonts w:ascii="Times New Roman" w:eastAsia="Times New Roman" w:hAnsi="Times New Roman"/>
        </w:rPr>
      </w:pPr>
    </w:p>
    <w:p w:rsidR="00063F9E" w:rsidRPr="00017A8B" w:rsidRDefault="00A769E4" w:rsidP="00BC0CF6">
      <w:pPr>
        <w:spacing w:line="269" w:lineRule="auto"/>
        <w:ind w:left="3"/>
        <w:jc w:val="both"/>
        <w:rPr>
          <w:rFonts w:ascii="Arial" w:eastAsia="Arial" w:hAnsi="Arial"/>
          <w:sz w:val="24"/>
        </w:rPr>
      </w:pPr>
      <w:r w:rsidRPr="00017A8B">
        <w:rPr>
          <w:rFonts w:ascii="Arial" w:eastAsia="Arial" w:hAnsi="Arial"/>
          <w:sz w:val="24"/>
        </w:rPr>
        <w:t>Program predstavljen u ovom materijalu sastoji se od četiri jedinice, od kojih svaka predlaže niz aktivnosti koje se razvijaju u okviru učionice (koje prate vodič za nastavnike za svakog od njih)</w:t>
      </w:r>
      <w:r w:rsidR="00063F9E" w:rsidRPr="00017A8B">
        <w:rPr>
          <w:rFonts w:ascii="Arial" w:eastAsia="Arial" w:hAnsi="Arial"/>
          <w:sz w:val="24"/>
        </w:rPr>
        <w:t>.</w:t>
      </w:r>
    </w:p>
    <w:p w:rsidR="00A769E4" w:rsidRPr="00017A8B" w:rsidRDefault="00A769E4" w:rsidP="00A769E4">
      <w:pPr>
        <w:spacing w:line="286" w:lineRule="auto"/>
        <w:jc w:val="both"/>
        <w:rPr>
          <w:rFonts w:ascii="Arial" w:eastAsia="Arial" w:hAnsi="Arial"/>
          <w:sz w:val="24"/>
        </w:rPr>
      </w:pPr>
    </w:p>
    <w:p w:rsidR="00A769E4" w:rsidRPr="00017A8B" w:rsidRDefault="00A769E4" w:rsidP="00A769E4">
      <w:pPr>
        <w:spacing w:line="286" w:lineRule="auto"/>
        <w:jc w:val="both"/>
        <w:rPr>
          <w:rFonts w:ascii="Arial" w:eastAsia="Arial" w:hAnsi="Arial"/>
          <w:sz w:val="24"/>
        </w:rPr>
      </w:pPr>
      <w:r w:rsidRPr="00017A8B">
        <w:rPr>
          <w:rFonts w:ascii="Arial" w:eastAsia="Arial" w:hAnsi="Arial"/>
          <w:sz w:val="24"/>
        </w:rPr>
        <w:t>Jedinice su dizajnirane u skladu sa različitim nivoima znanja, stavova, veština i faza podsticanja razvoja.</w:t>
      </w:r>
    </w:p>
    <w:p w:rsidR="00A769E4" w:rsidRPr="00017A8B" w:rsidRDefault="00A769E4" w:rsidP="00BC0CF6">
      <w:pPr>
        <w:spacing w:line="269" w:lineRule="auto"/>
        <w:ind w:left="3"/>
        <w:jc w:val="both"/>
        <w:rPr>
          <w:rFonts w:ascii="Arial" w:eastAsia="Arial" w:hAnsi="Arial"/>
          <w:sz w:val="24"/>
        </w:rPr>
      </w:pPr>
    </w:p>
    <w:p w:rsidR="00063F9E" w:rsidRPr="00017A8B" w:rsidRDefault="00063F9E">
      <w:pPr>
        <w:spacing w:line="20" w:lineRule="exact"/>
        <w:rPr>
          <w:rFonts w:ascii="Times New Roman" w:eastAsia="Times New Roman" w:hAnsi="Times New Roman"/>
        </w:rPr>
      </w:pPr>
    </w:p>
    <w:p w:rsidR="00063F9E" w:rsidRPr="00017A8B" w:rsidRDefault="00063F9E">
      <w:pPr>
        <w:spacing w:line="20" w:lineRule="exact"/>
        <w:rPr>
          <w:rFonts w:ascii="Times New Roman" w:eastAsia="Times New Roman" w:hAnsi="Times New Roman"/>
        </w:rPr>
        <w:sectPr w:rsidR="00063F9E" w:rsidRPr="00017A8B" w:rsidSect="00BC0CF6">
          <w:pgSz w:w="11900" w:h="16838"/>
          <w:pgMar w:top="893" w:right="1100" w:bottom="154" w:left="1170" w:header="0" w:footer="0" w:gutter="0"/>
          <w:cols w:space="0" w:equalWidth="0">
            <w:col w:w="9630"/>
          </w:cols>
          <w:docGrid w:linePitch="360"/>
        </w:sectPr>
      </w:pPr>
    </w:p>
    <w:p w:rsidR="00063F9E" w:rsidRPr="00017A8B" w:rsidRDefault="00A769E4" w:rsidP="00A769E4">
      <w:pPr>
        <w:tabs>
          <w:tab w:val="left" w:pos="960"/>
        </w:tabs>
        <w:spacing w:line="200" w:lineRule="exact"/>
        <w:rPr>
          <w:rFonts w:ascii="Times New Roman" w:eastAsia="Times New Roman" w:hAnsi="Times New Roman"/>
        </w:rPr>
      </w:pPr>
      <w:r w:rsidRPr="00017A8B">
        <w:rPr>
          <w:rFonts w:ascii="Times New Roman" w:eastAsia="Times New Roman" w:hAnsi="Times New Roman"/>
        </w:rPr>
        <w:tab/>
      </w:r>
    </w:p>
    <w:p w:rsidR="00A769E4" w:rsidRPr="00017A8B" w:rsidRDefault="00A769E4" w:rsidP="00A769E4">
      <w:pPr>
        <w:tabs>
          <w:tab w:val="left" w:pos="960"/>
        </w:tabs>
        <w:spacing w:line="200" w:lineRule="exact"/>
        <w:rPr>
          <w:rFonts w:ascii="Times New Roman" w:eastAsia="Times New Roman" w:hAnsi="Times New Roman"/>
        </w:rPr>
      </w:pPr>
    </w:p>
    <w:p w:rsidR="00A769E4" w:rsidRPr="00017A8B" w:rsidRDefault="00A769E4" w:rsidP="00A769E4">
      <w:pPr>
        <w:tabs>
          <w:tab w:val="left" w:pos="960"/>
        </w:tabs>
        <w:spacing w:line="200" w:lineRule="exact"/>
        <w:rPr>
          <w:rFonts w:ascii="Times New Roman" w:eastAsia="Times New Roman" w:hAnsi="Times New Roman"/>
        </w:rPr>
      </w:pPr>
    </w:p>
    <w:p w:rsidR="00063F9E" w:rsidRPr="00017A8B" w:rsidRDefault="00A769E4">
      <w:pPr>
        <w:spacing w:line="200" w:lineRule="exact"/>
        <w:rPr>
          <w:rFonts w:ascii="Times New Roman" w:eastAsia="Times New Roman" w:hAnsi="Times New Roman"/>
        </w:rPr>
      </w:pPr>
      <w:r w:rsidRPr="00017A8B">
        <w:rPr>
          <w:rFonts w:ascii="Times New Roman" w:eastAsia="Times New Roman" w:hAnsi="Times New Roman"/>
          <w:noProof/>
        </w:rPr>
        <w:drawing>
          <wp:anchor distT="0" distB="0" distL="114300" distR="114300" simplePos="0" relativeHeight="251658752" behindDoc="1" locked="0" layoutInCell="1" allowOverlap="1">
            <wp:simplePos x="0" y="0"/>
            <wp:positionH relativeFrom="column">
              <wp:posOffset>5761355</wp:posOffset>
            </wp:positionH>
            <wp:positionV relativeFrom="paragraph">
              <wp:posOffset>17780</wp:posOffset>
            </wp:positionV>
            <wp:extent cx="895350" cy="847725"/>
            <wp:effectExtent l="1905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1"/>
                    <a:srcRect/>
                    <a:stretch>
                      <a:fillRect/>
                    </a:stretch>
                  </pic:blipFill>
                  <pic:spPr bwMode="auto">
                    <a:xfrm>
                      <a:off x="0" y="0"/>
                      <a:ext cx="895350" cy="847725"/>
                    </a:xfrm>
                    <a:prstGeom prst="rect">
                      <a:avLst/>
                    </a:prstGeom>
                    <a:noFill/>
                  </pic:spPr>
                </pic:pic>
              </a:graphicData>
            </a:graphic>
          </wp:anchor>
        </w:drawing>
      </w:r>
    </w:p>
    <w:p w:rsidR="00063F9E" w:rsidRPr="00017A8B" w:rsidRDefault="00063F9E">
      <w:pPr>
        <w:spacing w:line="264" w:lineRule="exact"/>
        <w:rPr>
          <w:rFonts w:ascii="Times New Roman" w:eastAsia="Times New Roman" w:hAnsi="Times New Roman"/>
        </w:rPr>
      </w:pPr>
    </w:p>
    <w:p w:rsidR="00063F9E" w:rsidRPr="00017A8B" w:rsidRDefault="00063F9E">
      <w:pPr>
        <w:tabs>
          <w:tab w:val="left" w:pos="9402"/>
        </w:tabs>
        <w:spacing w:line="0" w:lineRule="atLeast"/>
        <w:ind w:left="3"/>
        <w:rPr>
          <w:rFonts w:ascii="Arial" w:eastAsia="Arial" w:hAnsi="Arial"/>
          <w:sz w:val="26"/>
        </w:rPr>
      </w:pPr>
      <w:r w:rsidRPr="00017A8B">
        <w:rPr>
          <w:rFonts w:ascii="Arial Narrow" w:eastAsia="Arial Narrow" w:hAnsi="Arial Narrow"/>
          <w:color w:val="C2C5C7"/>
          <w:sz w:val="16"/>
        </w:rPr>
        <w:t>TRAFIKIMI I QENIEVE NJERËZORE DHE ROLI I SHKOLLËS NË PARANDALIMIN E TIJ</w:t>
      </w:r>
      <w:r w:rsidRPr="00017A8B">
        <w:rPr>
          <w:rFonts w:ascii="Times New Roman" w:eastAsia="Times New Roman" w:hAnsi="Times New Roman"/>
        </w:rPr>
        <w:tab/>
      </w:r>
      <w:r w:rsidRPr="00017A8B">
        <w:rPr>
          <w:rFonts w:ascii="Arial" w:eastAsia="Arial" w:hAnsi="Arial"/>
          <w:sz w:val="26"/>
        </w:rPr>
        <w:t>59</w:t>
      </w:r>
    </w:p>
    <w:p w:rsidR="00063F9E" w:rsidRPr="00017A8B" w:rsidRDefault="00063F9E">
      <w:pPr>
        <w:tabs>
          <w:tab w:val="left" w:pos="9402"/>
        </w:tabs>
        <w:spacing w:line="0" w:lineRule="atLeast"/>
        <w:ind w:left="3"/>
        <w:rPr>
          <w:rFonts w:ascii="Arial" w:eastAsia="Arial" w:hAnsi="Arial"/>
          <w:sz w:val="26"/>
        </w:rPr>
        <w:sectPr w:rsidR="00063F9E" w:rsidRPr="00017A8B">
          <w:type w:val="continuous"/>
          <w:pgSz w:w="11900" w:h="16838"/>
          <w:pgMar w:top="893" w:right="766" w:bottom="154" w:left="1417" w:header="0" w:footer="0" w:gutter="0"/>
          <w:cols w:space="0" w:equalWidth="0">
            <w:col w:w="9723"/>
          </w:cols>
          <w:docGrid w:linePitch="360"/>
        </w:sectPr>
      </w:pPr>
    </w:p>
    <w:p w:rsidR="00063F9E" w:rsidRPr="00017A8B" w:rsidRDefault="006C6B76">
      <w:pPr>
        <w:spacing w:line="0" w:lineRule="atLeast"/>
        <w:ind w:left="360"/>
        <w:rPr>
          <w:rFonts w:ascii="Arial Narrow" w:eastAsia="Arial Narrow" w:hAnsi="Arial Narrow"/>
          <w:color w:val="FFFFFF"/>
          <w:sz w:val="26"/>
        </w:rPr>
      </w:pPr>
      <w:bookmarkStart w:id="108" w:name="page62"/>
      <w:bookmarkEnd w:id="108"/>
      <w:r w:rsidRPr="00017A8B">
        <w:rPr>
          <w:rFonts w:ascii="Arial" w:eastAsia="Arial" w:hAnsi="Arial"/>
          <w:noProof/>
          <w:sz w:val="26"/>
        </w:rPr>
        <w:lastRenderedPageBreak/>
        <w:drawing>
          <wp:anchor distT="0" distB="0" distL="114300" distR="114300" simplePos="0" relativeHeight="251659776"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2">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26"/>
        </w:rPr>
        <w:t>Edukimi mbi HIV/AIDS dhe infeksionet e tjera</w:t>
      </w:r>
    </w:p>
    <w:p w:rsidR="00063F9E" w:rsidRPr="00017A8B" w:rsidRDefault="00063F9E">
      <w:pPr>
        <w:spacing w:line="200" w:lineRule="exact"/>
        <w:rPr>
          <w:rFonts w:ascii="Times New Roman" w:eastAsia="Times New Roman" w:hAnsi="Times New Roman"/>
        </w:rPr>
      </w:pPr>
    </w:p>
    <w:p w:rsidR="00063F9E" w:rsidRPr="00017A8B" w:rsidRDefault="00063F9E">
      <w:pPr>
        <w:spacing w:line="242" w:lineRule="exact"/>
        <w:rPr>
          <w:rFonts w:ascii="Times New Roman" w:eastAsia="Times New Roman" w:hAnsi="Times New Roman"/>
        </w:rPr>
      </w:pPr>
    </w:p>
    <w:p w:rsidR="00063F9E" w:rsidRPr="00017A8B" w:rsidRDefault="00063F9E">
      <w:pPr>
        <w:spacing w:line="91" w:lineRule="exact"/>
        <w:rPr>
          <w:rFonts w:ascii="Times New Roman" w:eastAsia="Times New Roman" w:hAnsi="Times New Roman"/>
        </w:rPr>
      </w:pPr>
    </w:p>
    <w:p w:rsidR="000A28C2" w:rsidRPr="00017A8B" w:rsidRDefault="000A28C2">
      <w:pPr>
        <w:spacing w:line="0" w:lineRule="atLeast"/>
        <w:ind w:left="360"/>
        <w:rPr>
          <w:rFonts w:ascii="Arial" w:eastAsia="Arial" w:hAnsi="Arial"/>
          <w:b/>
          <w:color w:val="634B9B"/>
          <w:sz w:val="26"/>
        </w:rPr>
      </w:pPr>
    </w:p>
    <w:p w:rsidR="000A28C2" w:rsidRPr="00017A8B" w:rsidRDefault="000A28C2">
      <w:pPr>
        <w:spacing w:line="0" w:lineRule="atLeast"/>
        <w:ind w:left="360"/>
        <w:rPr>
          <w:rFonts w:ascii="Arial" w:eastAsia="Arial" w:hAnsi="Arial"/>
          <w:b/>
          <w:color w:val="634B9B"/>
          <w:sz w:val="26"/>
        </w:rPr>
      </w:pPr>
    </w:p>
    <w:p w:rsidR="00063F9E" w:rsidRPr="00017A8B" w:rsidRDefault="00A769E4">
      <w:pPr>
        <w:spacing w:line="0" w:lineRule="atLeast"/>
        <w:ind w:left="360"/>
        <w:rPr>
          <w:rFonts w:ascii="Arial" w:eastAsia="Arial" w:hAnsi="Arial"/>
          <w:b/>
          <w:color w:val="634B9B"/>
          <w:sz w:val="26"/>
        </w:rPr>
      </w:pPr>
      <w:r w:rsidRPr="00017A8B">
        <w:rPr>
          <w:rFonts w:ascii="Arial" w:eastAsia="Arial" w:hAnsi="Arial"/>
          <w:b/>
          <w:color w:val="634B9B"/>
          <w:sz w:val="26"/>
        </w:rPr>
        <w:t>Jedinica</w:t>
      </w:r>
      <w:r w:rsidR="00063F9E" w:rsidRPr="00017A8B">
        <w:rPr>
          <w:rFonts w:ascii="Arial" w:eastAsia="Arial" w:hAnsi="Arial"/>
          <w:b/>
          <w:color w:val="634B9B"/>
          <w:sz w:val="26"/>
        </w:rPr>
        <w:t xml:space="preserve"> 1 – </w:t>
      </w:r>
      <w:r w:rsidR="00AF69FD" w:rsidRPr="00017A8B">
        <w:rPr>
          <w:rFonts w:ascii="Arial" w:eastAsia="Arial" w:hAnsi="Arial"/>
          <w:b/>
          <w:color w:val="634B9B"/>
          <w:sz w:val="26"/>
        </w:rPr>
        <w:t>Osnovna ynanja o</w:t>
      </w:r>
      <w:r w:rsidR="00063F9E" w:rsidRPr="00017A8B">
        <w:rPr>
          <w:rFonts w:ascii="Arial" w:eastAsia="Arial" w:hAnsi="Arial"/>
          <w:b/>
          <w:color w:val="634B9B"/>
          <w:sz w:val="26"/>
        </w:rPr>
        <w:t xml:space="preserve"> HIV/AIDS </w:t>
      </w:r>
      <w:r w:rsidR="00AF69FD" w:rsidRPr="00017A8B">
        <w:rPr>
          <w:rFonts w:ascii="Arial" w:eastAsia="Arial" w:hAnsi="Arial"/>
          <w:b/>
          <w:color w:val="634B9B"/>
          <w:sz w:val="26"/>
        </w:rPr>
        <w:t>i</w:t>
      </w:r>
      <w:r w:rsidR="00063F9E" w:rsidRPr="00017A8B">
        <w:rPr>
          <w:rFonts w:ascii="Arial" w:eastAsia="Arial" w:hAnsi="Arial"/>
          <w:b/>
          <w:color w:val="634B9B"/>
          <w:sz w:val="26"/>
        </w:rPr>
        <w:t xml:space="preserve"> S</w:t>
      </w:r>
      <w:r w:rsidR="00AF69FD" w:rsidRPr="00017A8B">
        <w:rPr>
          <w:rFonts w:ascii="Arial" w:eastAsia="Arial" w:hAnsi="Arial"/>
          <w:b/>
          <w:color w:val="634B9B"/>
          <w:sz w:val="26"/>
        </w:rPr>
        <w:t>PI</w:t>
      </w:r>
    </w:p>
    <w:p w:rsidR="00063F9E" w:rsidRPr="00017A8B" w:rsidRDefault="00063F9E">
      <w:pPr>
        <w:spacing w:line="180" w:lineRule="exact"/>
        <w:rPr>
          <w:rFonts w:ascii="Times New Roman" w:eastAsia="Times New Roman" w:hAnsi="Times New Roman"/>
        </w:rPr>
      </w:pPr>
    </w:p>
    <w:p w:rsidR="00063F9E" w:rsidRPr="00017A8B" w:rsidRDefault="009F558F">
      <w:pPr>
        <w:spacing w:line="286" w:lineRule="auto"/>
        <w:ind w:left="360"/>
        <w:jc w:val="both"/>
        <w:rPr>
          <w:rFonts w:ascii="Arial" w:eastAsia="Arial" w:hAnsi="Arial"/>
          <w:sz w:val="24"/>
        </w:rPr>
      </w:pPr>
      <w:r w:rsidRPr="00017A8B">
        <w:rPr>
          <w:rFonts w:ascii="Arial" w:eastAsia="Arial" w:hAnsi="Arial"/>
          <w:sz w:val="24"/>
        </w:rPr>
        <w:t>U ovoj jedinici postavlja se akcenat na: šta su HIV / AIDS i S</w:t>
      </w:r>
      <w:r w:rsidR="00AF69FD" w:rsidRPr="00017A8B">
        <w:rPr>
          <w:rFonts w:ascii="Arial" w:eastAsia="Arial" w:hAnsi="Arial"/>
          <w:sz w:val="24"/>
        </w:rPr>
        <w:t>P</w:t>
      </w:r>
      <w:r w:rsidRPr="00017A8B">
        <w:rPr>
          <w:rFonts w:ascii="Arial" w:eastAsia="Arial" w:hAnsi="Arial"/>
          <w:sz w:val="24"/>
        </w:rPr>
        <w:t>I, njihov prenos i zaštita od njih. U ovoj jedinici tretiraju se ciljevi 1-4</w:t>
      </w:r>
      <w:r w:rsidR="00063F9E" w:rsidRPr="00017A8B">
        <w:rPr>
          <w:rFonts w:ascii="Arial" w:eastAsia="Arial" w:hAnsi="Arial"/>
          <w:sz w:val="24"/>
        </w:rPr>
        <w:t>.</w:t>
      </w:r>
    </w:p>
    <w:p w:rsidR="00063F9E" w:rsidRPr="00017A8B" w:rsidRDefault="00063F9E">
      <w:pPr>
        <w:spacing w:line="91" w:lineRule="exact"/>
        <w:rPr>
          <w:rFonts w:ascii="Times New Roman" w:eastAsia="Times New Roman" w:hAnsi="Times New Roman"/>
        </w:rPr>
      </w:pPr>
    </w:p>
    <w:p w:rsidR="000A28C2" w:rsidRPr="00017A8B" w:rsidRDefault="000A28C2">
      <w:pPr>
        <w:spacing w:line="0" w:lineRule="atLeast"/>
        <w:ind w:left="360"/>
        <w:rPr>
          <w:rFonts w:ascii="Arial" w:eastAsia="Arial" w:hAnsi="Arial"/>
          <w:b/>
          <w:color w:val="634B9B"/>
          <w:sz w:val="26"/>
        </w:rPr>
      </w:pPr>
    </w:p>
    <w:p w:rsidR="00063F9E" w:rsidRPr="00017A8B" w:rsidRDefault="00A769E4">
      <w:pPr>
        <w:spacing w:line="0" w:lineRule="atLeast"/>
        <w:ind w:left="360"/>
        <w:rPr>
          <w:rFonts w:ascii="Arial" w:eastAsia="Arial" w:hAnsi="Arial"/>
          <w:b/>
          <w:color w:val="634B9B"/>
          <w:sz w:val="26"/>
        </w:rPr>
      </w:pPr>
      <w:r w:rsidRPr="00017A8B">
        <w:rPr>
          <w:rFonts w:ascii="Arial" w:eastAsia="Arial" w:hAnsi="Arial"/>
          <w:b/>
          <w:color w:val="634B9B"/>
          <w:sz w:val="26"/>
        </w:rPr>
        <w:t>Jedinica</w:t>
      </w:r>
      <w:r w:rsidR="00063F9E" w:rsidRPr="00017A8B">
        <w:rPr>
          <w:rFonts w:ascii="Arial" w:eastAsia="Arial" w:hAnsi="Arial"/>
          <w:b/>
          <w:color w:val="634B9B"/>
          <w:sz w:val="26"/>
        </w:rPr>
        <w:t xml:space="preserve"> 2 – </w:t>
      </w:r>
      <w:r w:rsidR="00AF69FD" w:rsidRPr="00017A8B">
        <w:rPr>
          <w:rFonts w:ascii="Arial" w:eastAsia="Arial" w:hAnsi="Arial"/>
          <w:b/>
          <w:color w:val="634B9B"/>
          <w:sz w:val="26"/>
        </w:rPr>
        <w:t>Odgovorno ponašanje: odlaganje seksualnih odnosa</w:t>
      </w:r>
    </w:p>
    <w:p w:rsidR="00063F9E" w:rsidRPr="00017A8B" w:rsidRDefault="00063F9E">
      <w:pPr>
        <w:spacing w:line="180" w:lineRule="exact"/>
        <w:rPr>
          <w:rFonts w:ascii="Times New Roman" w:eastAsia="Times New Roman" w:hAnsi="Times New Roman"/>
        </w:rPr>
      </w:pPr>
    </w:p>
    <w:p w:rsidR="00063F9E" w:rsidRPr="00017A8B" w:rsidRDefault="00AF69FD">
      <w:pPr>
        <w:spacing w:line="254" w:lineRule="auto"/>
        <w:ind w:left="360"/>
        <w:jc w:val="both"/>
        <w:rPr>
          <w:rFonts w:ascii="Arial" w:eastAsia="Arial" w:hAnsi="Arial"/>
          <w:sz w:val="24"/>
        </w:rPr>
      </w:pPr>
      <w:r w:rsidRPr="00017A8B">
        <w:rPr>
          <w:rFonts w:ascii="Arial" w:eastAsia="Arial" w:hAnsi="Arial"/>
          <w:sz w:val="24"/>
        </w:rPr>
        <w:t>Učenike, naročito u najranijim uzrastima, treba ohrabriti da ne vrše seksualne odnose. Odlaganje do starijih godina obično dovodi do zrelih odluka u vezi kontracepcije i drugih sredstava seksualne zaštite. Učenici bi trebali imati jasne razloge zbog kojih bi trebalo odložiti seksualne odnose i naučiti kako da izdrže pritisak da izvrše seksualna dela bez zaštitnih sredstava. Veštine koje se odnose na jasnu i direktnu komunikaciju, treba da se izučavaju kroz insceniranja opasne situacije sa kojima se mladi susreću. Oni takođe mogu naučiti da ljubav može biti izražena na druge načine od seksualnih</w:t>
      </w:r>
      <w:r w:rsidR="00063F9E" w:rsidRPr="00017A8B">
        <w:rPr>
          <w:rFonts w:ascii="Arial" w:eastAsia="Arial" w:hAnsi="Arial"/>
          <w:sz w:val="24"/>
        </w:rPr>
        <w:t>.</w:t>
      </w:r>
    </w:p>
    <w:p w:rsidR="00063F9E" w:rsidRPr="00017A8B" w:rsidRDefault="00063F9E">
      <w:pPr>
        <w:spacing w:line="133" w:lineRule="exact"/>
        <w:rPr>
          <w:rFonts w:ascii="Times New Roman" w:eastAsia="Times New Roman" w:hAnsi="Times New Roman"/>
        </w:rPr>
      </w:pPr>
    </w:p>
    <w:p w:rsidR="00063F9E" w:rsidRPr="00017A8B" w:rsidRDefault="00AF69FD">
      <w:pPr>
        <w:spacing w:line="0" w:lineRule="atLeast"/>
        <w:ind w:left="360"/>
        <w:rPr>
          <w:rFonts w:ascii="Arial" w:eastAsia="Arial" w:hAnsi="Arial"/>
          <w:sz w:val="24"/>
        </w:rPr>
      </w:pPr>
      <w:r w:rsidRPr="00017A8B">
        <w:rPr>
          <w:rFonts w:ascii="Arial" w:eastAsia="Arial" w:hAnsi="Arial"/>
          <w:sz w:val="24"/>
        </w:rPr>
        <w:t xml:space="preserve">Ova jedinica odgovara ciljevima </w:t>
      </w:r>
      <w:r w:rsidR="00063F9E" w:rsidRPr="00017A8B">
        <w:rPr>
          <w:rFonts w:ascii="Arial" w:eastAsia="Arial" w:hAnsi="Arial"/>
          <w:sz w:val="24"/>
        </w:rPr>
        <w:t>5,6,7.</w:t>
      </w:r>
    </w:p>
    <w:p w:rsidR="00063F9E" w:rsidRPr="00017A8B" w:rsidRDefault="00063F9E">
      <w:pPr>
        <w:spacing w:line="185" w:lineRule="exact"/>
        <w:rPr>
          <w:rFonts w:ascii="Times New Roman" w:eastAsia="Times New Roman" w:hAnsi="Times New Roman"/>
        </w:rPr>
      </w:pPr>
    </w:p>
    <w:p w:rsidR="000A28C2" w:rsidRPr="00017A8B" w:rsidRDefault="000A28C2">
      <w:pPr>
        <w:spacing w:line="298" w:lineRule="auto"/>
        <w:ind w:left="1660" w:right="1080" w:hanging="1303"/>
        <w:rPr>
          <w:rFonts w:ascii="Arial" w:eastAsia="Arial" w:hAnsi="Arial"/>
          <w:b/>
          <w:color w:val="634B9B"/>
          <w:sz w:val="26"/>
        </w:rPr>
      </w:pPr>
    </w:p>
    <w:p w:rsidR="00063F9E" w:rsidRPr="00017A8B" w:rsidRDefault="00A769E4">
      <w:pPr>
        <w:spacing w:line="298" w:lineRule="auto"/>
        <w:ind w:left="1660" w:right="1080" w:hanging="1303"/>
        <w:rPr>
          <w:rFonts w:ascii="Arial" w:eastAsia="Arial" w:hAnsi="Arial"/>
          <w:b/>
          <w:color w:val="634B9B"/>
          <w:sz w:val="26"/>
        </w:rPr>
      </w:pPr>
      <w:r w:rsidRPr="00017A8B">
        <w:rPr>
          <w:rFonts w:ascii="Arial" w:eastAsia="Arial" w:hAnsi="Arial"/>
          <w:b/>
          <w:color w:val="634B9B"/>
          <w:sz w:val="26"/>
        </w:rPr>
        <w:t>Jedinica</w:t>
      </w:r>
      <w:r w:rsidR="00063F9E" w:rsidRPr="00017A8B">
        <w:rPr>
          <w:rFonts w:ascii="Arial" w:eastAsia="Arial" w:hAnsi="Arial"/>
          <w:b/>
          <w:color w:val="634B9B"/>
          <w:sz w:val="26"/>
        </w:rPr>
        <w:t xml:space="preserve"> 3 – </w:t>
      </w:r>
      <w:r w:rsidR="00AF69FD" w:rsidRPr="00017A8B">
        <w:rPr>
          <w:rFonts w:ascii="Arial" w:eastAsia="Arial" w:hAnsi="Arial"/>
          <w:b/>
          <w:color w:val="634B9B"/>
          <w:sz w:val="26"/>
        </w:rPr>
        <w:t>Odgovarajuće ponašanje: seksualni odnosi sa zaštitnim sredstvima</w:t>
      </w:r>
    </w:p>
    <w:p w:rsidR="00063F9E" w:rsidRPr="00017A8B" w:rsidRDefault="00063F9E">
      <w:pPr>
        <w:spacing w:line="49" w:lineRule="exact"/>
        <w:rPr>
          <w:rFonts w:ascii="Times New Roman" w:eastAsia="Times New Roman" w:hAnsi="Times New Roman"/>
        </w:rPr>
      </w:pPr>
    </w:p>
    <w:p w:rsidR="00063F9E" w:rsidRPr="00017A8B" w:rsidRDefault="00AF69FD">
      <w:pPr>
        <w:spacing w:line="254" w:lineRule="auto"/>
        <w:ind w:left="360"/>
        <w:jc w:val="both"/>
        <w:rPr>
          <w:rFonts w:ascii="Arial" w:eastAsia="Arial" w:hAnsi="Arial"/>
          <w:sz w:val="24"/>
        </w:rPr>
      </w:pPr>
      <w:r w:rsidRPr="00017A8B">
        <w:rPr>
          <w:rFonts w:ascii="Arial" w:eastAsia="Arial" w:hAnsi="Arial"/>
          <w:sz w:val="24"/>
        </w:rPr>
        <w:t>U trenutku kada učenici dobijaju lekcije o AIDS-u koje uključuje ovaj program, verovatno je da su neki od njih, možda, već krenuli na put do seksualnog odnosa. Drugi trebaju znati kako se mogu braniti u budućnosti, kada če i oni ući u ove odnose. Upotreba prezervativa u svakom delovanju seksualne aktivnosti je veoma efikasan način izbegavanja infekcije HIV / AIDS-a i SPI-a. Dati učenicima znanja o kontracepciji i prezervativima, ne znači da se podstiču da vrše seksualne odnose; mladi dobijaju podatke o prezervativima kroz različite izvore (od prijatelja, medija, reklama, itd.), tako da je davanje ovih znanja neophodno da steknu odgovarajuće veštine da pravilno koriste prezervative</w:t>
      </w:r>
      <w:r w:rsidR="00063F9E" w:rsidRPr="00017A8B">
        <w:rPr>
          <w:rFonts w:ascii="Arial" w:eastAsia="Arial" w:hAnsi="Arial"/>
          <w:sz w:val="24"/>
        </w:rPr>
        <w:t>.</w:t>
      </w:r>
    </w:p>
    <w:p w:rsidR="00063F9E" w:rsidRPr="00017A8B" w:rsidRDefault="00063F9E">
      <w:pPr>
        <w:spacing w:line="129" w:lineRule="exact"/>
        <w:rPr>
          <w:rFonts w:ascii="Times New Roman" w:eastAsia="Times New Roman" w:hAnsi="Times New Roman"/>
        </w:rPr>
      </w:pPr>
    </w:p>
    <w:p w:rsidR="00063F9E" w:rsidRPr="00017A8B" w:rsidRDefault="00AF69FD">
      <w:pPr>
        <w:spacing w:line="0" w:lineRule="atLeast"/>
        <w:ind w:left="360"/>
        <w:rPr>
          <w:rFonts w:ascii="Arial" w:eastAsia="Arial" w:hAnsi="Arial"/>
          <w:sz w:val="24"/>
        </w:rPr>
      </w:pPr>
      <w:r w:rsidRPr="00017A8B">
        <w:rPr>
          <w:rFonts w:ascii="Arial" w:eastAsia="Arial" w:hAnsi="Arial"/>
          <w:sz w:val="24"/>
        </w:rPr>
        <w:t xml:space="preserve">U ovoj jedinici obuhvaćeni su ciljevi </w:t>
      </w:r>
      <w:r w:rsidR="00063F9E" w:rsidRPr="00017A8B">
        <w:rPr>
          <w:rFonts w:ascii="Arial" w:eastAsia="Arial" w:hAnsi="Arial"/>
          <w:sz w:val="24"/>
        </w:rPr>
        <w:t xml:space="preserve">8 </w:t>
      </w:r>
      <w:r w:rsidRPr="00017A8B">
        <w:rPr>
          <w:rFonts w:ascii="Arial" w:eastAsia="Arial" w:hAnsi="Arial"/>
          <w:sz w:val="24"/>
        </w:rPr>
        <w:t>i</w:t>
      </w:r>
      <w:r w:rsidR="00063F9E" w:rsidRPr="00017A8B">
        <w:rPr>
          <w:rFonts w:ascii="Arial" w:eastAsia="Arial" w:hAnsi="Arial"/>
          <w:sz w:val="24"/>
        </w:rPr>
        <w:t xml:space="preserve"> 9.</w:t>
      </w:r>
    </w:p>
    <w:p w:rsidR="00063F9E" w:rsidRPr="00017A8B" w:rsidRDefault="00063F9E">
      <w:pPr>
        <w:spacing w:line="182" w:lineRule="exact"/>
        <w:rPr>
          <w:rFonts w:ascii="Times New Roman" w:eastAsia="Times New Roman" w:hAnsi="Times New Roman"/>
        </w:rPr>
      </w:pPr>
    </w:p>
    <w:p w:rsidR="00063F9E" w:rsidRPr="00017A8B" w:rsidRDefault="000A28C2">
      <w:pPr>
        <w:spacing w:line="259" w:lineRule="auto"/>
        <w:ind w:left="360"/>
        <w:jc w:val="both"/>
        <w:rPr>
          <w:rFonts w:ascii="Arial" w:eastAsia="Arial" w:hAnsi="Arial"/>
          <w:sz w:val="24"/>
        </w:rPr>
      </w:pPr>
      <w:r w:rsidRPr="00017A8B">
        <w:rPr>
          <w:rFonts w:ascii="Arial" w:eastAsia="Arial" w:hAnsi="Arial"/>
          <w:sz w:val="24"/>
        </w:rPr>
        <w:t>Jedinicama 2 i 3, koje se bave opštim stavovima, treba posvetiti približno 50% nastavnog perioda unutar učionice, koje se mogu predvjeti za ceo program HIV / AIDS i STI. Ovaj zahtev se javlja iz razloga što obe ove jedinice uglavnom adresiraju razvoju veština i da ovaj proces zahteva više vremena za nastavu nego činjenično učenje</w:t>
      </w:r>
      <w:r w:rsidR="00063F9E" w:rsidRPr="00017A8B">
        <w:rPr>
          <w:rFonts w:ascii="Arial" w:eastAsia="Arial" w:hAnsi="Arial"/>
          <w:sz w:val="24"/>
        </w:rPr>
        <w:t>.</w:t>
      </w:r>
    </w:p>
    <w:p w:rsidR="00063F9E" w:rsidRPr="00017A8B" w:rsidRDefault="00063F9E">
      <w:pPr>
        <w:spacing w:line="124" w:lineRule="exact"/>
        <w:rPr>
          <w:rFonts w:ascii="Times New Roman" w:eastAsia="Times New Roman" w:hAnsi="Times New Roman"/>
        </w:rPr>
      </w:pPr>
    </w:p>
    <w:p w:rsidR="000A28C2" w:rsidRPr="00017A8B" w:rsidRDefault="000A28C2">
      <w:pPr>
        <w:spacing w:line="0" w:lineRule="atLeast"/>
        <w:ind w:left="360"/>
        <w:rPr>
          <w:rFonts w:ascii="Arial" w:eastAsia="Arial" w:hAnsi="Arial"/>
          <w:b/>
          <w:color w:val="634B9B"/>
          <w:sz w:val="26"/>
        </w:rPr>
      </w:pPr>
    </w:p>
    <w:p w:rsidR="00063F9E" w:rsidRPr="00017A8B" w:rsidRDefault="00A769E4">
      <w:pPr>
        <w:spacing w:line="0" w:lineRule="atLeast"/>
        <w:ind w:left="360"/>
        <w:rPr>
          <w:rFonts w:ascii="Arial" w:eastAsia="Arial" w:hAnsi="Arial"/>
          <w:b/>
          <w:color w:val="634B9B"/>
          <w:sz w:val="26"/>
        </w:rPr>
      </w:pPr>
      <w:r w:rsidRPr="00017A8B">
        <w:rPr>
          <w:rFonts w:ascii="Arial" w:eastAsia="Arial" w:hAnsi="Arial"/>
          <w:b/>
          <w:color w:val="634B9B"/>
          <w:sz w:val="26"/>
        </w:rPr>
        <w:t>Jedinica</w:t>
      </w:r>
      <w:r w:rsidR="00063F9E" w:rsidRPr="00017A8B">
        <w:rPr>
          <w:rFonts w:ascii="Arial" w:eastAsia="Arial" w:hAnsi="Arial"/>
          <w:b/>
          <w:color w:val="634B9B"/>
          <w:sz w:val="26"/>
        </w:rPr>
        <w:t xml:space="preserve"> 4- Kujdesi dhe mbështetja e njerëzve të sëmurë nga HIV/ AIDS</w:t>
      </w:r>
    </w:p>
    <w:p w:rsidR="00063F9E" w:rsidRPr="00017A8B" w:rsidRDefault="00063F9E">
      <w:pPr>
        <w:spacing w:line="180" w:lineRule="exact"/>
        <w:rPr>
          <w:rFonts w:ascii="Times New Roman" w:eastAsia="Times New Roman" w:hAnsi="Times New Roman"/>
        </w:rPr>
      </w:pPr>
    </w:p>
    <w:p w:rsidR="00063F9E" w:rsidRPr="00017A8B" w:rsidRDefault="000A28C2">
      <w:pPr>
        <w:spacing w:line="271" w:lineRule="auto"/>
        <w:ind w:left="360"/>
        <w:jc w:val="both"/>
        <w:rPr>
          <w:rFonts w:ascii="Arial" w:eastAsia="Arial" w:hAnsi="Arial"/>
          <w:sz w:val="23"/>
        </w:rPr>
      </w:pPr>
      <w:r w:rsidRPr="00017A8B">
        <w:rPr>
          <w:rFonts w:ascii="Arial" w:eastAsia="Arial" w:hAnsi="Arial"/>
          <w:sz w:val="23"/>
        </w:rPr>
        <w:t>Mnogi mladi ljudi dolaze u kontakt sa ljudima zaraženim i bolesnim sa AIDS-om, koji će verovatno biti u njihovoj porodici ili naseljima. Neophodno je da se ovi mladi ljudi nauče da budu strpljivi sa njima, da budu ljubazni i da nađu pravi način da budu sa njima. Ova jedinica pokriva 10. cilj. Za svaku jedinicu se predlaže da izvodi niz aktivnosti sa učenicima. U nastavku, pružamo objektivne informacije za nastavnike i učenike</w:t>
      </w:r>
      <w:r w:rsidR="00063F9E" w:rsidRPr="00017A8B">
        <w:rPr>
          <w:rFonts w:ascii="Arial" w:eastAsia="Arial" w:hAnsi="Arial"/>
          <w:sz w:val="23"/>
        </w:rPr>
        <w:t>.</w:t>
      </w:r>
    </w:p>
    <w:p w:rsidR="000A28C2" w:rsidRPr="00017A8B" w:rsidRDefault="000A28C2">
      <w:pPr>
        <w:spacing w:line="271" w:lineRule="auto"/>
        <w:ind w:left="360"/>
        <w:jc w:val="both"/>
        <w:rPr>
          <w:rFonts w:ascii="Arial" w:eastAsia="Arial" w:hAnsi="Arial"/>
          <w:sz w:val="23"/>
        </w:rPr>
      </w:pPr>
    </w:p>
    <w:p w:rsidR="000A28C2" w:rsidRPr="00017A8B" w:rsidRDefault="000A28C2">
      <w:pPr>
        <w:spacing w:line="271" w:lineRule="auto"/>
        <w:ind w:left="360"/>
        <w:jc w:val="both"/>
        <w:rPr>
          <w:rFonts w:ascii="Arial" w:eastAsia="Arial" w:hAnsi="Arial"/>
          <w:sz w:val="23"/>
        </w:rPr>
      </w:pPr>
    </w:p>
    <w:p w:rsidR="000A28C2" w:rsidRPr="00017A8B" w:rsidRDefault="000A28C2">
      <w:pPr>
        <w:spacing w:line="271" w:lineRule="auto"/>
        <w:ind w:left="360"/>
        <w:jc w:val="both"/>
        <w:rPr>
          <w:rFonts w:ascii="Arial" w:eastAsia="Arial" w:hAnsi="Arial"/>
          <w:sz w:val="23"/>
        </w:rPr>
      </w:pP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3"/>
        </w:rPr>
        <w:drawing>
          <wp:anchor distT="0" distB="0" distL="114300" distR="114300" simplePos="0" relativeHeight="251660800" behindDoc="1" locked="0" layoutInCell="1" allowOverlap="1">
            <wp:simplePos x="0" y="0"/>
            <wp:positionH relativeFrom="column">
              <wp:posOffset>-494665</wp:posOffset>
            </wp:positionH>
            <wp:positionV relativeFrom="paragraph">
              <wp:posOffset>3810</wp:posOffset>
            </wp:positionV>
            <wp:extent cx="897255" cy="847725"/>
            <wp:effectExtent l="1905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3"/>
                    <a:srcRect/>
                    <a:stretch>
                      <a:fillRect/>
                    </a:stretch>
                  </pic:blipFill>
                  <pic:spPr bwMode="auto">
                    <a:xfrm>
                      <a:off x="0" y="0"/>
                      <a:ext cx="897255"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rsidSect="00BC0CF6">
          <w:pgSz w:w="11900" w:h="16838"/>
          <w:pgMar w:top="893" w:right="1100" w:bottom="234" w:left="780" w:header="0" w:footer="0" w:gutter="0"/>
          <w:cols w:space="0" w:equalWidth="0">
            <w:col w:w="10020"/>
          </w:cols>
          <w:docGrid w:linePitch="360"/>
        </w:sectPr>
      </w:pPr>
    </w:p>
    <w:p w:rsidR="00063F9E" w:rsidRPr="00017A8B" w:rsidRDefault="00063F9E">
      <w:pPr>
        <w:spacing w:line="232" w:lineRule="exact"/>
        <w:rPr>
          <w:rFonts w:ascii="Times New Roman" w:eastAsia="Times New Roman" w:hAnsi="Times New Roman"/>
        </w:rPr>
      </w:pP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60</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893" w:right="1426" w:bottom="234" w:left="780" w:header="0" w:footer="0" w:gutter="0"/>
          <w:cols w:space="0" w:equalWidth="0">
            <w:col w:w="9700"/>
          </w:cols>
          <w:docGrid w:linePitch="360"/>
        </w:sectPr>
      </w:pPr>
    </w:p>
    <w:p w:rsidR="00063F9E" w:rsidRPr="00017A8B" w:rsidRDefault="006C6B76">
      <w:pPr>
        <w:spacing w:line="0" w:lineRule="atLeast"/>
        <w:ind w:left="4803"/>
        <w:rPr>
          <w:rFonts w:ascii="Arial Narrow" w:eastAsia="Arial Narrow" w:hAnsi="Arial Narrow"/>
          <w:color w:val="FFFFFF"/>
          <w:sz w:val="26"/>
        </w:rPr>
      </w:pPr>
      <w:bookmarkStart w:id="109" w:name="page63"/>
      <w:bookmarkEnd w:id="109"/>
      <w:r w:rsidRPr="00017A8B">
        <w:rPr>
          <w:rFonts w:ascii="Arial Narrow" w:eastAsia="Arial Narrow" w:hAnsi="Arial Narrow"/>
          <w:noProof/>
          <w:color w:val="C2C5C7"/>
          <w:sz w:val="16"/>
        </w:rPr>
        <w:lastRenderedPageBreak/>
        <w:drawing>
          <wp:anchor distT="0" distB="0" distL="114300" distR="114300" simplePos="0" relativeHeight="251661824"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0">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26"/>
        </w:rPr>
        <w:t>Edukimi mbi HIV/AIDS dhe infeksionet e tjera</w:t>
      </w:r>
    </w:p>
    <w:p w:rsidR="00063F9E" w:rsidRPr="00017A8B" w:rsidRDefault="00063F9E">
      <w:pPr>
        <w:spacing w:line="200" w:lineRule="exact"/>
        <w:rPr>
          <w:rFonts w:ascii="Times New Roman" w:eastAsia="Times New Roman" w:hAnsi="Times New Roman"/>
        </w:rPr>
      </w:pPr>
    </w:p>
    <w:p w:rsidR="00063F9E" w:rsidRPr="00017A8B" w:rsidRDefault="00063F9E">
      <w:pPr>
        <w:spacing w:line="230" w:lineRule="exact"/>
        <w:rPr>
          <w:rFonts w:ascii="Times New Roman" w:eastAsia="Times New Roman" w:hAnsi="Times New Roman"/>
        </w:rPr>
      </w:pPr>
    </w:p>
    <w:p w:rsidR="00063F9E" w:rsidRPr="00017A8B" w:rsidRDefault="00063F9E" w:rsidP="000A28C2">
      <w:pPr>
        <w:pStyle w:val="Heading2"/>
        <w:rPr>
          <w:rFonts w:ascii="Arial" w:eastAsia="Arial" w:hAnsi="Arial" w:cs="Arial"/>
          <w:bCs w:val="0"/>
          <w:i w:val="0"/>
          <w:iCs w:val="0"/>
          <w:color w:val="CF7222"/>
          <w:szCs w:val="20"/>
        </w:rPr>
      </w:pPr>
      <w:bookmarkStart w:id="110" w:name="_Toc530702259"/>
      <w:r w:rsidRPr="00017A8B">
        <w:rPr>
          <w:rFonts w:ascii="Arial" w:eastAsia="Arial" w:hAnsi="Arial" w:cs="Arial"/>
          <w:bCs w:val="0"/>
          <w:i w:val="0"/>
          <w:iCs w:val="0"/>
          <w:color w:val="CF7222"/>
          <w:szCs w:val="20"/>
        </w:rPr>
        <w:t xml:space="preserve">• 5.3 </w:t>
      </w:r>
      <w:r w:rsidR="000A28C2" w:rsidRPr="00017A8B">
        <w:rPr>
          <w:rFonts w:ascii="Arial" w:eastAsia="Arial" w:hAnsi="Arial" w:cs="Arial"/>
          <w:bCs w:val="0"/>
          <w:i w:val="0"/>
          <w:iCs w:val="0"/>
          <w:color w:val="CF7222"/>
          <w:szCs w:val="20"/>
        </w:rPr>
        <w:t>Materijali koji pomažu nastavniku</w:t>
      </w:r>
      <w:bookmarkEnd w:id="110"/>
    </w:p>
    <w:p w:rsidR="00063F9E" w:rsidRPr="00017A8B" w:rsidRDefault="00063F9E">
      <w:pPr>
        <w:spacing w:line="20" w:lineRule="exact"/>
        <w:rPr>
          <w:rFonts w:ascii="Times New Roman" w:eastAsia="Times New Roman" w:hAnsi="Times New Roman"/>
        </w:rPr>
      </w:pPr>
    </w:p>
    <w:p w:rsidR="000A28C2" w:rsidRPr="00017A8B" w:rsidRDefault="000A28C2">
      <w:pPr>
        <w:spacing w:line="311" w:lineRule="exact"/>
        <w:rPr>
          <w:rFonts w:ascii="Times New Roman" w:eastAsia="Times New Roman" w:hAnsi="Times New Roman"/>
        </w:rPr>
      </w:pPr>
    </w:p>
    <w:p w:rsidR="000A28C2" w:rsidRPr="00017A8B" w:rsidRDefault="000A28C2">
      <w:pPr>
        <w:spacing w:line="311" w:lineRule="exact"/>
        <w:rPr>
          <w:rFonts w:ascii="Times New Roman" w:eastAsia="Times New Roman" w:hAnsi="Times New Roman"/>
        </w:rPr>
      </w:pPr>
      <w:r w:rsidRPr="00017A8B">
        <w:rPr>
          <w:rFonts w:ascii="Arial" w:eastAsia="Arial" w:hAnsi="Arial"/>
          <w:b/>
          <w:color w:val="EE7B47"/>
          <w:sz w:val="26"/>
        </w:rPr>
        <w:t>Osnovna znanja o HIV / AIDS-u i SPI (seksualno prenosivim infekcijama)</w:t>
      </w:r>
    </w:p>
    <w:p w:rsidR="00063F9E" w:rsidRPr="00017A8B" w:rsidRDefault="00F37380">
      <w:pPr>
        <w:spacing w:line="311" w:lineRule="exact"/>
        <w:rPr>
          <w:rFonts w:ascii="Times New Roman" w:eastAsia="Times New Roman" w:hAnsi="Times New Roman"/>
        </w:rPr>
      </w:pPr>
      <w:r w:rsidRPr="00017A8B">
        <w:rPr>
          <w:rFonts w:ascii="Arial" w:eastAsia="Arial" w:hAnsi="Arial"/>
          <w:b/>
          <w:noProof/>
          <w:color w:val="CF7222"/>
          <w:sz w:val="28"/>
        </w:rPr>
        <w:drawing>
          <wp:anchor distT="0" distB="0" distL="114300" distR="114300" simplePos="0" relativeHeight="251662848" behindDoc="1" locked="0" layoutInCell="1" allowOverlap="1">
            <wp:simplePos x="0" y="0"/>
            <wp:positionH relativeFrom="column">
              <wp:posOffset>167005</wp:posOffset>
            </wp:positionH>
            <wp:positionV relativeFrom="paragraph">
              <wp:posOffset>63500</wp:posOffset>
            </wp:positionV>
            <wp:extent cx="2057400" cy="47117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3"/>
                    <a:srcRect/>
                    <a:stretch>
                      <a:fillRect/>
                    </a:stretch>
                  </pic:blipFill>
                  <pic:spPr bwMode="auto">
                    <a:xfrm>
                      <a:off x="0" y="0"/>
                      <a:ext cx="2057400" cy="471170"/>
                    </a:xfrm>
                    <a:prstGeom prst="rect">
                      <a:avLst/>
                    </a:prstGeom>
                    <a:noFill/>
                  </pic:spPr>
                </pic:pic>
              </a:graphicData>
            </a:graphic>
          </wp:anchor>
        </w:drawing>
      </w:r>
    </w:p>
    <w:p w:rsidR="00063F9E" w:rsidRPr="00017A8B" w:rsidRDefault="00063F9E">
      <w:pPr>
        <w:spacing w:line="0" w:lineRule="atLeast"/>
        <w:ind w:left="723"/>
        <w:rPr>
          <w:rFonts w:ascii="Arial" w:eastAsia="Arial" w:hAnsi="Arial"/>
          <w:i/>
          <w:color w:val="FFFFFF"/>
          <w:sz w:val="24"/>
        </w:rPr>
      </w:pPr>
      <w:r w:rsidRPr="00017A8B">
        <w:rPr>
          <w:rFonts w:ascii="Arial" w:eastAsia="Arial" w:hAnsi="Arial"/>
          <w:i/>
          <w:color w:val="FFFFFF"/>
          <w:sz w:val="24"/>
        </w:rPr>
        <w:t xml:space="preserve">A K T IV </w:t>
      </w:r>
      <w:r w:rsidR="000A28C2" w:rsidRPr="00017A8B">
        <w:rPr>
          <w:rFonts w:ascii="Arial" w:eastAsia="Arial" w:hAnsi="Arial"/>
          <w:i/>
          <w:color w:val="FFFFFF"/>
          <w:sz w:val="24"/>
        </w:rPr>
        <w:t>N O S T I</w:t>
      </w:r>
    </w:p>
    <w:p w:rsidR="00063F9E" w:rsidRPr="00017A8B" w:rsidRDefault="00063F9E">
      <w:pPr>
        <w:spacing w:line="286" w:lineRule="exact"/>
        <w:rPr>
          <w:rFonts w:ascii="Times New Roman" w:eastAsia="Times New Roman" w:hAnsi="Times New Roman"/>
        </w:rPr>
      </w:pPr>
    </w:p>
    <w:p w:rsidR="00063F9E" w:rsidRPr="00017A8B" w:rsidRDefault="00063F9E">
      <w:pPr>
        <w:spacing w:line="2" w:lineRule="exact"/>
        <w:rPr>
          <w:rFonts w:ascii="Times New Roman" w:eastAsia="Times New Roman" w:hAnsi="Times New Roman"/>
        </w:rPr>
      </w:pPr>
    </w:p>
    <w:p w:rsidR="000A28C2" w:rsidRPr="00017A8B" w:rsidRDefault="000A28C2">
      <w:pPr>
        <w:spacing w:line="0" w:lineRule="atLeast"/>
        <w:ind w:left="3"/>
        <w:rPr>
          <w:rFonts w:ascii="Arial" w:eastAsia="Arial" w:hAnsi="Arial"/>
          <w:sz w:val="24"/>
        </w:rPr>
      </w:pPr>
    </w:p>
    <w:p w:rsidR="00063F9E" w:rsidRPr="00017A8B" w:rsidRDefault="00404EC0">
      <w:pPr>
        <w:spacing w:line="0" w:lineRule="atLeast"/>
        <w:ind w:left="3"/>
        <w:rPr>
          <w:rFonts w:ascii="Arial" w:eastAsia="Arial" w:hAnsi="Arial"/>
          <w:sz w:val="24"/>
        </w:rPr>
      </w:pPr>
      <w:r w:rsidRPr="00017A8B">
        <w:rPr>
          <w:rFonts w:ascii="Arial" w:eastAsia="Arial" w:hAnsi="Arial"/>
          <w:sz w:val="24"/>
        </w:rPr>
        <w:t>Šta su</w:t>
      </w:r>
      <w:r w:rsidR="00063F9E" w:rsidRPr="00017A8B">
        <w:rPr>
          <w:rFonts w:ascii="Arial" w:eastAsia="Arial" w:hAnsi="Arial"/>
          <w:sz w:val="24"/>
        </w:rPr>
        <w:t xml:space="preserve"> HIV </w:t>
      </w:r>
      <w:r w:rsidRPr="00017A8B">
        <w:rPr>
          <w:rFonts w:ascii="Arial" w:eastAsia="Arial" w:hAnsi="Arial"/>
          <w:sz w:val="24"/>
        </w:rPr>
        <w:t>i</w:t>
      </w:r>
      <w:r w:rsidR="00063F9E" w:rsidRPr="00017A8B">
        <w:rPr>
          <w:rFonts w:ascii="Arial" w:eastAsia="Arial" w:hAnsi="Arial"/>
          <w:sz w:val="24"/>
        </w:rPr>
        <w:t xml:space="preserve"> AIDS?</w:t>
      </w: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663872" behindDoc="1" locked="0" layoutInCell="1" allowOverlap="1">
            <wp:simplePos x="0" y="0"/>
            <wp:positionH relativeFrom="column">
              <wp:posOffset>0</wp:posOffset>
            </wp:positionH>
            <wp:positionV relativeFrom="paragraph">
              <wp:posOffset>86360</wp:posOffset>
            </wp:positionV>
            <wp:extent cx="5955030" cy="1170305"/>
            <wp:effectExtent l="19050" t="0" r="762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4"/>
                    <a:srcRect/>
                    <a:stretch>
                      <a:fillRect/>
                    </a:stretch>
                  </pic:blipFill>
                  <pic:spPr bwMode="auto">
                    <a:xfrm>
                      <a:off x="0" y="0"/>
                      <a:ext cx="5955030" cy="1170305"/>
                    </a:xfrm>
                    <a:prstGeom prst="rect">
                      <a:avLst/>
                    </a:prstGeom>
                    <a:noFill/>
                  </pic:spPr>
                </pic:pic>
              </a:graphicData>
            </a:graphic>
          </wp:anchor>
        </w:drawing>
      </w:r>
    </w:p>
    <w:p w:rsidR="00063F9E" w:rsidRPr="00017A8B" w:rsidRDefault="00063F9E">
      <w:pPr>
        <w:spacing w:line="335" w:lineRule="exact"/>
        <w:rPr>
          <w:rFonts w:ascii="Times New Roman" w:eastAsia="Times New Roman" w:hAnsi="Times New Roman"/>
        </w:rPr>
      </w:pPr>
    </w:p>
    <w:p w:rsidR="00063F9E" w:rsidRPr="00017A8B" w:rsidRDefault="00063F9E" w:rsidP="000A28C2">
      <w:pPr>
        <w:spacing w:line="287" w:lineRule="auto"/>
        <w:ind w:left="123" w:right="1212"/>
        <w:rPr>
          <w:rFonts w:ascii="Arial" w:eastAsia="Arial" w:hAnsi="Arial"/>
        </w:rPr>
      </w:pPr>
      <w:r w:rsidRPr="00017A8B">
        <w:rPr>
          <w:rFonts w:ascii="Arial" w:eastAsia="Arial" w:hAnsi="Arial"/>
        </w:rPr>
        <w:t xml:space="preserve">HIV </w:t>
      </w:r>
      <w:r w:rsidR="009A50C0" w:rsidRPr="00017A8B">
        <w:rPr>
          <w:rFonts w:ascii="Arial" w:eastAsia="Arial" w:hAnsi="Arial"/>
        </w:rPr>
        <w:t>znači</w:t>
      </w:r>
      <w:r w:rsidRPr="00017A8B">
        <w:rPr>
          <w:rFonts w:ascii="Arial" w:eastAsia="Arial" w:hAnsi="Arial"/>
        </w:rPr>
        <w:t xml:space="preserve"> Virus </w:t>
      </w:r>
      <w:r w:rsidR="009A50C0" w:rsidRPr="00017A8B">
        <w:rPr>
          <w:rFonts w:ascii="Arial" w:eastAsia="Arial" w:hAnsi="Arial"/>
        </w:rPr>
        <w:t>i nedostatak ljudskog Imuniteta</w:t>
      </w:r>
      <w:r w:rsidRPr="00017A8B">
        <w:rPr>
          <w:rFonts w:ascii="Arial" w:eastAsia="Arial" w:hAnsi="Arial"/>
        </w:rPr>
        <w:t xml:space="preserve"> (</w:t>
      </w:r>
      <w:r w:rsidR="009A50C0" w:rsidRPr="00017A8B">
        <w:rPr>
          <w:rFonts w:ascii="Arial" w:eastAsia="Arial" w:hAnsi="Arial"/>
        </w:rPr>
        <w:t>napada imunitarni sistem</w:t>
      </w:r>
      <w:r w:rsidRPr="00017A8B">
        <w:rPr>
          <w:rFonts w:ascii="Arial" w:eastAsia="Arial" w:hAnsi="Arial"/>
        </w:rPr>
        <w:t xml:space="preserve">) </w:t>
      </w:r>
      <w:r w:rsidR="009A50C0" w:rsidRPr="00017A8B">
        <w:rPr>
          <w:rFonts w:ascii="Arial" w:eastAsia="Arial" w:hAnsi="Arial"/>
        </w:rPr>
        <w:t>i</w:t>
      </w:r>
      <w:r w:rsidRPr="00017A8B">
        <w:rPr>
          <w:rFonts w:ascii="Arial" w:eastAsia="Arial" w:hAnsi="Arial"/>
        </w:rPr>
        <w:t xml:space="preserve">, </w:t>
      </w:r>
      <w:r w:rsidR="009A50C0" w:rsidRPr="00017A8B">
        <w:rPr>
          <w:rFonts w:ascii="Arial" w:eastAsia="Arial" w:hAnsi="Arial"/>
        </w:rPr>
        <w:t>iz engleskog</w:t>
      </w:r>
      <w:r w:rsidRPr="00017A8B">
        <w:rPr>
          <w:rFonts w:ascii="Arial" w:eastAsia="Arial" w:hAnsi="Arial"/>
        </w:rPr>
        <w:t xml:space="preserve">, </w:t>
      </w:r>
      <w:r w:rsidR="009A50C0" w:rsidRPr="00017A8B">
        <w:rPr>
          <w:rFonts w:ascii="Arial" w:eastAsia="Arial" w:hAnsi="Arial"/>
        </w:rPr>
        <w:t>inicijali podrazumevaju</w:t>
      </w:r>
      <w:r w:rsidRPr="00017A8B">
        <w:rPr>
          <w:rFonts w:ascii="Arial" w:eastAsia="Arial" w:hAnsi="Arial"/>
        </w:rPr>
        <w:t>:</w:t>
      </w:r>
    </w:p>
    <w:p w:rsidR="00063F9E" w:rsidRPr="00017A8B" w:rsidRDefault="00063F9E">
      <w:pPr>
        <w:spacing w:line="237" w:lineRule="exact"/>
        <w:rPr>
          <w:rFonts w:ascii="Times New Roman" w:eastAsia="Times New Roman" w:hAnsi="Times New Roman"/>
        </w:rPr>
      </w:pPr>
    </w:p>
    <w:p w:rsidR="00063F9E" w:rsidRPr="00017A8B" w:rsidRDefault="00063F9E">
      <w:pPr>
        <w:spacing w:line="0" w:lineRule="atLeast"/>
        <w:ind w:left="123"/>
        <w:rPr>
          <w:rFonts w:ascii="Arial" w:eastAsia="Arial" w:hAnsi="Arial"/>
        </w:rPr>
      </w:pPr>
      <w:r w:rsidRPr="00017A8B">
        <w:rPr>
          <w:rFonts w:ascii="Arial" w:eastAsia="Arial" w:hAnsi="Arial"/>
        </w:rPr>
        <w:t>H - Human (</w:t>
      </w:r>
      <w:r w:rsidR="009A50C0" w:rsidRPr="00017A8B">
        <w:rPr>
          <w:rFonts w:ascii="Arial" w:eastAsia="Arial" w:hAnsi="Arial"/>
        </w:rPr>
        <w:t>Ljudsko</w:t>
      </w:r>
      <w:r w:rsidRPr="00017A8B">
        <w:rPr>
          <w:rFonts w:ascii="Arial" w:eastAsia="Arial" w:hAnsi="Arial"/>
        </w:rPr>
        <w:t>)</w:t>
      </w:r>
    </w:p>
    <w:p w:rsidR="00063F9E" w:rsidRPr="00017A8B" w:rsidRDefault="00063F9E">
      <w:pPr>
        <w:spacing w:line="10" w:lineRule="exact"/>
        <w:rPr>
          <w:rFonts w:ascii="Times New Roman" w:eastAsia="Times New Roman" w:hAnsi="Times New Roman"/>
        </w:rPr>
      </w:pPr>
    </w:p>
    <w:p w:rsidR="00063F9E" w:rsidRPr="00017A8B" w:rsidRDefault="00063F9E">
      <w:pPr>
        <w:spacing w:line="0" w:lineRule="atLeast"/>
        <w:ind w:left="123"/>
        <w:rPr>
          <w:rFonts w:ascii="Arial" w:eastAsia="Arial" w:hAnsi="Arial"/>
        </w:rPr>
      </w:pPr>
      <w:r w:rsidRPr="00017A8B">
        <w:rPr>
          <w:rFonts w:ascii="Arial" w:eastAsia="Arial" w:hAnsi="Arial"/>
        </w:rPr>
        <w:t>I - Immune deficiency (</w:t>
      </w:r>
      <w:r w:rsidR="009A50C0" w:rsidRPr="00017A8B">
        <w:rPr>
          <w:rFonts w:ascii="Arial" w:eastAsia="Arial" w:hAnsi="Arial"/>
        </w:rPr>
        <w:t>Velikoslabljenje imunog sistema</w:t>
      </w:r>
      <w:r w:rsidRPr="00017A8B">
        <w:rPr>
          <w:rFonts w:ascii="Arial" w:eastAsia="Arial" w:hAnsi="Arial"/>
        </w:rPr>
        <w:t>)</w:t>
      </w:r>
    </w:p>
    <w:p w:rsidR="00063F9E" w:rsidRPr="00017A8B" w:rsidRDefault="00063F9E">
      <w:pPr>
        <w:spacing w:line="10" w:lineRule="exact"/>
        <w:rPr>
          <w:rFonts w:ascii="Times New Roman" w:eastAsia="Times New Roman" w:hAnsi="Times New Roman"/>
        </w:rPr>
      </w:pPr>
    </w:p>
    <w:p w:rsidR="00063F9E" w:rsidRPr="00017A8B" w:rsidRDefault="00063F9E">
      <w:pPr>
        <w:spacing w:line="0" w:lineRule="atLeast"/>
        <w:ind w:left="123"/>
        <w:rPr>
          <w:rFonts w:ascii="Arial" w:eastAsia="Arial" w:hAnsi="Arial"/>
        </w:rPr>
      </w:pPr>
      <w:r w:rsidRPr="00017A8B">
        <w:rPr>
          <w:rFonts w:ascii="Arial" w:eastAsia="Arial" w:hAnsi="Arial"/>
        </w:rPr>
        <w:t>V - Virus (Virus)</w:t>
      </w:r>
    </w:p>
    <w:p w:rsidR="00063F9E" w:rsidRPr="00017A8B" w:rsidRDefault="00063F9E">
      <w:pPr>
        <w:spacing w:line="2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A28C2">
      <w:pPr>
        <w:spacing w:line="262" w:lineRule="exact"/>
        <w:rPr>
          <w:rFonts w:ascii="Times New Roman" w:eastAsia="Times New Roman" w:hAnsi="Times New Roman"/>
        </w:rPr>
      </w:pPr>
      <w:r w:rsidRPr="00017A8B">
        <w:rPr>
          <w:rFonts w:ascii="Arial" w:eastAsia="Arial" w:hAnsi="Arial"/>
          <w:noProof/>
        </w:rPr>
        <w:drawing>
          <wp:anchor distT="0" distB="0" distL="114300" distR="114300" simplePos="0" relativeHeight="251664896" behindDoc="1" locked="0" layoutInCell="1" allowOverlap="1">
            <wp:simplePos x="0" y="0"/>
            <wp:positionH relativeFrom="column">
              <wp:posOffset>-4445</wp:posOffset>
            </wp:positionH>
            <wp:positionV relativeFrom="paragraph">
              <wp:posOffset>146685</wp:posOffset>
            </wp:positionV>
            <wp:extent cx="5955030" cy="1257300"/>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5"/>
                    <a:srcRect/>
                    <a:stretch>
                      <a:fillRect/>
                    </a:stretch>
                  </pic:blipFill>
                  <pic:spPr bwMode="auto">
                    <a:xfrm>
                      <a:off x="0" y="0"/>
                      <a:ext cx="5955030" cy="1257300"/>
                    </a:xfrm>
                    <a:prstGeom prst="rect">
                      <a:avLst/>
                    </a:prstGeom>
                    <a:noFill/>
                  </pic:spPr>
                </pic:pic>
              </a:graphicData>
            </a:graphic>
          </wp:anchor>
        </w:drawing>
      </w:r>
    </w:p>
    <w:p w:rsidR="000A28C2" w:rsidRPr="00017A8B" w:rsidRDefault="000A28C2" w:rsidP="000A28C2">
      <w:pPr>
        <w:spacing w:line="287" w:lineRule="auto"/>
        <w:ind w:left="123" w:right="1212"/>
        <w:rPr>
          <w:rFonts w:ascii="Arial" w:eastAsia="Arial" w:hAnsi="Arial"/>
        </w:rPr>
      </w:pPr>
    </w:p>
    <w:p w:rsidR="00063F9E" w:rsidRPr="00017A8B" w:rsidRDefault="009A50C0" w:rsidP="000A28C2">
      <w:pPr>
        <w:spacing w:line="287" w:lineRule="auto"/>
        <w:ind w:left="123" w:right="1212"/>
        <w:rPr>
          <w:rFonts w:ascii="Arial" w:eastAsia="Arial" w:hAnsi="Arial"/>
        </w:rPr>
      </w:pPr>
      <w:r w:rsidRPr="00017A8B">
        <w:rPr>
          <w:rFonts w:ascii="Arial" w:eastAsia="Arial" w:hAnsi="Arial"/>
        </w:rPr>
        <w:t>AIDS znači: Sindrom stečene imunodeficijencije, engleski inicijali su sledeći</w:t>
      </w:r>
      <w:r w:rsidR="00063F9E" w:rsidRPr="00017A8B">
        <w:rPr>
          <w:rFonts w:ascii="Arial" w:eastAsia="Arial" w:hAnsi="Arial"/>
        </w:rPr>
        <w:t>.</w:t>
      </w:r>
    </w:p>
    <w:p w:rsidR="00063F9E" w:rsidRPr="00017A8B" w:rsidRDefault="00063F9E">
      <w:pPr>
        <w:spacing w:line="117" w:lineRule="exact"/>
        <w:rPr>
          <w:rFonts w:ascii="Times New Roman" w:eastAsia="Times New Roman" w:hAnsi="Times New Roman"/>
        </w:rPr>
      </w:pPr>
    </w:p>
    <w:p w:rsidR="000A28C2" w:rsidRPr="00017A8B" w:rsidRDefault="000A28C2">
      <w:pPr>
        <w:spacing w:line="0" w:lineRule="atLeast"/>
        <w:ind w:left="123"/>
        <w:rPr>
          <w:rFonts w:ascii="Arial" w:eastAsia="Arial" w:hAnsi="Arial"/>
        </w:rPr>
      </w:pPr>
    </w:p>
    <w:p w:rsidR="00063F9E" w:rsidRPr="00017A8B" w:rsidRDefault="00063F9E">
      <w:pPr>
        <w:spacing w:line="0" w:lineRule="atLeast"/>
        <w:ind w:left="123"/>
        <w:rPr>
          <w:rFonts w:ascii="Arial" w:eastAsia="Arial" w:hAnsi="Arial"/>
        </w:rPr>
      </w:pPr>
      <w:r w:rsidRPr="00017A8B">
        <w:rPr>
          <w:rFonts w:ascii="Arial" w:eastAsia="Arial" w:hAnsi="Arial"/>
        </w:rPr>
        <w:t>A - Acquire (</w:t>
      </w:r>
      <w:r w:rsidR="009A50C0" w:rsidRPr="00017A8B">
        <w:rPr>
          <w:rFonts w:ascii="Arial" w:eastAsia="Arial" w:hAnsi="Arial"/>
        </w:rPr>
        <w:t>Stečeno tokom šivota, ne nasleđeno</w:t>
      </w:r>
      <w:r w:rsidRPr="00017A8B">
        <w:rPr>
          <w:rFonts w:ascii="Arial" w:eastAsia="Arial" w:hAnsi="Arial"/>
        </w:rPr>
        <w:t>)</w:t>
      </w:r>
    </w:p>
    <w:p w:rsidR="00063F9E" w:rsidRPr="00017A8B" w:rsidRDefault="00063F9E">
      <w:pPr>
        <w:spacing w:line="10" w:lineRule="exact"/>
        <w:rPr>
          <w:rFonts w:ascii="Times New Roman" w:eastAsia="Times New Roman" w:hAnsi="Times New Roman"/>
        </w:rPr>
      </w:pPr>
    </w:p>
    <w:p w:rsidR="00063F9E" w:rsidRPr="00017A8B" w:rsidRDefault="00063F9E" w:rsidP="000A28C2">
      <w:pPr>
        <w:tabs>
          <w:tab w:val="left" w:pos="6270"/>
        </w:tabs>
        <w:spacing w:line="0" w:lineRule="atLeast"/>
        <w:ind w:left="123"/>
        <w:rPr>
          <w:rFonts w:ascii="Arial" w:eastAsia="Arial" w:hAnsi="Arial"/>
        </w:rPr>
      </w:pPr>
      <w:r w:rsidRPr="00017A8B">
        <w:rPr>
          <w:rFonts w:ascii="Arial" w:eastAsia="Arial" w:hAnsi="Arial"/>
        </w:rPr>
        <w:t>I - Immune (</w:t>
      </w:r>
      <w:r w:rsidR="009A50C0" w:rsidRPr="00017A8B">
        <w:rPr>
          <w:rFonts w:ascii="Arial" w:eastAsia="Arial" w:hAnsi="Arial"/>
        </w:rPr>
        <w:t>Imunitarni s</w:t>
      </w:r>
      <w:r w:rsidRPr="00017A8B">
        <w:rPr>
          <w:rFonts w:ascii="Arial" w:eastAsia="Arial" w:hAnsi="Arial"/>
        </w:rPr>
        <w:t>istem)</w:t>
      </w:r>
      <w:r w:rsidR="000A28C2" w:rsidRPr="00017A8B">
        <w:rPr>
          <w:rFonts w:ascii="Arial" w:eastAsia="Arial" w:hAnsi="Arial"/>
        </w:rPr>
        <w:tab/>
      </w:r>
    </w:p>
    <w:p w:rsidR="00063F9E" w:rsidRPr="00017A8B" w:rsidRDefault="00063F9E">
      <w:pPr>
        <w:spacing w:line="10" w:lineRule="exact"/>
        <w:rPr>
          <w:rFonts w:ascii="Times New Roman" w:eastAsia="Times New Roman" w:hAnsi="Times New Roman"/>
        </w:rPr>
      </w:pPr>
    </w:p>
    <w:p w:rsidR="00063F9E" w:rsidRPr="00017A8B" w:rsidRDefault="00063F9E">
      <w:pPr>
        <w:spacing w:line="0" w:lineRule="atLeast"/>
        <w:ind w:left="123"/>
        <w:rPr>
          <w:rFonts w:ascii="Arial" w:eastAsia="Arial" w:hAnsi="Arial"/>
        </w:rPr>
      </w:pPr>
      <w:r w:rsidRPr="00017A8B">
        <w:rPr>
          <w:rFonts w:ascii="Arial" w:eastAsia="Arial" w:hAnsi="Arial"/>
        </w:rPr>
        <w:t>D – Deficiency (</w:t>
      </w:r>
      <w:r w:rsidR="009A50C0" w:rsidRPr="00017A8B">
        <w:rPr>
          <w:rFonts w:ascii="Arial" w:eastAsia="Arial" w:hAnsi="Arial"/>
        </w:rPr>
        <w:t>Veliko slabljenje</w:t>
      </w:r>
      <w:r w:rsidRPr="00017A8B">
        <w:rPr>
          <w:rFonts w:ascii="Arial" w:eastAsia="Arial" w:hAnsi="Arial"/>
        </w:rPr>
        <w:t>)</w:t>
      </w:r>
    </w:p>
    <w:p w:rsidR="00063F9E" w:rsidRPr="00017A8B" w:rsidRDefault="00063F9E">
      <w:pPr>
        <w:spacing w:line="10" w:lineRule="exact"/>
        <w:rPr>
          <w:rFonts w:ascii="Times New Roman" w:eastAsia="Times New Roman" w:hAnsi="Times New Roman"/>
        </w:rPr>
      </w:pPr>
    </w:p>
    <w:p w:rsidR="00063F9E" w:rsidRPr="00017A8B" w:rsidRDefault="00063F9E">
      <w:pPr>
        <w:spacing w:line="0" w:lineRule="atLeast"/>
        <w:ind w:left="123"/>
        <w:rPr>
          <w:rFonts w:ascii="Arial" w:eastAsia="Arial" w:hAnsi="Arial"/>
        </w:rPr>
      </w:pPr>
      <w:r w:rsidRPr="00017A8B">
        <w:rPr>
          <w:rFonts w:ascii="Arial" w:eastAsia="Arial" w:hAnsi="Arial"/>
        </w:rPr>
        <w:t>S – Syndrome (</w:t>
      </w:r>
      <w:r w:rsidR="009A50C0" w:rsidRPr="00017A8B">
        <w:rPr>
          <w:rFonts w:ascii="Arial" w:eastAsia="Arial" w:hAnsi="Arial"/>
        </w:rPr>
        <w:t>Zbir simptoma i znakova</w:t>
      </w:r>
      <w:r w:rsidRPr="00017A8B">
        <w:rPr>
          <w:rFonts w:ascii="Arial" w:eastAsia="Arial" w:hAnsi="Arial"/>
        </w:rPr>
        <w:t>)</w:t>
      </w:r>
    </w:p>
    <w:p w:rsidR="00063F9E" w:rsidRPr="00017A8B" w:rsidRDefault="00063F9E">
      <w:pPr>
        <w:spacing w:line="256" w:lineRule="exact"/>
        <w:rPr>
          <w:rFonts w:ascii="Times New Roman" w:eastAsia="Times New Roman" w:hAnsi="Times New Roman"/>
        </w:rPr>
      </w:pPr>
    </w:p>
    <w:p w:rsidR="000A28C2" w:rsidRPr="00017A8B" w:rsidRDefault="000A28C2">
      <w:pPr>
        <w:spacing w:line="258" w:lineRule="auto"/>
        <w:ind w:left="3" w:right="780"/>
        <w:rPr>
          <w:rFonts w:ascii="Arial" w:eastAsia="Arial" w:hAnsi="Arial"/>
          <w:sz w:val="24"/>
        </w:rPr>
      </w:pPr>
    </w:p>
    <w:p w:rsidR="00063F9E" w:rsidRPr="00017A8B" w:rsidRDefault="00AD769D">
      <w:pPr>
        <w:spacing w:line="258" w:lineRule="auto"/>
        <w:ind w:left="3" w:right="780"/>
        <w:rPr>
          <w:rFonts w:ascii="Arial" w:eastAsia="Arial" w:hAnsi="Arial"/>
          <w:sz w:val="24"/>
        </w:rPr>
      </w:pPr>
      <w:r w:rsidRPr="00017A8B">
        <w:rPr>
          <w:rFonts w:ascii="Arial" w:eastAsia="Arial" w:hAnsi="Arial"/>
          <w:sz w:val="24"/>
        </w:rPr>
        <w:t>AIDS je bolest koja je posledica uništavanja imunog sistema od virusa koji se zove HIV. AIDS je termin koji se koristi da pokaže najozbiljniji stepen infekcije HIV-om. Mnogi HIV-zaraženi ljudi su dobri, izgledaju dobro, i mogu nastaviti godinama, ali u svakom slučaju, čak i ako su zdravi, oni mogu zaraziti druge. Pre ili kasnije, većina HIV-zaraženih ljudi će razviti AIDS</w:t>
      </w:r>
      <w:r w:rsidR="00063F9E" w:rsidRPr="00017A8B">
        <w:rPr>
          <w:rFonts w:ascii="Arial" w:eastAsia="Arial" w:hAnsi="Arial"/>
          <w:sz w:val="24"/>
        </w:rPr>
        <w:t>.</w:t>
      </w:r>
    </w:p>
    <w:p w:rsidR="00063F9E" w:rsidRPr="00017A8B" w:rsidRDefault="00063F9E">
      <w:pPr>
        <w:spacing w:line="118" w:lineRule="exact"/>
        <w:rPr>
          <w:rFonts w:ascii="Times New Roman" w:eastAsia="Times New Roman" w:hAnsi="Times New Roman"/>
        </w:rPr>
      </w:pPr>
    </w:p>
    <w:p w:rsidR="00063F9E" w:rsidRPr="00017A8B" w:rsidRDefault="00AD769D">
      <w:pPr>
        <w:spacing w:line="268" w:lineRule="auto"/>
        <w:ind w:left="3" w:right="720"/>
        <w:rPr>
          <w:rFonts w:ascii="Arial" w:eastAsia="Arial" w:hAnsi="Arial"/>
          <w:sz w:val="24"/>
        </w:rPr>
      </w:pPr>
      <w:r w:rsidRPr="00017A8B">
        <w:rPr>
          <w:rFonts w:ascii="Arial" w:eastAsia="Arial" w:hAnsi="Arial"/>
          <w:sz w:val="24"/>
        </w:rPr>
        <w:t>Virus HIV, kako se naziva njegovim imenom, napada imunološki sistem. Ljudi sa AIDS-om su pogođeni bolestima u kojima se zdravi imuni sistem može boriti, kao što su retki oblici tumora ili pneumonija</w:t>
      </w:r>
      <w:r w:rsidR="00063F9E" w:rsidRPr="00017A8B">
        <w:rPr>
          <w:rFonts w:ascii="Arial" w:eastAsia="Arial" w:hAnsi="Arial"/>
          <w:sz w:val="24"/>
        </w:rPr>
        <w:t>.</w:t>
      </w:r>
    </w:p>
    <w:p w:rsidR="00063F9E" w:rsidRPr="00017A8B" w:rsidRDefault="00063F9E">
      <w:pPr>
        <w:spacing w:line="116" w:lineRule="exact"/>
        <w:rPr>
          <w:rFonts w:ascii="Times New Roman" w:eastAsia="Times New Roman" w:hAnsi="Times New Roman"/>
        </w:rPr>
      </w:pPr>
    </w:p>
    <w:p w:rsidR="00063F9E" w:rsidRPr="00017A8B" w:rsidRDefault="00AD769D" w:rsidP="00AD769D">
      <w:pPr>
        <w:numPr>
          <w:ilvl w:val="0"/>
          <w:numId w:val="114"/>
        </w:numPr>
        <w:tabs>
          <w:tab w:val="left" w:pos="223"/>
        </w:tabs>
        <w:spacing w:line="0" w:lineRule="atLeast"/>
        <w:ind w:left="223" w:hanging="223"/>
        <w:rPr>
          <w:rFonts w:ascii="Arial" w:eastAsia="Arial" w:hAnsi="Arial"/>
          <w:b/>
          <w:color w:val="CF7222"/>
          <w:sz w:val="28"/>
        </w:rPr>
      </w:pPr>
      <w:r w:rsidRPr="00017A8B">
        <w:rPr>
          <w:rFonts w:ascii="Arial" w:eastAsia="Arial" w:hAnsi="Arial"/>
          <w:b/>
          <w:color w:val="CF7222"/>
          <w:sz w:val="28"/>
        </w:rPr>
        <w:t>Kako je izgrađen virus AIDS-a?</w:t>
      </w:r>
    </w:p>
    <w:p w:rsidR="00063F9E" w:rsidRPr="00017A8B" w:rsidRDefault="00063F9E">
      <w:pPr>
        <w:spacing w:line="234" w:lineRule="exact"/>
        <w:rPr>
          <w:rFonts w:ascii="Times New Roman" w:eastAsia="Times New Roman" w:hAnsi="Times New Roman"/>
        </w:rPr>
      </w:pPr>
    </w:p>
    <w:p w:rsidR="00063F9E" w:rsidRPr="00017A8B" w:rsidRDefault="00AD769D">
      <w:pPr>
        <w:spacing w:line="255" w:lineRule="auto"/>
        <w:ind w:left="3" w:right="360"/>
        <w:jc w:val="both"/>
        <w:rPr>
          <w:rFonts w:ascii="Arial" w:eastAsia="Arial" w:hAnsi="Arial"/>
          <w:sz w:val="24"/>
        </w:rPr>
      </w:pPr>
      <w:r w:rsidRPr="00017A8B">
        <w:rPr>
          <w:rFonts w:ascii="Arial" w:eastAsia="Arial" w:hAnsi="Arial"/>
          <w:sz w:val="24"/>
        </w:rPr>
        <w:t>Prvi odgovorni virus za AIDS koji je dostigao da se razlikuje (HIV 1) sastoji se od RNK i proteinskog omotača. RNK sadrži genetski kod virusa. Ovi se oblače od kremastog sloja bogate belančevine. Proteini sloja su važni jer se zahvaljujući njima virus oblaže sa T4 limfocitima. Određeni delovi sloja proteina uzrokuju jak imuni odgovor. Ovi delovi su neophodni za obradu vakcine za budućnost. Specifičnost ovog virusa je da postoji ukrivljenost na površini proteina koja uzrokuje proizvodnju specifičnih antitela koja u određenom trenutku uništavaju infektivnu sposobnost virusa</w:t>
      </w:r>
      <w:r w:rsidR="00063F9E" w:rsidRPr="00017A8B">
        <w:rPr>
          <w:rFonts w:ascii="Arial" w:eastAsia="Arial" w:hAnsi="Arial"/>
          <w:sz w:val="24"/>
        </w:rPr>
        <w:t>.</w:t>
      </w:r>
    </w:p>
    <w:p w:rsidR="00063F9E" w:rsidRPr="00017A8B" w:rsidRDefault="00063F9E">
      <w:pPr>
        <w:spacing w:line="128" w:lineRule="exact"/>
        <w:rPr>
          <w:rFonts w:ascii="Times New Roman" w:eastAsia="Times New Roman" w:hAnsi="Times New Roman"/>
        </w:rPr>
      </w:pPr>
    </w:p>
    <w:p w:rsidR="00063F9E" w:rsidRPr="00017A8B" w:rsidRDefault="00063F9E">
      <w:pPr>
        <w:spacing w:line="20" w:lineRule="exact"/>
        <w:rPr>
          <w:rFonts w:ascii="Times New Roman" w:eastAsia="Times New Roman" w:hAnsi="Times New Roman"/>
        </w:rPr>
      </w:pPr>
    </w:p>
    <w:p w:rsidR="00063F9E" w:rsidRPr="00017A8B" w:rsidRDefault="00063F9E">
      <w:pPr>
        <w:spacing w:line="20" w:lineRule="exact"/>
        <w:rPr>
          <w:rFonts w:ascii="Times New Roman" w:eastAsia="Times New Roman" w:hAnsi="Times New Roman"/>
        </w:rPr>
        <w:sectPr w:rsidR="00063F9E" w:rsidRPr="00017A8B">
          <w:pgSz w:w="11900" w:h="16838"/>
          <w:pgMar w:top="893" w:right="766" w:bottom="154" w:left="1417" w:header="0" w:footer="0" w:gutter="0"/>
          <w:cols w:space="0" w:equalWidth="0">
            <w:col w:w="9723"/>
          </w:cols>
          <w:docGrid w:linePitch="360"/>
        </w:sectPr>
      </w:pPr>
    </w:p>
    <w:p w:rsidR="00063F9E" w:rsidRPr="00017A8B" w:rsidRDefault="00063F9E">
      <w:pPr>
        <w:spacing w:line="200" w:lineRule="exact"/>
        <w:rPr>
          <w:rFonts w:ascii="Times New Roman" w:eastAsia="Times New Roman" w:hAnsi="Times New Roman"/>
        </w:rPr>
      </w:pPr>
    </w:p>
    <w:p w:rsidR="000A28C2" w:rsidRPr="00017A8B" w:rsidRDefault="000A28C2">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A28C2">
      <w:pPr>
        <w:spacing w:line="200"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665920" behindDoc="1" locked="0" layoutInCell="1" allowOverlap="1">
            <wp:simplePos x="0" y="0"/>
            <wp:positionH relativeFrom="column">
              <wp:posOffset>5763260</wp:posOffset>
            </wp:positionH>
            <wp:positionV relativeFrom="paragraph">
              <wp:posOffset>120015</wp:posOffset>
            </wp:positionV>
            <wp:extent cx="896620" cy="847725"/>
            <wp:effectExtent l="1905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1"/>
                    <a:srcRect/>
                    <a:stretch>
                      <a:fillRect/>
                    </a:stretch>
                  </pic:blipFill>
                  <pic:spPr bwMode="auto">
                    <a:xfrm>
                      <a:off x="0" y="0"/>
                      <a:ext cx="896620" cy="847725"/>
                    </a:xfrm>
                    <a:prstGeom prst="rect">
                      <a:avLst/>
                    </a:prstGeom>
                    <a:noFill/>
                  </pic:spPr>
                </pic:pic>
              </a:graphicData>
            </a:graphic>
          </wp:anchor>
        </w:drawing>
      </w:r>
    </w:p>
    <w:p w:rsidR="00063F9E" w:rsidRPr="00017A8B" w:rsidRDefault="00063F9E">
      <w:pPr>
        <w:spacing w:line="321" w:lineRule="exact"/>
        <w:rPr>
          <w:rFonts w:ascii="Times New Roman" w:eastAsia="Times New Roman" w:hAnsi="Times New Roman"/>
        </w:rPr>
      </w:pPr>
    </w:p>
    <w:p w:rsidR="00063F9E" w:rsidRPr="00017A8B" w:rsidRDefault="00063F9E">
      <w:pPr>
        <w:tabs>
          <w:tab w:val="left" w:pos="9402"/>
        </w:tabs>
        <w:spacing w:line="0" w:lineRule="atLeast"/>
        <w:ind w:left="3"/>
        <w:rPr>
          <w:rFonts w:ascii="Arial" w:eastAsia="Arial" w:hAnsi="Arial"/>
          <w:sz w:val="26"/>
        </w:rPr>
      </w:pPr>
      <w:r w:rsidRPr="00017A8B">
        <w:rPr>
          <w:rFonts w:ascii="Arial Narrow" w:eastAsia="Arial Narrow" w:hAnsi="Arial Narrow"/>
          <w:color w:val="C2C5C7"/>
          <w:sz w:val="16"/>
        </w:rPr>
        <w:t>TRAFIKIMI I QENIEVE NJERËZORE DHE ROLI I SHKOLLËS NË PARANDALIMIN E TIJ</w:t>
      </w:r>
      <w:r w:rsidRPr="00017A8B">
        <w:rPr>
          <w:rFonts w:ascii="Times New Roman" w:eastAsia="Times New Roman" w:hAnsi="Times New Roman"/>
        </w:rPr>
        <w:tab/>
      </w:r>
      <w:r w:rsidRPr="00017A8B">
        <w:rPr>
          <w:rFonts w:ascii="Arial" w:eastAsia="Arial" w:hAnsi="Arial"/>
          <w:sz w:val="26"/>
        </w:rPr>
        <w:t>61</w:t>
      </w:r>
    </w:p>
    <w:p w:rsidR="00063F9E" w:rsidRPr="00017A8B" w:rsidRDefault="00063F9E">
      <w:pPr>
        <w:tabs>
          <w:tab w:val="left" w:pos="9402"/>
        </w:tabs>
        <w:spacing w:line="0" w:lineRule="atLeast"/>
        <w:ind w:left="3"/>
        <w:rPr>
          <w:rFonts w:ascii="Arial" w:eastAsia="Arial" w:hAnsi="Arial"/>
          <w:sz w:val="26"/>
        </w:rPr>
        <w:sectPr w:rsidR="00063F9E" w:rsidRPr="00017A8B">
          <w:type w:val="continuous"/>
          <w:pgSz w:w="11900" w:h="16838"/>
          <w:pgMar w:top="893" w:right="766" w:bottom="154" w:left="1417" w:header="0" w:footer="0" w:gutter="0"/>
          <w:cols w:space="0" w:equalWidth="0">
            <w:col w:w="9723"/>
          </w:cols>
          <w:docGrid w:linePitch="360"/>
        </w:sectPr>
      </w:pPr>
    </w:p>
    <w:p w:rsidR="00063F9E" w:rsidRPr="00017A8B" w:rsidRDefault="006C6B76">
      <w:pPr>
        <w:spacing w:line="0" w:lineRule="atLeast"/>
        <w:ind w:left="360"/>
        <w:rPr>
          <w:rFonts w:ascii="Arial Narrow" w:eastAsia="Arial Narrow" w:hAnsi="Arial Narrow"/>
          <w:color w:val="FFFFFF"/>
          <w:sz w:val="26"/>
        </w:rPr>
      </w:pPr>
      <w:bookmarkStart w:id="111" w:name="page64"/>
      <w:bookmarkEnd w:id="111"/>
      <w:r w:rsidRPr="00017A8B">
        <w:rPr>
          <w:rFonts w:ascii="Arial" w:eastAsia="Arial" w:hAnsi="Arial"/>
          <w:noProof/>
          <w:sz w:val="26"/>
        </w:rPr>
        <w:lastRenderedPageBreak/>
        <w:drawing>
          <wp:anchor distT="0" distB="0" distL="114300" distR="114300" simplePos="0" relativeHeight="251666944"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2">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26"/>
        </w:rPr>
        <w:t>Edukimi mbi HIV/AIDS dhe infeksionet e tjera</w:t>
      </w:r>
    </w:p>
    <w:p w:rsidR="00063F9E" w:rsidRPr="00017A8B" w:rsidRDefault="00063F9E">
      <w:pPr>
        <w:spacing w:line="2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A28C2" w:rsidRPr="00017A8B" w:rsidRDefault="000A28C2">
      <w:pPr>
        <w:spacing w:line="200" w:lineRule="exact"/>
        <w:rPr>
          <w:rFonts w:ascii="Times New Roman" w:eastAsia="Times New Roman" w:hAnsi="Times New Roman"/>
        </w:rPr>
      </w:pPr>
    </w:p>
    <w:p w:rsidR="000A28C2" w:rsidRPr="00017A8B" w:rsidRDefault="00AD769D" w:rsidP="000A28C2">
      <w:pPr>
        <w:spacing w:line="200" w:lineRule="exact"/>
        <w:jc w:val="center"/>
        <w:rPr>
          <w:rFonts w:ascii="Arial Narrow" w:eastAsia="Arial Narrow" w:hAnsi="Arial Narrow"/>
          <w:noProof/>
          <w:color w:val="FFFFFF"/>
          <w:sz w:val="26"/>
        </w:rPr>
      </w:pPr>
      <w:r w:rsidRPr="00017A8B">
        <w:rPr>
          <w:rFonts w:ascii="Arial" w:eastAsia="Arial" w:hAnsi="Arial"/>
          <w:sz w:val="24"/>
        </w:rPr>
        <w:t>Predstavljanje HIV virusa</w:t>
      </w:r>
    </w:p>
    <w:p w:rsidR="00063F9E" w:rsidRPr="00017A8B" w:rsidRDefault="000A28C2">
      <w:pPr>
        <w:spacing w:line="200" w:lineRule="exact"/>
        <w:rPr>
          <w:rFonts w:ascii="Times New Roman" w:eastAsia="Times New Roman" w:hAnsi="Times New Roman"/>
        </w:rPr>
      </w:pPr>
      <w:r w:rsidRPr="00017A8B">
        <w:rPr>
          <w:rFonts w:ascii="Arial Narrow" w:eastAsia="Arial Narrow" w:hAnsi="Arial Narrow"/>
          <w:noProof/>
          <w:color w:val="FFFFFF"/>
          <w:sz w:val="26"/>
        </w:rPr>
        <w:drawing>
          <wp:anchor distT="0" distB="0" distL="114300" distR="114300" simplePos="0" relativeHeight="251667968" behindDoc="1" locked="0" layoutInCell="1" allowOverlap="1">
            <wp:simplePos x="0" y="0"/>
            <wp:positionH relativeFrom="column">
              <wp:posOffset>2016760</wp:posOffset>
            </wp:positionH>
            <wp:positionV relativeFrom="paragraph">
              <wp:posOffset>58420</wp:posOffset>
            </wp:positionV>
            <wp:extent cx="1888490" cy="1296035"/>
            <wp:effectExtent l="1905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6"/>
                    <a:srcRect/>
                    <a:stretch>
                      <a:fillRect/>
                    </a:stretch>
                  </pic:blipFill>
                  <pic:spPr bwMode="auto">
                    <a:xfrm>
                      <a:off x="0" y="0"/>
                      <a:ext cx="1888490" cy="1296035"/>
                    </a:xfrm>
                    <a:prstGeom prst="rect">
                      <a:avLst/>
                    </a:prstGeom>
                    <a:noFill/>
                  </pic:spPr>
                </pic:pic>
              </a:graphicData>
            </a:graphic>
          </wp:anchor>
        </w:drawing>
      </w: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80" w:lineRule="exact"/>
        <w:rPr>
          <w:rFonts w:ascii="Times New Roman" w:eastAsia="Times New Roman" w:hAnsi="Times New Roman"/>
        </w:rPr>
      </w:pPr>
    </w:p>
    <w:p w:rsidR="000A28C2" w:rsidRPr="00017A8B" w:rsidRDefault="000A28C2">
      <w:pPr>
        <w:spacing w:line="0" w:lineRule="atLeast"/>
        <w:ind w:left="580"/>
        <w:rPr>
          <w:rFonts w:ascii="Arial" w:eastAsia="Arial" w:hAnsi="Arial"/>
          <w:b/>
          <w:color w:val="EE7B47"/>
          <w:sz w:val="26"/>
        </w:rPr>
      </w:pPr>
    </w:p>
    <w:p w:rsidR="00063F9E" w:rsidRPr="00017A8B" w:rsidRDefault="00AD769D" w:rsidP="00AD769D">
      <w:pPr>
        <w:ind w:left="426"/>
        <w:rPr>
          <w:rFonts w:ascii="Times New Roman" w:eastAsia="Times New Roman" w:hAnsi="Times New Roman"/>
        </w:rPr>
      </w:pPr>
      <w:r w:rsidRPr="00017A8B">
        <w:rPr>
          <w:rFonts w:ascii="Arial" w:eastAsia="Arial" w:hAnsi="Arial"/>
          <w:b/>
          <w:color w:val="EE7B47"/>
          <w:sz w:val="26"/>
        </w:rPr>
        <w:t>HIV i imun</w:t>
      </w:r>
      <w:r w:rsidR="00C64ACB" w:rsidRPr="00017A8B">
        <w:rPr>
          <w:rFonts w:ascii="Arial" w:eastAsia="Arial" w:hAnsi="Arial"/>
          <w:b/>
          <w:color w:val="EE7B47"/>
          <w:sz w:val="26"/>
        </w:rPr>
        <w:t>ološk</w:t>
      </w:r>
      <w:r w:rsidRPr="00017A8B">
        <w:rPr>
          <w:rFonts w:ascii="Arial" w:eastAsia="Arial" w:hAnsi="Arial"/>
          <w:b/>
          <w:color w:val="EE7B47"/>
          <w:sz w:val="26"/>
        </w:rPr>
        <w:t>i sistem</w:t>
      </w:r>
    </w:p>
    <w:p w:rsidR="00AD769D" w:rsidRPr="00017A8B" w:rsidRDefault="00AD769D">
      <w:pPr>
        <w:spacing w:line="269" w:lineRule="auto"/>
        <w:ind w:left="360"/>
        <w:jc w:val="both"/>
        <w:rPr>
          <w:rFonts w:ascii="Arial" w:eastAsia="Arial" w:hAnsi="Arial"/>
          <w:sz w:val="24"/>
        </w:rPr>
      </w:pPr>
    </w:p>
    <w:p w:rsidR="00063F9E" w:rsidRPr="00017A8B" w:rsidRDefault="00C64ACB" w:rsidP="000B585E">
      <w:pPr>
        <w:spacing w:line="269" w:lineRule="auto"/>
        <w:ind w:left="360" w:right="566"/>
        <w:jc w:val="both"/>
        <w:rPr>
          <w:rFonts w:ascii="Arial" w:eastAsia="Arial" w:hAnsi="Arial"/>
          <w:sz w:val="24"/>
        </w:rPr>
      </w:pPr>
      <w:r w:rsidRPr="00017A8B">
        <w:rPr>
          <w:rFonts w:ascii="Arial" w:eastAsia="Arial" w:hAnsi="Arial"/>
          <w:sz w:val="24"/>
        </w:rPr>
        <w:t>Imunološki sistem je zaštita organizma od infekcija i bolesti. Napada i uništava bakterije, viruse i tako dalje. koji su sposobni da napadaju organizam pod određenim uslovima</w:t>
      </w:r>
      <w:r w:rsidR="00063F9E" w:rsidRPr="00017A8B">
        <w:rPr>
          <w:rFonts w:ascii="Arial" w:eastAsia="Arial" w:hAnsi="Arial"/>
          <w:sz w:val="24"/>
        </w:rPr>
        <w:t>.</w:t>
      </w:r>
    </w:p>
    <w:p w:rsidR="00063F9E" w:rsidRPr="00017A8B" w:rsidRDefault="00063F9E" w:rsidP="000B585E">
      <w:pPr>
        <w:spacing w:line="106" w:lineRule="exact"/>
        <w:ind w:right="566"/>
        <w:rPr>
          <w:rFonts w:ascii="Times New Roman" w:eastAsia="Times New Roman" w:hAnsi="Times New Roman"/>
        </w:rPr>
      </w:pPr>
    </w:p>
    <w:p w:rsidR="00063F9E" w:rsidRPr="00017A8B" w:rsidRDefault="00C64ACB" w:rsidP="000B585E">
      <w:pPr>
        <w:spacing w:line="257" w:lineRule="auto"/>
        <w:ind w:left="360" w:right="566"/>
        <w:jc w:val="both"/>
        <w:rPr>
          <w:rFonts w:ascii="Arial" w:eastAsia="Arial" w:hAnsi="Arial"/>
          <w:sz w:val="24"/>
        </w:rPr>
      </w:pPr>
      <w:r w:rsidRPr="00017A8B">
        <w:rPr>
          <w:rFonts w:ascii="Arial" w:eastAsia="Arial" w:hAnsi="Arial"/>
          <w:sz w:val="24"/>
        </w:rPr>
        <w:t>Imunološki sistem deluje na celom telu, posebno zahvaljujući određenim vrstama ćelija, koje se zovu limfociti. Postoje dve vrste limfocita: T limfociti i B limfociti koji deluju na različite načine. Poseban tip T limfocita su T4 limfociti, koji igraju ulogu "generala" u zaštitnim akcijama tela. Kada antigen (virus, bakterija, itd.) ulazi u telo, prepoznaju ga T4 limfociti, koji daju upozorenje i aktiviraju limfocite T i B. Limpfociti T direktno napadaju dok limfociti B proizvode neke supstance koje napadaju i uništavaju antigene. Antikorpe su specifične za svaki antigen. Prisustvo antitela u organizmu ukazuje na to da je ovaj antigen bio prethodno. HIV ima sposobnost stalnog napad T4 limfocita</w:t>
      </w:r>
      <w:r w:rsidR="00063F9E" w:rsidRPr="00017A8B">
        <w:rPr>
          <w:rFonts w:ascii="Arial" w:eastAsia="Arial" w:hAnsi="Arial"/>
          <w:sz w:val="24"/>
        </w:rPr>
        <w:t>.</w:t>
      </w:r>
    </w:p>
    <w:p w:rsidR="00063F9E" w:rsidRPr="00017A8B" w:rsidRDefault="00063F9E" w:rsidP="000B585E">
      <w:pPr>
        <w:spacing w:line="112" w:lineRule="exact"/>
        <w:ind w:right="566"/>
        <w:rPr>
          <w:rFonts w:ascii="Times New Roman" w:eastAsia="Times New Roman" w:hAnsi="Times New Roman"/>
        </w:rPr>
      </w:pPr>
    </w:p>
    <w:p w:rsidR="00063F9E" w:rsidRPr="00017A8B" w:rsidRDefault="00C64ACB" w:rsidP="000B585E">
      <w:pPr>
        <w:spacing w:line="259" w:lineRule="auto"/>
        <w:ind w:left="360" w:right="566"/>
        <w:jc w:val="both"/>
        <w:rPr>
          <w:rFonts w:ascii="Arial" w:eastAsia="Arial" w:hAnsi="Arial"/>
          <w:sz w:val="24"/>
        </w:rPr>
      </w:pPr>
      <w:r w:rsidRPr="00017A8B">
        <w:rPr>
          <w:rFonts w:ascii="Arial" w:eastAsia="Arial" w:hAnsi="Arial"/>
          <w:sz w:val="24"/>
        </w:rPr>
        <w:t xml:space="preserve">Da bi se inficirali T4 limfociti, virus HIV bi trebao prožimati njegov genetski kod koji se sastoji od RNK u genetskom kodu T4 limfocita, koji su sastavljeni od DNK. Poznato je da se ova dva molekula ne poklapaju, tako da HIV mora pretvoriti svoj genetski kod iz RNK u genetski kod DNK-a. Ovo se obavlja posebnim enzimom koji ima virus AIDS-a, koji se zove </w:t>
      </w:r>
      <w:r w:rsidRPr="00017A8B">
        <w:rPr>
          <w:rFonts w:ascii="Arial" w:eastAsia="Arial" w:hAnsi="Arial"/>
          <w:i/>
          <w:sz w:val="24"/>
        </w:rPr>
        <w:t>inverzna transkriptaza</w:t>
      </w:r>
      <w:r w:rsidR="00063F9E" w:rsidRPr="00017A8B">
        <w:rPr>
          <w:rFonts w:ascii="Arial" w:eastAsia="Arial" w:hAnsi="Arial"/>
          <w:sz w:val="24"/>
        </w:rPr>
        <w:t>.</w:t>
      </w:r>
    </w:p>
    <w:p w:rsidR="00063F9E" w:rsidRPr="00017A8B" w:rsidRDefault="00063F9E" w:rsidP="000B585E">
      <w:pPr>
        <w:spacing w:line="121" w:lineRule="exact"/>
        <w:ind w:right="566"/>
        <w:rPr>
          <w:rFonts w:ascii="Times New Roman" w:eastAsia="Times New Roman" w:hAnsi="Times New Roman"/>
        </w:rPr>
      </w:pPr>
    </w:p>
    <w:p w:rsidR="00C64ACB" w:rsidRPr="00017A8B" w:rsidRDefault="00C64ACB" w:rsidP="000B585E">
      <w:pPr>
        <w:spacing w:line="0" w:lineRule="atLeast"/>
        <w:ind w:left="3460" w:right="566"/>
        <w:rPr>
          <w:rFonts w:ascii="Arial" w:eastAsia="Arial" w:hAnsi="Arial"/>
          <w:sz w:val="24"/>
        </w:rPr>
      </w:pPr>
    </w:p>
    <w:p w:rsidR="00063F9E" w:rsidRPr="00017A8B" w:rsidRDefault="00063F9E" w:rsidP="000B585E">
      <w:pPr>
        <w:spacing w:line="0" w:lineRule="atLeast"/>
        <w:ind w:right="566"/>
        <w:jc w:val="center"/>
        <w:rPr>
          <w:rFonts w:ascii="Arial" w:eastAsia="Arial" w:hAnsi="Arial"/>
          <w:sz w:val="24"/>
        </w:rPr>
      </w:pPr>
      <w:r w:rsidRPr="00017A8B">
        <w:rPr>
          <w:rFonts w:ascii="Arial" w:eastAsia="Arial" w:hAnsi="Arial"/>
          <w:sz w:val="24"/>
        </w:rPr>
        <w:t>Patogeneza infek</w:t>
      </w:r>
      <w:r w:rsidR="00C64ACB" w:rsidRPr="00017A8B">
        <w:rPr>
          <w:rFonts w:ascii="Arial" w:eastAsia="Arial" w:hAnsi="Arial"/>
          <w:sz w:val="24"/>
        </w:rPr>
        <w:t>cije</w:t>
      </w:r>
      <w:r w:rsidRPr="00017A8B">
        <w:rPr>
          <w:rFonts w:ascii="Arial" w:eastAsia="Arial" w:hAnsi="Arial"/>
          <w:sz w:val="24"/>
        </w:rPr>
        <w:t xml:space="preserve"> HIV</w:t>
      </w:r>
    </w:p>
    <w:p w:rsidR="00063F9E" w:rsidRPr="00017A8B" w:rsidRDefault="006C6B76" w:rsidP="000B585E">
      <w:pPr>
        <w:spacing w:line="20" w:lineRule="exact"/>
        <w:ind w:right="566"/>
        <w:rPr>
          <w:rFonts w:ascii="Times New Roman" w:eastAsia="Times New Roman" w:hAnsi="Times New Roman"/>
        </w:rPr>
      </w:pPr>
      <w:r w:rsidRPr="00017A8B">
        <w:rPr>
          <w:rFonts w:ascii="Arial" w:eastAsia="Arial" w:hAnsi="Arial"/>
          <w:noProof/>
          <w:sz w:val="24"/>
        </w:rPr>
        <w:drawing>
          <wp:anchor distT="0" distB="0" distL="114300" distR="114300" simplePos="0" relativeHeight="251668992" behindDoc="1" locked="0" layoutInCell="1" allowOverlap="1">
            <wp:simplePos x="0" y="0"/>
            <wp:positionH relativeFrom="column">
              <wp:posOffset>1766570</wp:posOffset>
            </wp:positionH>
            <wp:positionV relativeFrom="paragraph">
              <wp:posOffset>30480</wp:posOffset>
            </wp:positionV>
            <wp:extent cx="2856230" cy="1216660"/>
            <wp:effectExtent l="19050" t="0" r="127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7"/>
                    <a:srcRect/>
                    <a:stretch>
                      <a:fillRect/>
                    </a:stretch>
                  </pic:blipFill>
                  <pic:spPr bwMode="auto">
                    <a:xfrm>
                      <a:off x="0" y="0"/>
                      <a:ext cx="2856230" cy="1216660"/>
                    </a:xfrm>
                    <a:prstGeom prst="rect">
                      <a:avLst/>
                    </a:prstGeom>
                    <a:noFill/>
                  </pic:spPr>
                </pic:pic>
              </a:graphicData>
            </a:graphic>
          </wp:anchor>
        </w:drawing>
      </w:r>
    </w:p>
    <w:p w:rsidR="00063F9E" w:rsidRPr="00017A8B" w:rsidRDefault="00063F9E" w:rsidP="000B585E">
      <w:pPr>
        <w:spacing w:line="200" w:lineRule="exact"/>
        <w:ind w:right="566"/>
        <w:rPr>
          <w:rFonts w:ascii="Times New Roman" w:eastAsia="Times New Roman" w:hAnsi="Times New Roman"/>
        </w:rPr>
      </w:pPr>
    </w:p>
    <w:p w:rsidR="00063F9E" w:rsidRPr="00017A8B" w:rsidRDefault="00063F9E" w:rsidP="000B585E">
      <w:pPr>
        <w:spacing w:line="200" w:lineRule="exact"/>
        <w:ind w:right="566"/>
        <w:rPr>
          <w:rFonts w:ascii="Times New Roman" w:eastAsia="Times New Roman" w:hAnsi="Times New Roman"/>
        </w:rPr>
      </w:pPr>
    </w:p>
    <w:p w:rsidR="00063F9E" w:rsidRPr="00017A8B" w:rsidRDefault="00063F9E" w:rsidP="000B585E">
      <w:pPr>
        <w:spacing w:line="200" w:lineRule="exact"/>
        <w:ind w:right="566"/>
        <w:rPr>
          <w:rFonts w:ascii="Times New Roman" w:eastAsia="Times New Roman" w:hAnsi="Times New Roman"/>
        </w:rPr>
      </w:pPr>
    </w:p>
    <w:p w:rsidR="00063F9E" w:rsidRPr="00017A8B" w:rsidRDefault="00063F9E" w:rsidP="000B585E">
      <w:pPr>
        <w:spacing w:line="200" w:lineRule="exact"/>
        <w:ind w:right="566"/>
        <w:rPr>
          <w:rFonts w:ascii="Times New Roman" w:eastAsia="Times New Roman" w:hAnsi="Times New Roman"/>
        </w:rPr>
      </w:pPr>
    </w:p>
    <w:p w:rsidR="00063F9E" w:rsidRPr="00017A8B" w:rsidRDefault="00063F9E" w:rsidP="000B585E">
      <w:pPr>
        <w:spacing w:line="200" w:lineRule="exact"/>
        <w:ind w:right="566"/>
        <w:rPr>
          <w:rFonts w:ascii="Times New Roman" w:eastAsia="Times New Roman" w:hAnsi="Times New Roman"/>
        </w:rPr>
      </w:pPr>
    </w:p>
    <w:p w:rsidR="00063F9E" w:rsidRPr="00017A8B" w:rsidRDefault="00063F9E" w:rsidP="000B585E">
      <w:pPr>
        <w:spacing w:line="200" w:lineRule="exact"/>
        <w:ind w:right="566"/>
        <w:rPr>
          <w:rFonts w:ascii="Times New Roman" w:eastAsia="Times New Roman" w:hAnsi="Times New Roman"/>
        </w:rPr>
      </w:pPr>
    </w:p>
    <w:p w:rsidR="00063F9E" w:rsidRPr="00017A8B" w:rsidRDefault="00063F9E" w:rsidP="000B585E">
      <w:pPr>
        <w:spacing w:line="200" w:lineRule="exact"/>
        <w:ind w:right="566"/>
        <w:rPr>
          <w:rFonts w:ascii="Times New Roman" w:eastAsia="Times New Roman" w:hAnsi="Times New Roman"/>
        </w:rPr>
      </w:pPr>
    </w:p>
    <w:p w:rsidR="00063F9E" w:rsidRPr="00017A8B" w:rsidRDefault="00063F9E" w:rsidP="000B585E">
      <w:pPr>
        <w:spacing w:line="200" w:lineRule="exact"/>
        <w:ind w:right="566"/>
        <w:rPr>
          <w:rFonts w:ascii="Times New Roman" w:eastAsia="Times New Roman" w:hAnsi="Times New Roman"/>
        </w:rPr>
      </w:pPr>
    </w:p>
    <w:p w:rsidR="00063F9E" w:rsidRPr="00017A8B" w:rsidRDefault="00063F9E" w:rsidP="000B585E">
      <w:pPr>
        <w:spacing w:line="308" w:lineRule="exact"/>
        <w:ind w:right="566"/>
        <w:rPr>
          <w:rFonts w:ascii="Times New Roman" w:eastAsia="Times New Roman" w:hAnsi="Times New Roman"/>
        </w:rPr>
      </w:pPr>
    </w:p>
    <w:p w:rsidR="000B585E" w:rsidRPr="00017A8B" w:rsidRDefault="000B585E" w:rsidP="000B585E">
      <w:pPr>
        <w:ind w:right="566"/>
        <w:rPr>
          <w:rFonts w:ascii="Arial" w:eastAsia="Arial" w:hAnsi="Arial"/>
          <w:sz w:val="23"/>
        </w:rPr>
      </w:pPr>
    </w:p>
    <w:p w:rsidR="00063F9E" w:rsidRPr="00017A8B" w:rsidRDefault="00C64ACB" w:rsidP="000B585E">
      <w:pPr>
        <w:spacing w:line="276" w:lineRule="auto"/>
        <w:ind w:right="566"/>
        <w:rPr>
          <w:rFonts w:ascii="Times New Roman" w:eastAsia="Times New Roman" w:hAnsi="Times New Roman"/>
        </w:rPr>
      </w:pPr>
      <w:r w:rsidRPr="00017A8B">
        <w:rPr>
          <w:rFonts w:ascii="Arial" w:eastAsia="Arial" w:hAnsi="Arial"/>
          <w:sz w:val="23"/>
        </w:rPr>
        <w:t>Obično se DNK transkriptuje u RNK, ali se javlja povratna RNK transkripcija u DNK i pojavljuje se samo ako postoji određeni enzim, nazvan reverzna transkriptaza. Nažalost, virus AIDS-a ima ovaj enzim. Integrišući svoj genetski kod u genetski kod T4 limfocita, HIV počinje da se množi na "leđa" T4 limfocita uništavajući ih</w:t>
      </w:r>
      <w:r w:rsidR="000B585E" w:rsidRPr="00017A8B">
        <w:rPr>
          <w:rFonts w:ascii="Arial" w:eastAsia="Arial" w:hAnsi="Arial"/>
          <w:sz w:val="23"/>
        </w:rPr>
        <w:t>.</w:t>
      </w:r>
    </w:p>
    <w:p w:rsidR="00063F9E" w:rsidRPr="00017A8B" w:rsidRDefault="00063F9E" w:rsidP="000B585E">
      <w:pPr>
        <w:spacing w:line="276" w:lineRule="auto"/>
        <w:rPr>
          <w:rFonts w:ascii="Times New Roman" w:eastAsia="Times New Roman" w:hAnsi="Times New Roman"/>
        </w:rPr>
        <w:sectPr w:rsidR="00063F9E" w:rsidRPr="00017A8B" w:rsidSect="000B585E">
          <w:pgSz w:w="11900" w:h="16838"/>
          <w:pgMar w:top="893" w:right="1127" w:bottom="234" w:left="1418" w:header="0" w:footer="0" w:gutter="0"/>
          <w:cols w:space="0" w:equalWidth="0">
            <w:col w:w="9993"/>
          </w:cols>
          <w:docGrid w:linePitch="360"/>
        </w:sectPr>
      </w:pPr>
    </w:p>
    <w:p w:rsidR="00C64ACB" w:rsidRPr="00017A8B" w:rsidRDefault="00C64ACB">
      <w:pPr>
        <w:spacing w:line="200" w:lineRule="exact"/>
        <w:rPr>
          <w:rFonts w:ascii="Times New Roman" w:eastAsia="Times New Roman" w:hAnsi="Times New Roman"/>
        </w:rPr>
      </w:pPr>
    </w:p>
    <w:p w:rsidR="00C64ACB" w:rsidRPr="00017A8B" w:rsidRDefault="00C64ACB">
      <w:pPr>
        <w:spacing w:line="200" w:lineRule="exact"/>
        <w:rPr>
          <w:rFonts w:ascii="Times New Roman" w:eastAsia="Times New Roman" w:hAnsi="Times New Roman"/>
        </w:rPr>
      </w:pPr>
      <w:r w:rsidRPr="00017A8B">
        <w:rPr>
          <w:rFonts w:ascii="Arial" w:eastAsia="Arial" w:hAnsi="Arial"/>
          <w:noProof/>
          <w:sz w:val="23"/>
        </w:rPr>
        <w:drawing>
          <wp:anchor distT="0" distB="0" distL="114300" distR="114300" simplePos="0" relativeHeight="251670016" behindDoc="1" locked="0" layoutInCell="1" allowOverlap="1">
            <wp:simplePos x="0" y="0"/>
            <wp:positionH relativeFrom="column">
              <wp:posOffset>-494665</wp:posOffset>
            </wp:positionH>
            <wp:positionV relativeFrom="paragraph">
              <wp:posOffset>146685</wp:posOffset>
            </wp:positionV>
            <wp:extent cx="897255" cy="847725"/>
            <wp:effectExtent l="1905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3"/>
                    <a:srcRect/>
                    <a:stretch>
                      <a:fillRect/>
                    </a:stretch>
                  </pic:blipFill>
                  <pic:spPr bwMode="auto">
                    <a:xfrm>
                      <a:off x="0" y="0"/>
                      <a:ext cx="897255" cy="847725"/>
                    </a:xfrm>
                    <a:prstGeom prst="rect">
                      <a:avLst/>
                    </a:prstGeom>
                    <a:noFill/>
                  </pic:spPr>
                </pic:pic>
              </a:graphicData>
            </a:graphic>
          </wp:anchor>
        </w:drawing>
      </w:r>
    </w:p>
    <w:p w:rsidR="00063F9E" w:rsidRPr="00017A8B" w:rsidRDefault="00063F9E">
      <w:pPr>
        <w:spacing w:line="326" w:lineRule="exact"/>
        <w:rPr>
          <w:rFonts w:ascii="Times New Roman" w:eastAsia="Times New Roman" w:hAnsi="Times New Roman"/>
        </w:rPr>
      </w:pP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62</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893" w:right="1426" w:bottom="234" w:left="780" w:header="0" w:footer="0" w:gutter="0"/>
          <w:cols w:space="0" w:equalWidth="0">
            <w:col w:w="9700"/>
          </w:cols>
          <w:docGrid w:linePitch="360"/>
        </w:sectPr>
      </w:pPr>
    </w:p>
    <w:p w:rsidR="00063F9E" w:rsidRPr="00017A8B" w:rsidRDefault="006C6B76">
      <w:pPr>
        <w:spacing w:line="0" w:lineRule="atLeast"/>
        <w:ind w:left="4803"/>
        <w:rPr>
          <w:rFonts w:ascii="Arial Narrow" w:eastAsia="Arial Narrow" w:hAnsi="Arial Narrow"/>
          <w:color w:val="FFFFFF"/>
          <w:sz w:val="26"/>
        </w:rPr>
      </w:pPr>
      <w:bookmarkStart w:id="112" w:name="page65"/>
      <w:bookmarkEnd w:id="112"/>
      <w:r w:rsidRPr="00017A8B">
        <w:rPr>
          <w:rFonts w:ascii="Arial Narrow" w:eastAsia="Arial Narrow" w:hAnsi="Arial Narrow"/>
          <w:noProof/>
          <w:color w:val="C2C5C7"/>
          <w:sz w:val="16"/>
        </w:rPr>
        <w:lastRenderedPageBreak/>
        <w:drawing>
          <wp:anchor distT="0" distB="0" distL="114300" distR="114300" simplePos="0" relativeHeight="251671040"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0">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26"/>
        </w:rPr>
        <w:t>Edukimi mbi HIV/AIDS dhe infeksionet e tjera</w:t>
      </w:r>
    </w:p>
    <w:p w:rsidR="00063F9E" w:rsidRPr="00017A8B" w:rsidRDefault="00063F9E">
      <w:pPr>
        <w:spacing w:line="200" w:lineRule="exact"/>
        <w:rPr>
          <w:rFonts w:ascii="Times New Roman" w:eastAsia="Times New Roman" w:hAnsi="Times New Roman"/>
        </w:rPr>
      </w:pPr>
    </w:p>
    <w:p w:rsidR="00063F9E" w:rsidRPr="00017A8B" w:rsidRDefault="00063F9E">
      <w:pPr>
        <w:spacing w:line="242" w:lineRule="exact"/>
        <w:rPr>
          <w:rFonts w:ascii="Times New Roman" w:eastAsia="Times New Roman" w:hAnsi="Times New Roman"/>
        </w:rPr>
      </w:pPr>
    </w:p>
    <w:p w:rsidR="000B585E" w:rsidRPr="00017A8B" w:rsidRDefault="000B585E" w:rsidP="000B585E">
      <w:pPr>
        <w:ind w:left="3"/>
        <w:jc w:val="both"/>
        <w:rPr>
          <w:rFonts w:ascii="Arial" w:eastAsia="Arial" w:hAnsi="Arial"/>
          <w:sz w:val="23"/>
        </w:rPr>
      </w:pPr>
    </w:p>
    <w:p w:rsidR="00C64ACB" w:rsidRPr="00017A8B" w:rsidRDefault="000B585E" w:rsidP="000B585E">
      <w:pPr>
        <w:ind w:left="3"/>
        <w:jc w:val="both"/>
        <w:rPr>
          <w:rFonts w:ascii="Arial" w:eastAsia="Arial" w:hAnsi="Arial"/>
          <w:sz w:val="23"/>
        </w:rPr>
      </w:pPr>
      <w:r w:rsidRPr="00017A8B">
        <w:rPr>
          <w:rFonts w:ascii="Arial" w:eastAsia="Arial" w:hAnsi="Arial"/>
          <w:sz w:val="23"/>
        </w:rPr>
        <w:t>Na taj način, imunološki sistem postepeno slabi, pre organizovanja organizuje odbrane. Dakle, kada HIV ulazi u krvotok, prodire u T4 limfocite, razbija svoje zidove, otkriva virusnu RNK, koja se transkriptuje u DNK, ubacuje u jezgro limfocita i postaje deo genetskog koda ćelije</w:t>
      </w:r>
      <w:r w:rsidR="00C64ACB" w:rsidRPr="00017A8B">
        <w:rPr>
          <w:rFonts w:ascii="Arial" w:eastAsia="Arial" w:hAnsi="Arial"/>
          <w:sz w:val="23"/>
        </w:rPr>
        <w:t>.</w:t>
      </w:r>
    </w:p>
    <w:p w:rsidR="000B585E" w:rsidRPr="00017A8B" w:rsidRDefault="000B585E" w:rsidP="000B585E">
      <w:pPr>
        <w:spacing w:line="0" w:lineRule="atLeast"/>
        <w:ind w:left="3"/>
        <w:rPr>
          <w:rFonts w:ascii="Arial" w:eastAsia="Arial" w:hAnsi="Arial"/>
          <w:sz w:val="24"/>
        </w:rPr>
      </w:pPr>
    </w:p>
    <w:p w:rsidR="00063F9E" w:rsidRPr="00017A8B" w:rsidRDefault="000B585E" w:rsidP="000B585E">
      <w:pPr>
        <w:spacing w:line="0" w:lineRule="atLeast"/>
        <w:ind w:left="3"/>
        <w:rPr>
          <w:rFonts w:ascii="Arial" w:eastAsia="Arial" w:hAnsi="Arial"/>
          <w:sz w:val="24"/>
        </w:rPr>
      </w:pPr>
      <w:r w:rsidRPr="00017A8B">
        <w:rPr>
          <w:rFonts w:ascii="Arial" w:eastAsia="Arial" w:hAnsi="Arial"/>
          <w:sz w:val="24"/>
        </w:rPr>
        <w:t>Postoje dva načina razvoja</w:t>
      </w:r>
      <w:r w:rsidR="00063F9E" w:rsidRPr="00017A8B">
        <w:rPr>
          <w:rFonts w:ascii="Arial" w:eastAsia="Arial" w:hAnsi="Arial"/>
          <w:sz w:val="24"/>
        </w:rPr>
        <w:t>:</w:t>
      </w:r>
    </w:p>
    <w:p w:rsidR="00063F9E" w:rsidRPr="00017A8B" w:rsidRDefault="00063F9E" w:rsidP="000B585E">
      <w:pPr>
        <w:spacing w:line="185" w:lineRule="exact"/>
        <w:rPr>
          <w:rFonts w:ascii="Times New Roman" w:eastAsia="Times New Roman" w:hAnsi="Times New Roman"/>
        </w:rPr>
      </w:pPr>
    </w:p>
    <w:p w:rsidR="00063F9E" w:rsidRPr="00017A8B" w:rsidRDefault="000B585E" w:rsidP="000B585E">
      <w:pPr>
        <w:spacing w:line="0" w:lineRule="atLeast"/>
        <w:ind w:left="3"/>
        <w:rPr>
          <w:rFonts w:ascii="Arial" w:eastAsia="Arial" w:hAnsi="Arial"/>
          <w:b/>
          <w:color w:val="634B9B"/>
          <w:sz w:val="26"/>
        </w:rPr>
      </w:pPr>
      <w:r w:rsidRPr="00017A8B">
        <w:rPr>
          <w:rFonts w:ascii="Arial" w:eastAsia="Arial" w:hAnsi="Arial"/>
          <w:b/>
          <w:color w:val="634B9B"/>
          <w:sz w:val="26"/>
        </w:rPr>
        <w:t>Način</w:t>
      </w:r>
      <w:r w:rsidR="00063F9E" w:rsidRPr="00017A8B">
        <w:rPr>
          <w:rFonts w:ascii="Arial" w:eastAsia="Arial" w:hAnsi="Arial"/>
          <w:b/>
          <w:color w:val="634B9B"/>
          <w:sz w:val="26"/>
        </w:rPr>
        <w:t xml:space="preserve"> 1:</w:t>
      </w:r>
    </w:p>
    <w:p w:rsidR="00063F9E" w:rsidRPr="00017A8B" w:rsidRDefault="00063F9E" w:rsidP="000B585E">
      <w:pPr>
        <w:spacing w:line="180" w:lineRule="exact"/>
        <w:rPr>
          <w:rFonts w:ascii="Times New Roman" w:eastAsia="Times New Roman" w:hAnsi="Times New Roman"/>
        </w:rPr>
      </w:pPr>
    </w:p>
    <w:p w:rsidR="00063F9E" w:rsidRPr="00017A8B" w:rsidRDefault="000B585E" w:rsidP="000B585E">
      <w:pPr>
        <w:spacing w:line="263" w:lineRule="auto"/>
        <w:ind w:left="3"/>
        <w:jc w:val="both"/>
        <w:rPr>
          <w:rFonts w:ascii="Arial" w:eastAsia="Arial" w:hAnsi="Arial"/>
          <w:sz w:val="24"/>
        </w:rPr>
      </w:pPr>
      <w:r w:rsidRPr="00017A8B">
        <w:rPr>
          <w:rFonts w:ascii="Arial" w:eastAsia="Arial" w:hAnsi="Arial"/>
          <w:sz w:val="24"/>
        </w:rPr>
        <w:t>Virus ostaje zaspan i inficirana T4 ćelija nastavlja da živi normalno, infekcija je prisutna dok zaražena osoba nije simptomatska. Inficirane T4 ćelije ovog čoveka mogu se preneti (preko krvi ili seksualnih sekreta) drugim ljudima infektirajući ove poslednje</w:t>
      </w:r>
      <w:r w:rsidR="00063F9E" w:rsidRPr="00017A8B">
        <w:rPr>
          <w:rFonts w:ascii="Arial" w:eastAsia="Arial" w:hAnsi="Arial"/>
          <w:sz w:val="24"/>
        </w:rPr>
        <w:t>.</w:t>
      </w:r>
    </w:p>
    <w:p w:rsidR="00063F9E" w:rsidRPr="00017A8B" w:rsidRDefault="00063F9E" w:rsidP="000B585E">
      <w:pPr>
        <w:spacing w:line="115" w:lineRule="exact"/>
        <w:rPr>
          <w:rFonts w:ascii="Times New Roman" w:eastAsia="Times New Roman" w:hAnsi="Times New Roman"/>
        </w:rPr>
      </w:pPr>
    </w:p>
    <w:p w:rsidR="00063F9E" w:rsidRPr="00017A8B" w:rsidRDefault="000B585E" w:rsidP="000B585E">
      <w:pPr>
        <w:spacing w:line="0" w:lineRule="atLeast"/>
        <w:ind w:left="3"/>
        <w:rPr>
          <w:rFonts w:ascii="Arial" w:eastAsia="Arial" w:hAnsi="Arial"/>
          <w:b/>
          <w:color w:val="634B9B"/>
          <w:sz w:val="26"/>
        </w:rPr>
      </w:pPr>
      <w:r w:rsidRPr="00017A8B">
        <w:rPr>
          <w:rFonts w:ascii="Arial" w:eastAsia="Arial" w:hAnsi="Arial"/>
          <w:b/>
          <w:color w:val="634B9B"/>
          <w:sz w:val="26"/>
        </w:rPr>
        <w:t>Način</w:t>
      </w:r>
      <w:r w:rsidR="00063F9E" w:rsidRPr="00017A8B">
        <w:rPr>
          <w:rFonts w:ascii="Arial" w:eastAsia="Arial" w:hAnsi="Arial"/>
          <w:b/>
          <w:color w:val="634B9B"/>
          <w:sz w:val="26"/>
        </w:rPr>
        <w:t xml:space="preserve"> 2:</w:t>
      </w:r>
    </w:p>
    <w:p w:rsidR="00063F9E" w:rsidRPr="00017A8B" w:rsidRDefault="00063F9E" w:rsidP="000B585E">
      <w:pPr>
        <w:spacing w:line="180" w:lineRule="exact"/>
        <w:rPr>
          <w:rFonts w:ascii="Times New Roman" w:eastAsia="Times New Roman" w:hAnsi="Times New Roman"/>
        </w:rPr>
      </w:pPr>
    </w:p>
    <w:p w:rsidR="00063F9E" w:rsidRPr="00017A8B" w:rsidRDefault="000B585E" w:rsidP="000B585E">
      <w:pPr>
        <w:spacing w:line="256" w:lineRule="auto"/>
        <w:ind w:left="3"/>
        <w:jc w:val="both"/>
        <w:rPr>
          <w:rFonts w:ascii="Arial" w:eastAsia="Arial" w:hAnsi="Arial"/>
          <w:sz w:val="24"/>
        </w:rPr>
      </w:pPr>
      <w:r w:rsidRPr="00017A8B">
        <w:rPr>
          <w:rFonts w:ascii="Arial" w:eastAsia="Arial" w:hAnsi="Arial"/>
          <w:sz w:val="24"/>
        </w:rPr>
        <w:t>Virus postaje aktivan i multiplikuje unutar ćelije, koja se konačno razdvaja, oslobađajući velike količine virusa. Kada se veliki broj T4 ćelija uništi nakon HIV infekcije, imunološka odbrana organizma je značajno smanjena. U ovom trenutku se pojavljuje simptom AIDS-a. HIV infekcija može oslabiti imunološki sistem u meri u kojoj se teško bori protiv određenih infekcija. Ove vrste infekcija poznate su kao "oportunističke" infekcije, jer imaju koristi od mogućnosti da bolest ugrožava imunološki sistem koji je već oslabljen</w:t>
      </w:r>
      <w:r w:rsidR="00063F9E" w:rsidRPr="00017A8B">
        <w:rPr>
          <w:rFonts w:ascii="Arial" w:eastAsia="Arial" w:hAnsi="Arial"/>
          <w:sz w:val="24"/>
        </w:rPr>
        <w:t>.</w:t>
      </w:r>
    </w:p>
    <w:p w:rsidR="00063F9E" w:rsidRPr="00017A8B" w:rsidRDefault="00063F9E" w:rsidP="000B585E">
      <w:pPr>
        <w:spacing w:line="132" w:lineRule="exact"/>
        <w:rPr>
          <w:rFonts w:ascii="Times New Roman" w:eastAsia="Times New Roman" w:hAnsi="Times New Roman"/>
        </w:rPr>
      </w:pPr>
    </w:p>
    <w:p w:rsidR="00063F9E" w:rsidRPr="00017A8B" w:rsidRDefault="000B585E" w:rsidP="000B585E">
      <w:pPr>
        <w:numPr>
          <w:ilvl w:val="0"/>
          <w:numId w:val="115"/>
        </w:numPr>
        <w:tabs>
          <w:tab w:val="left" w:pos="223"/>
        </w:tabs>
        <w:spacing w:line="0" w:lineRule="atLeast"/>
        <w:ind w:left="223" w:hanging="223"/>
        <w:rPr>
          <w:rFonts w:ascii="Arial" w:eastAsia="Arial" w:hAnsi="Arial"/>
          <w:b/>
          <w:color w:val="CF7222"/>
          <w:sz w:val="28"/>
        </w:rPr>
      </w:pPr>
      <w:r w:rsidRPr="00017A8B">
        <w:rPr>
          <w:rFonts w:ascii="Arial" w:eastAsia="Arial" w:hAnsi="Arial"/>
          <w:b/>
          <w:color w:val="CF7222"/>
          <w:sz w:val="28"/>
        </w:rPr>
        <w:t>Kako se otkriva virus AIDS-a?</w:t>
      </w:r>
    </w:p>
    <w:p w:rsidR="00063F9E" w:rsidRPr="00017A8B" w:rsidRDefault="00063F9E" w:rsidP="000B585E">
      <w:pPr>
        <w:spacing w:line="179" w:lineRule="exact"/>
        <w:rPr>
          <w:rFonts w:ascii="Times New Roman" w:eastAsia="Times New Roman" w:hAnsi="Times New Roman"/>
        </w:rPr>
      </w:pPr>
    </w:p>
    <w:p w:rsidR="00063F9E" w:rsidRPr="00017A8B" w:rsidRDefault="000B585E" w:rsidP="000B585E">
      <w:pPr>
        <w:spacing w:line="0" w:lineRule="atLeast"/>
        <w:ind w:left="3"/>
        <w:rPr>
          <w:rFonts w:ascii="Arial" w:eastAsia="Arial" w:hAnsi="Arial"/>
          <w:i/>
          <w:sz w:val="24"/>
        </w:rPr>
      </w:pPr>
      <w:r w:rsidRPr="00017A8B">
        <w:rPr>
          <w:rFonts w:ascii="Arial" w:eastAsia="Arial" w:hAnsi="Arial"/>
          <w:i/>
          <w:sz w:val="24"/>
        </w:rPr>
        <w:t>Indirektna metoda</w:t>
      </w:r>
      <w:r w:rsidR="00063F9E" w:rsidRPr="00017A8B">
        <w:rPr>
          <w:rFonts w:ascii="Arial" w:eastAsia="Arial" w:hAnsi="Arial"/>
          <w:i/>
          <w:sz w:val="24"/>
        </w:rPr>
        <w:t>:</w:t>
      </w:r>
    </w:p>
    <w:p w:rsidR="00063F9E" w:rsidRPr="00017A8B" w:rsidRDefault="00063F9E" w:rsidP="000B585E">
      <w:pPr>
        <w:spacing w:line="180" w:lineRule="exact"/>
        <w:rPr>
          <w:rFonts w:ascii="Times New Roman" w:eastAsia="Times New Roman" w:hAnsi="Times New Roman"/>
        </w:rPr>
      </w:pPr>
    </w:p>
    <w:p w:rsidR="00063F9E" w:rsidRPr="00017A8B" w:rsidRDefault="000B585E" w:rsidP="000B585E">
      <w:pPr>
        <w:spacing w:line="0" w:lineRule="atLeast"/>
        <w:ind w:left="3"/>
        <w:rPr>
          <w:rFonts w:ascii="Arial" w:eastAsia="Arial" w:hAnsi="Arial"/>
          <w:sz w:val="24"/>
        </w:rPr>
      </w:pPr>
      <w:r w:rsidRPr="00017A8B">
        <w:rPr>
          <w:rFonts w:ascii="Arial" w:eastAsia="Arial" w:hAnsi="Arial"/>
          <w:sz w:val="24"/>
        </w:rPr>
        <w:t>Otkriva antitela proizvedena od strane organizma, kao reakciju na prisustvo HIV virusa</w:t>
      </w:r>
      <w:r w:rsidR="00063F9E" w:rsidRPr="00017A8B">
        <w:rPr>
          <w:rFonts w:ascii="Arial" w:eastAsia="Arial" w:hAnsi="Arial"/>
          <w:sz w:val="24"/>
        </w:rPr>
        <w:t>.</w:t>
      </w:r>
    </w:p>
    <w:p w:rsidR="00063F9E" w:rsidRPr="00017A8B" w:rsidRDefault="00063F9E">
      <w:pPr>
        <w:spacing w:line="196" w:lineRule="exact"/>
        <w:rPr>
          <w:rFonts w:ascii="Times New Roman" w:eastAsia="Times New Roman" w:hAnsi="Times New Roman"/>
        </w:rPr>
      </w:pPr>
    </w:p>
    <w:tbl>
      <w:tblPr>
        <w:tblW w:w="0" w:type="auto"/>
        <w:tblInd w:w="13" w:type="dxa"/>
        <w:tblLayout w:type="fixed"/>
        <w:tblCellMar>
          <w:left w:w="0" w:type="dxa"/>
          <w:right w:w="0" w:type="dxa"/>
        </w:tblCellMar>
        <w:tblLook w:val="0000" w:firstRow="0" w:lastRow="0" w:firstColumn="0" w:lastColumn="0" w:noHBand="0" w:noVBand="0"/>
      </w:tblPr>
      <w:tblGrid>
        <w:gridCol w:w="3140"/>
        <w:gridCol w:w="3120"/>
        <w:gridCol w:w="3100"/>
      </w:tblGrid>
      <w:tr w:rsidR="00063F9E" w:rsidRPr="00017A8B">
        <w:trPr>
          <w:trHeight w:val="462"/>
        </w:trPr>
        <w:tc>
          <w:tcPr>
            <w:tcW w:w="3140" w:type="dxa"/>
            <w:tcBorders>
              <w:top w:val="single" w:sz="8" w:space="0" w:color="auto"/>
              <w:left w:val="single" w:sz="8" w:space="0" w:color="auto"/>
              <w:right w:val="single" w:sz="8" w:space="0" w:color="auto"/>
            </w:tcBorders>
            <w:shd w:val="clear" w:color="auto" w:fill="auto"/>
            <w:vAlign w:val="bottom"/>
          </w:tcPr>
          <w:p w:rsidR="00063F9E" w:rsidRPr="00017A8B" w:rsidRDefault="00063F9E">
            <w:pPr>
              <w:spacing w:line="0" w:lineRule="atLeast"/>
              <w:jc w:val="center"/>
              <w:rPr>
                <w:rFonts w:ascii="Arial" w:eastAsia="Arial" w:hAnsi="Arial"/>
                <w:sz w:val="24"/>
                <w:szCs w:val="24"/>
              </w:rPr>
            </w:pPr>
            <w:r w:rsidRPr="00017A8B">
              <w:rPr>
                <w:rFonts w:ascii="Arial" w:eastAsia="Arial" w:hAnsi="Arial"/>
                <w:sz w:val="24"/>
                <w:szCs w:val="24"/>
              </w:rPr>
              <w:t>Antigenet</w:t>
            </w:r>
          </w:p>
        </w:tc>
        <w:tc>
          <w:tcPr>
            <w:tcW w:w="3120" w:type="dxa"/>
            <w:tcBorders>
              <w:top w:val="single" w:sz="8" w:space="0" w:color="auto"/>
              <w:right w:val="single" w:sz="8" w:space="0" w:color="auto"/>
            </w:tcBorders>
            <w:shd w:val="clear" w:color="auto" w:fill="auto"/>
            <w:vAlign w:val="bottom"/>
          </w:tcPr>
          <w:p w:rsidR="00063F9E" w:rsidRPr="00017A8B" w:rsidRDefault="00063F9E">
            <w:pPr>
              <w:spacing w:line="0" w:lineRule="atLeast"/>
              <w:jc w:val="center"/>
              <w:rPr>
                <w:rFonts w:ascii="Arial" w:eastAsia="Arial" w:hAnsi="Arial"/>
                <w:sz w:val="24"/>
                <w:szCs w:val="24"/>
              </w:rPr>
            </w:pPr>
            <w:r w:rsidRPr="00017A8B">
              <w:rPr>
                <w:rFonts w:ascii="Arial" w:eastAsia="Arial" w:hAnsi="Arial"/>
                <w:sz w:val="24"/>
                <w:szCs w:val="24"/>
              </w:rPr>
              <w:t>Antikorpet</w:t>
            </w:r>
          </w:p>
        </w:tc>
        <w:tc>
          <w:tcPr>
            <w:tcW w:w="3100" w:type="dxa"/>
            <w:tcBorders>
              <w:top w:val="single" w:sz="8" w:space="0" w:color="auto"/>
              <w:right w:val="single" w:sz="8" w:space="0" w:color="auto"/>
            </w:tcBorders>
            <w:shd w:val="clear" w:color="auto" w:fill="auto"/>
            <w:vAlign w:val="bottom"/>
          </w:tcPr>
          <w:p w:rsidR="00063F9E" w:rsidRPr="00017A8B" w:rsidRDefault="00063F9E">
            <w:pPr>
              <w:spacing w:line="0" w:lineRule="atLeast"/>
              <w:jc w:val="center"/>
              <w:rPr>
                <w:rFonts w:ascii="Arial" w:eastAsia="Arial" w:hAnsi="Arial"/>
                <w:w w:val="99"/>
                <w:sz w:val="24"/>
                <w:szCs w:val="24"/>
              </w:rPr>
            </w:pPr>
            <w:r w:rsidRPr="00017A8B">
              <w:rPr>
                <w:rFonts w:ascii="Arial" w:eastAsia="Arial" w:hAnsi="Arial"/>
                <w:w w:val="99"/>
                <w:sz w:val="24"/>
                <w:szCs w:val="24"/>
              </w:rPr>
              <w:t>Formohet kompleksi</w:t>
            </w:r>
          </w:p>
        </w:tc>
      </w:tr>
      <w:tr w:rsidR="00063F9E" w:rsidRPr="00017A8B">
        <w:trPr>
          <w:trHeight w:val="482"/>
        </w:trPr>
        <w:tc>
          <w:tcPr>
            <w:tcW w:w="3140" w:type="dxa"/>
            <w:tcBorders>
              <w:left w:val="single" w:sz="8" w:space="0" w:color="auto"/>
              <w:right w:val="single" w:sz="8" w:space="0" w:color="auto"/>
            </w:tcBorders>
            <w:shd w:val="clear" w:color="auto" w:fill="auto"/>
            <w:vAlign w:val="bottom"/>
          </w:tcPr>
          <w:p w:rsidR="00063F9E" w:rsidRPr="00017A8B" w:rsidRDefault="00063F9E">
            <w:pPr>
              <w:spacing w:line="0" w:lineRule="atLeast"/>
              <w:jc w:val="center"/>
              <w:rPr>
                <w:rFonts w:ascii="Arial" w:eastAsia="Arial" w:hAnsi="Arial"/>
                <w:w w:val="99"/>
                <w:sz w:val="24"/>
                <w:szCs w:val="24"/>
              </w:rPr>
            </w:pPr>
            <w:r w:rsidRPr="00017A8B">
              <w:rPr>
                <w:rFonts w:ascii="Arial" w:eastAsia="Arial" w:hAnsi="Arial"/>
                <w:w w:val="99"/>
                <w:sz w:val="24"/>
                <w:szCs w:val="24"/>
              </w:rPr>
              <w:t>(AK)</w:t>
            </w:r>
          </w:p>
        </w:tc>
        <w:tc>
          <w:tcPr>
            <w:tcW w:w="3120" w:type="dxa"/>
            <w:tcBorders>
              <w:right w:val="single" w:sz="8" w:space="0" w:color="auto"/>
            </w:tcBorders>
            <w:shd w:val="clear" w:color="auto" w:fill="auto"/>
            <w:vAlign w:val="bottom"/>
          </w:tcPr>
          <w:p w:rsidR="00063F9E" w:rsidRPr="00017A8B" w:rsidRDefault="00063F9E">
            <w:pPr>
              <w:spacing w:line="0" w:lineRule="atLeast"/>
              <w:jc w:val="center"/>
              <w:rPr>
                <w:rFonts w:ascii="Arial" w:eastAsia="Arial" w:hAnsi="Arial"/>
                <w:w w:val="99"/>
                <w:sz w:val="24"/>
                <w:szCs w:val="24"/>
              </w:rPr>
            </w:pPr>
            <w:r w:rsidRPr="00017A8B">
              <w:rPr>
                <w:rFonts w:ascii="Arial" w:eastAsia="Arial" w:hAnsi="Arial"/>
                <w:w w:val="99"/>
                <w:sz w:val="24"/>
                <w:szCs w:val="24"/>
              </w:rPr>
              <w:t>(AG-AK)</w:t>
            </w:r>
          </w:p>
        </w:tc>
        <w:tc>
          <w:tcPr>
            <w:tcW w:w="3100" w:type="dxa"/>
            <w:tcBorders>
              <w:right w:val="single" w:sz="8" w:space="0" w:color="auto"/>
            </w:tcBorders>
            <w:shd w:val="clear" w:color="auto" w:fill="auto"/>
            <w:vAlign w:val="bottom"/>
          </w:tcPr>
          <w:p w:rsidR="00063F9E" w:rsidRPr="00017A8B" w:rsidRDefault="00063F9E">
            <w:pPr>
              <w:spacing w:line="0" w:lineRule="atLeast"/>
              <w:jc w:val="center"/>
              <w:rPr>
                <w:rFonts w:ascii="Arial" w:eastAsia="Arial" w:hAnsi="Arial"/>
                <w:sz w:val="24"/>
                <w:szCs w:val="24"/>
              </w:rPr>
            </w:pPr>
            <w:r w:rsidRPr="00017A8B">
              <w:rPr>
                <w:rFonts w:ascii="Arial" w:eastAsia="Arial" w:hAnsi="Arial"/>
                <w:sz w:val="24"/>
                <w:szCs w:val="24"/>
              </w:rPr>
              <w:t>(AG)</w:t>
            </w:r>
          </w:p>
        </w:tc>
      </w:tr>
      <w:tr w:rsidR="00063F9E" w:rsidRPr="00017A8B" w:rsidTr="000B585E">
        <w:trPr>
          <w:trHeight w:val="80"/>
        </w:trPr>
        <w:tc>
          <w:tcPr>
            <w:tcW w:w="3140" w:type="dxa"/>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7"/>
              </w:rPr>
            </w:pPr>
          </w:p>
        </w:tc>
        <w:tc>
          <w:tcPr>
            <w:tcW w:w="312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7"/>
              </w:rPr>
            </w:pPr>
          </w:p>
        </w:tc>
        <w:tc>
          <w:tcPr>
            <w:tcW w:w="310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7"/>
              </w:rPr>
            </w:pPr>
          </w:p>
        </w:tc>
      </w:tr>
    </w:tbl>
    <w:p w:rsidR="00063F9E" w:rsidRPr="00017A8B" w:rsidRDefault="00063F9E">
      <w:pPr>
        <w:spacing w:line="137" w:lineRule="exact"/>
        <w:rPr>
          <w:rFonts w:ascii="Times New Roman" w:eastAsia="Times New Roman" w:hAnsi="Times New Roman"/>
        </w:rPr>
      </w:pPr>
    </w:p>
    <w:p w:rsidR="00063F9E" w:rsidRPr="00017A8B" w:rsidRDefault="00692AA7">
      <w:pPr>
        <w:spacing w:line="259" w:lineRule="auto"/>
        <w:ind w:left="3" w:right="360"/>
        <w:jc w:val="both"/>
        <w:rPr>
          <w:rFonts w:ascii="Arial" w:eastAsia="Arial" w:hAnsi="Arial"/>
          <w:sz w:val="24"/>
        </w:rPr>
      </w:pPr>
      <w:r w:rsidRPr="00017A8B">
        <w:rPr>
          <w:rFonts w:ascii="Arial" w:eastAsia="Arial" w:hAnsi="Arial"/>
          <w:sz w:val="24"/>
        </w:rPr>
        <w:t>Prisustvo antitela se detektuje povezivanjem ovog kompleksa sa enzimom koji uzrokuje boju. Telu treba neko vreme, nakon trenutka nastanka virusa, da proizvodi antitela. Ako test otkrije antitela, testirana osoba se zove seropozitivna i inficirana je HIV-om. Ako je test negativan, testirana osoba se naziva seronegativnom i nije inficirana HIV-om</w:t>
      </w:r>
      <w:r w:rsidR="00063F9E" w:rsidRPr="00017A8B">
        <w:rPr>
          <w:rFonts w:ascii="Arial" w:eastAsia="Arial" w:hAnsi="Arial"/>
          <w:sz w:val="24"/>
        </w:rPr>
        <w:t>.</w:t>
      </w:r>
    </w:p>
    <w:p w:rsidR="00063F9E" w:rsidRPr="00017A8B" w:rsidRDefault="00063F9E">
      <w:pPr>
        <w:spacing w:line="121" w:lineRule="exact"/>
        <w:rPr>
          <w:rFonts w:ascii="Times New Roman" w:eastAsia="Times New Roman" w:hAnsi="Times New Roman"/>
        </w:rPr>
      </w:pPr>
    </w:p>
    <w:p w:rsidR="00063F9E" w:rsidRPr="00017A8B" w:rsidRDefault="00692AA7">
      <w:pPr>
        <w:spacing w:line="0" w:lineRule="atLeast"/>
        <w:ind w:left="3"/>
        <w:rPr>
          <w:rFonts w:ascii="Arial" w:eastAsia="Arial" w:hAnsi="Arial"/>
          <w:sz w:val="24"/>
        </w:rPr>
      </w:pPr>
      <w:r w:rsidRPr="00017A8B">
        <w:rPr>
          <w:rFonts w:ascii="Arial" w:eastAsia="Arial" w:hAnsi="Arial"/>
          <w:sz w:val="24"/>
        </w:rPr>
        <w:t>Direktna metoda</w:t>
      </w:r>
      <w:r w:rsidR="00063F9E" w:rsidRPr="00017A8B">
        <w:rPr>
          <w:rFonts w:ascii="Arial" w:eastAsia="Arial" w:hAnsi="Arial"/>
          <w:sz w:val="24"/>
        </w:rPr>
        <w:t>:</w:t>
      </w:r>
    </w:p>
    <w:p w:rsidR="00063F9E" w:rsidRPr="00017A8B" w:rsidRDefault="00063F9E">
      <w:pPr>
        <w:spacing w:line="182" w:lineRule="exact"/>
        <w:rPr>
          <w:rFonts w:ascii="Times New Roman" w:eastAsia="Times New Roman" w:hAnsi="Times New Roman"/>
        </w:rPr>
      </w:pPr>
    </w:p>
    <w:p w:rsidR="00063F9E" w:rsidRPr="00017A8B" w:rsidRDefault="00692AA7" w:rsidP="00692AA7">
      <w:pPr>
        <w:spacing w:line="285" w:lineRule="auto"/>
        <w:ind w:left="3"/>
        <w:jc w:val="both"/>
        <w:rPr>
          <w:rFonts w:ascii="Arial" w:eastAsia="Arial" w:hAnsi="Arial"/>
          <w:sz w:val="23"/>
        </w:rPr>
      </w:pPr>
      <w:r w:rsidRPr="00017A8B">
        <w:rPr>
          <w:rFonts w:ascii="Arial" w:eastAsia="Arial" w:hAnsi="Arial"/>
          <w:sz w:val="23"/>
        </w:rPr>
        <w:t>Otkriva virus, čineći kulturu inficiranih limfocita, otkrivajući virusni antigen umesto antitela. Direktna metoda omogućila je otkrivanje prisustva virusa u krvi, semenu, vaginalnim sekrecijama i retko u vrlo malim količinama u pljuvački</w:t>
      </w:r>
      <w:r w:rsidR="00063F9E" w:rsidRPr="00017A8B">
        <w:rPr>
          <w:rFonts w:ascii="Arial" w:eastAsia="Arial" w:hAnsi="Arial"/>
          <w:sz w:val="23"/>
        </w:rPr>
        <w:t>.</w:t>
      </w:r>
    </w:p>
    <w:p w:rsidR="00692AA7" w:rsidRPr="00017A8B" w:rsidRDefault="00692AA7" w:rsidP="00692AA7">
      <w:pPr>
        <w:spacing w:line="285" w:lineRule="auto"/>
        <w:ind w:left="3"/>
        <w:jc w:val="both"/>
        <w:rPr>
          <w:rFonts w:ascii="Arial" w:eastAsia="Arial" w:hAnsi="Arial"/>
          <w:sz w:val="23"/>
        </w:rPr>
      </w:pPr>
    </w:p>
    <w:p w:rsidR="00692AA7" w:rsidRPr="00017A8B" w:rsidRDefault="00692AA7" w:rsidP="00692AA7">
      <w:pPr>
        <w:numPr>
          <w:ilvl w:val="0"/>
          <w:numId w:val="116"/>
        </w:numPr>
        <w:spacing w:line="0" w:lineRule="atLeast"/>
        <w:ind w:left="426"/>
        <w:jc w:val="both"/>
        <w:rPr>
          <w:rFonts w:ascii="Arial" w:eastAsia="Arial" w:hAnsi="Arial"/>
          <w:b/>
          <w:color w:val="CF7222"/>
          <w:sz w:val="28"/>
        </w:rPr>
      </w:pPr>
      <w:r w:rsidRPr="00017A8B">
        <w:rPr>
          <w:rFonts w:ascii="Arial" w:eastAsia="Arial" w:hAnsi="Arial"/>
          <w:b/>
          <w:color w:val="CF7222"/>
          <w:sz w:val="28"/>
        </w:rPr>
        <w:t>Kako se prenosi HIV ?</w:t>
      </w:r>
    </w:p>
    <w:p w:rsidR="00692AA7" w:rsidRPr="00017A8B" w:rsidRDefault="00692AA7" w:rsidP="00692AA7">
      <w:pPr>
        <w:spacing w:line="234" w:lineRule="exact"/>
        <w:ind w:left="426"/>
        <w:rPr>
          <w:rFonts w:ascii="Times New Roman" w:eastAsia="Times New Roman" w:hAnsi="Times New Roman"/>
        </w:rPr>
      </w:pPr>
    </w:p>
    <w:p w:rsidR="00692AA7" w:rsidRPr="00017A8B" w:rsidRDefault="00692AA7" w:rsidP="00692AA7">
      <w:pPr>
        <w:spacing w:line="268" w:lineRule="auto"/>
        <w:ind w:right="360"/>
        <w:jc w:val="both"/>
        <w:rPr>
          <w:rFonts w:ascii="Arial" w:eastAsia="Arial" w:hAnsi="Arial"/>
          <w:sz w:val="24"/>
        </w:rPr>
      </w:pPr>
      <w:r w:rsidRPr="00017A8B">
        <w:rPr>
          <w:rFonts w:ascii="Arial" w:eastAsia="Arial" w:hAnsi="Arial"/>
          <w:sz w:val="24"/>
        </w:rPr>
        <w:t>Prenos HIV-a može da se vrši od nezaštićenog seksualnog odnosa. Važno je znati koje su od seksualnih praksi u riziku od dobivanja HIV-a, a koje ne.</w:t>
      </w:r>
    </w:p>
    <w:p w:rsidR="00692AA7" w:rsidRPr="00017A8B" w:rsidRDefault="00692AA7" w:rsidP="00692AA7">
      <w:pPr>
        <w:spacing w:line="268" w:lineRule="auto"/>
        <w:ind w:right="360"/>
        <w:jc w:val="both"/>
        <w:rPr>
          <w:rFonts w:ascii="Arial" w:eastAsia="Arial" w:hAnsi="Arial"/>
          <w:sz w:val="24"/>
        </w:rPr>
      </w:pPr>
    </w:p>
    <w:p w:rsidR="00692AA7" w:rsidRPr="00017A8B" w:rsidRDefault="00692AA7">
      <w:pPr>
        <w:spacing w:line="285" w:lineRule="auto"/>
        <w:ind w:left="3" w:right="460"/>
        <w:rPr>
          <w:rFonts w:ascii="Arial" w:eastAsia="Arial" w:hAnsi="Arial"/>
          <w:sz w:val="23"/>
        </w:rPr>
      </w:pPr>
    </w:p>
    <w:p w:rsidR="00063F9E" w:rsidRPr="00017A8B" w:rsidRDefault="006C6B76">
      <w:pPr>
        <w:spacing w:line="20" w:lineRule="exact"/>
        <w:rPr>
          <w:rFonts w:ascii="Times New Roman" w:eastAsia="Times New Roman" w:hAnsi="Times New Roman"/>
        </w:rPr>
      </w:pPr>
      <w:r w:rsidRPr="00017A8B">
        <w:rPr>
          <w:rFonts w:ascii="Arial" w:eastAsia="Arial" w:hAnsi="Arial"/>
          <w:b/>
          <w:noProof/>
          <w:sz w:val="24"/>
        </w:rPr>
        <w:drawing>
          <wp:anchor distT="0" distB="0" distL="114300" distR="114300" simplePos="0" relativeHeight="251672064" behindDoc="1" locked="0" layoutInCell="1" allowOverlap="1">
            <wp:simplePos x="0" y="0"/>
            <wp:positionH relativeFrom="column">
              <wp:posOffset>5763260</wp:posOffset>
            </wp:positionH>
            <wp:positionV relativeFrom="paragraph">
              <wp:posOffset>75565</wp:posOffset>
            </wp:positionV>
            <wp:extent cx="896620" cy="847725"/>
            <wp:effectExtent l="1905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1"/>
                    <a:srcRect/>
                    <a:stretch>
                      <a:fillRect/>
                    </a:stretch>
                  </pic:blipFill>
                  <pic:spPr bwMode="auto">
                    <a:xfrm>
                      <a:off x="0" y="0"/>
                      <a:ext cx="896620"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rsidSect="000B585E">
          <w:pgSz w:w="11900" w:h="16838"/>
          <w:pgMar w:top="893" w:right="1127" w:bottom="154" w:left="1417" w:header="0" w:footer="0" w:gutter="0"/>
          <w:cols w:space="0" w:equalWidth="0">
            <w:col w:w="9356"/>
          </w:cols>
          <w:docGrid w:linePitch="360"/>
        </w:sectPr>
      </w:pPr>
    </w:p>
    <w:p w:rsidR="00063F9E" w:rsidRPr="00017A8B" w:rsidRDefault="00063F9E">
      <w:pPr>
        <w:spacing w:line="200" w:lineRule="exact"/>
        <w:rPr>
          <w:rFonts w:ascii="Times New Roman" w:eastAsia="Times New Roman" w:hAnsi="Times New Roman"/>
        </w:rPr>
      </w:pPr>
    </w:p>
    <w:p w:rsidR="00063F9E" w:rsidRPr="00017A8B" w:rsidRDefault="00063F9E">
      <w:pPr>
        <w:spacing w:line="236" w:lineRule="exact"/>
        <w:rPr>
          <w:rFonts w:ascii="Times New Roman" w:eastAsia="Times New Roman" w:hAnsi="Times New Roman"/>
        </w:rPr>
      </w:pPr>
    </w:p>
    <w:p w:rsidR="00063F9E" w:rsidRPr="00017A8B" w:rsidRDefault="00063F9E">
      <w:pPr>
        <w:tabs>
          <w:tab w:val="left" w:pos="9402"/>
        </w:tabs>
        <w:spacing w:line="0" w:lineRule="atLeast"/>
        <w:ind w:left="3"/>
        <w:rPr>
          <w:rFonts w:ascii="Arial" w:eastAsia="Arial" w:hAnsi="Arial"/>
          <w:sz w:val="26"/>
        </w:rPr>
      </w:pPr>
      <w:r w:rsidRPr="00017A8B">
        <w:rPr>
          <w:rFonts w:ascii="Arial Narrow" w:eastAsia="Arial Narrow" w:hAnsi="Arial Narrow"/>
          <w:color w:val="C2C5C7"/>
          <w:sz w:val="16"/>
        </w:rPr>
        <w:t>TRAFIKIMI I QENIEVE NJERËZORE DHE ROLI I SHKOLLËS NË PARANDALIMIN E TIJ</w:t>
      </w:r>
      <w:r w:rsidRPr="00017A8B">
        <w:rPr>
          <w:rFonts w:ascii="Times New Roman" w:eastAsia="Times New Roman" w:hAnsi="Times New Roman"/>
        </w:rPr>
        <w:tab/>
      </w:r>
      <w:r w:rsidRPr="00017A8B">
        <w:rPr>
          <w:rFonts w:ascii="Arial" w:eastAsia="Arial" w:hAnsi="Arial"/>
          <w:sz w:val="26"/>
        </w:rPr>
        <w:t>63</w:t>
      </w:r>
    </w:p>
    <w:p w:rsidR="00063F9E" w:rsidRPr="00017A8B" w:rsidRDefault="00063F9E">
      <w:pPr>
        <w:tabs>
          <w:tab w:val="left" w:pos="9402"/>
        </w:tabs>
        <w:spacing w:line="0" w:lineRule="atLeast"/>
        <w:ind w:left="3"/>
        <w:rPr>
          <w:rFonts w:ascii="Arial" w:eastAsia="Arial" w:hAnsi="Arial"/>
          <w:sz w:val="26"/>
        </w:rPr>
        <w:sectPr w:rsidR="00063F9E" w:rsidRPr="00017A8B">
          <w:type w:val="continuous"/>
          <w:pgSz w:w="11900" w:h="16838"/>
          <w:pgMar w:top="893" w:right="766" w:bottom="154" w:left="1417" w:header="0" w:footer="0" w:gutter="0"/>
          <w:cols w:space="0" w:equalWidth="0">
            <w:col w:w="9723"/>
          </w:cols>
          <w:docGrid w:linePitch="360"/>
        </w:sectPr>
      </w:pPr>
    </w:p>
    <w:p w:rsidR="00063F9E" w:rsidRPr="00017A8B" w:rsidRDefault="006C6B76">
      <w:pPr>
        <w:spacing w:line="0" w:lineRule="atLeast"/>
        <w:ind w:left="360"/>
        <w:rPr>
          <w:rFonts w:ascii="Arial Narrow" w:eastAsia="Arial Narrow" w:hAnsi="Arial Narrow"/>
          <w:color w:val="FFFFFF"/>
          <w:sz w:val="26"/>
        </w:rPr>
      </w:pPr>
      <w:bookmarkStart w:id="113" w:name="page66"/>
      <w:bookmarkEnd w:id="113"/>
      <w:r w:rsidRPr="00017A8B">
        <w:rPr>
          <w:rFonts w:ascii="Arial" w:eastAsia="Arial" w:hAnsi="Arial"/>
          <w:noProof/>
          <w:sz w:val="26"/>
        </w:rPr>
        <w:lastRenderedPageBreak/>
        <w:drawing>
          <wp:anchor distT="0" distB="0" distL="114300" distR="114300" simplePos="0" relativeHeight="251673088"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2">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26"/>
        </w:rPr>
        <w:t>Edukimi mbi HIV/AIDS dhe infeksionet e tjera</w:t>
      </w:r>
    </w:p>
    <w:p w:rsidR="00063F9E" w:rsidRPr="00017A8B" w:rsidRDefault="00063F9E">
      <w:pPr>
        <w:spacing w:line="200" w:lineRule="exact"/>
        <w:rPr>
          <w:rFonts w:ascii="Times New Roman" w:eastAsia="Times New Roman" w:hAnsi="Times New Roman"/>
        </w:rPr>
      </w:pPr>
    </w:p>
    <w:p w:rsidR="00063F9E" w:rsidRPr="00017A8B" w:rsidRDefault="00063F9E">
      <w:pPr>
        <w:spacing w:line="242" w:lineRule="exact"/>
        <w:rPr>
          <w:rFonts w:ascii="Times New Roman" w:eastAsia="Times New Roman" w:hAnsi="Times New Roman"/>
        </w:rPr>
      </w:pPr>
    </w:p>
    <w:p w:rsidR="00692AA7" w:rsidRPr="00017A8B" w:rsidRDefault="00692AA7">
      <w:pPr>
        <w:spacing w:line="263" w:lineRule="auto"/>
        <w:ind w:left="360"/>
        <w:jc w:val="both"/>
        <w:rPr>
          <w:rFonts w:ascii="Arial" w:eastAsia="Arial" w:hAnsi="Arial"/>
          <w:sz w:val="24"/>
        </w:rPr>
      </w:pPr>
    </w:p>
    <w:p w:rsidR="00692AA7" w:rsidRPr="00017A8B" w:rsidRDefault="00692AA7">
      <w:pPr>
        <w:spacing w:line="263" w:lineRule="auto"/>
        <w:ind w:left="360"/>
        <w:jc w:val="both"/>
        <w:rPr>
          <w:rFonts w:ascii="Arial" w:eastAsia="Arial" w:hAnsi="Arial"/>
          <w:sz w:val="24"/>
        </w:rPr>
      </w:pPr>
    </w:p>
    <w:p w:rsidR="00692AA7" w:rsidRPr="00017A8B" w:rsidRDefault="00692AA7" w:rsidP="00692AA7">
      <w:pPr>
        <w:spacing w:line="109" w:lineRule="exact"/>
        <w:ind w:left="426"/>
        <w:rPr>
          <w:rFonts w:ascii="Times New Roman" w:eastAsia="Times New Roman" w:hAnsi="Times New Roman"/>
        </w:rPr>
      </w:pPr>
    </w:p>
    <w:p w:rsidR="00692AA7" w:rsidRPr="00017A8B" w:rsidRDefault="00692AA7" w:rsidP="00692AA7">
      <w:pPr>
        <w:spacing w:line="0" w:lineRule="atLeast"/>
        <w:ind w:left="426"/>
        <w:rPr>
          <w:rFonts w:ascii="Arial" w:eastAsia="Arial" w:hAnsi="Arial"/>
          <w:b/>
          <w:sz w:val="24"/>
        </w:rPr>
      </w:pPr>
      <w:r w:rsidRPr="00017A8B">
        <w:rPr>
          <w:rFonts w:ascii="Arial" w:eastAsia="Arial" w:hAnsi="Arial"/>
          <w:b/>
          <w:sz w:val="24"/>
        </w:rPr>
        <w:t xml:space="preserve">a) </w:t>
      </w:r>
      <w:r w:rsidR="00C1133C" w:rsidRPr="00017A8B">
        <w:rPr>
          <w:rFonts w:ascii="Arial" w:eastAsia="Arial" w:hAnsi="Arial"/>
          <w:b/>
          <w:sz w:val="24"/>
        </w:rPr>
        <w:t>Neopasne seksualne prakse</w:t>
      </w:r>
    </w:p>
    <w:p w:rsidR="00692AA7" w:rsidRPr="00017A8B" w:rsidRDefault="00692AA7" w:rsidP="00692AA7">
      <w:pPr>
        <w:spacing w:line="183" w:lineRule="exact"/>
        <w:ind w:left="426"/>
        <w:rPr>
          <w:rFonts w:ascii="Times New Roman" w:eastAsia="Times New Roman" w:hAnsi="Times New Roman"/>
        </w:rPr>
      </w:pPr>
    </w:p>
    <w:p w:rsidR="00692AA7" w:rsidRPr="00017A8B" w:rsidRDefault="00C1133C" w:rsidP="00692AA7">
      <w:pPr>
        <w:spacing w:line="288" w:lineRule="auto"/>
        <w:ind w:left="426" w:right="360"/>
        <w:jc w:val="both"/>
        <w:rPr>
          <w:rFonts w:ascii="Arial" w:eastAsia="Arial" w:hAnsi="Arial"/>
          <w:sz w:val="24"/>
        </w:rPr>
      </w:pPr>
      <w:r w:rsidRPr="00017A8B">
        <w:rPr>
          <w:rFonts w:ascii="Arial" w:eastAsia="Arial" w:hAnsi="Arial"/>
          <w:sz w:val="24"/>
        </w:rPr>
        <w:t>Seksualne prakse koje ne predstavljaju rizik za HIV infekciju uključuju: grljenje, masažiranje, masturbiranje, dodir seksualnih organa</w:t>
      </w:r>
      <w:r w:rsidR="00692AA7" w:rsidRPr="00017A8B">
        <w:rPr>
          <w:rFonts w:ascii="Arial" w:eastAsia="Arial" w:hAnsi="Arial"/>
          <w:sz w:val="24"/>
        </w:rPr>
        <w:t>.</w:t>
      </w:r>
    </w:p>
    <w:p w:rsidR="00692AA7" w:rsidRPr="00017A8B" w:rsidRDefault="00692AA7" w:rsidP="00692AA7">
      <w:pPr>
        <w:spacing w:line="83" w:lineRule="exact"/>
        <w:ind w:left="426"/>
        <w:rPr>
          <w:rFonts w:ascii="Times New Roman" w:eastAsia="Times New Roman" w:hAnsi="Times New Roman"/>
        </w:rPr>
      </w:pPr>
    </w:p>
    <w:p w:rsidR="00692AA7" w:rsidRPr="00017A8B" w:rsidRDefault="00692AA7" w:rsidP="00692AA7">
      <w:pPr>
        <w:spacing w:line="0" w:lineRule="atLeast"/>
        <w:ind w:left="426"/>
        <w:rPr>
          <w:rFonts w:ascii="Arial" w:eastAsia="Arial" w:hAnsi="Arial"/>
          <w:b/>
          <w:sz w:val="24"/>
        </w:rPr>
      </w:pPr>
      <w:r w:rsidRPr="00017A8B">
        <w:rPr>
          <w:rFonts w:ascii="Arial" w:eastAsia="Arial" w:hAnsi="Arial"/>
          <w:b/>
          <w:sz w:val="24"/>
        </w:rPr>
        <w:t xml:space="preserve">b) </w:t>
      </w:r>
      <w:r w:rsidR="00170B2A" w:rsidRPr="00017A8B">
        <w:rPr>
          <w:rFonts w:ascii="Arial" w:eastAsia="Arial" w:hAnsi="Arial"/>
          <w:b/>
          <w:sz w:val="24"/>
        </w:rPr>
        <w:t>Opasne seksualne prakse</w:t>
      </w:r>
    </w:p>
    <w:p w:rsidR="00692AA7" w:rsidRPr="00017A8B" w:rsidRDefault="00692AA7">
      <w:pPr>
        <w:spacing w:line="263" w:lineRule="auto"/>
        <w:ind w:left="360"/>
        <w:jc w:val="both"/>
        <w:rPr>
          <w:rFonts w:ascii="Arial" w:eastAsia="Arial" w:hAnsi="Arial"/>
          <w:sz w:val="24"/>
        </w:rPr>
      </w:pPr>
    </w:p>
    <w:p w:rsidR="00063F9E" w:rsidRPr="00017A8B" w:rsidRDefault="00170B2A">
      <w:pPr>
        <w:spacing w:line="263" w:lineRule="auto"/>
        <w:ind w:left="360"/>
        <w:jc w:val="both"/>
        <w:rPr>
          <w:rFonts w:ascii="Arial" w:eastAsia="Arial" w:hAnsi="Arial"/>
          <w:sz w:val="24"/>
        </w:rPr>
      </w:pPr>
      <w:r w:rsidRPr="00017A8B">
        <w:rPr>
          <w:rFonts w:ascii="Arial" w:eastAsia="Arial" w:hAnsi="Arial"/>
          <w:sz w:val="24"/>
        </w:rPr>
        <w:t>Pravilna upotreba prezervativa (kondoma), kad god se vrše seksualni odnosi, znatno smanjuje rizik od HIV-a. Nepravilna upotreba ili prekid kondoma je visok rizik. Seksualni odnosi upotrebom prezervativa su takozvani "zaštićeni seks"</w:t>
      </w:r>
      <w:r w:rsidR="00063F9E" w:rsidRPr="00017A8B">
        <w:rPr>
          <w:rFonts w:ascii="Arial" w:eastAsia="Arial" w:hAnsi="Arial"/>
          <w:sz w:val="24"/>
        </w:rPr>
        <w:t>”.</w:t>
      </w:r>
    </w:p>
    <w:p w:rsidR="00063F9E" w:rsidRPr="00017A8B" w:rsidRDefault="00063F9E">
      <w:pPr>
        <w:spacing w:line="111" w:lineRule="exact"/>
        <w:rPr>
          <w:rFonts w:ascii="Times New Roman" w:eastAsia="Times New Roman" w:hAnsi="Times New Roman"/>
        </w:rPr>
      </w:pPr>
    </w:p>
    <w:p w:rsidR="00063F9E" w:rsidRPr="00017A8B" w:rsidRDefault="00063F9E">
      <w:pPr>
        <w:spacing w:line="0" w:lineRule="atLeast"/>
        <w:ind w:left="360"/>
        <w:rPr>
          <w:rFonts w:ascii="Arial" w:eastAsia="Arial" w:hAnsi="Arial"/>
          <w:b/>
          <w:sz w:val="24"/>
        </w:rPr>
      </w:pPr>
      <w:r w:rsidRPr="00017A8B">
        <w:rPr>
          <w:rFonts w:ascii="Arial" w:eastAsia="Arial" w:hAnsi="Arial"/>
          <w:b/>
          <w:sz w:val="24"/>
        </w:rPr>
        <w:t xml:space="preserve">c) </w:t>
      </w:r>
      <w:r w:rsidR="00170B2A" w:rsidRPr="00017A8B">
        <w:rPr>
          <w:rFonts w:ascii="Arial" w:eastAsia="Arial" w:hAnsi="Arial"/>
          <w:b/>
          <w:sz w:val="24"/>
        </w:rPr>
        <w:t>Nesigurne sekskualne prakse</w:t>
      </w:r>
    </w:p>
    <w:p w:rsidR="00063F9E" w:rsidRPr="00017A8B" w:rsidRDefault="00063F9E">
      <w:pPr>
        <w:spacing w:line="183" w:lineRule="exact"/>
        <w:rPr>
          <w:rFonts w:ascii="Times New Roman" w:eastAsia="Times New Roman" w:hAnsi="Times New Roman"/>
        </w:rPr>
      </w:pPr>
    </w:p>
    <w:p w:rsidR="00063F9E" w:rsidRPr="00017A8B" w:rsidRDefault="00170B2A">
      <w:pPr>
        <w:spacing w:line="269" w:lineRule="auto"/>
        <w:ind w:left="360"/>
        <w:jc w:val="both"/>
        <w:rPr>
          <w:rFonts w:ascii="Arial" w:eastAsia="Arial" w:hAnsi="Arial"/>
          <w:sz w:val="24"/>
        </w:rPr>
      </w:pPr>
      <w:r w:rsidRPr="00017A8B">
        <w:rPr>
          <w:rFonts w:ascii="Arial" w:eastAsia="Arial" w:hAnsi="Arial"/>
          <w:sz w:val="24"/>
        </w:rPr>
        <w:t>Vaginalni seks bez kondoma i bilo kakav drugi vid seksualnog delovanja koji može izazvati krvarenje. Verovatno je da će neki ljudi biti više ugroženi od zaraze HIV-om od drugih, ali to zavisi od njihovog ponašanja, kao što je</w:t>
      </w:r>
      <w:r w:rsidR="00063F9E" w:rsidRPr="00017A8B">
        <w:rPr>
          <w:rFonts w:ascii="Arial" w:eastAsia="Arial" w:hAnsi="Arial"/>
          <w:sz w:val="24"/>
        </w:rPr>
        <w:t>:</w:t>
      </w:r>
    </w:p>
    <w:p w:rsidR="00063F9E" w:rsidRPr="00017A8B" w:rsidRDefault="00063F9E">
      <w:pPr>
        <w:spacing w:line="106" w:lineRule="exact"/>
        <w:rPr>
          <w:rFonts w:ascii="Times New Roman" w:eastAsia="Times New Roman" w:hAnsi="Times New Roman"/>
        </w:rPr>
      </w:pPr>
    </w:p>
    <w:p w:rsidR="00063F9E" w:rsidRPr="00017A8B" w:rsidRDefault="00170B2A" w:rsidP="00170B2A">
      <w:pPr>
        <w:numPr>
          <w:ilvl w:val="0"/>
          <w:numId w:val="117"/>
        </w:numPr>
        <w:tabs>
          <w:tab w:val="left" w:pos="760"/>
        </w:tabs>
        <w:spacing w:line="0" w:lineRule="atLeast"/>
        <w:ind w:left="760" w:hanging="406"/>
        <w:rPr>
          <w:rFonts w:ascii="Wingdings" w:eastAsia="Wingdings" w:hAnsi="Wingdings"/>
          <w:b/>
          <w:sz w:val="24"/>
        </w:rPr>
      </w:pPr>
      <w:r w:rsidRPr="00017A8B">
        <w:rPr>
          <w:rFonts w:ascii="Arial" w:eastAsia="Arial" w:hAnsi="Arial"/>
          <w:sz w:val="24"/>
        </w:rPr>
        <w:t>Ljudi koji imaju više seksualnih partnera</w:t>
      </w:r>
      <w:r w:rsidR="00063F9E" w:rsidRPr="00017A8B">
        <w:rPr>
          <w:rFonts w:ascii="Arial" w:eastAsia="Arial" w:hAnsi="Arial"/>
          <w:sz w:val="24"/>
        </w:rPr>
        <w:t>;</w:t>
      </w:r>
    </w:p>
    <w:p w:rsidR="00063F9E" w:rsidRPr="00017A8B" w:rsidRDefault="00063F9E">
      <w:pPr>
        <w:spacing w:line="12" w:lineRule="exact"/>
        <w:rPr>
          <w:rFonts w:ascii="Wingdings" w:eastAsia="Wingdings" w:hAnsi="Wingdings"/>
          <w:b/>
          <w:sz w:val="24"/>
        </w:rPr>
      </w:pPr>
    </w:p>
    <w:p w:rsidR="00063F9E" w:rsidRPr="00017A8B" w:rsidRDefault="00170B2A" w:rsidP="00063F9E">
      <w:pPr>
        <w:numPr>
          <w:ilvl w:val="0"/>
          <w:numId w:val="117"/>
        </w:numPr>
        <w:tabs>
          <w:tab w:val="left" w:pos="760"/>
        </w:tabs>
        <w:spacing w:line="0" w:lineRule="atLeast"/>
        <w:ind w:left="760" w:hanging="406"/>
        <w:rPr>
          <w:rFonts w:ascii="Wingdings" w:eastAsia="Wingdings" w:hAnsi="Wingdings"/>
          <w:b/>
          <w:sz w:val="24"/>
        </w:rPr>
      </w:pPr>
      <w:r w:rsidRPr="00017A8B">
        <w:rPr>
          <w:rFonts w:ascii="Arial" w:eastAsia="Arial" w:hAnsi="Arial"/>
          <w:sz w:val="24"/>
        </w:rPr>
        <w:t>Vršenje nezaštićenog seksualnog odnosa</w:t>
      </w:r>
      <w:r w:rsidR="00063F9E" w:rsidRPr="00017A8B">
        <w:rPr>
          <w:rFonts w:ascii="Arial" w:eastAsia="Arial" w:hAnsi="Arial"/>
          <w:sz w:val="24"/>
        </w:rPr>
        <w:t>;</w:t>
      </w:r>
    </w:p>
    <w:p w:rsidR="00063F9E" w:rsidRPr="00017A8B" w:rsidRDefault="00063F9E">
      <w:pPr>
        <w:spacing w:line="12" w:lineRule="exact"/>
        <w:rPr>
          <w:rFonts w:ascii="Wingdings" w:eastAsia="Wingdings" w:hAnsi="Wingdings"/>
          <w:b/>
          <w:sz w:val="24"/>
        </w:rPr>
      </w:pPr>
    </w:p>
    <w:p w:rsidR="00063F9E" w:rsidRPr="00017A8B" w:rsidRDefault="00170B2A" w:rsidP="00170B2A">
      <w:pPr>
        <w:numPr>
          <w:ilvl w:val="0"/>
          <w:numId w:val="117"/>
        </w:numPr>
        <w:tabs>
          <w:tab w:val="left" w:pos="760"/>
        </w:tabs>
        <w:spacing w:line="0" w:lineRule="atLeast"/>
        <w:ind w:left="760" w:hanging="406"/>
        <w:rPr>
          <w:rFonts w:ascii="Wingdings" w:eastAsia="Wingdings" w:hAnsi="Wingdings"/>
          <w:b/>
          <w:sz w:val="24"/>
        </w:rPr>
      </w:pPr>
      <w:r w:rsidRPr="00017A8B">
        <w:rPr>
          <w:rFonts w:ascii="Arial" w:eastAsia="Arial" w:hAnsi="Arial"/>
          <w:sz w:val="24"/>
        </w:rPr>
        <w:t>Ljudi koji imaju seks, istovremeno imaju drugu STI</w:t>
      </w:r>
      <w:r w:rsidR="00063F9E" w:rsidRPr="00017A8B">
        <w:rPr>
          <w:rFonts w:ascii="Arial" w:eastAsia="Arial" w:hAnsi="Arial"/>
          <w:sz w:val="24"/>
        </w:rPr>
        <w:t>;</w:t>
      </w:r>
    </w:p>
    <w:p w:rsidR="00063F9E" w:rsidRPr="00017A8B" w:rsidRDefault="00063F9E">
      <w:pPr>
        <w:spacing w:line="12" w:lineRule="exact"/>
        <w:rPr>
          <w:rFonts w:ascii="Wingdings" w:eastAsia="Wingdings" w:hAnsi="Wingdings"/>
          <w:b/>
          <w:sz w:val="24"/>
        </w:rPr>
      </w:pPr>
    </w:p>
    <w:p w:rsidR="00063F9E" w:rsidRPr="00017A8B" w:rsidRDefault="00170B2A" w:rsidP="00170B2A">
      <w:pPr>
        <w:numPr>
          <w:ilvl w:val="0"/>
          <w:numId w:val="117"/>
        </w:numPr>
        <w:tabs>
          <w:tab w:val="left" w:pos="760"/>
        </w:tabs>
        <w:spacing w:line="0" w:lineRule="atLeast"/>
        <w:ind w:left="760" w:hanging="406"/>
        <w:rPr>
          <w:rFonts w:ascii="Wingdings" w:eastAsia="Wingdings" w:hAnsi="Wingdings"/>
          <w:b/>
          <w:sz w:val="24"/>
        </w:rPr>
      </w:pPr>
      <w:r w:rsidRPr="00017A8B">
        <w:rPr>
          <w:rFonts w:ascii="Arial" w:eastAsia="Arial" w:hAnsi="Arial"/>
          <w:sz w:val="24"/>
        </w:rPr>
        <w:t>Koriščenje jednog šprica za injektiranje droge</w:t>
      </w:r>
      <w:r w:rsidR="00063F9E" w:rsidRPr="00017A8B">
        <w:rPr>
          <w:rFonts w:ascii="Arial" w:eastAsia="Arial" w:hAnsi="Arial"/>
          <w:sz w:val="24"/>
        </w:rPr>
        <w:t>.</w:t>
      </w:r>
    </w:p>
    <w:p w:rsidR="00063F9E" w:rsidRPr="00017A8B" w:rsidRDefault="00063F9E">
      <w:pPr>
        <w:spacing w:line="182" w:lineRule="exact"/>
        <w:rPr>
          <w:rFonts w:ascii="Times New Roman" w:eastAsia="Times New Roman" w:hAnsi="Times New Roman"/>
        </w:rPr>
      </w:pPr>
    </w:p>
    <w:p w:rsidR="00063F9E" w:rsidRPr="00017A8B" w:rsidRDefault="00170B2A">
      <w:pPr>
        <w:spacing w:line="288" w:lineRule="auto"/>
        <w:ind w:left="360"/>
        <w:rPr>
          <w:rFonts w:ascii="Arial" w:eastAsia="Arial" w:hAnsi="Arial"/>
          <w:sz w:val="24"/>
        </w:rPr>
      </w:pPr>
      <w:r w:rsidRPr="00017A8B">
        <w:rPr>
          <w:rFonts w:ascii="Arial" w:eastAsia="Arial" w:hAnsi="Arial"/>
          <w:sz w:val="24"/>
        </w:rPr>
        <w:t>Pored navedenih situacija, postoje i druge situacije koje nas ugrožavaju</w:t>
      </w:r>
      <w:r w:rsidR="00063F9E" w:rsidRPr="00017A8B">
        <w:rPr>
          <w:rFonts w:ascii="Arial" w:eastAsia="Arial" w:hAnsi="Arial"/>
          <w:sz w:val="24"/>
        </w:rPr>
        <w:t>:</w:t>
      </w:r>
    </w:p>
    <w:p w:rsidR="00063F9E" w:rsidRPr="00017A8B" w:rsidRDefault="00063F9E">
      <w:pPr>
        <w:spacing w:line="84" w:lineRule="exact"/>
        <w:rPr>
          <w:rFonts w:ascii="Times New Roman" w:eastAsia="Times New Roman" w:hAnsi="Times New Roman"/>
        </w:rPr>
      </w:pPr>
    </w:p>
    <w:p w:rsidR="00063F9E" w:rsidRPr="00017A8B" w:rsidRDefault="00206BC5" w:rsidP="00063F9E">
      <w:pPr>
        <w:numPr>
          <w:ilvl w:val="0"/>
          <w:numId w:val="118"/>
        </w:numPr>
        <w:tabs>
          <w:tab w:val="left" w:pos="760"/>
        </w:tabs>
        <w:spacing w:line="0" w:lineRule="atLeast"/>
        <w:ind w:left="760" w:hanging="406"/>
        <w:rPr>
          <w:rFonts w:ascii="Wingdings" w:eastAsia="Wingdings" w:hAnsi="Wingdings"/>
          <w:b/>
          <w:sz w:val="24"/>
        </w:rPr>
      </w:pPr>
      <w:r w:rsidRPr="00017A8B">
        <w:rPr>
          <w:rFonts w:ascii="Arial" w:eastAsia="Arial" w:hAnsi="Arial"/>
          <w:sz w:val="24"/>
        </w:rPr>
        <w:t>Koriščenje ne sterilizovanog šprica za razne inekcije</w:t>
      </w:r>
      <w:r w:rsidR="00063F9E" w:rsidRPr="00017A8B">
        <w:rPr>
          <w:rFonts w:ascii="Arial" w:eastAsia="Arial" w:hAnsi="Arial"/>
          <w:sz w:val="24"/>
        </w:rPr>
        <w:t>;</w:t>
      </w:r>
    </w:p>
    <w:p w:rsidR="00063F9E" w:rsidRPr="00017A8B" w:rsidRDefault="00063F9E">
      <w:pPr>
        <w:spacing w:line="12" w:lineRule="exact"/>
        <w:rPr>
          <w:rFonts w:ascii="Wingdings" w:eastAsia="Wingdings" w:hAnsi="Wingdings"/>
          <w:b/>
          <w:sz w:val="24"/>
        </w:rPr>
      </w:pPr>
    </w:p>
    <w:p w:rsidR="00063F9E" w:rsidRPr="00017A8B" w:rsidRDefault="00063F9E" w:rsidP="00063F9E">
      <w:pPr>
        <w:numPr>
          <w:ilvl w:val="0"/>
          <w:numId w:val="118"/>
        </w:numPr>
        <w:tabs>
          <w:tab w:val="left" w:pos="760"/>
        </w:tabs>
        <w:spacing w:line="0" w:lineRule="atLeast"/>
        <w:ind w:left="760" w:hanging="406"/>
        <w:rPr>
          <w:rFonts w:ascii="Wingdings" w:eastAsia="Wingdings" w:hAnsi="Wingdings"/>
          <w:b/>
          <w:sz w:val="24"/>
        </w:rPr>
      </w:pPr>
      <w:r w:rsidRPr="00017A8B">
        <w:rPr>
          <w:rFonts w:ascii="Arial" w:eastAsia="Arial" w:hAnsi="Arial"/>
          <w:sz w:val="24"/>
        </w:rPr>
        <w:t>Transfuzi</w:t>
      </w:r>
      <w:r w:rsidR="00206BC5" w:rsidRPr="00017A8B">
        <w:rPr>
          <w:rFonts w:ascii="Arial" w:eastAsia="Arial" w:hAnsi="Arial"/>
          <w:sz w:val="24"/>
        </w:rPr>
        <w:t>ja sa nekontolisanim krvom</w:t>
      </w:r>
      <w:r w:rsidRPr="00017A8B">
        <w:rPr>
          <w:rFonts w:ascii="Arial" w:eastAsia="Arial" w:hAnsi="Arial"/>
          <w:sz w:val="24"/>
        </w:rPr>
        <w:t>.</w:t>
      </w:r>
    </w:p>
    <w:p w:rsidR="00063F9E" w:rsidRPr="00017A8B" w:rsidRDefault="00063F9E">
      <w:pPr>
        <w:spacing w:line="182" w:lineRule="exact"/>
        <w:rPr>
          <w:rFonts w:ascii="Times New Roman" w:eastAsia="Times New Roman" w:hAnsi="Times New Roman"/>
        </w:rPr>
      </w:pPr>
    </w:p>
    <w:p w:rsidR="00063F9E" w:rsidRPr="00017A8B" w:rsidRDefault="00206BC5">
      <w:pPr>
        <w:spacing w:line="0" w:lineRule="atLeast"/>
        <w:ind w:left="360"/>
        <w:rPr>
          <w:rFonts w:ascii="Arial" w:eastAsia="Arial" w:hAnsi="Arial"/>
          <w:sz w:val="24"/>
        </w:rPr>
      </w:pPr>
      <w:r w:rsidRPr="00017A8B">
        <w:rPr>
          <w:rFonts w:ascii="Arial" w:eastAsia="Arial" w:hAnsi="Arial"/>
          <w:sz w:val="24"/>
        </w:rPr>
        <w:t>Pitanja o drugim načinima prenošenja HIV-a</w:t>
      </w:r>
    </w:p>
    <w:p w:rsidR="00063F9E" w:rsidRPr="00017A8B" w:rsidRDefault="00063F9E">
      <w:pPr>
        <w:spacing w:line="181" w:lineRule="exact"/>
        <w:rPr>
          <w:rFonts w:ascii="Times New Roman" w:eastAsia="Times New Roman" w:hAnsi="Times New Roman"/>
        </w:rPr>
      </w:pPr>
    </w:p>
    <w:p w:rsidR="00063F9E" w:rsidRPr="00017A8B" w:rsidRDefault="00063F9E">
      <w:pPr>
        <w:spacing w:line="0" w:lineRule="atLeast"/>
        <w:ind w:left="360"/>
        <w:rPr>
          <w:rFonts w:ascii="Arial" w:eastAsia="Arial" w:hAnsi="Arial"/>
          <w:b/>
          <w:sz w:val="24"/>
        </w:rPr>
      </w:pPr>
      <w:r w:rsidRPr="00017A8B">
        <w:rPr>
          <w:rFonts w:ascii="Arial" w:eastAsia="Arial" w:hAnsi="Arial"/>
          <w:b/>
          <w:sz w:val="24"/>
        </w:rPr>
        <w:t xml:space="preserve">a) </w:t>
      </w:r>
      <w:r w:rsidR="00206BC5" w:rsidRPr="00017A8B">
        <w:rPr>
          <w:rFonts w:ascii="Arial" w:eastAsia="Arial" w:hAnsi="Arial"/>
          <w:b/>
          <w:sz w:val="24"/>
        </w:rPr>
        <w:t>Da li HIV šire prostitutke i njihovi klijenti</w:t>
      </w:r>
      <w:r w:rsidRPr="00017A8B">
        <w:rPr>
          <w:rFonts w:ascii="Arial" w:eastAsia="Arial" w:hAnsi="Arial"/>
          <w:b/>
          <w:sz w:val="24"/>
        </w:rPr>
        <w:t>?</w:t>
      </w:r>
    </w:p>
    <w:p w:rsidR="00063F9E" w:rsidRPr="00017A8B" w:rsidRDefault="00063F9E">
      <w:pPr>
        <w:spacing w:line="183" w:lineRule="exact"/>
        <w:rPr>
          <w:rFonts w:ascii="Times New Roman" w:eastAsia="Times New Roman" w:hAnsi="Times New Roman"/>
        </w:rPr>
      </w:pPr>
    </w:p>
    <w:p w:rsidR="00063F9E" w:rsidRPr="00017A8B" w:rsidRDefault="00206BC5">
      <w:pPr>
        <w:spacing w:line="255" w:lineRule="auto"/>
        <w:ind w:left="360"/>
        <w:jc w:val="both"/>
        <w:rPr>
          <w:rFonts w:ascii="Arial" w:eastAsia="Arial" w:hAnsi="Arial"/>
          <w:sz w:val="24"/>
        </w:rPr>
      </w:pPr>
      <w:r w:rsidRPr="00017A8B">
        <w:rPr>
          <w:rFonts w:ascii="Arial" w:eastAsia="Arial" w:hAnsi="Arial"/>
          <w:sz w:val="24"/>
        </w:rPr>
        <w:t>Prostitutke i njihovi klijenti, kao i svi ostali sa mnogim partnerima, su u opasnosti da budu zaraženi i mogu zaraziti mnoge druge. Ako prostitutka koristi kondom tokom seksualnog odnosa, rizik od primanja HIV-a za nju i njenog klijenta je smanjen. Takođe, mnoge prostitutke su zamenile penetrativni seks sa drugim bezbednijim načinima. Nažalost, većina muškaraca ne želi koristiti kondome, a pozicija prostitutke ne dozvoljava da suprotstavljanje i insistiranje. Pošto su žrtve trgovine ljudima prisiljene na prostituciju, one su u opasnosti da budu zaražene, infekcijom koju mogu potom širiti na druge</w:t>
      </w:r>
      <w:r w:rsidR="00063F9E" w:rsidRPr="00017A8B">
        <w:rPr>
          <w:rFonts w:ascii="Arial" w:eastAsia="Arial" w:hAnsi="Arial"/>
          <w:sz w:val="24"/>
        </w:rPr>
        <w:t>.</w:t>
      </w:r>
    </w:p>
    <w:p w:rsidR="00063F9E" w:rsidRPr="00017A8B" w:rsidRDefault="00063F9E">
      <w:pPr>
        <w:spacing w:line="127" w:lineRule="exact"/>
        <w:rPr>
          <w:rFonts w:ascii="Times New Roman" w:eastAsia="Times New Roman" w:hAnsi="Times New Roman"/>
        </w:rPr>
      </w:pPr>
    </w:p>
    <w:p w:rsidR="00063F9E" w:rsidRPr="00017A8B" w:rsidRDefault="00063F9E">
      <w:pPr>
        <w:spacing w:line="0" w:lineRule="atLeast"/>
        <w:ind w:left="360"/>
        <w:rPr>
          <w:rFonts w:ascii="Arial" w:eastAsia="Arial" w:hAnsi="Arial"/>
          <w:b/>
          <w:sz w:val="24"/>
        </w:rPr>
      </w:pPr>
      <w:r w:rsidRPr="00017A8B">
        <w:rPr>
          <w:rFonts w:ascii="Arial" w:eastAsia="Arial" w:hAnsi="Arial"/>
          <w:b/>
          <w:sz w:val="24"/>
        </w:rPr>
        <w:t xml:space="preserve">b) </w:t>
      </w:r>
      <w:r w:rsidR="00206BC5" w:rsidRPr="00017A8B">
        <w:rPr>
          <w:rFonts w:ascii="Arial" w:eastAsia="Arial" w:hAnsi="Arial"/>
          <w:b/>
          <w:sz w:val="24"/>
        </w:rPr>
        <w:t>Da li se HIV se uzima od špriceva</w:t>
      </w:r>
      <w:r w:rsidRPr="00017A8B">
        <w:rPr>
          <w:rFonts w:ascii="Arial" w:eastAsia="Arial" w:hAnsi="Arial"/>
          <w:b/>
          <w:sz w:val="24"/>
        </w:rPr>
        <w:t>?</w:t>
      </w:r>
    </w:p>
    <w:p w:rsidR="00063F9E" w:rsidRPr="00017A8B" w:rsidRDefault="00063F9E">
      <w:pPr>
        <w:spacing w:line="183" w:lineRule="exact"/>
        <w:rPr>
          <w:rFonts w:ascii="Times New Roman" w:eastAsia="Times New Roman" w:hAnsi="Times New Roman"/>
        </w:rPr>
      </w:pPr>
    </w:p>
    <w:p w:rsidR="00063F9E" w:rsidRPr="00017A8B" w:rsidRDefault="00206BC5">
      <w:pPr>
        <w:spacing w:line="259" w:lineRule="auto"/>
        <w:ind w:left="360"/>
        <w:jc w:val="both"/>
        <w:rPr>
          <w:rFonts w:ascii="Arial" w:eastAsia="Arial" w:hAnsi="Arial"/>
          <w:sz w:val="24"/>
        </w:rPr>
      </w:pPr>
      <w:r w:rsidRPr="00017A8B">
        <w:rPr>
          <w:rFonts w:ascii="Arial" w:eastAsia="Arial" w:hAnsi="Arial"/>
          <w:sz w:val="24"/>
        </w:rPr>
        <w:t>Razmena igala, špriceva i druge kontaminirane opreme prenosi HIV virus, jer svaka vrsta pribora koje buši ili seče kožu može uzeti neku količinu krvi, a ako je ova krv inficirana i pribor nije sterilisan, virus se može preneti na drugog čoveka. Izbegavajte pirsing u ušima, tetovaže, akupunkturu ili razmenu aparata za brijanje, ako sumnjate da su pribori za bušenje nesterilizovani</w:t>
      </w:r>
      <w:r w:rsidR="00063F9E" w:rsidRPr="00017A8B">
        <w:rPr>
          <w:rFonts w:ascii="Arial" w:eastAsia="Arial" w:hAnsi="Arial"/>
          <w:sz w:val="24"/>
        </w:rPr>
        <w:t>.</w:t>
      </w:r>
    </w:p>
    <w:p w:rsidR="00206BC5" w:rsidRPr="00017A8B" w:rsidRDefault="00206BC5">
      <w:pPr>
        <w:spacing w:line="259" w:lineRule="auto"/>
        <w:ind w:left="360"/>
        <w:jc w:val="both"/>
        <w:rPr>
          <w:rFonts w:ascii="Arial" w:eastAsia="Arial" w:hAnsi="Arial"/>
          <w:sz w:val="24"/>
        </w:rPr>
      </w:pPr>
    </w:p>
    <w:p w:rsidR="00206BC5" w:rsidRPr="00017A8B" w:rsidRDefault="00206BC5">
      <w:pPr>
        <w:spacing w:line="259" w:lineRule="auto"/>
        <w:ind w:left="360"/>
        <w:jc w:val="both"/>
        <w:rPr>
          <w:rFonts w:ascii="Arial" w:eastAsia="Arial" w:hAnsi="Arial"/>
          <w:sz w:val="24"/>
        </w:rPr>
      </w:pPr>
    </w:p>
    <w:p w:rsidR="00063F9E" w:rsidRPr="00017A8B" w:rsidRDefault="00063F9E">
      <w:pPr>
        <w:spacing w:line="120" w:lineRule="exact"/>
        <w:rPr>
          <w:rFonts w:ascii="Times New Roman" w:eastAsia="Times New Roman" w:hAnsi="Times New Roman"/>
        </w:rPr>
      </w:pPr>
    </w:p>
    <w:p w:rsidR="00206BC5" w:rsidRPr="00017A8B" w:rsidRDefault="00206BC5">
      <w:pPr>
        <w:spacing w:line="120" w:lineRule="exact"/>
        <w:rPr>
          <w:rFonts w:ascii="Times New Roman" w:eastAsia="Times New Roman" w:hAnsi="Times New Roman"/>
        </w:rPr>
      </w:pP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3"/>
        </w:rPr>
        <w:drawing>
          <wp:anchor distT="0" distB="0" distL="114300" distR="114300" simplePos="0" relativeHeight="251674112" behindDoc="1" locked="0" layoutInCell="1" allowOverlap="1">
            <wp:simplePos x="0" y="0"/>
            <wp:positionH relativeFrom="column">
              <wp:posOffset>-494665</wp:posOffset>
            </wp:positionH>
            <wp:positionV relativeFrom="paragraph">
              <wp:posOffset>93345</wp:posOffset>
            </wp:positionV>
            <wp:extent cx="897255" cy="847725"/>
            <wp:effectExtent l="1905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3"/>
                    <a:srcRect/>
                    <a:stretch>
                      <a:fillRect/>
                    </a:stretch>
                  </pic:blipFill>
                  <pic:spPr bwMode="auto">
                    <a:xfrm>
                      <a:off x="0" y="0"/>
                      <a:ext cx="897255"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rsidSect="00692AA7">
          <w:pgSz w:w="11900" w:h="16838"/>
          <w:pgMar w:top="893" w:right="1426" w:bottom="234" w:left="851" w:header="0" w:footer="0" w:gutter="0"/>
          <w:cols w:space="0" w:equalWidth="0">
            <w:col w:w="9629"/>
          </w:cols>
          <w:docGrid w:linePitch="360"/>
        </w:sectPr>
      </w:pPr>
    </w:p>
    <w:p w:rsidR="00063F9E" w:rsidRPr="00017A8B" w:rsidRDefault="00063F9E">
      <w:pPr>
        <w:spacing w:line="372" w:lineRule="exact"/>
        <w:rPr>
          <w:rFonts w:ascii="Times New Roman" w:eastAsia="Times New Roman" w:hAnsi="Times New Roman"/>
        </w:rPr>
      </w:pP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64</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893" w:right="1426" w:bottom="234" w:left="780" w:header="0" w:footer="0" w:gutter="0"/>
          <w:cols w:space="0" w:equalWidth="0">
            <w:col w:w="9700"/>
          </w:cols>
          <w:docGrid w:linePitch="360"/>
        </w:sectPr>
      </w:pPr>
    </w:p>
    <w:p w:rsidR="00063F9E" w:rsidRPr="00017A8B" w:rsidRDefault="006C6B76">
      <w:pPr>
        <w:spacing w:line="0" w:lineRule="atLeast"/>
        <w:ind w:left="4803"/>
        <w:rPr>
          <w:rFonts w:ascii="Arial Narrow" w:eastAsia="Arial Narrow" w:hAnsi="Arial Narrow"/>
          <w:color w:val="FFFFFF"/>
          <w:sz w:val="26"/>
        </w:rPr>
      </w:pPr>
      <w:bookmarkStart w:id="114" w:name="page67"/>
      <w:bookmarkEnd w:id="114"/>
      <w:r w:rsidRPr="00017A8B">
        <w:rPr>
          <w:rFonts w:ascii="Arial Narrow" w:eastAsia="Arial Narrow" w:hAnsi="Arial Narrow"/>
          <w:noProof/>
          <w:color w:val="C2C5C7"/>
          <w:sz w:val="16"/>
        </w:rPr>
        <w:lastRenderedPageBreak/>
        <w:drawing>
          <wp:anchor distT="0" distB="0" distL="114300" distR="114300" simplePos="0" relativeHeight="251675136"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0">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26"/>
        </w:rPr>
        <w:t>Edukimi mbi HIV/AIDS dhe infeksionet e tjera</w:t>
      </w:r>
    </w:p>
    <w:p w:rsidR="00063F9E" w:rsidRPr="00017A8B" w:rsidRDefault="00063F9E">
      <w:pPr>
        <w:spacing w:line="200" w:lineRule="exact"/>
        <w:rPr>
          <w:rFonts w:ascii="Times New Roman" w:eastAsia="Times New Roman" w:hAnsi="Times New Roman"/>
        </w:rPr>
      </w:pPr>
    </w:p>
    <w:p w:rsidR="00063F9E" w:rsidRPr="00017A8B" w:rsidRDefault="00063F9E">
      <w:pPr>
        <w:spacing w:line="242" w:lineRule="exact"/>
        <w:rPr>
          <w:rFonts w:ascii="Times New Roman" w:eastAsia="Times New Roman" w:hAnsi="Times New Roman"/>
        </w:rPr>
      </w:pPr>
    </w:p>
    <w:p w:rsidR="00206BC5" w:rsidRPr="00017A8B" w:rsidRDefault="00206BC5" w:rsidP="008A6C51">
      <w:pPr>
        <w:spacing w:line="0" w:lineRule="atLeast"/>
        <w:rPr>
          <w:rFonts w:ascii="Arial" w:eastAsia="Arial" w:hAnsi="Arial"/>
          <w:b/>
          <w:sz w:val="24"/>
        </w:rPr>
      </w:pPr>
      <w:r w:rsidRPr="00017A8B">
        <w:rPr>
          <w:rFonts w:ascii="Arial" w:eastAsia="Arial" w:hAnsi="Arial"/>
          <w:b/>
          <w:sz w:val="24"/>
        </w:rPr>
        <w:t xml:space="preserve">c) </w:t>
      </w:r>
      <w:r w:rsidR="008A6C51" w:rsidRPr="00017A8B">
        <w:rPr>
          <w:rFonts w:ascii="Arial" w:eastAsia="Arial" w:hAnsi="Arial"/>
          <w:b/>
          <w:sz w:val="24"/>
        </w:rPr>
        <w:t>Da li se HIV prenosi iz zaražene krvi</w:t>
      </w:r>
      <w:r w:rsidRPr="00017A8B">
        <w:rPr>
          <w:rFonts w:ascii="Arial" w:eastAsia="Arial" w:hAnsi="Arial"/>
          <w:b/>
          <w:sz w:val="24"/>
        </w:rPr>
        <w:t>?</w:t>
      </w:r>
    </w:p>
    <w:p w:rsidR="00206BC5" w:rsidRPr="00017A8B" w:rsidRDefault="00206BC5" w:rsidP="00206BC5">
      <w:pPr>
        <w:spacing w:line="183" w:lineRule="exact"/>
        <w:rPr>
          <w:rFonts w:ascii="Times New Roman" w:eastAsia="Times New Roman" w:hAnsi="Times New Roman"/>
        </w:rPr>
      </w:pPr>
    </w:p>
    <w:p w:rsidR="00206BC5" w:rsidRPr="00017A8B" w:rsidRDefault="008A6C51" w:rsidP="00206BC5">
      <w:pPr>
        <w:spacing w:line="268" w:lineRule="auto"/>
        <w:ind w:right="361"/>
        <w:jc w:val="both"/>
        <w:rPr>
          <w:rFonts w:ascii="Arial" w:eastAsia="Arial" w:hAnsi="Arial"/>
          <w:sz w:val="24"/>
        </w:rPr>
      </w:pPr>
      <w:r w:rsidRPr="00017A8B">
        <w:rPr>
          <w:rFonts w:ascii="Arial" w:eastAsia="Arial" w:hAnsi="Arial"/>
          <w:sz w:val="24"/>
        </w:rPr>
        <w:t>Male količine krvi ostaju u krvotoku i špricu nakon upotrebe i ako ih neko drugi koristi, krv koja je ostala u špricu će proći u njegovu krv. Dakle, druga osoba može dobiti HIV ako je prvi inficiran</w:t>
      </w:r>
      <w:r w:rsidR="00206BC5" w:rsidRPr="00017A8B">
        <w:rPr>
          <w:rFonts w:ascii="Arial" w:eastAsia="Arial" w:hAnsi="Arial"/>
          <w:sz w:val="24"/>
        </w:rPr>
        <w:t>.</w:t>
      </w:r>
    </w:p>
    <w:p w:rsidR="00206BC5" w:rsidRPr="00017A8B" w:rsidRDefault="00206BC5" w:rsidP="00206BC5">
      <w:pPr>
        <w:spacing w:line="109" w:lineRule="exact"/>
        <w:ind w:right="361"/>
        <w:rPr>
          <w:rFonts w:ascii="Times New Roman" w:eastAsia="Times New Roman" w:hAnsi="Times New Roman"/>
        </w:rPr>
      </w:pPr>
    </w:p>
    <w:p w:rsidR="00206BC5" w:rsidRPr="00017A8B" w:rsidRDefault="00206BC5" w:rsidP="00206BC5">
      <w:pPr>
        <w:spacing w:line="0" w:lineRule="atLeast"/>
        <w:ind w:right="361"/>
        <w:rPr>
          <w:rFonts w:ascii="Arial" w:eastAsia="Arial" w:hAnsi="Arial"/>
          <w:b/>
          <w:sz w:val="24"/>
        </w:rPr>
      </w:pPr>
      <w:r w:rsidRPr="00017A8B">
        <w:rPr>
          <w:rFonts w:ascii="Arial" w:eastAsia="Arial" w:hAnsi="Arial"/>
          <w:b/>
          <w:sz w:val="24"/>
        </w:rPr>
        <w:t xml:space="preserve">d) </w:t>
      </w:r>
      <w:r w:rsidR="008A6C51" w:rsidRPr="00017A8B">
        <w:rPr>
          <w:rFonts w:ascii="Arial" w:eastAsia="Arial" w:hAnsi="Arial"/>
          <w:b/>
          <w:sz w:val="24"/>
        </w:rPr>
        <w:t>Da li se HIV prenosi od majke na dete</w:t>
      </w:r>
      <w:r w:rsidRPr="00017A8B">
        <w:rPr>
          <w:rFonts w:ascii="Arial" w:eastAsia="Arial" w:hAnsi="Arial"/>
          <w:b/>
          <w:sz w:val="24"/>
        </w:rPr>
        <w:t>?</w:t>
      </w:r>
    </w:p>
    <w:p w:rsidR="00206BC5" w:rsidRPr="00017A8B" w:rsidRDefault="00206BC5" w:rsidP="00206BC5">
      <w:pPr>
        <w:spacing w:line="183" w:lineRule="exact"/>
        <w:ind w:right="361"/>
        <w:rPr>
          <w:rFonts w:ascii="Times New Roman" w:eastAsia="Times New Roman" w:hAnsi="Times New Roman"/>
        </w:rPr>
      </w:pPr>
    </w:p>
    <w:p w:rsidR="00063F9E" w:rsidRPr="00017A8B" w:rsidRDefault="008A6C51" w:rsidP="00206BC5">
      <w:pPr>
        <w:spacing w:line="269" w:lineRule="auto"/>
        <w:ind w:right="361"/>
        <w:jc w:val="both"/>
        <w:rPr>
          <w:rFonts w:ascii="Arial" w:eastAsia="Arial" w:hAnsi="Arial"/>
          <w:sz w:val="24"/>
        </w:rPr>
      </w:pPr>
      <w:r w:rsidRPr="00017A8B">
        <w:rPr>
          <w:rFonts w:ascii="Arial" w:eastAsia="Arial" w:hAnsi="Arial"/>
          <w:sz w:val="23"/>
        </w:rPr>
        <w:t>HIV prolazi kroz pluća preko pupčane vrpce, dok je beba i dalje u materici, kroz kontakt sa fluidima i vaginalnom krvlju tokom lečenja, kroz majčino mleko. Ali ne svako dete rođeno od HIV + majke će dobiti virus. Oko 20-40% beba je bolesno. Većina ovih dece ne žive duže od dve godine, ali ima i onih koji žive i do 7 godine, a možda i više</w:t>
      </w:r>
      <w:r w:rsidR="00063F9E" w:rsidRPr="00017A8B">
        <w:rPr>
          <w:rFonts w:ascii="Arial" w:eastAsia="Arial" w:hAnsi="Arial"/>
          <w:sz w:val="24"/>
        </w:rPr>
        <w:t>.</w:t>
      </w:r>
    </w:p>
    <w:p w:rsidR="00063F9E" w:rsidRPr="00017A8B" w:rsidRDefault="00063F9E" w:rsidP="00206BC5">
      <w:pPr>
        <w:spacing w:line="105" w:lineRule="exact"/>
        <w:ind w:right="361"/>
        <w:rPr>
          <w:rFonts w:ascii="Times New Roman" w:eastAsia="Times New Roman" w:hAnsi="Times New Roman"/>
        </w:rPr>
      </w:pPr>
    </w:p>
    <w:p w:rsidR="00063F9E" w:rsidRPr="00017A8B" w:rsidRDefault="00063F9E" w:rsidP="00206BC5">
      <w:pPr>
        <w:spacing w:line="0" w:lineRule="atLeast"/>
        <w:ind w:right="361"/>
        <w:rPr>
          <w:rFonts w:ascii="Arial" w:eastAsia="Arial" w:hAnsi="Arial"/>
          <w:b/>
          <w:sz w:val="24"/>
        </w:rPr>
      </w:pPr>
      <w:r w:rsidRPr="00017A8B">
        <w:rPr>
          <w:rFonts w:ascii="Arial" w:eastAsia="Arial" w:hAnsi="Arial"/>
          <w:b/>
          <w:sz w:val="24"/>
        </w:rPr>
        <w:t xml:space="preserve">e) </w:t>
      </w:r>
      <w:r w:rsidR="008A6C51" w:rsidRPr="00017A8B">
        <w:rPr>
          <w:rFonts w:ascii="Arial" w:eastAsia="Arial" w:hAnsi="Arial"/>
          <w:b/>
          <w:sz w:val="24"/>
        </w:rPr>
        <w:t>Da li su muškarci i žene jednako osetljivi na fiziološki način da dobiju HIV</w:t>
      </w:r>
      <w:r w:rsidRPr="00017A8B">
        <w:rPr>
          <w:rFonts w:ascii="Arial" w:eastAsia="Arial" w:hAnsi="Arial"/>
          <w:b/>
          <w:sz w:val="24"/>
        </w:rPr>
        <w:t>?</w:t>
      </w:r>
    </w:p>
    <w:p w:rsidR="00063F9E" w:rsidRPr="00017A8B" w:rsidRDefault="00063F9E">
      <w:pPr>
        <w:spacing w:line="183" w:lineRule="exact"/>
        <w:rPr>
          <w:rFonts w:ascii="Times New Roman" w:eastAsia="Times New Roman" w:hAnsi="Times New Roman"/>
        </w:rPr>
      </w:pPr>
    </w:p>
    <w:p w:rsidR="00063F9E" w:rsidRPr="00017A8B" w:rsidRDefault="008A6C51">
      <w:pPr>
        <w:spacing w:line="259" w:lineRule="auto"/>
        <w:ind w:left="3" w:right="360"/>
        <w:jc w:val="both"/>
        <w:rPr>
          <w:rFonts w:ascii="Arial" w:eastAsia="Arial" w:hAnsi="Arial"/>
          <w:sz w:val="24"/>
        </w:rPr>
      </w:pPr>
      <w:r w:rsidRPr="00017A8B">
        <w:rPr>
          <w:rFonts w:ascii="Arial" w:eastAsia="Arial" w:hAnsi="Arial"/>
          <w:sz w:val="24"/>
        </w:rPr>
        <w:t>Žene su više podložne HIV-u nego muškarci, jer je površina mukozne membrane koja je uključena u seksualni ciklus veća za žene nego za muškarce. Mlade devojke su mnogo osetljivije na HIV od žena od 20 do 45 godina, jer je njihov materični vrat još uvijek nezrelo i mala proizvodnja vaginalnih sekrecija predstavlja nedovoljnu zaštitu od HIV-a</w:t>
      </w:r>
      <w:r w:rsidR="00063F9E" w:rsidRPr="00017A8B">
        <w:rPr>
          <w:rFonts w:ascii="Arial" w:eastAsia="Arial" w:hAnsi="Arial"/>
          <w:sz w:val="24"/>
        </w:rPr>
        <w:t>.</w:t>
      </w:r>
    </w:p>
    <w:p w:rsidR="00063F9E" w:rsidRPr="00017A8B" w:rsidRDefault="00063F9E">
      <w:pPr>
        <w:spacing w:line="120" w:lineRule="exact"/>
        <w:rPr>
          <w:rFonts w:ascii="Times New Roman" w:eastAsia="Times New Roman" w:hAnsi="Times New Roman"/>
        </w:rPr>
      </w:pPr>
    </w:p>
    <w:p w:rsidR="00063F9E" w:rsidRPr="00017A8B" w:rsidRDefault="00063F9E">
      <w:pPr>
        <w:spacing w:line="0" w:lineRule="atLeast"/>
        <w:ind w:left="3"/>
        <w:rPr>
          <w:rFonts w:ascii="Arial" w:eastAsia="Arial" w:hAnsi="Arial"/>
          <w:b/>
          <w:sz w:val="24"/>
        </w:rPr>
      </w:pPr>
      <w:r w:rsidRPr="00017A8B">
        <w:rPr>
          <w:rFonts w:ascii="Arial" w:eastAsia="Arial" w:hAnsi="Arial"/>
          <w:sz w:val="24"/>
        </w:rPr>
        <w:t>f</w:t>
      </w:r>
      <w:r w:rsidRPr="00017A8B">
        <w:rPr>
          <w:rFonts w:ascii="Arial" w:eastAsia="Arial" w:hAnsi="Arial"/>
          <w:b/>
          <w:sz w:val="24"/>
        </w:rPr>
        <w:t xml:space="preserve">) </w:t>
      </w:r>
      <w:r w:rsidR="008A6C51" w:rsidRPr="00017A8B">
        <w:rPr>
          <w:rFonts w:ascii="Arial" w:eastAsia="Arial" w:hAnsi="Arial"/>
          <w:b/>
          <w:sz w:val="24"/>
        </w:rPr>
        <w:t>Morate imati mnogo partnera da se inficirate sa HIV / STI</w:t>
      </w:r>
      <w:r w:rsidRPr="00017A8B">
        <w:rPr>
          <w:rFonts w:ascii="Arial" w:eastAsia="Arial" w:hAnsi="Arial"/>
          <w:b/>
          <w:sz w:val="24"/>
        </w:rPr>
        <w:t>?</w:t>
      </w:r>
    </w:p>
    <w:p w:rsidR="00063F9E" w:rsidRPr="00017A8B" w:rsidRDefault="00063F9E">
      <w:pPr>
        <w:spacing w:line="183" w:lineRule="exact"/>
        <w:rPr>
          <w:rFonts w:ascii="Times New Roman" w:eastAsia="Times New Roman" w:hAnsi="Times New Roman"/>
        </w:rPr>
      </w:pPr>
    </w:p>
    <w:p w:rsidR="00063F9E" w:rsidRPr="00017A8B" w:rsidRDefault="008A6C51">
      <w:pPr>
        <w:spacing w:line="288" w:lineRule="auto"/>
        <w:ind w:left="3" w:right="360"/>
        <w:jc w:val="both"/>
        <w:rPr>
          <w:rFonts w:ascii="Arial" w:eastAsia="Arial" w:hAnsi="Arial"/>
          <w:sz w:val="24"/>
        </w:rPr>
      </w:pPr>
      <w:r w:rsidRPr="00017A8B">
        <w:rPr>
          <w:rFonts w:ascii="Arial" w:eastAsia="Arial" w:hAnsi="Arial"/>
          <w:sz w:val="24"/>
        </w:rPr>
        <w:t>Ponekad je dovoljno samo kontaktiranje sa zaraženom osobom da se dobije HIV / IST. Ali, naravno, kontakt sa mnogim partnerima, povećava rizik</w:t>
      </w:r>
      <w:r w:rsidR="00063F9E" w:rsidRPr="00017A8B">
        <w:rPr>
          <w:rFonts w:ascii="Arial" w:eastAsia="Arial" w:hAnsi="Arial"/>
          <w:sz w:val="24"/>
        </w:rPr>
        <w:t>.</w:t>
      </w:r>
    </w:p>
    <w:p w:rsidR="00063F9E" w:rsidRPr="00017A8B" w:rsidRDefault="00063F9E">
      <w:pPr>
        <w:spacing w:line="90" w:lineRule="exact"/>
        <w:rPr>
          <w:rFonts w:ascii="Times New Roman" w:eastAsia="Times New Roman" w:hAnsi="Times New Roman"/>
        </w:rPr>
      </w:pPr>
    </w:p>
    <w:p w:rsidR="00063F9E" w:rsidRPr="00017A8B" w:rsidRDefault="00F0617F" w:rsidP="00063F9E">
      <w:pPr>
        <w:numPr>
          <w:ilvl w:val="0"/>
          <w:numId w:val="119"/>
        </w:numPr>
        <w:tabs>
          <w:tab w:val="left" w:pos="223"/>
        </w:tabs>
        <w:spacing w:line="0" w:lineRule="atLeast"/>
        <w:ind w:left="223" w:hanging="223"/>
        <w:rPr>
          <w:rFonts w:ascii="Arial" w:eastAsia="Arial" w:hAnsi="Arial"/>
          <w:b/>
          <w:color w:val="CF7222"/>
          <w:sz w:val="28"/>
        </w:rPr>
      </w:pPr>
      <w:r w:rsidRPr="00017A8B">
        <w:rPr>
          <w:rFonts w:ascii="Arial" w:eastAsia="Arial" w:hAnsi="Arial"/>
          <w:b/>
          <w:color w:val="CF7222"/>
          <w:sz w:val="28"/>
        </w:rPr>
        <w:t>Kako sen ne prenosi</w:t>
      </w:r>
      <w:r w:rsidR="00063F9E" w:rsidRPr="00017A8B">
        <w:rPr>
          <w:rFonts w:ascii="Arial" w:eastAsia="Arial" w:hAnsi="Arial"/>
          <w:b/>
          <w:color w:val="CF7222"/>
          <w:sz w:val="28"/>
        </w:rPr>
        <w:t xml:space="preserve"> HIV ?</w:t>
      </w:r>
    </w:p>
    <w:p w:rsidR="00063F9E" w:rsidRPr="00017A8B" w:rsidRDefault="00063F9E">
      <w:pPr>
        <w:spacing w:line="177" w:lineRule="exact"/>
        <w:rPr>
          <w:rFonts w:ascii="Times New Roman" w:eastAsia="Times New Roman" w:hAnsi="Times New Roman"/>
        </w:rPr>
      </w:pPr>
    </w:p>
    <w:p w:rsidR="00063F9E" w:rsidRPr="00017A8B" w:rsidRDefault="00F0617F">
      <w:pPr>
        <w:spacing w:line="286" w:lineRule="auto"/>
        <w:ind w:left="3" w:right="360"/>
        <w:rPr>
          <w:rFonts w:ascii="Arial" w:eastAsia="Arial" w:hAnsi="Arial"/>
          <w:sz w:val="24"/>
        </w:rPr>
      </w:pPr>
      <w:r w:rsidRPr="00017A8B">
        <w:rPr>
          <w:rFonts w:ascii="Arial" w:eastAsia="Arial" w:hAnsi="Arial"/>
          <w:sz w:val="24"/>
        </w:rPr>
        <w:t>Dodirom, ćaskanjem ili stanovanjem u istoj kuči sa osobom koja je zaražena HIV / AIDS-om</w:t>
      </w:r>
      <w:r w:rsidR="00063F9E" w:rsidRPr="00017A8B">
        <w:rPr>
          <w:rFonts w:ascii="Arial" w:eastAsia="Arial" w:hAnsi="Arial"/>
          <w:sz w:val="24"/>
        </w:rPr>
        <w:t>;</w:t>
      </w:r>
    </w:p>
    <w:p w:rsidR="00063F9E" w:rsidRPr="00017A8B" w:rsidRDefault="00063F9E">
      <w:pPr>
        <w:spacing w:line="88" w:lineRule="exact"/>
        <w:rPr>
          <w:rFonts w:ascii="Times New Roman" w:eastAsia="Times New Roman" w:hAnsi="Times New Roman"/>
        </w:rPr>
      </w:pPr>
    </w:p>
    <w:p w:rsidR="00063F9E" w:rsidRPr="00017A8B" w:rsidRDefault="00F0617F" w:rsidP="00F0617F">
      <w:pPr>
        <w:numPr>
          <w:ilvl w:val="0"/>
          <w:numId w:val="120"/>
        </w:numPr>
        <w:tabs>
          <w:tab w:val="left" w:pos="403"/>
        </w:tabs>
        <w:spacing w:line="286" w:lineRule="auto"/>
        <w:ind w:left="403" w:right="360" w:hanging="403"/>
        <w:rPr>
          <w:rFonts w:ascii="Wingdings" w:eastAsia="Wingdings" w:hAnsi="Wingdings"/>
          <w:b/>
          <w:sz w:val="24"/>
        </w:rPr>
      </w:pPr>
      <w:r w:rsidRPr="00017A8B">
        <w:rPr>
          <w:rFonts w:ascii="Arial" w:eastAsia="Arial" w:hAnsi="Arial"/>
          <w:sz w:val="24"/>
        </w:rPr>
        <w:t>Upotreba kuhinjskog pribora ili peškira koji koristi zaražena osoba</w:t>
      </w:r>
      <w:r w:rsidR="00063F9E" w:rsidRPr="00017A8B">
        <w:rPr>
          <w:rFonts w:ascii="Arial" w:eastAsia="Arial" w:hAnsi="Arial"/>
          <w:sz w:val="24"/>
        </w:rPr>
        <w:t>;</w:t>
      </w:r>
    </w:p>
    <w:p w:rsidR="00063F9E" w:rsidRPr="00017A8B" w:rsidRDefault="00063F9E">
      <w:pPr>
        <w:spacing w:line="31" w:lineRule="exact"/>
        <w:rPr>
          <w:rFonts w:ascii="Wingdings" w:eastAsia="Wingdings" w:hAnsi="Wingdings"/>
          <w:b/>
          <w:sz w:val="24"/>
        </w:rPr>
      </w:pPr>
    </w:p>
    <w:p w:rsidR="00063F9E" w:rsidRPr="00017A8B" w:rsidRDefault="00F0617F" w:rsidP="00F0617F">
      <w:pPr>
        <w:numPr>
          <w:ilvl w:val="0"/>
          <w:numId w:val="120"/>
        </w:numPr>
        <w:tabs>
          <w:tab w:val="left" w:pos="403"/>
        </w:tabs>
        <w:spacing w:line="0" w:lineRule="atLeast"/>
        <w:ind w:left="403" w:hanging="403"/>
        <w:rPr>
          <w:rFonts w:ascii="Wingdings" w:eastAsia="Wingdings" w:hAnsi="Wingdings"/>
          <w:b/>
          <w:sz w:val="24"/>
        </w:rPr>
      </w:pPr>
      <w:r w:rsidRPr="00017A8B">
        <w:rPr>
          <w:rFonts w:ascii="Arial" w:eastAsia="Arial" w:hAnsi="Arial"/>
          <w:sz w:val="24"/>
        </w:rPr>
        <w:t>Korišćenje bazena, kade, slavine, toalete, ručke na vratima, telefona</w:t>
      </w:r>
      <w:r w:rsidR="00063F9E" w:rsidRPr="00017A8B">
        <w:rPr>
          <w:rFonts w:ascii="Arial" w:eastAsia="Arial" w:hAnsi="Arial"/>
          <w:sz w:val="24"/>
        </w:rPr>
        <w:t>.</w:t>
      </w:r>
    </w:p>
    <w:p w:rsidR="00063F9E" w:rsidRPr="00017A8B" w:rsidRDefault="00063F9E">
      <w:pPr>
        <w:spacing w:line="125" w:lineRule="exact"/>
        <w:rPr>
          <w:rFonts w:ascii="Wingdings" w:eastAsia="Wingdings" w:hAnsi="Wingdings"/>
          <w:b/>
          <w:sz w:val="24"/>
        </w:rPr>
      </w:pPr>
    </w:p>
    <w:p w:rsidR="00063F9E" w:rsidRPr="00017A8B" w:rsidRDefault="00F0617F" w:rsidP="00F0617F">
      <w:pPr>
        <w:numPr>
          <w:ilvl w:val="0"/>
          <w:numId w:val="120"/>
        </w:numPr>
        <w:tabs>
          <w:tab w:val="left" w:pos="403"/>
        </w:tabs>
        <w:spacing w:line="0" w:lineRule="atLeast"/>
        <w:ind w:left="403" w:hanging="403"/>
        <w:rPr>
          <w:rFonts w:ascii="Wingdings" w:eastAsia="Wingdings" w:hAnsi="Wingdings"/>
          <w:b/>
          <w:sz w:val="24"/>
        </w:rPr>
      </w:pPr>
      <w:r w:rsidRPr="00017A8B">
        <w:rPr>
          <w:rFonts w:ascii="Arial" w:eastAsia="Arial" w:hAnsi="Arial"/>
          <w:sz w:val="24"/>
        </w:rPr>
        <w:t>Od pljuvačke, znoja ili suza</w:t>
      </w:r>
      <w:r w:rsidR="00063F9E" w:rsidRPr="00017A8B">
        <w:rPr>
          <w:rFonts w:ascii="Arial" w:eastAsia="Arial" w:hAnsi="Arial"/>
          <w:sz w:val="24"/>
        </w:rPr>
        <w:t>;</w:t>
      </w:r>
    </w:p>
    <w:p w:rsidR="00063F9E" w:rsidRPr="00017A8B" w:rsidRDefault="00063F9E">
      <w:pPr>
        <w:spacing w:line="125" w:lineRule="exact"/>
        <w:rPr>
          <w:rFonts w:ascii="Wingdings" w:eastAsia="Wingdings" w:hAnsi="Wingdings"/>
          <w:b/>
          <w:sz w:val="24"/>
        </w:rPr>
      </w:pPr>
    </w:p>
    <w:p w:rsidR="00063F9E" w:rsidRPr="00017A8B" w:rsidRDefault="00F0617F" w:rsidP="00F0617F">
      <w:pPr>
        <w:numPr>
          <w:ilvl w:val="0"/>
          <w:numId w:val="120"/>
        </w:numPr>
        <w:tabs>
          <w:tab w:val="left" w:pos="403"/>
        </w:tabs>
        <w:spacing w:line="268" w:lineRule="auto"/>
        <w:ind w:left="403" w:right="360" w:hanging="403"/>
        <w:jc w:val="both"/>
        <w:rPr>
          <w:rFonts w:ascii="Wingdings" w:eastAsia="Wingdings" w:hAnsi="Wingdings"/>
          <w:b/>
          <w:sz w:val="24"/>
        </w:rPr>
      </w:pPr>
      <w:r w:rsidRPr="00017A8B">
        <w:rPr>
          <w:rFonts w:ascii="Arial" w:eastAsia="Arial" w:hAnsi="Arial"/>
          <w:sz w:val="24"/>
        </w:rPr>
        <w:t>Ujeda insekata, jer HIV je smešten samo u ćelijama ljudskog tela, a ne u insekte ili komarce. HIV nije kao parazit malarije koja se nalazi u želudačnom traktu komaraca i širi se kroz njen ujed</w:t>
      </w:r>
      <w:r w:rsidR="00063F9E" w:rsidRPr="00017A8B">
        <w:rPr>
          <w:rFonts w:ascii="Arial" w:eastAsia="Arial" w:hAnsi="Arial"/>
          <w:sz w:val="24"/>
        </w:rPr>
        <w:t>;</w:t>
      </w:r>
    </w:p>
    <w:p w:rsidR="00063F9E" w:rsidRPr="00017A8B" w:rsidRDefault="00063F9E">
      <w:pPr>
        <w:spacing w:line="52" w:lineRule="exact"/>
        <w:rPr>
          <w:rFonts w:ascii="Wingdings" w:eastAsia="Wingdings" w:hAnsi="Wingdings"/>
          <w:b/>
          <w:sz w:val="24"/>
        </w:rPr>
      </w:pPr>
    </w:p>
    <w:p w:rsidR="00063F9E" w:rsidRPr="00017A8B" w:rsidRDefault="00F0617F" w:rsidP="00F0617F">
      <w:pPr>
        <w:numPr>
          <w:ilvl w:val="0"/>
          <w:numId w:val="120"/>
        </w:numPr>
        <w:tabs>
          <w:tab w:val="left" w:pos="403"/>
        </w:tabs>
        <w:spacing w:line="0" w:lineRule="atLeast"/>
        <w:ind w:left="403" w:hanging="403"/>
        <w:rPr>
          <w:rFonts w:ascii="Wingdings" w:eastAsia="Wingdings" w:hAnsi="Wingdings"/>
          <w:b/>
          <w:sz w:val="24"/>
        </w:rPr>
      </w:pPr>
      <w:r w:rsidRPr="00017A8B">
        <w:rPr>
          <w:rFonts w:ascii="Arial" w:eastAsia="Arial" w:hAnsi="Arial"/>
          <w:sz w:val="24"/>
        </w:rPr>
        <w:t>Kijanja ili kašljanja</w:t>
      </w:r>
      <w:r w:rsidR="00063F9E" w:rsidRPr="00017A8B">
        <w:rPr>
          <w:rFonts w:ascii="Arial" w:eastAsia="Arial" w:hAnsi="Arial"/>
          <w:sz w:val="24"/>
        </w:rPr>
        <w:t>.</w:t>
      </w:r>
    </w:p>
    <w:p w:rsidR="00F0617F" w:rsidRPr="00017A8B" w:rsidRDefault="00F0617F" w:rsidP="00F0617F">
      <w:pPr>
        <w:pStyle w:val="ListParagraph"/>
        <w:rPr>
          <w:rFonts w:ascii="Wingdings" w:eastAsia="Wingdings" w:hAnsi="Wingdings"/>
          <w:b/>
          <w:sz w:val="24"/>
        </w:rPr>
      </w:pPr>
    </w:p>
    <w:p w:rsidR="00F0617F" w:rsidRPr="00017A8B" w:rsidRDefault="00F0617F" w:rsidP="00F0617F">
      <w:pPr>
        <w:tabs>
          <w:tab w:val="left" w:pos="403"/>
        </w:tabs>
        <w:spacing w:line="0" w:lineRule="atLeast"/>
        <w:ind w:left="403"/>
        <w:rPr>
          <w:rFonts w:ascii="Wingdings" w:eastAsia="Wingdings" w:hAnsi="Wingdings"/>
          <w:b/>
          <w:sz w:val="24"/>
        </w:rPr>
      </w:pPr>
      <w:r w:rsidRPr="00017A8B">
        <w:rPr>
          <w:rFonts w:ascii="Wingdings" w:eastAsia="Wingdings" w:hAnsi="Wingdings"/>
          <w:b/>
          <w:noProof/>
          <w:sz w:val="24"/>
        </w:rPr>
        <w:drawing>
          <wp:anchor distT="0" distB="0" distL="114300" distR="114300" simplePos="0" relativeHeight="251676160" behindDoc="1" locked="0" layoutInCell="1" allowOverlap="1">
            <wp:simplePos x="0" y="0"/>
            <wp:positionH relativeFrom="column">
              <wp:posOffset>163195</wp:posOffset>
            </wp:positionH>
            <wp:positionV relativeFrom="paragraph">
              <wp:posOffset>103505</wp:posOffset>
            </wp:positionV>
            <wp:extent cx="3186430" cy="471170"/>
            <wp:effectExtent l="1905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3"/>
                    <a:srcRect/>
                    <a:stretch>
                      <a:fillRect/>
                    </a:stretch>
                  </pic:blipFill>
                  <pic:spPr bwMode="auto">
                    <a:xfrm>
                      <a:off x="0" y="0"/>
                      <a:ext cx="3186430" cy="471170"/>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pPr>
    </w:p>
    <w:p w:rsidR="00063F9E" w:rsidRPr="00017A8B" w:rsidRDefault="00063F9E">
      <w:pPr>
        <w:spacing w:line="202" w:lineRule="exact"/>
        <w:rPr>
          <w:rFonts w:ascii="Times New Roman" w:eastAsia="Times New Roman" w:hAnsi="Times New Roman"/>
        </w:rPr>
      </w:pPr>
    </w:p>
    <w:p w:rsidR="00063F9E" w:rsidRPr="00017A8B" w:rsidRDefault="00063F9E">
      <w:pPr>
        <w:spacing w:line="0" w:lineRule="atLeast"/>
        <w:ind w:left="723"/>
        <w:rPr>
          <w:rFonts w:ascii="Arial" w:eastAsia="Arial" w:hAnsi="Arial"/>
          <w:i/>
          <w:color w:val="FFFFFF"/>
          <w:sz w:val="24"/>
        </w:rPr>
      </w:pPr>
      <w:r w:rsidRPr="00017A8B">
        <w:rPr>
          <w:rFonts w:ascii="Arial" w:eastAsia="Arial" w:hAnsi="Arial"/>
          <w:i/>
          <w:color w:val="FFFFFF"/>
          <w:sz w:val="24"/>
        </w:rPr>
        <w:t xml:space="preserve">A K T IV </w:t>
      </w:r>
      <w:r w:rsidR="00F0617F" w:rsidRPr="00017A8B">
        <w:rPr>
          <w:rFonts w:ascii="Arial" w:eastAsia="Arial" w:hAnsi="Arial"/>
          <w:i/>
          <w:color w:val="FFFFFF"/>
          <w:sz w:val="24"/>
        </w:rPr>
        <w:t>N O S T I</w:t>
      </w:r>
    </w:p>
    <w:p w:rsidR="00063F9E" w:rsidRPr="00017A8B" w:rsidRDefault="00063F9E">
      <w:pPr>
        <w:spacing w:line="286" w:lineRule="exact"/>
        <w:rPr>
          <w:rFonts w:ascii="Times New Roman" w:eastAsia="Times New Roman" w:hAnsi="Times New Roman"/>
        </w:rPr>
      </w:pPr>
    </w:p>
    <w:p w:rsidR="00063F9E" w:rsidRPr="00017A8B" w:rsidRDefault="00F0617F">
      <w:pPr>
        <w:spacing w:line="0" w:lineRule="atLeast"/>
        <w:ind w:left="223"/>
        <w:rPr>
          <w:rFonts w:ascii="Arial" w:eastAsia="Arial" w:hAnsi="Arial"/>
          <w:b/>
          <w:color w:val="EE7B47"/>
          <w:sz w:val="26"/>
        </w:rPr>
      </w:pPr>
      <w:r w:rsidRPr="00017A8B">
        <w:rPr>
          <w:rFonts w:ascii="Arial" w:eastAsia="Arial" w:hAnsi="Arial"/>
          <w:b/>
          <w:color w:val="EE7B47"/>
          <w:sz w:val="26"/>
        </w:rPr>
        <w:t>Opšta ponašanja: odlaganje seksualnih odnosa</w:t>
      </w:r>
    </w:p>
    <w:p w:rsidR="00063F9E" w:rsidRPr="00017A8B" w:rsidRDefault="00063F9E">
      <w:pPr>
        <w:spacing w:line="124" w:lineRule="exact"/>
        <w:rPr>
          <w:rFonts w:ascii="Times New Roman" w:eastAsia="Times New Roman" w:hAnsi="Times New Roman"/>
        </w:rPr>
      </w:pPr>
    </w:p>
    <w:p w:rsidR="00063F9E" w:rsidRPr="00017A8B" w:rsidRDefault="00F0617F" w:rsidP="00F0617F">
      <w:pPr>
        <w:rPr>
          <w:rFonts w:ascii="Times New Roman" w:eastAsia="Times New Roman" w:hAnsi="Times New Roman"/>
        </w:rPr>
      </w:pPr>
      <w:r w:rsidRPr="00017A8B">
        <w:rPr>
          <w:rFonts w:ascii="Arial" w:eastAsia="Arial" w:hAnsi="Arial"/>
          <w:sz w:val="24"/>
        </w:rPr>
        <w:t>Razlozi reći "ne" seksualnim odnosima</w:t>
      </w:r>
    </w:p>
    <w:p w:rsidR="00F0617F" w:rsidRPr="00017A8B" w:rsidRDefault="00F0617F">
      <w:pPr>
        <w:spacing w:line="0" w:lineRule="atLeast"/>
        <w:ind w:left="3"/>
        <w:rPr>
          <w:rFonts w:ascii="Arial" w:eastAsia="Arial" w:hAnsi="Arial"/>
          <w:sz w:val="24"/>
        </w:rPr>
      </w:pPr>
    </w:p>
    <w:p w:rsidR="00063F9E" w:rsidRPr="00017A8B" w:rsidRDefault="00F0617F">
      <w:pPr>
        <w:spacing w:line="0" w:lineRule="atLeast"/>
        <w:ind w:left="3"/>
        <w:rPr>
          <w:rFonts w:ascii="Arial" w:eastAsia="Arial" w:hAnsi="Arial"/>
          <w:sz w:val="24"/>
        </w:rPr>
      </w:pPr>
      <w:r w:rsidRPr="00017A8B">
        <w:rPr>
          <w:rFonts w:ascii="Arial" w:eastAsia="Arial" w:hAnsi="Arial"/>
          <w:sz w:val="24"/>
        </w:rPr>
        <w:t>Nastavnik objašnjava sledeće</w:t>
      </w:r>
      <w:r w:rsidR="00063F9E" w:rsidRPr="00017A8B">
        <w:rPr>
          <w:rFonts w:ascii="Arial" w:eastAsia="Arial" w:hAnsi="Arial"/>
          <w:sz w:val="24"/>
        </w:rPr>
        <w:t>:</w:t>
      </w:r>
    </w:p>
    <w:p w:rsidR="00063F9E" w:rsidRPr="00017A8B" w:rsidRDefault="00063F9E">
      <w:pPr>
        <w:spacing w:line="182" w:lineRule="exact"/>
        <w:rPr>
          <w:rFonts w:ascii="Times New Roman" w:eastAsia="Times New Roman" w:hAnsi="Times New Roman"/>
        </w:rPr>
      </w:pPr>
    </w:p>
    <w:p w:rsidR="00063F9E" w:rsidRPr="00017A8B" w:rsidRDefault="00F0617F">
      <w:pPr>
        <w:spacing w:line="0" w:lineRule="atLeast"/>
        <w:ind w:left="3"/>
        <w:rPr>
          <w:rFonts w:ascii="Arial" w:eastAsia="Arial" w:hAnsi="Arial"/>
          <w:sz w:val="24"/>
        </w:rPr>
      </w:pPr>
      <w:r w:rsidRPr="00017A8B">
        <w:rPr>
          <w:rFonts w:ascii="Arial" w:eastAsia="Arial" w:hAnsi="Arial"/>
          <w:sz w:val="24"/>
        </w:rPr>
        <w:t>Dobro je nemati seksualni odnos dok</w:t>
      </w:r>
      <w:r w:rsidR="00063F9E" w:rsidRPr="00017A8B">
        <w:rPr>
          <w:rFonts w:ascii="Arial" w:eastAsia="Arial" w:hAnsi="Arial"/>
          <w:sz w:val="24"/>
        </w:rPr>
        <w:t>:</w:t>
      </w:r>
    </w:p>
    <w:p w:rsidR="00063F9E" w:rsidRPr="00017A8B" w:rsidRDefault="00063F9E">
      <w:pPr>
        <w:spacing w:line="182" w:lineRule="exact"/>
        <w:rPr>
          <w:rFonts w:ascii="Times New Roman" w:eastAsia="Times New Roman" w:hAnsi="Times New Roman"/>
        </w:rPr>
      </w:pPr>
    </w:p>
    <w:p w:rsidR="001664C6" w:rsidRPr="00017A8B" w:rsidRDefault="001664C6" w:rsidP="001664C6">
      <w:pPr>
        <w:numPr>
          <w:ilvl w:val="0"/>
          <w:numId w:val="121"/>
        </w:numPr>
        <w:tabs>
          <w:tab w:val="left" w:pos="403"/>
        </w:tabs>
        <w:spacing w:line="0" w:lineRule="atLeast"/>
        <w:ind w:left="403" w:hanging="403"/>
        <w:rPr>
          <w:rFonts w:ascii="Wingdings" w:eastAsia="Wingdings" w:hAnsi="Wingdings"/>
          <w:b/>
          <w:sz w:val="24"/>
        </w:rPr>
      </w:pPr>
      <w:r w:rsidRPr="00017A8B">
        <w:rPr>
          <w:rFonts w:ascii="Arial" w:eastAsia="Arial" w:hAnsi="Arial"/>
          <w:sz w:val="24"/>
        </w:rPr>
        <w:t>Nebudeš odgovorniji</w:t>
      </w:r>
    </w:p>
    <w:p w:rsidR="00063F9E" w:rsidRPr="00017A8B" w:rsidRDefault="00063F9E">
      <w:pPr>
        <w:spacing w:line="125" w:lineRule="exact"/>
        <w:rPr>
          <w:rFonts w:ascii="Wingdings" w:eastAsia="Wingdings" w:hAnsi="Wingdings"/>
          <w:b/>
          <w:sz w:val="24"/>
        </w:rPr>
      </w:pP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677184" behindDoc="1" locked="0" layoutInCell="1" allowOverlap="1">
            <wp:simplePos x="0" y="0"/>
            <wp:positionH relativeFrom="column">
              <wp:posOffset>5763260</wp:posOffset>
            </wp:positionH>
            <wp:positionV relativeFrom="paragraph">
              <wp:posOffset>128270</wp:posOffset>
            </wp:positionV>
            <wp:extent cx="896620" cy="847725"/>
            <wp:effectExtent l="1905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1"/>
                    <a:srcRect/>
                    <a:stretch>
                      <a:fillRect/>
                    </a:stretch>
                  </pic:blipFill>
                  <pic:spPr bwMode="auto">
                    <a:xfrm>
                      <a:off x="0" y="0"/>
                      <a:ext cx="896620"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pgSz w:w="11900" w:h="16838"/>
          <w:pgMar w:top="893" w:right="766" w:bottom="154" w:left="1417" w:header="0" w:footer="0" w:gutter="0"/>
          <w:cols w:space="0" w:equalWidth="0">
            <w:col w:w="9723"/>
          </w:cols>
          <w:docGrid w:linePitch="360"/>
        </w:sectPr>
      </w:pPr>
    </w:p>
    <w:p w:rsidR="00063F9E" w:rsidRPr="00017A8B" w:rsidRDefault="00063F9E">
      <w:pPr>
        <w:spacing w:line="200" w:lineRule="exact"/>
        <w:rPr>
          <w:rFonts w:ascii="Times New Roman" w:eastAsia="Times New Roman" w:hAnsi="Times New Roman"/>
        </w:rPr>
      </w:pPr>
    </w:p>
    <w:p w:rsidR="00063F9E" w:rsidRPr="00017A8B" w:rsidRDefault="00063F9E">
      <w:pPr>
        <w:spacing w:line="319" w:lineRule="exact"/>
        <w:rPr>
          <w:rFonts w:ascii="Times New Roman" w:eastAsia="Times New Roman" w:hAnsi="Times New Roman"/>
        </w:rPr>
      </w:pPr>
    </w:p>
    <w:p w:rsidR="00063F9E" w:rsidRPr="00017A8B" w:rsidRDefault="00063F9E">
      <w:pPr>
        <w:tabs>
          <w:tab w:val="left" w:pos="9402"/>
        </w:tabs>
        <w:spacing w:line="0" w:lineRule="atLeast"/>
        <w:ind w:left="3"/>
        <w:rPr>
          <w:rFonts w:ascii="Arial" w:eastAsia="Arial" w:hAnsi="Arial"/>
          <w:sz w:val="26"/>
        </w:rPr>
      </w:pPr>
      <w:r w:rsidRPr="00017A8B">
        <w:rPr>
          <w:rFonts w:ascii="Arial Narrow" w:eastAsia="Arial Narrow" w:hAnsi="Arial Narrow"/>
          <w:color w:val="C2C5C7"/>
          <w:sz w:val="16"/>
        </w:rPr>
        <w:t>TRAFIKIMI I QENIEVE NJERËZORE DHE ROLI I SHKOLLËS NË PARANDALIMIN E TIJ</w:t>
      </w:r>
      <w:r w:rsidRPr="00017A8B">
        <w:rPr>
          <w:rFonts w:ascii="Times New Roman" w:eastAsia="Times New Roman" w:hAnsi="Times New Roman"/>
        </w:rPr>
        <w:tab/>
      </w:r>
      <w:r w:rsidRPr="00017A8B">
        <w:rPr>
          <w:rFonts w:ascii="Arial" w:eastAsia="Arial" w:hAnsi="Arial"/>
          <w:sz w:val="26"/>
        </w:rPr>
        <w:t>65</w:t>
      </w:r>
    </w:p>
    <w:p w:rsidR="00063F9E" w:rsidRPr="00017A8B" w:rsidRDefault="00063F9E">
      <w:pPr>
        <w:tabs>
          <w:tab w:val="left" w:pos="9402"/>
        </w:tabs>
        <w:spacing w:line="0" w:lineRule="atLeast"/>
        <w:ind w:left="3"/>
        <w:rPr>
          <w:rFonts w:ascii="Arial" w:eastAsia="Arial" w:hAnsi="Arial"/>
          <w:sz w:val="26"/>
        </w:rPr>
        <w:sectPr w:rsidR="00063F9E" w:rsidRPr="00017A8B">
          <w:type w:val="continuous"/>
          <w:pgSz w:w="11900" w:h="16838"/>
          <w:pgMar w:top="893" w:right="766" w:bottom="154" w:left="1417" w:header="0" w:footer="0" w:gutter="0"/>
          <w:cols w:space="0" w:equalWidth="0">
            <w:col w:w="9723"/>
          </w:cols>
          <w:docGrid w:linePitch="360"/>
        </w:sectPr>
      </w:pPr>
    </w:p>
    <w:p w:rsidR="00063F9E" w:rsidRPr="00017A8B" w:rsidRDefault="006C6B76">
      <w:pPr>
        <w:spacing w:line="0" w:lineRule="atLeast"/>
        <w:ind w:left="360"/>
        <w:rPr>
          <w:rFonts w:ascii="Arial Narrow" w:eastAsia="Arial Narrow" w:hAnsi="Arial Narrow"/>
          <w:color w:val="FFFFFF"/>
          <w:sz w:val="26"/>
        </w:rPr>
      </w:pPr>
      <w:bookmarkStart w:id="115" w:name="page68"/>
      <w:bookmarkEnd w:id="115"/>
      <w:r w:rsidRPr="00017A8B">
        <w:rPr>
          <w:rFonts w:ascii="Arial" w:eastAsia="Arial" w:hAnsi="Arial"/>
          <w:noProof/>
          <w:sz w:val="26"/>
        </w:rPr>
        <w:lastRenderedPageBreak/>
        <w:drawing>
          <wp:anchor distT="0" distB="0" distL="114300" distR="114300" simplePos="0" relativeHeight="251678208"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2">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26"/>
        </w:rPr>
        <w:t>Edukimi mbi HIV/AIDS dhe infeksionet e tjera</w:t>
      </w:r>
    </w:p>
    <w:p w:rsidR="00063F9E" w:rsidRPr="00017A8B" w:rsidRDefault="00063F9E">
      <w:pPr>
        <w:spacing w:line="200" w:lineRule="exact"/>
        <w:rPr>
          <w:rFonts w:ascii="Times New Roman" w:eastAsia="Times New Roman" w:hAnsi="Times New Roman"/>
        </w:rPr>
      </w:pPr>
    </w:p>
    <w:p w:rsidR="00063F9E" w:rsidRPr="00017A8B" w:rsidRDefault="00063F9E">
      <w:pPr>
        <w:spacing w:line="242" w:lineRule="exact"/>
        <w:rPr>
          <w:rFonts w:ascii="Times New Roman" w:eastAsia="Times New Roman" w:hAnsi="Times New Roman"/>
        </w:rPr>
      </w:pPr>
    </w:p>
    <w:p w:rsidR="00F0617F" w:rsidRPr="00017A8B" w:rsidRDefault="00F0617F" w:rsidP="00F0617F">
      <w:pPr>
        <w:tabs>
          <w:tab w:val="left" w:pos="760"/>
        </w:tabs>
        <w:spacing w:line="0" w:lineRule="atLeast"/>
        <w:ind w:left="760"/>
        <w:rPr>
          <w:rFonts w:ascii="Arial" w:eastAsia="Arial" w:hAnsi="Arial"/>
          <w:sz w:val="24"/>
        </w:rPr>
      </w:pPr>
    </w:p>
    <w:p w:rsidR="00F0617F" w:rsidRPr="00017A8B" w:rsidRDefault="001664C6" w:rsidP="00F0617F">
      <w:pPr>
        <w:numPr>
          <w:ilvl w:val="0"/>
          <w:numId w:val="121"/>
        </w:numPr>
        <w:spacing w:line="0" w:lineRule="atLeast"/>
        <w:ind w:left="567"/>
        <w:rPr>
          <w:rFonts w:ascii="Wingdings" w:eastAsia="Wingdings" w:hAnsi="Wingdings"/>
          <w:b/>
          <w:sz w:val="24"/>
        </w:rPr>
      </w:pPr>
      <w:r w:rsidRPr="00017A8B">
        <w:rPr>
          <w:rFonts w:ascii="Arial" w:eastAsia="Arial" w:hAnsi="Arial"/>
          <w:sz w:val="24"/>
        </w:rPr>
        <w:t>Ne budeš zreliji</w:t>
      </w:r>
    </w:p>
    <w:p w:rsidR="00F0617F" w:rsidRPr="00017A8B" w:rsidRDefault="00F0617F" w:rsidP="00F0617F">
      <w:pPr>
        <w:spacing w:line="125" w:lineRule="exact"/>
        <w:rPr>
          <w:rFonts w:ascii="Wingdings" w:eastAsia="Wingdings" w:hAnsi="Wingdings"/>
          <w:b/>
          <w:sz w:val="24"/>
        </w:rPr>
      </w:pPr>
    </w:p>
    <w:p w:rsidR="00F0617F" w:rsidRPr="00017A8B" w:rsidRDefault="001664C6" w:rsidP="00F0617F">
      <w:pPr>
        <w:numPr>
          <w:ilvl w:val="0"/>
          <w:numId w:val="121"/>
        </w:numPr>
        <w:spacing w:line="0" w:lineRule="atLeast"/>
        <w:ind w:left="567"/>
        <w:rPr>
          <w:rFonts w:ascii="Wingdings" w:eastAsia="Wingdings" w:hAnsi="Wingdings"/>
          <w:b/>
          <w:sz w:val="24"/>
        </w:rPr>
      </w:pPr>
      <w:r w:rsidRPr="00017A8B">
        <w:rPr>
          <w:rFonts w:ascii="Arial" w:eastAsia="Arial" w:hAnsi="Arial"/>
          <w:sz w:val="24"/>
        </w:rPr>
        <w:t>Nemaš sigurnu vezu sa jednom osobom</w:t>
      </w:r>
    </w:p>
    <w:p w:rsidR="00F0617F" w:rsidRPr="00017A8B" w:rsidRDefault="00F0617F" w:rsidP="00F0617F">
      <w:pPr>
        <w:spacing w:line="125" w:lineRule="exact"/>
        <w:ind w:left="567"/>
        <w:rPr>
          <w:rFonts w:ascii="Wingdings" w:eastAsia="Wingdings" w:hAnsi="Wingdings"/>
          <w:b/>
          <w:sz w:val="24"/>
        </w:rPr>
      </w:pPr>
    </w:p>
    <w:p w:rsidR="00F0617F" w:rsidRPr="00017A8B" w:rsidRDefault="001664C6" w:rsidP="00F0617F">
      <w:pPr>
        <w:numPr>
          <w:ilvl w:val="0"/>
          <w:numId w:val="121"/>
        </w:numPr>
        <w:spacing w:line="0" w:lineRule="atLeast"/>
        <w:ind w:left="567"/>
        <w:rPr>
          <w:rFonts w:ascii="Wingdings" w:eastAsia="Wingdings" w:hAnsi="Wingdings"/>
          <w:b/>
          <w:sz w:val="24"/>
        </w:rPr>
      </w:pPr>
      <w:r w:rsidRPr="00017A8B">
        <w:rPr>
          <w:rFonts w:ascii="Arial" w:eastAsia="Arial" w:hAnsi="Arial"/>
          <w:sz w:val="24"/>
        </w:rPr>
        <w:t>Se ne oženiš/ udaš</w:t>
      </w:r>
    </w:p>
    <w:p w:rsidR="00F0617F" w:rsidRPr="00017A8B" w:rsidRDefault="00F0617F" w:rsidP="00F0617F">
      <w:pPr>
        <w:spacing w:line="184" w:lineRule="exact"/>
        <w:ind w:left="567"/>
        <w:rPr>
          <w:rFonts w:ascii="Times New Roman" w:eastAsia="Times New Roman" w:hAnsi="Times New Roman"/>
        </w:rPr>
      </w:pPr>
    </w:p>
    <w:p w:rsidR="00F0617F" w:rsidRPr="00017A8B" w:rsidRDefault="001664C6" w:rsidP="00F0617F">
      <w:pPr>
        <w:spacing w:line="0" w:lineRule="atLeast"/>
        <w:ind w:left="567"/>
        <w:rPr>
          <w:rFonts w:ascii="Arial" w:eastAsia="Arial" w:hAnsi="Arial"/>
          <w:i/>
          <w:sz w:val="24"/>
        </w:rPr>
      </w:pPr>
      <w:r w:rsidRPr="00017A8B">
        <w:rPr>
          <w:rFonts w:ascii="Arial" w:eastAsia="Arial" w:hAnsi="Arial"/>
          <w:i/>
          <w:sz w:val="24"/>
        </w:rPr>
        <w:t>Zašto</w:t>
      </w:r>
      <w:r w:rsidR="00F0617F" w:rsidRPr="00017A8B">
        <w:rPr>
          <w:rFonts w:ascii="Arial" w:eastAsia="Arial" w:hAnsi="Arial"/>
          <w:i/>
          <w:sz w:val="24"/>
        </w:rPr>
        <w:t>?</w:t>
      </w:r>
    </w:p>
    <w:p w:rsidR="00F0617F" w:rsidRPr="00017A8B" w:rsidRDefault="00F0617F" w:rsidP="00F0617F">
      <w:pPr>
        <w:spacing w:line="180" w:lineRule="exact"/>
        <w:ind w:left="567"/>
        <w:rPr>
          <w:rFonts w:ascii="Times New Roman" w:eastAsia="Times New Roman" w:hAnsi="Times New Roman"/>
        </w:rPr>
      </w:pPr>
    </w:p>
    <w:p w:rsidR="00F0617F" w:rsidRPr="00017A8B" w:rsidRDefault="001664C6" w:rsidP="00F0617F">
      <w:pPr>
        <w:spacing w:line="288" w:lineRule="auto"/>
        <w:ind w:left="567" w:right="360"/>
        <w:rPr>
          <w:rFonts w:ascii="Arial" w:eastAsia="Arial" w:hAnsi="Arial"/>
          <w:sz w:val="24"/>
        </w:rPr>
      </w:pPr>
      <w:r w:rsidRPr="00017A8B">
        <w:rPr>
          <w:rFonts w:ascii="Arial" w:eastAsia="Arial" w:hAnsi="Arial"/>
          <w:sz w:val="24"/>
        </w:rPr>
        <w:t>Postoji mnogo razloga za odbijanje zahteva za seksualnim odnosom, koji su navedeni u nastavku</w:t>
      </w:r>
      <w:r w:rsidR="00F0617F" w:rsidRPr="00017A8B">
        <w:rPr>
          <w:rFonts w:ascii="Arial" w:eastAsia="Arial" w:hAnsi="Arial"/>
          <w:sz w:val="24"/>
        </w:rPr>
        <w:t>:</w:t>
      </w:r>
    </w:p>
    <w:p w:rsidR="00F0617F" w:rsidRPr="00017A8B" w:rsidRDefault="00F0617F" w:rsidP="00F0617F">
      <w:pPr>
        <w:tabs>
          <w:tab w:val="left" w:pos="760"/>
        </w:tabs>
        <w:spacing w:line="0" w:lineRule="atLeast"/>
        <w:ind w:left="760"/>
        <w:rPr>
          <w:rFonts w:ascii="Arial" w:eastAsia="Arial" w:hAnsi="Arial"/>
          <w:sz w:val="24"/>
        </w:rPr>
      </w:pPr>
    </w:p>
    <w:p w:rsidR="00063F9E" w:rsidRPr="00017A8B" w:rsidRDefault="001664C6" w:rsidP="001664C6">
      <w:pPr>
        <w:numPr>
          <w:ilvl w:val="0"/>
          <w:numId w:val="122"/>
        </w:numPr>
        <w:tabs>
          <w:tab w:val="left" w:pos="760"/>
        </w:tabs>
        <w:spacing w:line="0" w:lineRule="atLeast"/>
        <w:ind w:left="760" w:hanging="406"/>
        <w:rPr>
          <w:rFonts w:ascii="Arial" w:eastAsia="Arial" w:hAnsi="Arial"/>
          <w:sz w:val="24"/>
        </w:rPr>
      </w:pPr>
      <w:r w:rsidRPr="00017A8B">
        <w:rPr>
          <w:rFonts w:ascii="Arial" w:eastAsia="Arial" w:hAnsi="Arial"/>
          <w:sz w:val="24"/>
        </w:rPr>
        <w:t>Strah od trudnoće. Ako nemate seksualni odnos, 100% ste sigurni</w:t>
      </w:r>
      <w:r w:rsidR="00063F9E" w:rsidRPr="00017A8B">
        <w:rPr>
          <w:rFonts w:ascii="Arial" w:eastAsia="Arial" w:hAnsi="Arial"/>
          <w:sz w:val="24"/>
        </w:rPr>
        <w:t>.</w:t>
      </w:r>
    </w:p>
    <w:p w:rsidR="00063F9E" w:rsidRPr="00017A8B" w:rsidRDefault="00063F9E">
      <w:pPr>
        <w:spacing w:line="125" w:lineRule="exact"/>
        <w:rPr>
          <w:rFonts w:ascii="Arial" w:eastAsia="Arial" w:hAnsi="Arial"/>
          <w:sz w:val="24"/>
        </w:rPr>
      </w:pPr>
    </w:p>
    <w:p w:rsidR="00063F9E" w:rsidRPr="00017A8B" w:rsidRDefault="001664C6" w:rsidP="001664C6">
      <w:pPr>
        <w:numPr>
          <w:ilvl w:val="0"/>
          <w:numId w:val="122"/>
        </w:numPr>
        <w:tabs>
          <w:tab w:val="left" w:pos="760"/>
        </w:tabs>
        <w:spacing w:line="0" w:lineRule="atLeast"/>
        <w:ind w:left="760" w:hanging="406"/>
        <w:rPr>
          <w:rFonts w:ascii="Arial" w:eastAsia="Arial" w:hAnsi="Arial"/>
          <w:sz w:val="24"/>
        </w:rPr>
      </w:pPr>
      <w:r w:rsidRPr="00017A8B">
        <w:rPr>
          <w:rFonts w:ascii="Arial" w:eastAsia="Arial" w:hAnsi="Arial"/>
          <w:sz w:val="24"/>
        </w:rPr>
        <w:t>Strah od SPI i HIV-a, koji se mogu uzimati tokom seksualnog odnosa</w:t>
      </w:r>
      <w:r w:rsidR="00063F9E" w:rsidRPr="00017A8B">
        <w:rPr>
          <w:rFonts w:ascii="Arial" w:eastAsia="Arial" w:hAnsi="Arial"/>
          <w:sz w:val="24"/>
        </w:rPr>
        <w:t>.</w:t>
      </w:r>
    </w:p>
    <w:p w:rsidR="00063F9E" w:rsidRPr="00017A8B" w:rsidRDefault="00063F9E">
      <w:pPr>
        <w:spacing w:line="125" w:lineRule="exact"/>
        <w:rPr>
          <w:rFonts w:ascii="Arial" w:eastAsia="Arial" w:hAnsi="Arial"/>
          <w:sz w:val="24"/>
        </w:rPr>
      </w:pPr>
    </w:p>
    <w:p w:rsidR="00063F9E" w:rsidRPr="00017A8B" w:rsidRDefault="001664C6" w:rsidP="001664C6">
      <w:pPr>
        <w:numPr>
          <w:ilvl w:val="0"/>
          <w:numId w:val="122"/>
        </w:numPr>
        <w:tabs>
          <w:tab w:val="left" w:pos="760"/>
        </w:tabs>
        <w:spacing w:line="288" w:lineRule="auto"/>
        <w:ind w:left="760" w:hanging="406"/>
        <w:rPr>
          <w:rFonts w:ascii="Arial" w:eastAsia="Arial" w:hAnsi="Arial"/>
          <w:sz w:val="24"/>
        </w:rPr>
      </w:pPr>
      <w:r w:rsidRPr="00017A8B">
        <w:rPr>
          <w:rFonts w:ascii="Arial" w:eastAsia="Arial" w:hAnsi="Arial"/>
          <w:sz w:val="24"/>
        </w:rPr>
        <w:t>Želje i poverenje roditelja. Oni ne žele da imate seksualne odnose tako mladi</w:t>
      </w:r>
      <w:r w:rsidR="00063F9E" w:rsidRPr="00017A8B">
        <w:rPr>
          <w:rFonts w:ascii="Arial" w:eastAsia="Arial" w:hAnsi="Arial"/>
          <w:sz w:val="24"/>
        </w:rPr>
        <w:t>.</w:t>
      </w:r>
    </w:p>
    <w:p w:rsidR="00063F9E" w:rsidRPr="00017A8B" w:rsidRDefault="00063F9E">
      <w:pPr>
        <w:spacing w:line="27" w:lineRule="exact"/>
        <w:rPr>
          <w:rFonts w:ascii="Arial" w:eastAsia="Arial" w:hAnsi="Arial"/>
          <w:sz w:val="24"/>
        </w:rPr>
      </w:pPr>
    </w:p>
    <w:p w:rsidR="00063F9E" w:rsidRPr="00017A8B" w:rsidRDefault="001664C6" w:rsidP="001664C6">
      <w:pPr>
        <w:numPr>
          <w:ilvl w:val="0"/>
          <w:numId w:val="122"/>
        </w:numPr>
        <w:tabs>
          <w:tab w:val="left" w:pos="760"/>
        </w:tabs>
        <w:spacing w:line="0" w:lineRule="atLeast"/>
        <w:ind w:left="760" w:hanging="406"/>
        <w:rPr>
          <w:rFonts w:ascii="Arial" w:eastAsia="Arial" w:hAnsi="Arial"/>
          <w:sz w:val="24"/>
        </w:rPr>
      </w:pPr>
      <w:r w:rsidRPr="00017A8B">
        <w:rPr>
          <w:rFonts w:ascii="Arial" w:eastAsia="Arial" w:hAnsi="Arial"/>
          <w:sz w:val="24"/>
        </w:rPr>
        <w:t>Strah od nasilja. Uvek postoji mogućnost nasilja</w:t>
      </w:r>
      <w:r w:rsidR="00063F9E" w:rsidRPr="00017A8B">
        <w:rPr>
          <w:rFonts w:ascii="Arial" w:eastAsia="Arial" w:hAnsi="Arial"/>
          <w:sz w:val="24"/>
        </w:rPr>
        <w:t>.</w:t>
      </w:r>
    </w:p>
    <w:p w:rsidR="00063F9E" w:rsidRPr="00017A8B" w:rsidRDefault="00063F9E">
      <w:pPr>
        <w:spacing w:line="125" w:lineRule="exact"/>
        <w:rPr>
          <w:rFonts w:ascii="Arial" w:eastAsia="Arial" w:hAnsi="Arial"/>
          <w:sz w:val="24"/>
        </w:rPr>
      </w:pPr>
    </w:p>
    <w:p w:rsidR="00063F9E" w:rsidRPr="00017A8B" w:rsidRDefault="001664C6" w:rsidP="001664C6">
      <w:pPr>
        <w:numPr>
          <w:ilvl w:val="0"/>
          <w:numId w:val="122"/>
        </w:numPr>
        <w:tabs>
          <w:tab w:val="left" w:pos="760"/>
        </w:tabs>
        <w:spacing w:line="0" w:lineRule="atLeast"/>
        <w:ind w:left="760" w:hanging="406"/>
        <w:rPr>
          <w:rFonts w:ascii="Arial" w:eastAsia="Arial" w:hAnsi="Arial"/>
          <w:sz w:val="24"/>
        </w:rPr>
      </w:pPr>
      <w:r w:rsidRPr="00017A8B">
        <w:rPr>
          <w:rFonts w:ascii="Arial" w:eastAsia="Arial" w:hAnsi="Arial"/>
          <w:sz w:val="24"/>
        </w:rPr>
        <w:t>Prijateljstvo. Tako dajte sebi i vašem partneru vremena da prvo stvorite prijateljstvo</w:t>
      </w:r>
      <w:r w:rsidR="00063F9E" w:rsidRPr="00017A8B">
        <w:rPr>
          <w:rFonts w:ascii="Arial" w:eastAsia="Arial" w:hAnsi="Arial"/>
          <w:sz w:val="24"/>
        </w:rPr>
        <w:t>.</w:t>
      </w:r>
    </w:p>
    <w:p w:rsidR="00063F9E" w:rsidRPr="00017A8B" w:rsidRDefault="00063F9E">
      <w:pPr>
        <w:spacing w:line="125" w:lineRule="exact"/>
        <w:rPr>
          <w:rFonts w:ascii="Arial" w:eastAsia="Arial" w:hAnsi="Arial"/>
          <w:sz w:val="24"/>
        </w:rPr>
      </w:pPr>
    </w:p>
    <w:p w:rsidR="00063F9E" w:rsidRPr="00017A8B" w:rsidRDefault="001664C6" w:rsidP="001664C6">
      <w:pPr>
        <w:numPr>
          <w:ilvl w:val="0"/>
          <w:numId w:val="122"/>
        </w:numPr>
        <w:tabs>
          <w:tab w:val="left" w:pos="760"/>
        </w:tabs>
        <w:spacing w:line="0" w:lineRule="atLeast"/>
        <w:ind w:left="760" w:hanging="406"/>
        <w:rPr>
          <w:rFonts w:ascii="Arial" w:eastAsia="Arial" w:hAnsi="Arial"/>
          <w:sz w:val="23"/>
        </w:rPr>
      </w:pPr>
      <w:r w:rsidRPr="00017A8B">
        <w:rPr>
          <w:rFonts w:ascii="Arial" w:eastAsia="Arial" w:hAnsi="Arial"/>
          <w:sz w:val="23"/>
        </w:rPr>
        <w:t>Vi ili vaš partner možete biti pod dejstvom alkohola. Alkohol čini da da uzimate nesmišljene odluke</w:t>
      </w:r>
      <w:r w:rsidR="00063F9E" w:rsidRPr="00017A8B">
        <w:rPr>
          <w:rFonts w:ascii="Arial" w:eastAsia="Arial" w:hAnsi="Arial"/>
          <w:sz w:val="23"/>
        </w:rPr>
        <w:t>.</w:t>
      </w:r>
    </w:p>
    <w:p w:rsidR="00063F9E" w:rsidRPr="00017A8B" w:rsidRDefault="00063F9E">
      <w:pPr>
        <w:spacing w:line="136" w:lineRule="exact"/>
        <w:rPr>
          <w:rFonts w:ascii="Arial" w:eastAsia="Arial" w:hAnsi="Arial"/>
          <w:sz w:val="23"/>
        </w:rPr>
      </w:pPr>
    </w:p>
    <w:p w:rsidR="00063F9E" w:rsidRPr="00017A8B" w:rsidRDefault="001664C6" w:rsidP="001664C6">
      <w:pPr>
        <w:numPr>
          <w:ilvl w:val="0"/>
          <w:numId w:val="122"/>
        </w:numPr>
        <w:tabs>
          <w:tab w:val="left" w:pos="760"/>
        </w:tabs>
        <w:spacing w:line="0" w:lineRule="atLeast"/>
        <w:ind w:left="760" w:hanging="406"/>
        <w:rPr>
          <w:rFonts w:ascii="Arial" w:eastAsia="Arial" w:hAnsi="Arial"/>
          <w:sz w:val="24"/>
        </w:rPr>
      </w:pPr>
      <w:r w:rsidRPr="00017A8B">
        <w:rPr>
          <w:rFonts w:ascii="Arial" w:eastAsia="Arial" w:hAnsi="Arial"/>
          <w:sz w:val="24"/>
        </w:rPr>
        <w:t>Niste spremni. Previše mladi ili jednostavno niste spremni</w:t>
      </w:r>
      <w:r w:rsidR="00063F9E" w:rsidRPr="00017A8B">
        <w:rPr>
          <w:rFonts w:ascii="Arial" w:eastAsia="Arial" w:hAnsi="Arial"/>
          <w:sz w:val="24"/>
        </w:rPr>
        <w:t>.</w:t>
      </w:r>
    </w:p>
    <w:p w:rsidR="00063F9E" w:rsidRPr="00017A8B" w:rsidRDefault="00063F9E">
      <w:pPr>
        <w:spacing w:line="125" w:lineRule="exact"/>
        <w:rPr>
          <w:rFonts w:ascii="Arial" w:eastAsia="Arial" w:hAnsi="Arial"/>
          <w:sz w:val="24"/>
        </w:rPr>
      </w:pPr>
    </w:p>
    <w:p w:rsidR="00063F9E" w:rsidRPr="00017A8B" w:rsidRDefault="001664C6" w:rsidP="001664C6">
      <w:pPr>
        <w:numPr>
          <w:ilvl w:val="0"/>
          <w:numId w:val="122"/>
        </w:numPr>
        <w:tabs>
          <w:tab w:val="left" w:pos="760"/>
        </w:tabs>
        <w:spacing w:line="0" w:lineRule="atLeast"/>
        <w:ind w:left="760" w:hanging="406"/>
        <w:rPr>
          <w:rFonts w:ascii="Arial" w:eastAsia="Arial" w:hAnsi="Arial"/>
          <w:sz w:val="24"/>
        </w:rPr>
      </w:pPr>
      <w:r w:rsidRPr="00017A8B">
        <w:rPr>
          <w:rFonts w:ascii="Arial" w:eastAsia="Arial" w:hAnsi="Arial"/>
          <w:sz w:val="24"/>
        </w:rPr>
        <w:t>Samo sa pravim čovekom. Osečate potrebu da vas vole</w:t>
      </w:r>
      <w:r w:rsidR="00063F9E" w:rsidRPr="00017A8B">
        <w:rPr>
          <w:rFonts w:ascii="Arial" w:eastAsia="Arial" w:hAnsi="Arial"/>
          <w:sz w:val="24"/>
        </w:rPr>
        <w:t>.</w:t>
      </w:r>
    </w:p>
    <w:p w:rsidR="00063F9E" w:rsidRPr="00017A8B" w:rsidRDefault="00063F9E">
      <w:pPr>
        <w:spacing w:line="125" w:lineRule="exact"/>
        <w:rPr>
          <w:rFonts w:ascii="Arial" w:eastAsia="Arial" w:hAnsi="Arial"/>
          <w:sz w:val="24"/>
        </w:rPr>
      </w:pPr>
    </w:p>
    <w:p w:rsidR="00063F9E" w:rsidRPr="00017A8B" w:rsidRDefault="001664C6" w:rsidP="001664C6">
      <w:pPr>
        <w:numPr>
          <w:ilvl w:val="0"/>
          <w:numId w:val="122"/>
        </w:numPr>
        <w:tabs>
          <w:tab w:val="left" w:pos="760"/>
        </w:tabs>
        <w:spacing w:line="0" w:lineRule="atLeast"/>
        <w:ind w:left="760" w:hanging="406"/>
        <w:rPr>
          <w:rFonts w:ascii="Arial" w:eastAsia="Arial" w:hAnsi="Arial"/>
          <w:sz w:val="24"/>
        </w:rPr>
      </w:pPr>
      <w:r w:rsidRPr="00017A8B">
        <w:rPr>
          <w:rFonts w:ascii="Arial" w:eastAsia="Arial" w:hAnsi="Arial"/>
          <w:sz w:val="24"/>
        </w:rPr>
        <w:t>Ne pre braka. Ne možete verovati svom partneru</w:t>
      </w:r>
      <w:r w:rsidR="00063F9E"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1664C6" w:rsidRPr="00017A8B" w:rsidRDefault="001664C6">
      <w:pPr>
        <w:spacing w:line="0" w:lineRule="atLeast"/>
        <w:ind w:left="360"/>
        <w:rPr>
          <w:rFonts w:ascii="Arial" w:eastAsia="Arial" w:hAnsi="Arial"/>
          <w:sz w:val="24"/>
        </w:rPr>
      </w:pPr>
    </w:p>
    <w:p w:rsidR="00063F9E" w:rsidRPr="00017A8B" w:rsidRDefault="001664C6">
      <w:pPr>
        <w:spacing w:line="0" w:lineRule="atLeast"/>
        <w:ind w:left="360"/>
        <w:rPr>
          <w:rFonts w:ascii="Arial" w:eastAsia="Arial" w:hAnsi="Arial"/>
          <w:sz w:val="24"/>
        </w:rPr>
      </w:pPr>
      <w:r w:rsidRPr="00017A8B">
        <w:rPr>
          <w:rFonts w:ascii="Arial" w:eastAsia="Arial" w:hAnsi="Arial"/>
          <w:sz w:val="24"/>
        </w:rPr>
        <w:t>Zatim se sa učenicima razvija diskusija, pitajući učenike</w:t>
      </w:r>
      <w:r w:rsidR="00063F9E" w:rsidRPr="00017A8B">
        <w:rPr>
          <w:rFonts w:ascii="Arial" w:eastAsia="Arial" w:hAnsi="Arial"/>
          <w:sz w:val="24"/>
        </w:rPr>
        <w:t>:</w:t>
      </w:r>
    </w:p>
    <w:p w:rsidR="00063F9E" w:rsidRPr="00017A8B" w:rsidRDefault="00063F9E">
      <w:pPr>
        <w:spacing w:line="182" w:lineRule="exact"/>
        <w:rPr>
          <w:rFonts w:ascii="Times New Roman" w:eastAsia="Times New Roman" w:hAnsi="Times New Roman"/>
        </w:rPr>
      </w:pPr>
    </w:p>
    <w:p w:rsidR="00063F9E" w:rsidRPr="00017A8B" w:rsidRDefault="001664C6" w:rsidP="001664C6">
      <w:pPr>
        <w:numPr>
          <w:ilvl w:val="0"/>
          <w:numId w:val="123"/>
        </w:numPr>
        <w:tabs>
          <w:tab w:val="left" w:pos="760"/>
        </w:tabs>
        <w:spacing w:line="286" w:lineRule="auto"/>
        <w:ind w:left="760" w:hanging="406"/>
        <w:rPr>
          <w:rFonts w:ascii="Wingdings" w:eastAsia="Wingdings" w:hAnsi="Wingdings"/>
          <w:b/>
          <w:sz w:val="24"/>
        </w:rPr>
      </w:pPr>
      <w:r w:rsidRPr="00017A8B">
        <w:rPr>
          <w:rFonts w:ascii="Arial" w:eastAsia="Arial" w:hAnsi="Arial"/>
          <w:sz w:val="24"/>
        </w:rPr>
        <w:t>Izaberite četiri od gore navedenih razloga zbog kojih mislite da mladi ljudi često odbijaju seksualni odnos</w:t>
      </w:r>
      <w:r w:rsidR="00063F9E" w:rsidRPr="00017A8B">
        <w:rPr>
          <w:rFonts w:ascii="Arial" w:eastAsia="Arial" w:hAnsi="Arial"/>
          <w:sz w:val="24"/>
        </w:rPr>
        <w:t>.</w:t>
      </w:r>
    </w:p>
    <w:p w:rsidR="00063F9E" w:rsidRPr="00017A8B" w:rsidRDefault="006C6B76">
      <w:pPr>
        <w:spacing w:line="20" w:lineRule="exact"/>
        <w:rPr>
          <w:rFonts w:ascii="Times New Roman" w:eastAsia="Times New Roman" w:hAnsi="Times New Roman"/>
        </w:rPr>
      </w:pPr>
      <w:r w:rsidRPr="00017A8B">
        <w:rPr>
          <w:rFonts w:ascii="Wingdings" w:eastAsia="Wingdings" w:hAnsi="Wingdings"/>
          <w:b/>
          <w:noProof/>
          <w:sz w:val="24"/>
        </w:rPr>
        <w:drawing>
          <wp:anchor distT="0" distB="0" distL="114300" distR="114300" simplePos="0" relativeHeight="251679232" behindDoc="1" locked="0" layoutInCell="1" allowOverlap="1">
            <wp:simplePos x="0" y="0"/>
            <wp:positionH relativeFrom="column">
              <wp:posOffset>387985</wp:posOffset>
            </wp:positionH>
            <wp:positionV relativeFrom="paragraph">
              <wp:posOffset>36195</wp:posOffset>
            </wp:positionV>
            <wp:extent cx="3186430" cy="471170"/>
            <wp:effectExtent l="1905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3"/>
                    <a:srcRect/>
                    <a:stretch>
                      <a:fillRect/>
                    </a:stretch>
                  </pic:blipFill>
                  <pic:spPr bwMode="auto">
                    <a:xfrm>
                      <a:off x="0" y="0"/>
                      <a:ext cx="3186430" cy="471170"/>
                    </a:xfrm>
                    <a:prstGeom prst="rect">
                      <a:avLst/>
                    </a:prstGeom>
                    <a:noFill/>
                  </pic:spPr>
                </pic:pic>
              </a:graphicData>
            </a:graphic>
          </wp:anchor>
        </w:drawing>
      </w:r>
    </w:p>
    <w:p w:rsidR="00063F9E" w:rsidRPr="00017A8B" w:rsidRDefault="00063F9E">
      <w:pPr>
        <w:spacing w:line="108" w:lineRule="exact"/>
        <w:rPr>
          <w:rFonts w:ascii="Times New Roman" w:eastAsia="Times New Roman" w:hAnsi="Times New Roman"/>
        </w:rPr>
      </w:pPr>
    </w:p>
    <w:p w:rsidR="00063F9E" w:rsidRPr="00017A8B" w:rsidRDefault="00063F9E">
      <w:pPr>
        <w:spacing w:line="0" w:lineRule="atLeast"/>
        <w:ind w:left="1060"/>
        <w:rPr>
          <w:rFonts w:ascii="Arial" w:eastAsia="Arial" w:hAnsi="Arial"/>
          <w:i/>
          <w:color w:val="FFFFFF"/>
          <w:sz w:val="24"/>
        </w:rPr>
      </w:pPr>
      <w:r w:rsidRPr="00017A8B">
        <w:rPr>
          <w:rFonts w:ascii="Arial" w:eastAsia="Arial" w:hAnsi="Arial"/>
          <w:i/>
          <w:color w:val="FFFFFF"/>
          <w:sz w:val="24"/>
        </w:rPr>
        <w:t xml:space="preserve">A K T IV </w:t>
      </w:r>
      <w:r w:rsidR="001664C6" w:rsidRPr="00017A8B">
        <w:rPr>
          <w:rFonts w:ascii="Arial" w:eastAsia="Arial" w:hAnsi="Arial"/>
          <w:i/>
          <w:color w:val="FFFFFF"/>
          <w:sz w:val="24"/>
        </w:rPr>
        <w:t>N O S T I</w:t>
      </w:r>
    </w:p>
    <w:p w:rsidR="00063F9E" w:rsidRPr="00017A8B" w:rsidRDefault="00063F9E">
      <w:pPr>
        <w:spacing w:line="286" w:lineRule="exact"/>
        <w:rPr>
          <w:rFonts w:ascii="Times New Roman" w:eastAsia="Times New Roman" w:hAnsi="Times New Roman"/>
        </w:rPr>
      </w:pPr>
    </w:p>
    <w:p w:rsidR="001664C6" w:rsidRPr="00017A8B" w:rsidRDefault="001664C6">
      <w:pPr>
        <w:spacing w:line="0" w:lineRule="atLeast"/>
        <w:ind w:left="580"/>
        <w:rPr>
          <w:rFonts w:ascii="Arial" w:eastAsia="Arial" w:hAnsi="Arial"/>
          <w:b/>
          <w:color w:val="EE7B47"/>
          <w:sz w:val="26"/>
        </w:rPr>
      </w:pPr>
    </w:p>
    <w:p w:rsidR="00063F9E" w:rsidRPr="00017A8B" w:rsidRDefault="001664C6" w:rsidP="001664C6">
      <w:pPr>
        <w:rPr>
          <w:rFonts w:ascii="Times New Roman" w:eastAsia="Times New Roman" w:hAnsi="Times New Roman"/>
        </w:rPr>
      </w:pPr>
      <w:r w:rsidRPr="00017A8B">
        <w:rPr>
          <w:rFonts w:ascii="Arial" w:eastAsia="Arial" w:hAnsi="Arial"/>
          <w:b/>
          <w:color w:val="EE7B47"/>
          <w:sz w:val="26"/>
        </w:rPr>
        <w:t>Opšte ponašanje: seksualni odnosi sa zaštitn</w:t>
      </w:r>
      <w:r w:rsidR="006C2294" w:rsidRPr="00017A8B">
        <w:rPr>
          <w:rFonts w:ascii="Arial" w:eastAsia="Arial" w:hAnsi="Arial"/>
          <w:b/>
          <w:color w:val="EE7B47"/>
          <w:sz w:val="26"/>
        </w:rPr>
        <w:t>i</w:t>
      </w:r>
      <w:r w:rsidRPr="00017A8B">
        <w:rPr>
          <w:rFonts w:ascii="Arial" w:eastAsia="Arial" w:hAnsi="Arial"/>
          <w:b/>
          <w:color w:val="EE7B47"/>
          <w:sz w:val="26"/>
        </w:rPr>
        <w:t xml:space="preserve">m </w:t>
      </w:r>
      <w:r w:rsidR="006C2294" w:rsidRPr="00017A8B">
        <w:rPr>
          <w:rFonts w:ascii="Arial" w:eastAsia="Arial" w:hAnsi="Arial"/>
          <w:b/>
          <w:color w:val="EE7B47"/>
          <w:sz w:val="26"/>
        </w:rPr>
        <w:t>priborom</w:t>
      </w:r>
    </w:p>
    <w:p w:rsidR="006C2294" w:rsidRPr="00017A8B" w:rsidRDefault="006C2294">
      <w:pPr>
        <w:spacing w:line="0" w:lineRule="atLeast"/>
        <w:ind w:left="360"/>
        <w:rPr>
          <w:rFonts w:ascii="Arial" w:eastAsia="Arial" w:hAnsi="Arial"/>
          <w:sz w:val="24"/>
        </w:rPr>
      </w:pPr>
    </w:p>
    <w:p w:rsidR="00063F9E" w:rsidRPr="00017A8B" w:rsidRDefault="006C2294" w:rsidP="006C2294">
      <w:pPr>
        <w:ind w:left="426"/>
        <w:rPr>
          <w:rFonts w:ascii="Times New Roman" w:eastAsia="Times New Roman" w:hAnsi="Times New Roman"/>
        </w:rPr>
      </w:pPr>
      <w:r w:rsidRPr="00017A8B">
        <w:rPr>
          <w:rFonts w:ascii="Arial" w:eastAsia="Arial" w:hAnsi="Arial"/>
          <w:sz w:val="24"/>
        </w:rPr>
        <w:t>"Ne", nezaštićenom seksu</w:t>
      </w:r>
    </w:p>
    <w:p w:rsidR="006C2294" w:rsidRPr="00017A8B" w:rsidRDefault="006C2294">
      <w:pPr>
        <w:spacing w:line="0" w:lineRule="atLeast"/>
        <w:ind w:left="360"/>
        <w:rPr>
          <w:rFonts w:ascii="Arial" w:eastAsia="Arial" w:hAnsi="Arial"/>
          <w:b/>
          <w:sz w:val="24"/>
        </w:rPr>
      </w:pPr>
    </w:p>
    <w:p w:rsidR="00063F9E" w:rsidRPr="00017A8B" w:rsidRDefault="006C2294">
      <w:pPr>
        <w:spacing w:line="0" w:lineRule="atLeast"/>
        <w:ind w:left="360"/>
        <w:rPr>
          <w:rFonts w:ascii="Arial" w:eastAsia="Arial" w:hAnsi="Arial"/>
          <w:b/>
          <w:sz w:val="24"/>
        </w:rPr>
      </w:pPr>
      <w:r w:rsidRPr="00017A8B">
        <w:rPr>
          <w:rFonts w:ascii="Arial" w:eastAsia="Arial" w:hAnsi="Arial"/>
          <w:b/>
          <w:sz w:val="24"/>
        </w:rPr>
        <w:t>Igra sa ulogama</w:t>
      </w:r>
    </w:p>
    <w:p w:rsidR="00063F9E" w:rsidRPr="00017A8B" w:rsidRDefault="00063F9E">
      <w:pPr>
        <w:spacing w:line="183" w:lineRule="exact"/>
        <w:rPr>
          <w:rFonts w:ascii="Times New Roman" w:eastAsia="Times New Roman" w:hAnsi="Times New Roman"/>
        </w:rPr>
      </w:pPr>
    </w:p>
    <w:p w:rsidR="00063F9E" w:rsidRPr="00017A8B" w:rsidRDefault="006C2294">
      <w:pPr>
        <w:spacing w:line="397" w:lineRule="auto"/>
        <w:ind w:left="360" w:right="360"/>
        <w:rPr>
          <w:rFonts w:ascii="Arial" w:eastAsia="Arial" w:hAnsi="Arial"/>
          <w:sz w:val="24"/>
        </w:rPr>
      </w:pPr>
      <w:r w:rsidRPr="00017A8B">
        <w:rPr>
          <w:rFonts w:ascii="Arial" w:eastAsia="Arial" w:hAnsi="Arial"/>
          <w:sz w:val="24"/>
        </w:rPr>
        <w:t>Pribor</w:t>
      </w:r>
      <w:r w:rsidR="00063F9E" w:rsidRPr="00017A8B">
        <w:rPr>
          <w:rFonts w:ascii="Arial" w:eastAsia="Arial" w:hAnsi="Arial"/>
          <w:sz w:val="24"/>
        </w:rPr>
        <w:t xml:space="preserve">: </w:t>
      </w:r>
      <w:r w:rsidRPr="00017A8B">
        <w:rPr>
          <w:rFonts w:ascii="Arial" w:eastAsia="Arial" w:hAnsi="Arial"/>
          <w:sz w:val="24"/>
        </w:rPr>
        <w:t>Listovi za svakog učenika, tabla i krede, materijale za pomoć nastavniku "Informacije o HIV / STI i AIDS infekciji"</w:t>
      </w:r>
      <w:r w:rsidR="00063F9E" w:rsidRPr="00017A8B">
        <w:rPr>
          <w:rFonts w:ascii="Arial" w:eastAsia="Arial" w:hAnsi="Arial"/>
          <w:sz w:val="24"/>
        </w:rPr>
        <w:t>.</w:t>
      </w:r>
    </w:p>
    <w:p w:rsidR="00063F9E" w:rsidRPr="00017A8B" w:rsidRDefault="00063F9E">
      <w:pPr>
        <w:spacing w:line="2" w:lineRule="exact"/>
        <w:rPr>
          <w:rFonts w:ascii="Times New Roman" w:eastAsia="Times New Roman" w:hAnsi="Times New Roman"/>
        </w:rPr>
      </w:pPr>
    </w:p>
    <w:p w:rsidR="00063F9E" w:rsidRPr="00017A8B" w:rsidRDefault="006C2294">
      <w:pPr>
        <w:spacing w:line="0" w:lineRule="atLeast"/>
        <w:ind w:left="360"/>
        <w:rPr>
          <w:rFonts w:ascii="Arial" w:eastAsia="Arial" w:hAnsi="Arial"/>
          <w:b/>
          <w:sz w:val="24"/>
        </w:rPr>
      </w:pPr>
      <w:r w:rsidRPr="00017A8B">
        <w:rPr>
          <w:rFonts w:ascii="Arial" w:eastAsia="Arial" w:hAnsi="Arial"/>
          <w:b/>
          <w:sz w:val="24"/>
        </w:rPr>
        <w:t>Vreme</w:t>
      </w:r>
      <w:r w:rsidR="00063F9E" w:rsidRPr="00017A8B">
        <w:rPr>
          <w:rFonts w:ascii="Arial" w:eastAsia="Arial" w:hAnsi="Arial"/>
          <w:b/>
          <w:sz w:val="24"/>
        </w:rPr>
        <w:t>: 30 minuta.</w:t>
      </w:r>
    </w:p>
    <w:p w:rsidR="00063F9E" w:rsidRPr="00017A8B" w:rsidRDefault="00063F9E">
      <w:pPr>
        <w:spacing w:line="183" w:lineRule="exact"/>
        <w:rPr>
          <w:rFonts w:ascii="Times New Roman" w:eastAsia="Times New Roman" w:hAnsi="Times New Roman"/>
        </w:rPr>
      </w:pPr>
    </w:p>
    <w:p w:rsidR="00063F9E" w:rsidRPr="00017A8B" w:rsidRDefault="006C2294">
      <w:pPr>
        <w:spacing w:line="286" w:lineRule="auto"/>
        <w:ind w:left="360" w:right="220"/>
        <w:rPr>
          <w:rFonts w:ascii="Arial" w:eastAsia="Arial" w:hAnsi="Arial"/>
          <w:sz w:val="24"/>
        </w:rPr>
      </w:pPr>
      <w:r w:rsidRPr="00017A8B">
        <w:rPr>
          <w:rFonts w:ascii="Arial" w:eastAsia="Arial" w:hAnsi="Arial"/>
          <w:i/>
          <w:sz w:val="24"/>
        </w:rPr>
        <w:t>Razlog</w:t>
      </w:r>
      <w:r w:rsidR="00063F9E" w:rsidRPr="00017A8B">
        <w:rPr>
          <w:rFonts w:ascii="Arial" w:eastAsia="Arial" w:hAnsi="Arial"/>
          <w:i/>
          <w:sz w:val="24"/>
        </w:rPr>
        <w:t xml:space="preserve">: </w:t>
      </w:r>
      <w:r w:rsidRPr="00017A8B">
        <w:rPr>
          <w:rFonts w:ascii="Arial" w:eastAsia="Arial" w:hAnsi="Arial"/>
          <w:sz w:val="24"/>
        </w:rPr>
        <w:t>Podizanje svesti o brzini širenja HIV-a i polno prenosivim bolestima</w:t>
      </w:r>
      <w:r w:rsidR="00063F9E" w:rsidRPr="00017A8B">
        <w:rPr>
          <w:rFonts w:ascii="Arial" w:eastAsia="Arial" w:hAnsi="Arial"/>
          <w:sz w:val="24"/>
        </w:rPr>
        <w:t>.</w:t>
      </w:r>
    </w:p>
    <w:p w:rsidR="00063F9E" w:rsidRPr="00017A8B" w:rsidRDefault="00063F9E">
      <w:pPr>
        <w:spacing w:line="90" w:lineRule="exact"/>
        <w:rPr>
          <w:rFonts w:ascii="Times New Roman" w:eastAsia="Times New Roman" w:hAnsi="Times New Roman"/>
        </w:rPr>
      </w:pPr>
    </w:p>
    <w:p w:rsidR="00063F9E" w:rsidRPr="00017A8B" w:rsidRDefault="006C2294" w:rsidP="006C2294">
      <w:pPr>
        <w:ind w:left="426"/>
        <w:rPr>
          <w:rFonts w:ascii="Arial" w:eastAsia="Arial" w:hAnsi="Arial"/>
          <w:i/>
          <w:sz w:val="24"/>
        </w:rPr>
      </w:pPr>
      <w:r w:rsidRPr="00017A8B">
        <w:rPr>
          <w:rFonts w:ascii="Arial" w:eastAsia="Arial" w:hAnsi="Arial"/>
          <w:i/>
          <w:sz w:val="24"/>
        </w:rPr>
        <w:t>Razvoj aktivnosti</w:t>
      </w:r>
    </w:p>
    <w:p w:rsidR="006C2294" w:rsidRPr="00017A8B" w:rsidRDefault="006C2294" w:rsidP="006C2294">
      <w:pPr>
        <w:spacing w:line="0" w:lineRule="atLeast"/>
        <w:ind w:left="360"/>
        <w:rPr>
          <w:rFonts w:ascii="Arial" w:eastAsia="Arial" w:hAnsi="Arial"/>
          <w:sz w:val="24"/>
        </w:rPr>
      </w:pPr>
    </w:p>
    <w:p w:rsidR="006C2294" w:rsidRPr="00017A8B" w:rsidRDefault="006C2294" w:rsidP="006C2294">
      <w:pPr>
        <w:spacing w:line="0" w:lineRule="atLeast"/>
        <w:ind w:left="360"/>
        <w:rPr>
          <w:rFonts w:ascii="Arial" w:eastAsia="Arial" w:hAnsi="Arial"/>
          <w:sz w:val="24"/>
        </w:rPr>
      </w:pPr>
      <w:r w:rsidRPr="00017A8B">
        <w:rPr>
          <w:rFonts w:ascii="Arial" w:eastAsia="Arial" w:hAnsi="Arial"/>
          <w:sz w:val="24"/>
        </w:rPr>
        <w:t>Učitelj objašnjava učenicima:</w:t>
      </w:r>
    </w:p>
    <w:p w:rsidR="006C2294" w:rsidRPr="00017A8B" w:rsidRDefault="006C2294" w:rsidP="006C2294">
      <w:pPr>
        <w:ind w:left="426"/>
        <w:rPr>
          <w:rFonts w:ascii="Times New Roman" w:eastAsia="Times New Roman" w:hAnsi="Times New Roman"/>
        </w:rPr>
      </w:pPr>
      <w:r w:rsidRPr="00017A8B">
        <w:rPr>
          <w:rFonts w:ascii="Arial" w:eastAsia="Arial" w:hAnsi="Arial"/>
          <w:noProof/>
          <w:sz w:val="24"/>
        </w:rPr>
        <w:drawing>
          <wp:anchor distT="0" distB="0" distL="114300" distR="114300" simplePos="0" relativeHeight="251680256" behindDoc="1" locked="0" layoutInCell="1" allowOverlap="1">
            <wp:simplePos x="0" y="0"/>
            <wp:positionH relativeFrom="column">
              <wp:posOffset>-515620</wp:posOffset>
            </wp:positionH>
            <wp:positionV relativeFrom="paragraph">
              <wp:posOffset>141605</wp:posOffset>
            </wp:positionV>
            <wp:extent cx="897255" cy="847725"/>
            <wp:effectExtent l="1905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3"/>
                    <a:srcRect/>
                    <a:stretch>
                      <a:fillRect/>
                    </a:stretch>
                  </pic:blipFill>
                  <pic:spPr bwMode="auto">
                    <a:xfrm>
                      <a:off x="0" y="0"/>
                      <a:ext cx="897255"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pPr>
    </w:p>
    <w:p w:rsidR="00063F9E" w:rsidRPr="00017A8B" w:rsidRDefault="00063F9E">
      <w:pPr>
        <w:spacing w:line="20" w:lineRule="exact"/>
        <w:rPr>
          <w:rFonts w:ascii="Times New Roman" w:eastAsia="Times New Roman" w:hAnsi="Times New Roman"/>
        </w:rPr>
        <w:sectPr w:rsidR="00063F9E" w:rsidRPr="00017A8B" w:rsidSect="00F0617F">
          <w:pgSz w:w="11900" w:h="16838"/>
          <w:pgMar w:top="893" w:right="1426" w:bottom="234" w:left="851" w:header="0" w:footer="0" w:gutter="0"/>
          <w:cols w:space="0" w:equalWidth="0">
            <w:col w:w="9629"/>
          </w:cols>
          <w:docGrid w:linePitch="360"/>
        </w:sectPr>
      </w:pPr>
    </w:p>
    <w:p w:rsidR="00063F9E" w:rsidRPr="00017A8B" w:rsidRDefault="00063F9E">
      <w:pPr>
        <w:spacing w:line="338" w:lineRule="exact"/>
        <w:rPr>
          <w:rFonts w:ascii="Times New Roman" w:eastAsia="Times New Roman" w:hAnsi="Times New Roman"/>
        </w:rPr>
      </w:pP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66</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893" w:right="1426" w:bottom="234" w:left="780" w:header="0" w:footer="0" w:gutter="0"/>
          <w:cols w:space="0" w:equalWidth="0">
            <w:col w:w="9700"/>
          </w:cols>
          <w:docGrid w:linePitch="360"/>
        </w:sectPr>
      </w:pPr>
    </w:p>
    <w:p w:rsidR="00063F9E" w:rsidRPr="00017A8B" w:rsidRDefault="006C6B76">
      <w:pPr>
        <w:spacing w:line="0" w:lineRule="atLeast"/>
        <w:ind w:left="4803"/>
        <w:rPr>
          <w:rFonts w:ascii="Arial Narrow" w:eastAsia="Arial Narrow" w:hAnsi="Arial Narrow"/>
          <w:color w:val="FFFFFF"/>
          <w:sz w:val="26"/>
        </w:rPr>
      </w:pPr>
      <w:bookmarkStart w:id="116" w:name="page69"/>
      <w:bookmarkEnd w:id="116"/>
      <w:r w:rsidRPr="00017A8B">
        <w:rPr>
          <w:rFonts w:ascii="Arial Narrow" w:eastAsia="Arial Narrow" w:hAnsi="Arial Narrow"/>
          <w:noProof/>
          <w:color w:val="C2C5C7"/>
          <w:sz w:val="16"/>
        </w:rPr>
        <w:lastRenderedPageBreak/>
        <w:drawing>
          <wp:anchor distT="0" distB="0" distL="114300" distR="114300" simplePos="0" relativeHeight="251681280"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0">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26"/>
        </w:rPr>
        <w:t>Edukimi mbi HIV/AIDS dhe infeksionet e tjera</w:t>
      </w:r>
    </w:p>
    <w:p w:rsidR="00063F9E" w:rsidRPr="00017A8B" w:rsidRDefault="00063F9E">
      <w:pPr>
        <w:spacing w:line="200" w:lineRule="exact"/>
        <w:rPr>
          <w:rFonts w:ascii="Times New Roman" w:eastAsia="Times New Roman" w:hAnsi="Times New Roman"/>
        </w:rPr>
      </w:pPr>
    </w:p>
    <w:p w:rsidR="00063F9E" w:rsidRPr="00017A8B" w:rsidRDefault="00063F9E">
      <w:pPr>
        <w:spacing w:line="242" w:lineRule="exact"/>
        <w:rPr>
          <w:rFonts w:ascii="Times New Roman" w:eastAsia="Times New Roman" w:hAnsi="Times New Roman"/>
        </w:rPr>
      </w:pPr>
    </w:p>
    <w:p w:rsidR="006C2294" w:rsidRPr="00017A8B" w:rsidRDefault="006C2294" w:rsidP="006C2294">
      <w:pPr>
        <w:spacing w:line="182" w:lineRule="exact"/>
        <w:rPr>
          <w:rFonts w:ascii="Times New Roman" w:eastAsia="Times New Roman" w:hAnsi="Times New Roman"/>
        </w:rPr>
      </w:pPr>
    </w:p>
    <w:p w:rsidR="006C2294" w:rsidRPr="00017A8B" w:rsidRDefault="006C2294" w:rsidP="006C2294">
      <w:pPr>
        <w:spacing w:line="288" w:lineRule="auto"/>
        <w:ind w:left="360" w:right="200"/>
        <w:rPr>
          <w:rFonts w:ascii="Arial" w:eastAsia="Arial" w:hAnsi="Arial"/>
          <w:sz w:val="24"/>
        </w:rPr>
      </w:pPr>
      <w:r w:rsidRPr="00017A8B">
        <w:rPr>
          <w:rFonts w:ascii="Arial" w:eastAsia="Arial" w:hAnsi="Arial"/>
          <w:sz w:val="24"/>
        </w:rPr>
        <w:t>Morate insistirati ako vaš partner ne koristi kondom. Vaša poruka bi trebalo da bude jasna: "Nema seksa bez kondoma".</w:t>
      </w:r>
    </w:p>
    <w:p w:rsidR="006C2294" w:rsidRPr="00017A8B" w:rsidRDefault="006C2294" w:rsidP="006C2294">
      <w:pPr>
        <w:spacing w:line="84" w:lineRule="exact"/>
        <w:rPr>
          <w:rFonts w:ascii="Times New Roman" w:eastAsia="Times New Roman" w:hAnsi="Times New Roman"/>
        </w:rPr>
      </w:pPr>
    </w:p>
    <w:p w:rsidR="006C2294" w:rsidRPr="00017A8B" w:rsidRDefault="006C2294" w:rsidP="006C2294">
      <w:pPr>
        <w:numPr>
          <w:ilvl w:val="0"/>
          <w:numId w:val="124"/>
        </w:numPr>
        <w:tabs>
          <w:tab w:val="left" w:pos="760"/>
        </w:tabs>
        <w:spacing w:line="263" w:lineRule="auto"/>
        <w:ind w:left="760" w:hanging="406"/>
        <w:jc w:val="both"/>
        <w:rPr>
          <w:rFonts w:ascii="Wingdings" w:eastAsia="Wingdings" w:hAnsi="Wingdings"/>
          <w:b/>
          <w:sz w:val="24"/>
        </w:rPr>
      </w:pPr>
      <w:r w:rsidRPr="00017A8B">
        <w:rPr>
          <w:rFonts w:ascii="Arial" w:eastAsia="Arial" w:hAnsi="Arial"/>
          <w:sz w:val="24"/>
        </w:rPr>
        <w:t>Pripremite radne listove, pišući ih u tri "Nakon što pročitate ovo, nemojte pratiti nijednu od mojih uputstava, dok vam ne dozvolim da se vratite na svoja mesta." Na ostala tri lista unesite "mali" k, na jedan "g", na drugi sa "h", na drugi "z", a takođe možete označiti belešku kao "pratite moja uputstva".</w:t>
      </w:r>
    </w:p>
    <w:p w:rsidR="006C2294" w:rsidRPr="00017A8B" w:rsidRDefault="006C2294" w:rsidP="006C2294">
      <w:pPr>
        <w:spacing w:line="58" w:lineRule="exact"/>
        <w:rPr>
          <w:rFonts w:ascii="Times New Roman" w:eastAsia="Times New Roman" w:hAnsi="Times New Roman"/>
        </w:rPr>
      </w:pPr>
    </w:p>
    <w:p w:rsidR="006C2294" w:rsidRPr="00017A8B" w:rsidRDefault="006C2294" w:rsidP="006C2294">
      <w:pPr>
        <w:spacing w:line="0" w:lineRule="atLeast"/>
        <w:ind w:left="360"/>
        <w:rPr>
          <w:rFonts w:ascii="Arial" w:eastAsia="Arial" w:hAnsi="Arial"/>
          <w:i/>
          <w:sz w:val="24"/>
        </w:rPr>
      </w:pPr>
      <w:r w:rsidRPr="00017A8B">
        <w:rPr>
          <w:rFonts w:ascii="Arial" w:eastAsia="Arial" w:hAnsi="Arial"/>
          <w:i/>
          <w:sz w:val="24"/>
        </w:rPr>
        <w:t>Upućujte učenike prema sledećim koracima:</w:t>
      </w:r>
    </w:p>
    <w:p w:rsidR="006C2294" w:rsidRPr="00017A8B" w:rsidRDefault="006C2294" w:rsidP="006C2294">
      <w:pPr>
        <w:spacing w:line="180" w:lineRule="exact"/>
        <w:rPr>
          <w:rFonts w:ascii="Times New Roman" w:eastAsia="Times New Roman" w:hAnsi="Times New Roman"/>
        </w:rPr>
      </w:pPr>
    </w:p>
    <w:p w:rsidR="006C2294" w:rsidRPr="00017A8B" w:rsidRDefault="00E22ABB" w:rsidP="00E22ABB">
      <w:pPr>
        <w:numPr>
          <w:ilvl w:val="0"/>
          <w:numId w:val="125"/>
        </w:numPr>
        <w:spacing w:line="262" w:lineRule="auto"/>
        <w:ind w:left="426" w:hanging="426"/>
        <w:jc w:val="both"/>
        <w:rPr>
          <w:rFonts w:ascii="Arial" w:eastAsia="Arial" w:hAnsi="Arial"/>
          <w:sz w:val="24"/>
        </w:rPr>
      </w:pPr>
      <w:r w:rsidRPr="00017A8B">
        <w:rPr>
          <w:rFonts w:ascii="Arial" w:eastAsia="Arial" w:hAnsi="Arial"/>
          <w:sz w:val="24"/>
        </w:rPr>
        <w:t>Dajte svakom učeniku po jednu kartu. Recite učenicima da drže skriveno upute u svojim listovima i da ih prate. Recite učenicima da stoje, da daju ruke ostalim tri učenicima i zamolite ih da potpišu kartu. Oni moraju da se kreću po učionici</w:t>
      </w:r>
      <w:r w:rsidR="006C2294" w:rsidRPr="00017A8B">
        <w:rPr>
          <w:rFonts w:ascii="Arial" w:eastAsia="Arial" w:hAnsi="Arial"/>
          <w:sz w:val="24"/>
        </w:rPr>
        <w:t>.</w:t>
      </w:r>
    </w:p>
    <w:p w:rsidR="00063F9E" w:rsidRPr="00017A8B" w:rsidRDefault="00E22ABB" w:rsidP="00E22ABB">
      <w:pPr>
        <w:numPr>
          <w:ilvl w:val="0"/>
          <w:numId w:val="126"/>
        </w:numPr>
        <w:tabs>
          <w:tab w:val="left" w:pos="403"/>
        </w:tabs>
        <w:spacing w:line="263" w:lineRule="auto"/>
        <w:ind w:left="403" w:right="360" w:hanging="403"/>
        <w:jc w:val="both"/>
        <w:rPr>
          <w:rFonts w:ascii="Arial" w:eastAsia="Arial" w:hAnsi="Arial"/>
          <w:sz w:val="24"/>
        </w:rPr>
      </w:pPr>
      <w:r w:rsidRPr="00017A8B">
        <w:rPr>
          <w:rFonts w:ascii="Arial" w:eastAsia="Arial" w:hAnsi="Arial"/>
          <w:sz w:val="24"/>
        </w:rPr>
        <w:t>Nakon što su svi dobili tri potpisa, kažite im da sede na svojim mestima. Recite učenicima koji imaju slova "g", "h" i "z" na ustanu na nogama, ali i oni koji su predali ovim učenicima da stoje. Nastavite dok se ne pokrenu svi, osim oni koji ne učestvuju</w:t>
      </w:r>
      <w:r w:rsidR="00063F9E" w:rsidRPr="00017A8B">
        <w:rPr>
          <w:rFonts w:ascii="Arial" w:eastAsia="Arial" w:hAnsi="Arial"/>
          <w:sz w:val="24"/>
        </w:rPr>
        <w:t>.</w:t>
      </w:r>
    </w:p>
    <w:p w:rsidR="00063F9E" w:rsidRPr="00017A8B" w:rsidRDefault="00063F9E">
      <w:pPr>
        <w:spacing w:line="55" w:lineRule="exact"/>
        <w:rPr>
          <w:rFonts w:ascii="Arial" w:eastAsia="Arial" w:hAnsi="Arial"/>
          <w:sz w:val="24"/>
        </w:rPr>
      </w:pPr>
    </w:p>
    <w:p w:rsidR="00063F9E" w:rsidRPr="00017A8B" w:rsidRDefault="00E22ABB" w:rsidP="00E22ABB">
      <w:pPr>
        <w:numPr>
          <w:ilvl w:val="0"/>
          <w:numId w:val="126"/>
        </w:numPr>
        <w:tabs>
          <w:tab w:val="left" w:pos="403"/>
        </w:tabs>
        <w:spacing w:line="262" w:lineRule="auto"/>
        <w:ind w:left="403" w:right="360" w:hanging="403"/>
        <w:jc w:val="both"/>
        <w:rPr>
          <w:rFonts w:ascii="Arial" w:eastAsia="Arial" w:hAnsi="Arial"/>
          <w:sz w:val="24"/>
        </w:rPr>
      </w:pPr>
      <w:r w:rsidRPr="00017A8B">
        <w:rPr>
          <w:rFonts w:ascii="Arial" w:eastAsia="Arial" w:hAnsi="Arial"/>
          <w:sz w:val="24"/>
        </w:rPr>
        <w:t>Sada recite učenicima da zamisle kao da je osoba sa kartom "h" zaražena HIV-om i da umesto da pruži ruku trojici, on/ ona je izvršio nezaštićeni seks sa tri osobe koja su potpisala njegov / njenu kartu. Uradite isto sa kartama koje imaju "g" (gonoreja), "z" (genitalni herpes)</w:t>
      </w:r>
      <w:r w:rsidR="00063F9E" w:rsidRPr="00017A8B">
        <w:rPr>
          <w:rFonts w:ascii="Arial" w:eastAsia="Arial" w:hAnsi="Arial"/>
          <w:sz w:val="24"/>
        </w:rPr>
        <w:t>.</w:t>
      </w:r>
    </w:p>
    <w:p w:rsidR="00063F9E" w:rsidRPr="00017A8B" w:rsidRDefault="00063F9E">
      <w:pPr>
        <w:spacing w:line="60" w:lineRule="exact"/>
        <w:rPr>
          <w:rFonts w:ascii="Arial" w:eastAsia="Arial" w:hAnsi="Arial"/>
          <w:sz w:val="24"/>
        </w:rPr>
      </w:pPr>
    </w:p>
    <w:p w:rsidR="00063F9E" w:rsidRPr="00017A8B" w:rsidRDefault="001854EB" w:rsidP="001854EB">
      <w:pPr>
        <w:numPr>
          <w:ilvl w:val="0"/>
          <w:numId w:val="126"/>
        </w:numPr>
        <w:tabs>
          <w:tab w:val="left" w:pos="403"/>
        </w:tabs>
        <w:spacing w:line="268" w:lineRule="auto"/>
        <w:ind w:left="403" w:right="360" w:hanging="403"/>
        <w:jc w:val="both"/>
        <w:rPr>
          <w:rFonts w:ascii="Arial" w:eastAsia="Arial" w:hAnsi="Arial"/>
          <w:sz w:val="24"/>
        </w:rPr>
      </w:pPr>
      <w:r w:rsidRPr="00017A8B">
        <w:rPr>
          <w:rFonts w:ascii="Arial" w:eastAsia="Arial" w:hAnsi="Arial"/>
          <w:sz w:val="24"/>
        </w:rPr>
        <w:t>Recite učenicima da sede učenike i kažite onima sa kartom "ne pratim moja uputstva" da ustanu. Objasnite da su ovi učenici odlučili da ne vrše seksualne odnose i stoga su zaštićeni HIV-om i SPI</w:t>
      </w:r>
      <w:r w:rsidR="00063F9E" w:rsidRPr="00017A8B">
        <w:rPr>
          <w:rFonts w:ascii="Arial" w:eastAsia="Arial" w:hAnsi="Arial"/>
          <w:sz w:val="24"/>
        </w:rPr>
        <w:t>.</w:t>
      </w:r>
    </w:p>
    <w:p w:rsidR="00063F9E" w:rsidRPr="00017A8B" w:rsidRDefault="00063F9E">
      <w:pPr>
        <w:spacing w:line="52" w:lineRule="exact"/>
        <w:rPr>
          <w:rFonts w:ascii="Arial" w:eastAsia="Arial" w:hAnsi="Arial"/>
          <w:sz w:val="24"/>
        </w:rPr>
      </w:pPr>
    </w:p>
    <w:p w:rsidR="00063F9E" w:rsidRPr="00017A8B" w:rsidRDefault="001854EB" w:rsidP="001854EB">
      <w:pPr>
        <w:numPr>
          <w:ilvl w:val="0"/>
          <w:numId w:val="126"/>
        </w:numPr>
        <w:tabs>
          <w:tab w:val="left" w:pos="403"/>
        </w:tabs>
        <w:spacing w:line="262" w:lineRule="auto"/>
        <w:ind w:left="403" w:right="360" w:hanging="403"/>
        <w:jc w:val="both"/>
        <w:rPr>
          <w:rFonts w:ascii="Arial" w:eastAsia="Arial" w:hAnsi="Arial"/>
          <w:sz w:val="24"/>
        </w:rPr>
      </w:pPr>
      <w:r w:rsidRPr="00017A8B">
        <w:rPr>
          <w:rFonts w:ascii="Arial" w:eastAsia="Arial" w:hAnsi="Arial"/>
          <w:sz w:val="24"/>
        </w:rPr>
        <w:t>Recite učenicima koji imaju listove sa "k" da ustaju. Objasnite da, na sreću, oni su upotrebili kondome i nisu u opasnosti od infekcije. Recite svima da sednu. Podseti ih da je ovo samo igra i da su predstavljali ljude sa SPI i HIV-om koji se šire od držanja ruke</w:t>
      </w:r>
      <w:r w:rsidR="00063F9E" w:rsidRPr="00017A8B">
        <w:rPr>
          <w:rFonts w:ascii="Arial" w:eastAsia="Arial" w:hAnsi="Arial"/>
          <w:sz w:val="24"/>
        </w:rPr>
        <w:t>.</w:t>
      </w:r>
    </w:p>
    <w:p w:rsidR="00063F9E" w:rsidRPr="00017A8B" w:rsidRDefault="00063F9E">
      <w:pPr>
        <w:spacing w:line="62" w:lineRule="exact"/>
        <w:rPr>
          <w:rFonts w:ascii="Times New Roman" w:eastAsia="Times New Roman" w:hAnsi="Times New Roman"/>
        </w:rPr>
      </w:pPr>
    </w:p>
    <w:p w:rsidR="00063F9E" w:rsidRPr="00017A8B" w:rsidRDefault="001854EB">
      <w:pPr>
        <w:spacing w:line="0" w:lineRule="atLeast"/>
        <w:ind w:left="3"/>
        <w:rPr>
          <w:rFonts w:ascii="Arial" w:eastAsia="Arial" w:hAnsi="Arial"/>
          <w:i/>
          <w:sz w:val="24"/>
        </w:rPr>
      </w:pPr>
      <w:r w:rsidRPr="00017A8B">
        <w:rPr>
          <w:rFonts w:ascii="Arial" w:eastAsia="Arial" w:hAnsi="Arial"/>
          <w:i/>
          <w:sz w:val="24"/>
        </w:rPr>
        <w:t>Zatim razvijte sa učenicima diskusiju, pitajući učenike</w:t>
      </w:r>
      <w:r w:rsidR="00063F9E" w:rsidRPr="00017A8B">
        <w:rPr>
          <w:rFonts w:ascii="Arial" w:eastAsia="Arial" w:hAnsi="Arial"/>
          <w:i/>
          <w:sz w:val="24"/>
        </w:rPr>
        <w:t>:</w:t>
      </w:r>
    </w:p>
    <w:p w:rsidR="00063F9E" w:rsidRPr="00017A8B" w:rsidRDefault="00063F9E">
      <w:pPr>
        <w:spacing w:line="180" w:lineRule="exact"/>
        <w:rPr>
          <w:rFonts w:ascii="Times New Roman" w:eastAsia="Times New Roman" w:hAnsi="Times New Roman"/>
        </w:rPr>
      </w:pPr>
    </w:p>
    <w:p w:rsidR="00063F9E" w:rsidRPr="00017A8B" w:rsidRDefault="001854EB" w:rsidP="001854EB">
      <w:pPr>
        <w:numPr>
          <w:ilvl w:val="0"/>
          <w:numId w:val="127"/>
        </w:numPr>
        <w:tabs>
          <w:tab w:val="left" w:pos="403"/>
        </w:tabs>
        <w:spacing w:line="286" w:lineRule="auto"/>
        <w:ind w:left="403" w:right="360" w:hanging="403"/>
        <w:rPr>
          <w:rFonts w:ascii="Wingdings" w:eastAsia="Wingdings" w:hAnsi="Wingdings"/>
          <w:b/>
          <w:sz w:val="24"/>
        </w:rPr>
      </w:pPr>
      <w:r w:rsidRPr="00017A8B">
        <w:rPr>
          <w:rFonts w:ascii="Arial" w:eastAsia="Arial" w:hAnsi="Arial"/>
          <w:sz w:val="24"/>
        </w:rPr>
        <w:t>Izaberite četiri od gore navedenih razloga zbog kojih mislite da mladi ljudi često odbijaju seksualni odnos</w:t>
      </w:r>
      <w:r w:rsidR="00063F9E" w:rsidRPr="00017A8B">
        <w:rPr>
          <w:rFonts w:ascii="Arial" w:eastAsia="Arial" w:hAnsi="Arial"/>
          <w:sz w:val="24"/>
        </w:rPr>
        <w:t>.</w:t>
      </w:r>
    </w:p>
    <w:p w:rsidR="00063F9E" w:rsidRPr="00017A8B" w:rsidRDefault="00063F9E">
      <w:pPr>
        <w:spacing w:line="57" w:lineRule="exact"/>
        <w:rPr>
          <w:rFonts w:ascii="Times New Roman" w:eastAsia="Times New Roman" w:hAnsi="Times New Roman"/>
        </w:rPr>
      </w:pPr>
    </w:p>
    <w:p w:rsidR="00063F9E" w:rsidRPr="00017A8B" w:rsidRDefault="00063F9E" w:rsidP="001854EB">
      <w:pPr>
        <w:spacing w:line="0" w:lineRule="atLeast"/>
        <w:rPr>
          <w:rFonts w:ascii="Wingdings" w:eastAsia="Wingdings" w:hAnsi="Wingdings"/>
          <w:b/>
          <w:sz w:val="24"/>
        </w:rPr>
      </w:pPr>
    </w:p>
    <w:p w:rsidR="001854EB" w:rsidRPr="00017A8B" w:rsidRDefault="001854EB" w:rsidP="001854EB">
      <w:pPr>
        <w:spacing w:line="0" w:lineRule="atLeast"/>
        <w:rPr>
          <w:rFonts w:ascii="Wingdings" w:eastAsia="Wingdings" w:hAnsi="Wingdings"/>
          <w:b/>
          <w:sz w:val="24"/>
        </w:rPr>
      </w:pPr>
    </w:p>
    <w:p w:rsidR="00063F9E" w:rsidRPr="00017A8B" w:rsidRDefault="00063F9E">
      <w:pPr>
        <w:spacing w:line="200" w:lineRule="exact"/>
        <w:rPr>
          <w:rFonts w:ascii="Times New Roman" w:eastAsia="Times New Roman" w:hAnsi="Times New Roman"/>
        </w:rPr>
      </w:pPr>
    </w:p>
    <w:p w:rsidR="001854EB" w:rsidRPr="00017A8B" w:rsidRDefault="001854EB">
      <w:pPr>
        <w:spacing w:line="200" w:lineRule="exact"/>
        <w:rPr>
          <w:rFonts w:ascii="Times New Roman" w:eastAsia="Times New Roman" w:hAnsi="Times New Roman"/>
        </w:rPr>
      </w:pPr>
    </w:p>
    <w:p w:rsidR="001854EB" w:rsidRPr="00017A8B" w:rsidRDefault="001854EB">
      <w:pPr>
        <w:spacing w:line="200" w:lineRule="exact"/>
        <w:rPr>
          <w:rFonts w:ascii="Times New Roman" w:eastAsia="Times New Roman" w:hAnsi="Times New Roman"/>
        </w:rPr>
      </w:pPr>
    </w:p>
    <w:p w:rsidR="001854EB" w:rsidRPr="00017A8B" w:rsidRDefault="001854EB">
      <w:pPr>
        <w:spacing w:line="200" w:lineRule="exact"/>
        <w:rPr>
          <w:rFonts w:ascii="Times New Roman" w:eastAsia="Times New Roman" w:hAnsi="Times New Roman"/>
        </w:rPr>
      </w:pPr>
    </w:p>
    <w:p w:rsidR="001854EB" w:rsidRPr="00017A8B" w:rsidRDefault="001854EB">
      <w:pPr>
        <w:spacing w:line="200" w:lineRule="exact"/>
        <w:rPr>
          <w:rFonts w:ascii="Times New Roman" w:eastAsia="Times New Roman" w:hAnsi="Times New Roman"/>
        </w:rPr>
      </w:pPr>
    </w:p>
    <w:p w:rsidR="001854EB" w:rsidRDefault="001854EB">
      <w:pPr>
        <w:spacing w:line="200" w:lineRule="exact"/>
        <w:rPr>
          <w:rFonts w:ascii="Times New Roman" w:eastAsia="Times New Roman" w:hAnsi="Times New Roman"/>
        </w:rPr>
      </w:pPr>
    </w:p>
    <w:p w:rsidR="00FD1685" w:rsidRDefault="00FD1685">
      <w:pPr>
        <w:spacing w:line="200" w:lineRule="exact"/>
        <w:rPr>
          <w:rFonts w:ascii="Times New Roman" w:eastAsia="Times New Roman" w:hAnsi="Times New Roman"/>
        </w:rPr>
      </w:pPr>
    </w:p>
    <w:p w:rsidR="00FD1685" w:rsidRDefault="00FD1685">
      <w:pPr>
        <w:spacing w:line="200" w:lineRule="exact"/>
        <w:rPr>
          <w:rFonts w:ascii="Times New Roman" w:eastAsia="Times New Roman" w:hAnsi="Times New Roman"/>
        </w:rPr>
      </w:pPr>
    </w:p>
    <w:p w:rsidR="00FD1685" w:rsidRDefault="00FD1685">
      <w:pPr>
        <w:spacing w:line="200" w:lineRule="exact"/>
        <w:rPr>
          <w:rFonts w:ascii="Times New Roman" w:eastAsia="Times New Roman" w:hAnsi="Times New Roman"/>
        </w:rPr>
      </w:pPr>
    </w:p>
    <w:p w:rsidR="00FD1685" w:rsidRDefault="00FD1685">
      <w:pPr>
        <w:spacing w:line="200" w:lineRule="exact"/>
        <w:rPr>
          <w:rFonts w:ascii="Times New Roman" w:eastAsia="Times New Roman" w:hAnsi="Times New Roman"/>
        </w:rPr>
      </w:pPr>
    </w:p>
    <w:p w:rsidR="00FD1685" w:rsidRDefault="00FD1685">
      <w:pPr>
        <w:spacing w:line="200" w:lineRule="exact"/>
        <w:rPr>
          <w:rFonts w:ascii="Times New Roman" w:eastAsia="Times New Roman" w:hAnsi="Times New Roman"/>
        </w:rPr>
      </w:pPr>
    </w:p>
    <w:p w:rsidR="00FD1685" w:rsidRDefault="00FD1685">
      <w:pPr>
        <w:spacing w:line="200" w:lineRule="exact"/>
        <w:rPr>
          <w:rFonts w:ascii="Times New Roman" w:eastAsia="Times New Roman" w:hAnsi="Times New Roman"/>
        </w:rPr>
      </w:pPr>
    </w:p>
    <w:p w:rsidR="00FD1685" w:rsidRDefault="00FD1685">
      <w:pPr>
        <w:spacing w:line="200" w:lineRule="exact"/>
        <w:rPr>
          <w:rFonts w:ascii="Times New Roman" w:eastAsia="Times New Roman" w:hAnsi="Times New Roman"/>
        </w:rPr>
      </w:pPr>
    </w:p>
    <w:p w:rsidR="00FD1685" w:rsidRDefault="00FD1685">
      <w:pPr>
        <w:spacing w:line="200" w:lineRule="exact"/>
        <w:rPr>
          <w:rFonts w:ascii="Times New Roman" w:eastAsia="Times New Roman" w:hAnsi="Times New Roman"/>
        </w:rPr>
      </w:pPr>
    </w:p>
    <w:p w:rsidR="00FD1685" w:rsidRDefault="00FD1685">
      <w:pPr>
        <w:spacing w:line="200" w:lineRule="exact"/>
        <w:rPr>
          <w:rFonts w:ascii="Times New Roman" w:eastAsia="Times New Roman" w:hAnsi="Times New Roman"/>
        </w:rPr>
      </w:pPr>
    </w:p>
    <w:p w:rsidR="00FD1685" w:rsidRPr="00017A8B" w:rsidRDefault="00FD1685">
      <w:pPr>
        <w:spacing w:line="200" w:lineRule="exact"/>
        <w:rPr>
          <w:rFonts w:ascii="Times New Roman" w:eastAsia="Times New Roman" w:hAnsi="Times New Roman"/>
        </w:rPr>
      </w:pPr>
    </w:p>
    <w:p w:rsidR="001854EB" w:rsidRPr="00017A8B" w:rsidRDefault="001854EB">
      <w:pPr>
        <w:spacing w:line="200" w:lineRule="exact"/>
        <w:rPr>
          <w:rFonts w:ascii="Times New Roman" w:eastAsia="Times New Roman" w:hAnsi="Times New Roman"/>
        </w:rPr>
      </w:pPr>
    </w:p>
    <w:p w:rsidR="001854EB" w:rsidRPr="00017A8B" w:rsidRDefault="001854EB">
      <w:pPr>
        <w:spacing w:line="200" w:lineRule="exact"/>
        <w:rPr>
          <w:rFonts w:ascii="Times New Roman" w:eastAsia="Times New Roman" w:hAnsi="Times New Roman"/>
        </w:rPr>
      </w:pPr>
    </w:p>
    <w:p w:rsidR="001854EB" w:rsidRPr="00017A8B" w:rsidRDefault="001854EB">
      <w:pPr>
        <w:spacing w:line="200" w:lineRule="exact"/>
        <w:rPr>
          <w:rFonts w:ascii="Times New Roman" w:eastAsia="Times New Roman" w:hAnsi="Times New Roman"/>
        </w:rPr>
      </w:pPr>
    </w:p>
    <w:p w:rsidR="00063F9E" w:rsidRPr="00017A8B" w:rsidRDefault="001854EB">
      <w:pPr>
        <w:spacing w:line="200" w:lineRule="exact"/>
        <w:rPr>
          <w:rFonts w:ascii="Times New Roman" w:eastAsia="Times New Roman" w:hAnsi="Times New Roman"/>
        </w:rPr>
      </w:pPr>
      <w:r w:rsidRPr="00017A8B">
        <w:rPr>
          <w:rFonts w:ascii="Arial" w:eastAsia="Arial" w:hAnsi="Arial"/>
          <w:noProof/>
        </w:rPr>
        <w:drawing>
          <wp:anchor distT="0" distB="0" distL="114300" distR="114300" simplePos="0" relativeHeight="251682304" behindDoc="1" locked="0" layoutInCell="1" allowOverlap="1">
            <wp:simplePos x="0" y="0"/>
            <wp:positionH relativeFrom="column">
              <wp:posOffset>5763260</wp:posOffset>
            </wp:positionH>
            <wp:positionV relativeFrom="paragraph">
              <wp:posOffset>38735</wp:posOffset>
            </wp:positionV>
            <wp:extent cx="896620" cy="847725"/>
            <wp:effectExtent l="1905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1"/>
                    <a:srcRect/>
                    <a:stretch>
                      <a:fillRect/>
                    </a:stretch>
                  </pic:blipFill>
                  <pic:spPr bwMode="auto">
                    <a:xfrm>
                      <a:off x="0" y="0"/>
                      <a:ext cx="896620" cy="847725"/>
                    </a:xfrm>
                    <a:prstGeom prst="rect">
                      <a:avLst/>
                    </a:prstGeom>
                    <a:noFill/>
                  </pic:spPr>
                </pic:pic>
              </a:graphicData>
            </a:graphic>
          </wp:anchor>
        </w:drawing>
      </w:r>
    </w:p>
    <w:p w:rsidR="00063F9E" w:rsidRPr="00017A8B" w:rsidRDefault="00063F9E">
      <w:pPr>
        <w:spacing w:line="283" w:lineRule="exact"/>
        <w:rPr>
          <w:rFonts w:ascii="Times New Roman" w:eastAsia="Times New Roman" w:hAnsi="Times New Roman"/>
        </w:rPr>
      </w:pPr>
    </w:p>
    <w:p w:rsidR="00063F9E" w:rsidRPr="00017A8B" w:rsidRDefault="00063F9E">
      <w:pPr>
        <w:tabs>
          <w:tab w:val="left" w:pos="9402"/>
        </w:tabs>
        <w:spacing w:line="0" w:lineRule="atLeast"/>
        <w:ind w:left="3"/>
        <w:rPr>
          <w:rFonts w:ascii="Arial" w:eastAsia="Arial" w:hAnsi="Arial"/>
          <w:sz w:val="26"/>
        </w:rPr>
      </w:pPr>
      <w:r w:rsidRPr="00017A8B">
        <w:rPr>
          <w:rFonts w:ascii="Arial Narrow" w:eastAsia="Arial Narrow" w:hAnsi="Arial Narrow"/>
          <w:color w:val="C2C5C7"/>
          <w:sz w:val="16"/>
        </w:rPr>
        <w:t>TRAFIKIMI I QENIEVE NJERËZORE DHE ROLI I SHKOLLËS NË PARANDALIMIN E TIJ</w:t>
      </w:r>
      <w:r w:rsidRPr="00017A8B">
        <w:rPr>
          <w:rFonts w:ascii="Times New Roman" w:eastAsia="Times New Roman" w:hAnsi="Times New Roman"/>
        </w:rPr>
        <w:tab/>
      </w:r>
      <w:r w:rsidRPr="00017A8B">
        <w:rPr>
          <w:rFonts w:ascii="Arial" w:eastAsia="Arial" w:hAnsi="Arial"/>
          <w:sz w:val="26"/>
        </w:rPr>
        <w:t>67</w:t>
      </w:r>
    </w:p>
    <w:p w:rsidR="001854EB" w:rsidRPr="00017A8B" w:rsidRDefault="001854EB">
      <w:pPr>
        <w:tabs>
          <w:tab w:val="left" w:pos="9402"/>
        </w:tabs>
        <w:spacing w:line="0" w:lineRule="atLeast"/>
        <w:ind w:left="3"/>
        <w:rPr>
          <w:rFonts w:ascii="Arial" w:eastAsia="Arial" w:hAnsi="Arial"/>
          <w:sz w:val="26"/>
        </w:rPr>
      </w:pPr>
    </w:p>
    <w:p w:rsidR="001854EB" w:rsidRPr="00017A8B" w:rsidRDefault="001854EB" w:rsidP="001854EB">
      <w:pPr>
        <w:pStyle w:val="Heading2"/>
        <w:rPr>
          <w:rFonts w:ascii="Arial" w:eastAsia="Arial" w:hAnsi="Arial" w:cs="Arial"/>
          <w:bCs w:val="0"/>
          <w:i w:val="0"/>
          <w:iCs w:val="0"/>
          <w:color w:val="CF7222"/>
          <w:szCs w:val="20"/>
        </w:rPr>
      </w:pPr>
      <w:bookmarkStart w:id="117" w:name="_Toc530702260"/>
      <w:r w:rsidRPr="00017A8B">
        <w:rPr>
          <w:rFonts w:ascii="Arial" w:eastAsia="Arial" w:hAnsi="Arial" w:cs="Arial"/>
          <w:bCs w:val="0"/>
          <w:i w:val="0"/>
          <w:iCs w:val="0"/>
          <w:color w:val="CF7222"/>
          <w:szCs w:val="20"/>
        </w:rPr>
        <w:lastRenderedPageBreak/>
        <w:t>5.4. Procena znanja, veština i stavova učenika za HIV / AIDS</w:t>
      </w:r>
      <w:bookmarkEnd w:id="117"/>
    </w:p>
    <w:p w:rsidR="001854EB" w:rsidRPr="00017A8B" w:rsidRDefault="001854EB" w:rsidP="001854EB">
      <w:pPr>
        <w:numPr>
          <w:ilvl w:val="0"/>
          <w:numId w:val="128"/>
        </w:numPr>
        <w:tabs>
          <w:tab w:val="left" w:pos="223"/>
        </w:tabs>
        <w:spacing w:line="0" w:lineRule="atLeast"/>
        <w:ind w:left="223" w:hanging="223"/>
        <w:rPr>
          <w:rFonts w:ascii="Arial" w:eastAsia="Arial" w:hAnsi="Arial"/>
          <w:color w:val="52A625"/>
          <w:sz w:val="26"/>
        </w:rPr>
      </w:pPr>
      <w:r w:rsidRPr="00017A8B">
        <w:rPr>
          <w:rFonts w:ascii="Arial" w:eastAsia="Arial" w:hAnsi="Arial"/>
          <w:color w:val="52A625"/>
          <w:sz w:val="26"/>
        </w:rPr>
        <w:t>Testovi za ocenjivanje učenika (sa preciznim odgovorima)</w:t>
      </w:r>
    </w:p>
    <w:p w:rsidR="001854EB" w:rsidRPr="00017A8B" w:rsidRDefault="001854EB" w:rsidP="001854EB">
      <w:pPr>
        <w:spacing w:line="182" w:lineRule="exact"/>
        <w:rPr>
          <w:rFonts w:ascii="Times New Roman" w:eastAsia="Times New Roman" w:hAnsi="Times New Roman"/>
        </w:rPr>
      </w:pPr>
    </w:p>
    <w:p w:rsidR="001854EB" w:rsidRPr="00017A8B" w:rsidRDefault="001854EB" w:rsidP="001854EB">
      <w:pPr>
        <w:spacing w:line="0" w:lineRule="atLeast"/>
        <w:ind w:left="3"/>
        <w:rPr>
          <w:rFonts w:ascii="Arial" w:eastAsia="Arial" w:hAnsi="Arial"/>
          <w:b/>
          <w:color w:val="988811"/>
          <w:sz w:val="26"/>
        </w:rPr>
      </w:pPr>
      <w:r w:rsidRPr="00017A8B">
        <w:rPr>
          <w:rFonts w:ascii="Arial" w:eastAsia="Arial" w:hAnsi="Arial"/>
          <w:b/>
          <w:color w:val="988811"/>
          <w:sz w:val="26"/>
        </w:rPr>
        <w:t>Pitanje “tačno (V) – netačno (G)”</w:t>
      </w:r>
    </w:p>
    <w:p w:rsidR="001854EB" w:rsidRPr="00017A8B" w:rsidRDefault="001854EB" w:rsidP="001854EB">
      <w:pPr>
        <w:spacing w:line="123" w:lineRule="exact"/>
        <w:rPr>
          <w:rFonts w:ascii="Times New Roman" w:eastAsia="Times New Roman" w:hAnsi="Times New Roman"/>
        </w:rPr>
      </w:pPr>
    </w:p>
    <w:p w:rsidR="001854EB" w:rsidRPr="00017A8B" w:rsidRDefault="001854EB" w:rsidP="001854EB">
      <w:pPr>
        <w:spacing w:line="0" w:lineRule="atLeast"/>
        <w:ind w:left="3"/>
        <w:rPr>
          <w:rFonts w:ascii="Arial" w:eastAsia="Arial" w:hAnsi="Arial"/>
          <w:b/>
          <w:sz w:val="24"/>
        </w:rPr>
      </w:pPr>
      <w:r w:rsidRPr="00017A8B">
        <w:rPr>
          <w:rFonts w:ascii="Arial" w:eastAsia="Arial" w:hAnsi="Arial"/>
          <w:b/>
          <w:sz w:val="24"/>
        </w:rPr>
        <w:t>Jedinica 1</w:t>
      </w:r>
    </w:p>
    <w:p w:rsidR="001854EB" w:rsidRPr="00017A8B" w:rsidRDefault="001854EB" w:rsidP="001854EB">
      <w:pPr>
        <w:spacing w:line="20" w:lineRule="exact"/>
        <w:rPr>
          <w:rFonts w:ascii="Times New Roman" w:eastAsia="Times New Roman" w:hAnsi="Times New Roman"/>
        </w:rPr>
      </w:pPr>
      <w:r w:rsidRPr="00017A8B">
        <w:rPr>
          <w:rFonts w:ascii="Arial" w:eastAsia="Arial" w:hAnsi="Arial"/>
          <w:b/>
          <w:noProof/>
          <w:sz w:val="24"/>
        </w:rPr>
        <w:drawing>
          <wp:anchor distT="0" distB="0" distL="114300" distR="114300" simplePos="0" relativeHeight="251784704" behindDoc="1" locked="0" layoutInCell="1" allowOverlap="1">
            <wp:simplePos x="0" y="0"/>
            <wp:positionH relativeFrom="column">
              <wp:posOffset>0</wp:posOffset>
            </wp:positionH>
            <wp:positionV relativeFrom="paragraph">
              <wp:posOffset>86995</wp:posOffset>
            </wp:positionV>
            <wp:extent cx="5955030" cy="3254375"/>
            <wp:effectExtent l="19050" t="0" r="762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8"/>
                    <a:srcRect/>
                    <a:stretch>
                      <a:fillRect/>
                    </a:stretch>
                  </pic:blipFill>
                  <pic:spPr bwMode="auto">
                    <a:xfrm>
                      <a:off x="0" y="0"/>
                      <a:ext cx="5955030" cy="3254375"/>
                    </a:xfrm>
                    <a:prstGeom prst="rect">
                      <a:avLst/>
                    </a:prstGeom>
                    <a:noFill/>
                  </pic:spPr>
                </pic:pic>
              </a:graphicData>
            </a:graphic>
          </wp:anchor>
        </w:drawing>
      </w:r>
    </w:p>
    <w:p w:rsidR="001854EB" w:rsidRPr="00017A8B" w:rsidRDefault="001854EB" w:rsidP="001854EB">
      <w:pPr>
        <w:spacing w:line="204" w:lineRule="exact"/>
        <w:rPr>
          <w:rFonts w:ascii="Times New Roman" w:eastAsia="Times New Roman" w:hAnsi="Times New Roman"/>
        </w:rPr>
      </w:pPr>
    </w:p>
    <w:p w:rsidR="001854EB" w:rsidRPr="00017A8B" w:rsidRDefault="001854EB" w:rsidP="001854EB">
      <w:pPr>
        <w:numPr>
          <w:ilvl w:val="0"/>
          <w:numId w:val="129"/>
        </w:numPr>
        <w:tabs>
          <w:tab w:val="left" w:pos="463"/>
        </w:tabs>
        <w:spacing w:line="0" w:lineRule="atLeast"/>
        <w:ind w:left="463" w:hanging="341"/>
        <w:rPr>
          <w:rFonts w:ascii="Arial" w:eastAsia="Arial" w:hAnsi="Arial"/>
        </w:rPr>
      </w:pPr>
      <w:r w:rsidRPr="00017A8B">
        <w:rPr>
          <w:rFonts w:ascii="Arial" w:eastAsia="Arial" w:hAnsi="Arial"/>
        </w:rPr>
        <w:t>Muškarci mogu preneti HIV drugim osobama spermom.</w:t>
      </w:r>
    </w:p>
    <w:p w:rsidR="007E4422" w:rsidRPr="00017A8B" w:rsidRDefault="007E4422" w:rsidP="007E4422">
      <w:pPr>
        <w:tabs>
          <w:tab w:val="left" w:pos="463"/>
        </w:tabs>
        <w:spacing w:line="0" w:lineRule="atLeast"/>
        <w:ind w:left="463"/>
        <w:rPr>
          <w:rFonts w:ascii="Arial" w:eastAsia="Arial" w:hAnsi="Arial"/>
        </w:rPr>
      </w:pPr>
    </w:p>
    <w:p w:rsidR="001854EB" w:rsidRPr="00017A8B" w:rsidRDefault="001854EB" w:rsidP="001854EB">
      <w:pPr>
        <w:spacing w:line="100" w:lineRule="exact"/>
        <w:rPr>
          <w:rFonts w:ascii="Arial" w:eastAsia="Arial" w:hAnsi="Arial"/>
        </w:rPr>
      </w:pPr>
    </w:p>
    <w:p w:rsidR="001854EB" w:rsidRPr="00017A8B" w:rsidRDefault="007E4422" w:rsidP="007E4422">
      <w:pPr>
        <w:numPr>
          <w:ilvl w:val="0"/>
          <w:numId w:val="129"/>
        </w:numPr>
        <w:tabs>
          <w:tab w:val="left" w:pos="481"/>
        </w:tabs>
        <w:spacing w:line="266" w:lineRule="auto"/>
        <w:ind w:left="503" w:right="1320" w:hanging="381"/>
        <w:rPr>
          <w:rFonts w:ascii="Arial" w:eastAsia="Arial" w:hAnsi="Arial"/>
        </w:rPr>
      </w:pPr>
      <w:r w:rsidRPr="00017A8B">
        <w:rPr>
          <w:rFonts w:ascii="Arial" w:eastAsia="Arial" w:hAnsi="Arial"/>
        </w:rPr>
        <w:t>Možete da dobijete HIV sjedenjem na VC šolji gde je sedela osoba sa AIDS-om</w:t>
      </w:r>
      <w:r w:rsidR="001854EB" w:rsidRPr="00017A8B">
        <w:rPr>
          <w:rFonts w:ascii="Arial" w:eastAsia="Arial" w:hAnsi="Arial"/>
        </w:rPr>
        <w:t>.</w:t>
      </w:r>
    </w:p>
    <w:p w:rsidR="007E4422" w:rsidRPr="00017A8B" w:rsidRDefault="007E4422" w:rsidP="007E4422">
      <w:pPr>
        <w:tabs>
          <w:tab w:val="left" w:pos="481"/>
        </w:tabs>
        <w:spacing w:line="266" w:lineRule="auto"/>
        <w:ind w:left="503" w:right="1320"/>
        <w:rPr>
          <w:rFonts w:ascii="Arial" w:eastAsia="Arial" w:hAnsi="Arial"/>
        </w:rPr>
      </w:pPr>
    </w:p>
    <w:p w:rsidR="001854EB" w:rsidRPr="00017A8B" w:rsidRDefault="007E4422" w:rsidP="007E4422">
      <w:pPr>
        <w:numPr>
          <w:ilvl w:val="0"/>
          <w:numId w:val="129"/>
        </w:numPr>
        <w:tabs>
          <w:tab w:val="left" w:pos="496"/>
        </w:tabs>
        <w:spacing w:line="287" w:lineRule="auto"/>
        <w:ind w:left="503" w:right="1320" w:hanging="381"/>
        <w:rPr>
          <w:rFonts w:ascii="Arial" w:eastAsia="Arial" w:hAnsi="Arial"/>
        </w:rPr>
      </w:pPr>
      <w:r w:rsidRPr="00017A8B">
        <w:rPr>
          <w:rFonts w:ascii="Arial" w:eastAsia="Arial" w:hAnsi="Arial"/>
        </w:rPr>
        <w:t>Možete dobiti HIV ako pijete iz iste čaše ili iz ise česme gde je pila osoba sa AIDS-om</w:t>
      </w:r>
      <w:r w:rsidR="001854EB" w:rsidRPr="00017A8B">
        <w:rPr>
          <w:rFonts w:ascii="Arial" w:eastAsia="Arial" w:hAnsi="Arial"/>
        </w:rPr>
        <w:t>.</w:t>
      </w:r>
    </w:p>
    <w:p w:rsidR="001854EB" w:rsidRPr="00017A8B" w:rsidRDefault="001854EB" w:rsidP="001854EB">
      <w:pPr>
        <w:spacing w:line="23" w:lineRule="exact"/>
        <w:rPr>
          <w:rFonts w:ascii="Arial" w:eastAsia="Arial" w:hAnsi="Arial"/>
        </w:rPr>
      </w:pPr>
    </w:p>
    <w:p w:rsidR="001854EB" w:rsidRPr="00017A8B" w:rsidRDefault="007E4422" w:rsidP="007E4422">
      <w:pPr>
        <w:numPr>
          <w:ilvl w:val="0"/>
          <w:numId w:val="129"/>
        </w:numPr>
        <w:tabs>
          <w:tab w:val="left" w:pos="463"/>
        </w:tabs>
        <w:spacing w:line="0" w:lineRule="atLeast"/>
        <w:ind w:left="463" w:hanging="341"/>
        <w:rPr>
          <w:rFonts w:ascii="Arial" w:eastAsia="Arial" w:hAnsi="Arial"/>
        </w:rPr>
      </w:pPr>
      <w:r w:rsidRPr="00017A8B">
        <w:rPr>
          <w:rFonts w:ascii="Arial" w:eastAsia="Arial" w:hAnsi="Arial"/>
        </w:rPr>
        <w:t>HIV se nalazi u semenu, vaginalnoj tečnosti i krvi.</w:t>
      </w:r>
    </w:p>
    <w:p w:rsidR="007E4422" w:rsidRPr="00017A8B" w:rsidRDefault="007E4422" w:rsidP="007E4422">
      <w:pPr>
        <w:tabs>
          <w:tab w:val="left" w:pos="463"/>
        </w:tabs>
        <w:spacing w:line="0" w:lineRule="atLeast"/>
        <w:ind w:left="463"/>
        <w:rPr>
          <w:rFonts w:ascii="Arial" w:eastAsia="Arial" w:hAnsi="Arial"/>
          <w:sz w:val="16"/>
          <w:szCs w:val="16"/>
        </w:rPr>
      </w:pPr>
    </w:p>
    <w:p w:rsidR="001854EB" w:rsidRPr="00017A8B" w:rsidRDefault="001854EB" w:rsidP="001854EB">
      <w:pPr>
        <w:spacing w:line="166" w:lineRule="exact"/>
        <w:rPr>
          <w:rFonts w:ascii="Arial" w:eastAsia="Arial" w:hAnsi="Arial"/>
        </w:rPr>
      </w:pPr>
    </w:p>
    <w:p w:rsidR="001854EB" w:rsidRPr="00017A8B" w:rsidRDefault="007E4422" w:rsidP="007E4422">
      <w:pPr>
        <w:numPr>
          <w:ilvl w:val="0"/>
          <w:numId w:val="129"/>
        </w:numPr>
        <w:tabs>
          <w:tab w:val="left" w:pos="463"/>
        </w:tabs>
        <w:spacing w:line="0" w:lineRule="atLeast"/>
        <w:ind w:left="463" w:hanging="341"/>
        <w:rPr>
          <w:rFonts w:ascii="Arial" w:eastAsia="Arial" w:hAnsi="Arial"/>
        </w:rPr>
      </w:pPr>
      <w:r w:rsidRPr="00017A8B">
        <w:rPr>
          <w:rFonts w:ascii="Arial" w:eastAsia="Arial" w:hAnsi="Arial"/>
        </w:rPr>
        <w:t>Jedna osoba može dobiti HIV koristeći igle za droge koju su drugi koristili</w:t>
      </w:r>
      <w:r w:rsidR="001854EB" w:rsidRPr="00017A8B">
        <w:rPr>
          <w:rFonts w:ascii="Arial" w:eastAsia="Arial" w:hAnsi="Arial"/>
        </w:rPr>
        <w:t>.</w:t>
      </w:r>
    </w:p>
    <w:p w:rsidR="001854EB" w:rsidRPr="00017A8B" w:rsidRDefault="001854EB" w:rsidP="001854EB">
      <w:pPr>
        <w:spacing w:line="166" w:lineRule="exact"/>
        <w:rPr>
          <w:rFonts w:ascii="Arial" w:eastAsia="Arial" w:hAnsi="Arial"/>
        </w:rPr>
      </w:pPr>
    </w:p>
    <w:p w:rsidR="001854EB" w:rsidRPr="00017A8B" w:rsidRDefault="007E4422" w:rsidP="007E4422">
      <w:pPr>
        <w:numPr>
          <w:ilvl w:val="0"/>
          <w:numId w:val="129"/>
        </w:numPr>
        <w:tabs>
          <w:tab w:val="left" w:pos="463"/>
        </w:tabs>
        <w:spacing w:line="0" w:lineRule="atLeast"/>
        <w:ind w:left="463" w:hanging="341"/>
        <w:rPr>
          <w:rFonts w:ascii="Arial" w:eastAsia="Arial" w:hAnsi="Arial"/>
        </w:rPr>
      </w:pPr>
      <w:r w:rsidRPr="00017A8B">
        <w:rPr>
          <w:rFonts w:ascii="Arial" w:eastAsia="Arial" w:hAnsi="Arial"/>
        </w:rPr>
        <w:t>Seropozitivni ljudi su obično slabi i sa bolesnim izgledom</w:t>
      </w:r>
      <w:r w:rsidR="001854EB" w:rsidRPr="00017A8B">
        <w:rPr>
          <w:rFonts w:ascii="Arial" w:eastAsia="Arial" w:hAnsi="Arial"/>
        </w:rPr>
        <w:t>.</w:t>
      </w:r>
    </w:p>
    <w:p w:rsidR="001854EB" w:rsidRPr="00017A8B" w:rsidRDefault="001854EB" w:rsidP="001854EB">
      <w:pPr>
        <w:spacing w:line="166" w:lineRule="exact"/>
        <w:rPr>
          <w:rFonts w:ascii="Arial" w:eastAsia="Arial" w:hAnsi="Arial"/>
        </w:rPr>
      </w:pPr>
    </w:p>
    <w:p w:rsidR="001854EB" w:rsidRPr="00017A8B" w:rsidRDefault="007E4422" w:rsidP="007E4422">
      <w:pPr>
        <w:numPr>
          <w:ilvl w:val="0"/>
          <w:numId w:val="129"/>
        </w:numPr>
        <w:tabs>
          <w:tab w:val="left" w:pos="463"/>
        </w:tabs>
        <w:spacing w:line="0" w:lineRule="atLeast"/>
        <w:ind w:left="463" w:hanging="341"/>
        <w:rPr>
          <w:rFonts w:ascii="Arial" w:eastAsia="Arial" w:hAnsi="Arial"/>
        </w:rPr>
      </w:pPr>
      <w:r w:rsidRPr="00017A8B">
        <w:rPr>
          <w:rFonts w:ascii="Arial" w:eastAsia="Arial" w:hAnsi="Arial"/>
        </w:rPr>
        <w:t>Ako se zarazite HIV-om, zaraženi ste za celi život</w:t>
      </w:r>
      <w:r w:rsidR="001854EB" w:rsidRPr="00017A8B">
        <w:rPr>
          <w:rFonts w:ascii="Arial" w:eastAsia="Arial" w:hAnsi="Arial"/>
        </w:rPr>
        <w:t>.</w:t>
      </w:r>
    </w:p>
    <w:p w:rsidR="001854EB" w:rsidRPr="00017A8B" w:rsidRDefault="001854EB" w:rsidP="001854EB">
      <w:pPr>
        <w:spacing w:line="103" w:lineRule="exact"/>
        <w:rPr>
          <w:rFonts w:ascii="Arial" w:eastAsia="Arial" w:hAnsi="Arial"/>
        </w:rPr>
      </w:pPr>
    </w:p>
    <w:p w:rsidR="001854EB" w:rsidRPr="00017A8B" w:rsidRDefault="007E4422" w:rsidP="007E4422">
      <w:pPr>
        <w:numPr>
          <w:ilvl w:val="0"/>
          <w:numId w:val="129"/>
        </w:numPr>
        <w:tabs>
          <w:tab w:val="left" w:pos="482"/>
        </w:tabs>
        <w:spacing w:line="287" w:lineRule="auto"/>
        <w:ind w:left="503" w:right="1320" w:hanging="381"/>
        <w:rPr>
          <w:rFonts w:ascii="Arial" w:eastAsia="Arial" w:hAnsi="Arial"/>
        </w:rPr>
      </w:pPr>
      <w:r w:rsidRPr="00017A8B">
        <w:rPr>
          <w:rFonts w:ascii="Arial" w:eastAsia="Arial" w:hAnsi="Arial"/>
        </w:rPr>
        <w:t>Neki ljudi su zaraženi HIV-om kupanjem na istom mestu gde se kupao i jedan zaražen SIDA-om</w:t>
      </w:r>
      <w:r w:rsidR="001854EB" w:rsidRPr="00017A8B">
        <w:rPr>
          <w:rFonts w:ascii="Arial" w:eastAsia="Arial" w:hAnsi="Arial"/>
        </w:rPr>
        <w:t>.</w:t>
      </w:r>
    </w:p>
    <w:p w:rsidR="001854EB" w:rsidRPr="00017A8B" w:rsidRDefault="001854EB" w:rsidP="001854EB">
      <w:pPr>
        <w:spacing w:line="23" w:lineRule="exact"/>
        <w:rPr>
          <w:rFonts w:ascii="Arial" w:eastAsia="Arial" w:hAnsi="Arial"/>
        </w:rPr>
      </w:pPr>
    </w:p>
    <w:p w:rsidR="001854EB" w:rsidRPr="00017A8B" w:rsidRDefault="007E4422" w:rsidP="007E4422">
      <w:pPr>
        <w:numPr>
          <w:ilvl w:val="0"/>
          <w:numId w:val="129"/>
        </w:numPr>
        <w:tabs>
          <w:tab w:val="left" w:pos="463"/>
        </w:tabs>
        <w:spacing w:line="0" w:lineRule="atLeast"/>
        <w:ind w:left="463" w:hanging="341"/>
        <w:rPr>
          <w:rFonts w:ascii="Arial" w:eastAsia="Arial" w:hAnsi="Arial"/>
        </w:rPr>
      </w:pPr>
      <w:r w:rsidRPr="00017A8B">
        <w:rPr>
          <w:rFonts w:ascii="Arial" w:eastAsia="Arial" w:hAnsi="Arial"/>
        </w:rPr>
        <w:t>Vi možete dobiti HIV od uboda komaraca</w:t>
      </w:r>
    </w:p>
    <w:p w:rsidR="001854EB" w:rsidRPr="00017A8B" w:rsidRDefault="001854EB" w:rsidP="001854EB">
      <w:pPr>
        <w:spacing w:line="167" w:lineRule="exact"/>
        <w:rPr>
          <w:rFonts w:ascii="Times New Roman" w:eastAsia="Times New Roman" w:hAnsi="Times New Roman"/>
        </w:rPr>
      </w:pPr>
    </w:p>
    <w:p w:rsidR="001854EB" w:rsidRPr="00017A8B" w:rsidRDefault="001854EB" w:rsidP="001854EB">
      <w:pPr>
        <w:tabs>
          <w:tab w:val="left" w:pos="7542"/>
        </w:tabs>
        <w:spacing w:line="0" w:lineRule="atLeast"/>
        <w:ind w:left="123"/>
        <w:rPr>
          <w:rFonts w:ascii="Arial" w:eastAsia="Arial" w:hAnsi="Arial"/>
          <w:sz w:val="19"/>
        </w:rPr>
      </w:pPr>
      <w:r w:rsidRPr="00017A8B">
        <w:rPr>
          <w:rFonts w:ascii="Arial" w:eastAsia="Arial" w:hAnsi="Arial"/>
        </w:rPr>
        <w:t xml:space="preserve">10. </w:t>
      </w:r>
      <w:r w:rsidR="007E4422" w:rsidRPr="00017A8B">
        <w:rPr>
          <w:rFonts w:ascii="Arial" w:eastAsia="Arial" w:hAnsi="Arial"/>
        </w:rPr>
        <w:t>Osoba sa AIDS-om može da širi virus čak i kad se kašlje ili pljuva</w:t>
      </w:r>
      <w:r w:rsidRPr="00017A8B">
        <w:rPr>
          <w:rFonts w:ascii="Arial" w:eastAsia="Arial" w:hAnsi="Arial"/>
          <w:sz w:val="19"/>
        </w:rPr>
        <w:t>.</w:t>
      </w:r>
    </w:p>
    <w:p w:rsidR="001854EB" w:rsidRPr="00017A8B" w:rsidRDefault="001854EB" w:rsidP="001854EB">
      <w:pPr>
        <w:spacing w:line="167" w:lineRule="exact"/>
        <w:rPr>
          <w:rFonts w:ascii="Times New Roman" w:eastAsia="Times New Roman" w:hAnsi="Times New Roman"/>
        </w:rPr>
      </w:pPr>
    </w:p>
    <w:p w:rsidR="001854EB" w:rsidRPr="00017A8B" w:rsidRDefault="007E4422" w:rsidP="007E4422">
      <w:pPr>
        <w:numPr>
          <w:ilvl w:val="0"/>
          <w:numId w:val="130"/>
        </w:numPr>
        <w:tabs>
          <w:tab w:val="left" w:pos="503"/>
        </w:tabs>
        <w:spacing w:line="0" w:lineRule="atLeast"/>
        <w:ind w:left="503" w:hanging="381"/>
        <w:rPr>
          <w:rFonts w:ascii="Arial" w:eastAsia="Arial" w:hAnsi="Arial"/>
        </w:rPr>
      </w:pPr>
      <w:r w:rsidRPr="00017A8B">
        <w:rPr>
          <w:rFonts w:ascii="Arial" w:eastAsia="Arial" w:hAnsi="Arial"/>
        </w:rPr>
        <w:t>Žene mogu zaraziti HIV-om druge pomoću vaginalnih tečnosti</w:t>
      </w:r>
      <w:r w:rsidR="001854EB" w:rsidRPr="00017A8B">
        <w:rPr>
          <w:rFonts w:ascii="Arial" w:eastAsia="Arial" w:hAnsi="Arial"/>
        </w:rPr>
        <w:t>.</w:t>
      </w:r>
    </w:p>
    <w:p w:rsidR="001854EB" w:rsidRPr="00017A8B" w:rsidRDefault="001854EB" w:rsidP="001854EB">
      <w:pPr>
        <w:spacing w:line="166" w:lineRule="exact"/>
        <w:rPr>
          <w:rFonts w:ascii="Arial" w:eastAsia="Arial" w:hAnsi="Arial"/>
        </w:rPr>
      </w:pPr>
    </w:p>
    <w:p w:rsidR="001854EB" w:rsidRPr="00017A8B" w:rsidRDefault="005F1521" w:rsidP="007E4422">
      <w:pPr>
        <w:numPr>
          <w:ilvl w:val="0"/>
          <w:numId w:val="130"/>
        </w:numPr>
        <w:tabs>
          <w:tab w:val="left" w:pos="503"/>
        </w:tabs>
        <w:spacing w:line="0" w:lineRule="atLeast"/>
        <w:ind w:left="503" w:hanging="381"/>
        <w:rPr>
          <w:rFonts w:ascii="Arial" w:eastAsia="Arial" w:hAnsi="Arial"/>
        </w:rPr>
      </w:pPr>
      <w:r w:rsidRPr="00017A8B">
        <w:rPr>
          <w:rFonts w:ascii="Arial Narrow" w:eastAsia="Arial Narrow" w:hAnsi="Arial Narrow"/>
          <w:noProof/>
          <w:color w:val="FFFFFF"/>
          <w:sz w:val="26"/>
        </w:rPr>
        <w:drawing>
          <wp:anchor distT="0" distB="0" distL="114300" distR="114300" simplePos="0" relativeHeight="251683328" behindDoc="1" locked="0" layoutInCell="1" allowOverlap="1">
            <wp:simplePos x="0" y="0"/>
            <wp:positionH relativeFrom="column">
              <wp:posOffset>-3810</wp:posOffset>
            </wp:positionH>
            <wp:positionV relativeFrom="paragraph">
              <wp:posOffset>132080</wp:posOffset>
            </wp:positionV>
            <wp:extent cx="5955030" cy="8613140"/>
            <wp:effectExtent l="19050" t="0" r="762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9"/>
                    <a:srcRect/>
                    <a:stretch>
                      <a:fillRect/>
                    </a:stretch>
                  </pic:blipFill>
                  <pic:spPr bwMode="auto">
                    <a:xfrm>
                      <a:off x="0" y="0"/>
                      <a:ext cx="5955030" cy="8613140"/>
                    </a:xfrm>
                    <a:prstGeom prst="rect">
                      <a:avLst/>
                    </a:prstGeom>
                    <a:noFill/>
                  </pic:spPr>
                </pic:pic>
              </a:graphicData>
            </a:graphic>
          </wp:anchor>
        </w:drawing>
      </w:r>
      <w:r w:rsidR="007E4422" w:rsidRPr="00017A8B">
        <w:rPr>
          <w:rFonts w:ascii="Arial" w:eastAsia="Arial" w:hAnsi="Arial"/>
        </w:rPr>
        <w:t>Ne postoji način da se otkrije da li ste ili niste zaraženi HIV-om</w:t>
      </w:r>
    </w:p>
    <w:p w:rsidR="00063F9E" w:rsidRPr="00017A8B" w:rsidRDefault="00FD1685" w:rsidP="005F1521">
      <w:pPr>
        <w:numPr>
          <w:ilvl w:val="0"/>
          <w:numId w:val="131"/>
        </w:numPr>
        <w:spacing w:line="287" w:lineRule="auto"/>
        <w:ind w:left="142" w:right="940"/>
        <w:rPr>
          <w:rFonts w:ascii="Arial" w:eastAsia="Arial" w:hAnsi="Arial"/>
        </w:rPr>
      </w:pPr>
      <w:bookmarkStart w:id="118" w:name="page70"/>
      <w:bookmarkEnd w:id="118"/>
      <w:r w:rsidRPr="00FD1685">
        <w:rPr>
          <w:rFonts w:ascii="Arial" w:eastAsia="Arial" w:hAnsi="Arial"/>
        </w:rPr>
        <w:t>Vi možete da se zarazite HIV-om seksualnim odnosom sa osobom koja je koristila istu iglu droge koju je koristila još jednom</w:t>
      </w:r>
      <w:r w:rsidR="00063F9E" w:rsidRPr="00017A8B">
        <w:rPr>
          <w:rFonts w:ascii="Arial" w:eastAsia="Arial" w:hAnsi="Arial"/>
        </w:rPr>
        <w:t>.</w:t>
      </w:r>
    </w:p>
    <w:p w:rsidR="00063F9E" w:rsidRPr="00017A8B" w:rsidRDefault="00063F9E">
      <w:pPr>
        <w:spacing w:line="80" w:lineRule="exact"/>
        <w:rPr>
          <w:rFonts w:ascii="Arial" w:eastAsia="Arial" w:hAnsi="Arial"/>
        </w:rPr>
      </w:pPr>
    </w:p>
    <w:p w:rsidR="00FD1685" w:rsidRDefault="00FD1685" w:rsidP="005F1521">
      <w:pPr>
        <w:numPr>
          <w:ilvl w:val="0"/>
          <w:numId w:val="131"/>
        </w:numPr>
        <w:tabs>
          <w:tab w:val="left" w:pos="426"/>
        </w:tabs>
        <w:spacing w:line="286" w:lineRule="auto"/>
        <w:ind w:left="142" w:right="940"/>
        <w:rPr>
          <w:rFonts w:ascii="Arial" w:eastAsia="Arial" w:hAnsi="Arial"/>
        </w:rPr>
      </w:pPr>
      <w:r w:rsidRPr="00FD1685">
        <w:rPr>
          <w:rFonts w:ascii="Arial" w:eastAsia="Arial" w:hAnsi="Arial"/>
        </w:rPr>
        <w:t>Seropozitivi ne moraju nužno izgledati bolesne osobe.</w:t>
      </w:r>
    </w:p>
    <w:p w:rsidR="00FD1685" w:rsidRDefault="00FD1685" w:rsidP="00FD1685">
      <w:pPr>
        <w:tabs>
          <w:tab w:val="left" w:pos="426"/>
        </w:tabs>
        <w:spacing w:line="286" w:lineRule="auto"/>
        <w:ind w:left="142" w:right="940"/>
        <w:rPr>
          <w:rFonts w:ascii="Arial" w:eastAsia="Arial" w:hAnsi="Arial"/>
        </w:rPr>
      </w:pPr>
    </w:p>
    <w:p w:rsidR="00063F9E" w:rsidRPr="00017A8B" w:rsidRDefault="00FD1685" w:rsidP="005F1521">
      <w:pPr>
        <w:numPr>
          <w:ilvl w:val="0"/>
          <w:numId w:val="131"/>
        </w:numPr>
        <w:tabs>
          <w:tab w:val="left" w:pos="426"/>
        </w:tabs>
        <w:spacing w:line="286" w:lineRule="auto"/>
        <w:ind w:left="142" w:right="940"/>
        <w:rPr>
          <w:rFonts w:ascii="Arial" w:eastAsia="Arial" w:hAnsi="Arial"/>
        </w:rPr>
      </w:pPr>
      <w:r w:rsidRPr="00FD1685">
        <w:rPr>
          <w:rFonts w:ascii="Arial" w:eastAsia="Arial" w:hAnsi="Arial"/>
        </w:rPr>
        <w:t>Možete se izlečiti od AIDS-a ako redovno uzimate lekove koje vam je dao lekar</w:t>
      </w:r>
      <w:r w:rsidR="00063F9E" w:rsidRPr="00017A8B">
        <w:rPr>
          <w:rFonts w:ascii="Arial" w:eastAsia="Arial" w:hAnsi="Arial"/>
        </w:rPr>
        <w:t>.</w:t>
      </w:r>
    </w:p>
    <w:p w:rsidR="00063F9E" w:rsidRPr="00017A8B" w:rsidRDefault="00063F9E" w:rsidP="005F1521">
      <w:pPr>
        <w:tabs>
          <w:tab w:val="left" w:pos="426"/>
        </w:tabs>
        <w:spacing w:line="1" w:lineRule="exact"/>
        <w:ind w:left="142"/>
        <w:rPr>
          <w:rFonts w:ascii="Arial" w:eastAsia="Arial" w:hAnsi="Arial"/>
        </w:rPr>
      </w:pPr>
    </w:p>
    <w:p w:rsidR="00FD1685" w:rsidRPr="00FD1685" w:rsidRDefault="00FD1685" w:rsidP="00FD1685">
      <w:pPr>
        <w:numPr>
          <w:ilvl w:val="0"/>
          <w:numId w:val="131"/>
        </w:numPr>
        <w:tabs>
          <w:tab w:val="left" w:pos="426"/>
          <w:tab w:val="left" w:pos="829"/>
        </w:tabs>
        <w:spacing w:line="287" w:lineRule="auto"/>
        <w:ind w:left="142" w:right="940"/>
        <w:rPr>
          <w:rFonts w:ascii="Arial" w:eastAsia="Arial" w:hAnsi="Arial"/>
        </w:rPr>
      </w:pPr>
      <w:r w:rsidRPr="00FD1685">
        <w:rPr>
          <w:rFonts w:ascii="Arial" w:eastAsia="Arial" w:hAnsi="Arial"/>
        </w:rPr>
        <w:t>Tetoviranjem, bodenjem ušniju ili pirsingom ne možete biti inficirani HIV-om koristeći iglu koju koriste drugi</w:t>
      </w:r>
      <w:r w:rsidR="00063F9E" w:rsidRPr="00017A8B">
        <w:rPr>
          <w:rFonts w:ascii="Arial" w:eastAsia="Arial" w:hAnsi="Arial"/>
        </w:rPr>
        <w:t>.</w:t>
      </w:r>
    </w:p>
    <w:p w:rsidR="00063F9E" w:rsidRPr="00017A8B" w:rsidRDefault="00063F9E" w:rsidP="005F1521">
      <w:pPr>
        <w:tabs>
          <w:tab w:val="left" w:pos="426"/>
        </w:tabs>
        <w:spacing w:line="62" w:lineRule="exact"/>
        <w:ind w:left="142"/>
        <w:rPr>
          <w:rFonts w:ascii="Arial" w:eastAsia="Arial" w:hAnsi="Arial"/>
        </w:rPr>
      </w:pPr>
    </w:p>
    <w:p w:rsidR="00063F9E" w:rsidRPr="00017A8B" w:rsidRDefault="00FD1685" w:rsidP="005F1521">
      <w:pPr>
        <w:numPr>
          <w:ilvl w:val="0"/>
          <w:numId w:val="131"/>
        </w:numPr>
        <w:tabs>
          <w:tab w:val="left" w:pos="426"/>
          <w:tab w:val="left" w:pos="800"/>
        </w:tabs>
        <w:spacing w:line="0" w:lineRule="atLeast"/>
        <w:ind w:left="142"/>
        <w:rPr>
          <w:rFonts w:ascii="Arial" w:eastAsia="Arial" w:hAnsi="Arial"/>
        </w:rPr>
      </w:pPr>
      <w:r w:rsidRPr="00FD1685">
        <w:rPr>
          <w:rFonts w:ascii="Arial" w:eastAsia="Arial" w:hAnsi="Arial"/>
        </w:rPr>
        <w:t>Ljudi sa AIDS-om umiru od ozbiljne bolesti</w:t>
      </w:r>
      <w:r w:rsidR="00063F9E" w:rsidRPr="00017A8B">
        <w:rPr>
          <w:rFonts w:ascii="Arial" w:eastAsia="Arial" w:hAnsi="Arial"/>
        </w:rPr>
        <w:t>.</w:t>
      </w:r>
    </w:p>
    <w:p w:rsidR="00063F9E" w:rsidRPr="00017A8B" w:rsidRDefault="00063F9E" w:rsidP="005F1521">
      <w:pPr>
        <w:tabs>
          <w:tab w:val="left" w:pos="426"/>
        </w:tabs>
        <w:spacing w:line="166" w:lineRule="exact"/>
        <w:ind w:left="142"/>
        <w:rPr>
          <w:rFonts w:ascii="Arial" w:eastAsia="Arial" w:hAnsi="Arial"/>
        </w:rPr>
      </w:pPr>
    </w:p>
    <w:p w:rsidR="00063F9E" w:rsidRPr="00017A8B" w:rsidRDefault="00FD1685" w:rsidP="005F1521">
      <w:pPr>
        <w:numPr>
          <w:ilvl w:val="0"/>
          <w:numId w:val="131"/>
        </w:numPr>
        <w:tabs>
          <w:tab w:val="left" w:pos="426"/>
          <w:tab w:val="left" w:pos="800"/>
        </w:tabs>
        <w:spacing w:line="0" w:lineRule="atLeast"/>
        <w:ind w:left="142"/>
        <w:rPr>
          <w:rFonts w:ascii="Arial" w:eastAsia="Arial" w:hAnsi="Arial"/>
        </w:rPr>
      </w:pPr>
      <w:r w:rsidRPr="00FD1685">
        <w:rPr>
          <w:rFonts w:ascii="Arial" w:eastAsia="Arial" w:hAnsi="Arial"/>
        </w:rPr>
        <w:t>Žene se manje zaraze od AIDS-a</w:t>
      </w:r>
      <w:r w:rsidR="00063F9E" w:rsidRPr="00017A8B">
        <w:rPr>
          <w:rFonts w:ascii="Arial" w:eastAsia="Arial" w:hAnsi="Arial"/>
        </w:rPr>
        <w:t>.</w:t>
      </w:r>
    </w:p>
    <w:p w:rsidR="00063F9E" w:rsidRPr="00017A8B" w:rsidRDefault="00063F9E" w:rsidP="005F1521">
      <w:pPr>
        <w:tabs>
          <w:tab w:val="left" w:pos="426"/>
        </w:tabs>
        <w:spacing w:line="169" w:lineRule="exact"/>
        <w:ind w:left="142"/>
        <w:rPr>
          <w:rFonts w:ascii="Arial" w:eastAsia="Arial" w:hAnsi="Arial"/>
        </w:rPr>
      </w:pPr>
    </w:p>
    <w:p w:rsidR="00063F9E" w:rsidRDefault="00FD1685" w:rsidP="005F1521">
      <w:pPr>
        <w:numPr>
          <w:ilvl w:val="0"/>
          <w:numId w:val="131"/>
        </w:numPr>
        <w:tabs>
          <w:tab w:val="left" w:pos="426"/>
          <w:tab w:val="left" w:pos="800"/>
        </w:tabs>
        <w:spacing w:line="0" w:lineRule="atLeast"/>
        <w:ind w:left="142"/>
        <w:rPr>
          <w:rFonts w:ascii="Arial" w:eastAsia="Arial" w:hAnsi="Arial"/>
        </w:rPr>
      </w:pPr>
      <w:r w:rsidRPr="00FD1685">
        <w:rPr>
          <w:rFonts w:ascii="Arial" w:eastAsia="Arial" w:hAnsi="Arial"/>
        </w:rPr>
        <w:t>HIV može proći od majke na nerođeno dete ili novorođenčad</w:t>
      </w:r>
      <w:r w:rsidR="00063F9E" w:rsidRPr="00017A8B">
        <w:rPr>
          <w:rFonts w:ascii="Arial" w:eastAsia="Arial" w:hAnsi="Arial"/>
        </w:rPr>
        <w:t>.</w:t>
      </w:r>
    </w:p>
    <w:p w:rsidR="006D18F3" w:rsidRPr="00017A8B" w:rsidRDefault="006D18F3" w:rsidP="006D18F3">
      <w:pPr>
        <w:tabs>
          <w:tab w:val="left" w:pos="426"/>
          <w:tab w:val="left" w:pos="800"/>
        </w:tabs>
        <w:spacing w:line="0" w:lineRule="atLeast"/>
        <w:ind w:left="142"/>
        <w:rPr>
          <w:rFonts w:ascii="Arial" w:eastAsia="Arial" w:hAnsi="Arial"/>
        </w:rPr>
      </w:pPr>
    </w:p>
    <w:p w:rsidR="00063F9E" w:rsidRPr="00017A8B" w:rsidRDefault="00063F9E" w:rsidP="005F1521">
      <w:pPr>
        <w:tabs>
          <w:tab w:val="left" w:pos="426"/>
        </w:tabs>
        <w:spacing w:line="169" w:lineRule="exact"/>
        <w:ind w:left="142"/>
        <w:rPr>
          <w:rFonts w:ascii="Arial" w:eastAsia="Arial" w:hAnsi="Arial"/>
        </w:rPr>
      </w:pPr>
    </w:p>
    <w:p w:rsidR="00063F9E" w:rsidRPr="00017A8B" w:rsidRDefault="00FD1685" w:rsidP="005F1521">
      <w:pPr>
        <w:numPr>
          <w:ilvl w:val="0"/>
          <w:numId w:val="131"/>
        </w:numPr>
        <w:tabs>
          <w:tab w:val="left" w:pos="426"/>
          <w:tab w:val="left" w:pos="800"/>
        </w:tabs>
        <w:spacing w:line="0" w:lineRule="atLeast"/>
        <w:ind w:left="142"/>
        <w:rPr>
          <w:rFonts w:ascii="Arial" w:eastAsia="Arial" w:hAnsi="Arial"/>
        </w:rPr>
      </w:pPr>
      <w:r w:rsidRPr="00FD1685">
        <w:rPr>
          <w:rFonts w:ascii="Arial" w:eastAsia="Arial" w:hAnsi="Arial"/>
        </w:rPr>
        <w:t>HIV se može proširiti i upotrebom odeća čoveka sa AIDS-a</w:t>
      </w:r>
      <w:r w:rsidR="00063F9E" w:rsidRPr="00017A8B">
        <w:rPr>
          <w:rFonts w:ascii="Arial" w:eastAsia="Arial" w:hAnsi="Arial"/>
        </w:rPr>
        <w:t>.</w:t>
      </w:r>
    </w:p>
    <w:p w:rsidR="00063F9E" w:rsidRPr="00017A8B" w:rsidRDefault="00063F9E" w:rsidP="005F1521">
      <w:pPr>
        <w:tabs>
          <w:tab w:val="left" w:pos="426"/>
        </w:tabs>
        <w:spacing w:line="103" w:lineRule="exact"/>
        <w:ind w:left="142"/>
        <w:rPr>
          <w:rFonts w:ascii="Arial" w:eastAsia="Arial" w:hAnsi="Arial"/>
        </w:rPr>
      </w:pPr>
    </w:p>
    <w:p w:rsidR="00063F9E" w:rsidRDefault="00FD1685" w:rsidP="005F1521">
      <w:pPr>
        <w:numPr>
          <w:ilvl w:val="0"/>
          <w:numId w:val="131"/>
        </w:numPr>
        <w:tabs>
          <w:tab w:val="left" w:pos="426"/>
          <w:tab w:val="left" w:pos="831"/>
        </w:tabs>
        <w:spacing w:line="266" w:lineRule="auto"/>
        <w:ind w:left="142" w:right="940"/>
        <w:rPr>
          <w:rFonts w:ascii="Arial" w:eastAsia="Arial" w:hAnsi="Arial"/>
        </w:rPr>
      </w:pPr>
      <w:r w:rsidRPr="00FD1685">
        <w:rPr>
          <w:rFonts w:ascii="Arial" w:eastAsia="Arial" w:hAnsi="Arial"/>
        </w:rPr>
        <w:t>Vršenje seksualnih odnosa tokom menstruacije povećava rizik od dobivanja HIV-a</w:t>
      </w:r>
    </w:p>
    <w:p w:rsidR="006D18F3" w:rsidRPr="00017A8B" w:rsidRDefault="006D18F3" w:rsidP="006D18F3">
      <w:pPr>
        <w:tabs>
          <w:tab w:val="left" w:pos="426"/>
          <w:tab w:val="left" w:pos="831"/>
        </w:tabs>
        <w:spacing w:line="266" w:lineRule="auto"/>
        <w:ind w:left="142" w:right="940"/>
        <w:rPr>
          <w:rFonts w:ascii="Arial" w:eastAsia="Arial" w:hAnsi="Arial"/>
        </w:rPr>
      </w:pPr>
    </w:p>
    <w:p w:rsidR="006D18F3" w:rsidRDefault="006D18F3" w:rsidP="005F1521">
      <w:pPr>
        <w:numPr>
          <w:ilvl w:val="0"/>
          <w:numId w:val="131"/>
        </w:numPr>
        <w:tabs>
          <w:tab w:val="left" w:pos="426"/>
          <w:tab w:val="left" w:pos="833"/>
        </w:tabs>
        <w:spacing w:line="287" w:lineRule="auto"/>
        <w:ind w:left="142" w:right="940"/>
        <w:rPr>
          <w:rFonts w:ascii="Arial" w:eastAsia="Arial" w:hAnsi="Arial"/>
        </w:rPr>
      </w:pPr>
      <w:r w:rsidRPr="006D18F3">
        <w:rPr>
          <w:rFonts w:ascii="Arial" w:eastAsia="Arial" w:hAnsi="Arial"/>
        </w:rPr>
        <w:t>Možete uzimati HIV ako se sečete, dok koristite brijač koji koristi zaražena osoba</w:t>
      </w:r>
    </w:p>
    <w:p w:rsidR="00063F9E" w:rsidRPr="00017A8B" w:rsidRDefault="00063F9E" w:rsidP="006D18F3">
      <w:pPr>
        <w:tabs>
          <w:tab w:val="left" w:pos="426"/>
          <w:tab w:val="left" w:pos="833"/>
        </w:tabs>
        <w:spacing w:line="287" w:lineRule="auto"/>
        <w:ind w:left="142" w:right="940"/>
        <w:rPr>
          <w:rFonts w:ascii="Arial" w:eastAsia="Arial" w:hAnsi="Arial"/>
        </w:rPr>
      </w:pPr>
    </w:p>
    <w:p w:rsidR="00063F9E" w:rsidRPr="00017A8B" w:rsidRDefault="00063F9E">
      <w:pPr>
        <w:spacing w:line="5" w:lineRule="exact"/>
        <w:rPr>
          <w:rFonts w:ascii="Arial" w:eastAsia="Arial" w:hAnsi="Arial"/>
        </w:rPr>
      </w:pPr>
    </w:p>
    <w:p w:rsidR="00063F9E" w:rsidRPr="00017A8B" w:rsidRDefault="006D18F3" w:rsidP="00063F9E">
      <w:pPr>
        <w:numPr>
          <w:ilvl w:val="0"/>
          <w:numId w:val="131"/>
        </w:numPr>
        <w:tabs>
          <w:tab w:val="left" w:pos="803"/>
        </w:tabs>
        <w:spacing w:line="287" w:lineRule="auto"/>
        <w:ind w:left="860" w:right="940" w:hanging="384"/>
        <w:rPr>
          <w:rFonts w:ascii="Arial" w:eastAsia="Arial" w:hAnsi="Arial"/>
        </w:rPr>
      </w:pPr>
      <w:r w:rsidRPr="006D18F3">
        <w:rPr>
          <w:rFonts w:ascii="Arial" w:eastAsia="Arial" w:hAnsi="Arial"/>
        </w:rPr>
        <w:t>Vreme kada osoba uzima HIV do razboljenja AIDS-om može biti kraća od 6 meseci i više od 10 godina ili više</w:t>
      </w:r>
      <w:r w:rsidR="00063F9E" w:rsidRPr="00017A8B">
        <w:rPr>
          <w:rFonts w:ascii="Arial" w:eastAsia="Arial" w:hAnsi="Arial"/>
        </w:rPr>
        <w:t>.</w:t>
      </w:r>
    </w:p>
    <w:p w:rsidR="00063F9E" w:rsidRPr="00017A8B" w:rsidRDefault="00063F9E">
      <w:pPr>
        <w:spacing w:line="96" w:lineRule="exact"/>
        <w:rPr>
          <w:rFonts w:ascii="Arial" w:eastAsia="Arial" w:hAnsi="Arial"/>
        </w:rPr>
      </w:pPr>
    </w:p>
    <w:p w:rsidR="00063F9E" w:rsidRPr="00017A8B" w:rsidRDefault="006D18F3" w:rsidP="00063F9E">
      <w:pPr>
        <w:numPr>
          <w:ilvl w:val="0"/>
          <w:numId w:val="131"/>
        </w:numPr>
        <w:tabs>
          <w:tab w:val="left" w:pos="800"/>
        </w:tabs>
        <w:spacing w:line="0" w:lineRule="atLeast"/>
        <w:ind w:left="800" w:hanging="324"/>
        <w:rPr>
          <w:rFonts w:ascii="Arial" w:eastAsia="Arial" w:hAnsi="Arial"/>
        </w:rPr>
      </w:pPr>
      <w:r w:rsidRPr="006D18F3">
        <w:rPr>
          <w:rFonts w:ascii="Arial" w:eastAsia="Arial" w:hAnsi="Arial"/>
        </w:rPr>
        <w:t>Osoba sa AIDS-om obično umire nakon 6 meseci do 2 godine</w:t>
      </w:r>
      <w:r w:rsidR="00063F9E" w:rsidRPr="00017A8B">
        <w:rPr>
          <w:rFonts w:ascii="Arial" w:eastAsia="Arial" w:hAnsi="Arial"/>
        </w:rPr>
        <w:t>.</w:t>
      </w:r>
    </w:p>
    <w:p w:rsidR="00063F9E" w:rsidRPr="00017A8B" w:rsidRDefault="00063F9E">
      <w:pPr>
        <w:spacing w:line="251" w:lineRule="exact"/>
        <w:rPr>
          <w:rFonts w:ascii="Arial" w:eastAsia="Arial" w:hAnsi="Arial"/>
        </w:rPr>
      </w:pPr>
    </w:p>
    <w:p w:rsidR="00063F9E" w:rsidRPr="00017A8B" w:rsidRDefault="006D18F3" w:rsidP="00063F9E">
      <w:pPr>
        <w:numPr>
          <w:ilvl w:val="0"/>
          <w:numId w:val="131"/>
        </w:numPr>
        <w:tabs>
          <w:tab w:val="left" w:pos="800"/>
        </w:tabs>
        <w:spacing w:line="0" w:lineRule="atLeast"/>
        <w:ind w:left="800" w:hanging="324"/>
        <w:rPr>
          <w:rFonts w:ascii="Arial" w:eastAsia="Arial" w:hAnsi="Arial"/>
        </w:rPr>
      </w:pPr>
      <w:r w:rsidRPr="006D18F3">
        <w:rPr>
          <w:rFonts w:ascii="Arial" w:eastAsia="Arial" w:hAnsi="Arial"/>
        </w:rPr>
        <w:t>Osoba je sposobna da zarazi druge samo kada je boles</w:t>
      </w:r>
      <w:r>
        <w:rPr>
          <w:rFonts w:ascii="Arial" w:eastAsia="Arial" w:hAnsi="Arial"/>
        </w:rPr>
        <w:t>n</w:t>
      </w:r>
      <w:r w:rsidRPr="006D18F3">
        <w:rPr>
          <w:rFonts w:ascii="Arial" w:eastAsia="Arial" w:hAnsi="Arial"/>
        </w:rPr>
        <w:t>a od AIDS-a</w:t>
      </w:r>
      <w:r w:rsidR="00063F9E" w:rsidRPr="00017A8B">
        <w:rPr>
          <w:rFonts w:ascii="Arial" w:eastAsia="Arial" w:hAnsi="Arial"/>
        </w:rPr>
        <w:t>.</w:t>
      </w:r>
    </w:p>
    <w:p w:rsidR="00063F9E" w:rsidRPr="00017A8B" w:rsidRDefault="00063F9E">
      <w:pPr>
        <w:spacing w:line="280" w:lineRule="exact"/>
        <w:rPr>
          <w:rFonts w:ascii="Arial" w:eastAsia="Arial" w:hAnsi="Arial"/>
        </w:rPr>
      </w:pPr>
    </w:p>
    <w:p w:rsidR="00063F9E" w:rsidRPr="00017A8B" w:rsidRDefault="006D18F3" w:rsidP="00063F9E">
      <w:pPr>
        <w:numPr>
          <w:ilvl w:val="0"/>
          <w:numId w:val="131"/>
        </w:numPr>
        <w:tabs>
          <w:tab w:val="left" w:pos="800"/>
        </w:tabs>
        <w:spacing w:line="0" w:lineRule="atLeast"/>
        <w:ind w:left="800" w:hanging="324"/>
        <w:rPr>
          <w:rFonts w:ascii="Arial" w:eastAsia="Arial" w:hAnsi="Arial"/>
        </w:rPr>
      </w:pPr>
      <w:r w:rsidRPr="006D18F3">
        <w:rPr>
          <w:rFonts w:ascii="Arial" w:eastAsia="Arial" w:hAnsi="Arial"/>
        </w:rPr>
        <w:t>Sada već postoji vakcina koja je sposobna da zaštiti ljude od HIV infekcije</w:t>
      </w:r>
      <w:r w:rsidR="00063F9E" w:rsidRPr="00017A8B">
        <w:rPr>
          <w:rFonts w:ascii="Arial" w:eastAsia="Arial" w:hAnsi="Arial"/>
        </w:rPr>
        <w:t>.</w:t>
      </w:r>
    </w:p>
    <w:p w:rsidR="00063F9E" w:rsidRPr="00017A8B" w:rsidRDefault="00063F9E">
      <w:pPr>
        <w:spacing w:line="160" w:lineRule="exact"/>
        <w:rPr>
          <w:rFonts w:ascii="Arial" w:eastAsia="Arial" w:hAnsi="Arial"/>
        </w:rPr>
      </w:pPr>
    </w:p>
    <w:p w:rsidR="00063F9E" w:rsidRPr="00017A8B" w:rsidRDefault="006D18F3" w:rsidP="00063F9E">
      <w:pPr>
        <w:numPr>
          <w:ilvl w:val="0"/>
          <w:numId w:val="131"/>
        </w:numPr>
        <w:tabs>
          <w:tab w:val="left" w:pos="815"/>
        </w:tabs>
        <w:spacing w:line="287" w:lineRule="auto"/>
        <w:ind w:left="860" w:right="940" w:hanging="384"/>
        <w:rPr>
          <w:rFonts w:ascii="Arial" w:eastAsia="Arial" w:hAnsi="Arial"/>
        </w:rPr>
      </w:pPr>
      <w:r w:rsidRPr="006D18F3">
        <w:rPr>
          <w:rFonts w:ascii="Arial" w:eastAsia="Arial" w:hAnsi="Arial"/>
        </w:rPr>
        <w:t>Ako je osoba bolesna od STI, opasnost od zaraze sa HIV mu je veća</w:t>
      </w:r>
      <w:r w:rsidR="00063F9E" w:rsidRPr="00017A8B">
        <w:rPr>
          <w:rFonts w:ascii="Arial" w:eastAsia="Arial" w:hAnsi="Arial"/>
        </w:rPr>
        <w:t>.</w:t>
      </w:r>
    </w:p>
    <w:p w:rsidR="00063F9E" w:rsidRPr="00017A8B" w:rsidRDefault="00063F9E">
      <w:pPr>
        <w:spacing w:line="80" w:lineRule="exact"/>
        <w:rPr>
          <w:rFonts w:ascii="Arial" w:eastAsia="Arial" w:hAnsi="Arial"/>
        </w:rPr>
      </w:pPr>
    </w:p>
    <w:p w:rsidR="00063F9E" w:rsidRPr="00017A8B" w:rsidRDefault="006D18F3" w:rsidP="00063F9E">
      <w:pPr>
        <w:numPr>
          <w:ilvl w:val="0"/>
          <w:numId w:val="131"/>
        </w:numPr>
        <w:tabs>
          <w:tab w:val="left" w:pos="800"/>
        </w:tabs>
        <w:spacing w:line="0" w:lineRule="atLeast"/>
        <w:ind w:left="800" w:hanging="324"/>
        <w:rPr>
          <w:rFonts w:ascii="Arial" w:eastAsia="Arial" w:hAnsi="Arial"/>
        </w:rPr>
      </w:pPr>
      <w:r w:rsidRPr="006D18F3">
        <w:rPr>
          <w:rFonts w:ascii="Arial" w:eastAsia="Arial" w:hAnsi="Arial"/>
        </w:rPr>
        <w:t>AIDS je uzrokovan HIV-om</w:t>
      </w:r>
      <w:r w:rsidR="00063F9E" w:rsidRPr="00017A8B">
        <w:rPr>
          <w:rFonts w:ascii="Arial" w:eastAsia="Arial" w:hAnsi="Arial"/>
        </w:rPr>
        <w:t>i</w:t>
      </w:r>
      <w:r>
        <w:rPr>
          <w:rFonts w:ascii="Arial" w:eastAsia="Arial" w:hAnsi="Arial"/>
        </w:rPr>
        <w:t>.</w:t>
      </w:r>
    </w:p>
    <w:p w:rsidR="00063F9E" w:rsidRPr="00017A8B" w:rsidRDefault="00063F9E">
      <w:pPr>
        <w:spacing w:line="280" w:lineRule="exact"/>
        <w:rPr>
          <w:rFonts w:ascii="Arial" w:eastAsia="Arial" w:hAnsi="Arial"/>
        </w:rPr>
      </w:pPr>
    </w:p>
    <w:p w:rsidR="00063F9E" w:rsidRPr="00017A8B" w:rsidRDefault="006D18F3" w:rsidP="00063F9E">
      <w:pPr>
        <w:numPr>
          <w:ilvl w:val="0"/>
          <w:numId w:val="131"/>
        </w:numPr>
        <w:tabs>
          <w:tab w:val="left" w:pos="800"/>
        </w:tabs>
        <w:spacing w:line="0" w:lineRule="atLeast"/>
        <w:ind w:left="800" w:hanging="324"/>
        <w:rPr>
          <w:rFonts w:ascii="Arial" w:eastAsia="Arial" w:hAnsi="Arial"/>
        </w:rPr>
      </w:pPr>
      <w:r w:rsidRPr="006D18F3">
        <w:rPr>
          <w:rFonts w:ascii="Arial" w:eastAsia="Arial" w:hAnsi="Arial"/>
        </w:rPr>
        <w:t>ostoje izveštaji o slučajevima širenja HIV-a od poljubaca</w:t>
      </w:r>
      <w:r w:rsidR="00063F9E" w:rsidRPr="00017A8B">
        <w:rPr>
          <w:rFonts w:ascii="Arial" w:eastAsia="Arial" w:hAnsi="Arial"/>
        </w:rPr>
        <w:t>.</w:t>
      </w:r>
    </w:p>
    <w:p w:rsidR="00063F9E" w:rsidRPr="00017A8B" w:rsidRDefault="00063F9E">
      <w:pPr>
        <w:spacing w:line="280" w:lineRule="exact"/>
        <w:rPr>
          <w:rFonts w:ascii="Arial" w:eastAsia="Arial" w:hAnsi="Arial"/>
        </w:rPr>
      </w:pPr>
    </w:p>
    <w:p w:rsidR="00063F9E" w:rsidRPr="00017A8B" w:rsidRDefault="006D18F3" w:rsidP="00063F9E">
      <w:pPr>
        <w:numPr>
          <w:ilvl w:val="0"/>
          <w:numId w:val="131"/>
        </w:numPr>
        <w:tabs>
          <w:tab w:val="left" w:pos="800"/>
        </w:tabs>
        <w:spacing w:line="0" w:lineRule="atLeast"/>
        <w:ind w:left="800" w:hanging="324"/>
        <w:rPr>
          <w:rFonts w:ascii="Arial" w:eastAsia="Arial" w:hAnsi="Arial"/>
        </w:rPr>
      </w:pPr>
      <w:r w:rsidRPr="006D18F3">
        <w:rPr>
          <w:rFonts w:ascii="Arial" w:eastAsia="Arial" w:hAnsi="Arial"/>
        </w:rPr>
        <w:t>Tokom svakodnevnih aktivnosti, HIV se ne može širiti sa jedne osobe na drugu</w:t>
      </w:r>
      <w:r w:rsidR="00063F9E" w:rsidRPr="00017A8B">
        <w:rPr>
          <w:rFonts w:ascii="Arial" w:eastAsia="Arial" w:hAnsi="Arial"/>
        </w:rPr>
        <w:t>.</w:t>
      </w:r>
    </w:p>
    <w:p w:rsidR="00063F9E" w:rsidRPr="00017A8B" w:rsidRDefault="00063F9E">
      <w:pPr>
        <w:spacing w:line="280" w:lineRule="exact"/>
        <w:rPr>
          <w:rFonts w:ascii="Arial" w:eastAsia="Arial" w:hAnsi="Arial"/>
        </w:rPr>
      </w:pPr>
    </w:p>
    <w:p w:rsidR="00063F9E" w:rsidRPr="00017A8B" w:rsidRDefault="006D18F3" w:rsidP="00063F9E">
      <w:pPr>
        <w:numPr>
          <w:ilvl w:val="0"/>
          <w:numId w:val="131"/>
        </w:numPr>
        <w:tabs>
          <w:tab w:val="left" w:pos="800"/>
        </w:tabs>
        <w:spacing w:line="0" w:lineRule="atLeast"/>
        <w:ind w:left="800" w:hanging="324"/>
        <w:rPr>
          <w:rFonts w:ascii="Arial" w:eastAsia="Arial" w:hAnsi="Arial"/>
        </w:rPr>
      </w:pPr>
      <w:r w:rsidRPr="006D18F3">
        <w:rPr>
          <w:rFonts w:ascii="Arial" w:eastAsia="Arial" w:hAnsi="Arial"/>
        </w:rPr>
        <w:lastRenderedPageBreak/>
        <w:t>Postoje izvesni dokazi da neki insekti mogu širiti HIV</w:t>
      </w:r>
      <w:r w:rsidR="00063F9E" w:rsidRPr="00017A8B">
        <w:rPr>
          <w:rFonts w:ascii="Arial" w:eastAsia="Arial" w:hAnsi="Arial"/>
        </w:rPr>
        <w:t>.</w:t>
      </w:r>
    </w:p>
    <w:p w:rsidR="00063F9E" w:rsidRPr="00017A8B" w:rsidRDefault="00063F9E">
      <w:pPr>
        <w:spacing w:line="280" w:lineRule="exact"/>
        <w:rPr>
          <w:rFonts w:ascii="Arial" w:eastAsia="Arial" w:hAnsi="Arial"/>
        </w:rPr>
      </w:pPr>
    </w:p>
    <w:p w:rsidR="00063F9E" w:rsidRPr="00017A8B" w:rsidRDefault="006D18F3" w:rsidP="00063F9E">
      <w:pPr>
        <w:numPr>
          <w:ilvl w:val="0"/>
          <w:numId w:val="131"/>
        </w:numPr>
        <w:tabs>
          <w:tab w:val="left" w:pos="800"/>
        </w:tabs>
        <w:spacing w:line="0" w:lineRule="atLeast"/>
        <w:ind w:left="800" w:hanging="324"/>
        <w:rPr>
          <w:rFonts w:ascii="Arial" w:eastAsia="Arial" w:hAnsi="Arial"/>
        </w:rPr>
      </w:pPr>
      <w:r w:rsidRPr="006D18F3">
        <w:rPr>
          <w:rFonts w:ascii="Arial" w:eastAsia="Arial" w:hAnsi="Arial"/>
        </w:rPr>
        <w:t>HIV se može širiti preko kontakata kao što su zagrljaj, poljupci, rukovanje</w:t>
      </w:r>
      <w:r w:rsidR="00063F9E" w:rsidRPr="00017A8B">
        <w:rPr>
          <w:rFonts w:ascii="Arial" w:eastAsia="Arial" w:hAnsi="Arial"/>
        </w:rPr>
        <w:t>.</w:t>
      </w:r>
    </w:p>
    <w:p w:rsidR="00063F9E" w:rsidRPr="00017A8B" w:rsidRDefault="00063F9E">
      <w:pPr>
        <w:spacing w:line="280" w:lineRule="exact"/>
        <w:rPr>
          <w:rFonts w:ascii="Arial" w:eastAsia="Arial" w:hAnsi="Arial"/>
        </w:rPr>
      </w:pPr>
    </w:p>
    <w:p w:rsidR="00063F9E" w:rsidRPr="00017A8B" w:rsidRDefault="006D18F3" w:rsidP="00063F9E">
      <w:pPr>
        <w:numPr>
          <w:ilvl w:val="0"/>
          <w:numId w:val="131"/>
        </w:numPr>
        <w:tabs>
          <w:tab w:val="left" w:pos="800"/>
        </w:tabs>
        <w:spacing w:line="0" w:lineRule="atLeast"/>
        <w:ind w:left="800" w:hanging="324"/>
        <w:rPr>
          <w:rFonts w:ascii="Arial" w:eastAsia="Arial" w:hAnsi="Arial"/>
        </w:rPr>
      </w:pPr>
      <w:r w:rsidRPr="006D18F3">
        <w:rPr>
          <w:rFonts w:ascii="Arial" w:eastAsia="Arial" w:hAnsi="Arial"/>
        </w:rPr>
        <w:t>Čovek može širiti HIV čak i kada nema znak ili simptom AIDS-a</w:t>
      </w:r>
      <w:r w:rsidR="00063F9E" w:rsidRPr="00017A8B">
        <w:rPr>
          <w:rFonts w:ascii="Arial" w:eastAsia="Arial" w:hAnsi="Arial"/>
        </w:rPr>
        <w:t>.</w:t>
      </w:r>
    </w:p>
    <w:p w:rsidR="00063F9E" w:rsidRPr="00017A8B" w:rsidRDefault="00063F9E">
      <w:pPr>
        <w:spacing w:line="192" w:lineRule="exact"/>
        <w:rPr>
          <w:rFonts w:ascii="Arial" w:eastAsia="Arial" w:hAnsi="Arial"/>
        </w:rPr>
      </w:pPr>
    </w:p>
    <w:p w:rsidR="00063F9E" w:rsidRPr="00017A8B" w:rsidRDefault="006D18F3" w:rsidP="00063F9E">
      <w:pPr>
        <w:numPr>
          <w:ilvl w:val="0"/>
          <w:numId w:val="131"/>
        </w:numPr>
        <w:tabs>
          <w:tab w:val="left" w:pos="816"/>
        </w:tabs>
        <w:spacing w:line="287" w:lineRule="auto"/>
        <w:ind w:left="860" w:right="940" w:hanging="384"/>
        <w:rPr>
          <w:rFonts w:ascii="Arial" w:eastAsia="Arial" w:hAnsi="Arial"/>
        </w:rPr>
      </w:pPr>
      <w:r w:rsidRPr="006D18F3">
        <w:rPr>
          <w:rFonts w:ascii="Arial" w:eastAsia="Arial" w:hAnsi="Arial"/>
        </w:rPr>
        <w:t>Što više partnera ima osoba, veća je verovatnoća da će se inficirati HIV-om</w:t>
      </w:r>
      <w:r w:rsidR="00063F9E" w:rsidRPr="00017A8B">
        <w:rPr>
          <w:rFonts w:ascii="Arial" w:eastAsia="Arial" w:hAnsi="Arial"/>
        </w:rPr>
        <w:t>.</w:t>
      </w:r>
    </w:p>
    <w:p w:rsidR="00063F9E" w:rsidRPr="00017A8B" w:rsidRDefault="00063F9E">
      <w:pPr>
        <w:spacing w:line="13" w:lineRule="exact"/>
        <w:rPr>
          <w:rFonts w:ascii="Arial" w:eastAsia="Arial" w:hAnsi="Arial"/>
        </w:rPr>
      </w:pPr>
    </w:p>
    <w:p w:rsidR="00063F9E" w:rsidRPr="00017A8B" w:rsidRDefault="006D18F3" w:rsidP="00063F9E">
      <w:pPr>
        <w:numPr>
          <w:ilvl w:val="0"/>
          <w:numId w:val="131"/>
        </w:numPr>
        <w:tabs>
          <w:tab w:val="left" w:pos="805"/>
        </w:tabs>
        <w:spacing w:line="287" w:lineRule="auto"/>
        <w:ind w:left="860" w:right="940" w:hanging="384"/>
        <w:rPr>
          <w:rFonts w:ascii="Arial" w:eastAsia="Arial" w:hAnsi="Arial"/>
        </w:rPr>
      </w:pPr>
      <w:r w:rsidRPr="006D18F3">
        <w:rPr>
          <w:rFonts w:ascii="Arial" w:eastAsia="Arial" w:hAnsi="Arial"/>
        </w:rPr>
        <w:t>Svaki zaražen, bez obzira da li ima simptome AIDS-a, može inficirati sa HIV-om druge</w:t>
      </w:r>
      <w:r w:rsidR="00063F9E" w:rsidRPr="00017A8B">
        <w:rPr>
          <w:rFonts w:ascii="Arial" w:eastAsia="Arial" w:hAnsi="Arial"/>
        </w:rPr>
        <w:t>.</w:t>
      </w:r>
    </w:p>
    <w:p w:rsidR="00063F9E" w:rsidRPr="00017A8B" w:rsidRDefault="00063F9E">
      <w:pPr>
        <w:spacing w:line="101" w:lineRule="exact"/>
        <w:rPr>
          <w:rFonts w:ascii="Arial" w:eastAsia="Arial" w:hAnsi="Arial"/>
        </w:rPr>
      </w:pPr>
    </w:p>
    <w:p w:rsidR="00063F9E" w:rsidRPr="00017A8B" w:rsidRDefault="006D18F3" w:rsidP="00063F9E">
      <w:pPr>
        <w:numPr>
          <w:ilvl w:val="0"/>
          <w:numId w:val="131"/>
        </w:numPr>
        <w:tabs>
          <w:tab w:val="left" w:pos="800"/>
        </w:tabs>
        <w:spacing w:line="0" w:lineRule="atLeast"/>
        <w:ind w:left="800" w:hanging="324"/>
        <w:rPr>
          <w:rFonts w:ascii="Arial" w:eastAsia="Arial" w:hAnsi="Arial"/>
        </w:rPr>
      </w:pPr>
      <w:r w:rsidRPr="006D18F3">
        <w:rPr>
          <w:rFonts w:ascii="Arial" w:eastAsia="Arial" w:hAnsi="Arial"/>
        </w:rPr>
        <w:t>Čovek može biti zadržen HIV-om u svom telu godinama bez razboljenja od AIDS-a</w:t>
      </w:r>
      <w:r w:rsidR="00063F9E" w:rsidRPr="00017A8B">
        <w:rPr>
          <w:rFonts w:ascii="Arial" w:eastAsia="Arial" w:hAnsi="Arial"/>
        </w:rPr>
        <w:t>.</w:t>
      </w:r>
    </w:p>
    <w:p w:rsidR="00063F9E" w:rsidRPr="00017A8B" w:rsidRDefault="00063F9E">
      <w:pPr>
        <w:spacing w:line="280" w:lineRule="exact"/>
        <w:rPr>
          <w:rFonts w:ascii="Arial" w:eastAsia="Arial" w:hAnsi="Arial"/>
        </w:rPr>
      </w:pPr>
    </w:p>
    <w:p w:rsidR="00063F9E" w:rsidRPr="00017A8B" w:rsidRDefault="006D18F3" w:rsidP="00063F9E">
      <w:pPr>
        <w:numPr>
          <w:ilvl w:val="0"/>
          <w:numId w:val="131"/>
        </w:numPr>
        <w:tabs>
          <w:tab w:val="left" w:pos="800"/>
        </w:tabs>
        <w:spacing w:line="0" w:lineRule="atLeast"/>
        <w:ind w:left="800" w:hanging="324"/>
        <w:rPr>
          <w:rFonts w:ascii="Arial" w:eastAsia="Arial" w:hAnsi="Arial"/>
        </w:rPr>
      </w:pPr>
      <w:r w:rsidRPr="006D18F3">
        <w:rPr>
          <w:rFonts w:ascii="Arial" w:eastAsia="Arial" w:hAnsi="Arial"/>
        </w:rPr>
        <w:t>Osoba se može razlikovati od spolja ako je zaražena ili ne</w:t>
      </w:r>
      <w:r w:rsidR="00063F9E" w:rsidRPr="00017A8B">
        <w:rPr>
          <w:rFonts w:ascii="Arial" w:eastAsia="Arial" w:hAnsi="Arial"/>
        </w:rPr>
        <w:t>.</w:t>
      </w:r>
    </w:p>
    <w:p w:rsidR="00063F9E" w:rsidRPr="00017A8B" w:rsidRDefault="00063F9E">
      <w:pPr>
        <w:spacing w:line="280" w:lineRule="exact"/>
        <w:rPr>
          <w:rFonts w:ascii="Arial" w:eastAsia="Arial" w:hAnsi="Arial"/>
        </w:rPr>
      </w:pPr>
    </w:p>
    <w:p w:rsidR="00063F9E" w:rsidRPr="00017A8B" w:rsidRDefault="006D18F3" w:rsidP="00063F9E">
      <w:pPr>
        <w:numPr>
          <w:ilvl w:val="0"/>
          <w:numId w:val="131"/>
        </w:numPr>
        <w:tabs>
          <w:tab w:val="left" w:pos="800"/>
        </w:tabs>
        <w:spacing w:line="0" w:lineRule="atLeast"/>
        <w:ind w:left="800" w:hanging="324"/>
        <w:rPr>
          <w:rFonts w:ascii="Arial" w:eastAsia="Arial" w:hAnsi="Arial"/>
        </w:rPr>
      </w:pPr>
      <w:r w:rsidRPr="006D18F3">
        <w:rPr>
          <w:rFonts w:ascii="Arial" w:eastAsia="Arial" w:hAnsi="Arial"/>
        </w:rPr>
        <w:t>Negativan test za prisustvo HIV-a znači da u krvi nema antitela</w:t>
      </w:r>
      <w:r w:rsidR="00063F9E" w:rsidRPr="00017A8B">
        <w:rPr>
          <w:rFonts w:ascii="Arial" w:eastAsia="Arial" w:hAnsi="Arial"/>
        </w:rPr>
        <w:t>.</w:t>
      </w:r>
    </w:p>
    <w:p w:rsidR="00063F9E" w:rsidRPr="00017A8B" w:rsidRDefault="00063F9E">
      <w:pPr>
        <w:spacing w:line="280" w:lineRule="exact"/>
        <w:rPr>
          <w:rFonts w:ascii="Arial" w:eastAsia="Arial" w:hAnsi="Arial"/>
        </w:rPr>
      </w:pPr>
    </w:p>
    <w:p w:rsidR="00063F9E" w:rsidRPr="00017A8B" w:rsidRDefault="006D18F3" w:rsidP="00063F9E">
      <w:pPr>
        <w:numPr>
          <w:ilvl w:val="0"/>
          <w:numId w:val="131"/>
        </w:numPr>
        <w:tabs>
          <w:tab w:val="left" w:pos="800"/>
        </w:tabs>
        <w:spacing w:line="0" w:lineRule="atLeast"/>
        <w:ind w:left="800" w:hanging="324"/>
        <w:rPr>
          <w:rFonts w:ascii="Arial" w:eastAsia="Arial" w:hAnsi="Arial"/>
        </w:rPr>
      </w:pPr>
      <w:r w:rsidRPr="006D18F3">
        <w:rPr>
          <w:rFonts w:ascii="Arial" w:eastAsia="Arial" w:hAnsi="Arial"/>
        </w:rPr>
        <w:t>Možete dobiti HIV od toaleta</w:t>
      </w:r>
      <w:r w:rsidR="00063F9E" w:rsidRPr="00017A8B">
        <w:rPr>
          <w:rFonts w:ascii="Arial" w:eastAsia="Arial" w:hAnsi="Arial"/>
        </w:rPr>
        <w:t>.</w:t>
      </w:r>
    </w:p>
    <w:p w:rsidR="00063F9E" w:rsidRPr="00017A8B" w:rsidRDefault="00063F9E">
      <w:pPr>
        <w:spacing w:line="20" w:lineRule="exact"/>
        <w:rPr>
          <w:rFonts w:ascii="Times New Roman" w:eastAsia="Times New Roman" w:hAnsi="Times New Roman"/>
        </w:rPr>
      </w:pPr>
    </w:p>
    <w:p w:rsidR="00063F9E" w:rsidRPr="00017A8B" w:rsidRDefault="00063F9E">
      <w:pPr>
        <w:spacing w:line="20" w:lineRule="exact"/>
        <w:rPr>
          <w:rFonts w:ascii="Times New Roman" w:eastAsia="Times New Roman" w:hAnsi="Times New Roman"/>
        </w:rPr>
        <w:sectPr w:rsidR="00063F9E" w:rsidRPr="00017A8B">
          <w:pgSz w:w="11900" w:h="16838"/>
          <w:pgMar w:top="893" w:right="1426" w:bottom="234" w:left="780" w:header="0" w:footer="0" w:gutter="0"/>
          <w:cols w:space="0" w:equalWidth="0">
            <w:col w:w="9700"/>
          </w:cols>
          <w:docGrid w:linePitch="360"/>
        </w:sectPr>
      </w:pPr>
    </w:p>
    <w:p w:rsidR="00063F9E" w:rsidRPr="00017A8B" w:rsidRDefault="005F1521">
      <w:pPr>
        <w:spacing w:line="200" w:lineRule="exact"/>
        <w:rPr>
          <w:rFonts w:ascii="Times New Roman" w:eastAsia="Times New Roman" w:hAnsi="Times New Roman"/>
        </w:rPr>
      </w:pPr>
      <w:r w:rsidRPr="00017A8B">
        <w:rPr>
          <w:rFonts w:ascii="Arial Narrow" w:eastAsia="Arial Narrow" w:hAnsi="Arial Narrow"/>
          <w:noProof/>
          <w:color w:val="FFFFFF"/>
          <w:sz w:val="26"/>
        </w:rPr>
        <w:drawing>
          <wp:anchor distT="0" distB="0" distL="114300" distR="114300" simplePos="0" relativeHeight="251686400" behindDoc="1" locked="0" layoutInCell="1" allowOverlap="1">
            <wp:simplePos x="0" y="0"/>
            <wp:positionH relativeFrom="column">
              <wp:posOffset>281305</wp:posOffset>
            </wp:positionH>
            <wp:positionV relativeFrom="paragraph">
              <wp:posOffset>56515</wp:posOffset>
            </wp:positionV>
            <wp:extent cx="5955030" cy="338455"/>
            <wp:effectExtent l="19050" t="0" r="762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0"/>
                    <a:srcRect/>
                    <a:stretch>
                      <a:fillRect/>
                    </a:stretch>
                  </pic:blipFill>
                  <pic:spPr bwMode="auto">
                    <a:xfrm>
                      <a:off x="0" y="0"/>
                      <a:ext cx="5955030" cy="338455"/>
                    </a:xfrm>
                    <a:prstGeom prst="rect">
                      <a:avLst/>
                    </a:prstGeom>
                    <a:noFill/>
                  </pic:spPr>
                </pic:pic>
              </a:graphicData>
            </a:graphic>
          </wp:anchor>
        </w:drawing>
      </w:r>
    </w:p>
    <w:p w:rsidR="005F1521" w:rsidRPr="00017A8B" w:rsidRDefault="005F1521">
      <w:pPr>
        <w:spacing w:line="200" w:lineRule="exact"/>
        <w:rPr>
          <w:rFonts w:ascii="Times New Roman" w:eastAsia="Times New Roman" w:hAnsi="Times New Roman"/>
        </w:rPr>
      </w:pPr>
    </w:p>
    <w:p w:rsidR="005F1521" w:rsidRPr="00017A8B" w:rsidRDefault="005F1521" w:rsidP="005F1521">
      <w:pPr>
        <w:spacing w:line="0" w:lineRule="atLeast"/>
        <w:ind w:left="567"/>
        <w:rPr>
          <w:rFonts w:ascii="Arial" w:eastAsia="Arial" w:hAnsi="Arial"/>
        </w:rPr>
      </w:pPr>
      <w:r w:rsidRPr="00017A8B">
        <w:rPr>
          <w:rFonts w:ascii="Arial" w:eastAsia="Arial" w:hAnsi="Arial"/>
        </w:rPr>
        <w:t xml:space="preserve">40. </w:t>
      </w:r>
      <w:r w:rsidR="006D18F3" w:rsidRPr="006D18F3">
        <w:rPr>
          <w:rFonts w:ascii="Arial" w:eastAsia="Arial" w:hAnsi="Arial"/>
        </w:rPr>
        <w:t>Oni koji su u braku ne mogu biti zaraženi HIV-om</w:t>
      </w:r>
      <w:r w:rsidRPr="00017A8B">
        <w:rPr>
          <w:rFonts w:ascii="Arial" w:eastAsia="Arial" w:hAnsi="Arial"/>
        </w:rPr>
        <w:t>.</w:t>
      </w:r>
    </w:p>
    <w:p w:rsidR="00063F9E" w:rsidRPr="00017A8B" w:rsidRDefault="00063F9E" w:rsidP="005F1521">
      <w:pPr>
        <w:spacing w:line="200" w:lineRule="exact"/>
        <w:ind w:left="567" w:firstLine="153"/>
        <w:rPr>
          <w:rFonts w:ascii="Times New Roman" w:eastAsia="Times New Roman" w:hAnsi="Times New Roman"/>
        </w:rPr>
      </w:pPr>
    </w:p>
    <w:p w:rsidR="005F1521" w:rsidRPr="00017A8B" w:rsidRDefault="005F1521">
      <w:pPr>
        <w:spacing w:line="200" w:lineRule="exact"/>
        <w:rPr>
          <w:rFonts w:ascii="Times New Roman" w:eastAsia="Times New Roman" w:hAnsi="Times New Roman"/>
        </w:rPr>
      </w:pPr>
    </w:p>
    <w:p w:rsidR="005F1521" w:rsidRPr="00017A8B" w:rsidRDefault="005F1521">
      <w:pPr>
        <w:spacing w:line="200" w:lineRule="exact"/>
        <w:rPr>
          <w:rFonts w:ascii="Times New Roman" w:eastAsia="Times New Roman" w:hAnsi="Times New Roman"/>
        </w:rPr>
      </w:pPr>
    </w:p>
    <w:p w:rsidR="005F1521" w:rsidRPr="00017A8B" w:rsidRDefault="005F1521">
      <w:pPr>
        <w:spacing w:line="200" w:lineRule="exact"/>
        <w:rPr>
          <w:rFonts w:ascii="Times New Roman" w:eastAsia="Times New Roman" w:hAnsi="Times New Roman"/>
        </w:rPr>
      </w:pPr>
    </w:p>
    <w:p w:rsidR="005F1521" w:rsidRPr="00017A8B" w:rsidRDefault="005F1521">
      <w:pPr>
        <w:spacing w:line="200" w:lineRule="exact"/>
        <w:rPr>
          <w:rFonts w:ascii="Times New Roman" w:eastAsia="Times New Roman" w:hAnsi="Times New Roman"/>
        </w:rPr>
      </w:pPr>
    </w:p>
    <w:p w:rsidR="005F1521" w:rsidRPr="00017A8B" w:rsidRDefault="005F1521">
      <w:pPr>
        <w:spacing w:line="200" w:lineRule="exact"/>
        <w:rPr>
          <w:rFonts w:ascii="Times New Roman" w:eastAsia="Times New Roman" w:hAnsi="Times New Roman"/>
        </w:rPr>
      </w:pPr>
    </w:p>
    <w:p w:rsidR="005F1521" w:rsidRPr="00017A8B" w:rsidRDefault="005F1521">
      <w:pPr>
        <w:spacing w:line="200" w:lineRule="exact"/>
        <w:rPr>
          <w:rFonts w:ascii="Times New Roman" w:eastAsia="Times New Roman" w:hAnsi="Times New Roman"/>
        </w:rPr>
      </w:pPr>
    </w:p>
    <w:p w:rsidR="005F1521" w:rsidRPr="00017A8B" w:rsidRDefault="005F1521">
      <w:pPr>
        <w:spacing w:line="200" w:lineRule="exact"/>
        <w:rPr>
          <w:rFonts w:ascii="Times New Roman" w:eastAsia="Times New Roman" w:hAnsi="Times New Roman"/>
        </w:rPr>
      </w:pPr>
    </w:p>
    <w:p w:rsidR="005F1521" w:rsidRPr="00017A8B" w:rsidRDefault="005F1521">
      <w:pPr>
        <w:spacing w:line="200" w:lineRule="exact"/>
        <w:rPr>
          <w:rFonts w:ascii="Times New Roman" w:eastAsia="Times New Roman" w:hAnsi="Times New Roman"/>
        </w:rPr>
      </w:pPr>
    </w:p>
    <w:p w:rsidR="005F1521" w:rsidRPr="00017A8B" w:rsidRDefault="005F1521">
      <w:pPr>
        <w:spacing w:line="200" w:lineRule="exact"/>
        <w:rPr>
          <w:rFonts w:ascii="Times New Roman" w:eastAsia="Times New Roman" w:hAnsi="Times New Roman"/>
        </w:rPr>
      </w:pPr>
    </w:p>
    <w:p w:rsidR="005F1521" w:rsidRPr="00017A8B" w:rsidRDefault="005F1521">
      <w:pPr>
        <w:spacing w:line="200" w:lineRule="exact"/>
        <w:rPr>
          <w:rFonts w:ascii="Times New Roman" w:eastAsia="Times New Roman" w:hAnsi="Times New Roman"/>
        </w:rPr>
      </w:pPr>
    </w:p>
    <w:p w:rsidR="005F1521" w:rsidRPr="00017A8B" w:rsidRDefault="005F1521">
      <w:pPr>
        <w:spacing w:line="200" w:lineRule="exact"/>
        <w:rPr>
          <w:rFonts w:ascii="Times New Roman" w:eastAsia="Times New Roman" w:hAnsi="Times New Roman"/>
        </w:rPr>
      </w:pPr>
    </w:p>
    <w:p w:rsidR="005F1521" w:rsidRPr="00017A8B" w:rsidRDefault="005F1521">
      <w:pPr>
        <w:spacing w:line="200" w:lineRule="exact"/>
        <w:rPr>
          <w:rFonts w:ascii="Times New Roman" w:eastAsia="Times New Roman" w:hAnsi="Times New Roman"/>
        </w:rPr>
      </w:pPr>
    </w:p>
    <w:p w:rsidR="005F1521" w:rsidRPr="00017A8B" w:rsidRDefault="005F1521">
      <w:pPr>
        <w:spacing w:line="200" w:lineRule="exact"/>
        <w:rPr>
          <w:rFonts w:ascii="Times New Roman" w:eastAsia="Times New Roman" w:hAnsi="Times New Roman"/>
        </w:rPr>
      </w:pPr>
    </w:p>
    <w:p w:rsidR="005F1521" w:rsidRPr="00017A8B" w:rsidRDefault="005F1521">
      <w:pPr>
        <w:spacing w:line="200" w:lineRule="exact"/>
        <w:rPr>
          <w:rFonts w:ascii="Times New Roman" w:eastAsia="Times New Roman" w:hAnsi="Times New Roman"/>
        </w:rPr>
      </w:pPr>
    </w:p>
    <w:p w:rsidR="005F1521" w:rsidRPr="00017A8B" w:rsidRDefault="005F1521">
      <w:pPr>
        <w:spacing w:line="200" w:lineRule="exact"/>
        <w:rPr>
          <w:rFonts w:ascii="Times New Roman" w:eastAsia="Times New Roman" w:hAnsi="Times New Roman"/>
        </w:rPr>
      </w:pPr>
    </w:p>
    <w:p w:rsidR="005F1521" w:rsidRPr="00017A8B" w:rsidRDefault="005F1521">
      <w:pPr>
        <w:spacing w:line="200" w:lineRule="exact"/>
        <w:rPr>
          <w:rFonts w:ascii="Times New Roman" w:eastAsia="Times New Roman" w:hAnsi="Times New Roman"/>
        </w:rPr>
      </w:pPr>
    </w:p>
    <w:p w:rsidR="005F1521" w:rsidRPr="00017A8B" w:rsidRDefault="005F1521">
      <w:pPr>
        <w:spacing w:line="200" w:lineRule="exact"/>
        <w:rPr>
          <w:rFonts w:ascii="Times New Roman" w:eastAsia="Times New Roman" w:hAnsi="Times New Roman"/>
        </w:rPr>
      </w:pPr>
    </w:p>
    <w:p w:rsidR="005F1521" w:rsidRPr="00017A8B" w:rsidRDefault="005F1521">
      <w:pPr>
        <w:spacing w:line="200" w:lineRule="exact"/>
        <w:rPr>
          <w:rFonts w:ascii="Times New Roman" w:eastAsia="Times New Roman" w:hAnsi="Times New Roman"/>
        </w:rPr>
      </w:pPr>
    </w:p>
    <w:p w:rsidR="005F1521" w:rsidRPr="00017A8B" w:rsidRDefault="005F1521">
      <w:pPr>
        <w:spacing w:line="200" w:lineRule="exact"/>
        <w:rPr>
          <w:rFonts w:ascii="Times New Roman" w:eastAsia="Times New Roman" w:hAnsi="Times New Roman"/>
        </w:rPr>
      </w:pPr>
    </w:p>
    <w:p w:rsidR="005F1521" w:rsidRPr="00017A8B" w:rsidRDefault="005F1521">
      <w:pPr>
        <w:spacing w:line="200" w:lineRule="exact"/>
        <w:rPr>
          <w:rFonts w:ascii="Times New Roman" w:eastAsia="Times New Roman" w:hAnsi="Times New Roman"/>
        </w:rPr>
      </w:pPr>
    </w:p>
    <w:p w:rsidR="005F1521" w:rsidRPr="00017A8B" w:rsidRDefault="005F1521">
      <w:pPr>
        <w:spacing w:line="200" w:lineRule="exact"/>
        <w:rPr>
          <w:rFonts w:ascii="Times New Roman" w:eastAsia="Times New Roman" w:hAnsi="Times New Roman"/>
        </w:rPr>
      </w:pPr>
    </w:p>
    <w:p w:rsidR="005F1521" w:rsidRPr="00017A8B" w:rsidRDefault="005F1521">
      <w:pPr>
        <w:spacing w:line="200" w:lineRule="exact"/>
        <w:rPr>
          <w:rFonts w:ascii="Times New Roman" w:eastAsia="Times New Roman" w:hAnsi="Times New Roman"/>
        </w:rPr>
      </w:pPr>
    </w:p>
    <w:p w:rsidR="005F1521" w:rsidRPr="00017A8B" w:rsidRDefault="005F1521">
      <w:pPr>
        <w:spacing w:line="200" w:lineRule="exact"/>
        <w:rPr>
          <w:rFonts w:ascii="Times New Roman" w:eastAsia="Times New Roman" w:hAnsi="Times New Roman"/>
        </w:rPr>
      </w:pPr>
      <w:r w:rsidRPr="00017A8B">
        <w:rPr>
          <w:rFonts w:ascii="Arial" w:eastAsia="Arial" w:hAnsi="Arial"/>
          <w:noProof/>
        </w:rPr>
        <w:drawing>
          <wp:anchor distT="0" distB="0" distL="114300" distR="114300" simplePos="0" relativeHeight="251684352" behindDoc="1" locked="0" layoutInCell="1" allowOverlap="1">
            <wp:simplePos x="0" y="0"/>
            <wp:positionH relativeFrom="column">
              <wp:posOffset>-494665</wp:posOffset>
            </wp:positionH>
            <wp:positionV relativeFrom="paragraph">
              <wp:posOffset>104775</wp:posOffset>
            </wp:positionV>
            <wp:extent cx="897255" cy="847725"/>
            <wp:effectExtent l="1905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3"/>
                    <a:srcRect/>
                    <a:stretch>
                      <a:fillRect/>
                    </a:stretch>
                  </pic:blipFill>
                  <pic:spPr bwMode="auto">
                    <a:xfrm>
                      <a:off x="0" y="0"/>
                      <a:ext cx="897255" cy="847725"/>
                    </a:xfrm>
                    <a:prstGeom prst="rect">
                      <a:avLst/>
                    </a:prstGeom>
                    <a:noFill/>
                  </pic:spPr>
                </pic:pic>
              </a:graphicData>
            </a:graphic>
          </wp:anchor>
        </w:drawing>
      </w:r>
    </w:p>
    <w:p w:rsidR="005F1521" w:rsidRPr="00017A8B" w:rsidRDefault="005F1521">
      <w:pPr>
        <w:spacing w:line="200" w:lineRule="exact"/>
        <w:rPr>
          <w:rFonts w:ascii="Times New Roman" w:eastAsia="Times New Roman" w:hAnsi="Times New Roman"/>
        </w:rPr>
      </w:pPr>
    </w:p>
    <w:p w:rsidR="00063F9E" w:rsidRPr="00017A8B" w:rsidRDefault="00063F9E">
      <w:pPr>
        <w:spacing w:line="226" w:lineRule="exact"/>
        <w:rPr>
          <w:rFonts w:ascii="Times New Roman" w:eastAsia="Times New Roman" w:hAnsi="Times New Roman"/>
        </w:rPr>
      </w:pP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68</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893" w:right="1426" w:bottom="234" w:left="780" w:header="0" w:footer="0" w:gutter="0"/>
          <w:cols w:space="0" w:equalWidth="0">
            <w:col w:w="9700"/>
          </w:cols>
          <w:docGrid w:linePitch="360"/>
        </w:sectPr>
      </w:pPr>
    </w:p>
    <w:p w:rsidR="00063F9E" w:rsidRPr="00017A8B" w:rsidRDefault="006C6B76">
      <w:pPr>
        <w:spacing w:line="0" w:lineRule="atLeast"/>
        <w:ind w:right="360"/>
        <w:jc w:val="right"/>
        <w:rPr>
          <w:rFonts w:ascii="Arial Narrow" w:eastAsia="Arial Narrow" w:hAnsi="Arial Narrow"/>
          <w:color w:val="FFFFFF"/>
          <w:sz w:val="26"/>
        </w:rPr>
      </w:pPr>
      <w:bookmarkStart w:id="119" w:name="page71"/>
      <w:bookmarkEnd w:id="119"/>
      <w:r w:rsidRPr="00017A8B">
        <w:rPr>
          <w:rFonts w:ascii="Arial Narrow" w:eastAsia="Arial Narrow" w:hAnsi="Arial Narrow"/>
          <w:noProof/>
          <w:color w:val="C2C5C7"/>
          <w:sz w:val="16"/>
        </w:rPr>
        <w:lastRenderedPageBreak/>
        <w:drawing>
          <wp:anchor distT="0" distB="0" distL="114300" distR="114300" simplePos="0" relativeHeight="251685376"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0">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26"/>
        </w:rPr>
        <w:t>Edukimi mbi HIV/AIDS dhe infeksionet e tjera</w:t>
      </w:r>
    </w:p>
    <w:p w:rsidR="00063F9E" w:rsidRPr="00017A8B" w:rsidRDefault="00063F9E">
      <w:pPr>
        <w:spacing w:line="2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21" w:lineRule="exact"/>
        <w:rPr>
          <w:rFonts w:ascii="Times New Roman" w:eastAsia="Times New Roman" w:hAnsi="Times New Roman"/>
        </w:rPr>
      </w:pPr>
    </w:p>
    <w:p w:rsidR="00063F9E" w:rsidRPr="00017A8B" w:rsidRDefault="005F1521" w:rsidP="005F1521">
      <w:pPr>
        <w:tabs>
          <w:tab w:val="left" w:pos="2100"/>
        </w:tabs>
        <w:spacing w:line="386" w:lineRule="exact"/>
        <w:rPr>
          <w:rFonts w:ascii="Times New Roman" w:eastAsia="Times New Roman" w:hAnsi="Times New Roman"/>
        </w:rPr>
      </w:pPr>
      <w:r w:rsidRPr="00017A8B">
        <w:rPr>
          <w:rFonts w:ascii="Times New Roman" w:eastAsia="Times New Roman" w:hAnsi="Times New Roman"/>
        </w:rPr>
        <w:tab/>
      </w:r>
    </w:p>
    <w:p w:rsidR="00063F9E" w:rsidRPr="00017A8B" w:rsidRDefault="006D18F3">
      <w:pPr>
        <w:spacing w:line="0" w:lineRule="atLeast"/>
        <w:rPr>
          <w:rFonts w:ascii="Arial" w:eastAsia="Arial" w:hAnsi="Arial"/>
          <w:b/>
          <w:sz w:val="24"/>
        </w:rPr>
      </w:pPr>
      <w:r>
        <w:rPr>
          <w:rFonts w:ascii="Arial" w:eastAsia="Arial" w:hAnsi="Arial"/>
          <w:b/>
          <w:sz w:val="24"/>
        </w:rPr>
        <w:t>Jedinica</w:t>
      </w:r>
      <w:r w:rsidR="00063F9E" w:rsidRPr="00017A8B">
        <w:rPr>
          <w:rFonts w:ascii="Arial" w:eastAsia="Arial" w:hAnsi="Arial"/>
          <w:b/>
          <w:sz w:val="24"/>
        </w:rPr>
        <w:t xml:space="preserve"> 2</w:t>
      </w:r>
    </w:p>
    <w:p w:rsidR="00063F9E" w:rsidRPr="00017A8B" w:rsidRDefault="006C6B76">
      <w:pPr>
        <w:spacing w:line="20" w:lineRule="exact"/>
        <w:rPr>
          <w:rFonts w:ascii="Times New Roman" w:eastAsia="Times New Roman" w:hAnsi="Times New Roman"/>
        </w:rPr>
      </w:pPr>
      <w:r w:rsidRPr="00017A8B">
        <w:rPr>
          <w:rFonts w:ascii="Arial" w:eastAsia="Arial" w:hAnsi="Arial"/>
          <w:b/>
          <w:noProof/>
          <w:sz w:val="24"/>
        </w:rPr>
        <w:drawing>
          <wp:anchor distT="0" distB="0" distL="114300" distR="114300" simplePos="0" relativeHeight="251687424" behindDoc="1" locked="0" layoutInCell="1" allowOverlap="1">
            <wp:simplePos x="0" y="0"/>
            <wp:positionH relativeFrom="column">
              <wp:posOffset>-1270</wp:posOffset>
            </wp:positionH>
            <wp:positionV relativeFrom="paragraph">
              <wp:posOffset>173355</wp:posOffset>
            </wp:positionV>
            <wp:extent cx="5955030" cy="2531745"/>
            <wp:effectExtent l="19050" t="0" r="762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1"/>
                    <a:srcRect/>
                    <a:stretch>
                      <a:fillRect/>
                    </a:stretch>
                  </pic:blipFill>
                  <pic:spPr bwMode="auto">
                    <a:xfrm>
                      <a:off x="0" y="0"/>
                      <a:ext cx="5955030" cy="2531745"/>
                    </a:xfrm>
                    <a:prstGeom prst="rect">
                      <a:avLst/>
                    </a:prstGeom>
                    <a:noFill/>
                  </pic:spPr>
                </pic:pic>
              </a:graphicData>
            </a:graphic>
          </wp:anchor>
        </w:drawing>
      </w:r>
    </w:p>
    <w:p w:rsidR="00063F9E" w:rsidRPr="00017A8B" w:rsidRDefault="00063F9E">
      <w:pPr>
        <w:spacing w:line="299" w:lineRule="exact"/>
        <w:rPr>
          <w:rFonts w:ascii="Times New Roman" w:eastAsia="Times New Roman" w:hAnsi="Times New Roman"/>
        </w:rPr>
      </w:pPr>
    </w:p>
    <w:p w:rsidR="00063F9E" w:rsidRPr="00017A8B" w:rsidRDefault="00932B7C" w:rsidP="00063F9E">
      <w:pPr>
        <w:numPr>
          <w:ilvl w:val="0"/>
          <w:numId w:val="132"/>
        </w:numPr>
        <w:tabs>
          <w:tab w:val="left" w:pos="379"/>
        </w:tabs>
        <w:spacing w:line="287" w:lineRule="auto"/>
        <w:ind w:left="460" w:right="1300" w:hanging="341"/>
        <w:rPr>
          <w:rFonts w:ascii="Arial" w:eastAsia="Arial" w:hAnsi="Arial"/>
        </w:rPr>
      </w:pPr>
      <w:r w:rsidRPr="00932B7C">
        <w:rPr>
          <w:rFonts w:ascii="Arial" w:eastAsia="Arial" w:hAnsi="Arial"/>
        </w:rPr>
        <w:t>Kašnjenje u seksualnim odnosima i ne upotreba droga su vrlo dobre za tinejdžere da izbegnu zaražanje HIV-om.</w:t>
      </w:r>
    </w:p>
    <w:p w:rsidR="00063F9E" w:rsidRPr="00017A8B" w:rsidRDefault="00063F9E">
      <w:pPr>
        <w:spacing w:line="42" w:lineRule="exact"/>
        <w:rPr>
          <w:rFonts w:ascii="Arial" w:eastAsia="Arial" w:hAnsi="Arial"/>
        </w:rPr>
      </w:pPr>
    </w:p>
    <w:p w:rsidR="00063F9E" w:rsidRPr="00017A8B" w:rsidRDefault="00932B7C" w:rsidP="00063F9E">
      <w:pPr>
        <w:numPr>
          <w:ilvl w:val="1"/>
          <w:numId w:val="132"/>
        </w:numPr>
        <w:tabs>
          <w:tab w:val="left" w:pos="440"/>
        </w:tabs>
        <w:spacing w:line="0" w:lineRule="atLeast"/>
        <w:ind w:left="440" w:hanging="281"/>
        <w:rPr>
          <w:rFonts w:ascii="Arial" w:eastAsia="Arial" w:hAnsi="Arial"/>
        </w:rPr>
      </w:pPr>
      <w:r w:rsidRPr="00932B7C">
        <w:rPr>
          <w:rFonts w:ascii="Arial" w:eastAsia="Arial" w:hAnsi="Arial"/>
        </w:rPr>
        <w:t>Jedan od načina da se ne zarazi HIVom je izbegavanje seksualnog kontakta</w:t>
      </w:r>
      <w:r w:rsidR="00063F9E" w:rsidRPr="00017A8B">
        <w:rPr>
          <w:rFonts w:ascii="Arial" w:eastAsia="Arial" w:hAnsi="Arial"/>
        </w:rPr>
        <w:t>.</w:t>
      </w:r>
    </w:p>
    <w:p w:rsidR="00063F9E" w:rsidRPr="00017A8B" w:rsidRDefault="00063F9E">
      <w:pPr>
        <w:spacing w:line="167" w:lineRule="exact"/>
        <w:rPr>
          <w:rFonts w:ascii="Times New Roman" w:eastAsia="Times New Roman" w:hAnsi="Times New Roman"/>
        </w:rPr>
      </w:pPr>
    </w:p>
    <w:p w:rsidR="00063F9E" w:rsidRPr="00017A8B" w:rsidRDefault="00932B7C" w:rsidP="00063F9E">
      <w:pPr>
        <w:numPr>
          <w:ilvl w:val="0"/>
          <w:numId w:val="133"/>
        </w:numPr>
        <w:tabs>
          <w:tab w:val="left" w:pos="400"/>
        </w:tabs>
        <w:spacing w:line="0" w:lineRule="atLeast"/>
        <w:ind w:left="400" w:hanging="281"/>
        <w:rPr>
          <w:rFonts w:ascii="Arial" w:eastAsia="Arial" w:hAnsi="Arial"/>
        </w:rPr>
      </w:pPr>
      <w:r w:rsidRPr="00932B7C">
        <w:rPr>
          <w:rFonts w:ascii="Arial" w:eastAsia="Arial" w:hAnsi="Arial"/>
        </w:rPr>
        <w:t>Ne postoji način da se čovek može zaštititi od HIV / AIDS infekcije</w:t>
      </w:r>
      <w:r w:rsidR="00063F9E" w:rsidRPr="00017A8B">
        <w:rPr>
          <w:rFonts w:ascii="Arial" w:eastAsia="Arial" w:hAnsi="Arial"/>
        </w:rPr>
        <w:t>.</w:t>
      </w:r>
    </w:p>
    <w:p w:rsidR="00063F9E" w:rsidRPr="00017A8B" w:rsidRDefault="00063F9E">
      <w:pPr>
        <w:spacing w:line="126" w:lineRule="exact"/>
        <w:rPr>
          <w:rFonts w:ascii="Arial" w:eastAsia="Arial" w:hAnsi="Arial"/>
        </w:rPr>
      </w:pPr>
    </w:p>
    <w:p w:rsidR="00063F9E" w:rsidRDefault="00932B7C" w:rsidP="00063F9E">
      <w:pPr>
        <w:numPr>
          <w:ilvl w:val="0"/>
          <w:numId w:val="133"/>
        </w:numPr>
        <w:tabs>
          <w:tab w:val="left" w:pos="413"/>
        </w:tabs>
        <w:spacing w:line="287" w:lineRule="auto"/>
        <w:ind w:left="460" w:right="1300" w:hanging="341"/>
        <w:rPr>
          <w:rFonts w:ascii="Arial" w:eastAsia="Arial" w:hAnsi="Arial"/>
        </w:rPr>
      </w:pPr>
      <w:r w:rsidRPr="00932B7C">
        <w:rPr>
          <w:rFonts w:ascii="Arial" w:eastAsia="Arial" w:hAnsi="Arial"/>
        </w:rPr>
        <w:t>Ne</w:t>
      </w:r>
      <w:r>
        <w:rPr>
          <w:rFonts w:ascii="Arial" w:eastAsia="Arial" w:hAnsi="Arial"/>
        </w:rPr>
        <w:t>stupanje u</w:t>
      </w:r>
      <w:r w:rsidRPr="00932B7C">
        <w:rPr>
          <w:rFonts w:ascii="Arial" w:eastAsia="Arial" w:hAnsi="Arial"/>
        </w:rPr>
        <w:t xml:space="preserve"> seksualni odnos je najefikasniji način da se izbegne infekcija HIV-om</w:t>
      </w:r>
      <w:r w:rsidR="00063F9E" w:rsidRPr="00017A8B">
        <w:rPr>
          <w:rFonts w:ascii="Arial" w:eastAsia="Arial" w:hAnsi="Arial"/>
        </w:rPr>
        <w:t>.</w:t>
      </w:r>
    </w:p>
    <w:p w:rsidR="00932B7C" w:rsidRPr="00017A8B" w:rsidRDefault="00932B7C" w:rsidP="00932B7C">
      <w:pPr>
        <w:tabs>
          <w:tab w:val="left" w:pos="413"/>
        </w:tabs>
        <w:spacing w:line="287" w:lineRule="auto"/>
        <w:ind w:left="460" w:right="1300"/>
        <w:rPr>
          <w:rFonts w:ascii="Arial" w:eastAsia="Arial" w:hAnsi="Arial"/>
        </w:rPr>
      </w:pPr>
    </w:p>
    <w:p w:rsidR="00063F9E" w:rsidRPr="00017A8B" w:rsidRDefault="00063F9E">
      <w:pPr>
        <w:spacing w:line="46" w:lineRule="exact"/>
        <w:rPr>
          <w:rFonts w:ascii="Arial" w:eastAsia="Arial" w:hAnsi="Arial"/>
        </w:rPr>
      </w:pPr>
    </w:p>
    <w:p w:rsidR="00063F9E" w:rsidRPr="00017A8B" w:rsidRDefault="00932B7C" w:rsidP="00063F9E">
      <w:pPr>
        <w:numPr>
          <w:ilvl w:val="0"/>
          <w:numId w:val="133"/>
        </w:numPr>
        <w:tabs>
          <w:tab w:val="left" w:pos="400"/>
        </w:tabs>
        <w:spacing w:line="0" w:lineRule="atLeast"/>
        <w:ind w:left="400" w:hanging="281"/>
        <w:rPr>
          <w:rFonts w:ascii="Arial" w:eastAsia="Arial" w:hAnsi="Arial"/>
        </w:rPr>
      </w:pPr>
      <w:r w:rsidRPr="00932B7C">
        <w:rPr>
          <w:rFonts w:ascii="Arial" w:eastAsia="Arial" w:hAnsi="Arial"/>
        </w:rPr>
        <w:t>Rešeni ljudi postižu svoje ciljeve nametanjem drugima</w:t>
      </w:r>
      <w:r w:rsidR="00063F9E" w:rsidRPr="00017A8B">
        <w:rPr>
          <w:rFonts w:ascii="Arial" w:eastAsia="Arial" w:hAnsi="Arial"/>
        </w:rPr>
        <w:t>.</w:t>
      </w:r>
    </w:p>
    <w:p w:rsidR="00063F9E" w:rsidRPr="00017A8B" w:rsidRDefault="00063F9E">
      <w:pPr>
        <w:spacing w:line="166" w:lineRule="exact"/>
        <w:rPr>
          <w:rFonts w:ascii="Arial" w:eastAsia="Arial" w:hAnsi="Arial"/>
        </w:rPr>
      </w:pPr>
    </w:p>
    <w:p w:rsidR="00063F9E" w:rsidRPr="00017A8B" w:rsidRDefault="00932B7C" w:rsidP="00063F9E">
      <w:pPr>
        <w:numPr>
          <w:ilvl w:val="0"/>
          <w:numId w:val="133"/>
        </w:numPr>
        <w:tabs>
          <w:tab w:val="left" w:pos="400"/>
        </w:tabs>
        <w:spacing w:line="0" w:lineRule="atLeast"/>
        <w:ind w:left="400" w:hanging="281"/>
        <w:rPr>
          <w:rFonts w:ascii="Arial" w:eastAsia="Arial" w:hAnsi="Arial"/>
        </w:rPr>
      </w:pPr>
      <w:r w:rsidRPr="00932B7C">
        <w:rPr>
          <w:rFonts w:ascii="Arial" w:eastAsia="Arial" w:hAnsi="Arial"/>
        </w:rPr>
        <w:t>Pasivni čovek se obično predaje drugima</w:t>
      </w:r>
      <w:r w:rsidR="00063F9E" w:rsidRPr="00017A8B">
        <w:rPr>
          <w:rFonts w:ascii="Arial" w:eastAsia="Arial" w:hAnsi="Arial"/>
        </w:rPr>
        <w:t>.</w:t>
      </w:r>
    </w:p>
    <w:p w:rsidR="00063F9E" w:rsidRPr="00017A8B" w:rsidRDefault="00063F9E">
      <w:pPr>
        <w:spacing w:line="160" w:lineRule="exact"/>
        <w:rPr>
          <w:rFonts w:ascii="Arial" w:eastAsia="Arial" w:hAnsi="Arial"/>
        </w:rPr>
      </w:pPr>
    </w:p>
    <w:p w:rsidR="00063F9E" w:rsidRDefault="00932B7C" w:rsidP="00063F9E">
      <w:pPr>
        <w:numPr>
          <w:ilvl w:val="0"/>
          <w:numId w:val="133"/>
        </w:numPr>
        <w:tabs>
          <w:tab w:val="left" w:pos="451"/>
        </w:tabs>
        <w:spacing w:line="268" w:lineRule="auto"/>
        <w:ind w:left="460" w:right="1300" w:hanging="341"/>
        <w:jc w:val="both"/>
        <w:rPr>
          <w:rFonts w:ascii="Arial" w:eastAsia="Arial" w:hAnsi="Arial"/>
        </w:rPr>
      </w:pPr>
      <w:r w:rsidRPr="00932B7C">
        <w:rPr>
          <w:rFonts w:ascii="Arial" w:eastAsia="Arial" w:hAnsi="Arial"/>
        </w:rPr>
        <w:t xml:space="preserve">Ako </w:t>
      </w:r>
      <w:r>
        <w:rPr>
          <w:rFonts w:ascii="Arial" w:eastAsia="Arial" w:hAnsi="Arial"/>
        </w:rPr>
        <w:t xml:space="preserve">neki </w:t>
      </w:r>
      <w:r w:rsidRPr="00932B7C">
        <w:rPr>
          <w:rFonts w:ascii="Arial" w:eastAsia="Arial" w:hAnsi="Arial"/>
        </w:rPr>
        <w:t>čovek pokuša da vas ubedi da uradite nešto što ne želite da uradite, morate ili da se suprostavite ili pričate o sigurnijim rešenjima ili odložite donošenje odluka</w:t>
      </w:r>
      <w:r w:rsidR="00063F9E" w:rsidRPr="00017A8B">
        <w:rPr>
          <w:rFonts w:ascii="Arial" w:eastAsia="Arial" w:hAnsi="Arial"/>
        </w:rPr>
        <w:t>.</w:t>
      </w:r>
    </w:p>
    <w:p w:rsidR="00932B7C" w:rsidRDefault="00932B7C" w:rsidP="00932B7C">
      <w:pPr>
        <w:tabs>
          <w:tab w:val="left" w:pos="451"/>
        </w:tabs>
        <w:spacing w:line="268" w:lineRule="auto"/>
        <w:ind w:left="460" w:right="1300"/>
        <w:jc w:val="both"/>
        <w:rPr>
          <w:rFonts w:ascii="Arial" w:eastAsia="Arial" w:hAnsi="Arial"/>
        </w:rPr>
      </w:pPr>
    </w:p>
    <w:p w:rsidR="00063F9E" w:rsidRPr="00932B7C" w:rsidRDefault="00932B7C" w:rsidP="00932B7C">
      <w:pPr>
        <w:numPr>
          <w:ilvl w:val="0"/>
          <w:numId w:val="133"/>
        </w:numPr>
        <w:tabs>
          <w:tab w:val="left" w:pos="451"/>
        </w:tabs>
        <w:spacing w:line="268" w:lineRule="auto"/>
        <w:ind w:left="460" w:right="1300" w:hanging="341"/>
        <w:jc w:val="both"/>
        <w:rPr>
          <w:rFonts w:ascii="Arial" w:eastAsia="Arial" w:hAnsi="Arial"/>
        </w:rPr>
      </w:pPr>
      <w:r w:rsidRPr="00932B7C">
        <w:rPr>
          <w:rFonts w:ascii="Arial" w:eastAsia="Arial" w:hAnsi="Arial"/>
        </w:rPr>
        <w:t>Ako uvek ostanete sa istim partnerom, nečete se zaraziti HIV-om.</w:t>
      </w: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309" w:lineRule="exact"/>
        <w:rPr>
          <w:rFonts w:ascii="Times New Roman" w:eastAsia="Times New Roman" w:hAnsi="Times New Roman"/>
        </w:rPr>
      </w:pPr>
    </w:p>
    <w:p w:rsidR="00063F9E" w:rsidRPr="00017A8B" w:rsidRDefault="00932B7C">
      <w:pPr>
        <w:spacing w:line="0" w:lineRule="atLeast"/>
        <w:rPr>
          <w:rFonts w:ascii="Arial" w:eastAsia="Arial" w:hAnsi="Arial"/>
          <w:b/>
          <w:sz w:val="24"/>
        </w:rPr>
      </w:pPr>
      <w:r>
        <w:rPr>
          <w:rFonts w:ascii="Arial" w:eastAsia="Arial" w:hAnsi="Arial"/>
          <w:b/>
          <w:sz w:val="24"/>
        </w:rPr>
        <w:t>Jedinica</w:t>
      </w:r>
      <w:r w:rsidR="00063F9E" w:rsidRPr="00017A8B">
        <w:rPr>
          <w:rFonts w:ascii="Arial" w:eastAsia="Arial" w:hAnsi="Arial"/>
          <w:b/>
          <w:sz w:val="24"/>
        </w:rPr>
        <w:t xml:space="preserve"> 3</w:t>
      </w:r>
    </w:p>
    <w:p w:rsidR="00063F9E" w:rsidRPr="00017A8B" w:rsidRDefault="006C6B76">
      <w:pPr>
        <w:spacing w:line="20" w:lineRule="exact"/>
        <w:rPr>
          <w:rFonts w:ascii="Times New Roman" w:eastAsia="Times New Roman" w:hAnsi="Times New Roman"/>
        </w:rPr>
      </w:pPr>
      <w:r w:rsidRPr="00017A8B">
        <w:rPr>
          <w:rFonts w:ascii="Arial" w:eastAsia="Arial" w:hAnsi="Arial"/>
          <w:b/>
          <w:noProof/>
          <w:sz w:val="24"/>
        </w:rPr>
        <w:drawing>
          <wp:anchor distT="0" distB="0" distL="114300" distR="114300" simplePos="0" relativeHeight="251688448" behindDoc="1" locked="0" layoutInCell="1" allowOverlap="1">
            <wp:simplePos x="0" y="0"/>
            <wp:positionH relativeFrom="column">
              <wp:posOffset>-1270</wp:posOffset>
            </wp:positionH>
            <wp:positionV relativeFrom="paragraph">
              <wp:posOffset>122555</wp:posOffset>
            </wp:positionV>
            <wp:extent cx="5944235" cy="1529715"/>
            <wp:effectExtent l="1905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62"/>
                    <a:srcRect/>
                    <a:stretch>
                      <a:fillRect/>
                    </a:stretch>
                  </pic:blipFill>
                  <pic:spPr bwMode="auto">
                    <a:xfrm>
                      <a:off x="0" y="0"/>
                      <a:ext cx="5944235" cy="1529715"/>
                    </a:xfrm>
                    <a:prstGeom prst="rect">
                      <a:avLst/>
                    </a:prstGeom>
                    <a:noFill/>
                  </pic:spPr>
                </pic:pic>
              </a:graphicData>
            </a:graphic>
          </wp:anchor>
        </w:drawing>
      </w:r>
    </w:p>
    <w:p w:rsidR="00063F9E" w:rsidRPr="00017A8B" w:rsidRDefault="00063F9E">
      <w:pPr>
        <w:spacing w:line="282" w:lineRule="exact"/>
        <w:rPr>
          <w:rFonts w:ascii="Times New Roman" w:eastAsia="Times New Roman" w:hAnsi="Times New Roman"/>
        </w:rPr>
      </w:pPr>
    </w:p>
    <w:p w:rsidR="00063F9E" w:rsidRPr="00017A8B" w:rsidRDefault="00932B7C" w:rsidP="00063F9E">
      <w:pPr>
        <w:numPr>
          <w:ilvl w:val="0"/>
          <w:numId w:val="134"/>
        </w:numPr>
        <w:tabs>
          <w:tab w:val="left" w:pos="339"/>
        </w:tabs>
        <w:spacing w:line="287" w:lineRule="auto"/>
        <w:ind w:left="360" w:right="1340" w:hanging="241"/>
        <w:rPr>
          <w:rFonts w:ascii="Arial" w:eastAsia="Arial" w:hAnsi="Arial"/>
        </w:rPr>
      </w:pPr>
      <w:r>
        <w:rPr>
          <w:rFonts w:ascii="Arial" w:eastAsia="Arial" w:hAnsi="Arial"/>
        </w:rPr>
        <w:t>N</w:t>
      </w:r>
      <w:r w:rsidRPr="00932B7C">
        <w:rPr>
          <w:rFonts w:ascii="Arial" w:eastAsia="Arial" w:hAnsi="Arial"/>
        </w:rPr>
        <w:t>e možete biti zaraženi HIV-om ako vršite seksualni odnos jednom ili dva puta bez prezervativa</w:t>
      </w:r>
      <w:r w:rsidR="00063F9E" w:rsidRPr="00017A8B">
        <w:rPr>
          <w:rFonts w:ascii="Arial" w:eastAsia="Arial" w:hAnsi="Arial"/>
        </w:rPr>
        <w:t>.</w:t>
      </w:r>
    </w:p>
    <w:p w:rsidR="00063F9E" w:rsidRPr="00017A8B" w:rsidRDefault="00063F9E">
      <w:pPr>
        <w:spacing w:line="162" w:lineRule="exact"/>
        <w:rPr>
          <w:rFonts w:ascii="Arial" w:eastAsia="Arial" w:hAnsi="Arial"/>
        </w:rPr>
      </w:pPr>
    </w:p>
    <w:p w:rsidR="00063F9E" w:rsidRPr="00017A8B" w:rsidRDefault="00932B7C" w:rsidP="00063F9E">
      <w:pPr>
        <w:numPr>
          <w:ilvl w:val="0"/>
          <w:numId w:val="134"/>
        </w:numPr>
        <w:tabs>
          <w:tab w:val="left" w:pos="340"/>
        </w:tabs>
        <w:spacing w:line="0" w:lineRule="atLeast"/>
        <w:ind w:left="340" w:hanging="221"/>
        <w:rPr>
          <w:rFonts w:ascii="Arial" w:eastAsia="Arial" w:hAnsi="Arial"/>
        </w:rPr>
      </w:pPr>
      <w:r w:rsidRPr="00932B7C">
        <w:rPr>
          <w:rFonts w:ascii="Arial" w:eastAsia="Arial" w:hAnsi="Arial"/>
        </w:rPr>
        <w:t>Prezervativi pružaju potpunu zaštitu od HIV-a</w:t>
      </w:r>
      <w:r>
        <w:rPr>
          <w:rFonts w:ascii="Arial" w:eastAsia="Arial" w:hAnsi="Arial"/>
        </w:rPr>
        <w:t>.</w:t>
      </w:r>
    </w:p>
    <w:p w:rsidR="00063F9E" w:rsidRPr="00017A8B" w:rsidRDefault="00063F9E">
      <w:pPr>
        <w:spacing w:line="245" w:lineRule="exact"/>
        <w:rPr>
          <w:rFonts w:ascii="Arial" w:eastAsia="Arial" w:hAnsi="Arial"/>
        </w:rPr>
      </w:pPr>
    </w:p>
    <w:p w:rsidR="00063F9E" w:rsidRPr="00017A8B" w:rsidRDefault="00932B7C" w:rsidP="00063F9E">
      <w:pPr>
        <w:numPr>
          <w:ilvl w:val="0"/>
          <w:numId w:val="134"/>
        </w:numPr>
        <w:tabs>
          <w:tab w:val="left" w:pos="330"/>
        </w:tabs>
        <w:spacing w:line="287" w:lineRule="auto"/>
        <w:ind w:left="360" w:right="1340" w:hanging="241"/>
        <w:rPr>
          <w:rFonts w:ascii="Arial" w:eastAsia="Arial" w:hAnsi="Arial"/>
        </w:rPr>
      </w:pPr>
      <w:r w:rsidRPr="00932B7C">
        <w:rPr>
          <w:rFonts w:ascii="Arial" w:eastAsia="Arial" w:hAnsi="Arial"/>
        </w:rPr>
        <w:t>Kondomi koji se pravilno koriste i kad god se seksualni kontakt provodi obezbeđuje zaštitu od HIV-a, AIDS-a i izbegava trudnoću</w:t>
      </w:r>
      <w:r w:rsidR="00063F9E" w:rsidRPr="00017A8B">
        <w:rPr>
          <w:rFonts w:ascii="Arial" w:eastAsia="Arial" w:hAnsi="Arial"/>
        </w:rPr>
        <w:t>.</w:t>
      </w:r>
    </w:p>
    <w:p w:rsidR="00063F9E" w:rsidRPr="00017A8B" w:rsidRDefault="00063F9E">
      <w:pPr>
        <w:spacing w:line="162" w:lineRule="exact"/>
        <w:rPr>
          <w:rFonts w:ascii="Arial" w:eastAsia="Arial" w:hAnsi="Arial"/>
        </w:rPr>
      </w:pPr>
    </w:p>
    <w:p w:rsidR="00063F9E" w:rsidRPr="00017A8B" w:rsidRDefault="00932B7C" w:rsidP="00063F9E">
      <w:pPr>
        <w:numPr>
          <w:ilvl w:val="0"/>
          <w:numId w:val="134"/>
        </w:numPr>
        <w:tabs>
          <w:tab w:val="left" w:pos="340"/>
        </w:tabs>
        <w:spacing w:line="0" w:lineRule="atLeast"/>
        <w:ind w:left="340" w:hanging="221"/>
        <w:rPr>
          <w:rFonts w:ascii="Arial" w:eastAsia="Arial" w:hAnsi="Arial"/>
        </w:rPr>
      </w:pPr>
      <w:r w:rsidRPr="00932B7C">
        <w:rPr>
          <w:rFonts w:ascii="Arial" w:eastAsia="Arial" w:hAnsi="Arial"/>
        </w:rPr>
        <w:t>Prezervativ se može ponovo koristiti i biti siguran</w:t>
      </w:r>
      <w:r w:rsidR="00063F9E" w:rsidRPr="00017A8B">
        <w:rPr>
          <w:rFonts w:ascii="Arial" w:eastAsia="Arial" w:hAnsi="Arial"/>
        </w:rPr>
        <w:t>.</w:t>
      </w:r>
    </w:p>
    <w:p w:rsidR="00063F9E" w:rsidRPr="00017A8B" w:rsidRDefault="00063F9E">
      <w:pPr>
        <w:spacing w:line="200" w:lineRule="exact"/>
        <w:rPr>
          <w:rFonts w:ascii="Times New Roman" w:eastAsia="Times New Roman" w:hAnsi="Times New Roman"/>
        </w:rPr>
      </w:pPr>
    </w:p>
    <w:p w:rsidR="00063F9E" w:rsidRPr="00017A8B" w:rsidRDefault="00063F9E">
      <w:pPr>
        <w:spacing w:line="300" w:lineRule="exact"/>
        <w:rPr>
          <w:rFonts w:ascii="Times New Roman" w:eastAsia="Times New Roman" w:hAnsi="Times New Roman"/>
        </w:rPr>
      </w:pPr>
    </w:p>
    <w:p w:rsidR="00063F9E" w:rsidRPr="00017A8B" w:rsidRDefault="00932B7C">
      <w:pPr>
        <w:spacing w:line="0" w:lineRule="atLeast"/>
        <w:rPr>
          <w:rFonts w:ascii="Arial" w:eastAsia="Arial" w:hAnsi="Arial"/>
          <w:b/>
          <w:sz w:val="24"/>
        </w:rPr>
      </w:pPr>
      <w:r>
        <w:rPr>
          <w:rFonts w:ascii="Arial" w:eastAsia="Arial" w:hAnsi="Arial"/>
          <w:b/>
          <w:sz w:val="24"/>
        </w:rPr>
        <w:t>Jedinica</w:t>
      </w:r>
      <w:r w:rsidR="00063F9E" w:rsidRPr="00017A8B">
        <w:rPr>
          <w:rFonts w:ascii="Arial" w:eastAsia="Arial" w:hAnsi="Arial"/>
          <w:b/>
          <w:sz w:val="24"/>
        </w:rPr>
        <w:t xml:space="preserve"> 4</w:t>
      </w:r>
    </w:p>
    <w:p w:rsidR="00063F9E" w:rsidRPr="00017A8B" w:rsidRDefault="00063F9E">
      <w:pPr>
        <w:spacing w:line="20" w:lineRule="exact"/>
        <w:rPr>
          <w:rFonts w:ascii="Times New Roman" w:eastAsia="Times New Roman" w:hAnsi="Times New Roman"/>
        </w:rPr>
      </w:pPr>
    </w:p>
    <w:p w:rsidR="00063F9E" w:rsidRPr="00017A8B" w:rsidRDefault="00B06878">
      <w:pPr>
        <w:spacing w:line="397"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689472" behindDoc="1" locked="0" layoutInCell="1" allowOverlap="1">
            <wp:simplePos x="0" y="0"/>
            <wp:positionH relativeFrom="column">
              <wp:posOffset>-7620</wp:posOffset>
            </wp:positionH>
            <wp:positionV relativeFrom="paragraph">
              <wp:posOffset>127000</wp:posOffset>
            </wp:positionV>
            <wp:extent cx="5951220" cy="2026920"/>
            <wp:effectExtent l="1905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3"/>
                    <a:srcRect/>
                    <a:stretch>
                      <a:fillRect/>
                    </a:stretch>
                  </pic:blipFill>
                  <pic:spPr bwMode="auto">
                    <a:xfrm>
                      <a:off x="0" y="0"/>
                      <a:ext cx="5951220" cy="2026920"/>
                    </a:xfrm>
                    <a:prstGeom prst="rect">
                      <a:avLst/>
                    </a:prstGeom>
                    <a:noFill/>
                  </pic:spPr>
                </pic:pic>
              </a:graphicData>
            </a:graphic>
          </wp:anchor>
        </w:drawing>
      </w:r>
    </w:p>
    <w:p w:rsidR="00063F9E" w:rsidRPr="00017A8B" w:rsidRDefault="00932B7C" w:rsidP="00063F9E">
      <w:pPr>
        <w:numPr>
          <w:ilvl w:val="0"/>
          <w:numId w:val="135"/>
        </w:numPr>
        <w:tabs>
          <w:tab w:val="left" w:pos="400"/>
        </w:tabs>
        <w:spacing w:line="0" w:lineRule="atLeast"/>
        <w:ind w:left="400" w:hanging="281"/>
        <w:rPr>
          <w:rFonts w:ascii="Arial" w:eastAsia="Arial" w:hAnsi="Arial"/>
        </w:rPr>
      </w:pPr>
      <w:r w:rsidRPr="00932B7C">
        <w:rPr>
          <w:rFonts w:ascii="Arial" w:eastAsia="Arial" w:hAnsi="Arial"/>
        </w:rPr>
        <w:t>Čovek može uzimati HIV jedući hranu iz seropozitiva</w:t>
      </w:r>
      <w:r>
        <w:rPr>
          <w:rFonts w:ascii="Arial" w:eastAsia="Arial" w:hAnsi="Arial"/>
        </w:rPr>
        <w:t>.</w:t>
      </w:r>
    </w:p>
    <w:p w:rsidR="00063F9E" w:rsidRPr="00017A8B" w:rsidRDefault="00063F9E">
      <w:pPr>
        <w:spacing w:line="299" w:lineRule="exact"/>
        <w:rPr>
          <w:rFonts w:ascii="Arial" w:eastAsia="Arial" w:hAnsi="Arial"/>
        </w:rPr>
      </w:pPr>
    </w:p>
    <w:p w:rsidR="00063F9E" w:rsidRPr="00017A8B" w:rsidRDefault="00932B7C" w:rsidP="00063F9E">
      <w:pPr>
        <w:numPr>
          <w:ilvl w:val="0"/>
          <w:numId w:val="135"/>
        </w:numPr>
        <w:tabs>
          <w:tab w:val="left" w:pos="394"/>
        </w:tabs>
        <w:spacing w:line="287" w:lineRule="auto"/>
        <w:ind w:left="360" w:right="1360" w:hanging="241"/>
        <w:rPr>
          <w:rFonts w:ascii="Arial" w:eastAsia="Arial" w:hAnsi="Arial"/>
        </w:rPr>
      </w:pPr>
      <w:r w:rsidRPr="00932B7C">
        <w:rPr>
          <w:rFonts w:ascii="Arial" w:eastAsia="Arial" w:hAnsi="Arial"/>
        </w:rPr>
        <w:t>Osoba koja pati od AIDS-a, koja se znoji, jede ili ima dijareju, ima potrebu za dodatne tečnosti</w:t>
      </w:r>
      <w:r>
        <w:rPr>
          <w:rFonts w:ascii="Arial" w:eastAsia="Arial" w:hAnsi="Arial"/>
        </w:rPr>
        <w:t>.</w:t>
      </w:r>
    </w:p>
    <w:p w:rsidR="00063F9E" w:rsidRPr="00017A8B" w:rsidRDefault="00063F9E">
      <w:pPr>
        <w:spacing w:line="165" w:lineRule="exact"/>
        <w:rPr>
          <w:rFonts w:ascii="Arial" w:eastAsia="Arial" w:hAnsi="Arial"/>
        </w:rPr>
      </w:pPr>
    </w:p>
    <w:p w:rsidR="00063F9E" w:rsidRPr="00017A8B" w:rsidRDefault="00B06878" w:rsidP="00063F9E">
      <w:pPr>
        <w:numPr>
          <w:ilvl w:val="0"/>
          <w:numId w:val="135"/>
        </w:numPr>
        <w:tabs>
          <w:tab w:val="left" w:pos="340"/>
        </w:tabs>
        <w:spacing w:line="0" w:lineRule="atLeast"/>
        <w:ind w:left="340" w:hanging="221"/>
        <w:rPr>
          <w:rFonts w:ascii="Arial" w:eastAsia="Arial" w:hAnsi="Arial"/>
        </w:rPr>
      </w:pPr>
      <w:r w:rsidRPr="00B06878">
        <w:rPr>
          <w:rFonts w:ascii="Arial" w:eastAsia="Arial" w:hAnsi="Arial"/>
        </w:rPr>
        <w:t>Ljudi sa AIDS-om treba da ostanu u bolnici sve vreme, a ne kod kuće</w:t>
      </w:r>
      <w:r w:rsidR="00932B7C">
        <w:rPr>
          <w:rFonts w:ascii="Arial" w:eastAsia="Arial" w:hAnsi="Arial"/>
        </w:rPr>
        <w:t>.</w:t>
      </w:r>
    </w:p>
    <w:p w:rsidR="00063F9E" w:rsidRPr="00017A8B" w:rsidRDefault="00063F9E">
      <w:pPr>
        <w:spacing w:line="280" w:lineRule="exact"/>
        <w:rPr>
          <w:rFonts w:ascii="Arial" w:eastAsia="Arial" w:hAnsi="Arial"/>
        </w:rPr>
      </w:pPr>
    </w:p>
    <w:p w:rsidR="00063F9E" w:rsidRPr="00017A8B" w:rsidRDefault="00B06878" w:rsidP="00063F9E">
      <w:pPr>
        <w:numPr>
          <w:ilvl w:val="0"/>
          <w:numId w:val="135"/>
        </w:numPr>
        <w:tabs>
          <w:tab w:val="left" w:pos="340"/>
        </w:tabs>
        <w:spacing w:line="0" w:lineRule="atLeast"/>
        <w:ind w:left="340" w:hanging="221"/>
        <w:rPr>
          <w:rFonts w:ascii="Arial" w:eastAsia="Arial" w:hAnsi="Arial"/>
        </w:rPr>
      </w:pPr>
      <w:r w:rsidRPr="00B06878">
        <w:rPr>
          <w:rFonts w:ascii="Arial" w:eastAsia="Arial" w:hAnsi="Arial"/>
        </w:rPr>
        <w:t>Ljude sa AIDS-om treba ohrabriti da rade sve što mogu za sebe</w:t>
      </w:r>
      <w:r>
        <w:rPr>
          <w:rFonts w:ascii="Arial" w:eastAsia="Arial" w:hAnsi="Arial"/>
        </w:rPr>
        <w:t>.</w:t>
      </w:r>
    </w:p>
    <w:p w:rsidR="00063F9E" w:rsidRPr="00017A8B" w:rsidRDefault="00063F9E">
      <w:pPr>
        <w:spacing w:line="330" w:lineRule="exact"/>
        <w:rPr>
          <w:rFonts w:ascii="Arial" w:eastAsia="Arial" w:hAnsi="Arial"/>
        </w:rPr>
      </w:pPr>
    </w:p>
    <w:p w:rsidR="00063F9E" w:rsidRPr="00017A8B" w:rsidRDefault="00B06878" w:rsidP="00063F9E">
      <w:pPr>
        <w:numPr>
          <w:ilvl w:val="0"/>
          <w:numId w:val="135"/>
        </w:numPr>
        <w:tabs>
          <w:tab w:val="left" w:pos="380"/>
        </w:tabs>
        <w:spacing w:line="287" w:lineRule="auto"/>
        <w:ind w:left="360" w:right="1360" w:hanging="241"/>
        <w:rPr>
          <w:rFonts w:ascii="Arial" w:eastAsia="Arial" w:hAnsi="Arial"/>
        </w:rPr>
      </w:pPr>
      <w:r w:rsidRPr="00B06878">
        <w:rPr>
          <w:rFonts w:ascii="Arial" w:eastAsia="Arial" w:hAnsi="Arial"/>
        </w:rPr>
        <w:t>Nije bilo slučajeva HIV infekcije kada osoba koji živi sa seropozitivnim ili AIDS-om</w:t>
      </w:r>
      <w:r>
        <w:rPr>
          <w:rFonts w:ascii="Arial" w:eastAsia="Arial" w:hAnsi="Arial"/>
        </w:rPr>
        <w:t>.</w:t>
      </w:r>
    </w:p>
    <w:p w:rsidR="00063F9E" w:rsidRPr="00017A8B" w:rsidRDefault="006C6B76">
      <w:pPr>
        <w:spacing w:line="20" w:lineRule="exact"/>
        <w:rPr>
          <w:rFonts w:ascii="Times New Roman" w:eastAsia="Times New Roman" w:hAnsi="Times New Roman"/>
        </w:rPr>
      </w:pPr>
      <w:r w:rsidRPr="00017A8B">
        <w:rPr>
          <w:rFonts w:ascii="Arial" w:eastAsia="Arial" w:hAnsi="Arial"/>
          <w:noProof/>
        </w:rPr>
        <w:drawing>
          <wp:anchor distT="0" distB="0" distL="114300" distR="114300" simplePos="0" relativeHeight="251690496" behindDoc="1" locked="0" layoutInCell="1" allowOverlap="1">
            <wp:simplePos x="0" y="0"/>
            <wp:positionH relativeFrom="column">
              <wp:posOffset>5761990</wp:posOffset>
            </wp:positionH>
            <wp:positionV relativeFrom="paragraph">
              <wp:posOffset>480695</wp:posOffset>
            </wp:positionV>
            <wp:extent cx="896620" cy="847725"/>
            <wp:effectExtent l="1905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1"/>
                    <a:srcRect/>
                    <a:stretch>
                      <a:fillRect/>
                    </a:stretch>
                  </pic:blipFill>
                  <pic:spPr bwMode="auto">
                    <a:xfrm>
                      <a:off x="0" y="0"/>
                      <a:ext cx="896620"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pgSz w:w="11900" w:h="16838"/>
          <w:pgMar w:top="893" w:right="766" w:bottom="154" w:left="1420" w:header="0" w:footer="0" w:gutter="0"/>
          <w:cols w:space="0" w:equalWidth="0">
            <w:col w:w="9720"/>
          </w:cols>
          <w:docGrid w:linePitch="360"/>
        </w:sect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74" w:lineRule="exact"/>
        <w:rPr>
          <w:rFonts w:ascii="Times New Roman" w:eastAsia="Times New Roman" w:hAnsi="Times New Roman"/>
        </w:rPr>
      </w:pPr>
    </w:p>
    <w:p w:rsidR="00063F9E" w:rsidRPr="00017A8B" w:rsidRDefault="00063F9E">
      <w:pPr>
        <w:tabs>
          <w:tab w:val="left" w:pos="9400"/>
        </w:tabs>
        <w:spacing w:line="0" w:lineRule="atLeast"/>
        <w:rPr>
          <w:rFonts w:ascii="Arial" w:eastAsia="Arial" w:hAnsi="Arial"/>
          <w:sz w:val="26"/>
        </w:rPr>
      </w:pPr>
      <w:r w:rsidRPr="00017A8B">
        <w:rPr>
          <w:rFonts w:ascii="Arial Narrow" w:eastAsia="Arial Narrow" w:hAnsi="Arial Narrow"/>
          <w:color w:val="C2C5C7"/>
          <w:sz w:val="16"/>
        </w:rPr>
        <w:t>TRAFIKIMI I QENIEVE NJERËZORE DHE ROLI I SHKOLLËS NË PARANDALIMIN E TIJ</w:t>
      </w:r>
      <w:r w:rsidRPr="00017A8B">
        <w:rPr>
          <w:rFonts w:ascii="Times New Roman" w:eastAsia="Times New Roman" w:hAnsi="Times New Roman"/>
        </w:rPr>
        <w:tab/>
      </w:r>
      <w:r w:rsidRPr="00017A8B">
        <w:rPr>
          <w:rFonts w:ascii="Arial" w:eastAsia="Arial" w:hAnsi="Arial"/>
          <w:sz w:val="26"/>
        </w:rPr>
        <w:t>69</w:t>
      </w:r>
    </w:p>
    <w:p w:rsidR="00063F9E" w:rsidRPr="00017A8B" w:rsidRDefault="00063F9E">
      <w:pPr>
        <w:tabs>
          <w:tab w:val="left" w:pos="9400"/>
        </w:tabs>
        <w:spacing w:line="0" w:lineRule="atLeast"/>
        <w:rPr>
          <w:rFonts w:ascii="Arial" w:eastAsia="Arial" w:hAnsi="Arial"/>
          <w:sz w:val="26"/>
        </w:rPr>
        <w:sectPr w:rsidR="00063F9E" w:rsidRPr="00017A8B">
          <w:type w:val="continuous"/>
          <w:pgSz w:w="11900" w:h="16838"/>
          <w:pgMar w:top="893" w:right="766" w:bottom="154" w:left="1420" w:header="0" w:footer="0" w:gutter="0"/>
          <w:cols w:space="0" w:equalWidth="0">
            <w:col w:w="9720"/>
          </w:cols>
          <w:docGrid w:linePitch="360"/>
        </w:sectPr>
      </w:pPr>
    </w:p>
    <w:p w:rsidR="00063F9E" w:rsidRPr="00017A8B" w:rsidRDefault="006C6B76">
      <w:pPr>
        <w:spacing w:line="0" w:lineRule="atLeast"/>
        <w:ind w:left="360"/>
        <w:rPr>
          <w:rFonts w:ascii="Arial Narrow" w:eastAsia="Arial Narrow" w:hAnsi="Arial Narrow"/>
          <w:color w:val="FFFFFF"/>
          <w:sz w:val="26"/>
        </w:rPr>
      </w:pPr>
      <w:bookmarkStart w:id="120" w:name="page72"/>
      <w:bookmarkEnd w:id="120"/>
      <w:r w:rsidRPr="00017A8B">
        <w:rPr>
          <w:rFonts w:ascii="Arial" w:eastAsia="Arial" w:hAnsi="Arial"/>
          <w:noProof/>
          <w:sz w:val="26"/>
        </w:rPr>
        <w:lastRenderedPageBreak/>
        <w:drawing>
          <wp:anchor distT="0" distB="0" distL="114300" distR="114300" simplePos="0" relativeHeight="251691520"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2">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26"/>
        </w:rPr>
        <w:t>Edukimi mbi HIV/AIDS dhe infeksionet e tjera</w:t>
      </w:r>
    </w:p>
    <w:p w:rsidR="00063F9E" w:rsidRPr="00017A8B" w:rsidRDefault="006C6B76">
      <w:pPr>
        <w:spacing w:line="20" w:lineRule="exact"/>
        <w:rPr>
          <w:rFonts w:ascii="Times New Roman" w:eastAsia="Times New Roman" w:hAnsi="Times New Roman"/>
        </w:rPr>
      </w:pPr>
      <w:r w:rsidRPr="00017A8B">
        <w:rPr>
          <w:rFonts w:ascii="Arial Narrow" w:eastAsia="Arial Narrow" w:hAnsi="Arial Narrow"/>
          <w:noProof/>
          <w:color w:val="FFFFFF"/>
          <w:sz w:val="26"/>
        </w:rPr>
        <w:drawing>
          <wp:anchor distT="0" distB="0" distL="114300" distR="114300" simplePos="0" relativeHeight="251692544" behindDoc="1" locked="0" layoutInCell="1" allowOverlap="1">
            <wp:simplePos x="0" y="0"/>
            <wp:positionH relativeFrom="column">
              <wp:posOffset>224790</wp:posOffset>
            </wp:positionH>
            <wp:positionV relativeFrom="paragraph">
              <wp:posOffset>323215</wp:posOffset>
            </wp:positionV>
            <wp:extent cx="5955030" cy="482600"/>
            <wp:effectExtent l="19050" t="0" r="762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64"/>
                    <a:srcRect/>
                    <a:stretch>
                      <a:fillRect/>
                    </a:stretch>
                  </pic:blipFill>
                  <pic:spPr bwMode="auto">
                    <a:xfrm>
                      <a:off x="0" y="0"/>
                      <a:ext cx="5955030" cy="482600"/>
                    </a:xfrm>
                    <a:prstGeom prst="rect">
                      <a:avLst/>
                    </a:prstGeom>
                    <a:noFill/>
                  </pic:spPr>
                </pic:pic>
              </a:graphicData>
            </a:graphic>
          </wp:anchor>
        </w:drawing>
      </w: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15" w:lineRule="exact"/>
        <w:rPr>
          <w:rFonts w:ascii="Times New Roman" w:eastAsia="Times New Roman" w:hAnsi="Times New Roman"/>
        </w:rPr>
      </w:pPr>
    </w:p>
    <w:p w:rsidR="00063F9E" w:rsidRPr="00017A8B" w:rsidRDefault="00B06878" w:rsidP="00063F9E">
      <w:pPr>
        <w:numPr>
          <w:ilvl w:val="1"/>
          <w:numId w:val="136"/>
        </w:numPr>
        <w:tabs>
          <w:tab w:val="left" w:pos="755"/>
        </w:tabs>
        <w:spacing w:line="287" w:lineRule="auto"/>
        <w:ind w:left="720" w:right="1000" w:hanging="244"/>
        <w:rPr>
          <w:rFonts w:ascii="Arial" w:eastAsia="Arial" w:hAnsi="Arial"/>
        </w:rPr>
      </w:pPr>
      <w:r w:rsidRPr="00B06878">
        <w:rPr>
          <w:rFonts w:ascii="Arial" w:eastAsia="Arial" w:hAnsi="Arial"/>
        </w:rPr>
        <w:t>Kada se seropozitivnoj osobi ne dozvoljava nastaviti školovanje, bavimo se slučajem diskriminacije</w:t>
      </w:r>
      <w:r>
        <w:rPr>
          <w:rFonts w:ascii="Arial" w:eastAsia="Arial" w:hAnsi="Arial"/>
        </w:rPr>
        <w:t>.</w:t>
      </w:r>
    </w:p>
    <w:p w:rsidR="00063F9E" w:rsidRPr="00017A8B" w:rsidRDefault="00063F9E">
      <w:pPr>
        <w:spacing w:line="397" w:lineRule="exact"/>
        <w:rPr>
          <w:rFonts w:ascii="Arial" w:eastAsia="Arial" w:hAnsi="Arial"/>
        </w:rPr>
      </w:pPr>
    </w:p>
    <w:p w:rsidR="00063F9E" w:rsidRPr="00017A8B" w:rsidRDefault="00063F9E" w:rsidP="00071CFD">
      <w:pPr>
        <w:pStyle w:val="Heading2"/>
        <w:ind w:left="426"/>
        <w:rPr>
          <w:rFonts w:ascii="Arial" w:eastAsia="Arial" w:hAnsi="Arial" w:cs="Arial"/>
          <w:bCs w:val="0"/>
          <w:i w:val="0"/>
          <w:iCs w:val="0"/>
          <w:color w:val="CF7222"/>
          <w:szCs w:val="20"/>
        </w:rPr>
      </w:pPr>
      <w:bookmarkStart w:id="121" w:name="_Toc530702261"/>
      <w:r w:rsidRPr="00017A8B">
        <w:rPr>
          <w:rFonts w:ascii="Arial" w:eastAsia="Arial" w:hAnsi="Arial" w:cs="Arial"/>
          <w:bCs w:val="0"/>
          <w:i w:val="0"/>
          <w:iCs w:val="0"/>
          <w:color w:val="CF7222"/>
          <w:szCs w:val="20"/>
        </w:rPr>
        <w:t xml:space="preserve">5.5. </w:t>
      </w:r>
      <w:r w:rsidR="00071CFD" w:rsidRPr="00017A8B">
        <w:rPr>
          <w:rFonts w:ascii="Arial" w:eastAsia="Arial" w:hAnsi="Arial" w:cs="Arial"/>
          <w:bCs w:val="0"/>
          <w:i w:val="0"/>
          <w:iCs w:val="0"/>
          <w:color w:val="CF7222"/>
          <w:szCs w:val="20"/>
        </w:rPr>
        <w:t>Pitanja koja zahtevaju kratke odgovore</w:t>
      </w:r>
      <w:bookmarkEnd w:id="121"/>
    </w:p>
    <w:p w:rsidR="00063F9E" w:rsidRPr="00017A8B" w:rsidRDefault="00063F9E">
      <w:pPr>
        <w:spacing w:line="234" w:lineRule="exact"/>
        <w:rPr>
          <w:rFonts w:ascii="Times New Roman" w:eastAsia="Times New Roman" w:hAnsi="Times New Roman"/>
        </w:rPr>
      </w:pPr>
    </w:p>
    <w:p w:rsidR="00063F9E" w:rsidRPr="00017A8B" w:rsidRDefault="001B3E09">
      <w:pPr>
        <w:spacing w:line="0" w:lineRule="atLeast"/>
        <w:ind w:left="360"/>
        <w:rPr>
          <w:rFonts w:ascii="Arial" w:eastAsia="Arial" w:hAnsi="Arial"/>
          <w:sz w:val="24"/>
        </w:rPr>
      </w:pPr>
      <w:r w:rsidRPr="00017A8B">
        <w:rPr>
          <w:rFonts w:ascii="Arial" w:eastAsia="Arial" w:hAnsi="Arial"/>
          <w:sz w:val="24"/>
        </w:rPr>
        <w:t>Prihvatljivi odgovori su dati u kurzivom (ukrivljeni)</w:t>
      </w:r>
    </w:p>
    <w:p w:rsidR="00063F9E" w:rsidRPr="00017A8B" w:rsidRDefault="00063F9E">
      <w:pPr>
        <w:spacing w:line="182" w:lineRule="exact"/>
        <w:rPr>
          <w:rFonts w:ascii="Times New Roman" w:eastAsia="Times New Roman" w:hAnsi="Times New Roman"/>
        </w:rPr>
      </w:pPr>
    </w:p>
    <w:p w:rsidR="00063F9E" w:rsidRPr="00017A8B" w:rsidRDefault="0018080B" w:rsidP="00063F9E">
      <w:pPr>
        <w:numPr>
          <w:ilvl w:val="0"/>
          <w:numId w:val="137"/>
        </w:numPr>
        <w:tabs>
          <w:tab w:val="left" w:pos="760"/>
        </w:tabs>
        <w:spacing w:line="0" w:lineRule="atLeast"/>
        <w:ind w:left="760" w:hanging="406"/>
        <w:rPr>
          <w:rFonts w:ascii="Arial" w:eastAsia="Arial" w:hAnsi="Arial"/>
          <w:sz w:val="24"/>
        </w:rPr>
      </w:pPr>
      <w:r w:rsidRPr="00017A8B">
        <w:rPr>
          <w:rFonts w:ascii="Arial" w:eastAsia="Arial" w:hAnsi="Arial"/>
          <w:sz w:val="24"/>
        </w:rPr>
        <w:t>Navedite imena tečnosti koje su poznate po tome da šire virus</w:t>
      </w:r>
      <w:r w:rsidR="00063F9E" w:rsidRPr="00017A8B">
        <w:rPr>
          <w:rFonts w:ascii="Arial" w:eastAsia="Arial" w:hAnsi="Arial"/>
          <w:sz w:val="24"/>
        </w:rPr>
        <w:t xml:space="preserve"> HIV-</w:t>
      </w:r>
      <w:r w:rsidRPr="00017A8B">
        <w:rPr>
          <w:rFonts w:ascii="Arial" w:eastAsia="Arial" w:hAnsi="Arial"/>
          <w:sz w:val="24"/>
        </w:rPr>
        <w:t>a</w:t>
      </w:r>
      <w:r w:rsidR="00063F9E" w:rsidRPr="00017A8B">
        <w:rPr>
          <w:rFonts w:ascii="Arial" w:eastAsia="Arial" w:hAnsi="Arial"/>
          <w:sz w:val="24"/>
        </w:rPr>
        <w:t xml:space="preserve"> .</w:t>
      </w:r>
    </w:p>
    <w:p w:rsidR="00063F9E" w:rsidRPr="00017A8B" w:rsidRDefault="00063F9E">
      <w:pPr>
        <w:spacing w:line="127" w:lineRule="exact"/>
        <w:rPr>
          <w:rFonts w:ascii="Arial" w:eastAsia="Arial" w:hAnsi="Arial"/>
          <w:sz w:val="24"/>
        </w:rPr>
      </w:pPr>
    </w:p>
    <w:p w:rsidR="00063F9E" w:rsidRPr="00017A8B" w:rsidRDefault="0018080B" w:rsidP="00063F9E">
      <w:pPr>
        <w:numPr>
          <w:ilvl w:val="1"/>
          <w:numId w:val="137"/>
        </w:numPr>
        <w:tabs>
          <w:tab w:val="left" w:pos="1040"/>
        </w:tabs>
        <w:spacing w:line="0" w:lineRule="atLeast"/>
        <w:ind w:left="1040" w:hanging="290"/>
        <w:rPr>
          <w:rFonts w:ascii="Wingdings" w:eastAsia="Wingdings" w:hAnsi="Wingdings"/>
          <w:b/>
          <w:sz w:val="24"/>
        </w:rPr>
      </w:pPr>
      <w:r w:rsidRPr="00017A8B">
        <w:rPr>
          <w:rFonts w:ascii="Arial" w:eastAsia="Arial" w:hAnsi="Arial"/>
          <w:i/>
          <w:sz w:val="24"/>
        </w:rPr>
        <w:t>Sperma, vaginalne sekrecije, krv</w:t>
      </w:r>
      <w:r w:rsidR="00063F9E" w:rsidRPr="00017A8B">
        <w:rPr>
          <w:rFonts w:ascii="Arial" w:eastAsia="Arial" w:hAnsi="Arial"/>
          <w:i/>
          <w:sz w:val="24"/>
        </w:rPr>
        <w:t>.</w:t>
      </w:r>
    </w:p>
    <w:p w:rsidR="00063F9E" w:rsidRPr="00017A8B" w:rsidRDefault="00063F9E">
      <w:pPr>
        <w:spacing w:line="180" w:lineRule="exact"/>
        <w:rPr>
          <w:rFonts w:ascii="Wingdings" w:eastAsia="Wingdings" w:hAnsi="Wingdings"/>
          <w:b/>
          <w:sz w:val="24"/>
        </w:rPr>
      </w:pPr>
    </w:p>
    <w:p w:rsidR="00063F9E" w:rsidRPr="00017A8B" w:rsidRDefault="0018080B" w:rsidP="00063F9E">
      <w:pPr>
        <w:numPr>
          <w:ilvl w:val="0"/>
          <w:numId w:val="137"/>
        </w:numPr>
        <w:tabs>
          <w:tab w:val="left" w:pos="760"/>
        </w:tabs>
        <w:spacing w:line="0" w:lineRule="atLeast"/>
        <w:ind w:left="760" w:hanging="406"/>
        <w:rPr>
          <w:rFonts w:ascii="Arial" w:eastAsia="Arial" w:hAnsi="Arial"/>
          <w:sz w:val="23"/>
        </w:rPr>
      </w:pPr>
      <w:r w:rsidRPr="00017A8B">
        <w:rPr>
          <w:rFonts w:ascii="Arial" w:eastAsia="Arial" w:hAnsi="Arial"/>
          <w:sz w:val="23"/>
        </w:rPr>
        <w:t>Navedite dva načina kojima se može prenositi HIV pomoču krvi</w:t>
      </w:r>
      <w:r w:rsidR="00063F9E" w:rsidRPr="00017A8B">
        <w:rPr>
          <w:rFonts w:ascii="Arial" w:eastAsia="Arial" w:hAnsi="Arial"/>
          <w:sz w:val="23"/>
        </w:rPr>
        <w:t>.</w:t>
      </w:r>
    </w:p>
    <w:p w:rsidR="00063F9E" w:rsidRPr="00017A8B" w:rsidRDefault="00063F9E">
      <w:pPr>
        <w:spacing w:line="138" w:lineRule="exact"/>
        <w:rPr>
          <w:rFonts w:ascii="Arial" w:eastAsia="Arial" w:hAnsi="Arial"/>
          <w:sz w:val="23"/>
        </w:rPr>
      </w:pPr>
    </w:p>
    <w:p w:rsidR="00063F9E" w:rsidRPr="00017A8B" w:rsidRDefault="0018080B" w:rsidP="00063F9E">
      <w:pPr>
        <w:numPr>
          <w:ilvl w:val="1"/>
          <w:numId w:val="137"/>
        </w:numPr>
        <w:tabs>
          <w:tab w:val="left" w:pos="1040"/>
        </w:tabs>
        <w:spacing w:line="268" w:lineRule="auto"/>
        <w:ind w:left="1040" w:hanging="290"/>
        <w:jc w:val="both"/>
        <w:rPr>
          <w:rFonts w:ascii="Wingdings" w:eastAsia="Wingdings" w:hAnsi="Wingdings"/>
          <w:b/>
          <w:sz w:val="24"/>
        </w:rPr>
      </w:pPr>
      <w:r w:rsidRPr="00017A8B">
        <w:rPr>
          <w:rFonts w:ascii="Arial" w:eastAsia="Arial" w:hAnsi="Arial"/>
          <w:i/>
          <w:sz w:val="24"/>
        </w:rPr>
        <w:t>Koriste</w:t>
      </w:r>
      <w:r w:rsidR="0009622D" w:rsidRPr="00017A8B">
        <w:rPr>
          <w:rFonts w:ascii="Arial" w:eastAsia="Arial" w:hAnsi="Arial"/>
          <w:i/>
          <w:sz w:val="24"/>
        </w:rPr>
        <w:t>š</w:t>
      </w:r>
      <w:r w:rsidRPr="00017A8B">
        <w:rPr>
          <w:rFonts w:ascii="Arial" w:eastAsia="Arial" w:hAnsi="Arial"/>
          <w:i/>
          <w:sz w:val="24"/>
        </w:rPr>
        <w:t>ć</w:t>
      </w:r>
      <w:r w:rsidR="0009622D" w:rsidRPr="00017A8B">
        <w:rPr>
          <w:rFonts w:ascii="Arial" w:eastAsia="Arial" w:hAnsi="Arial"/>
          <w:i/>
          <w:sz w:val="24"/>
        </w:rPr>
        <w:t>enje</w:t>
      </w:r>
      <w:r w:rsidRPr="00017A8B">
        <w:rPr>
          <w:rFonts w:ascii="Arial" w:eastAsia="Arial" w:hAnsi="Arial"/>
          <w:i/>
          <w:sz w:val="24"/>
        </w:rPr>
        <w:t xml:space="preserve"> igle i špriceve koji su ranije koristili drugi, upotreba drugih pribora kao što su noževi, brijači, tetoviranje i ušne bušilice, takođe se javlja preko četki za zube</w:t>
      </w:r>
      <w:r w:rsidR="00063F9E" w:rsidRPr="00017A8B">
        <w:rPr>
          <w:rFonts w:ascii="Arial" w:eastAsia="Arial" w:hAnsi="Arial"/>
          <w:i/>
          <w:sz w:val="24"/>
        </w:rPr>
        <w:t>;</w:t>
      </w:r>
    </w:p>
    <w:p w:rsidR="00063F9E" w:rsidRPr="00017A8B" w:rsidRDefault="00063F9E">
      <w:pPr>
        <w:spacing w:line="109" w:lineRule="exact"/>
        <w:rPr>
          <w:rFonts w:ascii="Wingdings" w:eastAsia="Wingdings" w:hAnsi="Wingdings"/>
          <w:b/>
          <w:sz w:val="24"/>
        </w:rPr>
      </w:pPr>
    </w:p>
    <w:p w:rsidR="00063F9E" w:rsidRPr="00017A8B" w:rsidRDefault="00063F9E" w:rsidP="00063F9E">
      <w:pPr>
        <w:numPr>
          <w:ilvl w:val="1"/>
          <w:numId w:val="137"/>
        </w:numPr>
        <w:tabs>
          <w:tab w:val="left" w:pos="1040"/>
        </w:tabs>
        <w:spacing w:line="0" w:lineRule="atLeast"/>
        <w:ind w:left="1040" w:hanging="290"/>
        <w:rPr>
          <w:rFonts w:ascii="Wingdings" w:eastAsia="Wingdings" w:hAnsi="Wingdings"/>
          <w:b/>
          <w:sz w:val="24"/>
        </w:rPr>
      </w:pPr>
      <w:r w:rsidRPr="00017A8B">
        <w:rPr>
          <w:rFonts w:ascii="Arial" w:eastAsia="Arial" w:hAnsi="Arial"/>
          <w:i/>
          <w:sz w:val="24"/>
        </w:rPr>
        <w:t>Transfuzi</w:t>
      </w:r>
      <w:r w:rsidR="0009622D" w:rsidRPr="00017A8B">
        <w:rPr>
          <w:rFonts w:ascii="Arial" w:eastAsia="Arial" w:hAnsi="Arial"/>
          <w:i/>
          <w:sz w:val="24"/>
        </w:rPr>
        <w:t>jakrvi</w:t>
      </w:r>
      <w:r w:rsidRPr="00017A8B">
        <w:rPr>
          <w:rFonts w:ascii="Arial" w:eastAsia="Arial" w:hAnsi="Arial"/>
          <w:i/>
          <w:sz w:val="24"/>
        </w:rPr>
        <w:t>.</w:t>
      </w:r>
    </w:p>
    <w:p w:rsidR="00063F9E" w:rsidRPr="00017A8B" w:rsidRDefault="00063F9E">
      <w:pPr>
        <w:spacing w:line="180" w:lineRule="exact"/>
        <w:rPr>
          <w:rFonts w:ascii="Wingdings" w:eastAsia="Wingdings" w:hAnsi="Wingdings"/>
          <w:b/>
          <w:sz w:val="24"/>
        </w:rPr>
      </w:pPr>
    </w:p>
    <w:p w:rsidR="00063F9E" w:rsidRPr="00017A8B" w:rsidRDefault="0009622D" w:rsidP="00063F9E">
      <w:pPr>
        <w:numPr>
          <w:ilvl w:val="0"/>
          <w:numId w:val="137"/>
        </w:numPr>
        <w:tabs>
          <w:tab w:val="left" w:pos="760"/>
        </w:tabs>
        <w:spacing w:line="0" w:lineRule="atLeast"/>
        <w:ind w:left="760" w:hanging="406"/>
        <w:rPr>
          <w:rFonts w:ascii="Arial" w:eastAsia="Arial" w:hAnsi="Arial"/>
          <w:sz w:val="24"/>
        </w:rPr>
      </w:pPr>
      <w:r w:rsidRPr="00017A8B">
        <w:rPr>
          <w:rFonts w:ascii="Arial" w:eastAsia="Arial" w:hAnsi="Arial"/>
          <w:sz w:val="24"/>
        </w:rPr>
        <w:t>Koja su tri načina širenja HIV-a?</w:t>
      </w:r>
    </w:p>
    <w:p w:rsidR="00063F9E" w:rsidRPr="00017A8B" w:rsidRDefault="00063F9E">
      <w:pPr>
        <w:spacing w:line="127" w:lineRule="exact"/>
        <w:rPr>
          <w:rFonts w:ascii="Arial" w:eastAsia="Arial" w:hAnsi="Arial"/>
          <w:sz w:val="24"/>
        </w:rPr>
      </w:pPr>
    </w:p>
    <w:p w:rsidR="00063F9E" w:rsidRPr="00017A8B" w:rsidRDefault="0009622D" w:rsidP="00063F9E">
      <w:pPr>
        <w:numPr>
          <w:ilvl w:val="1"/>
          <w:numId w:val="137"/>
        </w:numPr>
        <w:tabs>
          <w:tab w:val="left" w:pos="1040"/>
        </w:tabs>
        <w:spacing w:line="0" w:lineRule="atLeast"/>
        <w:ind w:left="1040" w:hanging="290"/>
        <w:rPr>
          <w:rFonts w:ascii="Wingdings" w:eastAsia="Wingdings" w:hAnsi="Wingdings"/>
          <w:b/>
          <w:sz w:val="24"/>
        </w:rPr>
      </w:pPr>
      <w:r w:rsidRPr="00017A8B">
        <w:rPr>
          <w:rFonts w:ascii="Arial" w:eastAsia="Arial" w:hAnsi="Arial"/>
          <w:i/>
          <w:sz w:val="24"/>
        </w:rPr>
        <w:t>Preko seksualnog kontakta</w:t>
      </w:r>
    </w:p>
    <w:p w:rsidR="00063F9E" w:rsidRPr="00017A8B" w:rsidRDefault="00063F9E">
      <w:pPr>
        <w:spacing w:line="182" w:lineRule="exact"/>
        <w:rPr>
          <w:rFonts w:ascii="Wingdings" w:eastAsia="Wingdings" w:hAnsi="Wingdings"/>
          <w:b/>
          <w:sz w:val="24"/>
        </w:rPr>
      </w:pPr>
    </w:p>
    <w:p w:rsidR="00063F9E" w:rsidRPr="00017A8B" w:rsidRDefault="0009622D" w:rsidP="00063F9E">
      <w:pPr>
        <w:numPr>
          <w:ilvl w:val="1"/>
          <w:numId w:val="137"/>
        </w:numPr>
        <w:tabs>
          <w:tab w:val="left" w:pos="1040"/>
        </w:tabs>
        <w:spacing w:line="284" w:lineRule="auto"/>
        <w:ind w:left="1040" w:hanging="290"/>
        <w:rPr>
          <w:rFonts w:ascii="Wingdings" w:eastAsia="Wingdings" w:hAnsi="Wingdings"/>
          <w:b/>
          <w:sz w:val="24"/>
        </w:rPr>
      </w:pPr>
      <w:r w:rsidRPr="00017A8B">
        <w:rPr>
          <w:rFonts w:ascii="Arial" w:eastAsia="Arial" w:hAnsi="Arial"/>
          <w:i/>
          <w:sz w:val="24"/>
        </w:rPr>
        <w:t>Zajedničke upotrebe igle i špriceva kao i ostalih pribora (npr. noževi)</w:t>
      </w:r>
    </w:p>
    <w:p w:rsidR="00063F9E" w:rsidRPr="00017A8B" w:rsidRDefault="00063F9E">
      <w:pPr>
        <w:spacing w:line="92" w:lineRule="exact"/>
        <w:rPr>
          <w:rFonts w:ascii="Wingdings" w:eastAsia="Wingdings" w:hAnsi="Wingdings"/>
          <w:b/>
          <w:sz w:val="24"/>
        </w:rPr>
      </w:pPr>
    </w:p>
    <w:p w:rsidR="00063F9E" w:rsidRPr="00017A8B" w:rsidRDefault="0009622D" w:rsidP="00063F9E">
      <w:pPr>
        <w:numPr>
          <w:ilvl w:val="1"/>
          <w:numId w:val="137"/>
        </w:numPr>
        <w:tabs>
          <w:tab w:val="left" w:pos="1040"/>
        </w:tabs>
        <w:spacing w:line="0" w:lineRule="atLeast"/>
        <w:ind w:left="1040" w:hanging="290"/>
        <w:rPr>
          <w:rFonts w:ascii="Wingdings" w:eastAsia="Wingdings" w:hAnsi="Wingdings"/>
          <w:b/>
          <w:sz w:val="24"/>
        </w:rPr>
      </w:pPr>
      <w:r w:rsidRPr="00017A8B">
        <w:rPr>
          <w:rFonts w:ascii="Arial" w:eastAsia="Arial" w:hAnsi="Arial"/>
          <w:i/>
          <w:sz w:val="24"/>
        </w:rPr>
        <w:t>Od majke na dete</w:t>
      </w:r>
    </w:p>
    <w:p w:rsidR="00063F9E" w:rsidRPr="00017A8B" w:rsidRDefault="00063F9E">
      <w:pPr>
        <w:spacing w:line="182" w:lineRule="exact"/>
        <w:rPr>
          <w:rFonts w:ascii="Wingdings" w:eastAsia="Wingdings" w:hAnsi="Wingdings"/>
          <w:b/>
          <w:sz w:val="24"/>
        </w:rPr>
      </w:pPr>
    </w:p>
    <w:p w:rsidR="00063F9E" w:rsidRPr="00017A8B" w:rsidRDefault="0009622D" w:rsidP="00063F9E">
      <w:pPr>
        <w:numPr>
          <w:ilvl w:val="1"/>
          <w:numId w:val="137"/>
        </w:numPr>
        <w:tabs>
          <w:tab w:val="left" w:pos="1040"/>
        </w:tabs>
        <w:spacing w:line="0" w:lineRule="atLeast"/>
        <w:ind w:left="1040" w:hanging="290"/>
        <w:rPr>
          <w:rFonts w:ascii="Wingdings" w:eastAsia="Wingdings" w:hAnsi="Wingdings"/>
          <w:b/>
          <w:sz w:val="24"/>
        </w:rPr>
      </w:pPr>
      <w:r w:rsidRPr="00017A8B">
        <w:rPr>
          <w:rFonts w:ascii="Arial" w:eastAsia="Arial" w:hAnsi="Arial"/>
          <w:i/>
          <w:sz w:val="24"/>
        </w:rPr>
        <w:t>Preko transfuzije krvi.</w:t>
      </w:r>
    </w:p>
    <w:p w:rsidR="00063F9E" w:rsidRPr="00017A8B" w:rsidRDefault="00063F9E">
      <w:pPr>
        <w:spacing w:line="180" w:lineRule="exact"/>
        <w:rPr>
          <w:rFonts w:ascii="Wingdings" w:eastAsia="Wingdings" w:hAnsi="Wingdings"/>
          <w:b/>
          <w:sz w:val="24"/>
        </w:rPr>
      </w:pPr>
    </w:p>
    <w:p w:rsidR="00063F9E" w:rsidRPr="00017A8B" w:rsidRDefault="0009622D" w:rsidP="00063F9E">
      <w:pPr>
        <w:numPr>
          <w:ilvl w:val="0"/>
          <w:numId w:val="137"/>
        </w:numPr>
        <w:tabs>
          <w:tab w:val="left" w:pos="760"/>
        </w:tabs>
        <w:spacing w:line="0" w:lineRule="atLeast"/>
        <w:ind w:left="760" w:hanging="406"/>
        <w:rPr>
          <w:rFonts w:ascii="Arial" w:eastAsia="Arial" w:hAnsi="Arial"/>
          <w:sz w:val="24"/>
        </w:rPr>
      </w:pPr>
      <w:r w:rsidRPr="00017A8B">
        <w:rPr>
          <w:rFonts w:ascii="Arial" w:eastAsia="Arial" w:hAnsi="Arial"/>
          <w:sz w:val="24"/>
        </w:rPr>
        <w:t>Dajte dva razloga zašto je AIDS ozbiljna bolest</w:t>
      </w:r>
      <w:r w:rsidR="00063F9E" w:rsidRPr="00017A8B">
        <w:rPr>
          <w:rFonts w:ascii="Arial" w:eastAsia="Arial" w:hAnsi="Arial"/>
          <w:sz w:val="24"/>
        </w:rPr>
        <w:t>.</w:t>
      </w:r>
    </w:p>
    <w:p w:rsidR="00063F9E" w:rsidRPr="00017A8B" w:rsidRDefault="00063F9E">
      <w:pPr>
        <w:spacing w:line="127" w:lineRule="exact"/>
        <w:rPr>
          <w:rFonts w:ascii="Arial" w:eastAsia="Arial" w:hAnsi="Arial"/>
          <w:sz w:val="24"/>
        </w:rPr>
      </w:pPr>
    </w:p>
    <w:p w:rsidR="00063F9E" w:rsidRPr="00017A8B" w:rsidRDefault="00063F9E" w:rsidP="00063F9E">
      <w:pPr>
        <w:numPr>
          <w:ilvl w:val="1"/>
          <w:numId w:val="137"/>
        </w:numPr>
        <w:tabs>
          <w:tab w:val="left" w:pos="1040"/>
        </w:tabs>
        <w:spacing w:line="0" w:lineRule="atLeast"/>
        <w:ind w:left="1040" w:hanging="290"/>
        <w:rPr>
          <w:rFonts w:ascii="Wingdings" w:eastAsia="Wingdings" w:hAnsi="Wingdings"/>
          <w:b/>
          <w:sz w:val="24"/>
        </w:rPr>
      </w:pPr>
      <w:r w:rsidRPr="00017A8B">
        <w:rPr>
          <w:rFonts w:ascii="Arial" w:eastAsia="Arial" w:hAnsi="Arial"/>
          <w:i/>
          <w:sz w:val="24"/>
        </w:rPr>
        <w:t>N</w:t>
      </w:r>
      <w:r w:rsidR="0009622D" w:rsidRPr="00017A8B">
        <w:rPr>
          <w:rFonts w:ascii="Arial" w:eastAsia="Arial" w:hAnsi="Arial"/>
          <w:i/>
          <w:sz w:val="24"/>
        </w:rPr>
        <w:t>ema nikakvog lečenja</w:t>
      </w:r>
    </w:p>
    <w:p w:rsidR="00063F9E" w:rsidRPr="00017A8B" w:rsidRDefault="00063F9E">
      <w:pPr>
        <w:spacing w:line="182" w:lineRule="exact"/>
        <w:rPr>
          <w:rFonts w:ascii="Wingdings" w:eastAsia="Wingdings" w:hAnsi="Wingdings"/>
          <w:b/>
          <w:sz w:val="24"/>
        </w:rPr>
      </w:pPr>
    </w:p>
    <w:p w:rsidR="00063F9E" w:rsidRPr="00017A8B" w:rsidRDefault="0009622D" w:rsidP="00063F9E">
      <w:pPr>
        <w:numPr>
          <w:ilvl w:val="1"/>
          <w:numId w:val="137"/>
        </w:numPr>
        <w:tabs>
          <w:tab w:val="left" w:pos="1040"/>
        </w:tabs>
        <w:spacing w:line="0" w:lineRule="atLeast"/>
        <w:ind w:left="1040" w:hanging="290"/>
        <w:rPr>
          <w:rFonts w:ascii="Wingdings" w:eastAsia="Wingdings" w:hAnsi="Wingdings"/>
          <w:b/>
          <w:sz w:val="24"/>
        </w:rPr>
      </w:pPr>
      <w:r w:rsidRPr="00017A8B">
        <w:rPr>
          <w:rFonts w:ascii="Arial" w:eastAsia="Arial" w:hAnsi="Arial"/>
          <w:i/>
          <w:sz w:val="24"/>
        </w:rPr>
        <w:t>Prouzrokuje smrt</w:t>
      </w:r>
    </w:p>
    <w:p w:rsidR="00063F9E" w:rsidRPr="00017A8B" w:rsidRDefault="00063F9E">
      <w:pPr>
        <w:spacing w:line="182" w:lineRule="exact"/>
        <w:rPr>
          <w:rFonts w:ascii="Wingdings" w:eastAsia="Wingdings" w:hAnsi="Wingdings"/>
          <w:b/>
          <w:sz w:val="24"/>
        </w:rPr>
      </w:pPr>
    </w:p>
    <w:p w:rsidR="00063F9E" w:rsidRPr="00017A8B" w:rsidRDefault="0009622D" w:rsidP="00063F9E">
      <w:pPr>
        <w:numPr>
          <w:ilvl w:val="1"/>
          <w:numId w:val="137"/>
        </w:numPr>
        <w:tabs>
          <w:tab w:val="left" w:pos="1040"/>
        </w:tabs>
        <w:spacing w:line="0" w:lineRule="atLeast"/>
        <w:ind w:left="1040" w:hanging="290"/>
        <w:rPr>
          <w:rFonts w:ascii="Wingdings" w:eastAsia="Wingdings" w:hAnsi="Wingdings"/>
          <w:b/>
          <w:sz w:val="24"/>
        </w:rPr>
      </w:pPr>
      <w:r w:rsidRPr="00017A8B">
        <w:rPr>
          <w:rFonts w:ascii="Arial" w:eastAsia="Arial" w:hAnsi="Arial"/>
          <w:i/>
          <w:sz w:val="24"/>
        </w:rPr>
        <w:t>Uzrokuje diskriminaciju i netolerantnost</w:t>
      </w:r>
    </w:p>
    <w:p w:rsidR="00063F9E" w:rsidRPr="00017A8B" w:rsidRDefault="00063F9E">
      <w:pPr>
        <w:spacing w:line="182" w:lineRule="exact"/>
        <w:rPr>
          <w:rFonts w:ascii="Wingdings" w:eastAsia="Wingdings" w:hAnsi="Wingdings"/>
          <w:b/>
          <w:sz w:val="24"/>
        </w:rPr>
      </w:pPr>
    </w:p>
    <w:p w:rsidR="00063F9E" w:rsidRPr="00017A8B" w:rsidRDefault="0009622D" w:rsidP="00063F9E">
      <w:pPr>
        <w:numPr>
          <w:ilvl w:val="1"/>
          <w:numId w:val="137"/>
        </w:numPr>
        <w:tabs>
          <w:tab w:val="left" w:pos="1040"/>
        </w:tabs>
        <w:spacing w:line="0" w:lineRule="atLeast"/>
        <w:ind w:left="1040" w:hanging="290"/>
        <w:rPr>
          <w:rFonts w:ascii="Wingdings" w:eastAsia="Wingdings" w:hAnsi="Wingdings"/>
          <w:b/>
          <w:sz w:val="24"/>
        </w:rPr>
      </w:pPr>
      <w:r w:rsidRPr="00017A8B">
        <w:rPr>
          <w:rFonts w:ascii="Arial" w:eastAsia="Arial" w:hAnsi="Arial"/>
          <w:i/>
          <w:sz w:val="24"/>
        </w:rPr>
        <w:t xml:space="preserve">Ne postoji nikakva </w:t>
      </w:r>
      <w:r w:rsidR="00063F9E" w:rsidRPr="00017A8B">
        <w:rPr>
          <w:rFonts w:ascii="Arial" w:eastAsia="Arial" w:hAnsi="Arial"/>
          <w:i/>
          <w:sz w:val="24"/>
        </w:rPr>
        <w:t xml:space="preserve"> vaksin</w:t>
      </w:r>
      <w:r w:rsidRPr="00017A8B">
        <w:rPr>
          <w:rFonts w:ascii="Arial" w:eastAsia="Arial" w:hAnsi="Arial"/>
          <w:i/>
          <w:sz w:val="24"/>
        </w:rPr>
        <w:t>a za njegovo sprečavanje</w:t>
      </w:r>
    </w:p>
    <w:p w:rsidR="00063F9E" w:rsidRPr="00017A8B" w:rsidRDefault="00063F9E">
      <w:pPr>
        <w:spacing w:line="182" w:lineRule="exact"/>
        <w:rPr>
          <w:rFonts w:ascii="Wingdings" w:eastAsia="Wingdings" w:hAnsi="Wingdings"/>
          <w:b/>
          <w:sz w:val="24"/>
        </w:rPr>
      </w:pPr>
    </w:p>
    <w:p w:rsidR="00063F9E" w:rsidRPr="00017A8B" w:rsidRDefault="0009622D" w:rsidP="00063F9E">
      <w:pPr>
        <w:numPr>
          <w:ilvl w:val="1"/>
          <w:numId w:val="137"/>
        </w:numPr>
        <w:tabs>
          <w:tab w:val="left" w:pos="1040"/>
        </w:tabs>
        <w:spacing w:line="0" w:lineRule="atLeast"/>
        <w:ind w:left="1040" w:hanging="290"/>
        <w:rPr>
          <w:rFonts w:ascii="Wingdings" w:eastAsia="Wingdings" w:hAnsi="Wingdings"/>
          <w:b/>
          <w:sz w:val="24"/>
        </w:rPr>
      </w:pPr>
      <w:r w:rsidRPr="00017A8B">
        <w:rPr>
          <w:rFonts w:ascii="Arial" w:eastAsia="Arial" w:hAnsi="Arial"/>
          <w:i/>
          <w:sz w:val="24"/>
        </w:rPr>
        <w:t>Pogađa mlade naraštaj</w:t>
      </w:r>
      <w:r w:rsidR="00DD6D25" w:rsidRPr="00017A8B">
        <w:rPr>
          <w:rFonts w:ascii="Arial" w:eastAsia="Arial" w:hAnsi="Arial"/>
          <w:i/>
          <w:sz w:val="24"/>
        </w:rPr>
        <w:t>e</w:t>
      </w:r>
    </w:p>
    <w:p w:rsidR="00063F9E" w:rsidRPr="00017A8B" w:rsidRDefault="00063F9E">
      <w:pPr>
        <w:spacing w:line="180" w:lineRule="exact"/>
        <w:rPr>
          <w:rFonts w:ascii="Wingdings" w:eastAsia="Wingdings" w:hAnsi="Wingdings"/>
          <w:b/>
          <w:sz w:val="24"/>
        </w:rPr>
      </w:pPr>
    </w:p>
    <w:p w:rsidR="00063F9E" w:rsidRPr="00017A8B" w:rsidRDefault="00EA1D3B" w:rsidP="00063F9E">
      <w:pPr>
        <w:numPr>
          <w:ilvl w:val="0"/>
          <w:numId w:val="137"/>
        </w:numPr>
        <w:tabs>
          <w:tab w:val="left" w:pos="760"/>
        </w:tabs>
        <w:spacing w:line="0" w:lineRule="atLeast"/>
        <w:ind w:left="760" w:hanging="406"/>
        <w:rPr>
          <w:rFonts w:ascii="Arial" w:eastAsia="Arial" w:hAnsi="Arial"/>
          <w:sz w:val="24"/>
        </w:rPr>
      </w:pPr>
      <w:r w:rsidRPr="00017A8B">
        <w:rPr>
          <w:rFonts w:ascii="Arial" w:eastAsia="Arial" w:hAnsi="Arial"/>
          <w:sz w:val="24"/>
        </w:rPr>
        <w:t>Navedite pet načina kojima se HIV ne širi</w:t>
      </w:r>
      <w:r w:rsidR="00063F9E" w:rsidRPr="00017A8B">
        <w:rPr>
          <w:rFonts w:ascii="Arial" w:eastAsia="Arial" w:hAnsi="Arial"/>
          <w:sz w:val="24"/>
        </w:rPr>
        <w:t>.</w:t>
      </w:r>
    </w:p>
    <w:p w:rsidR="00063F9E" w:rsidRPr="00017A8B" w:rsidRDefault="00063F9E">
      <w:pPr>
        <w:spacing w:line="127" w:lineRule="exact"/>
        <w:rPr>
          <w:rFonts w:ascii="Arial" w:eastAsia="Arial" w:hAnsi="Arial"/>
          <w:sz w:val="24"/>
        </w:rPr>
      </w:pPr>
    </w:p>
    <w:p w:rsidR="00063F9E" w:rsidRPr="00017A8B" w:rsidRDefault="00EA1D3B" w:rsidP="00063F9E">
      <w:pPr>
        <w:numPr>
          <w:ilvl w:val="1"/>
          <w:numId w:val="137"/>
        </w:numPr>
        <w:tabs>
          <w:tab w:val="left" w:pos="1040"/>
        </w:tabs>
        <w:spacing w:line="277" w:lineRule="auto"/>
        <w:ind w:left="1040" w:hanging="290"/>
        <w:jc w:val="both"/>
        <w:rPr>
          <w:rFonts w:ascii="Wingdings" w:eastAsia="Wingdings" w:hAnsi="Wingdings"/>
          <w:b/>
          <w:sz w:val="23"/>
        </w:rPr>
      </w:pPr>
      <w:r w:rsidRPr="00017A8B">
        <w:rPr>
          <w:rFonts w:ascii="Arial" w:eastAsia="Arial" w:hAnsi="Arial"/>
          <w:i/>
          <w:sz w:val="23"/>
        </w:rPr>
        <w:t>Insektima, grljenjem ili dodirivanjem, peškirima, kašljanjem, kijanjem, ljubljenjem, putovanjem autobusom, stanovanjem u istoj kući ili sobi; životinja; oblačenjem korišćene odeće; bazena (toplih kada), korišćenjem istog telefona; hranom, toaletom; istim stvarima, donacijaom krvi, i slično</w:t>
      </w:r>
      <w:r w:rsidR="00063F9E" w:rsidRPr="00017A8B">
        <w:rPr>
          <w:rFonts w:ascii="Arial" w:eastAsia="Arial" w:hAnsi="Arial"/>
          <w:i/>
          <w:sz w:val="23"/>
        </w:rPr>
        <w:t>.</w:t>
      </w:r>
    </w:p>
    <w:p w:rsidR="00063F9E" w:rsidRPr="00017A8B" w:rsidRDefault="00063F9E">
      <w:pPr>
        <w:spacing w:line="99" w:lineRule="exact"/>
        <w:rPr>
          <w:rFonts w:ascii="Wingdings" w:eastAsia="Wingdings" w:hAnsi="Wingdings"/>
          <w:b/>
          <w:sz w:val="23"/>
        </w:rPr>
      </w:pPr>
    </w:p>
    <w:p w:rsidR="00063F9E" w:rsidRPr="00017A8B" w:rsidRDefault="00EA1D3B" w:rsidP="00063F9E">
      <w:pPr>
        <w:numPr>
          <w:ilvl w:val="0"/>
          <w:numId w:val="137"/>
        </w:numPr>
        <w:tabs>
          <w:tab w:val="left" w:pos="760"/>
        </w:tabs>
        <w:spacing w:line="286" w:lineRule="auto"/>
        <w:ind w:left="760" w:hanging="406"/>
        <w:rPr>
          <w:rFonts w:ascii="Arial" w:eastAsia="Arial" w:hAnsi="Arial"/>
          <w:sz w:val="24"/>
        </w:rPr>
      </w:pPr>
      <w:r w:rsidRPr="00017A8B">
        <w:rPr>
          <w:rFonts w:ascii="Arial" w:eastAsia="Arial" w:hAnsi="Arial"/>
          <w:sz w:val="24"/>
        </w:rPr>
        <w:t>Navedite četiri načina, kojima se možete zaštititi od HIV-a i drugih infekcija</w:t>
      </w:r>
      <w:r w:rsidR="00063F9E" w:rsidRPr="00017A8B">
        <w:rPr>
          <w:rFonts w:ascii="Arial" w:eastAsia="Arial" w:hAnsi="Arial"/>
          <w:sz w:val="24"/>
        </w:rPr>
        <w:t>.</w:t>
      </w:r>
    </w:p>
    <w:p w:rsidR="00063F9E" w:rsidRPr="00017A8B" w:rsidRDefault="00063F9E">
      <w:pPr>
        <w:spacing w:line="33" w:lineRule="exact"/>
        <w:rPr>
          <w:rFonts w:ascii="Arial" w:eastAsia="Arial" w:hAnsi="Arial"/>
          <w:sz w:val="24"/>
        </w:rPr>
      </w:pPr>
    </w:p>
    <w:p w:rsidR="00063F9E" w:rsidRPr="00017A8B" w:rsidRDefault="00EA1D3B" w:rsidP="00063F9E">
      <w:pPr>
        <w:numPr>
          <w:ilvl w:val="1"/>
          <w:numId w:val="137"/>
        </w:numPr>
        <w:tabs>
          <w:tab w:val="left" w:pos="1040"/>
        </w:tabs>
        <w:spacing w:line="0" w:lineRule="atLeast"/>
        <w:ind w:left="1040" w:hanging="290"/>
        <w:rPr>
          <w:rFonts w:ascii="Wingdings" w:eastAsia="Wingdings" w:hAnsi="Wingdings"/>
          <w:b/>
          <w:sz w:val="24"/>
        </w:rPr>
      </w:pPr>
      <w:r w:rsidRPr="00017A8B">
        <w:rPr>
          <w:rFonts w:ascii="Arial" w:eastAsia="Arial" w:hAnsi="Arial"/>
          <w:i/>
          <w:sz w:val="24"/>
        </w:rPr>
        <w:t>Nestupanje u seksualne odnose</w:t>
      </w:r>
    </w:p>
    <w:p w:rsidR="00063F9E" w:rsidRPr="00017A8B" w:rsidRDefault="00063F9E">
      <w:pPr>
        <w:spacing w:line="125" w:lineRule="exact"/>
        <w:rPr>
          <w:rFonts w:ascii="Wingdings" w:eastAsia="Wingdings" w:hAnsi="Wingdings"/>
          <w:b/>
          <w:sz w:val="24"/>
        </w:rPr>
      </w:pPr>
    </w:p>
    <w:p w:rsidR="00063F9E" w:rsidRPr="00017A8B" w:rsidRDefault="00EA1D3B" w:rsidP="00063F9E">
      <w:pPr>
        <w:numPr>
          <w:ilvl w:val="1"/>
          <w:numId w:val="137"/>
        </w:numPr>
        <w:tabs>
          <w:tab w:val="left" w:pos="1040"/>
        </w:tabs>
        <w:spacing w:line="0" w:lineRule="atLeast"/>
        <w:ind w:left="1040" w:hanging="290"/>
        <w:rPr>
          <w:rFonts w:ascii="Wingdings" w:eastAsia="Wingdings" w:hAnsi="Wingdings"/>
          <w:b/>
          <w:sz w:val="24"/>
        </w:rPr>
      </w:pPr>
      <w:r w:rsidRPr="00017A8B">
        <w:rPr>
          <w:rFonts w:ascii="Arial" w:eastAsia="Arial" w:hAnsi="Arial"/>
          <w:i/>
          <w:sz w:val="24"/>
        </w:rPr>
        <w:t>Kašnjenje u vreme</w:t>
      </w:r>
    </w:p>
    <w:p w:rsidR="00063F9E" w:rsidRPr="00017A8B" w:rsidRDefault="00063F9E">
      <w:pPr>
        <w:spacing w:line="125" w:lineRule="exact"/>
        <w:rPr>
          <w:rFonts w:ascii="Wingdings" w:eastAsia="Wingdings" w:hAnsi="Wingdings"/>
          <w:b/>
          <w:sz w:val="24"/>
        </w:rPr>
      </w:pPr>
    </w:p>
    <w:p w:rsidR="00063F9E" w:rsidRPr="00017A8B" w:rsidRDefault="00EA1D3B" w:rsidP="00063F9E">
      <w:pPr>
        <w:numPr>
          <w:ilvl w:val="1"/>
          <w:numId w:val="137"/>
        </w:numPr>
        <w:tabs>
          <w:tab w:val="left" w:pos="1040"/>
        </w:tabs>
        <w:spacing w:line="0" w:lineRule="atLeast"/>
        <w:ind w:left="1040" w:hanging="290"/>
        <w:rPr>
          <w:rFonts w:ascii="Wingdings" w:eastAsia="Wingdings" w:hAnsi="Wingdings"/>
          <w:b/>
          <w:sz w:val="24"/>
        </w:rPr>
      </w:pPr>
      <w:r w:rsidRPr="00017A8B">
        <w:rPr>
          <w:rFonts w:ascii="Arial" w:eastAsia="Arial" w:hAnsi="Arial"/>
          <w:i/>
          <w:sz w:val="24"/>
        </w:rPr>
        <w:t>Pravilna upotreba prezervativa</w:t>
      </w:r>
    </w:p>
    <w:p w:rsidR="00063F9E" w:rsidRPr="00017A8B" w:rsidRDefault="006C6B76">
      <w:pPr>
        <w:spacing w:line="20" w:lineRule="exact"/>
        <w:rPr>
          <w:rFonts w:ascii="Times New Roman" w:eastAsia="Times New Roman" w:hAnsi="Times New Roman"/>
        </w:rPr>
      </w:pPr>
      <w:r w:rsidRPr="00017A8B">
        <w:rPr>
          <w:rFonts w:ascii="Wingdings" w:eastAsia="Wingdings" w:hAnsi="Wingdings"/>
          <w:b/>
          <w:noProof/>
          <w:sz w:val="24"/>
        </w:rPr>
        <w:drawing>
          <wp:anchor distT="0" distB="0" distL="114300" distR="114300" simplePos="0" relativeHeight="251693568" behindDoc="1" locked="0" layoutInCell="1" allowOverlap="1">
            <wp:simplePos x="0" y="0"/>
            <wp:positionH relativeFrom="column">
              <wp:posOffset>-494665</wp:posOffset>
            </wp:positionH>
            <wp:positionV relativeFrom="paragraph">
              <wp:posOffset>161925</wp:posOffset>
            </wp:positionV>
            <wp:extent cx="897255" cy="847725"/>
            <wp:effectExtent l="1905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3"/>
                    <a:srcRect/>
                    <a:stretch>
                      <a:fillRect/>
                    </a:stretch>
                  </pic:blipFill>
                  <pic:spPr bwMode="auto">
                    <a:xfrm>
                      <a:off x="0" y="0"/>
                      <a:ext cx="897255"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pgSz w:w="11900" w:h="16838"/>
          <w:pgMar w:top="893" w:right="1426" w:bottom="234" w:left="780" w:header="0" w:footer="0" w:gutter="0"/>
          <w:cols w:space="0" w:equalWidth="0">
            <w:col w:w="9700"/>
          </w:cols>
          <w:docGrid w:linePitch="360"/>
        </w:sectPr>
      </w:pPr>
    </w:p>
    <w:p w:rsidR="00063F9E" w:rsidRPr="00017A8B" w:rsidRDefault="00063F9E">
      <w:pPr>
        <w:spacing w:line="200" w:lineRule="exact"/>
        <w:rPr>
          <w:rFonts w:ascii="Times New Roman" w:eastAsia="Times New Roman" w:hAnsi="Times New Roman"/>
        </w:rPr>
      </w:pPr>
    </w:p>
    <w:p w:rsidR="00063F9E" w:rsidRPr="00017A8B" w:rsidRDefault="00063F9E">
      <w:pPr>
        <w:spacing w:line="280" w:lineRule="exact"/>
        <w:rPr>
          <w:rFonts w:ascii="Times New Roman" w:eastAsia="Times New Roman" w:hAnsi="Times New Roman"/>
        </w:rPr>
      </w:pP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70</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893" w:right="1426" w:bottom="234" w:left="780" w:header="0" w:footer="0" w:gutter="0"/>
          <w:cols w:space="0" w:equalWidth="0">
            <w:col w:w="9700"/>
          </w:cols>
          <w:docGrid w:linePitch="360"/>
        </w:sectPr>
      </w:pPr>
    </w:p>
    <w:p w:rsidR="00063F9E" w:rsidRPr="00017A8B" w:rsidRDefault="006C6B76">
      <w:pPr>
        <w:spacing w:line="0" w:lineRule="atLeast"/>
        <w:ind w:left="4803"/>
        <w:rPr>
          <w:rFonts w:ascii="Arial Narrow" w:eastAsia="Arial Narrow" w:hAnsi="Arial Narrow"/>
          <w:color w:val="FFFFFF"/>
          <w:sz w:val="26"/>
        </w:rPr>
      </w:pPr>
      <w:bookmarkStart w:id="122" w:name="page73"/>
      <w:bookmarkEnd w:id="122"/>
      <w:r w:rsidRPr="00017A8B">
        <w:rPr>
          <w:rFonts w:ascii="Arial Narrow" w:eastAsia="Arial Narrow" w:hAnsi="Arial Narrow"/>
          <w:noProof/>
          <w:color w:val="C2C5C7"/>
          <w:sz w:val="16"/>
        </w:rPr>
        <w:lastRenderedPageBreak/>
        <w:drawing>
          <wp:anchor distT="0" distB="0" distL="114300" distR="114300" simplePos="0" relativeHeight="251694592"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0">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26"/>
        </w:rPr>
        <w:t>Edukimi mbi HIV/AIDS dhe infeksionet e tjera</w:t>
      </w:r>
    </w:p>
    <w:p w:rsidR="00063F9E" w:rsidRPr="00017A8B" w:rsidRDefault="00063F9E">
      <w:pPr>
        <w:spacing w:line="200" w:lineRule="exact"/>
        <w:rPr>
          <w:rFonts w:ascii="Times New Roman" w:eastAsia="Times New Roman" w:hAnsi="Times New Roman"/>
        </w:rPr>
      </w:pPr>
    </w:p>
    <w:p w:rsidR="00063F9E" w:rsidRPr="00017A8B" w:rsidRDefault="00063F9E">
      <w:pPr>
        <w:spacing w:line="244" w:lineRule="exact"/>
        <w:rPr>
          <w:rFonts w:ascii="Times New Roman" w:eastAsia="Times New Roman" w:hAnsi="Times New Roman"/>
        </w:rPr>
      </w:pPr>
    </w:p>
    <w:p w:rsidR="00063F9E" w:rsidRPr="00017A8B" w:rsidRDefault="00EA1D3B" w:rsidP="00063F9E">
      <w:pPr>
        <w:numPr>
          <w:ilvl w:val="1"/>
          <w:numId w:val="138"/>
        </w:numPr>
        <w:tabs>
          <w:tab w:val="left" w:pos="683"/>
        </w:tabs>
        <w:spacing w:line="0" w:lineRule="atLeast"/>
        <w:ind w:left="683" w:hanging="286"/>
        <w:rPr>
          <w:rFonts w:ascii="Wingdings" w:eastAsia="Wingdings" w:hAnsi="Wingdings"/>
          <w:b/>
          <w:sz w:val="24"/>
        </w:rPr>
      </w:pPr>
      <w:r w:rsidRPr="00017A8B">
        <w:rPr>
          <w:rFonts w:ascii="Arial" w:eastAsia="Arial" w:hAnsi="Arial"/>
          <w:i/>
          <w:sz w:val="24"/>
        </w:rPr>
        <w:t>Nekoriščenje upotrebljene  ige i špriceva</w:t>
      </w:r>
    </w:p>
    <w:p w:rsidR="00063F9E" w:rsidRPr="00017A8B" w:rsidRDefault="00063F9E">
      <w:pPr>
        <w:spacing w:line="125" w:lineRule="exact"/>
        <w:rPr>
          <w:rFonts w:ascii="Wingdings" w:eastAsia="Wingdings" w:hAnsi="Wingdings"/>
          <w:b/>
          <w:sz w:val="24"/>
        </w:rPr>
      </w:pPr>
    </w:p>
    <w:p w:rsidR="00063F9E" w:rsidRPr="00017A8B" w:rsidRDefault="00EA1D3B" w:rsidP="00063F9E">
      <w:pPr>
        <w:numPr>
          <w:ilvl w:val="1"/>
          <w:numId w:val="138"/>
        </w:numPr>
        <w:tabs>
          <w:tab w:val="left" w:pos="683"/>
        </w:tabs>
        <w:spacing w:line="0" w:lineRule="atLeast"/>
        <w:ind w:left="683" w:hanging="286"/>
        <w:rPr>
          <w:rFonts w:ascii="Wingdings" w:eastAsia="Wingdings" w:hAnsi="Wingdings"/>
          <w:b/>
          <w:sz w:val="24"/>
        </w:rPr>
      </w:pPr>
      <w:r w:rsidRPr="00017A8B">
        <w:rPr>
          <w:rFonts w:ascii="Arial" w:eastAsia="Arial" w:hAnsi="Arial"/>
          <w:i/>
          <w:sz w:val="24"/>
        </w:rPr>
        <w:t>Uzimanje inekcija samo u bolnicama i zdravstvenim centrima</w:t>
      </w:r>
    </w:p>
    <w:p w:rsidR="00063F9E" w:rsidRPr="00017A8B" w:rsidRDefault="00063F9E">
      <w:pPr>
        <w:spacing w:line="125" w:lineRule="exact"/>
        <w:rPr>
          <w:rFonts w:ascii="Wingdings" w:eastAsia="Wingdings" w:hAnsi="Wingdings"/>
          <w:b/>
          <w:sz w:val="24"/>
        </w:rPr>
      </w:pPr>
    </w:p>
    <w:p w:rsidR="00063F9E" w:rsidRPr="00017A8B" w:rsidRDefault="005F716F" w:rsidP="00063F9E">
      <w:pPr>
        <w:numPr>
          <w:ilvl w:val="1"/>
          <w:numId w:val="138"/>
        </w:numPr>
        <w:tabs>
          <w:tab w:val="left" w:pos="683"/>
        </w:tabs>
        <w:spacing w:line="286" w:lineRule="auto"/>
        <w:ind w:left="683" w:right="360" w:hanging="286"/>
        <w:rPr>
          <w:rFonts w:ascii="Wingdings" w:eastAsia="Wingdings" w:hAnsi="Wingdings"/>
          <w:b/>
          <w:sz w:val="24"/>
        </w:rPr>
      </w:pPr>
      <w:r w:rsidRPr="00017A8B">
        <w:rPr>
          <w:rFonts w:ascii="Arial" w:eastAsia="Arial" w:hAnsi="Arial"/>
          <w:i/>
          <w:sz w:val="24"/>
        </w:rPr>
        <w:t>Imati samo jednog seksualnog partnera ne infektiranog HIV/AIDS'om i koji nije imao ranije partnera</w:t>
      </w:r>
      <w:r w:rsidR="00063F9E" w:rsidRPr="00017A8B">
        <w:rPr>
          <w:rFonts w:ascii="Arial" w:eastAsia="Arial" w:hAnsi="Arial"/>
          <w:i/>
          <w:sz w:val="24"/>
        </w:rPr>
        <w:t>.</w:t>
      </w:r>
    </w:p>
    <w:p w:rsidR="00063F9E" w:rsidRPr="00017A8B" w:rsidRDefault="00063F9E">
      <w:pPr>
        <w:spacing w:line="29" w:lineRule="exact"/>
        <w:rPr>
          <w:rFonts w:ascii="Wingdings" w:eastAsia="Wingdings" w:hAnsi="Wingdings"/>
          <w:b/>
          <w:sz w:val="24"/>
        </w:rPr>
      </w:pPr>
    </w:p>
    <w:p w:rsidR="00063F9E" w:rsidRPr="00017A8B" w:rsidRDefault="005F716F" w:rsidP="00063F9E">
      <w:pPr>
        <w:numPr>
          <w:ilvl w:val="0"/>
          <w:numId w:val="138"/>
        </w:numPr>
        <w:tabs>
          <w:tab w:val="left" w:pos="403"/>
        </w:tabs>
        <w:spacing w:line="288" w:lineRule="auto"/>
        <w:ind w:left="403" w:right="360" w:hanging="403"/>
        <w:rPr>
          <w:rFonts w:ascii="Arial" w:eastAsia="Arial" w:hAnsi="Arial"/>
          <w:sz w:val="24"/>
        </w:rPr>
      </w:pPr>
      <w:r w:rsidRPr="00017A8B">
        <w:rPr>
          <w:rFonts w:ascii="Arial" w:eastAsia="Arial" w:hAnsi="Arial"/>
          <w:sz w:val="24"/>
        </w:rPr>
        <w:t>Opiši šta se dešava, počev od trenutka kada se jedna osoba zarazi sa HIV-om, do njegove smrti</w:t>
      </w:r>
      <w:r w:rsidR="00063F9E" w:rsidRPr="00017A8B">
        <w:rPr>
          <w:rFonts w:ascii="Arial" w:eastAsia="Arial" w:hAnsi="Arial"/>
          <w:sz w:val="24"/>
        </w:rPr>
        <w:t>.</w:t>
      </w:r>
    </w:p>
    <w:p w:rsidR="00063F9E" w:rsidRPr="00017A8B" w:rsidRDefault="00063F9E">
      <w:pPr>
        <w:spacing w:line="28" w:lineRule="exact"/>
        <w:rPr>
          <w:rFonts w:ascii="Arial" w:eastAsia="Arial" w:hAnsi="Arial"/>
          <w:sz w:val="24"/>
        </w:rPr>
      </w:pPr>
    </w:p>
    <w:p w:rsidR="000265B8" w:rsidRPr="00017A8B" w:rsidRDefault="005F716F" w:rsidP="000265B8">
      <w:pPr>
        <w:numPr>
          <w:ilvl w:val="1"/>
          <w:numId w:val="138"/>
        </w:numPr>
        <w:tabs>
          <w:tab w:val="left" w:pos="683"/>
        </w:tabs>
        <w:spacing w:line="276" w:lineRule="auto"/>
        <w:ind w:left="683" w:right="360" w:hanging="286"/>
        <w:jc w:val="both"/>
        <w:rPr>
          <w:rFonts w:ascii="Wingdings" w:eastAsia="Wingdings" w:hAnsi="Wingdings"/>
          <w:b/>
          <w:sz w:val="24"/>
        </w:rPr>
      </w:pPr>
      <w:r w:rsidRPr="00017A8B">
        <w:rPr>
          <w:rFonts w:ascii="Arial" w:eastAsia="Arial" w:hAnsi="Arial"/>
          <w:i/>
          <w:sz w:val="24"/>
        </w:rPr>
        <w:t xml:space="preserve">Pri infekciji HIV-om, za 2 do 12 sedmica razvijaju se antitela; nakon 6 meseci do 10 godina ili više počinju da se pojavljuju simptomi AIDS-a; posle drugih 6 meseci do 2 godine ili manje nastupa smrt. </w:t>
      </w:r>
    </w:p>
    <w:p w:rsidR="00063F9E" w:rsidRPr="00017A8B" w:rsidRDefault="000265B8" w:rsidP="000265B8">
      <w:pPr>
        <w:numPr>
          <w:ilvl w:val="0"/>
          <w:numId w:val="138"/>
        </w:numPr>
        <w:tabs>
          <w:tab w:val="left" w:pos="403"/>
        </w:tabs>
        <w:spacing w:line="276" w:lineRule="auto"/>
        <w:ind w:left="403" w:hanging="403"/>
        <w:rPr>
          <w:rFonts w:ascii="Arial" w:eastAsia="Arial" w:hAnsi="Arial"/>
          <w:sz w:val="24"/>
        </w:rPr>
      </w:pPr>
      <w:r w:rsidRPr="00017A8B">
        <w:rPr>
          <w:rFonts w:ascii="Arial" w:eastAsia="Arial" w:hAnsi="Arial"/>
          <w:sz w:val="24"/>
        </w:rPr>
        <w:t>Šta podrazumeva "prozorski period"? Zašto je taj period toliko važan</w:t>
      </w:r>
      <w:r w:rsidR="00063F9E" w:rsidRPr="00017A8B">
        <w:rPr>
          <w:rFonts w:ascii="Arial" w:eastAsia="Arial" w:hAnsi="Arial"/>
          <w:sz w:val="24"/>
        </w:rPr>
        <w:t>?</w:t>
      </w:r>
    </w:p>
    <w:p w:rsidR="00063F9E" w:rsidRPr="00017A8B" w:rsidRDefault="00063F9E">
      <w:pPr>
        <w:spacing w:line="127" w:lineRule="exact"/>
        <w:rPr>
          <w:rFonts w:ascii="Arial" w:eastAsia="Arial" w:hAnsi="Arial"/>
          <w:sz w:val="24"/>
        </w:rPr>
      </w:pPr>
    </w:p>
    <w:p w:rsidR="00063F9E" w:rsidRPr="00017A8B" w:rsidRDefault="000265B8" w:rsidP="00063F9E">
      <w:pPr>
        <w:numPr>
          <w:ilvl w:val="1"/>
          <w:numId w:val="138"/>
        </w:numPr>
        <w:tabs>
          <w:tab w:val="left" w:pos="683"/>
        </w:tabs>
        <w:spacing w:line="259" w:lineRule="auto"/>
        <w:ind w:left="683" w:right="360" w:hanging="286"/>
        <w:jc w:val="both"/>
        <w:rPr>
          <w:rFonts w:ascii="Wingdings" w:eastAsia="Wingdings" w:hAnsi="Wingdings"/>
          <w:b/>
          <w:sz w:val="24"/>
        </w:rPr>
      </w:pPr>
      <w:r w:rsidRPr="00017A8B">
        <w:rPr>
          <w:rFonts w:ascii="Arial" w:eastAsia="Arial" w:hAnsi="Arial"/>
          <w:i/>
          <w:sz w:val="24"/>
        </w:rPr>
        <w:t>Prozorski period je period od trenutka kada je osoba inficirana, dok se antitela (mikrobiološki borci) ne razvijaju u krvi. Obično ovaj period traje od 2 do 12 nedelja. Važno je jer ako za to vreme osoba izvrši test, on će biti negativan; jer test zahteva antitela protiv HIV-a, koja još nisu razvijena. Ipak ovaj čovek može da zarazi druge</w:t>
      </w:r>
      <w:r w:rsidR="00063F9E" w:rsidRPr="00017A8B">
        <w:rPr>
          <w:rFonts w:ascii="Arial" w:eastAsia="Arial" w:hAnsi="Arial"/>
          <w:i/>
          <w:sz w:val="24"/>
        </w:rPr>
        <w:t>.</w:t>
      </w:r>
    </w:p>
    <w:p w:rsidR="00063F9E" w:rsidRPr="00017A8B" w:rsidRDefault="00063F9E">
      <w:pPr>
        <w:spacing w:line="119" w:lineRule="exact"/>
        <w:rPr>
          <w:rFonts w:ascii="Wingdings" w:eastAsia="Wingdings" w:hAnsi="Wingdings"/>
          <w:b/>
          <w:sz w:val="24"/>
        </w:rPr>
      </w:pPr>
    </w:p>
    <w:p w:rsidR="00063F9E" w:rsidRPr="00017A8B" w:rsidRDefault="000265B8" w:rsidP="00063F9E">
      <w:pPr>
        <w:numPr>
          <w:ilvl w:val="0"/>
          <w:numId w:val="138"/>
        </w:numPr>
        <w:tabs>
          <w:tab w:val="left" w:pos="403"/>
        </w:tabs>
        <w:spacing w:line="0" w:lineRule="atLeast"/>
        <w:ind w:left="403" w:hanging="403"/>
        <w:rPr>
          <w:rFonts w:ascii="Arial" w:eastAsia="Arial" w:hAnsi="Arial"/>
          <w:sz w:val="24"/>
        </w:rPr>
      </w:pPr>
      <w:r w:rsidRPr="00017A8B">
        <w:rPr>
          <w:rFonts w:ascii="Arial" w:eastAsia="Arial" w:hAnsi="Arial"/>
          <w:sz w:val="24"/>
        </w:rPr>
        <w:t>Navedite tri razloga zašto jedna osoba treba izvršiti analize</w:t>
      </w:r>
      <w:r w:rsidR="00063F9E" w:rsidRPr="00017A8B">
        <w:rPr>
          <w:rFonts w:ascii="Arial" w:eastAsia="Arial" w:hAnsi="Arial"/>
          <w:sz w:val="24"/>
        </w:rPr>
        <w:t>.</w:t>
      </w:r>
    </w:p>
    <w:p w:rsidR="00063F9E" w:rsidRPr="00017A8B" w:rsidRDefault="00063F9E">
      <w:pPr>
        <w:spacing w:line="127" w:lineRule="exact"/>
        <w:rPr>
          <w:rFonts w:ascii="Arial" w:eastAsia="Arial" w:hAnsi="Arial"/>
          <w:sz w:val="24"/>
        </w:rPr>
      </w:pPr>
    </w:p>
    <w:p w:rsidR="00063F9E" w:rsidRPr="00017A8B" w:rsidRDefault="000265B8" w:rsidP="00063F9E">
      <w:pPr>
        <w:numPr>
          <w:ilvl w:val="1"/>
          <w:numId w:val="138"/>
        </w:numPr>
        <w:tabs>
          <w:tab w:val="left" w:pos="683"/>
        </w:tabs>
        <w:spacing w:line="0" w:lineRule="atLeast"/>
        <w:ind w:left="683" w:hanging="286"/>
        <w:rPr>
          <w:rFonts w:ascii="Wingdings" w:eastAsia="Wingdings" w:hAnsi="Wingdings"/>
          <w:b/>
          <w:sz w:val="24"/>
        </w:rPr>
      </w:pPr>
      <w:r w:rsidRPr="00017A8B">
        <w:rPr>
          <w:rFonts w:ascii="Arial" w:eastAsia="Arial" w:hAnsi="Arial"/>
          <w:i/>
          <w:sz w:val="24"/>
        </w:rPr>
        <w:t>Sa ne zarazi druge</w:t>
      </w:r>
    </w:p>
    <w:p w:rsidR="00063F9E" w:rsidRPr="00017A8B" w:rsidRDefault="00063F9E">
      <w:pPr>
        <w:spacing w:line="182" w:lineRule="exact"/>
        <w:rPr>
          <w:rFonts w:ascii="Wingdings" w:eastAsia="Wingdings" w:hAnsi="Wingdings"/>
          <w:b/>
          <w:sz w:val="24"/>
        </w:rPr>
      </w:pPr>
    </w:p>
    <w:p w:rsidR="00063F9E" w:rsidRPr="00017A8B" w:rsidRDefault="000265B8" w:rsidP="000265B8">
      <w:pPr>
        <w:numPr>
          <w:ilvl w:val="1"/>
          <w:numId w:val="138"/>
        </w:numPr>
        <w:tabs>
          <w:tab w:val="left" w:pos="683"/>
        </w:tabs>
        <w:spacing w:line="284" w:lineRule="auto"/>
        <w:ind w:left="683" w:right="-3" w:hanging="286"/>
        <w:rPr>
          <w:rFonts w:ascii="Wingdings" w:eastAsia="Wingdings" w:hAnsi="Wingdings"/>
          <w:b/>
          <w:sz w:val="24"/>
        </w:rPr>
      </w:pPr>
      <w:r w:rsidRPr="00017A8B">
        <w:rPr>
          <w:rFonts w:ascii="Arial" w:eastAsia="Arial" w:hAnsi="Arial"/>
          <w:i/>
          <w:sz w:val="24"/>
        </w:rPr>
        <w:t>Sa de podvrgne lečenju za sprečavanje oportunističkih infekcija, npr., pneumonija</w:t>
      </w:r>
      <w:r w:rsidR="00063F9E" w:rsidRPr="00017A8B">
        <w:rPr>
          <w:rFonts w:ascii="Arial" w:eastAsia="Arial" w:hAnsi="Arial"/>
          <w:i/>
          <w:sz w:val="24"/>
        </w:rPr>
        <w:t>.</w:t>
      </w:r>
    </w:p>
    <w:p w:rsidR="00063F9E" w:rsidRPr="00017A8B" w:rsidRDefault="00063F9E">
      <w:pPr>
        <w:spacing w:line="92" w:lineRule="exact"/>
        <w:rPr>
          <w:rFonts w:ascii="Wingdings" w:eastAsia="Wingdings" w:hAnsi="Wingdings"/>
          <w:b/>
          <w:sz w:val="24"/>
        </w:rPr>
      </w:pPr>
    </w:p>
    <w:p w:rsidR="00063F9E" w:rsidRPr="00017A8B" w:rsidRDefault="000265B8" w:rsidP="00063F9E">
      <w:pPr>
        <w:numPr>
          <w:ilvl w:val="1"/>
          <w:numId w:val="138"/>
        </w:numPr>
        <w:tabs>
          <w:tab w:val="left" w:pos="683"/>
        </w:tabs>
        <w:spacing w:line="0" w:lineRule="atLeast"/>
        <w:ind w:left="683" w:hanging="286"/>
        <w:rPr>
          <w:rFonts w:ascii="Wingdings" w:eastAsia="Wingdings" w:hAnsi="Wingdings"/>
          <w:b/>
          <w:sz w:val="24"/>
        </w:rPr>
      </w:pPr>
      <w:r w:rsidRPr="00017A8B">
        <w:rPr>
          <w:rFonts w:ascii="Arial" w:eastAsia="Arial" w:hAnsi="Arial"/>
          <w:i/>
          <w:sz w:val="24"/>
        </w:rPr>
        <w:t>Da ne zarazi decu HIV-om</w:t>
      </w:r>
    </w:p>
    <w:p w:rsidR="00063F9E" w:rsidRPr="00017A8B" w:rsidRDefault="00063F9E">
      <w:pPr>
        <w:spacing w:line="182" w:lineRule="exact"/>
        <w:rPr>
          <w:rFonts w:ascii="Wingdings" w:eastAsia="Wingdings" w:hAnsi="Wingdings"/>
          <w:b/>
          <w:sz w:val="24"/>
        </w:rPr>
      </w:pPr>
    </w:p>
    <w:p w:rsidR="00063F9E" w:rsidRPr="00017A8B" w:rsidRDefault="000265B8" w:rsidP="00063F9E">
      <w:pPr>
        <w:numPr>
          <w:ilvl w:val="1"/>
          <w:numId w:val="138"/>
        </w:numPr>
        <w:tabs>
          <w:tab w:val="left" w:pos="683"/>
        </w:tabs>
        <w:spacing w:line="0" w:lineRule="atLeast"/>
        <w:ind w:left="683" w:hanging="286"/>
        <w:rPr>
          <w:rFonts w:ascii="Wingdings" w:eastAsia="Wingdings" w:hAnsi="Wingdings"/>
          <w:b/>
          <w:sz w:val="24"/>
        </w:rPr>
      </w:pPr>
      <w:r w:rsidRPr="00017A8B">
        <w:rPr>
          <w:rFonts w:ascii="Arial" w:eastAsia="Arial" w:hAnsi="Arial"/>
          <w:i/>
          <w:sz w:val="24"/>
        </w:rPr>
        <w:t>Da ne donira zaraženu krv</w:t>
      </w:r>
    </w:p>
    <w:p w:rsidR="00063F9E" w:rsidRPr="00017A8B" w:rsidRDefault="00063F9E">
      <w:pPr>
        <w:spacing w:line="182" w:lineRule="exact"/>
        <w:rPr>
          <w:rFonts w:ascii="Wingdings" w:eastAsia="Wingdings" w:hAnsi="Wingdings"/>
          <w:b/>
          <w:sz w:val="24"/>
        </w:rPr>
      </w:pPr>
    </w:p>
    <w:p w:rsidR="00063F9E" w:rsidRPr="00017A8B" w:rsidRDefault="000265B8" w:rsidP="00063F9E">
      <w:pPr>
        <w:numPr>
          <w:ilvl w:val="1"/>
          <w:numId w:val="138"/>
        </w:numPr>
        <w:tabs>
          <w:tab w:val="left" w:pos="683"/>
        </w:tabs>
        <w:spacing w:line="0" w:lineRule="atLeast"/>
        <w:ind w:left="683" w:hanging="286"/>
        <w:rPr>
          <w:rFonts w:ascii="Wingdings" w:eastAsia="Wingdings" w:hAnsi="Wingdings"/>
          <w:b/>
          <w:sz w:val="24"/>
        </w:rPr>
      </w:pPr>
      <w:r w:rsidRPr="00017A8B">
        <w:rPr>
          <w:rFonts w:ascii="Arial" w:eastAsia="Arial" w:hAnsi="Arial"/>
          <w:i/>
          <w:sz w:val="24"/>
        </w:rPr>
        <w:t>Da dokaže ovo stanje njegovim seksualnim partnerima</w:t>
      </w:r>
    </w:p>
    <w:p w:rsidR="00063F9E" w:rsidRPr="00017A8B" w:rsidRDefault="00063F9E">
      <w:pPr>
        <w:spacing w:line="179" w:lineRule="exact"/>
        <w:rPr>
          <w:rFonts w:ascii="Times New Roman" w:eastAsia="Times New Roman" w:hAnsi="Times New Roman"/>
        </w:rPr>
      </w:pPr>
    </w:p>
    <w:p w:rsidR="00063F9E" w:rsidRPr="00017A8B" w:rsidRDefault="000265B8">
      <w:pPr>
        <w:spacing w:line="0" w:lineRule="atLeast"/>
        <w:ind w:left="3"/>
        <w:rPr>
          <w:rFonts w:ascii="Arial" w:eastAsia="Arial" w:hAnsi="Arial"/>
          <w:b/>
          <w:sz w:val="24"/>
        </w:rPr>
      </w:pPr>
      <w:r w:rsidRPr="00017A8B">
        <w:rPr>
          <w:rFonts w:ascii="Arial" w:eastAsia="Arial" w:hAnsi="Arial"/>
          <w:b/>
          <w:sz w:val="24"/>
        </w:rPr>
        <w:t>Zaključci</w:t>
      </w:r>
      <w:r w:rsidR="00063F9E" w:rsidRPr="00017A8B">
        <w:rPr>
          <w:rFonts w:ascii="Arial" w:eastAsia="Arial" w:hAnsi="Arial"/>
          <w:b/>
          <w:sz w:val="24"/>
        </w:rPr>
        <w:t>:</w:t>
      </w:r>
    </w:p>
    <w:p w:rsidR="00063F9E" w:rsidRPr="00017A8B" w:rsidRDefault="00063F9E">
      <w:pPr>
        <w:spacing w:line="185" w:lineRule="exact"/>
        <w:rPr>
          <w:rFonts w:ascii="Times New Roman" w:eastAsia="Times New Roman" w:hAnsi="Times New Roman"/>
        </w:rPr>
      </w:pPr>
    </w:p>
    <w:p w:rsidR="00063F9E" w:rsidRPr="00017A8B" w:rsidRDefault="000265B8" w:rsidP="00063F9E">
      <w:pPr>
        <w:numPr>
          <w:ilvl w:val="0"/>
          <w:numId w:val="139"/>
        </w:numPr>
        <w:tabs>
          <w:tab w:val="left" w:pos="683"/>
        </w:tabs>
        <w:spacing w:line="0" w:lineRule="atLeast"/>
        <w:ind w:left="683" w:hanging="286"/>
        <w:rPr>
          <w:rFonts w:ascii="Wingdings" w:eastAsia="Wingdings" w:hAnsi="Wingdings"/>
          <w:b/>
          <w:sz w:val="24"/>
        </w:rPr>
      </w:pPr>
      <w:r w:rsidRPr="00017A8B">
        <w:rPr>
          <w:rFonts w:ascii="Arial" w:eastAsia="Arial" w:hAnsi="Arial"/>
          <w:i/>
          <w:sz w:val="24"/>
        </w:rPr>
        <w:t>Učiti mlade o HIV / AIDS-u je profesionalni i lični izazov</w:t>
      </w:r>
      <w:r w:rsidR="00063F9E" w:rsidRPr="00017A8B">
        <w:rPr>
          <w:rFonts w:ascii="Arial" w:eastAsia="Arial" w:hAnsi="Arial"/>
          <w:i/>
          <w:sz w:val="24"/>
        </w:rPr>
        <w:t>.</w:t>
      </w:r>
    </w:p>
    <w:p w:rsidR="00063F9E" w:rsidRPr="00017A8B" w:rsidRDefault="00063F9E">
      <w:pPr>
        <w:spacing w:line="182" w:lineRule="exact"/>
        <w:rPr>
          <w:rFonts w:ascii="Wingdings" w:eastAsia="Wingdings" w:hAnsi="Wingdings"/>
          <w:b/>
          <w:sz w:val="24"/>
        </w:rPr>
      </w:pPr>
    </w:p>
    <w:p w:rsidR="00063F9E" w:rsidRPr="00017A8B" w:rsidRDefault="00777FD3" w:rsidP="00063F9E">
      <w:pPr>
        <w:numPr>
          <w:ilvl w:val="0"/>
          <w:numId w:val="139"/>
        </w:numPr>
        <w:tabs>
          <w:tab w:val="left" w:pos="683"/>
        </w:tabs>
        <w:spacing w:line="284" w:lineRule="auto"/>
        <w:ind w:left="683" w:right="360" w:hanging="286"/>
        <w:rPr>
          <w:rFonts w:ascii="Wingdings" w:eastAsia="Wingdings" w:hAnsi="Wingdings"/>
          <w:b/>
          <w:sz w:val="24"/>
        </w:rPr>
      </w:pPr>
      <w:r w:rsidRPr="00017A8B">
        <w:rPr>
          <w:rFonts w:ascii="Arial" w:eastAsia="Arial" w:hAnsi="Arial"/>
          <w:i/>
          <w:sz w:val="24"/>
        </w:rPr>
        <w:t>U slučaju kada nema lečenja, informacije i edukacija su veoma važni</w:t>
      </w:r>
      <w:r w:rsidR="00063F9E" w:rsidRPr="00017A8B">
        <w:rPr>
          <w:rFonts w:ascii="Arial" w:eastAsia="Arial" w:hAnsi="Arial"/>
          <w:i/>
          <w:sz w:val="24"/>
        </w:rPr>
        <w:t>.</w:t>
      </w:r>
    </w:p>
    <w:p w:rsidR="00063F9E" w:rsidRPr="00017A8B" w:rsidRDefault="00063F9E">
      <w:pPr>
        <w:spacing w:line="92" w:lineRule="exact"/>
        <w:rPr>
          <w:rFonts w:ascii="Wingdings" w:eastAsia="Wingdings" w:hAnsi="Wingdings"/>
          <w:b/>
          <w:sz w:val="24"/>
        </w:rPr>
      </w:pPr>
    </w:p>
    <w:p w:rsidR="00063F9E" w:rsidRPr="00017A8B" w:rsidRDefault="00777FD3" w:rsidP="00063F9E">
      <w:pPr>
        <w:numPr>
          <w:ilvl w:val="0"/>
          <w:numId w:val="139"/>
        </w:numPr>
        <w:tabs>
          <w:tab w:val="left" w:pos="683"/>
        </w:tabs>
        <w:spacing w:line="284" w:lineRule="auto"/>
        <w:ind w:left="683" w:right="360" w:hanging="286"/>
        <w:rPr>
          <w:rFonts w:ascii="Wingdings" w:eastAsia="Wingdings" w:hAnsi="Wingdings"/>
          <w:b/>
          <w:sz w:val="24"/>
        </w:rPr>
      </w:pPr>
      <w:r w:rsidRPr="00017A8B">
        <w:rPr>
          <w:rFonts w:ascii="Arial" w:eastAsia="Arial" w:hAnsi="Arial"/>
          <w:i/>
          <w:sz w:val="24"/>
        </w:rPr>
        <w:t>Učenicima je potrebna jasna informacija o ponašanjima koje ugrožavaju zarazu HIV-om</w:t>
      </w:r>
      <w:r w:rsidR="00063F9E" w:rsidRPr="00017A8B">
        <w:rPr>
          <w:rFonts w:ascii="Arial" w:eastAsia="Arial" w:hAnsi="Arial"/>
          <w:i/>
          <w:sz w:val="24"/>
        </w:rPr>
        <w:t>.</w:t>
      </w:r>
    </w:p>
    <w:p w:rsidR="00063F9E" w:rsidRPr="00017A8B" w:rsidRDefault="00063F9E">
      <w:pPr>
        <w:spacing w:line="93" w:lineRule="exact"/>
        <w:rPr>
          <w:rFonts w:ascii="Times New Roman" w:eastAsia="Times New Roman" w:hAnsi="Times New Roman"/>
        </w:rPr>
      </w:pPr>
    </w:p>
    <w:p w:rsidR="00063F9E" w:rsidRPr="00017A8B" w:rsidRDefault="00063F9E">
      <w:pPr>
        <w:spacing w:line="259" w:lineRule="auto"/>
        <w:ind w:left="683" w:right="360" w:hanging="283"/>
        <w:jc w:val="both"/>
        <w:rPr>
          <w:rFonts w:ascii="Arial" w:eastAsia="Arial" w:hAnsi="Arial"/>
          <w:i/>
          <w:sz w:val="24"/>
        </w:rPr>
      </w:pPr>
      <w:r w:rsidRPr="00017A8B">
        <w:rPr>
          <w:rFonts w:ascii="Wingdings" w:eastAsia="Wingdings" w:hAnsi="Wingdings"/>
          <w:b/>
          <w:sz w:val="24"/>
        </w:rPr>
        <w:t></w:t>
      </w:r>
      <w:r w:rsidRPr="00017A8B">
        <w:rPr>
          <w:rFonts w:ascii="Wingdings" w:eastAsia="Wingdings" w:hAnsi="Wingdings"/>
          <w:b/>
          <w:sz w:val="24"/>
        </w:rPr>
        <w:t></w:t>
      </w:r>
      <w:r w:rsidR="00777FD3" w:rsidRPr="00017A8B">
        <w:rPr>
          <w:rFonts w:ascii="Arial" w:eastAsia="Arial" w:hAnsi="Arial"/>
          <w:i/>
          <w:sz w:val="24"/>
        </w:rPr>
        <w:t>Dok većina tinejdžera eksperimentiše sa nekim ponašanjima opasnim za zdravstvlje poput pušenja duvana, upotrebe alkohola, upotrebe raznih droga, koriščenjem različitih oblika fizičkog nasilja, itd. nastavnici mogu pomoći da oni razumeju koja ponašanja su zdrava da izbegnu ili eliminišu opasna ponašanje</w:t>
      </w:r>
      <w:r w:rsidRPr="00017A8B">
        <w:rPr>
          <w:rFonts w:ascii="Arial" w:eastAsia="Arial" w:hAnsi="Arial"/>
          <w:i/>
          <w:sz w:val="24"/>
        </w:rPr>
        <w:t>.</w:t>
      </w:r>
    </w:p>
    <w:p w:rsidR="00063F9E" w:rsidRPr="00017A8B" w:rsidRDefault="00063F9E">
      <w:pPr>
        <w:spacing w:line="121" w:lineRule="exact"/>
        <w:rPr>
          <w:rFonts w:ascii="Times New Roman" w:eastAsia="Times New Roman" w:hAnsi="Times New Roman"/>
        </w:rPr>
      </w:pPr>
    </w:p>
    <w:p w:rsidR="00063F9E" w:rsidRPr="00017A8B" w:rsidRDefault="00777FD3" w:rsidP="00063F9E">
      <w:pPr>
        <w:numPr>
          <w:ilvl w:val="0"/>
          <w:numId w:val="140"/>
        </w:numPr>
        <w:tabs>
          <w:tab w:val="left" w:pos="683"/>
        </w:tabs>
        <w:spacing w:line="286" w:lineRule="auto"/>
        <w:ind w:left="683" w:right="360" w:hanging="286"/>
        <w:rPr>
          <w:rFonts w:ascii="Wingdings" w:eastAsia="Wingdings" w:hAnsi="Wingdings"/>
          <w:b/>
          <w:sz w:val="24"/>
        </w:rPr>
      </w:pPr>
      <w:r w:rsidRPr="00017A8B">
        <w:rPr>
          <w:rFonts w:ascii="Arial" w:eastAsia="Arial" w:hAnsi="Arial"/>
          <w:i/>
          <w:sz w:val="24"/>
        </w:rPr>
        <w:t>HIV / AIDS infekcija nije samo veliki medicinski problem, već se smatra velikim društvenim problemom, gde važno mesto ima način ponašanja</w:t>
      </w:r>
      <w:r w:rsidR="00063F9E" w:rsidRPr="00017A8B">
        <w:rPr>
          <w:rFonts w:ascii="Arial" w:eastAsia="Arial" w:hAnsi="Arial"/>
          <w:i/>
          <w:sz w:val="24"/>
        </w:rPr>
        <w:t>.</w:t>
      </w:r>
    </w:p>
    <w:p w:rsidR="00063F9E" w:rsidRPr="00017A8B" w:rsidRDefault="00063F9E">
      <w:pPr>
        <w:spacing w:line="88" w:lineRule="exact"/>
        <w:rPr>
          <w:rFonts w:ascii="Wingdings" w:eastAsia="Wingdings" w:hAnsi="Wingdings"/>
          <w:b/>
          <w:sz w:val="24"/>
        </w:rPr>
      </w:pPr>
    </w:p>
    <w:p w:rsidR="00777FD3" w:rsidRPr="00017A8B" w:rsidRDefault="00777FD3" w:rsidP="00777FD3">
      <w:pPr>
        <w:numPr>
          <w:ilvl w:val="0"/>
          <w:numId w:val="140"/>
        </w:numPr>
        <w:tabs>
          <w:tab w:val="left" w:pos="683"/>
        </w:tabs>
        <w:spacing w:line="286" w:lineRule="auto"/>
        <w:ind w:left="683" w:right="360" w:hanging="286"/>
        <w:jc w:val="both"/>
        <w:rPr>
          <w:rFonts w:ascii="Wingdings" w:eastAsia="Wingdings" w:hAnsi="Wingdings"/>
          <w:b/>
          <w:sz w:val="24"/>
        </w:rPr>
      </w:pPr>
      <w:r w:rsidRPr="00017A8B">
        <w:rPr>
          <w:rFonts w:ascii="Arial" w:eastAsia="Arial" w:hAnsi="Arial"/>
          <w:i/>
          <w:sz w:val="24"/>
        </w:rPr>
        <w:t>Informisanje i edukacija učenika može se postići pomoču nastavnika srednjih škola koji predaju predmete socijalne i biološke nauke ili od drugih predmetnih nastavnika u obrazovnim časovima, a takođe je neophodno da se takve teme planiraju i implementiraju u sveobuhvatni školski obrazovni plan i program.</w:t>
      </w:r>
    </w:p>
    <w:p w:rsidR="00777FD3" w:rsidRPr="00017A8B" w:rsidRDefault="00777FD3" w:rsidP="00777FD3">
      <w:pPr>
        <w:tabs>
          <w:tab w:val="left" w:pos="683"/>
        </w:tabs>
        <w:spacing w:line="286" w:lineRule="auto"/>
        <w:ind w:left="683" w:right="360"/>
        <w:jc w:val="both"/>
        <w:rPr>
          <w:rFonts w:ascii="Wingdings" w:eastAsia="Wingdings" w:hAnsi="Wingdings"/>
          <w:b/>
          <w:sz w:val="24"/>
        </w:rPr>
      </w:pPr>
    </w:p>
    <w:p w:rsidR="00063F9E" w:rsidRPr="00017A8B" w:rsidRDefault="006C6B76">
      <w:pPr>
        <w:spacing w:line="20" w:lineRule="exact"/>
        <w:rPr>
          <w:rFonts w:ascii="Times New Roman" w:eastAsia="Times New Roman" w:hAnsi="Times New Roman"/>
        </w:rPr>
      </w:pPr>
      <w:r w:rsidRPr="00017A8B">
        <w:rPr>
          <w:rFonts w:ascii="Wingdings" w:eastAsia="Wingdings" w:hAnsi="Wingdings"/>
          <w:b/>
          <w:noProof/>
          <w:sz w:val="24"/>
        </w:rPr>
        <w:drawing>
          <wp:anchor distT="0" distB="0" distL="114300" distR="114300" simplePos="0" relativeHeight="251695616" behindDoc="1" locked="0" layoutInCell="1" allowOverlap="1">
            <wp:simplePos x="0" y="0"/>
            <wp:positionH relativeFrom="column">
              <wp:posOffset>5763260</wp:posOffset>
            </wp:positionH>
            <wp:positionV relativeFrom="paragraph">
              <wp:posOffset>151130</wp:posOffset>
            </wp:positionV>
            <wp:extent cx="896620" cy="847725"/>
            <wp:effectExtent l="1905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1"/>
                    <a:srcRect/>
                    <a:stretch>
                      <a:fillRect/>
                    </a:stretch>
                  </pic:blipFill>
                  <pic:spPr bwMode="auto">
                    <a:xfrm>
                      <a:off x="0" y="0"/>
                      <a:ext cx="896620"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pgSz w:w="11900" w:h="16838"/>
          <w:pgMar w:top="893" w:right="766" w:bottom="154" w:left="1417" w:header="0" w:footer="0" w:gutter="0"/>
          <w:cols w:space="0" w:equalWidth="0">
            <w:col w:w="9723"/>
          </w:cols>
          <w:docGrid w:linePitch="360"/>
        </w:sectPr>
      </w:pPr>
    </w:p>
    <w:p w:rsidR="00063F9E" w:rsidRPr="00017A8B" w:rsidRDefault="00063F9E">
      <w:pPr>
        <w:spacing w:line="200" w:lineRule="exact"/>
        <w:rPr>
          <w:rFonts w:ascii="Times New Roman" w:eastAsia="Times New Roman" w:hAnsi="Times New Roman"/>
        </w:rPr>
      </w:pPr>
    </w:p>
    <w:p w:rsidR="00063F9E" w:rsidRPr="00017A8B" w:rsidRDefault="00063F9E">
      <w:pPr>
        <w:spacing w:line="355" w:lineRule="exact"/>
        <w:rPr>
          <w:rFonts w:ascii="Times New Roman" w:eastAsia="Times New Roman" w:hAnsi="Times New Roman"/>
        </w:rPr>
      </w:pPr>
    </w:p>
    <w:p w:rsidR="00063F9E" w:rsidRPr="00017A8B" w:rsidRDefault="00063F9E">
      <w:pPr>
        <w:tabs>
          <w:tab w:val="left" w:pos="9402"/>
        </w:tabs>
        <w:spacing w:line="0" w:lineRule="atLeast"/>
        <w:ind w:left="3"/>
        <w:rPr>
          <w:rFonts w:ascii="Arial" w:eastAsia="Arial" w:hAnsi="Arial"/>
          <w:sz w:val="26"/>
        </w:rPr>
      </w:pPr>
      <w:r w:rsidRPr="00017A8B">
        <w:rPr>
          <w:rFonts w:ascii="Arial Narrow" w:eastAsia="Arial Narrow" w:hAnsi="Arial Narrow"/>
          <w:color w:val="C2C5C7"/>
          <w:sz w:val="16"/>
        </w:rPr>
        <w:t>TRAFIKIMI I QENIEVE NJERËZORE DHE ROLI I SHKOLLËS NË PARANDALIMIN E TIJ</w:t>
      </w:r>
      <w:r w:rsidRPr="00017A8B">
        <w:rPr>
          <w:rFonts w:ascii="Times New Roman" w:eastAsia="Times New Roman" w:hAnsi="Times New Roman"/>
        </w:rPr>
        <w:tab/>
      </w:r>
      <w:r w:rsidRPr="00017A8B">
        <w:rPr>
          <w:rFonts w:ascii="Arial" w:eastAsia="Arial" w:hAnsi="Arial"/>
          <w:sz w:val="26"/>
        </w:rPr>
        <w:t>71</w:t>
      </w:r>
    </w:p>
    <w:p w:rsidR="00063F9E" w:rsidRPr="00017A8B" w:rsidRDefault="00063F9E">
      <w:pPr>
        <w:tabs>
          <w:tab w:val="left" w:pos="9402"/>
        </w:tabs>
        <w:spacing w:line="0" w:lineRule="atLeast"/>
        <w:ind w:left="3"/>
        <w:rPr>
          <w:rFonts w:ascii="Arial" w:eastAsia="Arial" w:hAnsi="Arial"/>
          <w:sz w:val="26"/>
        </w:rPr>
        <w:sectPr w:rsidR="00063F9E" w:rsidRPr="00017A8B">
          <w:type w:val="continuous"/>
          <w:pgSz w:w="11900" w:h="16838"/>
          <w:pgMar w:top="893" w:right="766" w:bottom="154" w:left="1417" w:header="0" w:footer="0" w:gutter="0"/>
          <w:cols w:space="0" w:equalWidth="0">
            <w:col w:w="9723"/>
          </w:cols>
          <w:docGrid w:linePitch="360"/>
        </w:sectPr>
      </w:pPr>
    </w:p>
    <w:p w:rsidR="00063F9E" w:rsidRPr="00017A8B" w:rsidRDefault="006C6B76">
      <w:pPr>
        <w:spacing w:line="0" w:lineRule="atLeast"/>
        <w:ind w:left="360"/>
        <w:rPr>
          <w:rFonts w:ascii="Arial Narrow" w:eastAsia="Arial Narrow" w:hAnsi="Arial Narrow"/>
          <w:color w:val="FFFFFF"/>
          <w:sz w:val="26"/>
        </w:rPr>
      </w:pPr>
      <w:bookmarkStart w:id="123" w:name="page74"/>
      <w:bookmarkEnd w:id="123"/>
      <w:r w:rsidRPr="00017A8B">
        <w:rPr>
          <w:rFonts w:ascii="Arial" w:eastAsia="Arial" w:hAnsi="Arial"/>
          <w:noProof/>
          <w:sz w:val="26"/>
        </w:rPr>
        <w:lastRenderedPageBreak/>
        <w:drawing>
          <wp:anchor distT="0" distB="0" distL="114300" distR="114300" simplePos="0" relativeHeight="251696640"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2">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26"/>
        </w:rPr>
        <w:t>Edukimi mbi HIV/AIDS dhe infeksionet e tjera</w:t>
      </w:r>
    </w:p>
    <w:p w:rsidR="00063F9E" w:rsidRPr="00017A8B" w:rsidRDefault="00063F9E">
      <w:pPr>
        <w:spacing w:line="200" w:lineRule="exact"/>
        <w:rPr>
          <w:rFonts w:ascii="Times New Roman" w:eastAsia="Times New Roman" w:hAnsi="Times New Roman"/>
        </w:rPr>
      </w:pPr>
    </w:p>
    <w:p w:rsidR="00063F9E" w:rsidRPr="00017A8B" w:rsidRDefault="00063F9E">
      <w:pPr>
        <w:spacing w:line="244" w:lineRule="exact"/>
        <w:rPr>
          <w:rFonts w:ascii="Times New Roman" w:eastAsia="Times New Roman" w:hAnsi="Times New Roman"/>
        </w:rPr>
      </w:pPr>
    </w:p>
    <w:p w:rsidR="00063F9E" w:rsidRPr="00017A8B" w:rsidRDefault="00063F9E">
      <w:pPr>
        <w:spacing w:line="110" w:lineRule="exact"/>
        <w:rPr>
          <w:rFonts w:ascii="Times New Roman" w:eastAsia="Times New Roman" w:hAnsi="Times New Roman"/>
        </w:rPr>
      </w:pPr>
    </w:p>
    <w:p w:rsidR="00063F9E" w:rsidRPr="00017A8B" w:rsidRDefault="00777FD3" w:rsidP="00063F9E">
      <w:pPr>
        <w:numPr>
          <w:ilvl w:val="0"/>
          <w:numId w:val="141"/>
        </w:numPr>
        <w:tabs>
          <w:tab w:val="left" w:pos="1040"/>
        </w:tabs>
        <w:spacing w:line="267" w:lineRule="auto"/>
        <w:ind w:left="1040" w:hanging="290"/>
        <w:jc w:val="both"/>
        <w:rPr>
          <w:rFonts w:ascii="Wingdings" w:eastAsia="Wingdings" w:hAnsi="Wingdings"/>
          <w:b/>
          <w:sz w:val="24"/>
        </w:rPr>
      </w:pPr>
      <w:r w:rsidRPr="00017A8B">
        <w:rPr>
          <w:rFonts w:ascii="Arial" w:eastAsia="Arial" w:hAnsi="Arial"/>
          <w:i/>
          <w:sz w:val="24"/>
        </w:rPr>
        <w:t>Nastavnici biologije mogu pružiti informacije o HIV / AIDS-u ili o opasnim ponašanjima po zdravlju realizacijom tema: "Razvoj seksa"; "Molekularna baza nasleđa", "Geni";</w:t>
      </w:r>
    </w:p>
    <w:p w:rsidR="00063F9E" w:rsidRPr="00017A8B" w:rsidRDefault="00063F9E">
      <w:pPr>
        <w:spacing w:line="113" w:lineRule="exact"/>
        <w:rPr>
          <w:rFonts w:ascii="Wingdings" w:eastAsia="Wingdings" w:hAnsi="Wingdings"/>
          <w:b/>
          <w:sz w:val="24"/>
        </w:rPr>
      </w:pPr>
    </w:p>
    <w:p w:rsidR="00063F9E" w:rsidRPr="00017A8B" w:rsidRDefault="00777FD3" w:rsidP="00063F9E">
      <w:pPr>
        <w:numPr>
          <w:ilvl w:val="0"/>
          <w:numId w:val="141"/>
        </w:numPr>
        <w:tabs>
          <w:tab w:val="left" w:pos="1040"/>
        </w:tabs>
        <w:spacing w:line="268" w:lineRule="auto"/>
        <w:ind w:left="1040" w:hanging="290"/>
        <w:jc w:val="both"/>
        <w:rPr>
          <w:rFonts w:ascii="Wingdings" w:eastAsia="Wingdings" w:hAnsi="Wingdings"/>
          <w:b/>
          <w:sz w:val="24"/>
        </w:rPr>
      </w:pPr>
      <w:r w:rsidRPr="00017A8B">
        <w:rPr>
          <w:rFonts w:ascii="Arial" w:eastAsia="Arial" w:hAnsi="Arial"/>
          <w:i/>
          <w:sz w:val="24"/>
        </w:rPr>
        <w:t>Nastavnici predmeta Građansko Vaspitanje mogu pružiti informacije o HIV / AIDS-u ili opasnosti po zdravlje temama "Zdravlje, širenje HIV / AIDS-a i posledice"; itd;</w:t>
      </w:r>
    </w:p>
    <w:p w:rsidR="00063F9E" w:rsidRPr="00017A8B" w:rsidRDefault="00063F9E">
      <w:pPr>
        <w:spacing w:line="109" w:lineRule="exact"/>
        <w:rPr>
          <w:rFonts w:ascii="Wingdings" w:eastAsia="Wingdings" w:hAnsi="Wingdings"/>
          <w:b/>
          <w:sz w:val="24"/>
        </w:rPr>
      </w:pPr>
    </w:p>
    <w:p w:rsidR="00063F9E" w:rsidRPr="00017A8B" w:rsidRDefault="00063F9E" w:rsidP="00063F9E">
      <w:pPr>
        <w:numPr>
          <w:ilvl w:val="0"/>
          <w:numId w:val="141"/>
        </w:numPr>
        <w:tabs>
          <w:tab w:val="left" w:pos="1040"/>
        </w:tabs>
        <w:spacing w:line="0" w:lineRule="atLeast"/>
        <w:ind w:left="1040" w:hanging="290"/>
        <w:rPr>
          <w:rFonts w:ascii="Wingdings" w:eastAsia="Wingdings" w:hAnsi="Wingdings"/>
          <w:b/>
          <w:sz w:val="24"/>
        </w:rPr>
      </w:pPr>
      <w:r w:rsidRPr="00017A8B">
        <w:rPr>
          <w:rFonts w:ascii="Arial" w:eastAsia="Arial" w:hAnsi="Arial"/>
          <w:i/>
          <w:sz w:val="24"/>
        </w:rPr>
        <w:t>(</w:t>
      </w:r>
      <w:r w:rsidR="00017A8B" w:rsidRPr="00017A8B">
        <w:rPr>
          <w:rFonts w:ascii="Arial" w:eastAsia="Arial" w:hAnsi="Arial"/>
          <w:i/>
          <w:sz w:val="24"/>
        </w:rPr>
        <w:t>Građansko Vaspitanje</w:t>
      </w:r>
      <w:r w:rsidRPr="00017A8B">
        <w:rPr>
          <w:rFonts w:ascii="Arial" w:eastAsia="Arial" w:hAnsi="Arial"/>
          <w:i/>
          <w:sz w:val="24"/>
        </w:rPr>
        <w:t xml:space="preserve"> 6). “</w:t>
      </w:r>
      <w:r w:rsidR="00017A8B" w:rsidRPr="00017A8B">
        <w:rPr>
          <w:rFonts w:ascii="Arial" w:eastAsia="Arial" w:hAnsi="Arial"/>
          <w:i/>
          <w:sz w:val="24"/>
        </w:rPr>
        <w:t>Zdravlje</w:t>
      </w:r>
      <w:r w:rsidRPr="00017A8B">
        <w:rPr>
          <w:rFonts w:ascii="Arial" w:eastAsia="Arial" w:hAnsi="Arial"/>
          <w:i/>
          <w:sz w:val="24"/>
        </w:rPr>
        <w:t>, HIV/AIDS-</w:t>
      </w:r>
      <w:r w:rsidR="00017A8B" w:rsidRPr="00017A8B">
        <w:rPr>
          <w:rFonts w:ascii="Arial" w:eastAsia="Arial" w:hAnsi="Arial"/>
          <w:i/>
          <w:sz w:val="24"/>
        </w:rPr>
        <w:t xml:space="preserve"> širenjei posledice</w:t>
      </w:r>
      <w:r w:rsidRPr="00017A8B">
        <w:rPr>
          <w:rFonts w:ascii="Arial" w:eastAsia="Arial" w:hAnsi="Arial"/>
          <w:i/>
          <w:sz w:val="24"/>
        </w:rPr>
        <w:t>”;</w:t>
      </w:r>
    </w:p>
    <w:p w:rsidR="00063F9E" w:rsidRPr="00017A8B" w:rsidRDefault="00063F9E">
      <w:pPr>
        <w:spacing w:line="182" w:lineRule="exact"/>
        <w:rPr>
          <w:rFonts w:ascii="Wingdings" w:eastAsia="Wingdings" w:hAnsi="Wingdings"/>
          <w:b/>
          <w:sz w:val="24"/>
        </w:rPr>
      </w:pPr>
    </w:p>
    <w:p w:rsidR="00063F9E" w:rsidRPr="00017A8B" w:rsidRDefault="00063F9E" w:rsidP="00063F9E">
      <w:pPr>
        <w:numPr>
          <w:ilvl w:val="0"/>
          <w:numId w:val="141"/>
        </w:numPr>
        <w:tabs>
          <w:tab w:val="left" w:pos="1040"/>
        </w:tabs>
        <w:spacing w:line="0" w:lineRule="atLeast"/>
        <w:ind w:left="1040" w:hanging="290"/>
        <w:rPr>
          <w:rFonts w:ascii="Wingdings" w:eastAsia="Wingdings" w:hAnsi="Wingdings"/>
          <w:b/>
          <w:sz w:val="24"/>
        </w:rPr>
      </w:pPr>
      <w:r w:rsidRPr="00017A8B">
        <w:rPr>
          <w:rFonts w:ascii="Arial" w:eastAsia="Arial" w:hAnsi="Arial"/>
          <w:i/>
          <w:sz w:val="24"/>
        </w:rPr>
        <w:t>(</w:t>
      </w:r>
      <w:r w:rsidR="00017A8B" w:rsidRPr="00017A8B">
        <w:rPr>
          <w:rFonts w:ascii="Arial" w:eastAsia="Arial" w:hAnsi="Arial"/>
          <w:i/>
          <w:sz w:val="24"/>
        </w:rPr>
        <w:t xml:space="preserve">Građansko Vaspitanje </w:t>
      </w:r>
      <w:r w:rsidRPr="00017A8B">
        <w:rPr>
          <w:rFonts w:ascii="Arial" w:eastAsia="Arial" w:hAnsi="Arial"/>
          <w:i/>
          <w:sz w:val="24"/>
        </w:rPr>
        <w:t>7). “</w:t>
      </w:r>
      <w:r w:rsidR="00017A8B">
        <w:rPr>
          <w:rFonts w:ascii="Arial" w:eastAsia="Arial" w:hAnsi="Arial"/>
          <w:i/>
          <w:sz w:val="24"/>
        </w:rPr>
        <w:t>Šta ugrožava naše zdravlje</w:t>
      </w:r>
      <w:r w:rsidRPr="00017A8B">
        <w:rPr>
          <w:rFonts w:ascii="Arial" w:eastAsia="Arial" w:hAnsi="Arial"/>
          <w:i/>
          <w:sz w:val="24"/>
        </w:rPr>
        <w:t>”;</w:t>
      </w:r>
    </w:p>
    <w:p w:rsidR="00063F9E" w:rsidRPr="00017A8B" w:rsidRDefault="00063F9E">
      <w:pPr>
        <w:spacing w:line="182" w:lineRule="exact"/>
        <w:rPr>
          <w:rFonts w:ascii="Wingdings" w:eastAsia="Wingdings" w:hAnsi="Wingdings"/>
          <w:b/>
          <w:sz w:val="24"/>
        </w:rPr>
      </w:pPr>
    </w:p>
    <w:p w:rsidR="00063F9E" w:rsidRPr="00017A8B" w:rsidRDefault="00063F9E" w:rsidP="00063F9E">
      <w:pPr>
        <w:numPr>
          <w:ilvl w:val="0"/>
          <w:numId w:val="141"/>
        </w:numPr>
        <w:tabs>
          <w:tab w:val="left" w:pos="1040"/>
        </w:tabs>
        <w:spacing w:line="0" w:lineRule="atLeast"/>
        <w:ind w:left="1040" w:hanging="290"/>
        <w:rPr>
          <w:rFonts w:ascii="Wingdings" w:eastAsia="Wingdings" w:hAnsi="Wingdings"/>
          <w:b/>
          <w:sz w:val="24"/>
        </w:rPr>
      </w:pPr>
      <w:r w:rsidRPr="00017A8B">
        <w:rPr>
          <w:rFonts w:ascii="Arial" w:eastAsia="Arial" w:hAnsi="Arial"/>
          <w:i/>
          <w:sz w:val="24"/>
        </w:rPr>
        <w:t>(</w:t>
      </w:r>
      <w:r w:rsidR="00017A8B" w:rsidRPr="00017A8B">
        <w:rPr>
          <w:rFonts w:ascii="Arial" w:eastAsia="Arial" w:hAnsi="Arial"/>
          <w:i/>
          <w:sz w:val="24"/>
        </w:rPr>
        <w:t xml:space="preserve">Građansko Vaspitanje </w:t>
      </w:r>
      <w:r w:rsidRPr="00017A8B">
        <w:rPr>
          <w:rFonts w:ascii="Arial" w:eastAsia="Arial" w:hAnsi="Arial"/>
          <w:i/>
          <w:sz w:val="24"/>
        </w:rPr>
        <w:t>9). “AIDS-</w:t>
      </w:r>
      <w:r w:rsidR="00017A8B">
        <w:rPr>
          <w:rFonts w:ascii="Arial" w:eastAsia="Arial" w:hAnsi="Arial"/>
          <w:i/>
          <w:sz w:val="24"/>
        </w:rPr>
        <w:t>bolest veka</w:t>
      </w:r>
      <w:r w:rsidRPr="00017A8B">
        <w:rPr>
          <w:rFonts w:ascii="Arial" w:eastAsia="Arial" w:hAnsi="Arial"/>
          <w:i/>
          <w:sz w:val="24"/>
        </w:rPr>
        <w:t>”;</w:t>
      </w:r>
    </w:p>
    <w:p w:rsidR="00063F9E" w:rsidRPr="00017A8B" w:rsidRDefault="00063F9E">
      <w:pPr>
        <w:spacing w:line="182" w:lineRule="exact"/>
        <w:rPr>
          <w:rFonts w:ascii="Wingdings" w:eastAsia="Wingdings" w:hAnsi="Wingdings"/>
          <w:b/>
          <w:sz w:val="24"/>
        </w:rPr>
      </w:pPr>
    </w:p>
    <w:p w:rsidR="00063F9E" w:rsidRPr="00017A8B" w:rsidRDefault="00063F9E" w:rsidP="00063F9E">
      <w:pPr>
        <w:numPr>
          <w:ilvl w:val="0"/>
          <w:numId w:val="141"/>
        </w:numPr>
        <w:tabs>
          <w:tab w:val="left" w:pos="1040"/>
        </w:tabs>
        <w:spacing w:line="0" w:lineRule="atLeast"/>
        <w:ind w:left="1040" w:hanging="290"/>
        <w:rPr>
          <w:rFonts w:ascii="Wingdings" w:eastAsia="Wingdings" w:hAnsi="Wingdings"/>
          <w:b/>
          <w:sz w:val="24"/>
        </w:rPr>
      </w:pPr>
      <w:r w:rsidRPr="00017A8B">
        <w:rPr>
          <w:rFonts w:ascii="Arial" w:eastAsia="Arial" w:hAnsi="Arial"/>
          <w:i/>
          <w:sz w:val="24"/>
        </w:rPr>
        <w:t>(Biologia 9). “</w:t>
      </w:r>
      <w:r w:rsidR="00017A8B">
        <w:rPr>
          <w:rFonts w:ascii="Arial" w:eastAsia="Arial" w:hAnsi="Arial"/>
          <w:i/>
          <w:sz w:val="24"/>
        </w:rPr>
        <w:t>Razvoj seksa</w:t>
      </w:r>
      <w:r w:rsidRPr="00017A8B">
        <w:rPr>
          <w:rFonts w:ascii="Arial" w:eastAsia="Arial" w:hAnsi="Arial"/>
          <w:i/>
          <w:sz w:val="24"/>
        </w:rPr>
        <w:t>”; “</w:t>
      </w:r>
      <w:r w:rsidR="00017A8B">
        <w:rPr>
          <w:rFonts w:ascii="Arial" w:eastAsia="Arial" w:hAnsi="Arial"/>
          <w:i/>
          <w:sz w:val="24"/>
        </w:rPr>
        <w:t>M</w:t>
      </w:r>
      <w:r w:rsidRPr="00017A8B">
        <w:rPr>
          <w:rFonts w:ascii="Arial" w:eastAsia="Arial" w:hAnsi="Arial"/>
          <w:i/>
          <w:sz w:val="24"/>
        </w:rPr>
        <w:t>olekular</w:t>
      </w:r>
      <w:r w:rsidR="00017A8B">
        <w:rPr>
          <w:rFonts w:ascii="Arial" w:eastAsia="Arial" w:hAnsi="Arial"/>
          <w:i/>
          <w:sz w:val="24"/>
        </w:rPr>
        <w:t>na baza nasledstva</w:t>
      </w:r>
      <w:r w:rsidRPr="00017A8B">
        <w:rPr>
          <w:rFonts w:ascii="Arial" w:eastAsia="Arial" w:hAnsi="Arial"/>
          <w:i/>
          <w:sz w:val="24"/>
        </w:rPr>
        <w:t>” “Gen</w:t>
      </w:r>
      <w:r w:rsidR="00017A8B">
        <w:rPr>
          <w:rFonts w:ascii="Arial" w:eastAsia="Arial" w:hAnsi="Arial"/>
          <w:i/>
          <w:sz w:val="24"/>
        </w:rPr>
        <w:t>i</w:t>
      </w:r>
      <w:r w:rsidRPr="00017A8B">
        <w:rPr>
          <w:rFonts w:ascii="Arial" w:eastAsia="Arial" w:hAnsi="Arial"/>
          <w:i/>
          <w:sz w:val="24"/>
        </w:rPr>
        <w:t>”;</w:t>
      </w:r>
    </w:p>
    <w:p w:rsidR="00063F9E" w:rsidRPr="00017A8B" w:rsidRDefault="00063F9E">
      <w:pPr>
        <w:spacing w:line="182" w:lineRule="exact"/>
        <w:rPr>
          <w:rFonts w:ascii="Wingdings" w:eastAsia="Wingdings" w:hAnsi="Wingdings"/>
          <w:b/>
          <w:sz w:val="24"/>
        </w:rPr>
      </w:pPr>
    </w:p>
    <w:p w:rsidR="00063F9E" w:rsidRPr="00017A8B" w:rsidRDefault="00017A8B" w:rsidP="00017A8B">
      <w:pPr>
        <w:numPr>
          <w:ilvl w:val="0"/>
          <w:numId w:val="141"/>
        </w:numPr>
        <w:tabs>
          <w:tab w:val="left" w:pos="1040"/>
        </w:tabs>
        <w:spacing w:line="267" w:lineRule="auto"/>
        <w:ind w:left="1040" w:hanging="290"/>
        <w:jc w:val="both"/>
        <w:rPr>
          <w:rFonts w:ascii="Wingdings" w:eastAsia="Wingdings" w:hAnsi="Wingdings"/>
          <w:b/>
          <w:sz w:val="24"/>
        </w:rPr>
      </w:pPr>
      <w:r w:rsidRPr="00017A8B">
        <w:rPr>
          <w:rFonts w:ascii="Arial" w:eastAsia="Arial" w:hAnsi="Arial"/>
          <w:i/>
          <w:sz w:val="24"/>
        </w:rPr>
        <w:t>Na ovaj način se stvara socijalna i zdravstvena povezanost HIV / AIDS-a i kontinuitet informacija u nižim razredima i raygrani;uju se na profesionalne predmete srednjeg obrazovanja</w:t>
      </w:r>
      <w:r w:rsidR="00063F9E" w:rsidRPr="00017A8B">
        <w:rPr>
          <w:rFonts w:ascii="Arial" w:eastAsia="Arial" w:hAnsi="Arial"/>
          <w:i/>
          <w:sz w:val="24"/>
        </w:rPr>
        <w:t>.</w:t>
      </w:r>
    </w:p>
    <w:p w:rsidR="00063F9E" w:rsidRPr="00017A8B" w:rsidRDefault="00063F9E">
      <w:pPr>
        <w:spacing w:line="20" w:lineRule="exact"/>
        <w:rPr>
          <w:rFonts w:ascii="Times New Roman" w:eastAsia="Times New Roman" w:hAnsi="Times New Roman"/>
        </w:rPr>
      </w:pPr>
    </w:p>
    <w:p w:rsidR="00063F9E" w:rsidRPr="00017A8B" w:rsidRDefault="00063F9E">
      <w:pPr>
        <w:spacing w:line="20" w:lineRule="exact"/>
        <w:rPr>
          <w:rFonts w:ascii="Times New Roman" w:eastAsia="Times New Roman" w:hAnsi="Times New Roman"/>
        </w:rPr>
        <w:sectPr w:rsidR="00063F9E" w:rsidRPr="00017A8B">
          <w:pgSz w:w="11900" w:h="16838"/>
          <w:pgMar w:top="893" w:right="1426" w:bottom="234" w:left="780" w:header="0" w:footer="0" w:gutter="0"/>
          <w:cols w:space="0" w:equalWidth="0">
            <w:col w:w="9700"/>
          </w:cols>
          <w:docGrid w:linePitch="360"/>
        </w:sect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Default="00063F9E">
      <w:pPr>
        <w:spacing w:line="200" w:lineRule="exact"/>
        <w:rPr>
          <w:rFonts w:ascii="Times New Roman" w:eastAsia="Times New Roman" w:hAnsi="Times New Roman"/>
        </w:rPr>
      </w:pPr>
    </w:p>
    <w:p w:rsidR="00017A8B" w:rsidRDefault="00017A8B">
      <w:pPr>
        <w:spacing w:line="200" w:lineRule="exact"/>
        <w:rPr>
          <w:rFonts w:ascii="Times New Roman" w:eastAsia="Times New Roman" w:hAnsi="Times New Roman"/>
        </w:rPr>
      </w:pPr>
    </w:p>
    <w:p w:rsidR="00017A8B" w:rsidRDefault="00017A8B">
      <w:pPr>
        <w:spacing w:line="200" w:lineRule="exact"/>
        <w:rPr>
          <w:rFonts w:ascii="Times New Roman" w:eastAsia="Times New Roman" w:hAnsi="Times New Roman"/>
        </w:rPr>
      </w:pPr>
    </w:p>
    <w:p w:rsidR="00017A8B" w:rsidRPr="00017A8B" w:rsidRDefault="00017A8B">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Default="00063F9E">
      <w:pPr>
        <w:spacing w:line="200" w:lineRule="exact"/>
        <w:rPr>
          <w:rFonts w:ascii="Times New Roman" w:eastAsia="Times New Roman" w:hAnsi="Times New Roman"/>
        </w:rPr>
      </w:pPr>
    </w:p>
    <w:p w:rsidR="00017A8B" w:rsidRDefault="00017A8B">
      <w:pPr>
        <w:spacing w:line="200" w:lineRule="exact"/>
        <w:rPr>
          <w:rFonts w:ascii="Times New Roman" w:eastAsia="Times New Roman" w:hAnsi="Times New Roman"/>
        </w:rPr>
      </w:pPr>
    </w:p>
    <w:p w:rsidR="00017A8B" w:rsidRDefault="00017A8B">
      <w:pPr>
        <w:spacing w:line="200" w:lineRule="exact"/>
        <w:rPr>
          <w:rFonts w:ascii="Times New Roman" w:eastAsia="Times New Roman" w:hAnsi="Times New Roman"/>
        </w:rPr>
      </w:pPr>
    </w:p>
    <w:p w:rsidR="00017A8B" w:rsidRPr="00017A8B" w:rsidRDefault="00017A8B">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17A8B">
      <w:pPr>
        <w:spacing w:line="200" w:lineRule="exact"/>
        <w:rPr>
          <w:rFonts w:ascii="Times New Roman" w:eastAsia="Times New Roman" w:hAnsi="Times New Roman"/>
        </w:rPr>
      </w:pPr>
      <w:r w:rsidRPr="00017A8B">
        <w:rPr>
          <w:rFonts w:ascii="Wingdings" w:eastAsia="Wingdings" w:hAnsi="Wingdings"/>
          <w:b/>
          <w:noProof/>
          <w:sz w:val="24"/>
        </w:rPr>
        <w:drawing>
          <wp:anchor distT="0" distB="0" distL="114300" distR="114300" simplePos="0" relativeHeight="251700736" behindDoc="1" locked="0" layoutInCell="1" allowOverlap="1">
            <wp:simplePos x="0" y="0"/>
            <wp:positionH relativeFrom="column">
              <wp:posOffset>-477603</wp:posOffset>
            </wp:positionH>
            <wp:positionV relativeFrom="paragraph">
              <wp:posOffset>121588</wp:posOffset>
            </wp:positionV>
            <wp:extent cx="897255" cy="847725"/>
            <wp:effectExtent l="1905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3"/>
                    <a:srcRect/>
                    <a:stretch>
                      <a:fillRect/>
                    </a:stretch>
                  </pic:blipFill>
                  <pic:spPr bwMode="auto">
                    <a:xfrm>
                      <a:off x="0" y="0"/>
                      <a:ext cx="897255" cy="847725"/>
                    </a:xfrm>
                    <a:prstGeom prst="rect">
                      <a:avLst/>
                    </a:prstGeom>
                    <a:noFill/>
                  </pic:spPr>
                </pic:pic>
              </a:graphicData>
            </a:graphic>
          </wp:anchor>
        </w:drawing>
      </w:r>
    </w:p>
    <w:p w:rsidR="00063F9E" w:rsidRPr="00017A8B" w:rsidRDefault="00063F9E">
      <w:pPr>
        <w:spacing w:line="200" w:lineRule="exact"/>
        <w:rPr>
          <w:rFonts w:ascii="Times New Roman" w:eastAsia="Times New Roman" w:hAnsi="Times New Roman"/>
        </w:rPr>
      </w:pPr>
    </w:p>
    <w:p w:rsidR="00063F9E" w:rsidRPr="00017A8B" w:rsidRDefault="00063F9E">
      <w:pPr>
        <w:spacing w:line="237" w:lineRule="exact"/>
        <w:rPr>
          <w:rFonts w:ascii="Times New Roman" w:eastAsia="Times New Roman" w:hAnsi="Times New Roman"/>
        </w:rPr>
      </w:pP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72</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893" w:right="1426" w:bottom="234" w:left="780" w:header="0" w:footer="0" w:gutter="0"/>
          <w:cols w:space="0" w:equalWidth="0">
            <w:col w:w="9700"/>
          </w:cols>
          <w:docGrid w:linePitch="360"/>
        </w:sectPr>
      </w:pPr>
    </w:p>
    <w:p w:rsidR="00063F9E" w:rsidRPr="00017A8B" w:rsidRDefault="006C6B76">
      <w:pPr>
        <w:spacing w:line="0" w:lineRule="atLeast"/>
        <w:ind w:left="360"/>
        <w:rPr>
          <w:rFonts w:ascii="Arial Narrow" w:eastAsia="Arial Narrow" w:hAnsi="Arial Narrow"/>
          <w:color w:val="FFFFFF"/>
          <w:sz w:val="31"/>
        </w:rPr>
      </w:pPr>
      <w:bookmarkStart w:id="124" w:name="page75"/>
      <w:bookmarkStart w:id="125" w:name="page76"/>
      <w:bookmarkEnd w:id="124"/>
      <w:bookmarkEnd w:id="125"/>
      <w:r w:rsidRPr="00017A8B">
        <w:rPr>
          <w:rFonts w:ascii="Arial" w:eastAsia="Arial" w:hAnsi="Arial"/>
          <w:noProof/>
          <w:sz w:val="26"/>
        </w:rPr>
        <w:lastRenderedPageBreak/>
        <w:drawing>
          <wp:anchor distT="0" distB="0" distL="114300" distR="114300" simplePos="0" relativeHeight="251706880"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65">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31"/>
        </w:rPr>
        <w:t>Model</w:t>
      </w:r>
      <w:r w:rsidR="00E23F0B">
        <w:rPr>
          <w:rFonts w:ascii="Arial Narrow" w:eastAsia="Arial Narrow" w:hAnsi="Arial Narrow"/>
          <w:color w:val="FFFFFF"/>
          <w:sz w:val="31"/>
        </w:rPr>
        <w:t xml:space="preserve"> Lekcije</w:t>
      </w:r>
    </w:p>
    <w:p w:rsidR="00063F9E" w:rsidRPr="00017A8B" w:rsidRDefault="00063F9E">
      <w:pPr>
        <w:spacing w:line="200" w:lineRule="exact"/>
        <w:rPr>
          <w:rFonts w:ascii="Times New Roman" w:eastAsia="Times New Roman" w:hAnsi="Times New Roman"/>
        </w:rPr>
      </w:pPr>
    </w:p>
    <w:p w:rsidR="00063F9E" w:rsidRPr="00017A8B" w:rsidRDefault="00063F9E">
      <w:pPr>
        <w:spacing w:line="221" w:lineRule="exact"/>
        <w:rPr>
          <w:rFonts w:ascii="Times New Roman" w:eastAsia="Times New Roman" w:hAnsi="Times New Roman"/>
        </w:rPr>
      </w:pPr>
    </w:p>
    <w:p w:rsidR="00063F9E" w:rsidRPr="00017A8B" w:rsidRDefault="00E23F0B">
      <w:pPr>
        <w:spacing w:line="259" w:lineRule="auto"/>
        <w:ind w:left="360"/>
        <w:jc w:val="both"/>
        <w:rPr>
          <w:rFonts w:ascii="Arial" w:eastAsia="Arial" w:hAnsi="Arial"/>
          <w:sz w:val="24"/>
        </w:rPr>
      </w:pPr>
      <w:r w:rsidRPr="00E23F0B">
        <w:rPr>
          <w:rFonts w:ascii="Arial" w:eastAsia="Arial" w:hAnsi="Arial"/>
          <w:sz w:val="24"/>
        </w:rPr>
        <w:t>U ovom poglavlju predstaviče se nekoliko modela lekcija razvijenih na temu trgovine ljudima, koje su kancelarije IOM-a izradile u saradnji sa stručnjacima iz oblasti obrazovanja u Rumuniji, Mađarskoj, Albaniji i na Kosovu. Ove lekcije su različita iskustva, sprovedena tokom kampanja za sprečavanje trgovine ljudima, koju je IOM implementirao u školama u ovim zemljama</w:t>
      </w:r>
      <w:r w:rsidR="00063F9E" w:rsidRPr="00017A8B">
        <w:rPr>
          <w:rFonts w:ascii="Arial" w:eastAsia="Arial" w:hAnsi="Arial"/>
          <w:sz w:val="24"/>
        </w:rPr>
        <w:t>.</w:t>
      </w:r>
    </w:p>
    <w:p w:rsidR="00063F9E" w:rsidRPr="00017A8B" w:rsidRDefault="00063F9E">
      <w:pPr>
        <w:spacing w:line="121" w:lineRule="exact"/>
        <w:rPr>
          <w:rFonts w:ascii="Times New Roman" w:eastAsia="Times New Roman" w:hAnsi="Times New Roman"/>
        </w:rPr>
      </w:pPr>
    </w:p>
    <w:p w:rsidR="00063F9E" w:rsidRPr="00017A8B" w:rsidRDefault="00E23F0B">
      <w:pPr>
        <w:spacing w:line="262" w:lineRule="auto"/>
        <w:ind w:left="360"/>
        <w:jc w:val="both"/>
        <w:rPr>
          <w:rFonts w:ascii="Arial" w:eastAsia="Arial" w:hAnsi="Arial"/>
          <w:sz w:val="24"/>
        </w:rPr>
      </w:pPr>
      <w:r w:rsidRPr="00E23F0B">
        <w:rPr>
          <w:rFonts w:ascii="Arial" w:eastAsia="Arial" w:hAnsi="Arial"/>
          <w:sz w:val="24"/>
        </w:rPr>
        <w:t>Nastavnici mogu da primene svoja iskustva, na osnovu informativnog materijala predstavljenog u ovom priručniku, u tabeli (strana ...), gde su predložene teme u kurikulumu dotičnih predmeta, kao i u iskustvu nastavnika i programa u zemljama koje primenjuju ovo iskustvo u njihove škole</w:t>
      </w:r>
      <w:r w:rsidR="00063F9E" w:rsidRPr="00017A8B">
        <w:rPr>
          <w:rFonts w:ascii="Arial" w:eastAsia="Arial" w:hAnsi="Arial"/>
          <w:sz w:val="24"/>
        </w:rPr>
        <w:t>.</w:t>
      </w:r>
    </w:p>
    <w:p w:rsidR="00063F9E" w:rsidRPr="00017A8B" w:rsidRDefault="00063F9E">
      <w:pPr>
        <w:spacing w:line="116" w:lineRule="exact"/>
        <w:rPr>
          <w:rFonts w:ascii="Times New Roman" w:eastAsia="Times New Roman" w:hAnsi="Times New Roman"/>
        </w:rPr>
      </w:pPr>
    </w:p>
    <w:p w:rsidR="00063F9E" w:rsidRPr="00017A8B" w:rsidRDefault="00063F9E">
      <w:pPr>
        <w:spacing w:line="0" w:lineRule="atLeast"/>
        <w:ind w:left="360"/>
        <w:rPr>
          <w:rFonts w:ascii="Arial" w:eastAsia="Arial" w:hAnsi="Arial"/>
          <w:b/>
          <w:sz w:val="24"/>
        </w:rPr>
      </w:pPr>
      <w:r w:rsidRPr="00017A8B">
        <w:rPr>
          <w:rFonts w:ascii="Arial" w:eastAsia="Arial" w:hAnsi="Arial"/>
          <w:b/>
          <w:sz w:val="24"/>
        </w:rPr>
        <w:t>MODEL</w:t>
      </w:r>
      <w:r w:rsidR="00E23F0B">
        <w:rPr>
          <w:rFonts w:ascii="Arial" w:eastAsia="Arial" w:hAnsi="Arial"/>
          <w:b/>
          <w:sz w:val="24"/>
        </w:rPr>
        <w:t xml:space="preserve"> LEKCIJE</w:t>
      </w:r>
    </w:p>
    <w:p w:rsidR="00063F9E" w:rsidRPr="00017A8B" w:rsidRDefault="00063F9E">
      <w:pPr>
        <w:spacing w:line="182" w:lineRule="exact"/>
        <w:rPr>
          <w:rFonts w:ascii="Times New Roman" w:eastAsia="Times New Roman" w:hAnsi="Times New Roman"/>
        </w:rPr>
      </w:pPr>
    </w:p>
    <w:p w:rsidR="00063F9E" w:rsidRPr="00017A8B" w:rsidRDefault="00063F9E">
      <w:pPr>
        <w:spacing w:line="0" w:lineRule="atLeast"/>
        <w:ind w:left="360"/>
        <w:rPr>
          <w:rFonts w:ascii="Arial" w:eastAsia="Arial" w:hAnsi="Arial"/>
          <w:b/>
          <w:sz w:val="24"/>
        </w:rPr>
      </w:pPr>
      <w:r w:rsidRPr="00017A8B">
        <w:rPr>
          <w:rFonts w:ascii="Arial" w:eastAsia="Arial" w:hAnsi="Arial"/>
          <w:b/>
          <w:sz w:val="24"/>
        </w:rPr>
        <w:t xml:space="preserve">Tema: </w:t>
      </w:r>
      <w:r w:rsidR="00E23F0B" w:rsidRPr="00E23F0B">
        <w:rPr>
          <w:rFonts w:ascii="Arial" w:eastAsia="Arial" w:hAnsi="Arial"/>
          <w:b/>
          <w:sz w:val="24"/>
        </w:rPr>
        <w:t>Opšte znanje o trgovini ljudima</w:t>
      </w:r>
    </w:p>
    <w:p w:rsidR="00063F9E" w:rsidRPr="00017A8B" w:rsidRDefault="00063F9E">
      <w:pPr>
        <w:spacing w:line="2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9A0008">
      <w:pPr>
        <w:spacing w:line="200" w:lineRule="exact"/>
        <w:rPr>
          <w:rFonts w:ascii="Times New Roman" w:eastAsia="Times New Roman" w:hAnsi="Times New Roman"/>
        </w:rPr>
      </w:pPr>
      <w:r w:rsidRPr="00017A8B">
        <w:rPr>
          <w:rFonts w:ascii="Arial" w:eastAsia="Arial" w:hAnsi="Arial"/>
          <w:b/>
          <w:noProof/>
          <w:sz w:val="24"/>
        </w:rPr>
        <w:drawing>
          <wp:anchor distT="0" distB="0" distL="114300" distR="114300" simplePos="0" relativeHeight="251708928" behindDoc="1" locked="0" layoutInCell="1" allowOverlap="1">
            <wp:simplePos x="0" y="0"/>
            <wp:positionH relativeFrom="column">
              <wp:posOffset>224790</wp:posOffset>
            </wp:positionH>
            <wp:positionV relativeFrom="paragraph">
              <wp:posOffset>101600</wp:posOffset>
            </wp:positionV>
            <wp:extent cx="5927090" cy="4763135"/>
            <wp:effectExtent l="1905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6"/>
                    <a:srcRect/>
                    <a:stretch>
                      <a:fillRect/>
                    </a:stretch>
                  </pic:blipFill>
                  <pic:spPr bwMode="auto">
                    <a:xfrm>
                      <a:off x="0" y="0"/>
                      <a:ext cx="5927090" cy="4763135"/>
                    </a:xfrm>
                    <a:prstGeom prst="rect">
                      <a:avLst/>
                    </a:prstGeom>
                    <a:noFill/>
                  </pic:spPr>
                </pic:pic>
              </a:graphicData>
            </a:graphic>
          </wp:anchor>
        </w:drawing>
      </w:r>
    </w:p>
    <w:p w:rsidR="00063F9E" w:rsidRPr="00017A8B" w:rsidRDefault="00063F9E">
      <w:pPr>
        <w:spacing w:line="326" w:lineRule="exact"/>
        <w:rPr>
          <w:rFonts w:ascii="Times New Roman" w:eastAsia="Times New Roman" w:hAnsi="Times New Roman"/>
        </w:rPr>
      </w:pPr>
    </w:p>
    <w:p w:rsidR="00063F9E" w:rsidRPr="00017A8B" w:rsidRDefault="00063F9E">
      <w:pPr>
        <w:spacing w:line="0" w:lineRule="atLeast"/>
        <w:ind w:left="580"/>
        <w:rPr>
          <w:rFonts w:ascii="Arial" w:eastAsia="Arial" w:hAnsi="Arial"/>
          <w:sz w:val="22"/>
        </w:rPr>
      </w:pPr>
      <w:r w:rsidRPr="00017A8B">
        <w:rPr>
          <w:rFonts w:ascii="Arial" w:eastAsia="Arial" w:hAnsi="Arial"/>
          <w:b/>
          <w:sz w:val="22"/>
        </w:rPr>
        <w:t xml:space="preserve">Tema: </w:t>
      </w:r>
      <w:r w:rsidR="00E23F0B" w:rsidRPr="00E23F0B">
        <w:rPr>
          <w:rFonts w:ascii="Arial" w:eastAsia="Arial" w:hAnsi="Arial"/>
          <w:sz w:val="22"/>
        </w:rPr>
        <w:t>Nastava o trgovini ljudima</w:t>
      </w:r>
    </w:p>
    <w:p w:rsidR="00063F9E" w:rsidRPr="00017A8B" w:rsidRDefault="00063F9E">
      <w:pPr>
        <w:spacing w:line="181" w:lineRule="exact"/>
        <w:rPr>
          <w:rFonts w:ascii="Times New Roman" w:eastAsia="Times New Roman" w:hAnsi="Times New Roman"/>
        </w:rPr>
      </w:pPr>
    </w:p>
    <w:p w:rsidR="00063F9E" w:rsidRPr="00017A8B" w:rsidRDefault="00E23F0B">
      <w:pPr>
        <w:spacing w:line="0" w:lineRule="atLeast"/>
        <w:ind w:left="580"/>
        <w:rPr>
          <w:rFonts w:ascii="Arial" w:eastAsia="Arial" w:hAnsi="Arial"/>
          <w:i/>
          <w:sz w:val="22"/>
        </w:rPr>
      </w:pPr>
      <w:r>
        <w:rPr>
          <w:rFonts w:ascii="Arial" w:eastAsia="Arial" w:hAnsi="Arial"/>
          <w:b/>
          <w:sz w:val="22"/>
        </w:rPr>
        <w:t>Ciljevi</w:t>
      </w:r>
      <w:r w:rsidR="00063F9E" w:rsidRPr="00017A8B">
        <w:rPr>
          <w:rFonts w:ascii="Arial" w:eastAsia="Arial" w:hAnsi="Arial"/>
          <w:b/>
          <w:sz w:val="22"/>
        </w:rPr>
        <w:t xml:space="preserve">: </w:t>
      </w:r>
      <w:r w:rsidRPr="00E23F0B">
        <w:rPr>
          <w:rFonts w:ascii="Arial" w:eastAsia="Arial" w:hAnsi="Arial"/>
          <w:sz w:val="22"/>
        </w:rPr>
        <w:t>Učenici će biti u stanju</w:t>
      </w:r>
      <w:r w:rsidR="00063F9E" w:rsidRPr="00017A8B">
        <w:rPr>
          <w:rFonts w:ascii="Arial" w:eastAsia="Arial" w:hAnsi="Arial"/>
          <w:i/>
          <w:sz w:val="22"/>
        </w:rPr>
        <w:t>:</w:t>
      </w:r>
    </w:p>
    <w:p w:rsidR="00063F9E" w:rsidRPr="00017A8B" w:rsidRDefault="00063F9E">
      <w:pPr>
        <w:spacing w:line="182" w:lineRule="exact"/>
        <w:rPr>
          <w:rFonts w:ascii="Times New Roman" w:eastAsia="Times New Roman" w:hAnsi="Times New Roman"/>
        </w:rPr>
      </w:pPr>
    </w:p>
    <w:p w:rsidR="00063F9E" w:rsidRPr="00017A8B" w:rsidRDefault="00E23F0B" w:rsidP="00E23F0B">
      <w:pPr>
        <w:numPr>
          <w:ilvl w:val="0"/>
          <w:numId w:val="142"/>
        </w:numPr>
        <w:tabs>
          <w:tab w:val="left" w:pos="1300"/>
        </w:tabs>
        <w:spacing w:line="0" w:lineRule="atLeast"/>
        <w:ind w:left="1300" w:hanging="359"/>
        <w:rPr>
          <w:rFonts w:ascii="Arial" w:eastAsia="Arial" w:hAnsi="Arial"/>
          <w:sz w:val="22"/>
        </w:rPr>
      </w:pPr>
      <w:r w:rsidRPr="00E23F0B">
        <w:rPr>
          <w:rFonts w:ascii="Arial" w:eastAsia="Arial" w:hAnsi="Arial"/>
          <w:sz w:val="22"/>
        </w:rPr>
        <w:t>Utvrditi karakteristike trgovine ljudima</w:t>
      </w:r>
      <w:r w:rsidR="00063F9E" w:rsidRPr="00017A8B">
        <w:rPr>
          <w:rFonts w:ascii="Arial" w:eastAsia="Arial" w:hAnsi="Arial"/>
          <w:sz w:val="22"/>
        </w:rPr>
        <w:t>;</w:t>
      </w:r>
    </w:p>
    <w:p w:rsidR="00063F9E" w:rsidRPr="00017A8B" w:rsidRDefault="00063F9E">
      <w:pPr>
        <w:spacing w:line="181" w:lineRule="exact"/>
        <w:rPr>
          <w:rFonts w:ascii="Arial" w:eastAsia="Arial" w:hAnsi="Arial"/>
          <w:sz w:val="22"/>
        </w:rPr>
      </w:pPr>
    </w:p>
    <w:p w:rsidR="00063F9E" w:rsidRPr="00017A8B" w:rsidRDefault="00E23F0B" w:rsidP="00E23F0B">
      <w:pPr>
        <w:numPr>
          <w:ilvl w:val="0"/>
          <w:numId w:val="142"/>
        </w:numPr>
        <w:tabs>
          <w:tab w:val="left" w:pos="1300"/>
        </w:tabs>
        <w:spacing w:line="0" w:lineRule="atLeast"/>
        <w:ind w:left="1300" w:hanging="359"/>
        <w:rPr>
          <w:rFonts w:ascii="Arial" w:eastAsia="Arial" w:hAnsi="Arial"/>
          <w:sz w:val="22"/>
        </w:rPr>
      </w:pPr>
      <w:r w:rsidRPr="00E23F0B">
        <w:rPr>
          <w:rFonts w:ascii="Arial" w:eastAsia="Arial" w:hAnsi="Arial"/>
          <w:sz w:val="22"/>
        </w:rPr>
        <w:t>Opisati faze trgovine ljudima</w:t>
      </w:r>
      <w:r w:rsidR="00063F9E" w:rsidRPr="00017A8B">
        <w:rPr>
          <w:rFonts w:ascii="Arial" w:eastAsia="Arial" w:hAnsi="Arial"/>
          <w:sz w:val="22"/>
        </w:rPr>
        <w:t>;</w:t>
      </w:r>
    </w:p>
    <w:p w:rsidR="00063F9E" w:rsidRPr="00017A8B" w:rsidRDefault="00063F9E">
      <w:pPr>
        <w:spacing w:line="181" w:lineRule="exact"/>
        <w:rPr>
          <w:rFonts w:ascii="Arial" w:eastAsia="Arial" w:hAnsi="Arial"/>
          <w:sz w:val="22"/>
        </w:rPr>
      </w:pPr>
    </w:p>
    <w:p w:rsidR="00063F9E" w:rsidRPr="00017A8B" w:rsidRDefault="00E23F0B" w:rsidP="00E23F0B">
      <w:pPr>
        <w:numPr>
          <w:ilvl w:val="0"/>
          <w:numId w:val="142"/>
        </w:numPr>
        <w:tabs>
          <w:tab w:val="left" w:pos="1300"/>
        </w:tabs>
        <w:spacing w:line="286" w:lineRule="auto"/>
        <w:ind w:left="1300" w:right="720" w:hanging="359"/>
        <w:rPr>
          <w:rFonts w:ascii="Arial" w:eastAsia="Arial" w:hAnsi="Arial"/>
          <w:sz w:val="22"/>
        </w:rPr>
      </w:pPr>
      <w:r w:rsidRPr="00E23F0B">
        <w:rPr>
          <w:rFonts w:ascii="Arial" w:eastAsia="Arial" w:hAnsi="Arial"/>
          <w:sz w:val="22"/>
        </w:rPr>
        <w:t>Analizirati negativne faktore trgovine ljudima i uslove koji omogućavaju trgovinu ljudima</w:t>
      </w:r>
      <w:r w:rsidR="00063F9E" w:rsidRPr="00017A8B">
        <w:rPr>
          <w:rFonts w:ascii="Arial" w:eastAsia="Arial" w:hAnsi="Arial"/>
          <w:sz w:val="22"/>
        </w:rPr>
        <w:t>;</w:t>
      </w:r>
    </w:p>
    <w:p w:rsidR="00063F9E" w:rsidRPr="00017A8B" w:rsidRDefault="00063F9E">
      <w:pPr>
        <w:spacing w:line="95" w:lineRule="exact"/>
        <w:rPr>
          <w:rFonts w:ascii="Arial" w:eastAsia="Arial" w:hAnsi="Arial"/>
          <w:sz w:val="22"/>
        </w:rPr>
      </w:pPr>
    </w:p>
    <w:p w:rsidR="00063F9E" w:rsidRPr="00017A8B" w:rsidRDefault="00E23F0B" w:rsidP="00E23F0B">
      <w:pPr>
        <w:numPr>
          <w:ilvl w:val="0"/>
          <w:numId w:val="142"/>
        </w:numPr>
        <w:tabs>
          <w:tab w:val="left" w:pos="1300"/>
        </w:tabs>
        <w:spacing w:line="286" w:lineRule="auto"/>
        <w:ind w:left="1300" w:right="440" w:hanging="359"/>
        <w:rPr>
          <w:rFonts w:ascii="Arial" w:eastAsia="Arial" w:hAnsi="Arial"/>
          <w:sz w:val="22"/>
        </w:rPr>
      </w:pPr>
      <w:r w:rsidRPr="00E23F0B">
        <w:rPr>
          <w:rFonts w:ascii="Arial" w:eastAsia="Arial" w:hAnsi="Arial"/>
          <w:sz w:val="22"/>
        </w:rPr>
        <w:t>Utvrditi njihovu poziciju u vezi sa trgovinom ljudima i objasniti potrebu za sprečavanjem i borbom protiv ove pojave</w:t>
      </w:r>
      <w:r w:rsidR="00063F9E" w:rsidRPr="00017A8B">
        <w:rPr>
          <w:rFonts w:ascii="Arial" w:eastAsia="Arial" w:hAnsi="Arial"/>
          <w:sz w:val="22"/>
        </w:rPr>
        <w:t>;</w:t>
      </w:r>
    </w:p>
    <w:p w:rsidR="00063F9E" w:rsidRPr="00017A8B" w:rsidRDefault="00063F9E">
      <w:pPr>
        <w:spacing w:line="94" w:lineRule="exact"/>
        <w:rPr>
          <w:rFonts w:ascii="Times New Roman" w:eastAsia="Times New Roman" w:hAnsi="Times New Roman"/>
        </w:rPr>
      </w:pPr>
    </w:p>
    <w:p w:rsidR="00063F9E" w:rsidRPr="00017A8B" w:rsidRDefault="00E23F0B">
      <w:pPr>
        <w:spacing w:line="287" w:lineRule="auto"/>
        <w:ind w:left="580" w:right="440"/>
        <w:rPr>
          <w:rFonts w:ascii="Arial" w:eastAsia="Arial" w:hAnsi="Arial"/>
          <w:sz w:val="22"/>
        </w:rPr>
      </w:pPr>
      <w:r>
        <w:rPr>
          <w:rFonts w:ascii="Arial" w:eastAsia="Arial" w:hAnsi="Arial"/>
          <w:b/>
          <w:sz w:val="22"/>
        </w:rPr>
        <w:t>Pribori</w:t>
      </w:r>
      <w:r w:rsidRPr="00E23F0B">
        <w:rPr>
          <w:rFonts w:ascii="Arial" w:eastAsia="Arial" w:hAnsi="Arial"/>
          <w:sz w:val="22"/>
        </w:rPr>
        <w:t xml:space="preserve">Kopija "pomoćnog materijala za nastavnika" (priča iz iskustva žrtve trgovine ljudima); </w:t>
      </w:r>
      <w:r>
        <w:rPr>
          <w:rFonts w:ascii="Arial" w:eastAsia="Arial" w:hAnsi="Arial"/>
          <w:sz w:val="22"/>
        </w:rPr>
        <w:t>Ćlanci novina</w:t>
      </w:r>
      <w:r w:rsidR="00063F9E" w:rsidRPr="00017A8B">
        <w:rPr>
          <w:rFonts w:ascii="Arial" w:eastAsia="Arial" w:hAnsi="Arial"/>
          <w:sz w:val="22"/>
        </w:rPr>
        <w:t>;</w:t>
      </w:r>
    </w:p>
    <w:p w:rsidR="00063F9E" w:rsidRPr="00017A8B" w:rsidRDefault="00063F9E">
      <w:pPr>
        <w:spacing w:line="93" w:lineRule="exact"/>
        <w:rPr>
          <w:rFonts w:ascii="Times New Roman" w:eastAsia="Times New Roman" w:hAnsi="Times New Roman"/>
        </w:rPr>
      </w:pPr>
    </w:p>
    <w:p w:rsidR="00063F9E" w:rsidRPr="00017A8B" w:rsidRDefault="00063F9E">
      <w:pPr>
        <w:spacing w:line="0" w:lineRule="atLeast"/>
        <w:ind w:left="580"/>
        <w:rPr>
          <w:rFonts w:ascii="Arial" w:eastAsia="Arial" w:hAnsi="Arial"/>
          <w:sz w:val="22"/>
        </w:rPr>
      </w:pPr>
      <w:r w:rsidRPr="00017A8B">
        <w:rPr>
          <w:rFonts w:ascii="Arial" w:eastAsia="Arial" w:hAnsi="Arial"/>
          <w:b/>
          <w:sz w:val="22"/>
        </w:rPr>
        <w:t>Metod</w:t>
      </w:r>
      <w:r w:rsidR="009A0008">
        <w:rPr>
          <w:rFonts w:ascii="Arial" w:eastAsia="Arial" w:hAnsi="Arial"/>
          <w:b/>
          <w:sz w:val="22"/>
        </w:rPr>
        <w:t>e</w:t>
      </w:r>
      <w:r w:rsidRPr="00017A8B">
        <w:rPr>
          <w:rFonts w:ascii="Arial" w:eastAsia="Arial" w:hAnsi="Arial"/>
          <w:b/>
          <w:sz w:val="22"/>
        </w:rPr>
        <w:t xml:space="preserve">: </w:t>
      </w:r>
      <w:r w:rsidR="009A0008" w:rsidRPr="009A0008">
        <w:rPr>
          <w:rFonts w:ascii="Arial" w:eastAsia="Arial" w:hAnsi="Arial"/>
          <w:sz w:val="22"/>
        </w:rPr>
        <w:t>Studija slučaja; Rad u grupama</w:t>
      </w:r>
    </w:p>
    <w:p w:rsidR="00063F9E" w:rsidRPr="00017A8B" w:rsidRDefault="00063F9E">
      <w:pPr>
        <w:spacing w:line="181" w:lineRule="exact"/>
        <w:rPr>
          <w:rFonts w:ascii="Times New Roman" w:eastAsia="Times New Roman" w:hAnsi="Times New Roman"/>
        </w:rPr>
      </w:pPr>
    </w:p>
    <w:p w:rsidR="00063F9E" w:rsidRPr="00017A8B" w:rsidRDefault="009A0008">
      <w:pPr>
        <w:spacing w:line="0" w:lineRule="atLeast"/>
        <w:ind w:left="580"/>
        <w:rPr>
          <w:rFonts w:ascii="Arial" w:eastAsia="Arial" w:hAnsi="Arial"/>
          <w:b/>
          <w:sz w:val="22"/>
        </w:rPr>
      </w:pPr>
      <w:r>
        <w:rPr>
          <w:rFonts w:ascii="Arial" w:eastAsia="Arial" w:hAnsi="Arial"/>
          <w:b/>
          <w:sz w:val="22"/>
        </w:rPr>
        <w:t>K</w:t>
      </w:r>
      <w:r w:rsidRPr="009A0008">
        <w:rPr>
          <w:rFonts w:ascii="Arial" w:eastAsia="Arial" w:hAnsi="Arial"/>
          <w:b/>
          <w:sz w:val="22"/>
        </w:rPr>
        <w:t>ljučni pojmovi</w:t>
      </w:r>
    </w:p>
    <w:p w:rsidR="00063F9E" w:rsidRPr="00017A8B" w:rsidRDefault="00063F9E">
      <w:pPr>
        <w:spacing w:line="182" w:lineRule="exact"/>
        <w:rPr>
          <w:rFonts w:ascii="Times New Roman" w:eastAsia="Times New Roman" w:hAnsi="Times New Roman"/>
        </w:rPr>
      </w:pPr>
    </w:p>
    <w:p w:rsidR="00063F9E" w:rsidRPr="00017A8B" w:rsidRDefault="009A0008" w:rsidP="00063F9E">
      <w:pPr>
        <w:numPr>
          <w:ilvl w:val="0"/>
          <w:numId w:val="143"/>
        </w:numPr>
        <w:tabs>
          <w:tab w:val="left" w:pos="1300"/>
        </w:tabs>
        <w:spacing w:line="0" w:lineRule="atLeast"/>
        <w:ind w:left="1300" w:hanging="359"/>
        <w:rPr>
          <w:rFonts w:ascii="Arial" w:eastAsia="Arial" w:hAnsi="Arial"/>
          <w:sz w:val="22"/>
        </w:rPr>
      </w:pPr>
      <w:r>
        <w:rPr>
          <w:rFonts w:ascii="Arial" w:eastAsia="Arial" w:hAnsi="Arial"/>
          <w:sz w:val="22"/>
        </w:rPr>
        <w:t>Trgovina ljudima</w:t>
      </w:r>
    </w:p>
    <w:p w:rsidR="00063F9E" w:rsidRPr="00017A8B" w:rsidRDefault="00063F9E">
      <w:pPr>
        <w:spacing w:line="181" w:lineRule="exact"/>
        <w:rPr>
          <w:rFonts w:ascii="Arial" w:eastAsia="Arial" w:hAnsi="Arial"/>
          <w:sz w:val="22"/>
        </w:rPr>
      </w:pPr>
    </w:p>
    <w:p w:rsidR="00063F9E" w:rsidRPr="00017A8B" w:rsidRDefault="009A0008" w:rsidP="00063F9E">
      <w:pPr>
        <w:numPr>
          <w:ilvl w:val="0"/>
          <w:numId w:val="143"/>
        </w:numPr>
        <w:tabs>
          <w:tab w:val="left" w:pos="1300"/>
        </w:tabs>
        <w:spacing w:line="0" w:lineRule="atLeast"/>
        <w:ind w:left="1300" w:hanging="359"/>
        <w:rPr>
          <w:rFonts w:ascii="Arial" w:eastAsia="Arial" w:hAnsi="Arial"/>
          <w:sz w:val="22"/>
        </w:rPr>
      </w:pPr>
      <w:r>
        <w:rPr>
          <w:rFonts w:ascii="Arial" w:eastAsia="Arial" w:hAnsi="Arial"/>
          <w:sz w:val="22"/>
        </w:rPr>
        <w:t>Trafikant</w:t>
      </w:r>
    </w:p>
    <w:p w:rsidR="00063F9E" w:rsidRPr="00017A8B" w:rsidRDefault="00063F9E">
      <w:pPr>
        <w:spacing w:line="181" w:lineRule="exact"/>
        <w:rPr>
          <w:rFonts w:ascii="Arial" w:eastAsia="Arial" w:hAnsi="Arial"/>
          <w:sz w:val="22"/>
        </w:rPr>
      </w:pPr>
    </w:p>
    <w:p w:rsidR="00063F9E" w:rsidRPr="00017A8B" w:rsidRDefault="009A0008" w:rsidP="00063F9E">
      <w:pPr>
        <w:numPr>
          <w:ilvl w:val="0"/>
          <w:numId w:val="143"/>
        </w:numPr>
        <w:tabs>
          <w:tab w:val="left" w:pos="1300"/>
        </w:tabs>
        <w:spacing w:line="0" w:lineRule="atLeast"/>
        <w:ind w:left="1300" w:hanging="359"/>
        <w:rPr>
          <w:rFonts w:ascii="Arial" w:eastAsia="Arial" w:hAnsi="Arial"/>
          <w:sz w:val="22"/>
        </w:rPr>
      </w:pPr>
      <w:r>
        <w:rPr>
          <w:rFonts w:ascii="Arial" w:eastAsia="Arial" w:hAnsi="Arial"/>
          <w:sz w:val="22"/>
        </w:rPr>
        <w:t>Žrtva</w:t>
      </w:r>
    </w:p>
    <w:p w:rsidR="00063F9E" w:rsidRPr="00017A8B" w:rsidRDefault="00063F9E">
      <w:pPr>
        <w:spacing w:line="181" w:lineRule="exact"/>
        <w:rPr>
          <w:rFonts w:ascii="Arial" w:eastAsia="Arial" w:hAnsi="Arial"/>
          <w:sz w:val="22"/>
        </w:rPr>
      </w:pPr>
    </w:p>
    <w:p w:rsidR="00063F9E" w:rsidRPr="00017A8B" w:rsidRDefault="009A0008" w:rsidP="00063F9E">
      <w:pPr>
        <w:numPr>
          <w:ilvl w:val="0"/>
          <w:numId w:val="143"/>
        </w:numPr>
        <w:tabs>
          <w:tab w:val="left" w:pos="1300"/>
        </w:tabs>
        <w:spacing w:line="492" w:lineRule="auto"/>
        <w:ind w:left="580" w:right="5480" w:firstLine="361"/>
        <w:rPr>
          <w:rFonts w:ascii="Arial" w:eastAsia="Arial" w:hAnsi="Arial"/>
          <w:sz w:val="21"/>
        </w:rPr>
      </w:pPr>
      <w:r w:rsidRPr="009A0008">
        <w:rPr>
          <w:rFonts w:ascii="Arial" w:eastAsia="Arial" w:hAnsi="Arial"/>
          <w:b/>
          <w:sz w:val="21"/>
        </w:rPr>
        <w:t>Ugroženost</w:t>
      </w:r>
      <w:r w:rsidR="00063F9E" w:rsidRPr="009A0008">
        <w:rPr>
          <w:rFonts w:ascii="Arial" w:eastAsia="Arial" w:hAnsi="Arial"/>
          <w:b/>
          <w:sz w:val="21"/>
        </w:rPr>
        <w:t xml:space="preserve"> (vulnerabilitet)</w:t>
      </w:r>
      <w:r w:rsidRPr="009A0008">
        <w:rPr>
          <w:rFonts w:ascii="Arial" w:eastAsia="Arial" w:hAnsi="Arial"/>
          <w:b/>
          <w:sz w:val="21"/>
        </w:rPr>
        <w:t>Vreme</w:t>
      </w:r>
      <w:r w:rsidR="00063F9E" w:rsidRPr="00017A8B">
        <w:rPr>
          <w:rFonts w:ascii="Arial" w:eastAsia="Arial" w:hAnsi="Arial"/>
          <w:b/>
          <w:sz w:val="21"/>
        </w:rPr>
        <w:t xml:space="preserve">: </w:t>
      </w:r>
      <w:r w:rsidR="00063F9E" w:rsidRPr="00017A8B">
        <w:rPr>
          <w:rFonts w:ascii="Arial" w:eastAsia="Arial" w:hAnsi="Arial"/>
          <w:sz w:val="21"/>
        </w:rPr>
        <w:t>45 minuta (</w:t>
      </w:r>
      <w:r>
        <w:rPr>
          <w:rFonts w:ascii="Arial" w:eastAsia="Arial" w:hAnsi="Arial"/>
          <w:sz w:val="21"/>
        </w:rPr>
        <w:t>jedan školski čas</w:t>
      </w:r>
      <w:r w:rsidR="00063F9E" w:rsidRPr="00017A8B">
        <w:rPr>
          <w:rFonts w:ascii="Arial" w:eastAsia="Arial" w:hAnsi="Arial"/>
          <w:sz w:val="21"/>
        </w:rPr>
        <w:t>)</w:t>
      </w:r>
    </w:p>
    <w:p w:rsidR="00063F9E" w:rsidRPr="00017A8B" w:rsidRDefault="00063F9E">
      <w:pPr>
        <w:spacing w:line="334" w:lineRule="exact"/>
        <w:rPr>
          <w:rFonts w:ascii="Times New Roman" w:eastAsia="Times New Roman" w:hAnsi="Times New Roman"/>
        </w:rPr>
      </w:pPr>
    </w:p>
    <w:p w:rsidR="00063F9E" w:rsidRPr="00017A8B" w:rsidRDefault="009A0008">
      <w:pPr>
        <w:spacing w:line="0" w:lineRule="atLeast"/>
        <w:ind w:left="360"/>
        <w:rPr>
          <w:rFonts w:ascii="Arial" w:eastAsia="Arial" w:hAnsi="Arial"/>
          <w:b/>
          <w:sz w:val="24"/>
        </w:rPr>
      </w:pPr>
      <w:r w:rsidRPr="009A0008">
        <w:rPr>
          <w:rFonts w:ascii="Arial" w:eastAsia="Arial" w:hAnsi="Arial"/>
          <w:b/>
          <w:sz w:val="24"/>
        </w:rPr>
        <w:t>Plan aktivnosti</w:t>
      </w:r>
      <w:r w:rsidR="00063F9E" w:rsidRPr="00017A8B">
        <w:rPr>
          <w:rFonts w:ascii="Arial" w:eastAsia="Arial" w:hAnsi="Arial"/>
          <w:b/>
          <w:sz w:val="24"/>
        </w:rPr>
        <w:t>:</w:t>
      </w:r>
    </w:p>
    <w:p w:rsidR="00063F9E" w:rsidRPr="00017A8B" w:rsidRDefault="00063F9E">
      <w:pPr>
        <w:spacing w:line="183" w:lineRule="exact"/>
        <w:rPr>
          <w:rFonts w:ascii="Times New Roman" w:eastAsia="Times New Roman" w:hAnsi="Times New Roman"/>
        </w:rPr>
      </w:pPr>
    </w:p>
    <w:p w:rsidR="00063F9E" w:rsidRPr="00017A8B" w:rsidRDefault="009A0008" w:rsidP="009A0008">
      <w:pPr>
        <w:numPr>
          <w:ilvl w:val="0"/>
          <w:numId w:val="144"/>
        </w:numPr>
        <w:tabs>
          <w:tab w:val="left" w:pos="760"/>
        </w:tabs>
        <w:spacing w:line="269" w:lineRule="auto"/>
        <w:ind w:left="760" w:hanging="406"/>
        <w:jc w:val="both"/>
        <w:rPr>
          <w:rFonts w:ascii="Arial" w:eastAsia="Arial" w:hAnsi="Arial"/>
          <w:sz w:val="24"/>
        </w:rPr>
      </w:pPr>
      <w:r w:rsidRPr="009A0008">
        <w:rPr>
          <w:rFonts w:ascii="Arial" w:eastAsia="Arial" w:hAnsi="Arial"/>
          <w:sz w:val="24"/>
        </w:rPr>
        <w:t>Predstavite sadržaj problema kod učenika, dovodeči kao primer redove novina, TV vesti o trgovini ljudima, ili pročitajte glasno sledeću priču (materijal za nastavnika)</w:t>
      </w:r>
      <w:r w:rsidR="00063F9E" w:rsidRPr="00017A8B">
        <w:rPr>
          <w:rFonts w:ascii="Arial" w:eastAsia="Arial" w:hAnsi="Arial"/>
          <w:sz w:val="24"/>
        </w:rPr>
        <w:t>.</w:t>
      </w:r>
    </w:p>
    <w:p w:rsidR="00063F9E" w:rsidRPr="00017A8B" w:rsidRDefault="00063F9E">
      <w:pPr>
        <w:spacing w:line="49" w:lineRule="exact"/>
        <w:rPr>
          <w:rFonts w:ascii="Arial" w:eastAsia="Arial" w:hAnsi="Arial"/>
          <w:sz w:val="24"/>
        </w:rPr>
      </w:pPr>
    </w:p>
    <w:p w:rsidR="00063F9E" w:rsidRPr="00017A8B" w:rsidRDefault="009A0008" w:rsidP="009A0008">
      <w:pPr>
        <w:numPr>
          <w:ilvl w:val="0"/>
          <w:numId w:val="144"/>
        </w:numPr>
        <w:tabs>
          <w:tab w:val="left" w:pos="760"/>
        </w:tabs>
        <w:spacing w:line="288" w:lineRule="auto"/>
        <w:ind w:left="760" w:hanging="406"/>
        <w:rPr>
          <w:rFonts w:ascii="Arial" w:eastAsia="Arial" w:hAnsi="Arial"/>
          <w:sz w:val="24"/>
        </w:rPr>
      </w:pPr>
      <w:r w:rsidRPr="009A0008">
        <w:rPr>
          <w:rFonts w:ascii="Arial" w:eastAsia="Arial" w:hAnsi="Arial"/>
          <w:sz w:val="24"/>
        </w:rPr>
        <w:t>Podelite tablu u tri kolone, po sledečom modelu, i zatražite od učenika da isto rade na svojim sveskama</w:t>
      </w:r>
      <w:r w:rsidR="00063F9E" w:rsidRPr="00017A8B">
        <w:rPr>
          <w:rFonts w:ascii="Arial" w:eastAsia="Arial" w:hAnsi="Arial"/>
          <w:sz w:val="24"/>
        </w:rPr>
        <w:t>;</w:t>
      </w: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709952" behindDoc="1" locked="0" layoutInCell="1" allowOverlap="1">
            <wp:simplePos x="0" y="0"/>
            <wp:positionH relativeFrom="column">
              <wp:posOffset>-494665</wp:posOffset>
            </wp:positionH>
            <wp:positionV relativeFrom="paragraph">
              <wp:posOffset>20955</wp:posOffset>
            </wp:positionV>
            <wp:extent cx="897255" cy="847725"/>
            <wp:effectExtent l="1905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7"/>
                    <a:srcRect/>
                    <a:stretch>
                      <a:fillRect/>
                    </a:stretch>
                  </pic:blipFill>
                  <pic:spPr bwMode="auto">
                    <a:xfrm>
                      <a:off x="0" y="0"/>
                      <a:ext cx="897255"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pgSz w:w="11900" w:h="16838"/>
          <w:pgMar w:top="857" w:right="1426" w:bottom="234" w:left="780" w:header="0" w:footer="0" w:gutter="0"/>
          <w:cols w:space="0" w:equalWidth="0">
            <w:col w:w="9700"/>
          </w:cols>
          <w:docGrid w:linePitch="360"/>
        </w:sectPr>
      </w:pPr>
    </w:p>
    <w:p w:rsidR="00063F9E" w:rsidRPr="00017A8B" w:rsidRDefault="00063F9E">
      <w:pPr>
        <w:spacing w:line="259" w:lineRule="exact"/>
        <w:rPr>
          <w:rFonts w:ascii="Times New Roman" w:eastAsia="Times New Roman" w:hAnsi="Times New Roman"/>
        </w:rPr>
      </w:pP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74</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857" w:right="1426" w:bottom="234" w:left="780" w:header="0" w:footer="0" w:gutter="0"/>
          <w:cols w:space="0" w:equalWidth="0">
            <w:col w:w="9700"/>
          </w:cols>
          <w:docGrid w:linePitch="360"/>
        </w:sectPr>
      </w:pPr>
    </w:p>
    <w:p w:rsidR="00063F9E" w:rsidRPr="007322A5" w:rsidRDefault="006C6B76">
      <w:pPr>
        <w:spacing w:line="0" w:lineRule="atLeast"/>
        <w:ind w:left="7623"/>
        <w:rPr>
          <w:rFonts w:ascii="Arial Narrow" w:eastAsia="Arial Narrow" w:hAnsi="Arial Narrow"/>
          <w:color w:val="FFFFFF"/>
          <w:sz w:val="32"/>
          <w:szCs w:val="32"/>
        </w:rPr>
      </w:pPr>
      <w:bookmarkStart w:id="126" w:name="page77"/>
      <w:bookmarkEnd w:id="126"/>
      <w:r w:rsidRPr="007322A5">
        <w:rPr>
          <w:rFonts w:ascii="Arial Narrow" w:eastAsia="Arial Narrow" w:hAnsi="Arial Narrow"/>
          <w:noProof/>
          <w:color w:val="C2C5C7"/>
          <w:sz w:val="32"/>
          <w:szCs w:val="32"/>
        </w:rPr>
        <w:lastRenderedPageBreak/>
        <w:drawing>
          <wp:anchor distT="0" distB="0" distL="114300" distR="114300" simplePos="0" relativeHeight="251710976"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8">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7322A5" w:rsidRPr="007322A5">
        <w:rPr>
          <w:rFonts w:ascii="Arial Narrow" w:eastAsia="Arial Narrow" w:hAnsi="Arial Narrow"/>
          <w:noProof/>
          <w:color w:val="C2C5C7"/>
          <w:sz w:val="32"/>
          <w:szCs w:val="32"/>
        </w:rPr>
        <w:t>Model Lekcije</w:t>
      </w:r>
    </w:p>
    <w:p w:rsidR="00063F9E" w:rsidRPr="00017A8B" w:rsidRDefault="00063F9E">
      <w:pPr>
        <w:spacing w:line="200" w:lineRule="exact"/>
        <w:rPr>
          <w:rFonts w:ascii="Times New Roman" w:eastAsia="Times New Roman" w:hAnsi="Times New Roman"/>
        </w:rPr>
      </w:pPr>
    </w:p>
    <w:p w:rsidR="00063F9E" w:rsidRPr="00017A8B" w:rsidRDefault="00063F9E">
      <w:pPr>
        <w:spacing w:line="268" w:lineRule="exact"/>
        <w:rPr>
          <w:rFonts w:ascii="Times New Roman" w:eastAsia="Times New Roman" w:hAnsi="Times New Roman"/>
        </w:rPr>
      </w:pPr>
    </w:p>
    <w:tbl>
      <w:tblPr>
        <w:tblW w:w="0" w:type="auto"/>
        <w:tblInd w:w="13" w:type="dxa"/>
        <w:tblLayout w:type="fixed"/>
        <w:tblCellMar>
          <w:left w:w="0" w:type="dxa"/>
          <w:right w:w="0" w:type="dxa"/>
        </w:tblCellMar>
        <w:tblLook w:val="0000" w:firstRow="0" w:lastRow="0" w:firstColumn="0" w:lastColumn="0" w:noHBand="0" w:noVBand="0"/>
      </w:tblPr>
      <w:tblGrid>
        <w:gridCol w:w="3140"/>
        <w:gridCol w:w="2660"/>
        <w:gridCol w:w="3560"/>
      </w:tblGrid>
      <w:tr w:rsidR="00063F9E" w:rsidRPr="00017A8B">
        <w:trPr>
          <w:trHeight w:val="661"/>
        </w:trPr>
        <w:tc>
          <w:tcPr>
            <w:tcW w:w="3140" w:type="dxa"/>
            <w:tcBorders>
              <w:top w:val="single" w:sz="8" w:space="0" w:color="auto"/>
              <w:left w:val="single" w:sz="8" w:space="0" w:color="auto"/>
              <w:right w:val="single" w:sz="8" w:space="0" w:color="auto"/>
            </w:tcBorders>
            <w:shd w:val="clear" w:color="auto" w:fill="auto"/>
            <w:vAlign w:val="bottom"/>
          </w:tcPr>
          <w:p w:rsidR="00063F9E" w:rsidRPr="00017A8B" w:rsidRDefault="009A0008">
            <w:pPr>
              <w:spacing w:line="0" w:lineRule="atLeast"/>
              <w:ind w:left="260"/>
              <w:rPr>
                <w:rFonts w:ascii="Arial" w:eastAsia="Arial" w:hAnsi="Arial"/>
                <w:sz w:val="24"/>
              </w:rPr>
            </w:pPr>
            <w:r>
              <w:rPr>
                <w:rFonts w:ascii="Arial" w:eastAsia="Arial" w:hAnsi="Arial"/>
                <w:sz w:val="24"/>
              </w:rPr>
              <w:t>ŠTA SAM NAUČIO</w:t>
            </w:r>
            <w:r w:rsidR="00063F9E" w:rsidRPr="00017A8B">
              <w:rPr>
                <w:rFonts w:ascii="Arial" w:eastAsia="Arial" w:hAnsi="Arial"/>
                <w:sz w:val="24"/>
              </w:rPr>
              <w:t>?</w:t>
            </w:r>
          </w:p>
        </w:tc>
        <w:tc>
          <w:tcPr>
            <w:tcW w:w="2660" w:type="dxa"/>
            <w:tcBorders>
              <w:top w:val="single" w:sz="8" w:space="0" w:color="auto"/>
              <w:right w:val="single" w:sz="8" w:space="0" w:color="auto"/>
            </w:tcBorders>
            <w:shd w:val="clear" w:color="auto" w:fill="auto"/>
            <w:vAlign w:val="bottom"/>
          </w:tcPr>
          <w:p w:rsidR="00063F9E" w:rsidRPr="00017A8B" w:rsidRDefault="009A0008">
            <w:pPr>
              <w:spacing w:line="0" w:lineRule="atLeast"/>
              <w:ind w:left="400"/>
              <w:rPr>
                <w:rFonts w:ascii="Arial" w:eastAsia="Arial" w:hAnsi="Arial"/>
                <w:sz w:val="24"/>
              </w:rPr>
            </w:pPr>
            <w:r>
              <w:rPr>
                <w:rFonts w:ascii="Arial" w:eastAsia="Arial" w:hAnsi="Arial"/>
                <w:sz w:val="24"/>
              </w:rPr>
              <w:t>ŠTA JA ZNAM</w:t>
            </w:r>
            <w:r w:rsidR="00063F9E" w:rsidRPr="00017A8B">
              <w:rPr>
                <w:rFonts w:ascii="Arial" w:eastAsia="Arial" w:hAnsi="Arial"/>
                <w:sz w:val="24"/>
              </w:rPr>
              <w:t>?</w:t>
            </w:r>
          </w:p>
        </w:tc>
        <w:tc>
          <w:tcPr>
            <w:tcW w:w="3560" w:type="dxa"/>
            <w:tcBorders>
              <w:top w:val="single" w:sz="8" w:space="0" w:color="auto"/>
              <w:right w:val="single" w:sz="8" w:space="0" w:color="auto"/>
            </w:tcBorders>
            <w:shd w:val="clear" w:color="auto" w:fill="auto"/>
            <w:vAlign w:val="bottom"/>
          </w:tcPr>
          <w:p w:rsidR="00063F9E" w:rsidRPr="00017A8B" w:rsidRDefault="009A0008">
            <w:pPr>
              <w:spacing w:line="0" w:lineRule="atLeast"/>
              <w:ind w:left="320"/>
              <w:rPr>
                <w:rFonts w:ascii="Arial" w:eastAsia="Arial" w:hAnsi="Arial"/>
                <w:sz w:val="24"/>
              </w:rPr>
            </w:pPr>
            <w:r>
              <w:rPr>
                <w:rFonts w:ascii="Arial" w:eastAsia="Arial" w:hAnsi="Arial"/>
                <w:sz w:val="24"/>
              </w:rPr>
              <w:t>ŠTA HOČU DA ZNAM</w:t>
            </w:r>
            <w:r w:rsidR="00063F9E" w:rsidRPr="00017A8B">
              <w:rPr>
                <w:rFonts w:ascii="Arial" w:eastAsia="Arial" w:hAnsi="Arial"/>
                <w:sz w:val="24"/>
              </w:rPr>
              <w:t>?</w:t>
            </w:r>
          </w:p>
        </w:tc>
      </w:tr>
      <w:tr w:rsidR="00063F9E" w:rsidRPr="00017A8B">
        <w:trPr>
          <w:trHeight w:val="311"/>
        </w:trPr>
        <w:tc>
          <w:tcPr>
            <w:tcW w:w="3140" w:type="dxa"/>
            <w:tcBorders>
              <w:left w:val="single" w:sz="8" w:space="0" w:color="auto"/>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266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c>
          <w:tcPr>
            <w:tcW w:w="3560" w:type="dxa"/>
            <w:tcBorders>
              <w:bottom w:val="single" w:sz="8" w:space="0" w:color="auto"/>
              <w:right w:val="single" w:sz="8" w:space="0" w:color="auto"/>
            </w:tcBorders>
            <w:shd w:val="clear" w:color="auto" w:fill="auto"/>
            <w:vAlign w:val="bottom"/>
          </w:tcPr>
          <w:p w:rsidR="00063F9E" w:rsidRPr="00017A8B" w:rsidRDefault="00063F9E">
            <w:pPr>
              <w:spacing w:line="0" w:lineRule="atLeast"/>
              <w:rPr>
                <w:rFonts w:ascii="Times New Roman" w:eastAsia="Times New Roman" w:hAnsi="Times New Roman"/>
                <w:sz w:val="24"/>
              </w:rPr>
            </w:pPr>
          </w:p>
        </w:tc>
      </w:tr>
    </w:tbl>
    <w:p w:rsidR="00063F9E" w:rsidRPr="00017A8B" w:rsidRDefault="00063F9E">
      <w:pPr>
        <w:spacing w:line="137" w:lineRule="exact"/>
        <w:rPr>
          <w:rFonts w:ascii="Times New Roman" w:eastAsia="Times New Roman" w:hAnsi="Times New Roman"/>
        </w:rPr>
      </w:pPr>
    </w:p>
    <w:p w:rsidR="00063F9E" w:rsidRPr="00017A8B" w:rsidRDefault="009A0008" w:rsidP="009A0008">
      <w:pPr>
        <w:numPr>
          <w:ilvl w:val="0"/>
          <w:numId w:val="145"/>
        </w:numPr>
        <w:tabs>
          <w:tab w:val="left" w:pos="403"/>
        </w:tabs>
        <w:spacing w:line="263" w:lineRule="auto"/>
        <w:ind w:left="403" w:right="360" w:hanging="403"/>
        <w:jc w:val="both"/>
        <w:rPr>
          <w:rFonts w:ascii="Arial" w:eastAsia="Arial" w:hAnsi="Arial"/>
          <w:sz w:val="24"/>
        </w:rPr>
      </w:pPr>
      <w:r w:rsidRPr="009A0008">
        <w:rPr>
          <w:rFonts w:ascii="Arial" w:eastAsia="Arial" w:hAnsi="Arial"/>
          <w:sz w:val="24"/>
        </w:rPr>
        <w:t>Diskutirajte sa učenicima o problemima trgovine ljudima i stavite relevantne elemente u prvu kolonu (vi treba da pojasnite informacije koje se pojavljuju tokom predavanja i pokušati da budete što jasniji za njih), kao i glavne ideje</w:t>
      </w:r>
      <w:r w:rsidR="00063F9E" w:rsidRPr="00017A8B">
        <w:rPr>
          <w:rFonts w:ascii="Arial" w:eastAsia="Arial" w:hAnsi="Arial"/>
          <w:sz w:val="24"/>
        </w:rPr>
        <w:t>.</w:t>
      </w:r>
    </w:p>
    <w:p w:rsidR="00063F9E" w:rsidRPr="00017A8B" w:rsidRDefault="00063F9E">
      <w:pPr>
        <w:spacing w:line="55" w:lineRule="exact"/>
        <w:rPr>
          <w:rFonts w:ascii="Arial" w:eastAsia="Arial" w:hAnsi="Arial"/>
          <w:sz w:val="24"/>
        </w:rPr>
      </w:pPr>
    </w:p>
    <w:p w:rsidR="00063F9E" w:rsidRPr="00017A8B" w:rsidRDefault="0050755B" w:rsidP="0050755B">
      <w:pPr>
        <w:numPr>
          <w:ilvl w:val="0"/>
          <w:numId w:val="145"/>
        </w:numPr>
        <w:tabs>
          <w:tab w:val="left" w:pos="403"/>
        </w:tabs>
        <w:spacing w:line="288" w:lineRule="auto"/>
        <w:ind w:left="403" w:right="360" w:hanging="403"/>
        <w:rPr>
          <w:rFonts w:ascii="Arial" w:eastAsia="Arial" w:hAnsi="Arial"/>
          <w:sz w:val="24"/>
        </w:rPr>
      </w:pPr>
      <w:r w:rsidRPr="0050755B">
        <w:rPr>
          <w:rFonts w:ascii="Arial" w:eastAsia="Arial" w:hAnsi="Arial"/>
          <w:sz w:val="24"/>
        </w:rPr>
        <w:t>Stavite sve nejasne probleme u drugu kolonu. Pitajte učenike šta još zahtevaju da čuju, a to napisati u drugoj koloni</w:t>
      </w:r>
      <w:r w:rsidR="00063F9E" w:rsidRPr="00017A8B">
        <w:rPr>
          <w:rFonts w:ascii="Arial" w:eastAsia="Arial" w:hAnsi="Arial"/>
          <w:sz w:val="24"/>
        </w:rPr>
        <w:t>;</w:t>
      </w:r>
    </w:p>
    <w:p w:rsidR="00063F9E" w:rsidRPr="00017A8B" w:rsidRDefault="00063F9E">
      <w:pPr>
        <w:spacing w:line="27" w:lineRule="exact"/>
        <w:rPr>
          <w:rFonts w:ascii="Arial" w:eastAsia="Arial" w:hAnsi="Arial"/>
          <w:sz w:val="24"/>
        </w:rPr>
      </w:pPr>
    </w:p>
    <w:p w:rsidR="00063F9E" w:rsidRPr="00017A8B" w:rsidRDefault="0050755B" w:rsidP="0050755B">
      <w:pPr>
        <w:numPr>
          <w:ilvl w:val="0"/>
          <w:numId w:val="145"/>
        </w:numPr>
        <w:tabs>
          <w:tab w:val="left" w:pos="403"/>
        </w:tabs>
        <w:spacing w:line="0" w:lineRule="atLeast"/>
        <w:ind w:left="403" w:hanging="403"/>
        <w:rPr>
          <w:rFonts w:ascii="Arial" w:eastAsia="Arial" w:hAnsi="Arial"/>
          <w:sz w:val="24"/>
        </w:rPr>
      </w:pPr>
      <w:r w:rsidRPr="0050755B">
        <w:rPr>
          <w:rFonts w:ascii="Arial" w:eastAsia="Arial" w:hAnsi="Arial"/>
          <w:sz w:val="24"/>
        </w:rPr>
        <w:t>Zahtevajte od učenika dodatne informacije tokom nastave</w:t>
      </w:r>
      <w:r w:rsidR="00063F9E" w:rsidRPr="00017A8B">
        <w:rPr>
          <w:rFonts w:ascii="Arial" w:eastAsia="Arial" w:hAnsi="Arial"/>
          <w:sz w:val="24"/>
        </w:rPr>
        <w:t>;</w:t>
      </w:r>
    </w:p>
    <w:p w:rsidR="00063F9E" w:rsidRPr="00017A8B" w:rsidRDefault="00063F9E">
      <w:pPr>
        <w:spacing w:line="125" w:lineRule="exact"/>
        <w:rPr>
          <w:rFonts w:ascii="Arial" w:eastAsia="Arial" w:hAnsi="Arial"/>
          <w:sz w:val="24"/>
        </w:rPr>
      </w:pPr>
    </w:p>
    <w:p w:rsidR="00063F9E" w:rsidRPr="00017A8B" w:rsidRDefault="0050755B" w:rsidP="0050755B">
      <w:pPr>
        <w:numPr>
          <w:ilvl w:val="0"/>
          <w:numId w:val="145"/>
        </w:numPr>
        <w:tabs>
          <w:tab w:val="left" w:pos="403"/>
        </w:tabs>
        <w:spacing w:line="286" w:lineRule="auto"/>
        <w:ind w:left="403" w:right="360" w:hanging="403"/>
        <w:rPr>
          <w:rFonts w:ascii="Arial" w:eastAsia="Arial" w:hAnsi="Arial"/>
          <w:sz w:val="24"/>
        </w:rPr>
      </w:pPr>
      <w:r w:rsidRPr="0050755B">
        <w:rPr>
          <w:rFonts w:ascii="Arial" w:eastAsia="Arial" w:hAnsi="Arial"/>
          <w:sz w:val="24"/>
        </w:rPr>
        <w:t>Pročitajte glasno i diskutirajte o sledećem slučaju. Razgovarajte o predmetu (istoriji) sa učenicima i postavite takva pitanja, kao</w:t>
      </w:r>
      <w:r w:rsidR="00063F9E" w:rsidRPr="00017A8B">
        <w:rPr>
          <w:rFonts w:ascii="Arial" w:eastAsia="Arial" w:hAnsi="Arial"/>
          <w:sz w:val="24"/>
        </w:rPr>
        <w:t>:</w:t>
      </w:r>
    </w:p>
    <w:p w:rsidR="00063F9E" w:rsidRPr="00017A8B" w:rsidRDefault="00063F9E">
      <w:pPr>
        <w:spacing w:line="32" w:lineRule="exact"/>
        <w:rPr>
          <w:rFonts w:ascii="Times New Roman" w:eastAsia="Times New Roman" w:hAnsi="Times New Roman"/>
        </w:rPr>
      </w:pPr>
    </w:p>
    <w:p w:rsidR="00063F9E" w:rsidRPr="00017A8B" w:rsidRDefault="00063F9E">
      <w:pPr>
        <w:spacing w:line="0" w:lineRule="atLeast"/>
        <w:ind w:left="3"/>
        <w:rPr>
          <w:rFonts w:ascii="Arial" w:eastAsia="Arial" w:hAnsi="Arial"/>
          <w:sz w:val="24"/>
        </w:rPr>
      </w:pPr>
      <w:r w:rsidRPr="00017A8B">
        <w:rPr>
          <w:rFonts w:ascii="Arial" w:eastAsia="Arial" w:hAnsi="Arial"/>
          <w:sz w:val="24"/>
        </w:rPr>
        <w:t xml:space="preserve">–  </w:t>
      </w:r>
      <w:r w:rsidR="0050755B">
        <w:rPr>
          <w:rFonts w:ascii="Arial" w:eastAsia="Arial" w:hAnsi="Arial"/>
          <w:sz w:val="24"/>
        </w:rPr>
        <w:t>Kako je regrutovana žrtva</w:t>
      </w:r>
      <w:r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017A8B" w:rsidRDefault="00063F9E">
      <w:pPr>
        <w:spacing w:line="0" w:lineRule="atLeast"/>
        <w:ind w:left="3"/>
        <w:rPr>
          <w:rFonts w:ascii="Arial" w:eastAsia="Arial" w:hAnsi="Arial"/>
          <w:sz w:val="24"/>
        </w:rPr>
      </w:pPr>
      <w:r w:rsidRPr="00017A8B">
        <w:rPr>
          <w:rFonts w:ascii="Arial" w:eastAsia="Arial" w:hAnsi="Arial"/>
          <w:sz w:val="24"/>
        </w:rPr>
        <w:t xml:space="preserve">–   </w:t>
      </w:r>
      <w:r w:rsidR="0050755B">
        <w:rPr>
          <w:rFonts w:ascii="Arial" w:eastAsia="Arial" w:hAnsi="Arial"/>
          <w:sz w:val="24"/>
        </w:rPr>
        <w:t>Koje su karakteristike regrutera</w:t>
      </w:r>
      <w:r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017A8B" w:rsidRDefault="00063F9E">
      <w:pPr>
        <w:spacing w:line="0" w:lineRule="atLeast"/>
        <w:ind w:left="3"/>
        <w:rPr>
          <w:rFonts w:ascii="Arial" w:eastAsia="Arial" w:hAnsi="Arial"/>
          <w:sz w:val="24"/>
        </w:rPr>
      </w:pPr>
      <w:r w:rsidRPr="00017A8B">
        <w:rPr>
          <w:rFonts w:ascii="Arial" w:eastAsia="Arial" w:hAnsi="Arial"/>
          <w:sz w:val="24"/>
        </w:rPr>
        <w:t xml:space="preserve">–  </w:t>
      </w:r>
      <w:r w:rsidR="0050755B">
        <w:rPr>
          <w:rFonts w:ascii="Arial" w:eastAsia="Arial" w:hAnsi="Arial"/>
          <w:sz w:val="24"/>
        </w:rPr>
        <w:t>Koje su karakteristike žrtve</w:t>
      </w:r>
      <w:r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017A8B" w:rsidRDefault="00063F9E">
      <w:pPr>
        <w:spacing w:line="0" w:lineRule="atLeast"/>
        <w:ind w:left="3"/>
        <w:rPr>
          <w:rFonts w:ascii="Arial" w:eastAsia="Arial" w:hAnsi="Arial"/>
          <w:sz w:val="24"/>
        </w:rPr>
      </w:pPr>
      <w:r w:rsidRPr="00017A8B">
        <w:rPr>
          <w:rFonts w:ascii="Arial" w:eastAsia="Arial" w:hAnsi="Arial"/>
          <w:sz w:val="24"/>
        </w:rPr>
        <w:t xml:space="preserve">–   </w:t>
      </w:r>
      <w:r w:rsidR="0050755B">
        <w:rPr>
          <w:rFonts w:ascii="Arial" w:eastAsia="Arial" w:hAnsi="Arial"/>
          <w:sz w:val="24"/>
        </w:rPr>
        <w:t>Šta se dešava nakon regrutovanja</w:t>
      </w:r>
      <w:r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017A8B" w:rsidRDefault="00063F9E">
      <w:pPr>
        <w:spacing w:line="0" w:lineRule="atLeast"/>
        <w:ind w:left="3"/>
        <w:rPr>
          <w:rFonts w:ascii="Arial" w:eastAsia="Arial" w:hAnsi="Arial"/>
          <w:sz w:val="24"/>
        </w:rPr>
      </w:pPr>
      <w:r w:rsidRPr="00017A8B">
        <w:rPr>
          <w:rFonts w:ascii="Arial" w:eastAsia="Arial" w:hAnsi="Arial"/>
          <w:sz w:val="24"/>
        </w:rPr>
        <w:t xml:space="preserve">–  </w:t>
      </w:r>
      <w:r w:rsidR="0050755B">
        <w:rPr>
          <w:rFonts w:ascii="Arial" w:eastAsia="Arial" w:hAnsi="Arial"/>
          <w:sz w:val="24"/>
        </w:rPr>
        <w:t>Zašto se čini prevara</w:t>
      </w:r>
      <w:r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017A8B" w:rsidRDefault="00063F9E" w:rsidP="00063F9E">
      <w:pPr>
        <w:numPr>
          <w:ilvl w:val="0"/>
          <w:numId w:val="146"/>
        </w:numPr>
        <w:tabs>
          <w:tab w:val="left" w:pos="443"/>
        </w:tabs>
        <w:spacing w:line="0" w:lineRule="atLeast"/>
        <w:ind w:left="443" w:hanging="443"/>
        <w:rPr>
          <w:rFonts w:ascii="Arial" w:eastAsia="Arial" w:hAnsi="Arial"/>
          <w:sz w:val="24"/>
        </w:rPr>
      </w:pPr>
      <w:r w:rsidRPr="00017A8B">
        <w:rPr>
          <w:rFonts w:ascii="Arial" w:eastAsia="Arial" w:hAnsi="Arial"/>
          <w:sz w:val="24"/>
        </w:rPr>
        <w:t>Analiz</w:t>
      </w:r>
      <w:r w:rsidR="0050755B">
        <w:rPr>
          <w:rFonts w:ascii="Arial" w:eastAsia="Arial" w:hAnsi="Arial"/>
          <w:sz w:val="24"/>
        </w:rPr>
        <w:t>a razloga</w:t>
      </w:r>
    </w:p>
    <w:p w:rsidR="00063F9E" w:rsidRPr="00017A8B" w:rsidRDefault="00063F9E">
      <w:pPr>
        <w:spacing w:line="125" w:lineRule="exact"/>
        <w:rPr>
          <w:rFonts w:ascii="Times New Roman" w:eastAsia="Times New Roman" w:hAnsi="Times New Roman"/>
        </w:rPr>
      </w:pPr>
    </w:p>
    <w:p w:rsidR="00063F9E" w:rsidRPr="00017A8B" w:rsidRDefault="00063F9E">
      <w:pPr>
        <w:tabs>
          <w:tab w:val="left" w:pos="382"/>
          <w:tab w:val="left" w:pos="5222"/>
        </w:tabs>
        <w:spacing w:line="0" w:lineRule="atLeast"/>
        <w:ind w:left="3"/>
        <w:rPr>
          <w:rFonts w:ascii="Arial" w:eastAsia="Arial" w:hAnsi="Arial"/>
          <w:sz w:val="24"/>
        </w:rPr>
      </w:pPr>
      <w:r w:rsidRPr="00017A8B">
        <w:rPr>
          <w:rFonts w:ascii="Arial" w:eastAsia="Arial" w:hAnsi="Arial"/>
          <w:sz w:val="24"/>
        </w:rPr>
        <w:t>–</w:t>
      </w:r>
      <w:r w:rsidRPr="00017A8B">
        <w:rPr>
          <w:rFonts w:ascii="Times New Roman" w:eastAsia="Times New Roman" w:hAnsi="Times New Roman"/>
        </w:rPr>
        <w:tab/>
      </w:r>
      <w:r w:rsidR="0050755B">
        <w:rPr>
          <w:rFonts w:ascii="Arial" w:eastAsia="Arial" w:hAnsi="Arial"/>
          <w:sz w:val="24"/>
        </w:rPr>
        <w:t>Koji su razlovi žrtve za prihvatanje ponude trafikanta</w:t>
      </w:r>
      <w:r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017A8B" w:rsidRDefault="00063F9E">
      <w:pPr>
        <w:spacing w:line="0" w:lineRule="atLeast"/>
        <w:ind w:left="3"/>
        <w:rPr>
          <w:rFonts w:ascii="Arial" w:eastAsia="Arial" w:hAnsi="Arial"/>
          <w:sz w:val="24"/>
        </w:rPr>
      </w:pPr>
      <w:r w:rsidRPr="00017A8B">
        <w:rPr>
          <w:rFonts w:ascii="Arial" w:eastAsia="Arial" w:hAnsi="Arial"/>
          <w:sz w:val="24"/>
        </w:rPr>
        <w:t xml:space="preserve">–  </w:t>
      </w:r>
      <w:r w:rsidR="0050755B">
        <w:rPr>
          <w:rFonts w:ascii="Arial" w:eastAsia="Arial" w:hAnsi="Arial"/>
          <w:sz w:val="24"/>
        </w:rPr>
        <w:t>Šta može da se učini da se izbegne ova situacija</w:t>
      </w:r>
      <w:r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017A8B" w:rsidRDefault="00063F9E">
      <w:pPr>
        <w:spacing w:line="0" w:lineRule="atLeast"/>
        <w:ind w:left="3"/>
        <w:rPr>
          <w:rFonts w:ascii="Arial" w:eastAsia="Arial" w:hAnsi="Arial"/>
          <w:sz w:val="24"/>
        </w:rPr>
      </w:pPr>
      <w:r w:rsidRPr="00017A8B">
        <w:rPr>
          <w:rFonts w:ascii="Arial" w:eastAsia="Arial" w:hAnsi="Arial"/>
          <w:sz w:val="24"/>
        </w:rPr>
        <w:t xml:space="preserve">–  </w:t>
      </w:r>
      <w:r w:rsidR="0050755B">
        <w:rPr>
          <w:rFonts w:ascii="Arial" w:eastAsia="Arial" w:hAnsi="Arial"/>
          <w:sz w:val="24"/>
        </w:rPr>
        <w:t>Šta mislite da je osečala žrtva</w:t>
      </w:r>
      <w:r w:rsidRPr="00017A8B">
        <w:rPr>
          <w:rFonts w:ascii="Arial" w:eastAsia="Arial" w:hAnsi="Arial"/>
          <w:sz w:val="24"/>
        </w:rPr>
        <w:t xml:space="preserve">, </w:t>
      </w:r>
      <w:r w:rsidR="0050755B">
        <w:rPr>
          <w:rFonts w:ascii="Arial" w:eastAsia="Arial" w:hAnsi="Arial"/>
          <w:sz w:val="24"/>
        </w:rPr>
        <w:t xml:space="preserve">dok je bila </w:t>
      </w:r>
      <w:r w:rsidR="00B02B90">
        <w:rPr>
          <w:rFonts w:ascii="Arial" w:eastAsia="Arial" w:hAnsi="Arial"/>
          <w:sz w:val="24"/>
        </w:rPr>
        <w:t>umešana u toj tragediji</w:t>
      </w:r>
      <w:r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017A8B" w:rsidRDefault="00063F9E">
      <w:pPr>
        <w:spacing w:line="0" w:lineRule="atLeast"/>
        <w:ind w:left="3"/>
        <w:rPr>
          <w:rFonts w:ascii="Arial" w:eastAsia="Arial" w:hAnsi="Arial"/>
          <w:sz w:val="24"/>
        </w:rPr>
      </w:pPr>
      <w:r w:rsidRPr="00017A8B">
        <w:rPr>
          <w:rFonts w:ascii="Arial" w:eastAsia="Arial" w:hAnsi="Arial"/>
          <w:sz w:val="24"/>
        </w:rPr>
        <w:t xml:space="preserve">–  </w:t>
      </w:r>
      <w:r w:rsidR="00B02B90">
        <w:rPr>
          <w:rFonts w:ascii="Arial" w:eastAsia="Arial" w:hAnsi="Arial"/>
          <w:sz w:val="24"/>
        </w:rPr>
        <w:t>Šta bi osečali vi, ako bi ste se našli u takvoj situaciji</w:t>
      </w:r>
      <w:r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017A8B" w:rsidRDefault="00063F9E">
      <w:pPr>
        <w:spacing w:line="0" w:lineRule="atLeast"/>
        <w:ind w:left="3"/>
        <w:rPr>
          <w:rFonts w:ascii="Arial" w:eastAsia="Arial" w:hAnsi="Arial"/>
          <w:sz w:val="24"/>
        </w:rPr>
      </w:pPr>
      <w:r w:rsidRPr="00017A8B">
        <w:rPr>
          <w:rFonts w:ascii="Arial" w:eastAsia="Arial" w:hAnsi="Arial"/>
          <w:sz w:val="24"/>
        </w:rPr>
        <w:t xml:space="preserve">–  </w:t>
      </w:r>
      <w:r w:rsidR="00B02B90">
        <w:rPr>
          <w:rFonts w:ascii="Arial" w:eastAsia="Arial" w:hAnsi="Arial"/>
          <w:sz w:val="24"/>
        </w:rPr>
        <w:t>Koja je bila greška žrtve</w:t>
      </w:r>
      <w:r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017A8B" w:rsidRDefault="00063F9E">
      <w:pPr>
        <w:spacing w:line="0" w:lineRule="atLeast"/>
        <w:ind w:left="3"/>
        <w:rPr>
          <w:rFonts w:ascii="Arial" w:eastAsia="Arial" w:hAnsi="Arial"/>
          <w:sz w:val="24"/>
        </w:rPr>
      </w:pPr>
      <w:r w:rsidRPr="00017A8B">
        <w:rPr>
          <w:rFonts w:ascii="Arial" w:eastAsia="Arial" w:hAnsi="Arial"/>
          <w:sz w:val="24"/>
        </w:rPr>
        <w:t xml:space="preserve">–  </w:t>
      </w:r>
      <w:r w:rsidR="00B02B90">
        <w:rPr>
          <w:rFonts w:ascii="Arial" w:eastAsia="Arial" w:hAnsi="Arial"/>
          <w:sz w:val="24"/>
        </w:rPr>
        <w:t>Šta biste vi uradili</w:t>
      </w:r>
      <w:r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017A8B" w:rsidRDefault="00B02B90" w:rsidP="00063F9E">
      <w:pPr>
        <w:numPr>
          <w:ilvl w:val="0"/>
          <w:numId w:val="147"/>
        </w:numPr>
        <w:tabs>
          <w:tab w:val="left" w:pos="403"/>
        </w:tabs>
        <w:spacing w:line="288" w:lineRule="auto"/>
        <w:ind w:left="403" w:right="360" w:hanging="403"/>
        <w:rPr>
          <w:rFonts w:ascii="Arial" w:eastAsia="Arial" w:hAnsi="Arial"/>
          <w:sz w:val="24"/>
        </w:rPr>
      </w:pPr>
      <w:r>
        <w:rPr>
          <w:rFonts w:ascii="Arial" w:eastAsia="Arial" w:hAnsi="Arial"/>
          <w:sz w:val="24"/>
        </w:rPr>
        <w:t>U trenurku kada su diskusije zavšene</w:t>
      </w:r>
      <w:r w:rsidR="00063F9E" w:rsidRPr="00017A8B">
        <w:rPr>
          <w:rFonts w:ascii="Arial" w:eastAsia="Arial" w:hAnsi="Arial"/>
          <w:sz w:val="24"/>
        </w:rPr>
        <w:t xml:space="preserve">, </w:t>
      </w:r>
      <w:r>
        <w:rPr>
          <w:rFonts w:ascii="Arial" w:eastAsia="Arial" w:hAnsi="Arial"/>
          <w:sz w:val="24"/>
        </w:rPr>
        <w:t>zatražite da učenici ispune individualno treču kolonu u njihovim sveskama</w:t>
      </w:r>
      <w:r w:rsidR="00063F9E" w:rsidRPr="00017A8B">
        <w:rPr>
          <w:rFonts w:ascii="Arial" w:eastAsia="Arial" w:hAnsi="Arial"/>
          <w:sz w:val="24"/>
        </w:rPr>
        <w:t>.</w:t>
      </w:r>
    </w:p>
    <w:p w:rsidR="00063F9E" w:rsidRPr="00017A8B" w:rsidRDefault="00063F9E">
      <w:pPr>
        <w:spacing w:line="27" w:lineRule="exact"/>
        <w:rPr>
          <w:rFonts w:ascii="Arial" w:eastAsia="Arial" w:hAnsi="Arial"/>
          <w:sz w:val="24"/>
        </w:rPr>
      </w:pPr>
    </w:p>
    <w:p w:rsidR="00063F9E" w:rsidRPr="00017A8B" w:rsidRDefault="00B02B90" w:rsidP="00063F9E">
      <w:pPr>
        <w:numPr>
          <w:ilvl w:val="0"/>
          <w:numId w:val="147"/>
        </w:numPr>
        <w:tabs>
          <w:tab w:val="left" w:pos="403"/>
        </w:tabs>
        <w:spacing w:line="0" w:lineRule="atLeast"/>
        <w:ind w:left="403" w:hanging="403"/>
        <w:rPr>
          <w:rFonts w:ascii="Arial" w:eastAsia="Arial" w:hAnsi="Arial"/>
          <w:sz w:val="24"/>
        </w:rPr>
      </w:pPr>
      <w:r>
        <w:rPr>
          <w:rFonts w:ascii="Arial" w:eastAsia="Arial" w:hAnsi="Arial"/>
          <w:sz w:val="24"/>
        </w:rPr>
        <w:t>Podelite razred u male grupe</w:t>
      </w:r>
      <w:r w:rsidR="00063F9E" w:rsidRPr="00017A8B">
        <w:rPr>
          <w:rFonts w:ascii="Arial" w:eastAsia="Arial" w:hAnsi="Arial"/>
          <w:sz w:val="24"/>
        </w:rPr>
        <w:t xml:space="preserve"> (4-5 </w:t>
      </w:r>
      <w:r>
        <w:rPr>
          <w:rFonts w:ascii="Arial" w:eastAsia="Arial" w:hAnsi="Arial"/>
          <w:sz w:val="24"/>
        </w:rPr>
        <w:t>učenika</w:t>
      </w:r>
      <w:r w:rsidR="00063F9E" w:rsidRPr="00017A8B">
        <w:rPr>
          <w:rFonts w:ascii="Arial" w:eastAsia="Arial" w:hAnsi="Arial"/>
          <w:sz w:val="24"/>
        </w:rPr>
        <w:t>).</w:t>
      </w:r>
    </w:p>
    <w:p w:rsidR="00063F9E" w:rsidRPr="00017A8B" w:rsidRDefault="00063F9E">
      <w:pPr>
        <w:spacing w:line="125" w:lineRule="exact"/>
        <w:rPr>
          <w:rFonts w:ascii="Arial" w:eastAsia="Arial" w:hAnsi="Arial"/>
          <w:sz w:val="24"/>
        </w:rPr>
      </w:pPr>
    </w:p>
    <w:p w:rsidR="00063F9E" w:rsidRPr="00017A8B" w:rsidRDefault="00B02B90" w:rsidP="00063F9E">
      <w:pPr>
        <w:numPr>
          <w:ilvl w:val="0"/>
          <w:numId w:val="147"/>
        </w:numPr>
        <w:tabs>
          <w:tab w:val="left" w:pos="403"/>
        </w:tabs>
        <w:spacing w:line="269" w:lineRule="auto"/>
        <w:ind w:left="403" w:right="360" w:hanging="403"/>
        <w:jc w:val="both"/>
        <w:rPr>
          <w:rFonts w:ascii="Arial" w:eastAsia="Arial" w:hAnsi="Arial"/>
          <w:sz w:val="24"/>
        </w:rPr>
      </w:pPr>
      <w:r>
        <w:rPr>
          <w:rFonts w:ascii="Arial" w:eastAsia="Arial" w:hAnsi="Arial"/>
          <w:sz w:val="24"/>
        </w:rPr>
        <w:t>Zatražite od učenika da uporede informaciju koju imaju u prvoj koloni, sa informaciom postavljenoj u trečoj koloni, kao i za identifikovanje slišnosti i promenjljiost, razmenjujući informaciju sa razrednim drugovima</w:t>
      </w:r>
      <w:r w:rsidR="00063F9E" w:rsidRPr="00017A8B">
        <w:rPr>
          <w:rFonts w:ascii="Arial" w:eastAsia="Arial" w:hAnsi="Arial"/>
          <w:sz w:val="24"/>
        </w:rPr>
        <w:t>.</w:t>
      </w:r>
    </w:p>
    <w:p w:rsidR="00063F9E" w:rsidRPr="00017A8B" w:rsidRDefault="00063F9E">
      <w:pPr>
        <w:spacing w:line="49" w:lineRule="exact"/>
        <w:rPr>
          <w:rFonts w:ascii="Arial" w:eastAsia="Arial" w:hAnsi="Arial"/>
          <w:sz w:val="24"/>
        </w:rPr>
      </w:pPr>
    </w:p>
    <w:p w:rsidR="00063F9E" w:rsidRPr="00017A8B" w:rsidRDefault="00B02B90" w:rsidP="00B02B90">
      <w:pPr>
        <w:numPr>
          <w:ilvl w:val="0"/>
          <w:numId w:val="147"/>
        </w:numPr>
        <w:tabs>
          <w:tab w:val="left" w:pos="403"/>
        </w:tabs>
        <w:spacing w:line="288" w:lineRule="auto"/>
        <w:ind w:left="403" w:right="360" w:hanging="403"/>
        <w:rPr>
          <w:rFonts w:ascii="Arial" w:eastAsia="Arial" w:hAnsi="Arial"/>
          <w:sz w:val="24"/>
        </w:rPr>
      </w:pPr>
      <w:r w:rsidRPr="00B02B90">
        <w:rPr>
          <w:rFonts w:ascii="Arial" w:eastAsia="Arial" w:hAnsi="Arial"/>
          <w:sz w:val="24"/>
        </w:rPr>
        <w:t>Razgovarajte sa svojim učenicima o tome šta su naučili tokom ove lekcije i rezimirajte glavne u trećoj koloni</w:t>
      </w:r>
      <w:r w:rsidR="00063F9E" w:rsidRPr="00017A8B">
        <w:rPr>
          <w:rFonts w:ascii="Arial" w:eastAsia="Arial" w:hAnsi="Arial"/>
          <w:sz w:val="24"/>
        </w:rPr>
        <w:t xml:space="preserve"> (</w:t>
      </w:r>
      <w:r>
        <w:rPr>
          <w:rFonts w:ascii="Arial" w:eastAsia="Arial" w:hAnsi="Arial"/>
          <w:sz w:val="24"/>
        </w:rPr>
        <w:t>u tabli</w:t>
      </w:r>
      <w:r w:rsidR="00063F9E" w:rsidRPr="00017A8B">
        <w:rPr>
          <w:rFonts w:ascii="Arial" w:eastAsia="Arial" w:hAnsi="Arial"/>
          <w:sz w:val="24"/>
        </w:rPr>
        <w:t>).</w:t>
      </w:r>
    </w:p>
    <w:p w:rsidR="00063F9E" w:rsidRPr="00017A8B" w:rsidRDefault="00063F9E">
      <w:pPr>
        <w:spacing w:line="27" w:lineRule="exact"/>
        <w:rPr>
          <w:rFonts w:ascii="Arial" w:eastAsia="Arial" w:hAnsi="Arial"/>
          <w:sz w:val="24"/>
        </w:rPr>
      </w:pPr>
    </w:p>
    <w:p w:rsidR="00063F9E" w:rsidRPr="00017A8B" w:rsidRDefault="00B02B90" w:rsidP="00B02B90">
      <w:pPr>
        <w:numPr>
          <w:ilvl w:val="0"/>
          <w:numId w:val="147"/>
        </w:numPr>
        <w:tabs>
          <w:tab w:val="left" w:pos="403"/>
        </w:tabs>
        <w:spacing w:line="0" w:lineRule="atLeast"/>
        <w:ind w:left="403" w:hanging="403"/>
        <w:rPr>
          <w:rFonts w:ascii="Arial" w:eastAsia="Arial" w:hAnsi="Arial"/>
          <w:sz w:val="24"/>
        </w:rPr>
      </w:pPr>
      <w:r w:rsidRPr="00B02B90">
        <w:rPr>
          <w:rFonts w:ascii="Arial" w:eastAsia="Arial" w:hAnsi="Arial"/>
          <w:sz w:val="24"/>
        </w:rPr>
        <w:t>Tražite od učenika da uporede</w:t>
      </w:r>
      <w:r w:rsidR="00063F9E"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017A8B" w:rsidRDefault="00063F9E">
      <w:pPr>
        <w:spacing w:line="0" w:lineRule="atLeast"/>
        <w:ind w:left="3"/>
        <w:rPr>
          <w:rFonts w:ascii="Arial" w:eastAsia="Arial" w:hAnsi="Arial"/>
          <w:sz w:val="24"/>
        </w:rPr>
      </w:pPr>
      <w:r w:rsidRPr="00017A8B">
        <w:rPr>
          <w:rFonts w:ascii="Arial" w:eastAsia="Arial" w:hAnsi="Arial"/>
          <w:sz w:val="24"/>
        </w:rPr>
        <w:t>–  Kolon</w:t>
      </w:r>
      <w:r w:rsidR="002852ED">
        <w:rPr>
          <w:rFonts w:ascii="Arial" w:eastAsia="Arial" w:hAnsi="Arial"/>
          <w:sz w:val="24"/>
        </w:rPr>
        <w:t>u</w:t>
      </w:r>
      <w:r w:rsidRPr="00017A8B">
        <w:rPr>
          <w:rFonts w:ascii="Arial" w:eastAsia="Arial" w:hAnsi="Arial"/>
          <w:sz w:val="24"/>
        </w:rPr>
        <w:t xml:space="preserve"> 1 </w:t>
      </w:r>
      <w:r w:rsidR="002852ED">
        <w:rPr>
          <w:rFonts w:ascii="Arial" w:eastAsia="Arial" w:hAnsi="Arial"/>
          <w:sz w:val="24"/>
        </w:rPr>
        <w:t>i</w:t>
      </w:r>
      <w:r w:rsidRPr="00017A8B">
        <w:rPr>
          <w:rFonts w:ascii="Arial" w:eastAsia="Arial" w:hAnsi="Arial"/>
          <w:sz w:val="24"/>
        </w:rPr>
        <w:t xml:space="preserve"> 3;</w:t>
      </w:r>
    </w:p>
    <w:p w:rsidR="00063F9E" w:rsidRPr="00017A8B" w:rsidRDefault="00063F9E">
      <w:pPr>
        <w:spacing w:line="125" w:lineRule="exact"/>
        <w:rPr>
          <w:rFonts w:ascii="Times New Roman" w:eastAsia="Times New Roman" w:hAnsi="Times New Roman"/>
        </w:rPr>
      </w:pPr>
    </w:p>
    <w:p w:rsidR="00063F9E" w:rsidRPr="00017A8B" w:rsidRDefault="00063F9E">
      <w:pPr>
        <w:spacing w:line="0" w:lineRule="atLeast"/>
        <w:ind w:left="3"/>
        <w:rPr>
          <w:rFonts w:ascii="Arial" w:eastAsia="Arial" w:hAnsi="Arial"/>
          <w:sz w:val="24"/>
        </w:rPr>
      </w:pPr>
      <w:r w:rsidRPr="00017A8B">
        <w:rPr>
          <w:rFonts w:ascii="Arial" w:eastAsia="Arial" w:hAnsi="Arial"/>
          <w:sz w:val="24"/>
        </w:rPr>
        <w:t>–  Kolon</w:t>
      </w:r>
      <w:r w:rsidR="002852ED">
        <w:rPr>
          <w:rFonts w:ascii="Arial" w:eastAsia="Arial" w:hAnsi="Arial"/>
          <w:sz w:val="24"/>
        </w:rPr>
        <w:t>u</w:t>
      </w:r>
      <w:r w:rsidRPr="00017A8B">
        <w:rPr>
          <w:rFonts w:ascii="Arial" w:eastAsia="Arial" w:hAnsi="Arial"/>
          <w:sz w:val="24"/>
        </w:rPr>
        <w:t xml:space="preserve"> 2 </w:t>
      </w:r>
      <w:r w:rsidR="002852ED">
        <w:rPr>
          <w:rFonts w:ascii="Arial" w:eastAsia="Arial" w:hAnsi="Arial"/>
          <w:sz w:val="24"/>
        </w:rPr>
        <w:t>i</w:t>
      </w:r>
      <w:r w:rsidRPr="00017A8B">
        <w:rPr>
          <w:rFonts w:ascii="Arial" w:eastAsia="Arial" w:hAnsi="Arial"/>
          <w:sz w:val="24"/>
        </w:rPr>
        <w:t xml:space="preserve"> 3.</w:t>
      </w:r>
    </w:p>
    <w:p w:rsidR="00063F9E" w:rsidRPr="00017A8B" w:rsidRDefault="00063F9E">
      <w:pPr>
        <w:spacing w:line="125" w:lineRule="exact"/>
        <w:rPr>
          <w:rFonts w:ascii="Times New Roman" w:eastAsia="Times New Roman" w:hAnsi="Times New Roman"/>
        </w:rPr>
      </w:pPr>
    </w:p>
    <w:p w:rsidR="00063F9E" w:rsidRPr="00017A8B" w:rsidRDefault="002852ED">
      <w:pPr>
        <w:spacing w:line="288" w:lineRule="auto"/>
        <w:ind w:left="3" w:right="480"/>
        <w:rPr>
          <w:rFonts w:ascii="Arial" w:eastAsia="Arial" w:hAnsi="Arial"/>
          <w:sz w:val="24"/>
        </w:rPr>
      </w:pPr>
      <w:r w:rsidRPr="002852ED">
        <w:rPr>
          <w:rFonts w:ascii="Arial" w:eastAsia="Arial" w:hAnsi="Arial"/>
          <w:sz w:val="24"/>
        </w:rPr>
        <w:t>Ako i dalje postoji nejasan element, morate dati dodatne informacije (na osnovu materijala koje imate na raspolaganju)</w:t>
      </w:r>
      <w:r w:rsidR="00063F9E" w:rsidRPr="00017A8B">
        <w:rPr>
          <w:rFonts w:ascii="Arial" w:eastAsia="Arial" w:hAnsi="Arial"/>
          <w:sz w:val="24"/>
        </w:rPr>
        <w:t>.</w:t>
      </w: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712000" behindDoc="1" locked="0" layoutInCell="1" allowOverlap="1">
            <wp:simplePos x="0" y="0"/>
            <wp:positionH relativeFrom="column">
              <wp:posOffset>5763260</wp:posOffset>
            </wp:positionH>
            <wp:positionV relativeFrom="paragraph">
              <wp:posOffset>118745</wp:posOffset>
            </wp:positionV>
            <wp:extent cx="896620" cy="847725"/>
            <wp:effectExtent l="1905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9"/>
                    <a:srcRect/>
                    <a:stretch>
                      <a:fillRect/>
                    </a:stretch>
                  </pic:blipFill>
                  <pic:spPr bwMode="auto">
                    <a:xfrm>
                      <a:off x="0" y="0"/>
                      <a:ext cx="896620"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pgSz w:w="11900" w:h="16838"/>
          <w:pgMar w:top="857" w:right="766" w:bottom="154" w:left="1417" w:header="0" w:footer="0" w:gutter="0"/>
          <w:cols w:space="0" w:equalWidth="0">
            <w:col w:w="9723"/>
          </w:cols>
          <w:docGrid w:linePitch="360"/>
        </w:sectPr>
      </w:pPr>
    </w:p>
    <w:p w:rsidR="00063F9E" w:rsidRPr="00017A8B" w:rsidRDefault="00063F9E">
      <w:pPr>
        <w:spacing w:line="200" w:lineRule="exact"/>
        <w:rPr>
          <w:rFonts w:ascii="Times New Roman" w:eastAsia="Times New Roman" w:hAnsi="Times New Roman"/>
        </w:rPr>
      </w:pPr>
    </w:p>
    <w:p w:rsidR="00063F9E" w:rsidRPr="00017A8B" w:rsidRDefault="00063F9E">
      <w:pPr>
        <w:spacing w:line="304" w:lineRule="exact"/>
        <w:rPr>
          <w:rFonts w:ascii="Times New Roman" w:eastAsia="Times New Roman" w:hAnsi="Times New Roman"/>
        </w:rPr>
      </w:pPr>
    </w:p>
    <w:p w:rsidR="00063F9E" w:rsidRPr="00017A8B" w:rsidRDefault="00063F9E">
      <w:pPr>
        <w:tabs>
          <w:tab w:val="left" w:pos="9402"/>
        </w:tabs>
        <w:spacing w:line="0" w:lineRule="atLeast"/>
        <w:ind w:left="3"/>
        <w:rPr>
          <w:rFonts w:ascii="Arial" w:eastAsia="Arial" w:hAnsi="Arial"/>
          <w:sz w:val="26"/>
        </w:rPr>
      </w:pPr>
      <w:r w:rsidRPr="00017A8B">
        <w:rPr>
          <w:rFonts w:ascii="Arial Narrow" w:eastAsia="Arial Narrow" w:hAnsi="Arial Narrow"/>
          <w:color w:val="C2C5C7"/>
          <w:sz w:val="16"/>
        </w:rPr>
        <w:t>TRAFIKIMI I QENIEVE NJERËZORE DHE ROLI I SHKOLLËS NË PARANDALIMIN E TIJ</w:t>
      </w:r>
      <w:r w:rsidRPr="00017A8B">
        <w:rPr>
          <w:rFonts w:ascii="Times New Roman" w:eastAsia="Times New Roman" w:hAnsi="Times New Roman"/>
        </w:rPr>
        <w:tab/>
      </w:r>
      <w:r w:rsidRPr="00017A8B">
        <w:rPr>
          <w:rFonts w:ascii="Arial" w:eastAsia="Arial" w:hAnsi="Arial"/>
          <w:sz w:val="26"/>
        </w:rPr>
        <w:t>75</w:t>
      </w:r>
    </w:p>
    <w:p w:rsidR="00063F9E" w:rsidRPr="00017A8B" w:rsidRDefault="00063F9E">
      <w:pPr>
        <w:tabs>
          <w:tab w:val="left" w:pos="9402"/>
        </w:tabs>
        <w:spacing w:line="0" w:lineRule="atLeast"/>
        <w:ind w:left="3"/>
        <w:rPr>
          <w:rFonts w:ascii="Arial" w:eastAsia="Arial" w:hAnsi="Arial"/>
          <w:sz w:val="26"/>
        </w:rPr>
        <w:sectPr w:rsidR="00063F9E" w:rsidRPr="00017A8B">
          <w:type w:val="continuous"/>
          <w:pgSz w:w="11900" w:h="16838"/>
          <w:pgMar w:top="857" w:right="766" w:bottom="154" w:left="1417" w:header="0" w:footer="0" w:gutter="0"/>
          <w:cols w:space="0" w:equalWidth="0">
            <w:col w:w="9723"/>
          </w:cols>
          <w:docGrid w:linePitch="360"/>
        </w:sectPr>
      </w:pPr>
    </w:p>
    <w:p w:rsidR="007322A5" w:rsidRPr="007322A5" w:rsidRDefault="007322A5" w:rsidP="007322A5">
      <w:pPr>
        <w:spacing w:line="0" w:lineRule="atLeast"/>
        <w:ind w:left="7623"/>
        <w:rPr>
          <w:rFonts w:ascii="Arial Narrow" w:eastAsia="Arial Narrow" w:hAnsi="Arial Narrow"/>
          <w:color w:val="FFFFFF"/>
          <w:sz w:val="32"/>
          <w:szCs w:val="32"/>
        </w:rPr>
      </w:pPr>
      <w:bookmarkStart w:id="127" w:name="page78"/>
      <w:bookmarkEnd w:id="127"/>
      <w:r w:rsidRPr="007322A5">
        <w:rPr>
          <w:rFonts w:ascii="Arial Narrow" w:eastAsia="Arial Narrow" w:hAnsi="Arial Narrow"/>
          <w:noProof/>
          <w:color w:val="C2C5C7"/>
          <w:sz w:val="32"/>
          <w:szCs w:val="32"/>
        </w:rPr>
        <w:lastRenderedPageBreak/>
        <w:drawing>
          <wp:anchor distT="0" distB="0" distL="114300" distR="114300" simplePos="0" relativeHeight="251806208"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286"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8">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Pr="007322A5">
        <w:rPr>
          <w:rFonts w:ascii="Arial Narrow" w:eastAsia="Arial Narrow" w:hAnsi="Arial Narrow"/>
          <w:noProof/>
          <w:color w:val="C2C5C7"/>
          <w:sz w:val="32"/>
          <w:szCs w:val="32"/>
        </w:rPr>
        <w:t>Model Lekcije</w:t>
      </w:r>
    </w:p>
    <w:p w:rsidR="00063F9E" w:rsidRPr="00017A8B" w:rsidRDefault="00063F9E">
      <w:pPr>
        <w:spacing w:line="200" w:lineRule="exact"/>
        <w:rPr>
          <w:rFonts w:ascii="Times New Roman" w:eastAsia="Times New Roman" w:hAnsi="Times New Roman"/>
        </w:rPr>
      </w:pPr>
    </w:p>
    <w:p w:rsidR="00063F9E" w:rsidRPr="00017A8B" w:rsidRDefault="00063F9E">
      <w:pPr>
        <w:spacing w:line="214" w:lineRule="exact"/>
        <w:rPr>
          <w:rFonts w:ascii="Times New Roman" w:eastAsia="Times New Roman" w:hAnsi="Times New Roman"/>
        </w:rPr>
      </w:pPr>
    </w:p>
    <w:p w:rsidR="00063F9E" w:rsidRPr="00017A8B" w:rsidRDefault="002852ED">
      <w:pPr>
        <w:spacing w:line="0" w:lineRule="atLeast"/>
        <w:ind w:left="360"/>
        <w:rPr>
          <w:rFonts w:ascii="Arial" w:eastAsia="Arial" w:hAnsi="Arial"/>
          <w:b/>
          <w:color w:val="794736"/>
          <w:sz w:val="26"/>
        </w:rPr>
      </w:pPr>
      <w:r w:rsidRPr="002852ED">
        <w:rPr>
          <w:rFonts w:ascii="Arial" w:eastAsia="Arial" w:hAnsi="Arial"/>
          <w:b/>
          <w:color w:val="794736"/>
          <w:sz w:val="26"/>
        </w:rPr>
        <w:t>Materijali koji pomažu nastavniku</w:t>
      </w:r>
    </w:p>
    <w:p w:rsidR="00063F9E" w:rsidRPr="00017A8B" w:rsidRDefault="00063F9E">
      <w:pPr>
        <w:spacing w:line="236" w:lineRule="exact"/>
        <w:rPr>
          <w:rFonts w:ascii="Times New Roman" w:eastAsia="Times New Roman" w:hAnsi="Times New Roman"/>
        </w:rPr>
      </w:pPr>
    </w:p>
    <w:p w:rsidR="00063F9E" w:rsidRPr="00017A8B" w:rsidRDefault="002852ED">
      <w:pPr>
        <w:spacing w:line="0" w:lineRule="atLeast"/>
        <w:ind w:left="360"/>
        <w:rPr>
          <w:rFonts w:ascii="Arial" w:eastAsia="Arial" w:hAnsi="Arial"/>
          <w:b/>
          <w:sz w:val="24"/>
        </w:rPr>
      </w:pPr>
      <w:r>
        <w:rPr>
          <w:rFonts w:ascii="Arial" w:eastAsia="Arial" w:hAnsi="Arial"/>
          <w:b/>
          <w:sz w:val="24"/>
        </w:rPr>
        <w:t>Slučaj</w:t>
      </w:r>
      <w:r w:rsidR="00063F9E" w:rsidRPr="00017A8B">
        <w:rPr>
          <w:rFonts w:ascii="Arial" w:eastAsia="Arial" w:hAnsi="Arial"/>
          <w:b/>
          <w:sz w:val="24"/>
        </w:rPr>
        <w:t xml:space="preserve">: T.D., 17 </w:t>
      </w:r>
      <w:r>
        <w:rPr>
          <w:rFonts w:ascii="Arial" w:eastAsia="Arial" w:hAnsi="Arial"/>
          <w:b/>
          <w:sz w:val="24"/>
        </w:rPr>
        <w:t>godinaiz</w:t>
      </w:r>
      <w:r w:rsidR="00063F9E" w:rsidRPr="00017A8B">
        <w:rPr>
          <w:rFonts w:ascii="Arial" w:eastAsia="Arial" w:hAnsi="Arial"/>
          <w:b/>
          <w:sz w:val="24"/>
        </w:rPr>
        <w:t xml:space="preserve"> Moldavi</w:t>
      </w:r>
      <w:r>
        <w:rPr>
          <w:rFonts w:ascii="Arial" w:eastAsia="Arial" w:hAnsi="Arial"/>
          <w:b/>
          <w:sz w:val="24"/>
        </w:rPr>
        <w:t>je</w:t>
      </w:r>
      <w:r w:rsidR="00063F9E" w:rsidRPr="00017A8B">
        <w:rPr>
          <w:rFonts w:ascii="Arial" w:eastAsia="Arial" w:hAnsi="Arial"/>
          <w:b/>
          <w:sz w:val="24"/>
        </w:rPr>
        <w:t xml:space="preserve">, </w:t>
      </w:r>
      <w:r>
        <w:rPr>
          <w:rFonts w:ascii="Arial" w:eastAsia="Arial" w:hAnsi="Arial"/>
          <w:b/>
          <w:sz w:val="24"/>
        </w:rPr>
        <w:t>oktobar</w:t>
      </w:r>
      <w:r w:rsidR="00063F9E" w:rsidRPr="00017A8B">
        <w:rPr>
          <w:rFonts w:ascii="Arial" w:eastAsia="Arial" w:hAnsi="Arial"/>
          <w:b/>
          <w:sz w:val="24"/>
        </w:rPr>
        <w:t xml:space="preserve"> 2001</w:t>
      </w:r>
    </w:p>
    <w:p w:rsidR="00063F9E" w:rsidRPr="00017A8B" w:rsidRDefault="006C6B76">
      <w:pPr>
        <w:spacing w:line="20" w:lineRule="exact"/>
        <w:rPr>
          <w:rFonts w:ascii="Times New Roman" w:eastAsia="Times New Roman" w:hAnsi="Times New Roman"/>
        </w:rPr>
      </w:pPr>
      <w:r w:rsidRPr="00017A8B">
        <w:rPr>
          <w:rFonts w:ascii="Arial" w:eastAsia="Arial" w:hAnsi="Arial"/>
          <w:b/>
          <w:noProof/>
          <w:sz w:val="24"/>
        </w:rPr>
        <w:drawing>
          <wp:anchor distT="0" distB="0" distL="114300" distR="114300" simplePos="0" relativeHeight="251714048" behindDoc="1" locked="0" layoutInCell="1" allowOverlap="1">
            <wp:simplePos x="0" y="0"/>
            <wp:positionH relativeFrom="column">
              <wp:posOffset>224790</wp:posOffset>
            </wp:positionH>
            <wp:positionV relativeFrom="paragraph">
              <wp:posOffset>117475</wp:posOffset>
            </wp:positionV>
            <wp:extent cx="5939790" cy="3834130"/>
            <wp:effectExtent l="19050" t="0" r="381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70"/>
                    <a:srcRect/>
                    <a:stretch>
                      <a:fillRect/>
                    </a:stretch>
                  </pic:blipFill>
                  <pic:spPr bwMode="auto">
                    <a:xfrm>
                      <a:off x="0" y="0"/>
                      <a:ext cx="5939790" cy="3834130"/>
                    </a:xfrm>
                    <a:prstGeom prst="rect">
                      <a:avLst/>
                    </a:prstGeom>
                    <a:noFill/>
                  </pic:spPr>
                </pic:pic>
              </a:graphicData>
            </a:graphic>
          </wp:anchor>
        </w:drawing>
      </w:r>
    </w:p>
    <w:p w:rsidR="00063F9E" w:rsidRPr="00017A8B" w:rsidRDefault="00063F9E">
      <w:pPr>
        <w:spacing w:line="385" w:lineRule="exact"/>
        <w:rPr>
          <w:rFonts w:ascii="Times New Roman" w:eastAsia="Times New Roman" w:hAnsi="Times New Roman"/>
        </w:rPr>
      </w:pPr>
    </w:p>
    <w:p w:rsidR="002852ED" w:rsidRPr="002852ED" w:rsidRDefault="002852ED" w:rsidP="002852ED">
      <w:pPr>
        <w:spacing w:line="259" w:lineRule="auto"/>
        <w:ind w:left="580" w:right="220"/>
        <w:jc w:val="both"/>
        <w:rPr>
          <w:rFonts w:ascii="Arial" w:eastAsia="Arial" w:hAnsi="Arial"/>
          <w:sz w:val="24"/>
        </w:rPr>
      </w:pPr>
      <w:r w:rsidRPr="002852ED">
        <w:rPr>
          <w:rFonts w:ascii="Arial" w:eastAsia="Arial" w:hAnsi="Arial"/>
          <w:sz w:val="24"/>
        </w:rPr>
        <w:t>Iako ima samo 17 godina, T.D. je drugi put u inostranstvu. Prvo je ona trgovana u Bosnu. Živela je sa roditeljima, ali imala loše odnose sa ocem.</w:t>
      </w:r>
    </w:p>
    <w:p w:rsidR="002852ED" w:rsidRPr="002852ED" w:rsidRDefault="002852ED" w:rsidP="002852ED">
      <w:pPr>
        <w:spacing w:line="259" w:lineRule="auto"/>
        <w:ind w:left="580" w:right="220"/>
        <w:jc w:val="both"/>
        <w:rPr>
          <w:rFonts w:ascii="Arial" w:eastAsia="Arial" w:hAnsi="Arial"/>
          <w:sz w:val="24"/>
        </w:rPr>
      </w:pPr>
    </w:p>
    <w:p w:rsidR="002852ED" w:rsidRPr="002852ED" w:rsidRDefault="002852ED" w:rsidP="002852ED">
      <w:pPr>
        <w:spacing w:line="259" w:lineRule="auto"/>
        <w:ind w:left="580" w:right="220"/>
        <w:jc w:val="both"/>
        <w:rPr>
          <w:rFonts w:ascii="Arial" w:eastAsia="Arial" w:hAnsi="Arial"/>
          <w:sz w:val="24"/>
        </w:rPr>
      </w:pPr>
      <w:r w:rsidRPr="002852ED">
        <w:rPr>
          <w:rFonts w:ascii="Arial" w:eastAsia="Arial" w:hAnsi="Arial"/>
          <w:sz w:val="24"/>
        </w:rPr>
        <w:t>On je imao problema sa konzumiranjem alkohola, bio je nasilan i grub prema njoj, čak i više nego prema njenoj majci. Dakle, njena jedina zabrinutost je bila kako da se udalji od njega, pošto je život postao veoma težak.</w:t>
      </w:r>
    </w:p>
    <w:p w:rsidR="002852ED" w:rsidRPr="002852ED" w:rsidRDefault="002852ED" w:rsidP="002852ED">
      <w:pPr>
        <w:spacing w:line="259" w:lineRule="auto"/>
        <w:ind w:left="580" w:right="220"/>
        <w:jc w:val="both"/>
        <w:rPr>
          <w:rFonts w:ascii="Arial" w:eastAsia="Arial" w:hAnsi="Arial"/>
          <w:sz w:val="24"/>
        </w:rPr>
      </w:pPr>
    </w:p>
    <w:p w:rsidR="002852ED" w:rsidRPr="002852ED" w:rsidRDefault="002852ED" w:rsidP="002852ED">
      <w:pPr>
        <w:spacing w:line="259" w:lineRule="auto"/>
        <w:ind w:left="580" w:right="220"/>
        <w:jc w:val="both"/>
        <w:rPr>
          <w:rFonts w:ascii="Arial" w:eastAsia="Arial" w:hAnsi="Arial"/>
          <w:sz w:val="24"/>
        </w:rPr>
      </w:pPr>
      <w:r w:rsidRPr="002852ED">
        <w:rPr>
          <w:rFonts w:ascii="Arial" w:eastAsia="Arial" w:hAnsi="Arial"/>
          <w:sz w:val="24"/>
        </w:rPr>
        <w:t>Jedan poznanik joj je obećao T.D. rad u Bosni, kao konobarica ili plesačica. T.D. zakonito je prošao granicu Moldavija - Rumunija, ali kasnije je bila prinuđena da granicu sa Srbijom pređe ilegalno, hodajuči i zatvorenim očima.</w:t>
      </w:r>
    </w:p>
    <w:p w:rsidR="002852ED" w:rsidRPr="002852ED" w:rsidRDefault="002852ED" w:rsidP="002852ED">
      <w:pPr>
        <w:spacing w:line="259" w:lineRule="auto"/>
        <w:ind w:left="580" w:right="220"/>
        <w:jc w:val="both"/>
        <w:rPr>
          <w:rFonts w:ascii="Arial" w:eastAsia="Arial" w:hAnsi="Arial"/>
          <w:sz w:val="24"/>
        </w:rPr>
      </w:pPr>
    </w:p>
    <w:p w:rsidR="002852ED" w:rsidRPr="002852ED" w:rsidRDefault="002852ED" w:rsidP="002852ED">
      <w:pPr>
        <w:spacing w:line="259" w:lineRule="auto"/>
        <w:ind w:left="580" w:right="220"/>
        <w:jc w:val="both"/>
        <w:rPr>
          <w:rFonts w:ascii="Arial" w:eastAsia="Arial" w:hAnsi="Arial"/>
          <w:sz w:val="24"/>
        </w:rPr>
      </w:pPr>
      <w:r w:rsidRPr="002852ED">
        <w:rPr>
          <w:rFonts w:ascii="Arial" w:eastAsia="Arial" w:hAnsi="Arial"/>
          <w:sz w:val="24"/>
        </w:rPr>
        <w:t>Kada je ušla u Srbiji, nju su premeštali sa jednog mesta na drugo, dok trgovci su joj uzeli pasoš. Zajedno sa još tri devojke, T.D. je doveden na Kosovo. Ponovo ovog puta, trgovci ljudima su ih preselili sa jednog mesta na drugo.</w:t>
      </w:r>
    </w:p>
    <w:p w:rsidR="002852ED" w:rsidRPr="002852ED" w:rsidRDefault="002852ED" w:rsidP="002852ED">
      <w:pPr>
        <w:spacing w:line="259" w:lineRule="auto"/>
        <w:ind w:left="580" w:right="220"/>
        <w:jc w:val="both"/>
        <w:rPr>
          <w:rFonts w:ascii="Arial" w:eastAsia="Arial" w:hAnsi="Arial"/>
          <w:sz w:val="24"/>
        </w:rPr>
      </w:pPr>
    </w:p>
    <w:p w:rsidR="00063F9E" w:rsidRPr="00017A8B" w:rsidRDefault="002852ED" w:rsidP="002852ED">
      <w:pPr>
        <w:spacing w:line="259" w:lineRule="auto"/>
        <w:ind w:left="580" w:right="220"/>
        <w:jc w:val="both"/>
        <w:rPr>
          <w:rFonts w:ascii="Arial" w:eastAsia="Arial" w:hAnsi="Arial"/>
          <w:sz w:val="24"/>
        </w:rPr>
      </w:pPr>
      <w:r w:rsidRPr="002852ED">
        <w:rPr>
          <w:rFonts w:ascii="Arial" w:eastAsia="Arial" w:hAnsi="Arial"/>
          <w:sz w:val="24"/>
        </w:rPr>
        <w:t>Tri devojke, uključujući T.D., bile su prisiljene da pruže seksualne usluge mnogim muškarcima. Sutradan je došao vlasnik bara i kupio devojke. One su dovedene u Prištini, nastavili su da ih zloupotrebe i bile su primorane da pružaju seksualne usluge većem broju ljudi, pod pretnjom da će ih ubiti ako pokušaju da pobegnu.</w:t>
      </w: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715072" behindDoc="1" locked="0" layoutInCell="1" allowOverlap="1">
            <wp:simplePos x="0" y="0"/>
            <wp:positionH relativeFrom="column">
              <wp:posOffset>224790</wp:posOffset>
            </wp:positionH>
            <wp:positionV relativeFrom="paragraph">
              <wp:posOffset>4133215</wp:posOffset>
            </wp:positionV>
            <wp:extent cx="914400" cy="1270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6"/>
                    <a:srcRect/>
                    <a:stretch>
                      <a:fillRect/>
                    </a:stretch>
                  </pic:blipFill>
                  <pic:spPr bwMode="auto">
                    <a:xfrm>
                      <a:off x="0" y="0"/>
                      <a:ext cx="914400" cy="12700"/>
                    </a:xfrm>
                    <a:prstGeom prst="rect">
                      <a:avLst/>
                    </a:prstGeom>
                    <a:noFill/>
                  </pic:spPr>
                </pic:pic>
              </a:graphicData>
            </a:graphic>
          </wp:anchor>
        </w:drawing>
      </w: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334" w:lineRule="exact"/>
        <w:rPr>
          <w:rFonts w:ascii="Times New Roman" w:eastAsia="Times New Roman" w:hAnsi="Times New Roman"/>
        </w:rPr>
      </w:pPr>
    </w:p>
    <w:p w:rsidR="002877A3" w:rsidRPr="002877A3" w:rsidRDefault="002877A3" w:rsidP="002877A3">
      <w:pPr>
        <w:spacing w:line="0" w:lineRule="atLeast"/>
        <w:ind w:left="760"/>
        <w:rPr>
          <w:rFonts w:ascii="Arial" w:eastAsia="Arial" w:hAnsi="Arial"/>
          <w:sz w:val="17"/>
        </w:rPr>
      </w:pPr>
      <w:r w:rsidRPr="002877A3">
        <w:rPr>
          <w:rFonts w:ascii="Arial" w:eastAsia="Arial" w:hAnsi="Arial"/>
          <w:sz w:val="17"/>
        </w:rPr>
        <w:t>Priča uzeta iz iskustva trgovine ženama, uz pomoć misije IOM na Kosovu 2001. godine.</w:t>
      </w:r>
    </w:p>
    <w:p w:rsidR="00063F9E" w:rsidRPr="00017A8B" w:rsidRDefault="002877A3" w:rsidP="002877A3">
      <w:pPr>
        <w:spacing w:line="0" w:lineRule="atLeast"/>
        <w:ind w:left="760"/>
        <w:rPr>
          <w:rFonts w:ascii="Arial" w:eastAsia="Arial" w:hAnsi="Arial"/>
          <w:sz w:val="18"/>
        </w:rPr>
      </w:pPr>
      <w:r w:rsidRPr="002877A3">
        <w:rPr>
          <w:rFonts w:ascii="Arial" w:eastAsia="Arial" w:hAnsi="Arial"/>
          <w:sz w:val="17"/>
        </w:rPr>
        <w:t>Inicijali imena žrtve promenjeni su zbog bezbednosnih i poverljivih razloga</w:t>
      </w:r>
      <w:r w:rsidR="00063F9E" w:rsidRPr="00017A8B">
        <w:rPr>
          <w:rFonts w:ascii="Arial" w:eastAsia="Arial" w:hAnsi="Arial"/>
          <w:sz w:val="18"/>
        </w:rPr>
        <w:t>.</w:t>
      </w: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18"/>
        </w:rPr>
        <w:drawing>
          <wp:anchor distT="0" distB="0" distL="114300" distR="114300" simplePos="0" relativeHeight="251716096" behindDoc="1" locked="0" layoutInCell="1" allowOverlap="1">
            <wp:simplePos x="0" y="0"/>
            <wp:positionH relativeFrom="column">
              <wp:posOffset>-494665</wp:posOffset>
            </wp:positionH>
            <wp:positionV relativeFrom="paragraph">
              <wp:posOffset>36195</wp:posOffset>
            </wp:positionV>
            <wp:extent cx="897255" cy="847725"/>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67"/>
                    <a:srcRect/>
                    <a:stretch>
                      <a:fillRect/>
                    </a:stretch>
                  </pic:blipFill>
                  <pic:spPr bwMode="auto">
                    <a:xfrm>
                      <a:off x="0" y="0"/>
                      <a:ext cx="897255"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pgSz w:w="11900" w:h="16838"/>
          <w:pgMar w:top="857" w:right="1426" w:bottom="234" w:left="780" w:header="0" w:footer="0" w:gutter="0"/>
          <w:cols w:space="0" w:equalWidth="0">
            <w:col w:w="9700"/>
          </w:cols>
          <w:docGrid w:linePitch="360"/>
        </w:sectPr>
      </w:pPr>
    </w:p>
    <w:p w:rsidR="00063F9E" w:rsidRPr="00017A8B" w:rsidRDefault="00063F9E">
      <w:pPr>
        <w:spacing w:line="282" w:lineRule="exact"/>
        <w:rPr>
          <w:rFonts w:ascii="Times New Roman" w:eastAsia="Times New Roman" w:hAnsi="Times New Roman"/>
        </w:rPr>
      </w:pP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76</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857" w:right="1426" w:bottom="234" w:left="780" w:header="0" w:footer="0" w:gutter="0"/>
          <w:cols w:space="0" w:equalWidth="0">
            <w:col w:w="9700"/>
          </w:cols>
          <w:docGrid w:linePitch="360"/>
        </w:sectPr>
      </w:pPr>
    </w:p>
    <w:p w:rsidR="007322A5" w:rsidRPr="007322A5" w:rsidRDefault="007322A5" w:rsidP="007322A5">
      <w:pPr>
        <w:spacing w:line="0" w:lineRule="atLeast"/>
        <w:ind w:left="7623"/>
        <w:rPr>
          <w:rFonts w:ascii="Arial Narrow" w:eastAsia="Arial Narrow" w:hAnsi="Arial Narrow"/>
          <w:color w:val="FFFFFF"/>
          <w:sz w:val="32"/>
          <w:szCs w:val="32"/>
        </w:rPr>
      </w:pPr>
      <w:bookmarkStart w:id="128" w:name="page79"/>
      <w:bookmarkEnd w:id="128"/>
      <w:r w:rsidRPr="007322A5">
        <w:rPr>
          <w:rFonts w:ascii="Arial Narrow" w:eastAsia="Arial Narrow" w:hAnsi="Arial Narrow"/>
          <w:noProof/>
          <w:color w:val="C2C5C7"/>
          <w:sz w:val="32"/>
          <w:szCs w:val="32"/>
        </w:rPr>
        <w:lastRenderedPageBreak/>
        <w:drawing>
          <wp:anchor distT="0" distB="0" distL="114300" distR="114300" simplePos="0" relativeHeight="251808256"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287"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8">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Pr="007322A5">
        <w:rPr>
          <w:rFonts w:ascii="Arial Narrow" w:eastAsia="Arial Narrow" w:hAnsi="Arial Narrow"/>
          <w:noProof/>
          <w:color w:val="C2C5C7"/>
          <w:sz w:val="32"/>
          <w:szCs w:val="32"/>
        </w:rPr>
        <w:t>Model Lekcije</w:t>
      </w:r>
    </w:p>
    <w:p w:rsidR="00063F9E" w:rsidRPr="00017A8B" w:rsidRDefault="00063F9E">
      <w:pPr>
        <w:spacing w:line="2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F10274">
      <w:pPr>
        <w:spacing w:line="399" w:lineRule="exact"/>
        <w:rPr>
          <w:rFonts w:ascii="Times New Roman" w:eastAsia="Times New Roman" w:hAnsi="Times New Roman"/>
        </w:rPr>
      </w:pPr>
      <w:r w:rsidRPr="00017A8B">
        <w:rPr>
          <w:rFonts w:ascii="Arial Narrow" w:eastAsia="Arial Narrow" w:hAnsi="Arial Narrow"/>
          <w:noProof/>
          <w:color w:val="FFFFFF"/>
          <w:sz w:val="31"/>
        </w:rPr>
        <w:drawing>
          <wp:anchor distT="0" distB="0" distL="114300" distR="114300" simplePos="0" relativeHeight="251719168" behindDoc="1" locked="0" layoutInCell="1" allowOverlap="1">
            <wp:simplePos x="0" y="0"/>
            <wp:positionH relativeFrom="column">
              <wp:posOffset>-33103</wp:posOffset>
            </wp:positionH>
            <wp:positionV relativeFrom="paragraph">
              <wp:posOffset>44422</wp:posOffset>
            </wp:positionV>
            <wp:extent cx="5939249" cy="4349364"/>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1"/>
                    <a:srcRect/>
                    <a:stretch>
                      <a:fillRect/>
                    </a:stretch>
                  </pic:blipFill>
                  <pic:spPr bwMode="auto">
                    <a:xfrm>
                      <a:off x="0" y="0"/>
                      <a:ext cx="5943741" cy="4352653"/>
                    </a:xfrm>
                    <a:prstGeom prst="rect">
                      <a:avLst/>
                    </a:prstGeom>
                    <a:noFill/>
                  </pic:spPr>
                </pic:pic>
              </a:graphicData>
            </a:graphic>
          </wp:anchor>
        </w:drawing>
      </w:r>
    </w:p>
    <w:p w:rsidR="00F10274" w:rsidRPr="00F10274" w:rsidRDefault="00F10274" w:rsidP="00F10274">
      <w:pPr>
        <w:rPr>
          <w:rFonts w:ascii="Arial" w:eastAsia="Arial" w:hAnsi="Arial"/>
          <w:b/>
          <w:sz w:val="24"/>
        </w:rPr>
      </w:pPr>
      <w:r w:rsidRPr="00F10274">
        <w:rPr>
          <w:rFonts w:ascii="Arial" w:eastAsia="Arial" w:hAnsi="Arial"/>
          <w:b/>
          <w:sz w:val="24"/>
        </w:rPr>
        <w:t>Tema: Nastava o trgovini ljudima</w:t>
      </w:r>
    </w:p>
    <w:p w:rsidR="00F10274" w:rsidRPr="00F10274" w:rsidRDefault="00F10274" w:rsidP="00F10274">
      <w:pPr>
        <w:rPr>
          <w:rFonts w:ascii="Arial" w:eastAsia="Arial" w:hAnsi="Arial"/>
          <w:b/>
          <w:sz w:val="24"/>
        </w:rPr>
      </w:pPr>
    </w:p>
    <w:p w:rsidR="00F10274" w:rsidRDefault="00F10274" w:rsidP="00F10274">
      <w:pPr>
        <w:rPr>
          <w:rFonts w:ascii="Arial" w:eastAsia="Arial" w:hAnsi="Arial"/>
          <w:sz w:val="24"/>
        </w:rPr>
      </w:pPr>
      <w:r w:rsidRPr="00F10274">
        <w:rPr>
          <w:rFonts w:ascii="Arial" w:eastAsia="Arial" w:hAnsi="Arial"/>
          <w:b/>
          <w:sz w:val="24"/>
        </w:rPr>
        <w:t xml:space="preserve">Ciljevi: </w:t>
      </w:r>
      <w:r w:rsidRPr="00F10274">
        <w:rPr>
          <w:rFonts w:ascii="Arial" w:eastAsia="Arial" w:hAnsi="Arial"/>
          <w:sz w:val="24"/>
        </w:rPr>
        <w:t xml:space="preserve">Učenici će imati bolje razumevanje opasnosti i posledica trgovine ljudima i </w:t>
      </w:r>
    </w:p>
    <w:p w:rsidR="00F10274" w:rsidRPr="00F10274" w:rsidRDefault="00F10274" w:rsidP="00F10274">
      <w:pPr>
        <w:rPr>
          <w:rFonts w:ascii="Arial" w:eastAsia="Arial" w:hAnsi="Arial"/>
          <w:sz w:val="24"/>
        </w:rPr>
      </w:pPr>
      <w:r w:rsidRPr="00F10274">
        <w:rPr>
          <w:rFonts w:ascii="Arial" w:eastAsia="Arial" w:hAnsi="Arial"/>
          <w:sz w:val="24"/>
        </w:rPr>
        <w:t>postati odgovorni za probleme koji učenika čini nezaštićenim od eksploatacije.</w:t>
      </w:r>
    </w:p>
    <w:p w:rsidR="00F10274" w:rsidRPr="00F10274" w:rsidRDefault="00F10274" w:rsidP="00F10274">
      <w:pPr>
        <w:rPr>
          <w:rFonts w:ascii="Arial" w:eastAsia="Arial" w:hAnsi="Arial"/>
          <w:sz w:val="24"/>
        </w:rPr>
      </w:pPr>
    </w:p>
    <w:p w:rsidR="00F10274" w:rsidRPr="00F10274" w:rsidRDefault="00F10274" w:rsidP="00F10274">
      <w:pPr>
        <w:rPr>
          <w:rFonts w:ascii="Arial" w:eastAsia="Arial" w:hAnsi="Arial"/>
          <w:sz w:val="24"/>
        </w:rPr>
      </w:pPr>
      <w:r w:rsidRPr="00F10274">
        <w:rPr>
          <w:rFonts w:ascii="Arial" w:eastAsia="Arial" w:hAnsi="Arial"/>
          <w:b/>
          <w:sz w:val="24"/>
        </w:rPr>
        <w:t xml:space="preserve">Pribor: </w:t>
      </w:r>
      <w:r w:rsidRPr="00F10274">
        <w:rPr>
          <w:rFonts w:ascii="Arial" w:eastAsia="Arial" w:hAnsi="Arial"/>
          <w:sz w:val="24"/>
        </w:rPr>
        <w:t>kopija "pomoćnog materijala za nastavnika", makaze, kutije, papir ili tabla i kreda.</w:t>
      </w:r>
    </w:p>
    <w:p w:rsidR="00F10274" w:rsidRPr="00F10274" w:rsidRDefault="00F10274" w:rsidP="00F10274">
      <w:pPr>
        <w:rPr>
          <w:rFonts w:ascii="Arial" w:eastAsia="Arial" w:hAnsi="Arial"/>
          <w:b/>
          <w:sz w:val="24"/>
        </w:rPr>
      </w:pPr>
    </w:p>
    <w:p w:rsidR="00F10274" w:rsidRPr="00F10274" w:rsidRDefault="00F10274" w:rsidP="00F10274">
      <w:pPr>
        <w:rPr>
          <w:rFonts w:ascii="Arial" w:eastAsia="Arial" w:hAnsi="Arial"/>
          <w:b/>
          <w:sz w:val="24"/>
        </w:rPr>
      </w:pPr>
      <w:r w:rsidRPr="00F10274">
        <w:rPr>
          <w:rFonts w:ascii="Arial" w:eastAsia="Arial" w:hAnsi="Arial"/>
          <w:b/>
          <w:sz w:val="24"/>
        </w:rPr>
        <w:t xml:space="preserve">Vreme: </w:t>
      </w:r>
      <w:r w:rsidRPr="00F10274">
        <w:rPr>
          <w:rFonts w:ascii="Arial" w:eastAsia="Arial" w:hAnsi="Arial"/>
          <w:sz w:val="24"/>
        </w:rPr>
        <w:t>45 minuta (jedan školski čas)</w:t>
      </w:r>
    </w:p>
    <w:p w:rsidR="00F10274" w:rsidRPr="00F10274" w:rsidRDefault="00F10274" w:rsidP="00F10274">
      <w:pPr>
        <w:rPr>
          <w:rFonts w:ascii="Arial" w:eastAsia="Arial" w:hAnsi="Arial"/>
          <w:b/>
          <w:sz w:val="24"/>
        </w:rPr>
      </w:pPr>
    </w:p>
    <w:p w:rsidR="00F10274" w:rsidRPr="00F10274" w:rsidRDefault="00F10274" w:rsidP="00F10274">
      <w:pPr>
        <w:rPr>
          <w:rFonts w:ascii="Arial" w:eastAsia="Arial" w:hAnsi="Arial"/>
          <w:b/>
          <w:sz w:val="24"/>
        </w:rPr>
      </w:pPr>
      <w:r w:rsidRPr="00F10274">
        <w:rPr>
          <w:rFonts w:ascii="Arial" w:eastAsia="Arial" w:hAnsi="Arial"/>
          <w:b/>
          <w:sz w:val="24"/>
        </w:rPr>
        <w:t xml:space="preserve">Plan aktivnosti: </w:t>
      </w:r>
      <w:r w:rsidRPr="00F10274">
        <w:rPr>
          <w:rFonts w:ascii="Arial" w:eastAsia="Arial" w:hAnsi="Arial"/>
          <w:sz w:val="24"/>
        </w:rPr>
        <w:t>Secite list pomočnog materijala za nastavnike "Deklaracije".</w:t>
      </w:r>
    </w:p>
    <w:p w:rsidR="00F10274" w:rsidRPr="00F10274" w:rsidRDefault="00F10274" w:rsidP="00F10274">
      <w:pPr>
        <w:rPr>
          <w:rFonts w:ascii="Arial" w:eastAsia="Arial" w:hAnsi="Arial"/>
          <w:b/>
          <w:sz w:val="24"/>
        </w:rPr>
      </w:pPr>
    </w:p>
    <w:p w:rsidR="00F10274" w:rsidRPr="00F10274" w:rsidRDefault="00F10274" w:rsidP="00F10274">
      <w:pPr>
        <w:rPr>
          <w:rFonts w:ascii="Arial" w:eastAsia="Arial" w:hAnsi="Arial"/>
          <w:sz w:val="24"/>
        </w:rPr>
      </w:pPr>
      <w:r w:rsidRPr="00F10274">
        <w:rPr>
          <w:rFonts w:ascii="Arial" w:eastAsia="Arial" w:hAnsi="Arial"/>
          <w:sz w:val="24"/>
        </w:rPr>
        <w:t>Preklopite izreke i stavite ih u kutiju za korištenje u koraku B.</w:t>
      </w:r>
    </w:p>
    <w:p w:rsidR="00F10274" w:rsidRPr="00F10274" w:rsidRDefault="00F10274" w:rsidP="00F10274">
      <w:pPr>
        <w:rPr>
          <w:rFonts w:ascii="Arial" w:eastAsia="Arial" w:hAnsi="Arial"/>
          <w:b/>
          <w:sz w:val="24"/>
        </w:rPr>
      </w:pPr>
    </w:p>
    <w:p w:rsidR="00F10274" w:rsidRPr="00F10274" w:rsidRDefault="00F10274" w:rsidP="00F10274">
      <w:pPr>
        <w:rPr>
          <w:rFonts w:ascii="Arial" w:eastAsia="Arial" w:hAnsi="Arial"/>
          <w:b/>
          <w:sz w:val="24"/>
        </w:rPr>
      </w:pPr>
      <w:r w:rsidRPr="00F10274">
        <w:rPr>
          <w:rFonts w:ascii="Arial" w:eastAsia="Arial" w:hAnsi="Arial"/>
          <w:b/>
          <w:sz w:val="24"/>
        </w:rPr>
        <w:t>Ključni pojmovi</w:t>
      </w:r>
    </w:p>
    <w:p w:rsidR="00F10274" w:rsidRPr="00F10274" w:rsidRDefault="00F10274" w:rsidP="00F10274">
      <w:pPr>
        <w:rPr>
          <w:rFonts w:ascii="Arial" w:eastAsia="Arial" w:hAnsi="Arial"/>
          <w:b/>
          <w:sz w:val="24"/>
        </w:rPr>
      </w:pPr>
    </w:p>
    <w:p w:rsidR="00F10274" w:rsidRPr="00F10274" w:rsidRDefault="00F10274" w:rsidP="00F10274">
      <w:pPr>
        <w:rPr>
          <w:rFonts w:ascii="Arial" w:eastAsia="Arial" w:hAnsi="Arial"/>
          <w:b/>
          <w:sz w:val="24"/>
        </w:rPr>
      </w:pPr>
      <w:r w:rsidRPr="00F10274">
        <w:rPr>
          <w:rFonts w:ascii="Arial" w:eastAsia="Arial" w:hAnsi="Arial"/>
          <w:b/>
          <w:sz w:val="24"/>
        </w:rPr>
        <w:t>► Trgovina ljudima</w:t>
      </w:r>
    </w:p>
    <w:p w:rsidR="00F10274" w:rsidRPr="00F10274" w:rsidRDefault="00F10274" w:rsidP="00F10274">
      <w:pPr>
        <w:rPr>
          <w:rFonts w:ascii="Arial" w:eastAsia="Arial" w:hAnsi="Arial"/>
          <w:b/>
          <w:sz w:val="24"/>
        </w:rPr>
      </w:pPr>
    </w:p>
    <w:p w:rsidR="00F10274" w:rsidRPr="00F10274" w:rsidRDefault="00F10274" w:rsidP="00F10274">
      <w:pPr>
        <w:rPr>
          <w:rFonts w:ascii="Arial" w:eastAsia="Arial" w:hAnsi="Arial"/>
          <w:b/>
          <w:sz w:val="24"/>
        </w:rPr>
      </w:pPr>
      <w:r w:rsidRPr="00F10274">
        <w:rPr>
          <w:rFonts w:ascii="Arial" w:eastAsia="Arial" w:hAnsi="Arial"/>
          <w:b/>
          <w:sz w:val="24"/>
        </w:rPr>
        <w:t>► Trafikant</w:t>
      </w:r>
    </w:p>
    <w:p w:rsidR="00F10274" w:rsidRPr="00F10274" w:rsidRDefault="00F10274" w:rsidP="00F10274">
      <w:pPr>
        <w:rPr>
          <w:rFonts w:ascii="Arial" w:eastAsia="Arial" w:hAnsi="Arial"/>
          <w:b/>
          <w:sz w:val="24"/>
        </w:rPr>
      </w:pPr>
    </w:p>
    <w:p w:rsidR="00F10274" w:rsidRPr="00F10274" w:rsidRDefault="00F10274" w:rsidP="00F10274">
      <w:pPr>
        <w:rPr>
          <w:rFonts w:ascii="Arial" w:eastAsia="Arial" w:hAnsi="Arial"/>
          <w:b/>
          <w:sz w:val="24"/>
        </w:rPr>
      </w:pPr>
      <w:r w:rsidRPr="00F10274">
        <w:rPr>
          <w:rFonts w:ascii="Arial" w:eastAsia="Arial" w:hAnsi="Arial"/>
          <w:b/>
          <w:sz w:val="24"/>
        </w:rPr>
        <w:t>► Žrtve</w:t>
      </w:r>
    </w:p>
    <w:p w:rsidR="00F10274" w:rsidRPr="00F10274" w:rsidRDefault="00F10274" w:rsidP="00F10274">
      <w:pPr>
        <w:rPr>
          <w:rFonts w:ascii="Arial" w:eastAsia="Arial" w:hAnsi="Arial"/>
          <w:b/>
          <w:sz w:val="24"/>
        </w:rPr>
      </w:pPr>
    </w:p>
    <w:p w:rsidR="00063F9E" w:rsidRPr="00017A8B" w:rsidRDefault="00F10274" w:rsidP="00F10274">
      <w:pPr>
        <w:spacing w:line="276" w:lineRule="auto"/>
        <w:rPr>
          <w:rFonts w:ascii="Arial" w:eastAsia="Arial" w:hAnsi="Arial"/>
          <w:sz w:val="22"/>
        </w:rPr>
      </w:pPr>
      <w:r w:rsidRPr="00F10274">
        <w:rPr>
          <w:rFonts w:ascii="Arial" w:eastAsia="Arial" w:hAnsi="Arial"/>
          <w:b/>
          <w:sz w:val="24"/>
        </w:rPr>
        <w:t>► Ugroženost (vulnerabilitet)</w:t>
      </w:r>
    </w:p>
    <w:p w:rsidR="00063F9E" w:rsidRPr="00017A8B" w:rsidRDefault="00063F9E">
      <w:pPr>
        <w:spacing w:line="383" w:lineRule="exact"/>
        <w:rPr>
          <w:rFonts w:ascii="Arial" w:eastAsia="Arial" w:hAnsi="Arial"/>
          <w:sz w:val="22"/>
        </w:rPr>
      </w:pPr>
    </w:p>
    <w:p w:rsidR="00F10274" w:rsidRDefault="00F10274" w:rsidP="0063707C">
      <w:pPr>
        <w:tabs>
          <w:tab w:val="left" w:pos="403"/>
        </w:tabs>
        <w:spacing w:line="262" w:lineRule="auto"/>
        <w:ind w:right="360"/>
        <w:jc w:val="both"/>
        <w:rPr>
          <w:rFonts w:ascii="Arial" w:eastAsia="Arial" w:hAnsi="Arial"/>
          <w:sz w:val="24"/>
        </w:rPr>
      </w:pPr>
    </w:p>
    <w:p w:rsidR="00063F9E" w:rsidRPr="00017A8B" w:rsidRDefault="00F10274" w:rsidP="00F10274">
      <w:pPr>
        <w:tabs>
          <w:tab w:val="left" w:pos="403"/>
        </w:tabs>
        <w:spacing w:line="262" w:lineRule="auto"/>
        <w:ind w:right="360"/>
        <w:jc w:val="both"/>
        <w:rPr>
          <w:rFonts w:ascii="Arial" w:eastAsia="Arial" w:hAnsi="Arial"/>
          <w:sz w:val="24"/>
        </w:rPr>
      </w:pPr>
      <w:r w:rsidRPr="00F10274">
        <w:rPr>
          <w:rFonts w:ascii="Arial" w:eastAsia="Arial" w:hAnsi="Arial"/>
          <w:sz w:val="24"/>
        </w:rPr>
        <w:t>Razred je podeljen na manje grupe od po 5 učenika. Nastavnik je nasumično izabrao lidera grupe i dat mu je paket materijala (skup izjava i kopiju jednog istinitog događaja). Članovi grupe dele uloge koje će svaka od grupa igrati. Svaka osoba u grupi treba da ima ulogu</w:t>
      </w:r>
      <w:r w:rsidR="00063F9E" w:rsidRPr="00017A8B">
        <w:rPr>
          <w:rFonts w:ascii="Arial" w:eastAsia="Arial" w:hAnsi="Arial"/>
          <w:sz w:val="24"/>
        </w:rPr>
        <w:t>.</w:t>
      </w:r>
    </w:p>
    <w:p w:rsidR="00063F9E" w:rsidRPr="00017A8B" w:rsidRDefault="00063F9E">
      <w:pPr>
        <w:spacing w:line="120" w:lineRule="exact"/>
        <w:rPr>
          <w:rFonts w:ascii="Times New Roman" w:eastAsia="Times New Roman" w:hAnsi="Times New Roman"/>
        </w:rPr>
      </w:pPr>
    </w:p>
    <w:p w:rsidR="00063F9E" w:rsidRPr="00017A8B" w:rsidRDefault="00F10274">
      <w:pPr>
        <w:spacing w:line="0" w:lineRule="atLeast"/>
        <w:ind w:left="3"/>
        <w:rPr>
          <w:rFonts w:ascii="Arial" w:eastAsia="Arial" w:hAnsi="Arial"/>
          <w:b/>
          <w:color w:val="988811"/>
          <w:sz w:val="26"/>
        </w:rPr>
      </w:pPr>
      <w:r w:rsidRPr="00F10274">
        <w:rPr>
          <w:rFonts w:ascii="Arial" w:eastAsia="Arial" w:hAnsi="Arial"/>
          <w:b/>
          <w:color w:val="988811"/>
          <w:sz w:val="26"/>
        </w:rPr>
        <w:t>"Lider" je nasumično postavljen</w:t>
      </w:r>
      <w:r w:rsidR="00063F9E" w:rsidRPr="00017A8B">
        <w:rPr>
          <w:rFonts w:ascii="Arial" w:eastAsia="Arial" w:hAnsi="Arial"/>
          <w:b/>
          <w:color w:val="988811"/>
          <w:sz w:val="26"/>
        </w:rPr>
        <w:t>.</w:t>
      </w:r>
    </w:p>
    <w:p w:rsidR="00063F9E" w:rsidRPr="00017A8B" w:rsidRDefault="00063F9E">
      <w:pPr>
        <w:spacing w:line="124" w:lineRule="exact"/>
        <w:rPr>
          <w:rFonts w:ascii="Times New Roman" w:eastAsia="Times New Roman" w:hAnsi="Times New Roman"/>
        </w:rPr>
      </w:pPr>
    </w:p>
    <w:p w:rsidR="00063F9E" w:rsidRPr="00017A8B" w:rsidRDefault="0063707C">
      <w:pPr>
        <w:spacing w:line="262" w:lineRule="auto"/>
        <w:ind w:left="3" w:right="360"/>
        <w:jc w:val="both"/>
        <w:rPr>
          <w:rFonts w:ascii="Arial" w:eastAsia="Arial" w:hAnsi="Arial"/>
          <w:sz w:val="24"/>
        </w:rPr>
      </w:pPr>
      <w:r w:rsidRPr="0063707C">
        <w:rPr>
          <w:rFonts w:ascii="Arial" w:eastAsia="Arial" w:hAnsi="Arial"/>
          <w:sz w:val="24"/>
        </w:rPr>
        <w:t>Jedna osoba je "Merač vremena" (čija je odgovornost da organizuje vreme rasprave i obezbedi da grupa završi sve zadatke u jednom određenom vremenu). Jedna osoba je "pomoćnik" (što osigurava da svaki učenik iz grupe dobije deo i aktivno doprinosi)</w:t>
      </w:r>
      <w:r w:rsidR="00063F9E" w:rsidRPr="00017A8B">
        <w:rPr>
          <w:rFonts w:ascii="Arial" w:eastAsia="Arial" w:hAnsi="Arial"/>
          <w:sz w:val="24"/>
        </w:rPr>
        <w:t>.</w:t>
      </w:r>
    </w:p>
    <w:p w:rsidR="00063F9E" w:rsidRPr="00017A8B" w:rsidRDefault="00063F9E" w:rsidP="0063707C">
      <w:pPr>
        <w:rPr>
          <w:rFonts w:ascii="Times New Roman" w:eastAsia="Times New Roman" w:hAnsi="Times New Roman"/>
        </w:rPr>
      </w:pPr>
    </w:p>
    <w:p w:rsidR="00063F9E" w:rsidRPr="00017A8B" w:rsidRDefault="0063707C" w:rsidP="0063707C">
      <w:pPr>
        <w:rPr>
          <w:rFonts w:ascii="Times New Roman" w:eastAsia="Times New Roman" w:hAnsi="Times New Roman"/>
        </w:rPr>
      </w:pPr>
      <w:r w:rsidRPr="0063707C">
        <w:rPr>
          <w:rFonts w:ascii="Arial" w:eastAsia="Arial" w:hAnsi="Arial"/>
          <w:sz w:val="24"/>
        </w:rPr>
        <w:t>Jedna soba je "Zapisničar" (koji vodi evidenciju za "Izlagača").</w:t>
      </w:r>
    </w:p>
    <w:p w:rsidR="007322A5" w:rsidRDefault="007322A5" w:rsidP="007322A5">
      <w:pPr>
        <w:rPr>
          <w:rFonts w:ascii="Arial" w:eastAsia="Arial" w:hAnsi="Arial"/>
          <w:sz w:val="24"/>
        </w:rPr>
      </w:pPr>
    </w:p>
    <w:p w:rsidR="007322A5" w:rsidRDefault="0063707C" w:rsidP="007322A5">
      <w:pPr>
        <w:rPr>
          <w:rFonts w:ascii="Times New Roman" w:eastAsia="Times New Roman" w:hAnsi="Times New Roman"/>
        </w:rPr>
      </w:pPr>
      <w:r w:rsidRPr="0063707C">
        <w:rPr>
          <w:rFonts w:ascii="Arial" w:eastAsia="Arial" w:hAnsi="Arial"/>
          <w:sz w:val="24"/>
        </w:rPr>
        <w:t>Jedna osoba je "izlagač" (koji prezentuje zaključke grupne diskusije u klasi.)</w:t>
      </w:r>
    </w:p>
    <w:p w:rsidR="007322A5" w:rsidRDefault="007322A5" w:rsidP="007322A5">
      <w:pPr>
        <w:rPr>
          <w:rFonts w:ascii="Times New Roman" w:eastAsia="Times New Roman" w:hAnsi="Times New Roman"/>
        </w:rPr>
      </w:pPr>
    </w:p>
    <w:p w:rsidR="00063F9E" w:rsidRPr="007322A5" w:rsidRDefault="0063707C" w:rsidP="007322A5">
      <w:pPr>
        <w:rPr>
          <w:rFonts w:ascii="Times New Roman" w:eastAsia="Times New Roman" w:hAnsi="Times New Roman"/>
        </w:rPr>
      </w:pPr>
      <w:r w:rsidRPr="0063707C">
        <w:rPr>
          <w:rFonts w:ascii="Arial" w:eastAsia="Arial" w:hAnsi="Arial"/>
          <w:sz w:val="22"/>
        </w:rPr>
        <w:t>"Vođa" otvara paket i dobija komad papira sa uputstvima "Vođa". Učenici pišu u svesku "Mišljenja" o tome šta će "vođa grupe" pročitati. Vođa čita specifičnu izjavu, a svaki član grupe odlučuje da li se on ili ona slaže sa tom izjavom, koristeći skalu procene od 1-10. "Lider" bi trebao pročitati izjavu i zadržati ćutanje u određenom vremenskom periodu, kako bi članovima grupe omogućio da odluče o njihovoj proceni i napišu svoje odgovore, a zatim nastaviti čitati sljedeću izjavu dok se ne svako od njih budu spremni. Svako piše svoj izborni broj, 1 = sasvim saglasan i 10 = u potpunosti se ne slaže, za svaku izjavu. Učenici ne njegove odgovore u ovom trenutku</w:t>
      </w:r>
      <w:r w:rsidR="00063F9E" w:rsidRPr="00017A8B">
        <w:rPr>
          <w:rFonts w:ascii="Arial" w:eastAsia="Arial" w:hAnsi="Arial"/>
          <w:sz w:val="22"/>
        </w:rPr>
        <w:t>.</w:t>
      </w: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2"/>
        </w:rPr>
        <w:drawing>
          <wp:anchor distT="0" distB="0" distL="114300" distR="114300" simplePos="0" relativeHeight="251720192" behindDoc="1" locked="0" layoutInCell="1" allowOverlap="1">
            <wp:simplePos x="0" y="0"/>
            <wp:positionH relativeFrom="column">
              <wp:posOffset>5763260</wp:posOffset>
            </wp:positionH>
            <wp:positionV relativeFrom="paragraph">
              <wp:posOffset>320675</wp:posOffset>
            </wp:positionV>
            <wp:extent cx="896620" cy="847725"/>
            <wp:effectExtent l="1905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69"/>
                    <a:srcRect/>
                    <a:stretch>
                      <a:fillRect/>
                    </a:stretch>
                  </pic:blipFill>
                  <pic:spPr bwMode="auto">
                    <a:xfrm>
                      <a:off x="0" y="0"/>
                      <a:ext cx="896620"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pgSz w:w="11900" w:h="16838"/>
          <w:pgMar w:top="857" w:right="766" w:bottom="154" w:left="1417" w:header="0" w:footer="0" w:gutter="0"/>
          <w:cols w:space="0" w:equalWidth="0">
            <w:col w:w="9723"/>
          </w:cols>
          <w:docGrid w:linePitch="360"/>
        </w:sect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22" w:lineRule="exact"/>
        <w:rPr>
          <w:rFonts w:ascii="Times New Roman" w:eastAsia="Times New Roman" w:hAnsi="Times New Roman"/>
        </w:rPr>
      </w:pPr>
    </w:p>
    <w:p w:rsidR="00063F9E" w:rsidRPr="00017A8B" w:rsidRDefault="00063F9E">
      <w:pPr>
        <w:tabs>
          <w:tab w:val="left" w:pos="9402"/>
        </w:tabs>
        <w:spacing w:line="0" w:lineRule="atLeast"/>
        <w:ind w:left="3"/>
        <w:rPr>
          <w:rFonts w:ascii="Arial" w:eastAsia="Arial" w:hAnsi="Arial"/>
          <w:sz w:val="26"/>
        </w:rPr>
      </w:pPr>
      <w:r w:rsidRPr="00017A8B">
        <w:rPr>
          <w:rFonts w:ascii="Arial Narrow" w:eastAsia="Arial Narrow" w:hAnsi="Arial Narrow"/>
          <w:color w:val="C2C5C7"/>
          <w:sz w:val="16"/>
        </w:rPr>
        <w:t>TRAFIKIMI I QENIEVE NJERËZORE DHE ROLI I SHKOLLËS NË PARANDALIMIN E TIJ</w:t>
      </w:r>
      <w:r w:rsidRPr="00017A8B">
        <w:rPr>
          <w:rFonts w:ascii="Times New Roman" w:eastAsia="Times New Roman" w:hAnsi="Times New Roman"/>
        </w:rPr>
        <w:tab/>
      </w:r>
      <w:r w:rsidRPr="00017A8B">
        <w:rPr>
          <w:rFonts w:ascii="Arial" w:eastAsia="Arial" w:hAnsi="Arial"/>
          <w:sz w:val="26"/>
        </w:rPr>
        <w:t>77</w:t>
      </w:r>
    </w:p>
    <w:p w:rsidR="00063F9E" w:rsidRPr="00017A8B" w:rsidRDefault="00063F9E">
      <w:pPr>
        <w:tabs>
          <w:tab w:val="left" w:pos="9402"/>
        </w:tabs>
        <w:spacing w:line="0" w:lineRule="atLeast"/>
        <w:ind w:left="3"/>
        <w:rPr>
          <w:rFonts w:ascii="Arial" w:eastAsia="Arial" w:hAnsi="Arial"/>
          <w:sz w:val="26"/>
        </w:rPr>
        <w:sectPr w:rsidR="00063F9E" w:rsidRPr="00017A8B">
          <w:type w:val="continuous"/>
          <w:pgSz w:w="11900" w:h="16838"/>
          <w:pgMar w:top="857" w:right="766" w:bottom="154" w:left="1417" w:header="0" w:footer="0" w:gutter="0"/>
          <w:cols w:space="0" w:equalWidth="0">
            <w:col w:w="9723"/>
          </w:cols>
          <w:docGrid w:linePitch="360"/>
        </w:sectPr>
      </w:pPr>
    </w:p>
    <w:p w:rsidR="007322A5" w:rsidRPr="007322A5" w:rsidRDefault="007322A5" w:rsidP="007322A5">
      <w:pPr>
        <w:spacing w:line="0" w:lineRule="atLeast"/>
        <w:ind w:left="7623"/>
        <w:rPr>
          <w:rFonts w:ascii="Arial Narrow" w:eastAsia="Arial Narrow" w:hAnsi="Arial Narrow"/>
          <w:color w:val="FFFFFF"/>
          <w:sz w:val="32"/>
          <w:szCs w:val="32"/>
        </w:rPr>
      </w:pPr>
      <w:bookmarkStart w:id="129" w:name="page80"/>
      <w:bookmarkEnd w:id="129"/>
      <w:r w:rsidRPr="007322A5">
        <w:rPr>
          <w:rFonts w:ascii="Arial Narrow" w:eastAsia="Arial Narrow" w:hAnsi="Arial Narrow"/>
          <w:noProof/>
          <w:color w:val="C2C5C7"/>
          <w:sz w:val="32"/>
          <w:szCs w:val="32"/>
        </w:rPr>
        <w:lastRenderedPageBreak/>
        <w:drawing>
          <wp:anchor distT="0" distB="0" distL="114300" distR="114300" simplePos="0" relativeHeight="251810304"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288"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8">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Pr="007322A5">
        <w:rPr>
          <w:rFonts w:ascii="Arial Narrow" w:eastAsia="Arial Narrow" w:hAnsi="Arial Narrow"/>
          <w:noProof/>
          <w:color w:val="C2C5C7"/>
          <w:sz w:val="32"/>
          <w:szCs w:val="32"/>
        </w:rPr>
        <w:t>Model Lekcije</w:t>
      </w:r>
    </w:p>
    <w:p w:rsidR="00063F9E" w:rsidRPr="00017A8B" w:rsidRDefault="00063F9E">
      <w:pPr>
        <w:spacing w:line="200" w:lineRule="exact"/>
        <w:rPr>
          <w:rFonts w:ascii="Times New Roman" w:eastAsia="Times New Roman" w:hAnsi="Times New Roman"/>
        </w:rPr>
      </w:pPr>
    </w:p>
    <w:p w:rsidR="00063F9E" w:rsidRPr="00017A8B" w:rsidRDefault="00063F9E">
      <w:pPr>
        <w:spacing w:line="214" w:lineRule="exact"/>
        <w:rPr>
          <w:rFonts w:ascii="Times New Roman" w:eastAsia="Times New Roman" w:hAnsi="Times New Roman"/>
        </w:rPr>
      </w:pPr>
    </w:p>
    <w:p w:rsidR="00063F9E" w:rsidRPr="00017A8B" w:rsidRDefault="007322A5" w:rsidP="007322A5">
      <w:pPr>
        <w:spacing w:line="237" w:lineRule="exact"/>
        <w:ind w:left="630"/>
        <w:rPr>
          <w:rFonts w:ascii="Times New Roman" w:eastAsia="Times New Roman" w:hAnsi="Times New Roman"/>
        </w:rPr>
      </w:pPr>
      <w:r w:rsidRPr="007322A5">
        <w:rPr>
          <w:rFonts w:ascii="Arial" w:eastAsia="Arial" w:hAnsi="Arial"/>
          <w:b/>
          <w:color w:val="794736"/>
          <w:sz w:val="26"/>
        </w:rPr>
        <w:t>Materijali koji pomažu nastavniku</w:t>
      </w:r>
    </w:p>
    <w:p w:rsidR="007322A5" w:rsidRDefault="007322A5">
      <w:pPr>
        <w:tabs>
          <w:tab w:val="left" w:pos="2040"/>
        </w:tabs>
        <w:spacing w:line="286" w:lineRule="auto"/>
        <w:ind w:left="2060" w:hanging="1700"/>
        <w:jc w:val="both"/>
        <w:rPr>
          <w:rFonts w:ascii="Arial" w:eastAsia="Arial" w:hAnsi="Arial"/>
          <w:i/>
          <w:sz w:val="24"/>
        </w:rPr>
      </w:pPr>
    </w:p>
    <w:p w:rsidR="00063F9E" w:rsidRPr="00017A8B" w:rsidRDefault="00063F9E">
      <w:pPr>
        <w:tabs>
          <w:tab w:val="left" w:pos="2040"/>
        </w:tabs>
        <w:spacing w:line="286" w:lineRule="auto"/>
        <w:ind w:left="2060" w:hanging="1700"/>
        <w:jc w:val="both"/>
        <w:rPr>
          <w:rFonts w:ascii="Arial" w:eastAsia="Arial" w:hAnsi="Arial"/>
          <w:sz w:val="24"/>
        </w:rPr>
      </w:pPr>
      <w:r w:rsidRPr="00017A8B">
        <w:rPr>
          <w:rFonts w:ascii="Arial" w:eastAsia="Arial" w:hAnsi="Arial"/>
          <w:i/>
          <w:sz w:val="24"/>
        </w:rPr>
        <w:t>Deklara</w:t>
      </w:r>
      <w:r w:rsidR="007322A5">
        <w:rPr>
          <w:rFonts w:ascii="Arial" w:eastAsia="Arial" w:hAnsi="Arial"/>
          <w:i/>
          <w:sz w:val="24"/>
        </w:rPr>
        <w:t>cija</w:t>
      </w:r>
      <w:r w:rsidRPr="00017A8B">
        <w:rPr>
          <w:rFonts w:ascii="Arial" w:eastAsia="Arial" w:hAnsi="Arial"/>
          <w:i/>
          <w:sz w:val="24"/>
        </w:rPr>
        <w:t xml:space="preserve"> #1:</w:t>
      </w:r>
      <w:r w:rsidRPr="00017A8B">
        <w:rPr>
          <w:rFonts w:ascii="Times New Roman" w:eastAsia="Times New Roman" w:hAnsi="Times New Roman"/>
        </w:rPr>
        <w:tab/>
      </w:r>
      <w:r w:rsidR="007322A5" w:rsidRPr="007322A5">
        <w:rPr>
          <w:rFonts w:ascii="Arial" w:eastAsia="Arial" w:hAnsi="Arial"/>
          <w:sz w:val="24"/>
        </w:rPr>
        <w:t>Ljudi koji su uključeni u trgovinu ljudimak mogu pobeći, ako stvarno to žele</w:t>
      </w:r>
      <w:r w:rsidRPr="00017A8B">
        <w:rPr>
          <w:rFonts w:ascii="Arial" w:eastAsia="Arial" w:hAnsi="Arial"/>
          <w:sz w:val="24"/>
        </w:rPr>
        <w:t>.</w:t>
      </w:r>
    </w:p>
    <w:p w:rsidR="00063F9E" w:rsidRPr="00017A8B" w:rsidRDefault="00063F9E">
      <w:pPr>
        <w:spacing w:line="88" w:lineRule="exact"/>
        <w:rPr>
          <w:rFonts w:ascii="Times New Roman" w:eastAsia="Times New Roman" w:hAnsi="Times New Roman"/>
        </w:rPr>
      </w:pPr>
    </w:p>
    <w:p w:rsidR="00063F9E" w:rsidRPr="00017A8B" w:rsidRDefault="00063F9E">
      <w:pPr>
        <w:tabs>
          <w:tab w:val="left" w:pos="2040"/>
        </w:tabs>
        <w:spacing w:line="0" w:lineRule="atLeast"/>
        <w:ind w:left="360"/>
        <w:rPr>
          <w:rFonts w:ascii="Arial" w:eastAsia="Arial" w:hAnsi="Arial"/>
          <w:sz w:val="23"/>
        </w:rPr>
      </w:pPr>
      <w:r w:rsidRPr="00017A8B">
        <w:rPr>
          <w:rFonts w:ascii="Arial" w:eastAsia="Arial" w:hAnsi="Arial"/>
          <w:i/>
          <w:sz w:val="24"/>
        </w:rPr>
        <w:t>Deklara</w:t>
      </w:r>
      <w:r w:rsidR="007322A5">
        <w:rPr>
          <w:rFonts w:ascii="Arial" w:eastAsia="Arial" w:hAnsi="Arial"/>
          <w:i/>
          <w:sz w:val="24"/>
        </w:rPr>
        <w:t>cija</w:t>
      </w:r>
      <w:r w:rsidRPr="00017A8B">
        <w:rPr>
          <w:rFonts w:ascii="Arial" w:eastAsia="Arial" w:hAnsi="Arial"/>
          <w:i/>
          <w:sz w:val="24"/>
        </w:rPr>
        <w:t xml:space="preserve"> #2:</w:t>
      </w:r>
      <w:r w:rsidRPr="00017A8B">
        <w:rPr>
          <w:rFonts w:ascii="Times New Roman" w:eastAsia="Times New Roman" w:hAnsi="Times New Roman"/>
        </w:rPr>
        <w:tab/>
      </w:r>
      <w:r w:rsidR="007322A5" w:rsidRPr="007322A5">
        <w:rPr>
          <w:rFonts w:ascii="Arial" w:eastAsia="Arial" w:hAnsi="Arial"/>
          <w:sz w:val="23"/>
        </w:rPr>
        <w:t>Žrtve trgovine ljudima znaju šta će im se desiti u budućnosti</w:t>
      </w:r>
      <w:r w:rsidRPr="00017A8B">
        <w:rPr>
          <w:rFonts w:ascii="Arial" w:eastAsia="Arial" w:hAnsi="Arial"/>
          <w:sz w:val="23"/>
        </w:rPr>
        <w:t>.</w:t>
      </w:r>
    </w:p>
    <w:p w:rsidR="00063F9E" w:rsidRPr="00017A8B" w:rsidRDefault="00063F9E">
      <w:pPr>
        <w:spacing w:line="182" w:lineRule="exact"/>
        <w:rPr>
          <w:rFonts w:ascii="Times New Roman" w:eastAsia="Times New Roman" w:hAnsi="Times New Roman"/>
        </w:rPr>
      </w:pPr>
    </w:p>
    <w:p w:rsidR="00063F9E" w:rsidRPr="00017A8B" w:rsidRDefault="00063F9E">
      <w:pPr>
        <w:tabs>
          <w:tab w:val="left" w:pos="2040"/>
        </w:tabs>
        <w:spacing w:line="288" w:lineRule="auto"/>
        <w:ind w:left="2060" w:hanging="1700"/>
        <w:jc w:val="both"/>
        <w:rPr>
          <w:rFonts w:ascii="Arial" w:eastAsia="Arial" w:hAnsi="Arial"/>
          <w:sz w:val="24"/>
        </w:rPr>
      </w:pPr>
      <w:r w:rsidRPr="00017A8B">
        <w:rPr>
          <w:rFonts w:ascii="Arial" w:eastAsia="Arial" w:hAnsi="Arial"/>
          <w:i/>
          <w:sz w:val="24"/>
        </w:rPr>
        <w:t>Deklara</w:t>
      </w:r>
      <w:r w:rsidR="007322A5">
        <w:rPr>
          <w:rFonts w:ascii="Arial" w:eastAsia="Arial" w:hAnsi="Arial"/>
          <w:i/>
          <w:sz w:val="24"/>
        </w:rPr>
        <w:t>cija</w:t>
      </w:r>
      <w:r w:rsidRPr="00017A8B">
        <w:rPr>
          <w:rFonts w:ascii="Arial" w:eastAsia="Arial" w:hAnsi="Arial"/>
          <w:i/>
          <w:sz w:val="24"/>
        </w:rPr>
        <w:t xml:space="preserve"> #3:</w:t>
      </w:r>
      <w:r w:rsidRPr="00017A8B">
        <w:rPr>
          <w:rFonts w:ascii="Times New Roman" w:eastAsia="Times New Roman" w:hAnsi="Times New Roman"/>
        </w:rPr>
        <w:tab/>
      </w:r>
      <w:r w:rsidR="007322A5" w:rsidRPr="007322A5">
        <w:rPr>
          <w:rFonts w:ascii="Arial" w:eastAsia="Arial" w:hAnsi="Arial"/>
          <w:sz w:val="24"/>
        </w:rPr>
        <w:t>Devojke, koje su žrtve trgovine su nemoralne, jer su postali prostitutke</w:t>
      </w:r>
      <w:r w:rsidRPr="00017A8B">
        <w:rPr>
          <w:rFonts w:ascii="Arial" w:eastAsia="Arial" w:hAnsi="Arial"/>
          <w:sz w:val="24"/>
        </w:rPr>
        <w:t>.</w:t>
      </w:r>
    </w:p>
    <w:p w:rsidR="00063F9E" w:rsidRPr="00017A8B" w:rsidRDefault="00063F9E">
      <w:pPr>
        <w:spacing w:line="84" w:lineRule="exact"/>
        <w:rPr>
          <w:rFonts w:ascii="Times New Roman" w:eastAsia="Times New Roman" w:hAnsi="Times New Roman"/>
        </w:rPr>
      </w:pPr>
    </w:p>
    <w:p w:rsidR="00063F9E" w:rsidRPr="00017A8B" w:rsidRDefault="007322A5">
      <w:pPr>
        <w:tabs>
          <w:tab w:val="left" w:pos="2040"/>
        </w:tabs>
        <w:spacing w:line="286" w:lineRule="auto"/>
        <w:ind w:left="2060" w:hanging="1700"/>
        <w:jc w:val="both"/>
        <w:rPr>
          <w:rFonts w:ascii="Arial" w:eastAsia="Arial" w:hAnsi="Arial"/>
          <w:sz w:val="24"/>
        </w:rPr>
      </w:pPr>
      <w:r w:rsidRPr="00017A8B">
        <w:rPr>
          <w:rFonts w:ascii="Arial" w:eastAsia="Arial" w:hAnsi="Arial"/>
          <w:i/>
          <w:sz w:val="24"/>
        </w:rPr>
        <w:t>Deklara</w:t>
      </w:r>
      <w:r>
        <w:rPr>
          <w:rFonts w:ascii="Arial" w:eastAsia="Arial" w:hAnsi="Arial"/>
          <w:i/>
          <w:sz w:val="24"/>
        </w:rPr>
        <w:t>cija</w:t>
      </w:r>
      <w:r w:rsidR="00063F9E" w:rsidRPr="00017A8B">
        <w:rPr>
          <w:rFonts w:ascii="Arial" w:eastAsia="Arial" w:hAnsi="Arial"/>
          <w:i/>
          <w:sz w:val="24"/>
        </w:rPr>
        <w:t xml:space="preserve"> #4:</w:t>
      </w:r>
      <w:r w:rsidR="00063F9E" w:rsidRPr="00017A8B">
        <w:rPr>
          <w:rFonts w:ascii="Times New Roman" w:eastAsia="Times New Roman" w:hAnsi="Times New Roman"/>
        </w:rPr>
        <w:tab/>
      </w:r>
      <w:r w:rsidRPr="007322A5">
        <w:rPr>
          <w:rFonts w:ascii="Arial" w:eastAsia="Arial" w:hAnsi="Arial"/>
          <w:sz w:val="24"/>
        </w:rPr>
        <w:t>Žrtve trgovine ljudima zaslužuju pomoć kosovskih institucija i društva</w:t>
      </w:r>
      <w:r w:rsidR="00063F9E" w:rsidRPr="00017A8B">
        <w:rPr>
          <w:rFonts w:ascii="Arial" w:eastAsia="Arial" w:hAnsi="Arial"/>
          <w:sz w:val="24"/>
        </w:rPr>
        <w:t>.</w:t>
      </w:r>
    </w:p>
    <w:p w:rsidR="00063F9E" w:rsidRPr="00017A8B" w:rsidRDefault="00063F9E">
      <w:pPr>
        <w:spacing w:line="88" w:lineRule="exact"/>
        <w:rPr>
          <w:rFonts w:ascii="Times New Roman" w:eastAsia="Times New Roman" w:hAnsi="Times New Roman"/>
        </w:rPr>
      </w:pPr>
    </w:p>
    <w:p w:rsidR="00063F9E" w:rsidRPr="00017A8B" w:rsidRDefault="007322A5">
      <w:pPr>
        <w:tabs>
          <w:tab w:val="left" w:pos="2040"/>
        </w:tabs>
        <w:spacing w:line="286" w:lineRule="auto"/>
        <w:ind w:left="2060" w:hanging="1699"/>
        <w:jc w:val="both"/>
        <w:rPr>
          <w:rFonts w:ascii="Arial" w:eastAsia="Arial" w:hAnsi="Arial"/>
          <w:sz w:val="24"/>
        </w:rPr>
      </w:pPr>
      <w:r w:rsidRPr="00017A8B">
        <w:rPr>
          <w:rFonts w:ascii="Arial" w:eastAsia="Arial" w:hAnsi="Arial"/>
          <w:i/>
          <w:sz w:val="24"/>
        </w:rPr>
        <w:t>Deklara</w:t>
      </w:r>
      <w:r>
        <w:rPr>
          <w:rFonts w:ascii="Arial" w:eastAsia="Arial" w:hAnsi="Arial"/>
          <w:i/>
          <w:sz w:val="24"/>
        </w:rPr>
        <w:t>cija</w:t>
      </w:r>
      <w:r w:rsidR="00063F9E" w:rsidRPr="00017A8B">
        <w:rPr>
          <w:rFonts w:ascii="Arial" w:eastAsia="Arial" w:hAnsi="Arial"/>
          <w:i/>
          <w:sz w:val="24"/>
        </w:rPr>
        <w:t>#5:</w:t>
      </w:r>
      <w:r w:rsidR="00063F9E" w:rsidRPr="00017A8B">
        <w:rPr>
          <w:rFonts w:ascii="Times New Roman" w:eastAsia="Times New Roman" w:hAnsi="Times New Roman"/>
        </w:rPr>
        <w:tab/>
      </w:r>
      <w:r w:rsidRPr="007322A5">
        <w:rPr>
          <w:rFonts w:ascii="Arial" w:eastAsia="Arial" w:hAnsi="Arial"/>
          <w:sz w:val="24"/>
        </w:rPr>
        <w:t>Devojke koje su žrtve trgovine ljudima trebalo bi da budu glupe, dok ih je prevario trgovac</w:t>
      </w:r>
      <w:r w:rsidR="00063F9E" w:rsidRPr="00017A8B">
        <w:rPr>
          <w:rFonts w:ascii="Arial" w:eastAsia="Arial" w:hAnsi="Arial"/>
          <w:sz w:val="24"/>
        </w:rPr>
        <w:t>.</w:t>
      </w:r>
    </w:p>
    <w:p w:rsidR="00063F9E" w:rsidRPr="00017A8B" w:rsidRDefault="00063F9E">
      <w:pPr>
        <w:spacing w:line="88" w:lineRule="exact"/>
        <w:rPr>
          <w:rFonts w:ascii="Times New Roman" w:eastAsia="Times New Roman" w:hAnsi="Times New Roman"/>
        </w:rPr>
      </w:pPr>
    </w:p>
    <w:p w:rsidR="00063F9E" w:rsidRPr="00017A8B" w:rsidRDefault="007322A5">
      <w:pPr>
        <w:tabs>
          <w:tab w:val="left" w:pos="2040"/>
        </w:tabs>
        <w:spacing w:line="269" w:lineRule="auto"/>
        <w:ind w:left="2060" w:hanging="1699"/>
        <w:jc w:val="both"/>
        <w:rPr>
          <w:rFonts w:ascii="Arial" w:eastAsia="Arial" w:hAnsi="Arial"/>
          <w:sz w:val="24"/>
        </w:rPr>
      </w:pPr>
      <w:r w:rsidRPr="00017A8B">
        <w:rPr>
          <w:rFonts w:ascii="Arial" w:eastAsia="Arial" w:hAnsi="Arial"/>
          <w:i/>
          <w:sz w:val="24"/>
        </w:rPr>
        <w:t>Deklara</w:t>
      </w:r>
      <w:r>
        <w:rPr>
          <w:rFonts w:ascii="Arial" w:eastAsia="Arial" w:hAnsi="Arial"/>
          <w:i/>
          <w:sz w:val="24"/>
        </w:rPr>
        <w:t>cija</w:t>
      </w:r>
      <w:r w:rsidR="00063F9E" w:rsidRPr="00017A8B">
        <w:rPr>
          <w:rFonts w:ascii="Arial" w:eastAsia="Arial" w:hAnsi="Arial"/>
          <w:i/>
          <w:sz w:val="24"/>
        </w:rPr>
        <w:t>#6:</w:t>
      </w:r>
      <w:r w:rsidR="00063F9E" w:rsidRPr="00017A8B">
        <w:rPr>
          <w:rFonts w:ascii="Times New Roman" w:eastAsia="Times New Roman" w:hAnsi="Times New Roman"/>
        </w:rPr>
        <w:tab/>
      </w:r>
      <w:r w:rsidRPr="007322A5">
        <w:rPr>
          <w:rFonts w:ascii="Arial" w:eastAsia="Arial" w:hAnsi="Arial"/>
          <w:sz w:val="24"/>
        </w:rPr>
        <w:t>Devojke, koje su žrtve trgovine, su uključene u dobrovoljnu trgovinu, jer im je potreban novac i nemaju drugi način da ih obezbede</w:t>
      </w:r>
      <w:r w:rsidR="00063F9E" w:rsidRPr="00017A8B">
        <w:rPr>
          <w:rFonts w:ascii="Arial" w:eastAsia="Arial" w:hAnsi="Arial"/>
          <w:sz w:val="24"/>
        </w:rPr>
        <w:t>.</w:t>
      </w:r>
    </w:p>
    <w:p w:rsidR="00063F9E" w:rsidRPr="00017A8B" w:rsidRDefault="00063F9E">
      <w:pPr>
        <w:spacing w:line="106" w:lineRule="exact"/>
        <w:rPr>
          <w:rFonts w:ascii="Times New Roman" w:eastAsia="Times New Roman" w:hAnsi="Times New Roman"/>
        </w:rPr>
      </w:pPr>
    </w:p>
    <w:p w:rsidR="00063F9E" w:rsidRPr="00017A8B" w:rsidRDefault="007322A5">
      <w:pPr>
        <w:tabs>
          <w:tab w:val="left" w:pos="2040"/>
        </w:tabs>
        <w:spacing w:line="268" w:lineRule="auto"/>
        <w:ind w:left="2060" w:hanging="1700"/>
        <w:jc w:val="both"/>
        <w:rPr>
          <w:rFonts w:ascii="Arial" w:eastAsia="Arial" w:hAnsi="Arial"/>
          <w:sz w:val="24"/>
        </w:rPr>
      </w:pPr>
      <w:r w:rsidRPr="00017A8B">
        <w:rPr>
          <w:rFonts w:ascii="Arial" w:eastAsia="Arial" w:hAnsi="Arial"/>
          <w:i/>
          <w:sz w:val="24"/>
        </w:rPr>
        <w:t>Deklara</w:t>
      </w:r>
      <w:r>
        <w:rPr>
          <w:rFonts w:ascii="Arial" w:eastAsia="Arial" w:hAnsi="Arial"/>
          <w:i/>
          <w:sz w:val="24"/>
        </w:rPr>
        <w:t>cija</w:t>
      </w:r>
      <w:r w:rsidR="00063F9E" w:rsidRPr="00017A8B">
        <w:rPr>
          <w:rFonts w:ascii="Arial" w:eastAsia="Arial" w:hAnsi="Arial"/>
          <w:i/>
          <w:sz w:val="24"/>
        </w:rPr>
        <w:t xml:space="preserve"> #7:</w:t>
      </w:r>
      <w:r w:rsidR="00063F9E" w:rsidRPr="00017A8B">
        <w:rPr>
          <w:rFonts w:ascii="Times New Roman" w:eastAsia="Times New Roman" w:hAnsi="Times New Roman"/>
        </w:rPr>
        <w:tab/>
      </w:r>
      <w:r w:rsidR="00DB14EA" w:rsidRPr="00DB14EA">
        <w:rPr>
          <w:rFonts w:ascii="Arial" w:eastAsia="Arial" w:hAnsi="Arial"/>
          <w:sz w:val="24"/>
        </w:rPr>
        <w:t>Devojke, koje su žrtve trgovine, su odabrali svoju sudbinu; Za njih ne može se učiniti ništa, a vlada ne treba da troši novac pokušavajući da im pomogne</w:t>
      </w:r>
      <w:r w:rsidR="00063F9E" w:rsidRPr="00017A8B">
        <w:rPr>
          <w:rFonts w:ascii="Arial" w:eastAsia="Arial" w:hAnsi="Arial"/>
          <w:sz w:val="24"/>
        </w:rPr>
        <w:t>.</w:t>
      </w:r>
    </w:p>
    <w:p w:rsidR="00063F9E" w:rsidRPr="00017A8B" w:rsidRDefault="00063F9E">
      <w:pPr>
        <w:spacing w:line="110" w:lineRule="exact"/>
        <w:rPr>
          <w:rFonts w:ascii="Times New Roman" w:eastAsia="Times New Roman" w:hAnsi="Times New Roman"/>
        </w:rPr>
      </w:pPr>
    </w:p>
    <w:p w:rsidR="00063F9E" w:rsidRPr="00017A8B" w:rsidRDefault="007322A5">
      <w:pPr>
        <w:tabs>
          <w:tab w:val="left" w:pos="2040"/>
        </w:tabs>
        <w:spacing w:line="288" w:lineRule="auto"/>
        <w:ind w:left="2060" w:hanging="1699"/>
        <w:jc w:val="both"/>
        <w:rPr>
          <w:rFonts w:ascii="Arial" w:eastAsia="Arial" w:hAnsi="Arial"/>
          <w:sz w:val="24"/>
        </w:rPr>
      </w:pPr>
      <w:r w:rsidRPr="00017A8B">
        <w:rPr>
          <w:rFonts w:ascii="Arial" w:eastAsia="Arial" w:hAnsi="Arial"/>
          <w:i/>
          <w:sz w:val="24"/>
        </w:rPr>
        <w:t>Deklara</w:t>
      </w:r>
      <w:r>
        <w:rPr>
          <w:rFonts w:ascii="Arial" w:eastAsia="Arial" w:hAnsi="Arial"/>
          <w:i/>
          <w:sz w:val="24"/>
        </w:rPr>
        <w:t>cija</w:t>
      </w:r>
      <w:r w:rsidR="00063F9E" w:rsidRPr="00017A8B">
        <w:rPr>
          <w:rFonts w:ascii="Arial" w:eastAsia="Arial" w:hAnsi="Arial"/>
          <w:i/>
          <w:sz w:val="24"/>
        </w:rPr>
        <w:t>#8:</w:t>
      </w:r>
      <w:r w:rsidR="00063F9E" w:rsidRPr="00017A8B">
        <w:rPr>
          <w:rFonts w:ascii="Times New Roman" w:eastAsia="Times New Roman" w:hAnsi="Times New Roman"/>
        </w:rPr>
        <w:tab/>
      </w:r>
      <w:r w:rsidR="00DB14EA" w:rsidRPr="00DB14EA">
        <w:rPr>
          <w:rFonts w:ascii="Arial" w:eastAsia="Arial" w:hAnsi="Arial"/>
          <w:sz w:val="24"/>
        </w:rPr>
        <w:t>Ako neko, za koju imam simpatije, obećava veoma dobar posao daleko odavde, ja bih mu poverovao</w:t>
      </w:r>
      <w:r w:rsidR="00063F9E" w:rsidRPr="00017A8B">
        <w:rPr>
          <w:rFonts w:ascii="Arial" w:eastAsia="Arial" w:hAnsi="Arial"/>
          <w:sz w:val="24"/>
        </w:rPr>
        <w:t>.</w:t>
      </w:r>
    </w:p>
    <w:p w:rsidR="00063F9E" w:rsidRPr="00017A8B" w:rsidRDefault="00063F9E">
      <w:pPr>
        <w:spacing w:line="84" w:lineRule="exact"/>
        <w:rPr>
          <w:rFonts w:ascii="Times New Roman" w:eastAsia="Times New Roman" w:hAnsi="Times New Roman"/>
        </w:rPr>
      </w:pPr>
    </w:p>
    <w:p w:rsidR="00063F9E" w:rsidRPr="00017A8B" w:rsidRDefault="007322A5">
      <w:pPr>
        <w:tabs>
          <w:tab w:val="left" w:pos="2040"/>
        </w:tabs>
        <w:spacing w:line="286" w:lineRule="auto"/>
        <w:ind w:left="2060" w:hanging="1700"/>
        <w:jc w:val="both"/>
        <w:rPr>
          <w:rFonts w:ascii="Arial" w:eastAsia="Arial" w:hAnsi="Arial"/>
          <w:sz w:val="24"/>
        </w:rPr>
      </w:pPr>
      <w:r w:rsidRPr="00017A8B">
        <w:rPr>
          <w:rFonts w:ascii="Arial" w:eastAsia="Arial" w:hAnsi="Arial"/>
          <w:i/>
          <w:sz w:val="24"/>
        </w:rPr>
        <w:t>Deklara</w:t>
      </w:r>
      <w:r>
        <w:rPr>
          <w:rFonts w:ascii="Arial" w:eastAsia="Arial" w:hAnsi="Arial"/>
          <w:i/>
          <w:sz w:val="24"/>
        </w:rPr>
        <w:t>cija</w:t>
      </w:r>
      <w:r w:rsidR="00063F9E" w:rsidRPr="00017A8B">
        <w:rPr>
          <w:rFonts w:ascii="Arial" w:eastAsia="Arial" w:hAnsi="Arial"/>
          <w:i/>
          <w:sz w:val="24"/>
        </w:rPr>
        <w:t xml:space="preserve"> #9:</w:t>
      </w:r>
      <w:r w:rsidR="00063F9E" w:rsidRPr="00017A8B">
        <w:rPr>
          <w:rFonts w:ascii="Times New Roman" w:eastAsia="Times New Roman" w:hAnsi="Times New Roman"/>
        </w:rPr>
        <w:tab/>
      </w:r>
      <w:r w:rsidR="00DB14EA" w:rsidRPr="00DB14EA">
        <w:rPr>
          <w:rFonts w:ascii="Arial" w:eastAsia="Arial" w:hAnsi="Arial"/>
          <w:sz w:val="24"/>
        </w:rPr>
        <w:t>Devojke, koje su trgovane jesu žrtve; trafikanti su počinioca krivičnog dela trgovine ljudima ili njihove eksploatacije</w:t>
      </w:r>
      <w:r w:rsidR="00063F9E" w:rsidRPr="00017A8B">
        <w:rPr>
          <w:rFonts w:ascii="Arial" w:eastAsia="Arial" w:hAnsi="Arial"/>
          <w:sz w:val="24"/>
        </w:rPr>
        <w:t>.</w:t>
      </w:r>
    </w:p>
    <w:p w:rsidR="00063F9E" w:rsidRPr="00017A8B" w:rsidRDefault="00063F9E">
      <w:pPr>
        <w:spacing w:line="88" w:lineRule="exact"/>
        <w:rPr>
          <w:rFonts w:ascii="Times New Roman" w:eastAsia="Times New Roman" w:hAnsi="Times New Roman"/>
        </w:rPr>
      </w:pPr>
    </w:p>
    <w:p w:rsidR="00063F9E" w:rsidRPr="00017A8B" w:rsidRDefault="007322A5">
      <w:pPr>
        <w:spacing w:line="286" w:lineRule="auto"/>
        <w:ind w:left="2060" w:hanging="1700"/>
        <w:jc w:val="both"/>
        <w:rPr>
          <w:rFonts w:ascii="Arial" w:eastAsia="Arial" w:hAnsi="Arial"/>
          <w:sz w:val="24"/>
        </w:rPr>
      </w:pPr>
      <w:r w:rsidRPr="00017A8B">
        <w:rPr>
          <w:rFonts w:ascii="Arial" w:eastAsia="Arial" w:hAnsi="Arial"/>
          <w:i/>
          <w:sz w:val="24"/>
        </w:rPr>
        <w:t>Deklara</w:t>
      </w:r>
      <w:r>
        <w:rPr>
          <w:rFonts w:ascii="Arial" w:eastAsia="Arial" w:hAnsi="Arial"/>
          <w:i/>
          <w:sz w:val="24"/>
        </w:rPr>
        <w:t>cija</w:t>
      </w:r>
      <w:r w:rsidR="00063F9E" w:rsidRPr="00017A8B">
        <w:rPr>
          <w:rFonts w:ascii="Arial" w:eastAsia="Arial" w:hAnsi="Arial"/>
          <w:i/>
          <w:sz w:val="24"/>
        </w:rPr>
        <w:t xml:space="preserve">#10: </w:t>
      </w:r>
      <w:r w:rsidR="00DB14EA" w:rsidRPr="00DB14EA">
        <w:rPr>
          <w:rFonts w:ascii="Arial" w:eastAsia="Arial" w:hAnsi="Arial"/>
          <w:sz w:val="24"/>
        </w:rPr>
        <w:t>Ja nikad ne bih bila žrtva trgovine. (Nastavnik može dodati druge izjave na tablu).</w:t>
      </w:r>
    </w:p>
    <w:p w:rsidR="00063F9E" w:rsidRPr="00017A8B" w:rsidRDefault="00063F9E">
      <w:pPr>
        <w:spacing w:line="88" w:lineRule="exact"/>
        <w:rPr>
          <w:rFonts w:ascii="Times New Roman" w:eastAsia="Times New Roman" w:hAnsi="Times New Roman"/>
        </w:rPr>
      </w:pPr>
    </w:p>
    <w:p w:rsidR="00063F9E" w:rsidRPr="00017A8B" w:rsidRDefault="00DB14EA">
      <w:pPr>
        <w:spacing w:line="286" w:lineRule="auto"/>
        <w:ind w:left="360"/>
        <w:jc w:val="both"/>
        <w:rPr>
          <w:rFonts w:ascii="Arial" w:eastAsia="Arial" w:hAnsi="Arial"/>
          <w:sz w:val="24"/>
        </w:rPr>
      </w:pPr>
      <w:r w:rsidRPr="00DB14EA">
        <w:rPr>
          <w:rFonts w:ascii="Arial" w:eastAsia="Arial" w:hAnsi="Arial"/>
          <w:sz w:val="24"/>
        </w:rPr>
        <w:t>Članovi grupe mogu sada da odluče o svojim odgovorima i ne bi trebalo da ih dele u ovom trenutku. "Vođa" im kaže da ih ne odbijaju, jer će im kasnije biti potrebno</w:t>
      </w:r>
      <w:r w:rsidR="00063F9E" w:rsidRPr="00017A8B">
        <w:rPr>
          <w:rFonts w:ascii="Arial" w:eastAsia="Arial" w:hAnsi="Arial"/>
          <w:sz w:val="24"/>
        </w:rPr>
        <w:t>.</w:t>
      </w: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722240" behindDoc="1" locked="0" layoutInCell="1" allowOverlap="1">
            <wp:simplePos x="0" y="0"/>
            <wp:positionH relativeFrom="column">
              <wp:posOffset>-494665</wp:posOffset>
            </wp:positionH>
            <wp:positionV relativeFrom="paragraph">
              <wp:posOffset>3132455</wp:posOffset>
            </wp:positionV>
            <wp:extent cx="897255" cy="847725"/>
            <wp:effectExtent l="1905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67"/>
                    <a:srcRect/>
                    <a:stretch>
                      <a:fillRect/>
                    </a:stretch>
                  </pic:blipFill>
                  <pic:spPr bwMode="auto">
                    <a:xfrm>
                      <a:off x="0" y="0"/>
                      <a:ext cx="897255"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pgSz w:w="11900" w:h="16838"/>
          <w:pgMar w:top="857" w:right="1426" w:bottom="235" w:left="780" w:header="0" w:footer="0" w:gutter="0"/>
          <w:cols w:space="0" w:equalWidth="0">
            <w:col w:w="9700"/>
          </w:cols>
          <w:docGrid w:linePitch="360"/>
        </w:sect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358" w:lineRule="exact"/>
        <w:rPr>
          <w:rFonts w:ascii="Times New Roman" w:eastAsia="Times New Roman" w:hAnsi="Times New Roman"/>
        </w:rPr>
      </w:pP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78</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857" w:right="1426" w:bottom="235" w:left="780" w:header="0" w:footer="0" w:gutter="0"/>
          <w:cols w:space="0" w:equalWidth="0">
            <w:col w:w="9700"/>
          </w:cols>
          <w:docGrid w:linePitch="360"/>
        </w:sectPr>
      </w:pPr>
    </w:p>
    <w:p w:rsidR="00063F9E" w:rsidRPr="00017A8B" w:rsidRDefault="006C6B76">
      <w:pPr>
        <w:spacing w:line="0" w:lineRule="atLeast"/>
        <w:ind w:right="360"/>
        <w:jc w:val="right"/>
        <w:rPr>
          <w:rFonts w:ascii="Arial Narrow" w:eastAsia="Arial Narrow" w:hAnsi="Arial Narrow"/>
          <w:color w:val="FFFFFF"/>
          <w:sz w:val="31"/>
        </w:rPr>
      </w:pPr>
      <w:bookmarkStart w:id="130" w:name="page81"/>
      <w:bookmarkEnd w:id="130"/>
      <w:r w:rsidRPr="00017A8B">
        <w:rPr>
          <w:rFonts w:ascii="Arial Narrow" w:eastAsia="Arial Narrow" w:hAnsi="Arial Narrow"/>
          <w:noProof/>
          <w:color w:val="C2C5C7"/>
          <w:sz w:val="16"/>
        </w:rPr>
        <w:lastRenderedPageBreak/>
        <w:drawing>
          <wp:anchor distT="0" distB="0" distL="114300" distR="114300" simplePos="0" relativeHeight="251723264"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68">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31"/>
        </w:rPr>
        <w:t>Mësimet Model</w:t>
      </w:r>
    </w:p>
    <w:p w:rsidR="00DB14EA" w:rsidRDefault="00DB14EA">
      <w:pPr>
        <w:spacing w:line="0" w:lineRule="atLeast"/>
        <w:ind w:left="3"/>
        <w:rPr>
          <w:rFonts w:ascii="Times New Roman" w:eastAsia="Times New Roman" w:hAnsi="Times New Roman"/>
        </w:rPr>
      </w:pPr>
    </w:p>
    <w:p w:rsidR="00DB14EA" w:rsidRDefault="00DB14EA">
      <w:pPr>
        <w:spacing w:line="0" w:lineRule="atLeast"/>
        <w:ind w:left="3"/>
        <w:rPr>
          <w:rFonts w:ascii="Times New Roman" w:eastAsia="Times New Roman" w:hAnsi="Times New Roman"/>
        </w:rPr>
      </w:pPr>
    </w:p>
    <w:p w:rsidR="00DB14EA" w:rsidRDefault="00DB14EA">
      <w:pPr>
        <w:spacing w:line="0" w:lineRule="atLeast"/>
        <w:ind w:left="3"/>
        <w:rPr>
          <w:rFonts w:ascii="Times New Roman" w:eastAsia="Times New Roman" w:hAnsi="Times New Roman"/>
        </w:rPr>
      </w:pPr>
    </w:p>
    <w:p w:rsidR="00063F9E" w:rsidRPr="00017A8B" w:rsidRDefault="00DB14EA">
      <w:pPr>
        <w:spacing w:line="0" w:lineRule="atLeast"/>
        <w:ind w:left="3"/>
        <w:rPr>
          <w:rFonts w:ascii="Arial" w:eastAsia="Arial" w:hAnsi="Arial"/>
          <w:b/>
          <w:sz w:val="24"/>
        </w:rPr>
      </w:pPr>
      <w:r w:rsidRPr="00017A8B">
        <w:rPr>
          <w:rFonts w:ascii="Arial" w:eastAsia="Arial" w:hAnsi="Arial"/>
          <w:b/>
          <w:sz w:val="24"/>
        </w:rPr>
        <w:t>MODEL</w:t>
      </w:r>
      <w:r>
        <w:rPr>
          <w:rFonts w:ascii="Arial" w:eastAsia="Arial" w:hAnsi="Arial"/>
          <w:b/>
          <w:sz w:val="24"/>
        </w:rPr>
        <w:t xml:space="preserve"> LEKCIJA</w:t>
      </w:r>
    </w:p>
    <w:p w:rsidR="00063F9E" w:rsidRPr="00017A8B" w:rsidRDefault="006C6B76">
      <w:pPr>
        <w:spacing w:line="20" w:lineRule="exact"/>
        <w:rPr>
          <w:rFonts w:ascii="Times New Roman" w:eastAsia="Times New Roman" w:hAnsi="Times New Roman"/>
        </w:rPr>
      </w:pPr>
      <w:r w:rsidRPr="00017A8B">
        <w:rPr>
          <w:rFonts w:ascii="Arial" w:eastAsia="Arial" w:hAnsi="Arial"/>
          <w:b/>
          <w:noProof/>
          <w:sz w:val="24"/>
        </w:rPr>
        <w:drawing>
          <wp:anchor distT="0" distB="0" distL="114300" distR="114300" simplePos="0" relativeHeight="251724288" behindDoc="1" locked="0" layoutInCell="1" allowOverlap="1">
            <wp:simplePos x="0" y="0"/>
            <wp:positionH relativeFrom="column">
              <wp:posOffset>0</wp:posOffset>
            </wp:positionH>
            <wp:positionV relativeFrom="paragraph">
              <wp:posOffset>112395</wp:posOffset>
            </wp:positionV>
            <wp:extent cx="5939790" cy="5479415"/>
            <wp:effectExtent l="19050" t="0" r="381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2"/>
                    <a:srcRect/>
                    <a:stretch>
                      <a:fillRect/>
                    </a:stretch>
                  </pic:blipFill>
                  <pic:spPr bwMode="auto">
                    <a:xfrm>
                      <a:off x="0" y="0"/>
                      <a:ext cx="5939790" cy="5479415"/>
                    </a:xfrm>
                    <a:prstGeom prst="rect">
                      <a:avLst/>
                    </a:prstGeom>
                    <a:noFill/>
                  </pic:spPr>
                </pic:pic>
              </a:graphicData>
            </a:graphic>
          </wp:anchor>
        </w:drawing>
      </w:r>
    </w:p>
    <w:p w:rsidR="00063F9E" w:rsidRPr="00017A8B" w:rsidRDefault="00063F9E">
      <w:pPr>
        <w:spacing w:line="200" w:lineRule="exact"/>
        <w:rPr>
          <w:rFonts w:ascii="Times New Roman" w:eastAsia="Times New Roman" w:hAnsi="Times New Roman"/>
        </w:rPr>
      </w:pPr>
    </w:p>
    <w:p w:rsidR="00063F9E" w:rsidRPr="00017A8B" w:rsidRDefault="00063F9E">
      <w:pPr>
        <w:spacing w:line="260" w:lineRule="exact"/>
        <w:rPr>
          <w:rFonts w:ascii="Times New Roman" w:eastAsia="Times New Roman" w:hAnsi="Times New Roman"/>
        </w:rPr>
      </w:pPr>
    </w:p>
    <w:p w:rsidR="00063F9E" w:rsidRPr="00017A8B" w:rsidRDefault="00063F9E">
      <w:pPr>
        <w:spacing w:line="0" w:lineRule="atLeast"/>
        <w:ind w:left="223"/>
        <w:rPr>
          <w:rFonts w:ascii="Arial" w:eastAsia="Arial" w:hAnsi="Arial"/>
          <w:b/>
          <w:sz w:val="22"/>
        </w:rPr>
      </w:pPr>
      <w:r w:rsidRPr="00017A8B">
        <w:rPr>
          <w:rFonts w:ascii="Arial" w:eastAsia="Arial" w:hAnsi="Arial"/>
          <w:b/>
          <w:sz w:val="22"/>
        </w:rPr>
        <w:t xml:space="preserve">Tema: </w:t>
      </w:r>
      <w:r w:rsidR="00DB14EA">
        <w:rPr>
          <w:rFonts w:ascii="Arial" w:eastAsia="Arial" w:hAnsi="Arial"/>
          <w:b/>
          <w:sz w:val="22"/>
        </w:rPr>
        <w:t>Regrutacija</w:t>
      </w:r>
    </w:p>
    <w:p w:rsidR="00063F9E" w:rsidRPr="00017A8B" w:rsidRDefault="00063F9E">
      <w:pPr>
        <w:spacing w:line="181" w:lineRule="exact"/>
        <w:rPr>
          <w:rFonts w:ascii="Times New Roman" w:eastAsia="Times New Roman" w:hAnsi="Times New Roman"/>
        </w:rPr>
      </w:pPr>
    </w:p>
    <w:p w:rsidR="00063F9E" w:rsidRPr="00017A8B" w:rsidRDefault="00DB14EA">
      <w:pPr>
        <w:spacing w:line="0" w:lineRule="atLeast"/>
        <w:ind w:left="223"/>
        <w:rPr>
          <w:rFonts w:ascii="Arial" w:eastAsia="Arial" w:hAnsi="Arial"/>
          <w:sz w:val="22"/>
        </w:rPr>
      </w:pPr>
      <w:r>
        <w:rPr>
          <w:rFonts w:ascii="Arial" w:eastAsia="Arial" w:hAnsi="Arial"/>
          <w:b/>
          <w:sz w:val="22"/>
        </w:rPr>
        <w:t>Vreme</w:t>
      </w:r>
      <w:r w:rsidR="00063F9E" w:rsidRPr="00017A8B">
        <w:rPr>
          <w:rFonts w:ascii="Arial" w:eastAsia="Arial" w:hAnsi="Arial"/>
          <w:b/>
          <w:sz w:val="22"/>
        </w:rPr>
        <w:t xml:space="preserve">: </w:t>
      </w:r>
      <w:r w:rsidR="00063F9E" w:rsidRPr="00017A8B">
        <w:rPr>
          <w:rFonts w:ascii="Arial" w:eastAsia="Arial" w:hAnsi="Arial"/>
          <w:sz w:val="22"/>
        </w:rPr>
        <w:t>45 minuta (</w:t>
      </w:r>
      <w:r>
        <w:rPr>
          <w:rFonts w:ascii="Arial" w:eastAsia="Arial" w:hAnsi="Arial"/>
          <w:sz w:val="22"/>
        </w:rPr>
        <w:t>jedan školski čas</w:t>
      </w:r>
      <w:r w:rsidR="00063F9E" w:rsidRPr="00017A8B">
        <w:rPr>
          <w:rFonts w:ascii="Arial" w:eastAsia="Arial" w:hAnsi="Arial"/>
          <w:sz w:val="22"/>
        </w:rPr>
        <w:t>)</w:t>
      </w:r>
    </w:p>
    <w:p w:rsidR="00063F9E" w:rsidRPr="00017A8B" w:rsidRDefault="00063F9E">
      <w:pPr>
        <w:spacing w:line="181" w:lineRule="exact"/>
        <w:rPr>
          <w:rFonts w:ascii="Times New Roman" w:eastAsia="Times New Roman" w:hAnsi="Times New Roman"/>
        </w:rPr>
      </w:pPr>
    </w:p>
    <w:p w:rsidR="00063F9E" w:rsidRPr="00017A8B" w:rsidRDefault="00DB14EA">
      <w:pPr>
        <w:spacing w:line="0" w:lineRule="atLeast"/>
        <w:ind w:left="223"/>
        <w:rPr>
          <w:rFonts w:ascii="Arial" w:eastAsia="Arial" w:hAnsi="Arial"/>
          <w:sz w:val="22"/>
        </w:rPr>
      </w:pPr>
      <w:r>
        <w:rPr>
          <w:rFonts w:ascii="Arial" w:eastAsia="Arial" w:hAnsi="Arial"/>
          <w:b/>
          <w:sz w:val="22"/>
        </w:rPr>
        <w:t>Ciljevi</w:t>
      </w:r>
      <w:r w:rsidR="00063F9E" w:rsidRPr="00017A8B">
        <w:rPr>
          <w:rFonts w:ascii="Arial" w:eastAsia="Arial" w:hAnsi="Arial"/>
          <w:b/>
          <w:sz w:val="22"/>
        </w:rPr>
        <w:t xml:space="preserve">: </w:t>
      </w:r>
      <w:r>
        <w:rPr>
          <w:rFonts w:ascii="Arial" w:eastAsia="Arial" w:hAnsi="Arial"/>
          <w:sz w:val="22"/>
        </w:rPr>
        <w:t>Učenici če biti u stanju da</w:t>
      </w:r>
      <w:r w:rsidR="00063F9E" w:rsidRPr="00017A8B">
        <w:rPr>
          <w:rFonts w:ascii="Arial" w:eastAsia="Arial" w:hAnsi="Arial"/>
          <w:sz w:val="22"/>
        </w:rPr>
        <w:t>:</w:t>
      </w:r>
    </w:p>
    <w:p w:rsidR="00063F9E" w:rsidRPr="00017A8B" w:rsidRDefault="00063F9E">
      <w:pPr>
        <w:spacing w:line="182" w:lineRule="exact"/>
        <w:rPr>
          <w:rFonts w:ascii="Times New Roman" w:eastAsia="Times New Roman" w:hAnsi="Times New Roman"/>
        </w:rPr>
      </w:pPr>
    </w:p>
    <w:p w:rsidR="00063F9E" w:rsidRPr="00017A8B" w:rsidRDefault="00DB14EA" w:rsidP="00063F9E">
      <w:pPr>
        <w:numPr>
          <w:ilvl w:val="0"/>
          <w:numId w:val="150"/>
        </w:numPr>
        <w:tabs>
          <w:tab w:val="left" w:pos="943"/>
        </w:tabs>
        <w:spacing w:line="0" w:lineRule="atLeast"/>
        <w:ind w:left="943" w:hanging="356"/>
        <w:rPr>
          <w:rFonts w:ascii="Arial" w:eastAsia="Arial" w:hAnsi="Arial"/>
          <w:sz w:val="22"/>
        </w:rPr>
      </w:pPr>
      <w:r w:rsidRPr="00DB14EA">
        <w:rPr>
          <w:rFonts w:ascii="Arial" w:eastAsia="Arial" w:hAnsi="Arial"/>
          <w:sz w:val="22"/>
        </w:rPr>
        <w:t>Opišiu karakteristike trgovine ljudima</w:t>
      </w:r>
    </w:p>
    <w:p w:rsidR="00063F9E" w:rsidRPr="00017A8B" w:rsidRDefault="00063F9E">
      <w:pPr>
        <w:spacing w:line="181" w:lineRule="exact"/>
        <w:rPr>
          <w:rFonts w:ascii="Arial" w:eastAsia="Arial" w:hAnsi="Arial"/>
          <w:sz w:val="22"/>
        </w:rPr>
      </w:pPr>
    </w:p>
    <w:p w:rsidR="00063F9E" w:rsidRPr="00017A8B" w:rsidRDefault="00DB14EA" w:rsidP="00063F9E">
      <w:pPr>
        <w:numPr>
          <w:ilvl w:val="0"/>
          <w:numId w:val="150"/>
        </w:numPr>
        <w:tabs>
          <w:tab w:val="left" w:pos="943"/>
        </w:tabs>
        <w:spacing w:line="286" w:lineRule="auto"/>
        <w:ind w:left="943" w:right="600" w:hanging="356"/>
        <w:rPr>
          <w:rFonts w:ascii="Arial" w:eastAsia="Arial" w:hAnsi="Arial"/>
          <w:sz w:val="22"/>
        </w:rPr>
      </w:pPr>
      <w:r w:rsidRPr="00DB14EA">
        <w:rPr>
          <w:rFonts w:ascii="Arial" w:eastAsia="Arial" w:hAnsi="Arial"/>
          <w:sz w:val="22"/>
        </w:rPr>
        <w:t xml:space="preserve">Analizirati </w:t>
      </w:r>
      <w:r w:rsidR="006513CD">
        <w:rPr>
          <w:rFonts w:ascii="Arial" w:eastAsia="Arial" w:hAnsi="Arial"/>
          <w:sz w:val="22"/>
        </w:rPr>
        <w:t>ugrožene</w:t>
      </w:r>
      <w:r w:rsidRPr="00DB14EA">
        <w:rPr>
          <w:rFonts w:ascii="Arial" w:eastAsia="Arial" w:hAnsi="Arial"/>
          <w:sz w:val="22"/>
        </w:rPr>
        <w:t xml:space="preserve"> situacije trgovine ljudima i uslova koji omogućavaju trgovinu ljudima</w:t>
      </w:r>
    </w:p>
    <w:p w:rsidR="00063F9E" w:rsidRPr="00017A8B" w:rsidRDefault="00063F9E">
      <w:pPr>
        <w:spacing w:line="95" w:lineRule="exact"/>
        <w:rPr>
          <w:rFonts w:ascii="Arial" w:eastAsia="Arial" w:hAnsi="Arial"/>
          <w:sz w:val="22"/>
        </w:rPr>
      </w:pPr>
    </w:p>
    <w:p w:rsidR="00063F9E" w:rsidRPr="00017A8B" w:rsidRDefault="00063F9E" w:rsidP="00063F9E">
      <w:pPr>
        <w:numPr>
          <w:ilvl w:val="0"/>
          <w:numId w:val="150"/>
        </w:numPr>
        <w:tabs>
          <w:tab w:val="left" w:pos="943"/>
        </w:tabs>
        <w:spacing w:line="0" w:lineRule="atLeast"/>
        <w:ind w:left="943" w:hanging="356"/>
        <w:rPr>
          <w:rFonts w:ascii="Arial" w:eastAsia="Arial" w:hAnsi="Arial"/>
          <w:sz w:val="22"/>
        </w:rPr>
      </w:pPr>
      <w:r w:rsidRPr="00017A8B">
        <w:rPr>
          <w:rFonts w:ascii="Arial" w:eastAsia="Arial" w:hAnsi="Arial"/>
          <w:sz w:val="22"/>
        </w:rPr>
        <w:t>Identifik</w:t>
      </w:r>
      <w:r w:rsidR="006513CD">
        <w:rPr>
          <w:rFonts w:ascii="Arial" w:eastAsia="Arial" w:hAnsi="Arial"/>
          <w:sz w:val="22"/>
        </w:rPr>
        <w:t>uju glavne metode regrutiranja</w:t>
      </w:r>
      <w:r w:rsidRPr="00017A8B">
        <w:rPr>
          <w:rFonts w:ascii="Arial" w:eastAsia="Arial" w:hAnsi="Arial"/>
          <w:sz w:val="22"/>
        </w:rPr>
        <w:t>.</w:t>
      </w:r>
    </w:p>
    <w:p w:rsidR="00063F9E" w:rsidRPr="00017A8B" w:rsidRDefault="00063F9E">
      <w:pPr>
        <w:spacing w:line="180" w:lineRule="exact"/>
        <w:rPr>
          <w:rFonts w:ascii="Times New Roman" w:eastAsia="Times New Roman" w:hAnsi="Times New Roman"/>
        </w:rPr>
      </w:pPr>
    </w:p>
    <w:p w:rsidR="00063F9E" w:rsidRPr="00017A8B" w:rsidRDefault="006513CD">
      <w:pPr>
        <w:spacing w:line="287" w:lineRule="auto"/>
        <w:ind w:left="223" w:right="600"/>
        <w:rPr>
          <w:rFonts w:ascii="Arial" w:eastAsia="Arial" w:hAnsi="Arial"/>
          <w:sz w:val="22"/>
        </w:rPr>
      </w:pPr>
      <w:r>
        <w:rPr>
          <w:rFonts w:ascii="Arial" w:eastAsia="Arial" w:hAnsi="Arial"/>
          <w:b/>
          <w:sz w:val="22"/>
        </w:rPr>
        <w:t>Pribor</w:t>
      </w:r>
      <w:r w:rsidR="00063F9E" w:rsidRPr="00017A8B">
        <w:rPr>
          <w:rFonts w:ascii="Arial" w:eastAsia="Arial" w:hAnsi="Arial"/>
          <w:b/>
          <w:sz w:val="22"/>
        </w:rPr>
        <w:t xml:space="preserve">: </w:t>
      </w:r>
      <w:r>
        <w:rPr>
          <w:rFonts w:ascii="Arial" w:eastAsia="Arial" w:hAnsi="Arial"/>
          <w:b/>
          <w:sz w:val="22"/>
        </w:rPr>
        <w:t xml:space="preserve">Jedna kopija </w:t>
      </w:r>
      <w:r w:rsidR="00063F9E" w:rsidRPr="00017A8B">
        <w:rPr>
          <w:rFonts w:ascii="Arial" w:eastAsia="Arial" w:hAnsi="Arial"/>
          <w:sz w:val="22"/>
        </w:rPr>
        <w:t>“</w:t>
      </w:r>
      <w:r>
        <w:rPr>
          <w:rFonts w:ascii="Arial" w:eastAsia="Arial" w:hAnsi="Arial"/>
          <w:sz w:val="22"/>
        </w:rPr>
        <w:t xml:space="preserve">pomočni </w:t>
      </w:r>
      <w:r w:rsidR="00063F9E" w:rsidRPr="00017A8B">
        <w:rPr>
          <w:rFonts w:ascii="Arial" w:eastAsia="Arial" w:hAnsi="Arial"/>
          <w:sz w:val="22"/>
        </w:rPr>
        <w:t>material</w:t>
      </w:r>
      <w:r>
        <w:rPr>
          <w:rFonts w:ascii="Arial" w:eastAsia="Arial" w:hAnsi="Arial"/>
          <w:sz w:val="22"/>
        </w:rPr>
        <w:t xml:space="preserve"> za nastavnike</w:t>
      </w:r>
      <w:r w:rsidR="00063F9E" w:rsidRPr="00017A8B">
        <w:rPr>
          <w:rFonts w:ascii="Arial" w:eastAsia="Arial" w:hAnsi="Arial"/>
          <w:sz w:val="22"/>
        </w:rPr>
        <w:t>” (</w:t>
      </w:r>
      <w:r>
        <w:rPr>
          <w:rFonts w:ascii="Arial" w:eastAsia="Arial" w:hAnsi="Arial"/>
          <w:sz w:val="22"/>
        </w:rPr>
        <w:t>Ispovest jedne trgovane devojke</w:t>
      </w:r>
      <w:r w:rsidR="00063F9E" w:rsidRPr="00017A8B">
        <w:rPr>
          <w:rFonts w:ascii="Arial" w:eastAsia="Arial" w:hAnsi="Arial"/>
          <w:sz w:val="22"/>
        </w:rPr>
        <w:t>);</w:t>
      </w:r>
    </w:p>
    <w:p w:rsidR="00063F9E" w:rsidRPr="00017A8B" w:rsidRDefault="00063F9E">
      <w:pPr>
        <w:spacing w:line="94" w:lineRule="exact"/>
        <w:rPr>
          <w:rFonts w:ascii="Times New Roman" w:eastAsia="Times New Roman" w:hAnsi="Times New Roman"/>
        </w:rPr>
      </w:pPr>
    </w:p>
    <w:p w:rsidR="00063F9E" w:rsidRPr="00017A8B" w:rsidRDefault="006513CD" w:rsidP="00063F9E">
      <w:pPr>
        <w:numPr>
          <w:ilvl w:val="0"/>
          <w:numId w:val="151"/>
        </w:numPr>
        <w:tabs>
          <w:tab w:val="left" w:pos="943"/>
        </w:tabs>
        <w:spacing w:line="286" w:lineRule="auto"/>
        <w:ind w:left="943" w:right="600" w:hanging="356"/>
        <w:rPr>
          <w:rFonts w:ascii="Arial" w:eastAsia="Arial" w:hAnsi="Arial"/>
          <w:sz w:val="22"/>
        </w:rPr>
      </w:pPr>
      <w:r>
        <w:rPr>
          <w:rFonts w:ascii="Arial" w:eastAsia="Arial" w:hAnsi="Arial"/>
          <w:sz w:val="22"/>
        </w:rPr>
        <w:t>Ispovesti</w:t>
      </w:r>
      <w:r w:rsidRPr="006513CD">
        <w:rPr>
          <w:rFonts w:ascii="Arial" w:eastAsia="Arial" w:hAnsi="Arial"/>
          <w:sz w:val="22"/>
        </w:rPr>
        <w:t xml:space="preserve"> / delovi razdvojeni od razgovora sa žrtvama trgovine ljudima - deo regrutiranja</w:t>
      </w:r>
      <w:r w:rsidR="00063F9E" w:rsidRPr="00017A8B">
        <w:rPr>
          <w:rFonts w:ascii="Arial" w:eastAsia="Arial" w:hAnsi="Arial"/>
          <w:sz w:val="22"/>
        </w:rPr>
        <w:t>;</w:t>
      </w:r>
    </w:p>
    <w:p w:rsidR="00063F9E" w:rsidRPr="00017A8B" w:rsidRDefault="00063F9E">
      <w:pPr>
        <w:spacing w:line="95" w:lineRule="exact"/>
        <w:rPr>
          <w:rFonts w:ascii="Arial" w:eastAsia="Arial" w:hAnsi="Arial"/>
          <w:sz w:val="22"/>
        </w:rPr>
      </w:pPr>
    </w:p>
    <w:p w:rsidR="00063F9E" w:rsidRPr="00017A8B" w:rsidRDefault="006513CD" w:rsidP="00063F9E">
      <w:pPr>
        <w:numPr>
          <w:ilvl w:val="0"/>
          <w:numId w:val="151"/>
        </w:numPr>
        <w:tabs>
          <w:tab w:val="left" w:pos="943"/>
        </w:tabs>
        <w:spacing w:line="0" w:lineRule="atLeast"/>
        <w:ind w:left="943" w:hanging="356"/>
        <w:rPr>
          <w:rFonts w:ascii="Arial" w:eastAsia="Arial" w:hAnsi="Arial"/>
          <w:sz w:val="22"/>
        </w:rPr>
      </w:pPr>
      <w:r w:rsidRPr="006513CD">
        <w:rPr>
          <w:rFonts w:ascii="Arial" w:eastAsia="Arial" w:hAnsi="Arial"/>
          <w:sz w:val="22"/>
        </w:rPr>
        <w:t>Fotokopija odeljenja za intervju koji se odnosi na regrutiranje;</w:t>
      </w:r>
      <w:r w:rsidR="00063F9E" w:rsidRPr="00017A8B">
        <w:rPr>
          <w:rFonts w:ascii="Arial" w:eastAsia="Arial" w:hAnsi="Arial"/>
          <w:sz w:val="22"/>
        </w:rPr>
        <w:t>;</w:t>
      </w:r>
    </w:p>
    <w:p w:rsidR="00063F9E" w:rsidRPr="00017A8B" w:rsidRDefault="00063F9E">
      <w:pPr>
        <w:spacing w:line="181" w:lineRule="exact"/>
        <w:rPr>
          <w:rFonts w:ascii="Arial" w:eastAsia="Arial" w:hAnsi="Arial"/>
          <w:sz w:val="22"/>
        </w:rPr>
      </w:pPr>
    </w:p>
    <w:p w:rsidR="00063F9E" w:rsidRPr="00017A8B" w:rsidRDefault="006513CD" w:rsidP="00063F9E">
      <w:pPr>
        <w:numPr>
          <w:ilvl w:val="0"/>
          <w:numId w:val="151"/>
        </w:numPr>
        <w:tabs>
          <w:tab w:val="left" w:pos="943"/>
        </w:tabs>
        <w:spacing w:line="0" w:lineRule="atLeast"/>
        <w:ind w:left="943" w:hanging="356"/>
        <w:rPr>
          <w:rFonts w:ascii="Arial" w:eastAsia="Arial" w:hAnsi="Arial"/>
          <w:sz w:val="22"/>
        </w:rPr>
      </w:pPr>
      <w:r>
        <w:rPr>
          <w:rFonts w:ascii="Arial" w:eastAsia="Arial" w:hAnsi="Arial"/>
          <w:sz w:val="22"/>
        </w:rPr>
        <w:t>Papir za rad u grupama</w:t>
      </w:r>
      <w:r w:rsidR="00063F9E" w:rsidRPr="00017A8B">
        <w:rPr>
          <w:rFonts w:ascii="Arial" w:eastAsia="Arial" w:hAnsi="Arial"/>
          <w:sz w:val="22"/>
        </w:rPr>
        <w:t>;</w:t>
      </w:r>
    </w:p>
    <w:p w:rsidR="00063F9E" w:rsidRPr="00017A8B" w:rsidRDefault="00063F9E">
      <w:pPr>
        <w:spacing w:line="181" w:lineRule="exact"/>
        <w:rPr>
          <w:rFonts w:ascii="Arial" w:eastAsia="Arial" w:hAnsi="Arial"/>
          <w:sz w:val="22"/>
        </w:rPr>
      </w:pPr>
    </w:p>
    <w:p w:rsidR="00063F9E" w:rsidRPr="00017A8B" w:rsidRDefault="006513CD" w:rsidP="00063F9E">
      <w:pPr>
        <w:numPr>
          <w:ilvl w:val="0"/>
          <w:numId w:val="151"/>
        </w:numPr>
        <w:tabs>
          <w:tab w:val="left" w:pos="943"/>
        </w:tabs>
        <w:spacing w:line="0" w:lineRule="atLeast"/>
        <w:ind w:left="943" w:hanging="356"/>
        <w:rPr>
          <w:rFonts w:ascii="Arial" w:eastAsia="Arial" w:hAnsi="Arial"/>
          <w:sz w:val="22"/>
        </w:rPr>
      </w:pPr>
      <w:r>
        <w:rPr>
          <w:rFonts w:ascii="Arial" w:eastAsia="Arial" w:hAnsi="Arial"/>
          <w:sz w:val="22"/>
        </w:rPr>
        <w:t>T</w:t>
      </w:r>
      <w:r w:rsidR="00063F9E" w:rsidRPr="00017A8B">
        <w:rPr>
          <w:rFonts w:ascii="Arial" w:eastAsia="Arial" w:hAnsi="Arial"/>
          <w:sz w:val="22"/>
        </w:rPr>
        <w:t>ransparent</w:t>
      </w:r>
      <w:r>
        <w:rPr>
          <w:rFonts w:ascii="Arial" w:eastAsia="Arial" w:hAnsi="Arial"/>
          <w:sz w:val="22"/>
        </w:rPr>
        <w:t>an papir</w:t>
      </w:r>
      <w:r w:rsidR="00063F9E" w:rsidRPr="00017A8B">
        <w:rPr>
          <w:rFonts w:ascii="Arial" w:eastAsia="Arial" w:hAnsi="Arial"/>
          <w:sz w:val="22"/>
        </w:rPr>
        <w:t>;</w:t>
      </w:r>
    </w:p>
    <w:p w:rsidR="00063F9E" w:rsidRPr="00017A8B" w:rsidRDefault="00063F9E">
      <w:pPr>
        <w:spacing w:line="180" w:lineRule="exact"/>
        <w:rPr>
          <w:rFonts w:ascii="Times New Roman" w:eastAsia="Times New Roman" w:hAnsi="Times New Roman"/>
        </w:rPr>
      </w:pPr>
    </w:p>
    <w:p w:rsidR="00063F9E" w:rsidRPr="00017A8B" w:rsidRDefault="00063F9E">
      <w:pPr>
        <w:spacing w:line="0" w:lineRule="atLeast"/>
        <w:ind w:left="223"/>
        <w:rPr>
          <w:rFonts w:ascii="Arial" w:eastAsia="Arial" w:hAnsi="Arial"/>
          <w:sz w:val="22"/>
        </w:rPr>
      </w:pPr>
      <w:r w:rsidRPr="00017A8B">
        <w:rPr>
          <w:rFonts w:ascii="Arial" w:eastAsia="Arial" w:hAnsi="Arial"/>
          <w:b/>
          <w:sz w:val="22"/>
        </w:rPr>
        <w:t>Metod</w:t>
      </w:r>
      <w:r w:rsidR="006513CD">
        <w:rPr>
          <w:rFonts w:ascii="Arial" w:eastAsia="Arial" w:hAnsi="Arial"/>
          <w:b/>
          <w:sz w:val="22"/>
        </w:rPr>
        <w:t>e</w:t>
      </w:r>
      <w:r w:rsidRPr="00017A8B">
        <w:rPr>
          <w:rFonts w:ascii="Arial" w:eastAsia="Arial" w:hAnsi="Arial"/>
          <w:b/>
          <w:sz w:val="22"/>
        </w:rPr>
        <w:t xml:space="preserve">: </w:t>
      </w:r>
      <w:r w:rsidRPr="00017A8B">
        <w:rPr>
          <w:rFonts w:ascii="Arial" w:eastAsia="Arial" w:hAnsi="Arial"/>
          <w:sz w:val="22"/>
        </w:rPr>
        <w:t>Dialog ; “galeri</w:t>
      </w:r>
      <w:r w:rsidR="006513CD">
        <w:rPr>
          <w:rFonts w:ascii="Arial" w:eastAsia="Arial" w:hAnsi="Arial"/>
          <w:sz w:val="22"/>
        </w:rPr>
        <w:t>j</w:t>
      </w:r>
      <w:r w:rsidRPr="00017A8B">
        <w:rPr>
          <w:rFonts w:ascii="Arial" w:eastAsia="Arial" w:hAnsi="Arial"/>
          <w:sz w:val="22"/>
        </w:rPr>
        <w:t>a”,</w:t>
      </w:r>
    </w:p>
    <w:p w:rsidR="00063F9E" w:rsidRPr="00017A8B" w:rsidRDefault="00063F9E">
      <w:pPr>
        <w:spacing w:line="181" w:lineRule="exact"/>
        <w:rPr>
          <w:rFonts w:ascii="Times New Roman" w:eastAsia="Times New Roman" w:hAnsi="Times New Roman"/>
        </w:rPr>
      </w:pPr>
    </w:p>
    <w:p w:rsidR="00063F9E" w:rsidRPr="00017A8B" w:rsidRDefault="006513CD">
      <w:pPr>
        <w:spacing w:line="0" w:lineRule="atLeast"/>
        <w:ind w:left="223"/>
        <w:rPr>
          <w:rFonts w:ascii="Arial" w:eastAsia="Arial" w:hAnsi="Arial"/>
          <w:b/>
          <w:sz w:val="22"/>
        </w:rPr>
      </w:pPr>
      <w:r>
        <w:rPr>
          <w:rFonts w:ascii="Arial" w:eastAsia="Arial" w:hAnsi="Arial"/>
          <w:b/>
          <w:sz w:val="22"/>
        </w:rPr>
        <w:t>Ključni pojmovi</w:t>
      </w:r>
    </w:p>
    <w:p w:rsidR="00063F9E" w:rsidRPr="00017A8B" w:rsidRDefault="00063F9E">
      <w:pPr>
        <w:spacing w:line="182" w:lineRule="exact"/>
        <w:rPr>
          <w:rFonts w:ascii="Times New Roman" w:eastAsia="Times New Roman" w:hAnsi="Times New Roman"/>
        </w:rPr>
      </w:pPr>
    </w:p>
    <w:p w:rsidR="00063F9E" w:rsidRPr="00017A8B" w:rsidRDefault="006513CD" w:rsidP="00063F9E">
      <w:pPr>
        <w:numPr>
          <w:ilvl w:val="0"/>
          <w:numId w:val="152"/>
        </w:numPr>
        <w:tabs>
          <w:tab w:val="left" w:pos="943"/>
        </w:tabs>
        <w:spacing w:line="0" w:lineRule="atLeast"/>
        <w:ind w:left="943" w:hanging="356"/>
        <w:rPr>
          <w:rFonts w:ascii="Arial" w:eastAsia="Arial" w:hAnsi="Arial"/>
          <w:sz w:val="22"/>
        </w:rPr>
      </w:pPr>
      <w:r>
        <w:rPr>
          <w:rFonts w:ascii="Arial" w:eastAsia="Arial" w:hAnsi="Arial"/>
          <w:sz w:val="22"/>
        </w:rPr>
        <w:t>Trgovanje ljudima</w:t>
      </w:r>
    </w:p>
    <w:p w:rsidR="00063F9E" w:rsidRPr="00017A8B" w:rsidRDefault="00063F9E">
      <w:pPr>
        <w:spacing w:line="181" w:lineRule="exact"/>
        <w:rPr>
          <w:rFonts w:ascii="Arial" w:eastAsia="Arial" w:hAnsi="Arial"/>
          <w:sz w:val="22"/>
        </w:rPr>
      </w:pPr>
    </w:p>
    <w:p w:rsidR="00063F9E" w:rsidRPr="00017A8B" w:rsidRDefault="006513CD" w:rsidP="00063F9E">
      <w:pPr>
        <w:numPr>
          <w:ilvl w:val="0"/>
          <w:numId w:val="152"/>
        </w:numPr>
        <w:tabs>
          <w:tab w:val="left" w:pos="943"/>
        </w:tabs>
        <w:spacing w:line="0" w:lineRule="atLeast"/>
        <w:ind w:left="943" w:hanging="356"/>
        <w:rPr>
          <w:rFonts w:ascii="Arial" w:eastAsia="Arial" w:hAnsi="Arial"/>
          <w:sz w:val="22"/>
        </w:rPr>
      </w:pPr>
      <w:r>
        <w:rPr>
          <w:rFonts w:ascii="Arial" w:eastAsia="Arial" w:hAnsi="Arial"/>
          <w:sz w:val="22"/>
        </w:rPr>
        <w:t>Trafikant</w:t>
      </w:r>
    </w:p>
    <w:p w:rsidR="00063F9E" w:rsidRPr="00017A8B" w:rsidRDefault="00063F9E">
      <w:pPr>
        <w:spacing w:line="181" w:lineRule="exact"/>
        <w:rPr>
          <w:rFonts w:ascii="Arial" w:eastAsia="Arial" w:hAnsi="Arial"/>
          <w:sz w:val="22"/>
        </w:rPr>
      </w:pPr>
    </w:p>
    <w:p w:rsidR="00063F9E" w:rsidRPr="00017A8B" w:rsidRDefault="006513CD" w:rsidP="00063F9E">
      <w:pPr>
        <w:numPr>
          <w:ilvl w:val="0"/>
          <w:numId w:val="152"/>
        </w:numPr>
        <w:tabs>
          <w:tab w:val="left" w:pos="943"/>
        </w:tabs>
        <w:spacing w:line="0" w:lineRule="atLeast"/>
        <w:ind w:left="943" w:hanging="356"/>
        <w:rPr>
          <w:rFonts w:ascii="Arial" w:eastAsia="Arial" w:hAnsi="Arial"/>
          <w:sz w:val="22"/>
        </w:rPr>
      </w:pPr>
      <w:r>
        <w:rPr>
          <w:rFonts w:ascii="Arial" w:eastAsia="Arial" w:hAnsi="Arial"/>
          <w:sz w:val="22"/>
        </w:rPr>
        <w:t>Žrtva</w:t>
      </w:r>
    </w:p>
    <w:p w:rsidR="00063F9E" w:rsidRPr="00017A8B" w:rsidRDefault="00063F9E">
      <w:pPr>
        <w:spacing w:line="181" w:lineRule="exact"/>
        <w:rPr>
          <w:rFonts w:ascii="Arial" w:eastAsia="Arial" w:hAnsi="Arial"/>
          <w:sz w:val="22"/>
        </w:rPr>
      </w:pPr>
    </w:p>
    <w:p w:rsidR="00063F9E" w:rsidRPr="00017A8B" w:rsidRDefault="006513CD" w:rsidP="00063F9E">
      <w:pPr>
        <w:numPr>
          <w:ilvl w:val="0"/>
          <w:numId w:val="152"/>
        </w:numPr>
        <w:tabs>
          <w:tab w:val="left" w:pos="943"/>
        </w:tabs>
        <w:spacing w:line="0" w:lineRule="atLeast"/>
        <w:ind w:left="943" w:hanging="356"/>
        <w:rPr>
          <w:rFonts w:ascii="Arial" w:eastAsia="Arial" w:hAnsi="Arial"/>
          <w:sz w:val="22"/>
        </w:rPr>
      </w:pPr>
      <w:r>
        <w:rPr>
          <w:rFonts w:ascii="Arial" w:eastAsia="Arial" w:hAnsi="Arial"/>
          <w:sz w:val="22"/>
        </w:rPr>
        <w:t>Ugroženost</w:t>
      </w:r>
      <w:r w:rsidR="00063F9E" w:rsidRPr="00017A8B">
        <w:rPr>
          <w:rFonts w:ascii="Arial" w:eastAsia="Arial" w:hAnsi="Arial"/>
          <w:sz w:val="22"/>
        </w:rPr>
        <w:t xml:space="preserve"> (vulnerabilitet)</w:t>
      </w:r>
    </w:p>
    <w:p w:rsidR="00063F9E" w:rsidRPr="00017A8B" w:rsidRDefault="00063F9E">
      <w:pPr>
        <w:spacing w:line="200" w:lineRule="exact"/>
        <w:rPr>
          <w:rFonts w:ascii="Times New Roman" w:eastAsia="Times New Roman" w:hAnsi="Times New Roman"/>
        </w:rPr>
      </w:pPr>
    </w:p>
    <w:p w:rsidR="00063F9E" w:rsidRPr="00017A8B" w:rsidRDefault="00063F9E">
      <w:pPr>
        <w:spacing w:line="350" w:lineRule="exact"/>
        <w:rPr>
          <w:rFonts w:ascii="Times New Roman" w:eastAsia="Times New Roman" w:hAnsi="Times New Roman"/>
        </w:rPr>
      </w:pPr>
    </w:p>
    <w:p w:rsidR="006513CD" w:rsidRDefault="006513CD">
      <w:pPr>
        <w:spacing w:line="0" w:lineRule="atLeast"/>
        <w:ind w:left="3"/>
        <w:rPr>
          <w:rFonts w:ascii="Arial" w:eastAsia="Arial" w:hAnsi="Arial"/>
          <w:b/>
          <w:sz w:val="24"/>
        </w:rPr>
      </w:pPr>
    </w:p>
    <w:p w:rsidR="00063F9E" w:rsidRPr="00017A8B" w:rsidRDefault="00063F9E">
      <w:pPr>
        <w:spacing w:line="0" w:lineRule="atLeast"/>
        <w:ind w:left="3"/>
        <w:rPr>
          <w:rFonts w:ascii="Arial" w:eastAsia="Arial" w:hAnsi="Arial"/>
          <w:b/>
          <w:sz w:val="24"/>
        </w:rPr>
      </w:pPr>
      <w:r w:rsidRPr="00017A8B">
        <w:rPr>
          <w:rFonts w:ascii="Arial" w:eastAsia="Arial" w:hAnsi="Arial"/>
          <w:b/>
          <w:sz w:val="24"/>
        </w:rPr>
        <w:t>Plan</w:t>
      </w:r>
      <w:r w:rsidR="006513CD">
        <w:rPr>
          <w:rFonts w:ascii="Arial" w:eastAsia="Arial" w:hAnsi="Arial"/>
          <w:b/>
          <w:sz w:val="24"/>
        </w:rPr>
        <w:t xml:space="preserve"> aktivnosti</w:t>
      </w:r>
      <w:r w:rsidRPr="00017A8B">
        <w:rPr>
          <w:rFonts w:ascii="Arial" w:eastAsia="Arial" w:hAnsi="Arial"/>
          <w:b/>
          <w:sz w:val="24"/>
        </w:rPr>
        <w:t>:</w:t>
      </w:r>
    </w:p>
    <w:p w:rsidR="00063F9E" w:rsidRPr="00017A8B" w:rsidRDefault="00063F9E">
      <w:pPr>
        <w:spacing w:line="183" w:lineRule="exact"/>
        <w:rPr>
          <w:rFonts w:ascii="Times New Roman" w:eastAsia="Times New Roman" w:hAnsi="Times New Roman"/>
        </w:rPr>
      </w:pPr>
    </w:p>
    <w:p w:rsidR="00063F9E" w:rsidRPr="00017A8B" w:rsidRDefault="006513CD" w:rsidP="00063F9E">
      <w:pPr>
        <w:numPr>
          <w:ilvl w:val="0"/>
          <w:numId w:val="153"/>
        </w:numPr>
        <w:tabs>
          <w:tab w:val="left" w:pos="403"/>
        </w:tabs>
        <w:spacing w:line="268" w:lineRule="auto"/>
        <w:ind w:left="403" w:right="360" w:hanging="403"/>
        <w:jc w:val="both"/>
        <w:rPr>
          <w:rFonts w:ascii="Arial" w:eastAsia="Arial" w:hAnsi="Arial"/>
          <w:sz w:val="24"/>
        </w:rPr>
      </w:pPr>
      <w:r w:rsidRPr="006513CD">
        <w:rPr>
          <w:rFonts w:ascii="Arial" w:eastAsia="Arial" w:hAnsi="Arial"/>
          <w:sz w:val="24"/>
        </w:rPr>
        <w:t>Predstaviti ovu aktivnost počev od kratkog dijaloga o temama trgovine ljudima. Morate jasno staviti do znanja da je regrutovanje žrtava ključni element trgovine ljudima</w:t>
      </w:r>
      <w:r w:rsidR="00063F9E" w:rsidRPr="00017A8B">
        <w:rPr>
          <w:rFonts w:ascii="Arial" w:eastAsia="Arial" w:hAnsi="Arial"/>
          <w:sz w:val="24"/>
        </w:rPr>
        <w:t>.</w:t>
      </w:r>
    </w:p>
    <w:p w:rsidR="00063F9E" w:rsidRPr="00017A8B" w:rsidRDefault="00063F9E">
      <w:pPr>
        <w:spacing w:line="52" w:lineRule="exact"/>
        <w:rPr>
          <w:rFonts w:ascii="Arial" w:eastAsia="Arial" w:hAnsi="Arial"/>
          <w:sz w:val="24"/>
        </w:rPr>
      </w:pPr>
    </w:p>
    <w:p w:rsidR="00063F9E" w:rsidRPr="00017A8B" w:rsidRDefault="006513CD" w:rsidP="00063F9E">
      <w:pPr>
        <w:numPr>
          <w:ilvl w:val="0"/>
          <w:numId w:val="153"/>
        </w:numPr>
        <w:tabs>
          <w:tab w:val="left" w:pos="403"/>
        </w:tabs>
        <w:spacing w:line="286" w:lineRule="auto"/>
        <w:ind w:left="403" w:right="360" w:hanging="403"/>
        <w:rPr>
          <w:rFonts w:ascii="Arial" w:eastAsia="Arial" w:hAnsi="Arial"/>
          <w:sz w:val="24"/>
        </w:rPr>
      </w:pPr>
      <w:r w:rsidRPr="006513CD">
        <w:rPr>
          <w:rFonts w:ascii="Arial" w:eastAsia="Arial" w:hAnsi="Arial"/>
          <w:sz w:val="24"/>
        </w:rPr>
        <w:t>Distribuirati relevantne materijale, odabrati delove koji se odnose na metode regrutiranja (sledeća priča);</w:t>
      </w:r>
    </w:p>
    <w:p w:rsidR="00063F9E" w:rsidRPr="00017A8B" w:rsidRDefault="00063F9E">
      <w:pPr>
        <w:spacing w:line="31" w:lineRule="exact"/>
        <w:rPr>
          <w:rFonts w:ascii="Arial" w:eastAsia="Arial" w:hAnsi="Arial"/>
          <w:sz w:val="24"/>
        </w:rPr>
      </w:pPr>
    </w:p>
    <w:p w:rsidR="00063F9E" w:rsidRPr="00017A8B" w:rsidRDefault="006D273D" w:rsidP="00063F9E">
      <w:pPr>
        <w:numPr>
          <w:ilvl w:val="0"/>
          <w:numId w:val="153"/>
        </w:numPr>
        <w:tabs>
          <w:tab w:val="left" w:pos="403"/>
        </w:tabs>
        <w:spacing w:line="0" w:lineRule="atLeast"/>
        <w:ind w:left="403" w:hanging="403"/>
        <w:rPr>
          <w:rFonts w:ascii="Arial" w:eastAsia="Arial" w:hAnsi="Arial"/>
          <w:sz w:val="24"/>
        </w:rPr>
      </w:pPr>
      <w:r w:rsidRPr="006D273D">
        <w:rPr>
          <w:rFonts w:ascii="Arial" w:eastAsia="Arial" w:hAnsi="Arial"/>
          <w:sz w:val="24"/>
        </w:rPr>
        <w:t>Podelite razred u male grupe (3-4 učenika);</w:t>
      </w:r>
    </w:p>
    <w:p w:rsidR="00063F9E" w:rsidRPr="00017A8B" w:rsidRDefault="00063F9E">
      <w:pPr>
        <w:spacing w:line="125" w:lineRule="exact"/>
        <w:rPr>
          <w:rFonts w:ascii="Arial" w:eastAsia="Arial" w:hAnsi="Arial"/>
          <w:sz w:val="24"/>
        </w:rPr>
      </w:pPr>
    </w:p>
    <w:p w:rsidR="00063F9E" w:rsidRPr="00017A8B" w:rsidRDefault="006D273D" w:rsidP="00063F9E">
      <w:pPr>
        <w:numPr>
          <w:ilvl w:val="0"/>
          <w:numId w:val="153"/>
        </w:numPr>
        <w:tabs>
          <w:tab w:val="left" w:pos="403"/>
        </w:tabs>
        <w:spacing w:line="0" w:lineRule="atLeast"/>
        <w:ind w:left="403" w:hanging="403"/>
        <w:rPr>
          <w:rFonts w:ascii="Arial" w:eastAsia="Arial" w:hAnsi="Arial"/>
          <w:sz w:val="24"/>
        </w:rPr>
      </w:pPr>
      <w:r w:rsidRPr="006D273D">
        <w:rPr>
          <w:rFonts w:ascii="Arial" w:eastAsia="Arial" w:hAnsi="Arial"/>
          <w:sz w:val="24"/>
        </w:rPr>
        <w:t>Zahtevajte od svake grupe da diskutuju, ili proučava i analizira teme</w:t>
      </w:r>
      <w:r w:rsidR="00063F9E" w:rsidRPr="00017A8B">
        <w:rPr>
          <w:rFonts w:ascii="Arial" w:eastAsia="Arial" w:hAnsi="Arial"/>
          <w:sz w:val="24"/>
        </w:rPr>
        <w:t>;</w:t>
      </w:r>
    </w:p>
    <w:p w:rsidR="00063F9E" w:rsidRPr="00017A8B" w:rsidRDefault="00063F9E">
      <w:pPr>
        <w:spacing w:line="125" w:lineRule="exact"/>
        <w:rPr>
          <w:rFonts w:ascii="Arial" w:eastAsia="Arial" w:hAnsi="Arial"/>
          <w:sz w:val="24"/>
        </w:rPr>
      </w:pPr>
    </w:p>
    <w:p w:rsidR="00063F9E" w:rsidRPr="00017A8B" w:rsidRDefault="006D273D" w:rsidP="00063F9E">
      <w:pPr>
        <w:numPr>
          <w:ilvl w:val="0"/>
          <w:numId w:val="153"/>
        </w:numPr>
        <w:tabs>
          <w:tab w:val="left" w:pos="403"/>
        </w:tabs>
        <w:spacing w:line="0" w:lineRule="atLeast"/>
        <w:ind w:left="403" w:hanging="403"/>
        <w:rPr>
          <w:rFonts w:ascii="Arial" w:eastAsia="Arial" w:hAnsi="Arial"/>
          <w:sz w:val="24"/>
        </w:rPr>
      </w:pPr>
      <w:r w:rsidRPr="006D273D">
        <w:rPr>
          <w:rFonts w:ascii="Arial" w:eastAsia="Arial" w:hAnsi="Arial"/>
          <w:sz w:val="24"/>
        </w:rPr>
        <w:t>Zahtevajte od svake grupe učenika da identifikuju sledeće</w:t>
      </w:r>
      <w:r w:rsidR="00063F9E"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017A8B" w:rsidRDefault="00063F9E">
      <w:pPr>
        <w:spacing w:line="0" w:lineRule="atLeast"/>
        <w:ind w:left="3"/>
        <w:rPr>
          <w:rFonts w:ascii="Arial" w:eastAsia="Arial" w:hAnsi="Arial"/>
          <w:sz w:val="24"/>
        </w:rPr>
      </w:pPr>
      <w:r w:rsidRPr="00017A8B">
        <w:rPr>
          <w:rFonts w:ascii="Arial" w:eastAsia="Arial" w:hAnsi="Arial"/>
          <w:sz w:val="24"/>
        </w:rPr>
        <w:t>–  Metod</w:t>
      </w:r>
      <w:r w:rsidR="006D273D">
        <w:rPr>
          <w:rFonts w:ascii="Arial" w:eastAsia="Arial" w:hAnsi="Arial"/>
          <w:sz w:val="24"/>
        </w:rPr>
        <w:t>e</w:t>
      </w:r>
      <w:r w:rsidRPr="00017A8B">
        <w:rPr>
          <w:rFonts w:ascii="Arial" w:eastAsia="Arial" w:hAnsi="Arial"/>
          <w:sz w:val="24"/>
        </w:rPr>
        <w:t xml:space="preserve"> e rekruti</w:t>
      </w:r>
      <w:r w:rsidR="006D273D">
        <w:rPr>
          <w:rFonts w:ascii="Arial" w:eastAsia="Arial" w:hAnsi="Arial"/>
          <w:sz w:val="24"/>
        </w:rPr>
        <w:t>ranja</w:t>
      </w:r>
    </w:p>
    <w:p w:rsidR="00063F9E" w:rsidRPr="00017A8B" w:rsidRDefault="00063F9E">
      <w:pPr>
        <w:spacing w:line="125" w:lineRule="exact"/>
        <w:rPr>
          <w:rFonts w:ascii="Times New Roman" w:eastAsia="Times New Roman" w:hAnsi="Times New Roman"/>
        </w:rPr>
      </w:pPr>
    </w:p>
    <w:p w:rsidR="00063F9E" w:rsidRPr="00017A8B" w:rsidRDefault="00063F9E">
      <w:pPr>
        <w:spacing w:line="0" w:lineRule="atLeast"/>
        <w:ind w:left="3"/>
        <w:rPr>
          <w:rFonts w:ascii="Arial" w:eastAsia="Arial" w:hAnsi="Arial"/>
          <w:sz w:val="24"/>
        </w:rPr>
      </w:pPr>
      <w:r w:rsidRPr="00017A8B">
        <w:rPr>
          <w:rFonts w:ascii="Arial" w:eastAsia="Arial" w:hAnsi="Arial"/>
          <w:sz w:val="24"/>
        </w:rPr>
        <w:t>–  Karakteristik</w:t>
      </w:r>
      <w:r w:rsidR="006D273D">
        <w:rPr>
          <w:rFonts w:ascii="Arial" w:eastAsia="Arial" w:hAnsi="Arial"/>
          <w:sz w:val="24"/>
        </w:rPr>
        <w:t>e</w:t>
      </w:r>
      <w:r w:rsidR="00170451">
        <w:rPr>
          <w:rFonts w:ascii="Arial" w:eastAsia="Arial" w:hAnsi="Arial"/>
          <w:sz w:val="24"/>
        </w:rPr>
        <w:t>osoba koji regrutuju</w:t>
      </w:r>
    </w:p>
    <w:p w:rsidR="00063F9E" w:rsidRPr="00017A8B" w:rsidRDefault="00063F9E">
      <w:pPr>
        <w:spacing w:line="125" w:lineRule="exact"/>
        <w:rPr>
          <w:rFonts w:ascii="Times New Roman" w:eastAsia="Times New Roman" w:hAnsi="Times New Roman"/>
        </w:rPr>
      </w:pPr>
    </w:p>
    <w:p w:rsidR="00063F9E" w:rsidRPr="00017A8B" w:rsidRDefault="00063F9E">
      <w:pPr>
        <w:spacing w:line="0" w:lineRule="atLeast"/>
        <w:ind w:left="3"/>
        <w:rPr>
          <w:rFonts w:ascii="Arial" w:eastAsia="Arial" w:hAnsi="Arial"/>
          <w:sz w:val="24"/>
        </w:rPr>
      </w:pPr>
      <w:r w:rsidRPr="00017A8B">
        <w:rPr>
          <w:rFonts w:ascii="Arial" w:eastAsia="Arial" w:hAnsi="Arial"/>
          <w:sz w:val="24"/>
        </w:rPr>
        <w:t xml:space="preserve">–  Karakteristike </w:t>
      </w:r>
      <w:r w:rsidR="00170451">
        <w:rPr>
          <w:rFonts w:ascii="Arial" w:eastAsia="Arial" w:hAnsi="Arial"/>
          <w:sz w:val="24"/>
        </w:rPr>
        <w:t>žrtve</w:t>
      </w:r>
      <w:r w:rsidRPr="00017A8B">
        <w:rPr>
          <w:rFonts w:ascii="Arial" w:eastAsia="Arial" w:hAnsi="Arial"/>
          <w:sz w:val="24"/>
        </w:rPr>
        <w:t>.</w:t>
      </w: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725312" behindDoc="1" locked="0" layoutInCell="1" allowOverlap="1">
            <wp:simplePos x="0" y="0"/>
            <wp:positionH relativeFrom="column">
              <wp:posOffset>5763260</wp:posOffset>
            </wp:positionH>
            <wp:positionV relativeFrom="paragraph">
              <wp:posOffset>104140</wp:posOffset>
            </wp:positionV>
            <wp:extent cx="896620" cy="847725"/>
            <wp:effectExtent l="1905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9"/>
                    <a:srcRect/>
                    <a:stretch>
                      <a:fillRect/>
                    </a:stretch>
                  </pic:blipFill>
                  <pic:spPr bwMode="auto">
                    <a:xfrm>
                      <a:off x="0" y="0"/>
                      <a:ext cx="896620"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pgSz w:w="11900" w:h="16838"/>
          <w:pgMar w:top="857" w:right="766" w:bottom="154" w:left="1417" w:header="0" w:footer="0" w:gutter="0"/>
          <w:cols w:space="0" w:equalWidth="0">
            <w:col w:w="9723"/>
          </w:cols>
          <w:docGrid w:linePitch="360"/>
        </w:sectPr>
      </w:pPr>
    </w:p>
    <w:p w:rsidR="00063F9E" w:rsidRPr="00017A8B" w:rsidRDefault="00063F9E">
      <w:pPr>
        <w:spacing w:line="200" w:lineRule="exact"/>
        <w:rPr>
          <w:rFonts w:ascii="Times New Roman" w:eastAsia="Times New Roman" w:hAnsi="Times New Roman"/>
        </w:rPr>
      </w:pPr>
    </w:p>
    <w:p w:rsidR="00063F9E" w:rsidRPr="00017A8B" w:rsidRDefault="00063F9E">
      <w:pPr>
        <w:spacing w:line="281" w:lineRule="exact"/>
        <w:rPr>
          <w:rFonts w:ascii="Times New Roman" w:eastAsia="Times New Roman" w:hAnsi="Times New Roman"/>
        </w:rPr>
      </w:pPr>
    </w:p>
    <w:p w:rsidR="00063F9E" w:rsidRPr="00017A8B" w:rsidRDefault="00063F9E">
      <w:pPr>
        <w:tabs>
          <w:tab w:val="left" w:pos="9402"/>
        </w:tabs>
        <w:spacing w:line="0" w:lineRule="atLeast"/>
        <w:ind w:left="3"/>
        <w:rPr>
          <w:rFonts w:ascii="Arial" w:eastAsia="Arial" w:hAnsi="Arial"/>
          <w:sz w:val="26"/>
        </w:rPr>
      </w:pPr>
      <w:r w:rsidRPr="00017A8B">
        <w:rPr>
          <w:rFonts w:ascii="Arial Narrow" w:eastAsia="Arial Narrow" w:hAnsi="Arial Narrow"/>
          <w:color w:val="C2C5C7"/>
          <w:sz w:val="16"/>
        </w:rPr>
        <w:t>TRAFIKIMI I QENIEVE NJERËZORE DHE ROLI I SHKOLLËS NË PARANDALIMIN E TIJ</w:t>
      </w:r>
      <w:r w:rsidRPr="00017A8B">
        <w:rPr>
          <w:rFonts w:ascii="Times New Roman" w:eastAsia="Times New Roman" w:hAnsi="Times New Roman"/>
        </w:rPr>
        <w:tab/>
      </w:r>
      <w:r w:rsidRPr="00017A8B">
        <w:rPr>
          <w:rFonts w:ascii="Arial" w:eastAsia="Arial" w:hAnsi="Arial"/>
          <w:sz w:val="26"/>
        </w:rPr>
        <w:t>79</w:t>
      </w:r>
    </w:p>
    <w:p w:rsidR="00063F9E" w:rsidRPr="00017A8B" w:rsidRDefault="00063F9E">
      <w:pPr>
        <w:tabs>
          <w:tab w:val="left" w:pos="9402"/>
        </w:tabs>
        <w:spacing w:line="0" w:lineRule="atLeast"/>
        <w:ind w:left="3"/>
        <w:rPr>
          <w:rFonts w:ascii="Arial" w:eastAsia="Arial" w:hAnsi="Arial"/>
          <w:sz w:val="26"/>
        </w:rPr>
        <w:sectPr w:rsidR="00063F9E" w:rsidRPr="00017A8B">
          <w:type w:val="continuous"/>
          <w:pgSz w:w="11900" w:h="16838"/>
          <w:pgMar w:top="857" w:right="766" w:bottom="154" w:left="1417" w:header="0" w:footer="0" w:gutter="0"/>
          <w:cols w:space="0" w:equalWidth="0">
            <w:col w:w="9723"/>
          </w:cols>
          <w:docGrid w:linePitch="360"/>
        </w:sectPr>
      </w:pPr>
    </w:p>
    <w:p w:rsidR="00063F9E" w:rsidRPr="00017A8B" w:rsidRDefault="006C6B76">
      <w:pPr>
        <w:spacing w:line="0" w:lineRule="atLeast"/>
        <w:ind w:left="360"/>
        <w:rPr>
          <w:rFonts w:ascii="Arial Narrow" w:eastAsia="Arial Narrow" w:hAnsi="Arial Narrow"/>
          <w:color w:val="FFFFFF"/>
          <w:sz w:val="31"/>
        </w:rPr>
      </w:pPr>
      <w:bookmarkStart w:id="131" w:name="page82"/>
      <w:bookmarkEnd w:id="131"/>
      <w:r w:rsidRPr="00017A8B">
        <w:rPr>
          <w:rFonts w:ascii="Arial" w:eastAsia="Arial" w:hAnsi="Arial"/>
          <w:noProof/>
          <w:sz w:val="26"/>
        </w:rPr>
        <w:lastRenderedPageBreak/>
        <w:drawing>
          <wp:anchor distT="0" distB="0" distL="114300" distR="114300" simplePos="0" relativeHeight="251726336"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5">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31"/>
        </w:rPr>
        <w:t>Mësimet Model</w:t>
      </w:r>
    </w:p>
    <w:p w:rsidR="00063F9E" w:rsidRPr="00017A8B" w:rsidRDefault="00063F9E">
      <w:pPr>
        <w:spacing w:line="200" w:lineRule="exact"/>
        <w:rPr>
          <w:rFonts w:ascii="Times New Roman" w:eastAsia="Times New Roman" w:hAnsi="Times New Roman"/>
        </w:rPr>
      </w:pPr>
    </w:p>
    <w:p w:rsidR="00063F9E" w:rsidRPr="00017A8B" w:rsidRDefault="00063F9E">
      <w:pPr>
        <w:spacing w:line="221" w:lineRule="exact"/>
        <w:rPr>
          <w:rFonts w:ascii="Times New Roman" w:eastAsia="Times New Roman" w:hAnsi="Times New Roman"/>
        </w:rPr>
      </w:pPr>
    </w:p>
    <w:p w:rsidR="00063F9E" w:rsidRPr="00017A8B" w:rsidRDefault="00170451" w:rsidP="00170451">
      <w:pPr>
        <w:spacing w:line="286" w:lineRule="auto"/>
        <w:ind w:left="810" w:right="20"/>
        <w:rPr>
          <w:rFonts w:ascii="Arial" w:eastAsia="Arial" w:hAnsi="Arial"/>
          <w:sz w:val="24"/>
        </w:rPr>
      </w:pPr>
      <w:r w:rsidRPr="00170451">
        <w:rPr>
          <w:rFonts w:ascii="Arial" w:eastAsia="Arial" w:hAnsi="Arial"/>
          <w:sz w:val="24"/>
        </w:rPr>
        <w:t xml:space="preserve">Zatim napišite sve informacije na papiru (u flipchartu), u tabelarnom obliku ili "papiru za crtež </w:t>
      </w:r>
      <w:r w:rsidR="00063F9E" w:rsidRPr="00017A8B">
        <w:rPr>
          <w:rFonts w:ascii="Arial" w:eastAsia="Arial" w:hAnsi="Arial"/>
          <w:sz w:val="24"/>
        </w:rPr>
        <w:t>”.</w:t>
      </w:r>
    </w:p>
    <w:p w:rsidR="00063F9E" w:rsidRPr="00017A8B" w:rsidRDefault="00063F9E">
      <w:pPr>
        <w:spacing w:line="88" w:lineRule="exact"/>
        <w:rPr>
          <w:rFonts w:ascii="Times New Roman" w:eastAsia="Times New Roman" w:hAnsi="Times New Roman"/>
        </w:rPr>
      </w:pPr>
    </w:p>
    <w:p w:rsidR="00063F9E" w:rsidRPr="00017A8B" w:rsidRDefault="00170451" w:rsidP="00063F9E">
      <w:pPr>
        <w:numPr>
          <w:ilvl w:val="0"/>
          <w:numId w:val="154"/>
        </w:numPr>
        <w:tabs>
          <w:tab w:val="left" w:pos="760"/>
        </w:tabs>
        <w:spacing w:line="0" w:lineRule="atLeast"/>
        <w:ind w:left="760" w:hanging="406"/>
        <w:rPr>
          <w:rFonts w:ascii="Arial" w:eastAsia="Arial" w:hAnsi="Arial"/>
          <w:sz w:val="24"/>
        </w:rPr>
      </w:pPr>
      <w:r w:rsidRPr="00170451">
        <w:rPr>
          <w:rFonts w:ascii="Arial" w:eastAsia="Arial" w:hAnsi="Arial"/>
          <w:sz w:val="24"/>
        </w:rPr>
        <w:t>Pomozite grupi da objavljuje svoj "proizvod" u zida učionice</w:t>
      </w:r>
      <w:r w:rsidR="00063F9E" w:rsidRPr="00017A8B">
        <w:rPr>
          <w:rFonts w:ascii="Arial" w:eastAsia="Arial" w:hAnsi="Arial"/>
          <w:sz w:val="24"/>
        </w:rPr>
        <w:t>.</w:t>
      </w:r>
    </w:p>
    <w:p w:rsidR="00063F9E" w:rsidRPr="00017A8B" w:rsidRDefault="00063F9E">
      <w:pPr>
        <w:spacing w:line="125" w:lineRule="exact"/>
        <w:rPr>
          <w:rFonts w:ascii="Arial" w:eastAsia="Arial" w:hAnsi="Arial"/>
          <w:sz w:val="24"/>
        </w:rPr>
      </w:pPr>
    </w:p>
    <w:p w:rsidR="00063F9E" w:rsidRPr="00017A8B" w:rsidRDefault="00170451" w:rsidP="00063F9E">
      <w:pPr>
        <w:numPr>
          <w:ilvl w:val="0"/>
          <w:numId w:val="154"/>
        </w:numPr>
        <w:tabs>
          <w:tab w:val="left" w:pos="760"/>
        </w:tabs>
        <w:spacing w:line="286" w:lineRule="auto"/>
        <w:ind w:left="760" w:hanging="406"/>
        <w:rPr>
          <w:rFonts w:ascii="Arial" w:eastAsia="Arial" w:hAnsi="Arial"/>
          <w:sz w:val="24"/>
        </w:rPr>
      </w:pPr>
      <w:r w:rsidRPr="00170451">
        <w:rPr>
          <w:rFonts w:ascii="Arial" w:eastAsia="Arial" w:hAnsi="Arial"/>
          <w:sz w:val="24"/>
        </w:rPr>
        <w:t>Zatim zatražite od učenika da pregledaju svaki "proizvod" druge grupe. Učenici mogu da vode beleške, ili napišu komentare o objavljenim radovima</w:t>
      </w:r>
      <w:r w:rsidR="00063F9E" w:rsidRPr="00017A8B">
        <w:rPr>
          <w:rFonts w:ascii="Arial" w:eastAsia="Arial" w:hAnsi="Arial"/>
          <w:sz w:val="24"/>
        </w:rPr>
        <w:t>.</w:t>
      </w:r>
    </w:p>
    <w:p w:rsidR="00063F9E" w:rsidRPr="00017A8B" w:rsidRDefault="00063F9E">
      <w:pPr>
        <w:spacing w:line="31" w:lineRule="exact"/>
        <w:rPr>
          <w:rFonts w:ascii="Arial" w:eastAsia="Arial" w:hAnsi="Arial"/>
          <w:sz w:val="24"/>
        </w:rPr>
      </w:pPr>
    </w:p>
    <w:p w:rsidR="00063F9E" w:rsidRPr="00017A8B" w:rsidRDefault="00170451" w:rsidP="00063F9E">
      <w:pPr>
        <w:numPr>
          <w:ilvl w:val="0"/>
          <w:numId w:val="154"/>
        </w:numPr>
        <w:tabs>
          <w:tab w:val="left" w:pos="760"/>
        </w:tabs>
        <w:spacing w:line="286" w:lineRule="auto"/>
        <w:ind w:left="760" w:hanging="406"/>
        <w:rPr>
          <w:rFonts w:ascii="Arial" w:eastAsia="Arial" w:hAnsi="Arial"/>
          <w:sz w:val="24"/>
        </w:rPr>
      </w:pPr>
      <w:r w:rsidRPr="00170451">
        <w:rPr>
          <w:rFonts w:ascii="Arial" w:eastAsia="Arial" w:hAnsi="Arial"/>
          <w:sz w:val="24"/>
        </w:rPr>
        <w:t>U vreme kada je grupa opisala "galeriju", oni trebaju razmeniti svoje komentare o čitanju, ili o njihovom proizvodu</w:t>
      </w:r>
      <w:r w:rsidR="00063F9E" w:rsidRPr="00017A8B">
        <w:rPr>
          <w:rFonts w:ascii="Arial" w:eastAsia="Arial" w:hAnsi="Arial"/>
          <w:sz w:val="24"/>
        </w:rPr>
        <w:t>.</w:t>
      </w:r>
    </w:p>
    <w:p w:rsidR="00063F9E" w:rsidRPr="00017A8B" w:rsidRDefault="00063F9E">
      <w:pPr>
        <w:spacing w:line="31" w:lineRule="exact"/>
        <w:rPr>
          <w:rFonts w:ascii="Arial" w:eastAsia="Arial" w:hAnsi="Arial"/>
          <w:sz w:val="24"/>
        </w:rPr>
      </w:pPr>
    </w:p>
    <w:p w:rsidR="00063F9E" w:rsidRPr="00017A8B" w:rsidRDefault="00134D81" w:rsidP="00063F9E">
      <w:pPr>
        <w:numPr>
          <w:ilvl w:val="0"/>
          <w:numId w:val="154"/>
        </w:numPr>
        <w:tabs>
          <w:tab w:val="left" w:pos="760"/>
        </w:tabs>
        <w:spacing w:line="288" w:lineRule="auto"/>
        <w:ind w:left="760" w:hanging="406"/>
        <w:rPr>
          <w:rFonts w:ascii="Arial" w:eastAsia="Arial" w:hAnsi="Arial"/>
          <w:sz w:val="24"/>
        </w:rPr>
      </w:pPr>
      <w:r w:rsidRPr="00134D81">
        <w:rPr>
          <w:rFonts w:ascii="Arial" w:eastAsia="Arial" w:hAnsi="Arial"/>
          <w:sz w:val="24"/>
        </w:rPr>
        <w:t xml:space="preserve">Napravite diskusiju sa svojim učenicima kako biste identifikovali sličnost i varijabilnost između </w:t>
      </w:r>
      <w:r>
        <w:rPr>
          <w:rFonts w:ascii="Arial" w:eastAsia="Arial" w:hAnsi="Arial"/>
          <w:sz w:val="24"/>
        </w:rPr>
        <w:t>njihovih proizvoda</w:t>
      </w:r>
      <w:r w:rsidR="00063F9E" w:rsidRPr="00017A8B">
        <w:rPr>
          <w:rFonts w:ascii="Arial" w:eastAsia="Arial" w:hAnsi="Arial"/>
          <w:sz w:val="24"/>
        </w:rPr>
        <w:t>.</w:t>
      </w:r>
    </w:p>
    <w:p w:rsidR="00063F9E" w:rsidRPr="00017A8B" w:rsidRDefault="00063F9E">
      <w:pPr>
        <w:spacing w:line="27" w:lineRule="exact"/>
        <w:rPr>
          <w:rFonts w:ascii="Arial" w:eastAsia="Arial" w:hAnsi="Arial"/>
          <w:sz w:val="24"/>
        </w:rPr>
      </w:pPr>
    </w:p>
    <w:p w:rsidR="00063F9E" w:rsidRPr="00017A8B" w:rsidRDefault="00134D81" w:rsidP="00063F9E">
      <w:pPr>
        <w:numPr>
          <w:ilvl w:val="0"/>
          <w:numId w:val="154"/>
        </w:numPr>
        <w:tabs>
          <w:tab w:val="left" w:pos="760"/>
        </w:tabs>
        <w:spacing w:line="0" w:lineRule="atLeast"/>
        <w:ind w:left="760" w:hanging="406"/>
        <w:rPr>
          <w:rFonts w:ascii="Arial" w:eastAsia="Arial" w:hAnsi="Arial"/>
          <w:sz w:val="24"/>
        </w:rPr>
      </w:pPr>
      <w:r w:rsidRPr="00134D81">
        <w:rPr>
          <w:rFonts w:ascii="Arial" w:eastAsia="Arial" w:hAnsi="Arial"/>
          <w:sz w:val="24"/>
        </w:rPr>
        <w:t>Postavite poster (IOM</w:t>
      </w:r>
      <w:r>
        <w:rPr>
          <w:rFonts w:ascii="Arial" w:eastAsia="Arial" w:hAnsi="Arial"/>
          <w:sz w:val="24"/>
        </w:rPr>
        <w:t>-a</w:t>
      </w:r>
      <w:r w:rsidRPr="00134D81">
        <w:rPr>
          <w:rFonts w:ascii="Arial" w:eastAsia="Arial" w:hAnsi="Arial"/>
          <w:sz w:val="24"/>
        </w:rPr>
        <w:t xml:space="preserve"> ili drug</w:t>
      </w:r>
      <w:r>
        <w:rPr>
          <w:rFonts w:ascii="Arial" w:eastAsia="Arial" w:hAnsi="Arial"/>
          <w:sz w:val="24"/>
        </w:rPr>
        <w:t>e</w:t>
      </w:r>
      <w:r w:rsidRPr="00134D81">
        <w:rPr>
          <w:rFonts w:ascii="Arial" w:eastAsia="Arial" w:hAnsi="Arial"/>
          <w:sz w:val="24"/>
        </w:rPr>
        <w:t xml:space="preserve"> organizacij</w:t>
      </w:r>
      <w:r>
        <w:rPr>
          <w:rFonts w:ascii="Arial" w:eastAsia="Arial" w:hAnsi="Arial"/>
          <w:sz w:val="24"/>
        </w:rPr>
        <w:t>e</w:t>
      </w:r>
      <w:r w:rsidRPr="00134D81">
        <w:rPr>
          <w:rFonts w:ascii="Arial" w:eastAsia="Arial" w:hAnsi="Arial"/>
          <w:sz w:val="24"/>
        </w:rPr>
        <w:t>) ili crtež gde se žrtva pojavljuje</w:t>
      </w:r>
    </w:p>
    <w:p w:rsidR="00063F9E" w:rsidRPr="00017A8B" w:rsidRDefault="00063F9E">
      <w:pPr>
        <w:spacing w:line="125" w:lineRule="exact"/>
        <w:rPr>
          <w:rFonts w:ascii="Arial" w:eastAsia="Arial" w:hAnsi="Arial"/>
          <w:sz w:val="24"/>
        </w:rPr>
      </w:pPr>
    </w:p>
    <w:p w:rsidR="00063F9E" w:rsidRPr="00017A8B" w:rsidRDefault="00134D81" w:rsidP="00063F9E">
      <w:pPr>
        <w:numPr>
          <w:ilvl w:val="0"/>
          <w:numId w:val="154"/>
        </w:numPr>
        <w:tabs>
          <w:tab w:val="left" w:pos="760"/>
        </w:tabs>
        <w:spacing w:line="286" w:lineRule="auto"/>
        <w:ind w:left="760" w:hanging="406"/>
        <w:rPr>
          <w:rFonts w:ascii="Arial" w:eastAsia="Arial" w:hAnsi="Arial"/>
          <w:sz w:val="24"/>
        </w:rPr>
      </w:pPr>
      <w:r w:rsidRPr="00134D81">
        <w:rPr>
          <w:rFonts w:ascii="Arial" w:eastAsia="Arial" w:hAnsi="Arial"/>
          <w:sz w:val="24"/>
        </w:rPr>
        <w:t>Svaka grupa će upoređivati njegovo stvaralaštvo sa onim što je predstavio nastavnik, IOM, novine, itd</w:t>
      </w:r>
      <w:r w:rsidR="00063F9E" w:rsidRPr="00017A8B">
        <w:rPr>
          <w:rFonts w:ascii="Arial" w:eastAsia="Arial" w:hAnsi="Arial"/>
          <w:sz w:val="24"/>
        </w:rPr>
        <w:t>.</w:t>
      </w:r>
    </w:p>
    <w:p w:rsidR="00063F9E" w:rsidRPr="00017A8B" w:rsidRDefault="00063F9E">
      <w:pPr>
        <w:spacing w:line="31" w:lineRule="exact"/>
        <w:rPr>
          <w:rFonts w:ascii="Arial" w:eastAsia="Arial" w:hAnsi="Arial"/>
          <w:sz w:val="24"/>
        </w:rPr>
      </w:pPr>
    </w:p>
    <w:p w:rsidR="00063F9E" w:rsidRPr="00017A8B" w:rsidRDefault="00134D81" w:rsidP="00063F9E">
      <w:pPr>
        <w:numPr>
          <w:ilvl w:val="0"/>
          <w:numId w:val="154"/>
        </w:numPr>
        <w:tabs>
          <w:tab w:val="left" w:pos="760"/>
        </w:tabs>
        <w:spacing w:line="0" w:lineRule="atLeast"/>
        <w:ind w:left="760" w:hanging="406"/>
        <w:rPr>
          <w:rFonts w:ascii="Arial" w:eastAsia="Arial" w:hAnsi="Arial"/>
          <w:sz w:val="24"/>
        </w:rPr>
      </w:pPr>
      <w:r w:rsidRPr="00134D81">
        <w:rPr>
          <w:rFonts w:ascii="Arial" w:eastAsia="Arial" w:hAnsi="Arial"/>
          <w:sz w:val="24"/>
        </w:rPr>
        <w:t>Razgovarajte sa učenicima o faktorima koji olakšavaju regrutovanje žrtve</w:t>
      </w:r>
      <w:r w:rsidR="00063F9E" w:rsidRPr="00017A8B">
        <w:rPr>
          <w:rFonts w:ascii="Arial" w:eastAsia="Arial" w:hAnsi="Arial"/>
          <w:sz w:val="24"/>
        </w:rPr>
        <w:t>.</w:t>
      </w:r>
    </w:p>
    <w:p w:rsidR="00063F9E" w:rsidRPr="00017A8B" w:rsidRDefault="00063F9E">
      <w:pPr>
        <w:spacing w:line="125" w:lineRule="exact"/>
        <w:rPr>
          <w:rFonts w:ascii="Arial" w:eastAsia="Arial" w:hAnsi="Arial"/>
          <w:sz w:val="24"/>
        </w:rPr>
      </w:pPr>
    </w:p>
    <w:p w:rsidR="00063F9E" w:rsidRPr="00017A8B" w:rsidRDefault="00134D81" w:rsidP="00063F9E">
      <w:pPr>
        <w:numPr>
          <w:ilvl w:val="0"/>
          <w:numId w:val="154"/>
        </w:numPr>
        <w:tabs>
          <w:tab w:val="left" w:pos="760"/>
        </w:tabs>
        <w:spacing w:line="268" w:lineRule="auto"/>
        <w:ind w:left="760" w:hanging="406"/>
        <w:jc w:val="both"/>
        <w:rPr>
          <w:rFonts w:ascii="Arial" w:eastAsia="Arial" w:hAnsi="Arial"/>
          <w:sz w:val="24"/>
        </w:rPr>
      </w:pPr>
      <w:r w:rsidRPr="00134D81">
        <w:rPr>
          <w:rFonts w:ascii="Arial" w:eastAsia="Arial" w:hAnsi="Arial"/>
          <w:sz w:val="24"/>
        </w:rPr>
        <w:t xml:space="preserve">Pomozite im da identifikuju glavne faktore </w:t>
      </w:r>
      <w:r>
        <w:rPr>
          <w:rFonts w:ascii="Arial" w:eastAsia="Arial" w:hAnsi="Arial"/>
          <w:sz w:val="24"/>
        </w:rPr>
        <w:t>ugroženosti</w:t>
      </w:r>
      <w:r w:rsidRPr="00134D81">
        <w:rPr>
          <w:rFonts w:ascii="Arial" w:eastAsia="Arial" w:hAnsi="Arial"/>
          <w:sz w:val="24"/>
        </w:rPr>
        <w:t xml:space="preserve"> i razgovarajte o mogućnostima i razlozima da faktor </w:t>
      </w:r>
      <w:r>
        <w:rPr>
          <w:rFonts w:ascii="Arial" w:eastAsia="Arial" w:hAnsi="Arial"/>
          <w:sz w:val="24"/>
        </w:rPr>
        <w:t>ugroženosi,</w:t>
      </w:r>
      <w:r w:rsidRPr="00134D81">
        <w:rPr>
          <w:rFonts w:ascii="Arial" w:eastAsia="Arial" w:hAnsi="Arial"/>
          <w:sz w:val="24"/>
        </w:rPr>
        <w:t xml:space="preserve"> ne znači da one mogu biti žrtve trgovine ljudima</w:t>
      </w:r>
      <w:r w:rsidR="00063F9E" w:rsidRPr="00017A8B">
        <w:rPr>
          <w:rFonts w:ascii="Arial" w:eastAsia="Arial" w:hAnsi="Arial"/>
          <w:sz w:val="24"/>
        </w:rPr>
        <w:t>.</w:t>
      </w:r>
    </w:p>
    <w:p w:rsidR="00063F9E" w:rsidRPr="00017A8B" w:rsidRDefault="00063F9E">
      <w:pPr>
        <w:spacing w:line="52" w:lineRule="exact"/>
        <w:rPr>
          <w:rFonts w:ascii="Arial" w:eastAsia="Arial" w:hAnsi="Arial"/>
          <w:sz w:val="24"/>
        </w:rPr>
      </w:pPr>
    </w:p>
    <w:p w:rsidR="00063F9E" w:rsidRPr="00017A8B" w:rsidRDefault="00134D81" w:rsidP="00063F9E">
      <w:pPr>
        <w:numPr>
          <w:ilvl w:val="0"/>
          <w:numId w:val="154"/>
        </w:numPr>
        <w:tabs>
          <w:tab w:val="left" w:pos="760"/>
        </w:tabs>
        <w:spacing w:line="268" w:lineRule="auto"/>
        <w:ind w:left="760" w:hanging="406"/>
        <w:jc w:val="both"/>
        <w:rPr>
          <w:rFonts w:ascii="Arial" w:eastAsia="Arial" w:hAnsi="Arial"/>
          <w:sz w:val="24"/>
        </w:rPr>
      </w:pPr>
      <w:r w:rsidRPr="00134D81">
        <w:rPr>
          <w:rFonts w:ascii="Arial" w:eastAsia="Arial" w:hAnsi="Arial"/>
          <w:sz w:val="24"/>
        </w:rPr>
        <w:t>Na kraju svoje aktivnosti, trebate zatražiti od učenika da kroz domaći zadatak izaberu informacije iz medija ili na osnovu verbalnih priča o tragedijama žrtava trgovine ljudima</w:t>
      </w:r>
      <w:r w:rsidR="00063F9E" w:rsidRPr="00017A8B">
        <w:rPr>
          <w:rFonts w:ascii="Arial" w:eastAsia="Arial" w:hAnsi="Arial"/>
          <w:sz w:val="24"/>
        </w:rPr>
        <w:t>.</w:t>
      </w:r>
    </w:p>
    <w:p w:rsidR="00063F9E" w:rsidRPr="00017A8B" w:rsidRDefault="00063F9E">
      <w:pPr>
        <w:spacing w:line="226" w:lineRule="exact"/>
        <w:rPr>
          <w:rFonts w:ascii="Times New Roman" w:eastAsia="Times New Roman" w:hAnsi="Times New Roman"/>
        </w:rPr>
      </w:pPr>
    </w:p>
    <w:p w:rsidR="00063F9E" w:rsidRPr="00017A8B" w:rsidRDefault="00063F9E">
      <w:pPr>
        <w:spacing w:line="0" w:lineRule="atLeast"/>
        <w:ind w:left="360"/>
        <w:rPr>
          <w:rFonts w:ascii="Arial" w:eastAsia="Arial" w:hAnsi="Arial"/>
          <w:b/>
          <w:color w:val="794736"/>
          <w:sz w:val="26"/>
        </w:rPr>
      </w:pPr>
      <w:r w:rsidRPr="00017A8B">
        <w:rPr>
          <w:rFonts w:ascii="Arial" w:eastAsia="Arial" w:hAnsi="Arial"/>
          <w:b/>
          <w:color w:val="794736"/>
          <w:sz w:val="26"/>
        </w:rPr>
        <w:t>Material</w:t>
      </w:r>
      <w:r w:rsidR="00134D81">
        <w:rPr>
          <w:rFonts w:ascii="Arial" w:eastAsia="Arial" w:hAnsi="Arial"/>
          <w:b/>
          <w:color w:val="794736"/>
          <w:sz w:val="26"/>
        </w:rPr>
        <w:t xml:space="preserve"> za pomoč nastavniku</w:t>
      </w:r>
    </w:p>
    <w:p w:rsidR="00063F9E" w:rsidRPr="00017A8B" w:rsidRDefault="00063F9E">
      <w:pPr>
        <w:spacing w:line="236" w:lineRule="exact"/>
        <w:rPr>
          <w:rFonts w:ascii="Times New Roman" w:eastAsia="Times New Roman" w:hAnsi="Times New Roman"/>
        </w:rPr>
      </w:pPr>
    </w:p>
    <w:p w:rsidR="00063F9E" w:rsidRPr="00017A8B" w:rsidRDefault="00134D81">
      <w:pPr>
        <w:spacing w:line="0" w:lineRule="atLeast"/>
        <w:ind w:left="360"/>
        <w:rPr>
          <w:rFonts w:ascii="Arial" w:eastAsia="Arial" w:hAnsi="Arial"/>
          <w:b/>
          <w:sz w:val="24"/>
        </w:rPr>
      </w:pPr>
      <w:r>
        <w:rPr>
          <w:rFonts w:ascii="Arial" w:eastAsia="Arial" w:hAnsi="Arial"/>
          <w:b/>
          <w:sz w:val="24"/>
        </w:rPr>
        <w:t>Slučaj</w:t>
      </w:r>
      <w:r w:rsidR="00063F9E" w:rsidRPr="00017A8B">
        <w:rPr>
          <w:rFonts w:ascii="Arial" w:eastAsia="Arial" w:hAnsi="Arial"/>
          <w:b/>
          <w:sz w:val="24"/>
        </w:rPr>
        <w:t xml:space="preserve">: Q.B., </w:t>
      </w:r>
      <w:r>
        <w:rPr>
          <w:rFonts w:ascii="Arial" w:eastAsia="Arial" w:hAnsi="Arial"/>
          <w:b/>
          <w:sz w:val="24"/>
        </w:rPr>
        <w:t xml:space="preserve">devojka sa Kosova trgovana u </w:t>
      </w:r>
      <w:r w:rsidR="00063F9E" w:rsidRPr="00017A8B">
        <w:rPr>
          <w:rFonts w:ascii="Arial" w:eastAsia="Arial" w:hAnsi="Arial"/>
          <w:b/>
          <w:sz w:val="24"/>
        </w:rPr>
        <w:t>17</w:t>
      </w:r>
      <w:r>
        <w:rPr>
          <w:rFonts w:ascii="Arial" w:eastAsia="Arial" w:hAnsi="Arial"/>
          <w:b/>
          <w:sz w:val="24"/>
        </w:rPr>
        <w:t>-oj godini</w:t>
      </w:r>
    </w:p>
    <w:p w:rsidR="00063F9E" w:rsidRPr="00017A8B" w:rsidRDefault="00063F9E">
      <w:pPr>
        <w:spacing w:line="183" w:lineRule="exact"/>
        <w:rPr>
          <w:rFonts w:ascii="Times New Roman" w:eastAsia="Times New Roman" w:hAnsi="Times New Roman"/>
        </w:rPr>
      </w:pPr>
    </w:p>
    <w:p w:rsidR="00063F9E" w:rsidRPr="00017A8B" w:rsidRDefault="00063F9E">
      <w:pPr>
        <w:spacing w:line="263" w:lineRule="auto"/>
        <w:ind w:left="360"/>
        <w:jc w:val="both"/>
        <w:rPr>
          <w:rFonts w:ascii="Arial" w:eastAsia="Arial" w:hAnsi="Arial"/>
          <w:sz w:val="24"/>
        </w:rPr>
      </w:pPr>
      <w:r w:rsidRPr="00017A8B">
        <w:rPr>
          <w:rFonts w:ascii="Arial" w:eastAsia="Arial" w:hAnsi="Arial"/>
          <w:sz w:val="24"/>
        </w:rPr>
        <w:t>“</w:t>
      </w:r>
      <w:r w:rsidR="00134D81" w:rsidRPr="00134D81">
        <w:rPr>
          <w:rFonts w:ascii="Arial" w:eastAsia="Arial" w:hAnsi="Arial"/>
          <w:sz w:val="24"/>
        </w:rPr>
        <w:t>Jednog dana, kada sam se vratio iz škole, kidnapovali su me trojica nepoznatih i gurnuli me u auto. Sve se desilo vrlo brzo. Plakala sam i vikala, htela sam pomoć. Tukli su me jako, dok nisam izgubio svest. Tri meseca sam bio zatvorena u sobi. Nisam mogao ni da se pomeram</w:t>
      </w:r>
      <w:r w:rsidRPr="00017A8B">
        <w:rPr>
          <w:rFonts w:ascii="Arial" w:eastAsia="Arial" w:hAnsi="Arial"/>
          <w:sz w:val="24"/>
        </w:rPr>
        <w:t>”.</w:t>
      </w:r>
    </w:p>
    <w:p w:rsidR="00063F9E" w:rsidRPr="00017A8B" w:rsidRDefault="00063F9E">
      <w:pPr>
        <w:spacing w:line="112" w:lineRule="exact"/>
        <w:rPr>
          <w:rFonts w:ascii="Times New Roman" w:eastAsia="Times New Roman" w:hAnsi="Times New Roman"/>
        </w:rPr>
      </w:pPr>
    </w:p>
    <w:p w:rsidR="00063F9E" w:rsidRPr="00017A8B" w:rsidRDefault="00063F9E">
      <w:pPr>
        <w:spacing w:line="262" w:lineRule="auto"/>
        <w:ind w:left="360"/>
        <w:jc w:val="both"/>
        <w:rPr>
          <w:rFonts w:ascii="Arial" w:eastAsia="Arial" w:hAnsi="Arial"/>
          <w:sz w:val="24"/>
        </w:rPr>
      </w:pPr>
      <w:r w:rsidRPr="00017A8B">
        <w:rPr>
          <w:rFonts w:ascii="Arial" w:eastAsia="Arial" w:hAnsi="Arial"/>
          <w:sz w:val="24"/>
        </w:rPr>
        <w:t xml:space="preserve">Q.B. </w:t>
      </w:r>
      <w:r w:rsidR="00134D81" w:rsidRPr="00134D81">
        <w:rPr>
          <w:rFonts w:ascii="Arial" w:eastAsia="Arial" w:hAnsi="Arial"/>
          <w:sz w:val="24"/>
        </w:rPr>
        <w:t>je seksualno zlostavljana od strane dve osobe. Bila je prisiljena da ponudi seksualne usluge i drugim ljudima. Posle nekoliko meseci, KQ.B. je prodana za 1000 evra i kupio je jedan čovek, koji je želeo da se oženi. Imao je psihološke probleme, tako da Q.B. nikad se nije pomirila sa ovim brakom</w:t>
      </w:r>
      <w:r w:rsidRPr="00017A8B">
        <w:rPr>
          <w:rFonts w:ascii="Arial" w:eastAsia="Arial" w:hAnsi="Arial"/>
          <w:sz w:val="24"/>
        </w:rPr>
        <w:t>.</w:t>
      </w:r>
    </w:p>
    <w:p w:rsidR="00063F9E" w:rsidRPr="00017A8B" w:rsidRDefault="00063F9E">
      <w:pPr>
        <w:spacing w:line="117" w:lineRule="exact"/>
        <w:rPr>
          <w:rFonts w:ascii="Times New Roman" w:eastAsia="Times New Roman" w:hAnsi="Times New Roman"/>
        </w:rPr>
      </w:pPr>
    </w:p>
    <w:p w:rsidR="00063F9E" w:rsidRPr="00017A8B" w:rsidRDefault="00134D81" w:rsidP="00134D81">
      <w:pPr>
        <w:spacing w:line="276" w:lineRule="auto"/>
        <w:rPr>
          <w:rFonts w:ascii="Times New Roman" w:eastAsia="Times New Roman" w:hAnsi="Times New Roman"/>
        </w:rPr>
      </w:pPr>
      <w:r w:rsidRPr="00134D81">
        <w:rPr>
          <w:rFonts w:ascii="Arial" w:eastAsia="Arial" w:hAnsi="Arial"/>
          <w:sz w:val="24"/>
        </w:rPr>
        <w:t>Ostala je sedam meseci oženjena, bez svoje želje. Tokom ovog perioda, Q.B. je provela težak život ovom čovjeku. Jednog dana je odlučila da ode. Jedno rano jutro, ona je napustila kuću bez ideje o tome gde bi mogla da ode. Bila je uplašena; mislila je da njena porodica nikada neće da je prihvati, pošto je pre deset meseci nestala iz kuće.</w:t>
      </w:r>
      <w:r w:rsidR="006C6B76" w:rsidRPr="00017A8B">
        <w:rPr>
          <w:rFonts w:ascii="Arial" w:eastAsia="Arial" w:hAnsi="Arial"/>
          <w:noProof/>
          <w:sz w:val="24"/>
        </w:rPr>
        <w:drawing>
          <wp:anchor distT="0" distB="0" distL="114300" distR="114300" simplePos="0" relativeHeight="251727360" behindDoc="1" locked="0" layoutInCell="1" allowOverlap="1">
            <wp:simplePos x="0" y="0"/>
            <wp:positionH relativeFrom="column">
              <wp:posOffset>224790</wp:posOffset>
            </wp:positionH>
            <wp:positionV relativeFrom="paragraph">
              <wp:posOffset>877570</wp:posOffset>
            </wp:positionV>
            <wp:extent cx="914400" cy="12700"/>
            <wp:effectExtent l="1905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6"/>
                    <a:srcRect/>
                    <a:stretch>
                      <a:fillRect/>
                    </a:stretch>
                  </pic:blipFill>
                  <pic:spPr bwMode="auto">
                    <a:xfrm>
                      <a:off x="0" y="0"/>
                      <a:ext cx="914400" cy="12700"/>
                    </a:xfrm>
                    <a:prstGeom prst="rect">
                      <a:avLst/>
                    </a:prstGeom>
                    <a:noFill/>
                  </pic:spPr>
                </pic:pic>
              </a:graphicData>
            </a:graphic>
          </wp:anchor>
        </w:drawing>
      </w: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7" w:lineRule="exact"/>
        <w:rPr>
          <w:rFonts w:ascii="Times New Roman" w:eastAsia="Times New Roman" w:hAnsi="Times New Roman"/>
        </w:rPr>
      </w:pPr>
    </w:p>
    <w:p w:rsidR="000971B7" w:rsidRPr="000971B7" w:rsidRDefault="000971B7" w:rsidP="000971B7">
      <w:pPr>
        <w:spacing w:line="0" w:lineRule="atLeast"/>
        <w:ind w:left="760"/>
        <w:rPr>
          <w:rFonts w:ascii="Arial" w:eastAsia="Arial" w:hAnsi="Arial"/>
          <w:sz w:val="18"/>
        </w:rPr>
      </w:pPr>
      <w:r w:rsidRPr="000971B7">
        <w:rPr>
          <w:rFonts w:ascii="Arial" w:eastAsia="Arial" w:hAnsi="Arial"/>
          <w:sz w:val="18"/>
        </w:rPr>
        <w:t>Priča izdvojena iz iskustva trgovine jedne devojke, uz pomoć misije IOM na Kosovu 2001. godine.</w:t>
      </w:r>
    </w:p>
    <w:p w:rsidR="00063F9E" w:rsidRPr="00017A8B" w:rsidRDefault="000971B7" w:rsidP="000971B7">
      <w:pPr>
        <w:spacing w:line="0" w:lineRule="atLeast"/>
        <w:ind w:left="760"/>
        <w:rPr>
          <w:rFonts w:ascii="Arial" w:eastAsia="Arial" w:hAnsi="Arial"/>
          <w:sz w:val="18"/>
        </w:rPr>
      </w:pPr>
      <w:r w:rsidRPr="000971B7">
        <w:rPr>
          <w:rFonts w:ascii="Arial" w:eastAsia="Arial" w:hAnsi="Arial"/>
          <w:sz w:val="18"/>
        </w:rPr>
        <w:t>Inicijali imena žrtve promenjeni su zbog bezbednosnih i poverljivih razloga</w:t>
      </w:r>
      <w:r w:rsidR="00063F9E" w:rsidRPr="00017A8B">
        <w:rPr>
          <w:rFonts w:ascii="Arial" w:eastAsia="Arial" w:hAnsi="Arial"/>
          <w:sz w:val="18"/>
        </w:rPr>
        <w:t>.</w:t>
      </w: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18"/>
        </w:rPr>
        <w:drawing>
          <wp:anchor distT="0" distB="0" distL="114300" distR="114300" simplePos="0" relativeHeight="251728384" behindDoc="1" locked="0" layoutInCell="1" allowOverlap="1">
            <wp:simplePos x="0" y="0"/>
            <wp:positionH relativeFrom="column">
              <wp:posOffset>-494665</wp:posOffset>
            </wp:positionH>
            <wp:positionV relativeFrom="paragraph">
              <wp:posOffset>36195</wp:posOffset>
            </wp:positionV>
            <wp:extent cx="897255" cy="847725"/>
            <wp:effectExtent l="1905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7"/>
                    <a:srcRect/>
                    <a:stretch>
                      <a:fillRect/>
                    </a:stretch>
                  </pic:blipFill>
                  <pic:spPr bwMode="auto">
                    <a:xfrm>
                      <a:off x="0" y="0"/>
                      <a:ext cx="897255"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pgSz w:w="11900" w:h="16838"/>
          <w:pgMar w:top="857" w:right="1426" w:bottom="234" w:left="780" w:header="0" w:footer="0" w:gutter="0"/>
          <w:cols w:space="0" w:equalWidth="0">
            <w:col w:w="9700"/>
          </w:cols>
          <w:docGrid w:linePitch="360"/>
        </w:sectPr>
      </w:pPr>
    </w:p>
    <w:p w:rsidR="00063F9E" w:rsidRPr="00017A8B" w:rsidRDefault="00063F9E">
      <w:pPr>
        <w:spacing w:line="282" w:lineRule="exact"/>
        <w:rPr>
          <w:rFonts w:ascii="Times New Roman" w:eastAsia="Times New Roman" w:hAnsi="Times New Roman"/>
        </w:rPr>
      </w:pP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80</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857" w:right="1426" w:bottom="234" w:left="780" w:header="0" w:footer="0" w:gutter="0"/>
          <w:cols w:space="0" w:equalWidth="0">
            <w:col w:w="9700"/>
          </w:cols>
          <w:docGrid w:linePitch="360"/>
        </w:sectPr>
      </w:pPr>
    </w:p>
    <w:p w:rsidR="00063F9E" w:rsidRPr="00017A8B" w:rsidRDefault="006C6B76">
      <w:pPr>
        <w:spacing w:line="0" w:lineRule="atLeast"/>
        <w:ind w:left="7620"/>
        <w:rPr>
          <w:rFonts w:ascii="Arial Narrow" w:eastAsia="Arial Narrow" w:hAnsi="Arial Narrow"/>
          <w:color w:val="FFFFFF"/>
          <w:sz w:val="31"/>
        </w:rPr>
      </w:pPr>
      <w:bookmarkStart w:id="132" w:name="page83"/>
      <w:bookmarkEnd w:id="132"/>
      <w:r w:rsidRPr="00017A8B">
        <w:rPr>
          <w:rFonts w:ascii="Arial Narrow" w:eastAsia="Arial Narrow" w:hAnsi="Arial Narrow"/>
          <w:noProof/>
          <w:color w:val="C2C5C7"/>
          <w:sz w:val="16"/>
        </w:rPr>
        <w:lastRenderedPageBreak/>
        <w:drawing>
          <wp:anchor distT="0" distB="0" distL="114300" distR="114300" simplePos="0" relativeHeight="251729408"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8">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31"/>
        </w:rPr>
        <w:t>Mësimet Model</w:t>
      </w:r>
    </w:p>
    <w:p w:rsidR="00063F9E" w:rsidRPr="00017A8B" w:rsidRDefault="00063F9E">
      <w:pPr>
        <w:spacing w:line="200" w:lineRule="exact"/>
        <w:rPr>
          <w:rFonts w:ascii="Times New Roman" w:eastAsia="Times New Roman" w:hAnsi="Times New Roman"/>
        </w:rPr>
      </w:pPr>
    </w:p>
    <w:p w:rsidR="00063F9E" w:rsidRPr="00017A8B" w:rsidRDefault="00063F9E">
      <w:pPr>
        <w:spacing w:line="220" w:lineRule="exact"/>
        <w:rPr>
          <w:rFonts w:ascii="Times New Roman" w:eastAsia="Times New Roman" w:hAnsi="Times New Roman"/>
        </w:rPr>
      </w:pPr>
    </w:p>
    <w:p w:rsidR="00063F9E" w:rsidRPr="00017A8B" w:rsidRDefault="000971B7">
      <w:pPr>
        <w:spacing w:line="0" w:lineRule="atLeast"/>
        <w:rPr>
          <w:rFonts w:ascii="Arial" w:eastAsia="Arial" w:hAnsi="Arial"/>
          <w:b/>
          <w:sz w:val="24"/>
        </w:rPr>
      </w:pPr>
      <w:r>
        <w:rPr>
          <w:rFonts w:ascii="Arial" w:eastAsia="Arial" w:hAnsi="Arial"/>
          <w:b/>
          <w:sz w:val="24"/>
        </w:rPr>
        <w:t>Slučaj</w:t>
      </w:r>
      <w:r w:rsidR="00063F9E" w:rsidRPr="00017A8B">
        <w:rPr>
          <w:rFonts w:ascii="Arial" w:eastAsia="Arial" w:hAnsi="Arial"/>
          <w:b/>
          <w:sz w:val="24"/>
        </w:rPr>
        <w:t xml:space="preserve">: V.H., </w:t>
      </w:r>
      <w:r>
        <w:rPr>
          <w:rFonts w:ascii="Arial" w:eastAsia="Arial" w:hAnsi="Arial"/>
          <w:b/>
          <w:sz w:val="24"/>
        </w:rPr>
        <w:t xml:space="preserve">devojka sa Kosova trgovana u starosti od </w:t>
      </w:r>
      <w:r w:rsidR="00063F9E" w:rsidRPr="00017A8B">
        <w:rPr>
          <w:rFonts w:ascii="Arial" w:eastAsia="Arial" w:hAnsi="Arial"/>
          <w:b/>
          <w:sz w:val="24"/>
        </w:rPr>
        <w:t xml:space="preserve">13 </w:t>
      </w:r>
      <w:r>
        <w:rPr>
          <w:rFonts w:ascii="Arial" w:eastAsia="Arial" w:hAnsi="Arial"/>
          <w:b/>
          <w:sz w:val="24"/>
        </w:rPr>
        <w:t>godina</w:t>
      </w:r>
      <w:r w:rsidR="00063F9E" w:rsidRPr="00017A8B">
        <w:rPr>
          <w:rFonts w:ascii="Arial" w:eastAsia="Arial" w:hAnsi="Arial"/>
          <w:b/>
          <w:sz w:val="24"/>
        </w:rPr>
        <w:t>.</w:t>
      </w:r>
    </w:p>
    <w:p w:rsidR="00063F9E" w:rsidRPr="00017A8B" w:rsidRDefault="00063F9E">
      <w:pPr>
        <w:spacing w:line="183" w:lineRule="exact"/>
        <w:rPr>
          <w:rFonts w:ascii="Times New Roman" w:eastAsia="Times New Roman" w:hAnsi="Times New Roman"/>
        </w:rPr>
      </w:pPr>
    </w:p>
    <w:p w:rsidR="00063F9E" w:rsidRPr="00017A8B" w:rsidRDefault="000971B7">
      <w:pPr>
        <w:spacing w:line="286" w:lineRule="auto"/>
        <w:ind w:right="360"/>
        <w:jc w:val="both"/>
        <w:rPr>
          <w:rFonts w:ascii="Arial" w:eastAsia="Arial" w:hAnsi="Arial"/>
          <w:sz w:val="23"/>
        </w:rPr>
      </w:pPr>
      <w:r w:rsidRPr="000971B7">
        <w:rPr>
          <w:rFonts w:ascii="Arial" w:eastAsia="Arial" w:hAnsi="Arial"/>
          <w:sz w:val="23"/>
        </w:rPr>
        <w:t>V.H. zajedno sa svojom porodicom, napustila Kosovo u martu 1998., neposredno pre početka rata na Kosovu. Izbegli su u izbeglički kamp, gde se srela i zaljubila u L.K. Posle samo dve nedelje, L.K. obećao je V.H da če se oženiti sa njom</w:t>
      </w:r>
      <w:r w:rsidR="00063F9E" w:rsidRPr="00017A8B">
        <w:rPr>
          <w:rFonts w:ascii="Arial" w:eastAsia="Arial" w:hAnsi="Arial"/>
          <w:sz w:val="23"/>
        </w:rPr>
        <w:t>.</w:t>
      </w:r>
    </w:p>
    <w:p w:rsidR="00063F9E" w:rsidRPr="00017A8B" w:rsidRDefault="00063F9E">
      <w:pPr>
        <w:spacing w:line="89" w:lineRule="exact"/>
        <w:rPr>
          <w:rFonts w:ascii="Times New Roman" w:eastAsia="Times New Roman" w:hAnsi="Times New Roman"/>
        </w:rPr>
      </w:pPr>
    </w:p>
    <w:p w:rsidR="00063F9E" w:rsidRPr="00017A8B" w:rsidRDefault="000971B7">
      <w:pPr>
        <w:spacing w:line="268" w:lineRule="auto"/>
        <w:ind w:right="360"/>
        <w:jc w:val="both"/>
        <w:rPr>
          <w:rFonts w:ascii="Arial" w:eastAsia="Arial" w:hAnsi="Arial"/>
          <w:sz w:val="24"/>
        </w:rPr>
      </w:pPr>
      <w:r w:rsidRPr="000971B7">
        <w:rPr>
          <w:rFonts w:ascii="Arial" w:eastAsia="Arial" w:hAnsi="Arial"/>
          <w:sz w:val="24"/>
        </w:rPr>
        <w:t>V.H. nije pričala porodici o ovoj ponudi i pobegla tajno zajedno sa LK. Za nekoliko sedmica oni su tražili posao za V.H. u različitim gradovima Albanije, ali bez uspeha</w:t>
      </w:r>
      <w:r w:rsidR="00063F9E" w:rsidRPr="00017A8B">
        <w:rPr>
          <w:rFonts w:ascii="Arial" w:eastAsia="Arial" w:hAnsi="Arial"/>
          <w:sz w:val="24"/>
        </w:rPr>
        <w:t>.</w:t>
      </w:r>
    </w:p>
    <w:p w:rsidR="00063F9E" w:rsidRPr="00017A8B" w:rsidRDefault="00063F9E">
      <w:pPr>
        <w:spacing w:line="110" w:lineRule="exact"/>
        <w:rPr>
          <w:rFonts w:ascii="Times New Roman" w:eastAsia="Times New Roman" w:hAnsi="Times New Roman"/>
        </w:rPr>
      </w:pPr>
    </w:p>
    <w:p w:rsidR="00063F9E" w:rsidRPr="00017A8B" w:rsidRDefault="000971B7">
      <w:pPr>
        <w:spacing w:line="277" w:lineRule="auto"/>
        <w:ind w:right="360"/>
        <w:jc w:val="both"/>
        <w:rPr>
          <w:rFonts w:ascii="Arial" w:eastAsia="Arial" w:hAnsi="Arial"/>
          <w:sz w:val="23"/>
        </w:rPr>
      </w:pPr>
      <w:r w:rsidRPr="000971B7">
        <w:rPr>
          <w:rFonts w:ascii="Arial" w:eastAsia="Arial" w:hAnsi="Arial"/>
          <w:sz w:val="23"/>
        </w:rPr>
        <w:t>L.K. je predložio da odu u Italiju. Oni su nezakonito prešli albansko-italijansku granicu i otputovali u grad Torino. Čim su stigli tamo, L.K. je upoznao V.H. sa drugom ženom, sa A.S. Istog dana, A.S. obavestio je V.H. da će raditi kao prostitutka. Od tog dana V.H. su silovali i maltretirali trgovci ljudima i mnogi drugi ljudi</w:t>
      </w:r>
      <w:r w:rsidR="00063F9E" w:rsidRPr="00017A8B">
        <w:rPr>
          <w:rFonts w:ascii="Arial" w:eastAsia="Arial" w:hAnsi="Arial"/>
          <w:sz w:val="23"/>
        </w:rPr>
        <w:t>.</w:t>
      </w:r>
    </w:p>
    <w:p w:rsidR="00063F9E" w:rsidRPr="00017A8B" w:rsidRDefault="00063F9E">
      <w:pPr>
        <w:spacing w:line="101" w:lineRule="exact"/>
        <w:rPr>
          <w:rFonts w:ascii="Times New Roman" w:eastAsia="Times New Roman" w:hAnsi="Times New Roman"/>
        </w:rPr>
      </w:pPr>
    </w:p>
    <w:p w:rsidR="00063F9E" w:rsidRPr="00017A8B" w:rsidRDefault="000971B7">
      <w:pPr>
        <w:spacing w:line="268" w:lineRule="auto"/>
        <w:ind w:right="360"/>
        <w:jc w:val="both"/>
        <w:rPr>
          <w:rFonts w:ascii="Arial" w:eastAsia="Arial" w:hAnsi="Arial"/>
          <w:sz w:val="24"/>
        </w:rPr>
      </w:pPr>
      <w:r w:rsidRPr="000971B7">
        <w:rPr>
          <w:rFonts w:ascii="Arial" w:eastAsia="Arial" w:hAnsi="Arial"/>
          <w:sz w:val="24"/>
        </w:rPr>
        <w:t>V.H. je radila kao prostitutka na ulicama Torina četiri godine. Bila je veoma uplašena da se pijavi policiji, ili da pokuša da pobegne, pošto L.K. je pretio da če ubiti nju i njenu porodicu</w:t>
      </w:r>
      <w:r w:rsidR="00063F9E" w:rsidRPr="00017A8B">
        <w:rPr>
          <w:rFonts w:ascii="Arial" w:eastAsia="Arial" w:hAnsi="Arial"/>
          <w:sz w:val="24"/>
        </w:rPr>
        <w:t>.</w:t>
      </w:r>
    </w:p>
    <w:p w:rsidR="00063F9E" w:rsidRPr="00017A8B" w:rsidRDefault="00063F9E">
      <w:pPr>
        <w:spacing w:line="109" w:lineRule="exact"/>
        <w:rPr>
          <w:rFonts w:ascii="Times New Roman" w:eastAsia="Times New Roman" w:hAnsi="Times New Roman"/>
        </w:rPr>
      </w:pPr>
    </w:p>
    <w:p w:rsidR="00063F9E" w:rsidRPr="00017A8B" w:rsidRDefault="000971B7">
      <w:pPr>
        <w:spacing w:line="0" w:lineRule="atLeast"/>
        <w:rPr>
          <w:rFonts w:ascii="Arial" w:eastAsia="Arial" w:hAnsi="Arial"/>
          <w:b/>
          <w:sz w:val="24"/>
        </w:rPr>
      </w:pPr>
      <w:r>
        <w:rPr>
          <w:rFonts w:ascii="Arial" w:eastAsia="Arial" w:hAnsi="Arial"/>
          <w:b/>
          <w:sz w:val="24"/>
        </w:rPr>
        <w:t>Slučaj</w:t>
      </w:r>
      <w:r w:rsidR="00063F9E" w:rsidRPr="00017A8B">
        <w:rPr>
          <w:rFonts w:ascii="Arial" w:eastAsia="Arial" w:hAnsi="Arial"/>
          <w:b/>
          <w:sz w:val="24"/>
        </w:rPr>
        <w:t xml:space="preserve">: B.H., </w:t>
      </w:r>
      <w:r>
        <w:rPr>
          <w:rFonts w:ascii="Arial" w:eastAsia="Arial" w:hAnsi="Arial"/>
          <w:b/>
          <w:sz w:val="24"/>
        </w:rPr>
        <w:t>godišnjaiz</w:t>
      </w:r>
      <w:r w:rsidR="00063F9E" w:rsidRPr="00017A8B">
        <w:rPr>
          <w:rFonts w:ascii="Arial" w:eastAsia="Arial" w:hAnsi="Arial"/>
          <w:b/>
          <w:sz w:val="24"/>
        </w:rPr>
        <w:t xml:space="preserve"> Rum</w:t>
      </w:r>
      <w:r>
        <w:rPr>
          <w:rFonts w:ascii="Arial" w:eastAsia="Arial" w:hAnsi="Arial"/>
          <w:b/>
          <w:sz w:val="24"/>
        </w:rPr>
        <w:t>unjske</w:t>
      </w:r>
      <w:r w:rsidR="00063F9E" w:rsidRPr="00017A8B">
        <w:rPr>
          <w:rFonts w:ascii="Arial" w:eastAsia="Arial" w:hAnsi="Arial"/>
          <w:b/>
          <w:sz w:val="24"/>
        </w:rPr>
        <w:t xml:space="preserve">, </w:t>
      </w:r>
      <w:r w:rsidR="00776C14">
        <w:rPr>
          <w:rFonts w:ascii="Arial" w:eastAsia="Arial" w:hAnsi="Arial"/>
          <w:b/>
          <w:sz w:val="24"/>
        </w:rPr>
        <w:t>a</w:t>
      </w:r>
      <w:r w:rsidR="00063F9E" w:rsidRPr="00017A8B">
        <w:rPr>
          <w:rFonts w:ascii="Arial" w:eastAsia="Arial" w:hAnsi="Arial"/>
          <w:b/>
          <w:sz w:val="24"/>
        </w:rPr>
        <w:t>prill 2002.</w:t>
      </w:r>
    </w:p>
    <w:p w:rsidR="00063F9E" w:rsidRPr="00017A8B" w:rsidRDefault="00063F9E">
      <w:pPr>
        <w:spacing w:line="183" w:lineRule="exact"/>
        <w:rPr>
          <w:rFonts w:ascii="Times New Roman" w:eastAsia="Times New Roman" w:hAnsi="Times New Roman"/>
        </w:rPr>
      </w:pPr>
    </w:p>
    <w:p w:rsidR="00063F9E" w:rsidRPr="00017A8B" w:rsidRDefault="00776C14">
      <w:pPr>
        <w:spacing w:line="259" w:lineRule="auto"/>
        <w:ind w:right="360"/>
        <w:jc w:val="both"/>
        <w:rPr>
          <w:rFonts w:ascii="Arial" w:eastAsia="Arial" w:hAnsi="Arial"/>
          <w:sz w:val="24"/>
        </w:rPr>
      </w:pPr>
      <w:r w:rsidRPr="00776C14">
        <w:rPr>
          <w:rFonts w:ascii="Arial" w:eastAsia="Arial" w:hAnsi="Arial"/>
          <w:sz w:val="24"/>
        </w:rPr>
        <w:t>B.H. je rasla u teško okruženje. Njena majka je bila razvedena i ponovo se udala. B.H. je jedino dete iz drugog braka. Ona se žalila da je bila fizički i psihički zlostavljana od strane njene majke, koja je imala problema zbog prevelike upotrebe alkohola. Otac joj je umro, ona nije čak nije mogla da prisustvuje njegovom sahranju</w:t>
      </w:r>
      <w:r w:rsidR="00063F9E" w:rsidRPr="00017A8B">
        <w:rPr>
          <w:rFonts w:ascii="Arial" w:eastAsia="Arial" w:hAnsi="Arial"/>
          <w:sz w:val="24"/>
        </w:rPr>
        <w:t>.</w:t>
      </w:r>
    </w:p>
    <w:p w:rsidR="00063F9E" w:rsidRPr="00017A8B" w:rsidRDefault="00063F9E">
      <w:pPr>
        <w:spacing w:line="121" w:lineRule="exact"/>
        <w:rPr>
          <w:rFonts w:ascii="Times New Roman" w:eastAsia="Times New Roman" w:hAnsi="Times New Roman"/>
        </w:rPr>
      </w:pPr>
    </w:p>
    <w:p w:rsidR="00063F9E" w:rsidRPr="00017A8B" w:rsidRDefault="00776C14">
      <w:pPr>
        <w:spacing w:line="269" w:lineRule="auto"/>
        <w:ind w:right="360"/>
        <w:jc w:val="both"/>
        <w:rPr>
          <w:rFonts w:ascii="Arial" w:eastAsia="Arial" w:hAnsi="Arial"/>
          <w:sz w:val="23"/>
        </w:rPr>
      </w:pPr>
      <w:r w:rsidRPr="00776C14">
        <w:rPr>
          <w:rFonts w:ascii="Arial" w:eastAsia="Arial" w:hAnsi="Arial"/>
          <w:sz w:val="23"/>
        </w:rPr>
        <w:t>B.H. po prvi put, otišla je u inostranstvo, nadajući se da će naći posao kao služavka u Jugoslaviji. Trgovac, komšija iz sela, ubedio je nju da će sve biti u redu i da će se pobrinuti za sve dokumente, pasoše i vize. Odveo ga je u svoj stan, u gradu blizu granice Rumunije sa Srbijom. Kada je stigao, B.H. je shvatila da nešto nije u redu, pa je zatražila od komšije sa sela da je vrati kući. On je rekao je da je kasno i da su svi poslovi napravljeni. Uspeo je da je ubedi da će sve biti u redu</w:t>
      </w:r>
      <w:r w:rsidR="00063F9E" w:rsidRPr="00017A8B">
        <w:rPr>
          <w:rFonts w:ascii="Arial" w:eastAsia="Arial" w:hAnsi="Arial"/>
          <w:sz w:val="23"/>
        </w:rPr>
        <w:t>.</w:t>
      </w:r>
    </w:p>
    <w:p w:rsidR="00063F9E" w:rsidRPr="00017A8B" w:rsidRDefault="00063F9E">
      <w:pPr>
        <w:spacing w:line="111" w:lineRule="exact"/>
        <w:rPr>
          <w:rFonts w:ascii="Times New Roman" w:eastAsia="Times New Roman" w:hAnsi="Times New Roman"/>
        </w:rPr>
      </w:pPr>
    </w:p>
    <w:p w:rsidR="00063F9E" w:rsidRPr="00017A8B" w:rsidRDefault="00552BD9">
      <w:pPr>
        <w:spacing w:line="254" w:lineRule="auto"/>
        <w:ind w:right="360"/>
        <w:jc w:val="both"/>
        <w:rPr>
          <w:rFonts w:ascii="Arial" w:eastAsia="Arial" w:hAnsi="Arial"/>
          <w:sz w:val="24"/>
        </w:rPr>
      </w:pPr>
      <w:r w:rsidRPr="00552BD9">
        <w:rPr>
          <w:rFonts w:ascii="Arial" w:eastAsia="Arial" w:hAnsi="Arial"/>
          <w:sz w:val="24"/>
        </w:rPr>
        <w:t>Tako B.H. zajedno sa još dve devojke je ilegalno dovedena u Srbiju i prodate jednom srbinu. One su dovezene i zaključane u stan u kojem su ih različiti ljudi počeli posećivati. Rečeno im je da se skinu, dok je B.H. je bila pretučen svaki put kada je to odbila. Posle toga, ona je prodata drugom trgovcu ljudima u Srbiji. U ovoj zemlji bilo je dvanaest drugih devojaka, a opet su potencijalni kupci počeli da ih procene. Krajem meseca, B.H. a druge dve devojke su dobile lažne pasoše od trgovca ljudima; onda ih je poslao na autobusku stanicu. Jedna osoba ih je preuzeo i dovelo na Kosovo. B.H. prodata je osobi sa Kosova u Uroševcu, koji ga je onda prodao</w:t>
      </w:r>
      <w:r>
        <w:rPr>
          <w:rFonts w:ascii="Arial" w:eastAsia="Arial" w:hAnsi="Arial"/>
          <w:sz w:val="24"/>
        </w:rPr>
        <w:t xml:space="preserve"> jednom</w:t>
      </w:r>
      <w:r w:rsidRPr="00552BD9">
        <w:rPr>
          <w:rFonts w:ascii="Arial" w:eastAsia="Arial" w:hAnsi="Arial"/>
          <w:sz w:val="24"/>
        </w:rPr>
        <w:t xml:space="preserve"> vlasniku bara</w:t>
      </w:r>
      <w:r w:rsidR="00063F9E" w:rsidRPr="00017A8B">
        <w:rPr>
          <w:rFonts w:ascii="Arial" w:eastAsia="Arial" w:hAnsi="Arial"/>
          <w:sz w:val="24"/>
        </w:rPr>
        <w:t>.</w:t>
      </w: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730432" behindDoc="1" locked="0" layoutInCell="1" allowOverlap="1">
            <wp:simplePos x="0" y="0"/>
            <wp:positionH relativeFrom="column">
              <wp:posOffset>-1270</wp:posOffset>
            </wp:positionH>
            <wp:positionV relativeFrom="paragraph">
              <wp:posOffset>728345</wp:posOffset>
            </wp:positionV>
            <wp:extent cx="914400" cy="12700"/>
            <wp:effectExtent l="1905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6"/>
                    <a:srcRect/>
                    <a:stretch>
                      <a:fillRect/>
                    </a:stretch>
                  </pic:blipFill>
                  <pic:spPr bwMode="auto">
                    <a:xfrm>
                      <a:off x="0" y="0"/>
                      <a:ext cx="914400" cy="12700"/>
                    </a:xfrm>
                    <a:prstGeom prst="rect">
                      <a:avLst/>
                    </a:prstGeom>
                    <a:noFill/>
                  </pic:spPr>
                </pic:pic>
              </a:graphicData>
            </a:graphic>
          </wp:anchor>
        </w:drawing>
      </w: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372" w:lineRule="exact"/>
        <w:rPr>
          <w:rFonts w:ascii="Times New Roman" w:eastAsia="Times New Roman" w:hAnsi="Times New Roman"/>
        </w:rPr>
      </w:pPr>
    </w:p>
    <w:p w:rsidR="00552BD9" w:rsidRPr="00552BD9" w:rsidRDefault="00552BD9" w:rsidP="00552BD9">
      <w:pPr>
        <w:spacing w:line="0" w:lineRule="atLeast"/>
        <w:ind w:left="400"/>
        <w:rPr>
          <w:rFonts w:ascii="Arial" w:eastAsia="Arial" w:hAnsi="Arial"/>
          <w:sz w:val="18"/>
        </w:rPr>
      </w:pPr>
      <w:r w:rsidRPr="00552BD9">
        <w:rPr>
          <w:rFonts w:ascii="Arial" w:eastAsia="Arial" w:hAnsi="Arial"/>
          <w:sz w:val="18"/>
        </w:rPr>
        <w:t>Priča uzeta iz iskustva trgovane devojke, pomognute od misije IOM na Kosovu 2002. godine.</w:t>
      </w:r>
    </w:p>
    <w:p w:rsidR="00552BD9" w:rsidRPr="00552BD9" w:rsidRDefault="00552BD9" w:rsidP="00552BD9">
      <w:pPr>
        <w:spacing w:line="0" w:lineRule="atLeast"/>
        <w:ind w:left="400"/>
        <w:rPr>
          <w:rFonts w:ascii="Arial" w:eastAsia="Arial" w:hAnsi="Arial"/>
          <w:sz w:val="18"/>
        </w:rPr>
      </w:pPr>
      <w:r w:rsidRPr="00552BD9">
        <w:rPr>
          <w:rFonts w:ascii="Arial" w:eastAsia="Arial" w:hAnsi="Arial"/>
          <w:sz w:val="18"/>
        </w:rPr>
        <w:t>Inicijali imena žrtve promenjeni su zbog bezbednosnih i poverljivih problema.</w:t>
      </w:r>
    </w:p>
    <w:p w:rsidR="00552BD9" w:rsidRPr="00552BD9" w:rsidRDefault="00552BD9" w:rsidP="00552BD9">
      <w:pPr>
        <w:spacing w:line="0" w:lineRule="atLeast"/>
        <w:ind w:left="400"/>
        <w:rPr>
          <w:rFonts w:ascii="Arial" w:eastAsia="Arial" w:hAnsi="Arial"/>
          <w:sz w:val="18"/>
        </w:rPr>
      </w:pPr>
      <w:r w:rsidRPr="00552BD9">
        <w:rPr>
          <w:rFonts w:ascii="Arial" w:eastAsia="Arial" w:hAnsi="Arial"/>
          <w:sz w:val="18"/>
        </w:rPr>
        <w:t>Priča uzeta iz iskustva trgovane devojke, pomognute od misije IOM na Kosovu, april 2002.</w:t>
      </w:r>
    </w:p>
    <w:p w:rsidR="00063F9E" w:rsidRPr="00017A8B" w:rsidRDefault="00552BD9" w:rsidP="00552BD9">
      <w:pPr>
        <w:spacing w:line="0" w:lineRule="atLeast"/>
        <w:ind w:left="400"/>
        <w:rPr>
          <w:rFonts w:ascii="Arial" w:eastAsia="Arial" w:hAnsi="Arial"/>
          <w:sz w:val="18"/>
        </w:rPr>
      </w:pPr>
      <w:r w:rsidRPr="00552BD9">
        <w:rPr>
          <w:rFonts w:ascii="Arial" w:eastAsia="Arial" w:hAnsi="Arial"/>
          <w:sz w:val="18"/>
        </w:rPr>
        <w:t>Inicijali imena žrtve promenjeni su zbog bezbednosnih i poverljivih problema</w:t>
      </w:r>
      <w:r w:rsidR="00063F9E" w:rsidRPr="00017A8B">
        <w:rPr>
          <w:rFonts w:ascii="Arial" w:eastAsia="Arial" w:hAnsi="Arial"/>
          <w:sz w:val="18"/>
        </w:rPr>
        <w:t>.</w:t>
      </w:r>
    </w:p>
    <w:p w:rsidR="00063F9E" w:rsidRPr="00017A8B" w:rsidRDefault="00063F9E">
      <w:pPr>
        <w:spacing w:line="20" w:lineRule="exact"/>
        <w:rPr>
          <w:rFonts w:ascii="Times New Roman" w:eastAsia="Times New Roman" w:hAnsi="Times New Roman"/>
        </w:rPr>
      </w:pPr>
    </w:p>
    <w:p w:rsidR="00063F9E" w:rsidRPr="00017A8B" w:rsidRDefault="00063F9E">
      <w:pPr>
        <w:spacing w:line="20" w:lineRule="exact"/>
        <w:rPr>
          <w:rFonts w:ascii="Times New Roman" w:eastAsia="Times New Roman" w:hAnsi="Times New Roman"/>
        </w:rPr>
        <w:sectPr w:rsidR="00063F9E" w:rsidRPr="00017A8B">
          <w:pgSz w:w="11900" w:h="16838"/>
          <w:pgMar w:top="857" w:right="766" w:bottom="154" w:left="1420" w:header="0" w:footer="0" w:gutter="0"/>
          <w:cols w:space="0" w:equalWidth="0">
            <w:col w:w="9720"/>
          </w:cols>
          <w:docGrid w:linePitch="360"/>
        </w:sectPr>
      </w:pPr>
    </w:p>
    <w:p w:rsidR="00552BD9" w:rsidRDefault="00552BD9">
      <w:pPr>
        <w:spacing w:line="374" w:lineRule="exact"/>
        <w:rPr>
          <w:rFonts w:ascii="Times New Roman" w:eastAsia="Times New Roman" w:hAnsi="Times New Roman"/>
        </w:rPr>
      </w:pPr>
    </w:p>
    <w:p w:rsidR="00552BD9" w:rsidRDefault="00552BD9">
      <w:pPr>
        <w:spacing w:line="374" w:lineRule="exact"/>
        <w:rPr>
          <w:rFonts w:ascii="Times New Roman" w:eastAsia="Times New Roman" w:hAnsi="Times New Roman"/>
        </w:rPr>
      </w:pPr>
    </w:p>
    <w:p w:rsidR="00552BD9" w:rsidRDefault="00552BD9">
      <w:pPr>
        <w:spacing w:line="374" w:lineRule="exact"/>
        <w:rPr>
          <w:rFonts w:ascii="Times New Roman" w:eastAsia="Times New Roman" w:hAnsi="Times New Roman"/>
        </w:rPr>
      </w:pPr>
    </w:p>
    <w:p w:rsidR="00063F9E" w:rsidRDefault="00552BD9">
      <w:pPr>
        <w:spacing w:line="374"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731456" behindDoc="1" locked="0" layoutInCell="1" allowOverlap="1">
            <wp:simplePos x="0" y="0"/>
            <wp:positionH relativeFrom="column">
              <wp:posOffset>5765800</wp:posOffset>
            </wp:positionH>
            <wp:positionV relativeFrom="paragraph">
              <wp:posOffset>185420</wp:posOffset>
            </wp:positionV>
            <wp:extent cx="895350" cy="850265"/>
            <wp:effectExtent l="1905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9"/>
                    <a:srcRect/>
                    <a:stretch>
                      <a:fillRect/>
                    </a:stretch>
                  </pic:blipFill>
                  <pic:spPr bwMode="auto">
                    <a:xfrm>
                      <a:off x="0" y="0"/>
                      <a:ext cx="895350" cy="850265"/>
                    </a:xfrm>
                    <a:prstGeom prst="rect">
                      <a:avLst/>
                    </a:prstGeom>
                    <a:noFill/>
                  </pic:spPr>
                </pic:pic>
              </a:graphicData>
            </a:graphic>
          </wp:anchor>
        </w:drawing>
      </w:r>
    </w:p>
    <w:p w:rsidR="00552BD9" w:rsidRPr="00017A8B" w:rsidRDefault="00552BD9">
      <w:pPr>
        <w:spacing w:line="374" w:lineRule="exact"/>
        <w:rPr>
          <w:rFonts w:ascii="Times New Roman" w:eastAsia="Times New Roman" w:hAnsi="Times New Roman"/>
        </w:rPr>
      </w:pPr>
    </w:p>
    <w:p w:rsidR="00063F9E" w:rsidRPr="00017A8B" w:rsidRDefault="00063F9E">
      <w:pPr>
        <w:tabs>
          <w:tab w:val="left" w:pos="9400"/>
        </w:tabs>
        <w:spacing w:line="0" w:lineRule="atLeast"/>
        <w:rPr>
          <w:rFonts w:ascii="Arial" w:eastAsia="Arial" w:hAnsi="Arial"/>
          <w:sz w:val="26"/>
        </w:rPr>
      </w:pPr>
      <w:r w:rsidRPr="00017A8B">
        <w:rPr>
          <w:rFonts w:ascii="Arial Narrow" w:eastAsia="Arial Narrow" w:hAnsi="Arial Narrow"/>
          <w:color w:val="C2C5C7"/>
          <w:sz w:val="16"/>
        </w:rPr>
        <w:t>TRAFIKIMI I QENIEVE NJERËZORE DHE ROLI I SHKOLLËS NË PARANDALIMIN E TIJ</w:t>
      </w:r>
      <w:r w:rsidRPr="00017A8B">
        <w:rPr>
          <w:rFonts w:ascii="Times New Roman" w:eastAsia="Times New Roman" w:hAnsi="Times New Roman"/>
        </w:rPr>
        <w:tab/>
      </w:r>
      <w:r w:rsidRPr="00017A8B">
        <w:rPr>
          <w:rFonts w:ascii="Arial" w:eastAsia="Arial" w:hAnsi="Arial"/>
          <w:sz w:val="26"/>
        </w:rPr>
        <w:t>81</w:t>
      </w:r>
    </w:p>
    <w:p w:rsidR="00063F9E" w:rsidRPr="00017A8B" w:rsidRDefault="00063F9E">
      <w:pPr>
        <w:tabs>
          <w:tab w:val="left" w:pos="9400"/>
        </w:tabs>
        <w:spacing w:line="0" w:lineRule="atLeast"/>
        <w:rPr>
          <w:rFonts w:ascii="Arial" w:eastAsia="Arial" w:hAnsi="Arial"/>
          <w:sz w:val="26"/>
        </w:rPr>
        <w:sectPr w:rsidR="00063F9E" w:rsidRPr="00017A8B">
          <w:type w:val="continuous"/>
          <w:pgSz w:w="11900" w:h="16838"/>
          <w:pgMar w:top="857" w:right="766" w:bottom="154" w:left="1420" w:header="0" w:footer="0" w:gutter="0"/>
          <w:cols w:space="0" w:equalWidth="0">
            <w:col w:w="9720"/>
          </w:cols>
          <w:docGrid w:linePitch="360"/>
        </w:sectPr>
      </w:pPr>
    </w:p>
    <w:p w:rsidR="00063F9E" w:rsidRPr="00017A8B" w:rsidRDefault="006C6B76">
      <w:pPr>
        <w:spacing w:line="0" w:lineRule="atLeast"/>
        <w:ind w:left="360"/>
        <w:rPr>
          <w:rFonts w:ascii="Arial Narrow" w:eastAsia="Arial Narrow" w:hAnsi="Arial Narrow"/>
          <w:color w:val="FFFFFF"/>
          <w:sz w:val="31"/>
        </w:rPr>
      </w:pPr>
      <w:bookmarkStart w:id="133" w:name="page84"/>
      <w:bookmarkEnd w:id="133"/>
      <w:r w:rsidRPr="00017A8B">
        <w:rPr>
          <w:rFonts w:ascii="Arial" w:eastAsia="Arial" w:hAnsi="Arial"/>
          <w:noProof/>
          <w:sz w:val="26"/>
        </w:rPr>
        <w:lastRenderedPageBreak/>
        <w:drawing>
          <wp:anchor distT="0" distB="0" distL="114300" distR="114300" simplePos="0" relativeHeight="251732480"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5">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31"/>
        </w:rPr>
        <w:t>Mësimet Model</w:t>
      </w:r>
    </w:p>
    <w:p w:rsidR="00063F9E" w:rsidRPr="00017A8B" w:rsidRDefault="00063F9E">
      <w:pPr>
        <w:spacing w:line="200" w:lineRule="exact"/>
        <w:rPr>
          <w:rFonts w:ascii="Times New Roman" w:eastAsia="Times New Roman" w:hAnsi="Times New Roman"/>
        </w:rPr>
      </w:pPr>
    </w:p>
    <w:p w:rsidR="00063F9E" w:rsidRPr="00017A8B" w:rsidRDefault="00063F9E">
      <w:pPr>
        <w:spacing w:line="220" w:lineRule="exact"/>
        <w:rPr>
          <w:rFonts w:ascii="Times New Roman" w:eastAsia="Times New Roman" w:hAnsi="Times New Roman"/>
        </w:rPr>
      </w:pPr>
    </w:p>
    <w:p w:rsidR="00063F9E" w:rsidRPr="00017A8B" w:rsidRDefault="00552BD9">
      <w:pPr>
        <w:spacing w:line="0" w:lineRule="atLeast"/>
        <w:ind w:left="360"/>
        <w:rPr>
          <w:rFonts w:ascii="Arial" w:eastAsia="Arial" w:hAnsi="Arial"/>
          <w:b/>
          <w:sz w:val="24"/>
        </w:rPr>
      </w:pPr>
      <w:r>
        <w:rPr>
          <w:rFonts w:ascii="Arial" w:eastAsia="Arial" w:hAnsi="Arial"/>
          <w:b/>
          <w:sz w:val="24"/>
        </w:rPr>
        <w:t>MODEL LEKCIJE</w:t>
      </w:r>
    </w:p>
    <w:p w:rsidR="00063F9E" w:rsidRPr="00017A8B" w:rsidRDefault="00063F9E">
      <w:pPr>
        <w:spacing w:line="20" w:lineRule="exact"/>
        <w:rPr>
          <w:rFonts w:ascii="Times New Roman" w:eastAsia="Times New Roman" w:hAnsi="Times New Roman"/>
        </w:rPr>
      </w:pPr>
    </w:p>
    <w:p w:rsidR="002A18AF" w:rsidRDefault="002A18AF">
      <w:pPr>
        <w:spacing w:line="200" w:lineRule="exact"/>
        <w:rPr>
          <w:rFonts w:ascii="Times New Roman" w:eastAsia="Times New Roman" w:hAnsi="Times New Roman"/>
          <w:noProof/>
        </w:rPr>
      </w:pPr>
    </w:p>
    <w:p w:rsidR="00063F9E" w:rsidRPr="00017A8B" w:rsidRDefault="002A18AF">
      <w:pPr>
        <w:spacing w:line="20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733504" behindDoc="1" locked="0" layoutInCell="1" allowOverlap="1">
            <wp:simplePos x="0" y="0"/>
            <wp:positionH relativeFrom="column">
              <wp:posOffset>222885</wp:posOffset>
            </wp:positionH>
            <wp:positionV relativeFrom="paragraph">
              <wp:posOffset>102870</wp:posOffset>
            </wp:positionV>
            <wp:extent cx="5934075" cy="2059305"/>
            <wp:effectExtent l="19050" t="0" r="9525"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73"/>
                    <a:srcRect/>
                    <a:stretch>
                      <a:fillRect/>
                    </a:stretch>
                  </pic:blipFill>
                  <pic:spPr bwMode="auto">
                    <a:xfrm>
                      <a:off x="0" y="0"/>
                      <a:ext cx="5934075" cy="2059305"/>
                    </a:xfrm>
                    <a:prstGeom prst="rect">
                      <a:avLst/>
                    </a:prstGeom>
                    <a:noFill/>
                  </pic:spPr>
                </pic:pic>
              </a:graphicData>
            </a:graphic>
          </wp:anchor>
        </w:drawing>
      </w:r>
    </w:p>
    <w:p w:rsidR="00063F9E" w:rsidRPr="00017A8B" w:rsidRDefault="00063F9E">
      <w:pPr>
        <w:spacing w:line="242" w:lineRule="exact"/>
        <w:rPr>
          <w:rFonts w:ascii="Times New Roman" w:eastAsia="Times New Roman" w:hAnsi="Times New Roman"/>
        </w:rPr>
      </w:pPr>
    </w:p>
    <w:p w:rsidR="00063F9E" w:rsidRPr="00017A8B" w:rsidRDefault="00063F9E">
      <w:pPr>
        <w:spacing w:line="0" w:lineRule="atLeast"/>
        <w:ind w:left="580"/>
        <w:rPr>
          <w:rFonts w:ascii="Arial" w:eastAsia="Arial" w:hAnsi="Arial"/>
          <w:sz w:val="22"/>
        </w:rPr>
      </w:pPr>
      <w:r w:rsidRPr="00017A8B">
        <w:rPr>
          <w:rFonts w:ascii="Arial" w:eastAsia="Arial" w:hAnsi="Arial"/>
          <w:b/>
          <w:sz w:val="22"/>
        </w:rPr>
        <w:t xml:space="preserve">Tema: </w:t>
      </w:r>
      <w:r w:rsidR="00552BD9">
        <w:rPr>
          <w:rFonts w:ascii="Arial" w:eastAsia="Arial" w:hAnsi="Arial"/>
          <w:sz w:val="22"/>
        </w:rPr>
        <w:t>Istinite istorije</w:t>
      </w:r>
    </w:p>
    <w:p w:rsidR="00063F9E" w:rsidRPr="00017A8B" w:rsidRDefault="00063F9E">
      <w:pPr>
        <w:spacing w:line="181" w:lineRule="exact"/>
        <w:rPr>
          <w:rFonts w:ascii="Times New Roman" w:eastAsia="Times New Roman" w:hAnsi="Times New Roman"/>
        </w:rPr>
      </w:pPr>
    </w:p>
    <w:p w:rsidR="00063F9E" w:rsidRPr="00017A8B" w:rsidRDefault="00552BD9">
      <w:pPr>
        <w:spacing w:line="0" w:lineRule="atLeast"/>
        <w:ind w:left="580"/>
        <w:rPr>
          <w:rFonts w:ascii="Arial" w:eastAsia="Arial" w:hAnsi="Arial"/>
          <w:sz w:val="22"/>
        </w:rPr>
      </w:pPr>
      <w:r>
        <w:rPr>
          <w:rFonts w:ascii="Arial" w:eastAsia="Arial" w:hAnsi="Arial"/>
          <w:b/>
          <w:sz w:val="22"/>
        </w:rPr>
        <w:t>Vreme</w:t>
      </w:r>
      <w:r w:rsidR="00063F9E" w:rsidRPr="00017A8B">
        <w:rPr>
          <w:rFonts w:ascii="Arial" w:eastAsia="Arial" w:hAnsi="Arial"/>
          <w:b/>
          <w:sz w:val="22"/>
        </w:rPr>
        <w:t xml:space="preserve">: </w:t>
      </w:r>
      <w:r w:rsidR="00063F9E" w:rsidRPr="00017A8B">
        <w:rPr>
          <w:rFonts w:ascii="Arial" w:eastAsia="Arial" w:hAnsi="Arial"/>
          <w:sz w:val="22"/>
        </w:rPr>
        <w:t>45 minuta (</w:t>
      </w:r>
      <w:r>
        <w:rPr>
          <w:rFonts w:ascii="Arial" w:eastAsia="Arial" w:hAnsi="Arial"/>
          <w:sz w:val="22"/>
        </w:rPr>
        <w:t>jedan školski čas</w:t>
      </w:r>
      <w:r w:rsidR="00063F9E" w:rsidRPr="00017A8B">
        <w:rPr>
          <w:rFonts w:ascii="Arial" w:eastAsia="Arial" w:hAnsi="Arial"/>
          <w:sz w:val="22"/>
        </w:rPr>
        <w:t>)</w:t>
      </w:r>
    </w:p>
    <w:p w:rsidR="00063F9E" w:rsidRPr="00017A8B" w:rsidRDefault="00063F9E">
      <w:pPr>
        <w:spacing w:line="181" w:lineRule="exact"/>
        <w:rPr>
          <w:rFonts w:ascii="Times New Roman" w:eastAsia="Times New Roman" w:hAnsi="Times New Roman"/>
        </w:rPr>
      </w:pPr>
    </w:p>
    <w:p w:rsidR="00063F9E" w:rsidRPr="00017A8B" w:rsidRDefault="00552BD9">
      <w:pPr>
        <w:spacing w:line="269" w:lineRule="auto"/>
        <w:ind w:left="580" w:right="220"/>
        <w:jc w:val="both"/>
        <w:rPr>
          <w:rFonts w:ascii="Arial" w:eastAsia="Arial" w:hAnsi="Arial"/>
          <w:sz w:val="22"/>
        </w:rPr>
      </w:pPr>
      <w:r>
        <w:rPr>
          <w:rFonts w:ascii="Arial" w:eastAsia="Arial" w:hAnsi="Arial"/>
          <w:b/>
          <w:sz w:val="22"/>
        </w:rPr>
        <w:t>Ciljevi</w:t>
      </w:r>
      <w:r w:rsidR="00063F9E" w:rsidRPr="00017A8B">
        <w:rPr>
          <w:rFonts w:ascii="Arial" w:eastAsia="Arial" w:hAnsi="Arial"/>
          <w:b/>
          <w:sz w:val="22"/>
        </w:rPr>
        <w:t xml:space="preserve">: </w:t>
      </w:r>
      <w:r w:rsidRPr="00552BD9">
        <w:rPr>
          <w:rFonts w:ascii="Arial" w:eastAsia="Arial" w:hAnsi="Arial"/>
          <w:sz w:val="22"/>
        </w:rPr>
        <w:t>Učenici će imati bolje razumevanje faktora sa kojima se suočavaju žrtve trgovine ljudima, razumeti njihovu tragediju i analizirati fenomen sa stanovišta kršenja ljudskih prava i ropstv</w:t>
      </w:r>
      <w:r>
        <w:rPr>
          <w:rFonts w:ascii="Arial" w:eastAsia="Arial" w:hAnsi="Arial"/>
          <w:sz w:val="22"/>
        </w:rPr>
        <w:t>o</w:t>
      </w:r>
      <w:r w:rsidR="00063F9E" w:rsidRPr="00017A8B">
        <w:rPr>
          <w:rFonts w:ascii="Arial" w:eastAsia="Arial" w:hAnsi="Arial"/>
          <w:sz w:val="22"/>
        </w:rPr>
        <w:t>.</w:t>
      </w:r>
    </w:p>
    <w:p w:rsidR="00063F9E" w:rsidRPr="00017A8B" w:rsidRDefault="00063F9E">
      <w:pPr>
        <w:spacing w:line="111" w:lineRule="exact"/>
        <w:rPr>
          <w:rFonts w:ascii="Times New Roman" w:eastAsia="Times New Roman" w:hAnsi="Times New Roman"/>
        </w:rPr>
      </w:pPr>
    </w:p>
    <w:p w:rsidR="00063F9E" w:rsidRPr="00017A8B" w:rsidRDefault="00552BD9">
      <w:pPr>
        <w:spacing w:line="0" w:lineRule="atLeast"/>
        <w:ind w:left="580"/>
        <w:rPr>
          <w:rFonts w:ascii="Arial" w:eastAsia="Arial" w:hAnsi="Arial"/>
          <w:sz w:val="22"/>
        </w:rPr>
      </w:pPr>
      <w:r>
        <w:rPr>
          <w:rFonts w:ascii="Arial" w:eastAsia="Arial" w:hAnsi="Arial"/>
          <w:b/>
          <w:sz w:val="22"/>
        </w:rPr>
        <w:t>Pribor</w:t>
      </w:r>
      <w:r w:rsidR="00063F9E" w:rsidRPr="00017A8B">
        <w:rPr>
          <w:rFonts w:ascii="Arial" w:eastAsia="Arial" w:hAnsi="Arial"/>
          <w:b/>
          <w:sz w:val="22"/>
        </w:rPr>
        <w:t xml:space="preserve">: </w:t>
      </w:r>
      <w:r>
        <w:rPr>
          <w:rFonts w:ascii="Arial" w:eastAsia="Arial" w:hAnsi="Arial"/>
          <w:b/>
          <w:sz w:val="22"/>
        </w:rPr>
        <w:t>K</w:t>
      </w:r>
      <w:r w:rsidR="00063F9E" w:rsidRPr="00017A8B">
        <w:rPr>
          <w:rFonts w:ascii="Arial" w:eastAsia="Arial" w:hAnsi="Arial"/>
          <w:sz w:val="22"/>
        </w:rPr>
        <w:t>op</w:t>
      </w:r>
      <w:r>
        <w:rPr>
          <w:rFonts w:ascii="Arial" w:eastAsia="Arial" w:hAnsi="Arial"/>
          <w:sz w:val="22"/>
        </w:rPr>
        <w:t>i</w:t>
      </w:r>
      <w:r w:rsidR="00063F9E" w:rsidRPr="00017A8B">
        <w:rPr>
          <w:rFonts w:ascii="Arial" w:eastAsia="Arial" w:hAnsi="Arial"/>
          <w:sz w:val="22"/>
        </w:rPr>
        <w:t>j</w:t>
      </w:r>
      <w:r>
        <w:rPr>
          <w:rFonts w:ascii="Arial" w:eastAsia="Arial" w:hAnsi="Arial"/>
          <w:sz w:val="22"/>
        </w:rPr>
        <w:t>a</w:t>
      </w:r>
      <w:r w:rsidR="00063F9E" w:rsidRPr="00017A8B">
        <w:rPr>
          <w:rFonts w:ascii="Arial" w:eastAsia="Arial" w:hAnsi="Arial"/>
          <w:sz w:val="22"/>
        </w:rPr>
        <w:t xml:space="preserve"> “</w:t>
      </w:r>
      <w:r>
        <w:rPr>
          <w:rFonts w:ascii="Arial" w:eastAsia="Arial" w:hAnsi="Arial"/>
          <w:sz w:val="22"/>
        </w:rPr>
        <w:t xml:space="preserve">pomočnog </w:t>
      </w:r>
      <w:r w:rsidR="00063F9E" w:rsidRPr="00017A8B">
        <w:rPr>
          <w:rFonts w:ascii="Arial" w:eastAsia="Arial" w:hAnsi="Arial"/>
          <w:sz w:val="22"/>
        </w:rPr>
        <w:t>material</w:t>
      </w:r>
      <w:r>
        <w:rPr>
          <w:rFonts w:ascii="Arial" w:eastAsia="Arial" w:hAnsi="Arial"/>
          <w:sz w:val="22"/>
        </w:rPr>
        <w:t>a za nastavnike</w:t>
      </w:r>
      <w:r w:rsidR="00063F9E" w:rsidRPr="00017A8B">
        <w:rPr>
          <w:rFonts w:ascii="Arial" w:eastAsia="Arial" w:hAnsi="Arial"/>
          <w:sz w:val="22"/>
        </w:rPr>
        <w:t>”, “</w:t>
      </w:r>
      <w:r>
        <w:rPr>
          <w:rFonts w:ascii="Arial" w:eastAsia="Arial" w:hAnsi="Arial"/>
          <w:sz w:val="22"/>
        </w:rPr>
        <w:t>moja priča</w:t>
      </w:r>
      <w:r w:rsidR="00063F9E" w:rsidRPr="00017A8B">
        <w:rPr>
          <w:rFonts w:ascii="Arial" w:eastAsia="Arial" w:hAnsi="Arial"/>
          <w:sz w:val="22"/>
        </w:rPr>
        <w:t>”</w:t>
      </w:r>
    </w:p>
    <w:p w:rsidR="00063F9E" w:rsidRPr="00017A8B" w:rsidRDefault="00063F9E">
      <w:pPr>
        <w:spacing w:line="181" w:lineRule="exact"/>
        <w:rPr>
          <w:rFonts w:ascii="Times New Roman" w:eastAsia="Times New Roman" w:hAnsi="Times New Roman"/>
        </w:rPr>
      </w:pPr>
    </w:p>
    <w:p w:rsidR="00063F9E" w:rsidRPr="00017A8B" w:rsidRDefault="00063F9E">
      <w:pPr>
        <w:spacing w:line="0" w:lineRule="atLeast"/>
        <w:ind w:left="580"/>
        <w:rPr>
          <w:rFonts w:ascii="Arial" w:eastAsia="Arial" w:hAnsi="Arial"/>
          <w:b/>
          <w:sz w:val="22"/>
        </w:rPr>
      </w:pPr>
      <w:r w:rsidRPr="00017A8B">
        <w:rPr>
          <w:rFonts w:ascii="Arial" w:eastAsia="Arial" w:hAnsi="Arial"/>
          <w:b/>
          <w:sz w:val="22"/>
        </w:rPr>
        <w:t>Plan aktivi</w:t>
      </w:r>
      <w:r w:rsidR="00552BD9">
        <w:rPr>
          <w:rFonts w:ascii="Arial" w:eastAsia="Arial" w:hAnsi="Arial"/>
          <w:b/>
          <w:sz w:val="22"/>
        </w:rPr>
        <w:t>nosti</w:t>
      </w:r>
      <w:r w:rsidRPr="00017A8B">
        <w:rPr>
          <w:rFonts w:ascii="Arial" w:eastAsia="Arial" w:hAnsi="Arial"/>
          <w:b/>
          <w:sz w:val="22"/>
        </w:rPr>
        <w:t>:</w:t>
      </w:r>
    </w:p>
    <w:p w:rsidR="00063F9E" w:rsidRPr="00017A8B" w:rsidRDefault="00063F9E">
      <w:pPr>
        <w:spacing w:line="182" w:lineRule="exact"/>
        <w:rPr>
          <w:rFonts w:ascii="Times New Roman" w:eastAsia="Times New Roman" w:hAnsi="Times New Roman"/>
        </w:rPr>
      </w:pPr>
    </w:p>
    <w:p w:rsidR="00063F9E" w:rsidRPr="00017A8B" w:rsidRDefault="002A18AF" w:rsidP="002A18AF">
      <w:pPr>
        <w:spacing w:line="0" w:lineRule="atLeast"/>
        <w:ind w:left="580"/>
        <w:rPr>
          <w:rFonts w:ascii="Times New Roman" w:eastAsia="Times New Roman" w:hAnsi="Times New Roman"/>
        </w:rPr>
      </w:pPr>
      <w:r>
        <w:rPr>
          <w:rFonts w:ascii="Arial" w:eastAsia="Arial" w:hAnsi="Arial"/>
          <w:sz w:val="22"/>
        </w:rPr>
        <w:t>Da se dele kopije priče, ili da se priča čita glasno</w:t>
      </w:r>
    </w:p>
    <w:p w:rsidR="002A18AF" w:rsidRDefault="002A18AF">
      <w:pPr>
        <w:spacing w:line="0" w:lineRule="atLeast"/>
        <w:ind w:left="700"/>
        <w:rPr>
          <w:rFonts w:ascii="Arial" w:eastAsia="Arial" w:hAnsi="Arial"/>
          <w:color w:val="794736"/>
          <w:sz w:val="26"/>
        </w:rPr>
      </w:pPr>
    </w:p>
    <w:p w:rsidR="00063F9E" w:rsidRPr="00017A8B" w:rsidRDefault="00063F9E">
      <w:pPr>
        <w:spacing w:line="0" w:lineRule="atLeast"/>
        <w:ind w:left="700"/>
        <w:rPr>
          <w:rFonts w:ascii="Arial" w:eastAsia="Arial" w:hAnsi="Arial"/>
          <w:color w:val="794736"/>
          <w:sz w:val="26"/>
        </w:rPr>
      </w:pPr>
      <w:r w:rsidRPr="00017A8B">
        <w:rPr>
          <w:rFonts w:ascii="Arial" w:eastAsia="Arial" w:hAnsi="Arial"/>
          <w:color w:val="794736"/>
          <w:sz w:val="26"/>
        </w:rPr>
        <w:t xml:space="preserve">A. </w:t>
      </w:r>
      <w:r w:rsidR="002A18AF">
        <w:rPr>
          <w:rFonts w:ascii="Arial" w:eastAsia="Arial" w:hAnsi="Arial"/>
          <w:color w:val="794736"/>
          <w:sz w:val="26"/>
        </w:rPr>
        <w:t xml:space="preserve">Radna grupa </w:t>
      </w:r>
      <w:r w:rsidRPr="00017A8B">
        <w:rPr>
          <w:rFonts w:ascii="Arial" w:eastAsia="Arial" w:hAnsi="Arial"/>
          <w:color w:val="794736"/>
          <w:sz w:val="26"/>
        </w:rPr>
        <w:t xml:space="preserve"> (10 minuta)</w:t>
      </w:r>
    </w:p>
    <w:p w:rsidR="00063F9E" w:rsidRPr="00017A8B" w:rsidRDefault="00063F9E">
      <w:pPr>
        <w:spacing w:line="123" w:lineRule="exact"/>
        <w:rPr>
          <w:rFonts w:ascii="Times New Roman" w:eastAsia="Times New Roman" w:hAnsi="Times New Roman"/>
        </w:rPr>
      </w:pPr>
    </w:p>
    <w:p w:rsidR="00063F9E" w:rsidRPr="00017A8B" w:rsidRDefault="002A18AF">
      <w:pPr>
        <w:spacing w:line="255" w:lineRule="auto"/>
        <w:ind w:left="360"/>
        <w:jc w:val="both"/>
        <w:rPr>
          <w:rFonts w:ascii="Arial" w:eastAsia="Arial" w:hAnsi="Arial"/>
          <w:sz w:val="24"/>
        </w:rPr>
      </w:pPr>
      <w:r w:rsidRPr="002A18AF">
        <w:rPr>
          <w:rFonts w:ascii="Arial" w:eastAsia="Arial" w:hAnsi="Arial"/>
          <w:sz w:val="24"/>
        </w:rPr>
        <w:t>"Lider" distribuira svakom članu grupe stvarnu priču o stvarnoj žrtvi, govoreći članovima grupe da je žrtva trgovine ljudima pisala istoriju, ali se njeno ime promenilo. Članovima grupe se ostavlja vreme koliko im je potrebno da čitajuistoriju, i trebaju signalizirati kada završe čitanje. Članovi svake grupe dele istu priču. Svaka mala grupa u učionici ima različitu priču. Nakon što su svi pročitali priču, nastavnik daje grupi vremenski limit za diskusiju i podseća razredu da će "pomoćnik", "merilac vremena" i "čuvar zapisa" igrati svoju ulogu. "Lider" vodi malu grupu sa sledećim pitanjima</w:t>
      </w:r>
      <w:r w:rsidR="00063F9E" w:rsidRPr="00017A8B">
        <w:rPr>
          <w:rFonts w:ascii="Arial" w:eastAsia="Arial" w:hAnsi="Arial"/>
          <w:sz w:val="24"/>
        </w:rPr>
        <w:t>:</w:t>
      </w:r>
    </w:p>
    <w:p w:rsidR="00063F9E" w:rsidRPr="00017A8B" w:rsidRDefault="00063F9E">
      <w:pPr>
        <w:spacing w:line="128" w:lineRule="exact"/>
        <w:rPr>
          <w:rFonts w:ascii="Times New Roman" w:eastAsia="Times New Roman" w:hAnsi="Times New Roman"/>
        </w:rPr>
      </w:pPr>
    </w:p>
    <w:p w:rsidR="00063F9E" w:rsidRPr="00017A8B" w:rsidRDefault="002A18AF" w:rsidP="00063F9E">
      <w:pPr>
        <w:numPr>
          <w:ilvl w:val="0"/>
          <w:numId w:val="155"/>
        </w:numPr>
        <w:tabs>
          <w:tab w:val="left" w:pos="1080"/>
        </w:tabs>
        <w:spacing w:line="0" w:lineRule="atLeast"/>
        <w:ind w:left="1080" w:hanging="366"/>
        <w:rPr>
          <w:rFonts w:ascii="Wingdings" w:eastAsia="Wingdings" w:hAnsi="Wingdings"/>
          <w:b/>
          <w:sz w:val="24"/>
        </w:rPr>
      </w:pPr>
      <w:r>
        <w:rPr>
          <w:rFonts w:ascii="Arial" w:eastAsia="Arial" w:hAnsi="Arial"/>
          <w:sz w:val="24"/>
        </w:rPr>
        <w:t>Koja je vaša reakcija na ovu istoriju</w:t>
      </w:r>
      <w:r w:rsidR="00063F9E" w:rsidRPr="00017A8B">
        <w:rPr>
          <w:rFonts w:ascii="Arial" w:eastAsia="Arial" w:hAnsi="Arial"/>
          <w:sz w:val="24"/>
        </w:rPr>
        <w:t>?</w:t>
      </w:r>
    </w:p>
    <w:p w:rsidR="00063F9E" w:rsidRPr="00017A8B" w:rsidRDefault="00063F9E">
      <w:pPr>
        <w:spacing w:line="182" w:lineRule="exact"/>
        <w:rPr>
          <w:rFonts w:ascii="Wingdings" w:eastAsia="Wingdings" w:hAnsi="Wingdings"/>
          <w:b/>
          <w:sz w:val="24"/>
        </w:rPr>
      </w:pPr>
    </w:p>
    <w:p w:rsidR="00063F9E" w:rsidRPr="00017A8B" w:rsidRDefault="002A18AF" w:rsidP="00063F9E">
      <w:pPr>
        <w:numPr>
          <w:ilvl w:val="0"/>
          <w:numId w:val="155"/>
        </w:numPr>
        <w:tabs>
          <w:tab w:val="left" w:pos="1080"/>
        </w:tabs>
        <w:spacing w:line="0" w:lineRule="atLeast"/>
        <w:ind w:left="1080" w:hanging="366"/>
        <w:rPr>
          <w:rFonts w:ascii="Wingdings" w:eastAsia="Wingdings" w:hAnsi="Wingdings"/>
          <w:b/>
          <w:sz w:val="24"/>
        </w:rPr>
      </w:pPr>
      <w:r>
        <w:rPr>
          <w:rFonts w:ascii="Arial" w:eastAsia="Arial" w:hAnsi="Arial"/>
          <w:sz w:val="24"/>
        </w:rPr>
        <w:t>Kako vas čini da se osečate ova istorija</w:t>
      </w:r>
      <w:r w:rsidR="00063F9E" w:rsidRPr="00017A8B">
        <w:rPr>
          <w:rFonts w:ascii="Arial" w:eastAsia="Arial" w:hAnsi="Arial"/>
          <w:sz w:val="24"/>
        </w:rPr>
        <w:t>?</w:t>
      </w:r>
    </w:p>
    <w:p w:rsidR="00063F9E" w:rsidRPr="00017A8B" w:rsidRDefault="00063F9E">
      <w:pPr>
        <w:spacing w:line="182" w:lineRule="exact"/>
        <w:rPr>
          <w:rFonts w:ascii="Wingdings" w:eastAsia="Wingdings" w:hAnsi="Wingdings"/>
          <w:b/>
          <w:sz w:val="24"/>
        </w:rPr>
      </w:pPr>
    </w:p>
    <w:p w:rsidR="00063F9E" w:rsidRPr="00017A8B" w:rsidRDefault="002A18AF" w:rsidP="00063F9E">
      <w:pPr>
        <w:numPr>
          <w:ilvl w:val="0"/>
          <w:numId w:val="155"/>
        </w:numPr>
        <w:tabs>
          <w:tab w:val="left" w:pos="1080"/>
        </w:tabs>
        <w:spacing w:line="0" w:lineRule="atLeast"/>
        <w:ind w:left="1080" w:hanging="366"/>
        <w:rPr>
          <w:rFonts w:ascii="Wingdings" w:eastAsia="Wingdings" w:hAnsi="Wingdings"/>
          <w:b/>
          <w:sz w:val="24"/>
        </w:rPr>
      </w:pPr>
      <w:r>
        <w:rPr>
          <w:rFonts w:ascii="Arial" w:eastAsia="Arial" w:hAnsi="Arial"/>
          <w:sz w:val="24"/>
        </w:rPr>
        <w:t>Koji deo istorije je uticao više na vas</w:t>
      </w:r>
      <w:r w:rsidR="00063F9E" w:rsidRPr="00017A8B">
        <w:rPr>
          <w:rFonts w:ascii="Arial" w:eastAsia="Arial" w:hAnsi="Arial"/>
          <w:sz w:val="24"/>
        </w:rPr>
        <w:t>?</w:t>
      </w:r>
    </w:p>
    <w:p w:rsidR="00063F9E" w:rsidRPr="00017A8B" w:rsidRDefault="00063F9E">
      <w:pPr>
        <w:spacing w:line="182" w:lineRule="exact"/>
        <w:rPr>
          <w:rFonts w:ascii="Wingdings" w:eastAsia="Wingdings" w:hAnsi="Wingdings"/>
          <w:b/>
          <w:sz w:val="24"/>
        </w:rPr>
      </w:pPr>
    </w:p>
    <w:p w:rsidR="00063F9E" w:rsidRPr="00017A8B" w:rsidRDefault="002A18AF" w:rsidP="00063F9E">
      <w:pPr>
        <w:numPr>
          <w:ilvl w:val="0"/>
          <w:numId w:val="155"/>
        </w:numPr>
        <w:tabs>
          <w:tab w:val="left" w:pos="1080"/>
        </w:tabs>
        <w:spacing w:line="0" w:lineRule="atLeast"/>
        <w:ind w:left="1080" w:hanging="366"/>
        <w:rPr>
          <w:rFonts w:ascii="Wingdings" w:eastAsia="Wingdings" w:hAnsi="Wingdings"/>
          <w:b/>
          <w:sz w:val="24"/>
        </w:rPr>
      </w:pPr>
      <w:r>
        <w:rPr>
          <w:rFonts w:ascii="Arial" w:eastAsia="Arial" w:hAnsi="Arial"/>
          <w:sz w:val="24"/>
        </w:rPr>
        <w:t>Ko je trgovac u ovoj istoriji</w:t>
      </w:r>
      <w:r w:rsidR="00063F9E" w:rsidRPr="00017A8B">
        <w:rPr>
          <w:rFonts w:ascii="Arial" w:eastAsia="Arial" w:hAnsi="Arial"/>
          <w:sz w:val="24"/>
        </w:rPr>
        <w:t>?</w:t>
      </w:r>
    </w:p>
    <w:p w:rsidR="00063F9E" w:rsidRPr="00017A8B" w:rsidRDefault="00063F9E">
      <w:pPr>
        <w:spacing w:line="182" w:lineRule="exact"/>
        <w:rPr>
          <w:rFonts w:ascii="Wingdings" w:eastAsia="Wingdings" w:hAnsi="Wingdings"/>
          <w:b/>
          <w:sz w:val="24"/>
        </w:rPr>
      </w:pPr>
    </w:p>
    <w:p w:rsidR="00063F9E" w:rsidRPr="00017A8B" w:rsidRDefault="002A18AF" w:rsidP="00063F9E">
      <w:pPr>
        <w:numPr>
          <w:ilvl w:val="0"/>
          <w:numId w:val="155"/>
        </w:numPr>
        <w:tabs>
          <w:tab w:val="left" w:pos="1080"/>
        </w:tabs>
        <w:spacing w:line="0" w:lineRule="atLeast"/>
        <w:ind w:left="1080" w:hanging="366"/>
        <w:rPr>
          <w:rFonts w:ascii="Wingdings" w:eastAsia="Wingdings" w:hAnsi="Wingdings"/>
          <w:b/>
          <w:sz w:val="24"/>
        </w:rPr>
      </w:pPr>
      <w:r>
        <w:rPr>
          <w:rFonts w:ascii="Arial" w:eastAsia="Arial" w:hAnsi="Arial"/>
          <w:sz w:val="24"/>
        </w:rPr>
        <w:t>Kako se desilo ovo njoj</w:t>
      </w:r>
      <w:r w:rsidR="00063F9E" w:rsidRPr="00017A8B">
        <w:rPr>
          <w:rFonts w:ascii="Arial" w:eastAsia="Arial" w:hAnsi="Arial"/>
          <w:sz w:val="24"/>
        </w:rPr>
        <w:t xml:space="preserve">? </w:t>
      </w:r>
      <w:r>
        <w:rPr>
          <w:rFonts w:ascii="Arial" w:eastAsia="Arial" w:hAnsi="Arial"/>
          <w:sz w:val="24"/>
        </w:rPr>
        <w:t>Zašto je postala trgovana</w:t>
      </w:r>
      <w:r w:rsidR="00063F9E" w:rsidRPr="00017A8B">
        <w:rPr>
          <w:rFonts w:ascii="Arial" w:eastAsia="Arial" w:hAnsi="Arial"/>
          <w:sz w:val="24"/>
        </w:rPr>
        <w:t>?</w:t>
      </w:r>
    </w:p>
    <w:p w:rsidR="00063F9E" w:rsidRPr="00017A8B" w:rsidRDefault="00063F9E">
      <w:pPr>
        <w:spacing w:line="182" w:lineRule="exact"/>
        <w:rPr>
          <w:rFonts w:ascii="Wingdings" w:eastAsia="Wingdings" w:hAnsi="Wingdings"/>
          <w:b/>
          <w:sz w:val="24"/>
        </w:rPr>
      </w:pPr>
    </w:p>
    <w:p w:rsidR="00063F9E" w:rsidRPr="00017A8B" w:rsidRDefault="002A18AF" w:rsidP="00063F9E">
      <w:pPr>
        <w:numPr>
          <w:ilvl w:val="0"/>
          <w:numId w:val="155"/>
        </w:numPr>
        <w:tabs>
          <w:tab w:val="left" w:pos="1080"/>
        </w:tabs>
        <w:spacing w:line="0" w:lineRule="atLeast"/>
        <w:ind w:left="1080" w:hanging="366"/>
        <w:rPr>
          <w:rFonts w:ascii="Wingdings" w:eastAsia="Wingdings" w:hAnsi="Wingdings"/>
          <w:b/>
          <w:sz w:val="24"/>
        </w:rPr>
      </w:pPr>
      <w:r>
        <w:rPr>
          <w:rFonts w:ascii="Arial" w:eastAsia="Arial" w:hAnsi="Arial"/>
          <w:sz w:val="24"/>
        </w:rPr>
        <w:t xml:space="preserve">Kakve opcije </w:t>
      </w:r>
      <w:r w:rsidR="00063F9E" w:rsidRPr="00017A8B">
        <w:rPr>
          <w:rFonts w:ascii="Arial" w:eastAsia="Arial" w:hAnsi="Arial"/>
          <w:sz w:val="24"/>
        </w:rPr>
        <w:t xml:space="preserve">/alternativa </w:t>
      </w:r>
      <w:r>
        <w:rPr>
          <w:rFonts w:ascii="Arial" w:eastAsia="Arial" w:hAnsi="Arial"/>
          <w:sz w:val="24"/>
        </w:rPr>
        <w:t>ima ona</w:t>
      </w:r>
      <w:r w:rsidR="00063F9E" w:rsidRPr="00017A8B">
        <w:rPr>
          <w:rFonts w:ascii="Arial" w:eastAsia="Arial" w:hAnsi="Arial"/>
          <w:sz w:val="24"/>
        </w:rPr>
        <w:t>?</w:t>
      </w:r>
    </w:p>
    <w:p w:rsidR="00063F9E" w:rsidRPr="00017A8B" w:rsidRDefault="00063F9E">
      <w:pPr>
        <w:spacing w:line="182" w:lineRule="exact"/>
        <w:rPr>
          <w:rFonts w:ascii="Wingdings" w:eastAsia="Wingdings" w:hAnsi="Wingdings"/>
          <w:b/>
          <w:sz w:val="24"/>
        </w:rPr>
      </w:pPr>
    </w:p>
    <w:p w:rsidR="00063F9E" w:rsidRPr="00017A8B" w:rsidRDefault="002A18AF" w:rsidP="00063F9E">
      <w:pPr>
        <w:numPr>
          <w:ilvl w:val="0"/>
          <w:numId w:val="155"/>
        </w:numPr>
        <w:tabs>
          <w:tab w:val="left" w:pos="1080"/>
        </w:tabs>
        <w:spacing w:line="286" w:lineRule="auto"/>
        <w:ind w:left="1080" w:hanging="366"/>
        <w:rPr>
          <w:rFonts w:ascii="Wingdings" w:eastAsia="Wingdings" w:hAnsi="Wingdings"/>
          <w:b/>
          <w:sz w:val="24"/>
        </w:rPr>
      </w:pPr>
      <w:r>
        <w:rPr>
          <w:rFonts w:ascii="Arial" w:eastAsia="Arial" w:hAnsi="Arial"/>
          <w:sz w:val="24"/>
        </w:rPr>
        <w:t>Sa li je ona kriva zbog ovih događaja</w:t>
      </w:r>
      <w:r w:rsidR="00063F9E" w:rsidRPr="00017A8B">
        <w:rPr>
          <w:rFonts w:ascii="Arial" w:eastAsia="Arial" w:hAnsi="Arial"/>
          <w:sz w:val="24"/>
        </w:rPr>
        <w:t xml:space="preserve">? </w:t>
      </w:r>
      <w:r w:rsidR="00AE6D05" w:rsidRPr="00AE6D05">
        <w:rPr>
          <w:rFonts w:ascii="Arial" w:eastAsia="Arial" w:hAnsi="Arial"/>
          <w:sz w:val="24"/>
        </w:rPr>
        <w:t>Objasnite i komentarišite svoje stavove</w:t>
      </w:r>
      <w:r w:rsidR="00063F9E" w:rsidRPr="00017A8B">
        <w:rPr>
          <w:rFonts w:ascii="Arial" w:eastAsia="Arial" w:hAnsi="Arial"/>
          <w:sz w:val="24"/>
        </w:rPr>
        <w:t>.</w:t>
      </w:r>
    </w:p>
    <w:p w:rsidR="00063F9E" w:rsidRPr="00017A8B" w:rsidRDefault="00063F9E">
      <w:pPr>
        <w:spacing w:line="88" w:lineRule="exact"/>
        <w:rPr>
          <w:rFonts w:ascii="Wingdings" w:eastAsia="Wingdings" w:hAnsi="Wingdings"/>
          <w:b/>
          <w:sz w:val="24"/>
        </w:rPr>
      </w:pPr>
    </w:p>
    <w:p w:rsidR="00063F9E" w:rsidRPr="00017A8B" w:rsidRDefault="00AE6D05" w:rsidP="00063F9E">
      <w:pPr>
        <w:numPr>
          <w:ilvl w:val="0"/>
          <w:numId w:val="155"/>
        </w:numPr>
        <w:tabs>
          <w:tab w:val="left" w:pos="1080"/>
        </w:tabs>
        <w:spacing w:line="0" w:lineRule="atLeast"/>
        <w:ind w:left="1080" w:hanging="366"/>
        <w:rPr>
          <w:rFonts w:ascii="Wingdings" w:eastAsia="Wingdings" w:hAnsi="Wingdings"/>
          <w:b/>
          <w:sz w:val="24"/>
        </w:rPr>
      </w:pPr>
      <w:r w:rsidRPr="00AE6D05">
        <w:rPr>
          <w:rFonts w:ascii="Arial" w:eastAsia="Arial" w:hAnsi="Arial"/>
          <w:sz w:val="24"/>
        </w:rPr>
        <w:t>Kako biste postupili vi, ako bi ste bili na njenom mestu?</w:t>
      </w:r>
    </w:p>
    <w:p w:rsidR="00063F9E" w:rsidRPr="00017A8B" w:rsidRDefault="00063F9E">
      <w:pPr>
        <w:spacing w:line="182" w:lineRule="exact"/>
        <w:rPr>
          <w:rFonts w:ascii="Wingdings" w:eastAsia="Wingdings" w:hAnsi="Wingdings"/>
          <w:b/>
          <w:sz w:val="24"/>
        </w:rPr>
      </w:pPr>
    </w:p>
    <w:p w:rsidR="00063F9E" w:rsidRPr="00017A8B" w:rsidRDefault="00AE6D05" w:rsidP="00063F9E">
      <w:pPr>
        <w:numPr>
          <w:ilvl w:val="0"/>
          <w:numId w:val="155"/>
        </w:numPr>
        <w:tabs>
          <w:tab w:val="left" w:pos="1080"/>
        </w:tabs>
        <w:spacing w:line="0" w:lineRule="atLeast"/>
        <w:ind w:left="1080" w:hanging="366"/>
        <w:rPr>
          <w:rFonts w:ascii="Wingdings" w:eastAsia="Wingdings" w:hAnsi="Wingdings"/>
          <w:b/>
          <w:sz w:val="24"/>
        </w:rPr>
      </w:pPr>
      <w:r w:rsidRPr="00AE6D05">
        <w:rPr>
          <w:rFonts w:ascii="Arial" w:eastAsia="Arial" w:hAnsi="Arial"/>
          <w:sz w:val="24"/>
        </w:rPr>
        <w:t>Da je ona bila član vašeg razreda, koju biste podršku nudili</w:t>
      </w:r>
      <w:r w:rsidR="00063F9E" w:rsidRPr="00017A8B">
        <w:rPr>
          <w:rFonts w:ascii="Arial" w:eastAsia="Arial" w:hAnsi="Arial"/>
          <w:sz w:val="24"/>
        </w:rPr>
        <w:t>?</w:t>
      </w:r>
    </w:p>
    <w:p w:rsidR="00063F9E" w:rsidRPr="00017A8B" w:rsidRDefault="00063F9E">
      <w:pPr>
        <w:spacing w:line="186" w:lineRule="exact"/>
        <w:rPr>
          <w:rFonts w:ascii="Times New Roman" w:eastAsia="Times New Roman" w:hAnsi="Times New Roman"/>
        </w:rPr>
      </w:pPr>
    </w:p>
    <w:p w:rsidR="00063F9E" w:rsidRPr="00017A8B" w:rsidRDefault="00063F9E">
      <w:pPr>
        <w:spacing w:line="0" w:lineRule="atLeast"/>
        <w:ind w:left="700"/>
        <w:rPr>
          <w:rFonts w:ascii="Arial" w:eastAsia="Arial" w:hAnsi="Arial"/>
          <w:color w:val="794736"/>
          <w:sz w:val="26"/>
        </w:rPr>
      </w:pPr>
      <w:r w:rsidRPr="00017A8B">
        <w:rPr>
          <w:rFonts w:ascii="Arial" w:eastAsia="Arial" w:hAnsi="Arial"/>
          <w:color w:val="794736"/>
          <w:sz w:val="26"/>
        </w:rPr>
        <w:t>B. Prez</w:t>
      </w:r>
      <w:r w:rsidR="00AE6D05">
        <w:rPr>
          <w:rFonts w:ascii="Arial" w:eastAsia="Arial" w:hAnsi="Arial"/>
          <w:color w:val="794736"/>
          <w:sz w:val="26"/>
        </w:rPr>
        <w:t>e</w:t>
      </w:r>
      <w:r w:rsidRPr="00017A8B">
        <w:rPr>
          <w:rFonts w:ascii="Arial" w:eastAsia="Arial" w:hAnsi="Arial"/>
          <w:color w:val="794736"/>
          <w:sz w:val="26"/>
        </w:rPr>
        <w:t>nt</w:t>
      </w:r>
      <w:r w:rsidR="00AE6D05">
        <w:rPr>
          <w:rFonts w:ascii="Arial" w:eastAsia="Arial" w:hAnsi="Arial"/>
          <w:color w:val="794736"/>
          <w:sz w:val="26"/>
        </w:rPr>
        <w:t>acija</w:t>
      </w:r>
      <w:r w:rsidRPr="00017A8B">
        <w:rPr>
          <w:rFonts w:ascii="Arial" w:eastAsia="Arial" w:hAnsi="Arial"/>
          <w:color w:val="794736"/>
          <w:sz w:val="26"/>
        </w:rPr>
        <w:t xml:space="preserve"> (10 minuta)</w:t>
      </w:r>
    </w:p>
    <w:p w:rsidR="00063F9E" w:rsidRPr="00017A8B" w:rsidRDefault="00063F9E">
      <w:pPr>
        <w:spacing w:line="123" w:lineRule="exact"/>
        <w:rPr>
          <w:rFonts w:ascii="Times New Roman" w:eastAsia="Times New Roman" w:hAnsi="Times New Roman"/>
        </w:rPr>
      </w:pPr>
    </w:p>
    <w:p w:rsidR="00063F9E" w:rsidRPr="00017A8B" w:rsidRDefault="00AE6D05">
      <w:pPr>
        <w:spacing w:line="273" w:lineRule="auto"/>
        <w:ind w:left="360"/>
        <w:jc w:val="both"/>
        <w:rPr>
          <w:rFonts w:ascii="Arial" w:eastAsia="Arial" w:hAnsi="Arial"/>
          <w:sz w:val="23"/>
        </w:rPr>
      </w:pPr>
      <w:r w:rsidRPr="00AE6D05">
        <w:rPr>
          <w:rFonts w:ascii="Arial" w:eastAsia="Arial" w:hAnsi="Arial"/>
          <w:sz w:val="23"/>
        </w:rPr>
        <w:t>Kada je vremenski rok završen, nastavnik objašnjava da će svaki "izlagač" dati kratku prezentaciju o istoriji njihove grupe, dok učenici treba da traže neke sličnosti u pričama. "Izlagač" prve grupe, odgovarajući na beleške primljene od "Čuvara zapisa", rezimira istoriju razreda, kao i reakciju grupe na ovu priču. Sledi svaki "izlagač" iz drugih grupa</w:t>
      </w:r>
      <w:r w:rsidR="00063F9E" w:rsidRPr="00017A8B">
        <w:rPr>
          <w:rFonts w:ascii="Arial" w:eastAsia="Arial" w:hAnsi="Arial"/>
          <w:sz w:val="23"/>
        </w:rPr>
        <w:t>.</w:t>
      </w: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3"/>
        </w:rPr>
        <w:drawing>
          <wp:anchor distT="0" distB="0" distL="114300" distR="114300" simplePos="0" relativeHeight="251734528" behindDoc="1" locked="0" layoutInCell="1" allowOverlap="1">
            <wp:simplePos x="0" y="0"/>
            <wp:positionH relativeFrom="column">
              <wp:posOffset>-494665</wp:posOffset>
            </wp:positionH>
            <wp:positionV relativeFrom="paragraph">
              <wp:posOffset>-11430</wp:posOffset>
            </wp:positionV>
            <wp:extent cx="897255" cy="847725"/>
            <wp:effectExtent l="1905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7"/>
                    <a:srcRect/>
                    <a:stretch>
                      <a:fillRect/>
                    </a:stretch>
                  </pic:blipFill>
                  <pic:spPr bwMode="auto">
                    <a:xfrm>
                      <a:off x="0" y="0"/>
                      <a:ext cx="897255"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pgSz w:w="11900" w:h="16838"/>
          <w:pgMar w:top="857" w:right="1426" w:bottom="234" w:left="780" w:header="0" w:footer="0" w:gutter="0"/>
          <w:cols w:space="0" w:equalWidth="0">
            <w:col w:w="9700"/>
          </w:cols>
          <w:docGrid w:linePitch="360"/>
        </w:sectPr>
      </w:pPr>
    </w:p>
    <w:p w:rsidR="00063F9E" w:rsidRPr="00017A8B" w:rsidRDefault="00063F9E">
      <w:pPr>
        <w:spacing w:line="206" w:lineRule="exact"/>
        <w:rPr>
          <w:rFonts w:ascii="Times New Roman" w:eastAsia="Times New Roman" w:hAnsi="Times New Roman"/>
        </w:rPr>
      </w:pP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82</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857" w:right="1426" w:bottom="234" w:left="780" w:header="0" w:footer="0" w:gutter="0"/>
          <w:cols w:space="0" w:equalWidth="0">
            <w:col w:w="9700"/>
          </w:cols>
          <w:docGrid w:linePitch="360"/>
        </w:sectPr>
      </w:pPr>
    </w:p>
    <w:p w:rsidR="00063F9E" w:rsidRPr="00017A8B" w:rsidRDefault="006C6B76">
      <w:pPr>
        <w:spacing w:line="0" w:lineRule="atLeast"/>
        <w:ind w:left="7620"/>
        <w:rPr>
          <w:rFonts w:ascii="Arial Narrow" w:eastAsia="Arial Narrow" w:hAnsi="Arial Narrow"/>
          <w:color w:val="FFFFFF"/>
          <w:sz w:val="31"/>
        </w:rPr>
      </w:pPr>
      <w:bookmarkStart w:id="134" w:name="page85"/>
      <w:bookmarkEnd w:id="134"/>
      <w:r w:rsidRPr="00017A8B">
        <w:rPr>
          <w:rFonts w:ascii="Arial Narrow" w:eastAsia="Arial Narrow" w:hAnsi="Arial Narrow"/>
          <w:noProof/>
          <w:color w:val="C2C5C7"/>
          <w:sz w:val="16"/>
        </w:rPr>
        <w:lastRenderedPageBreak/>
        <w:drawing>
          <wp:anchor distT="0" distB="0" distL="114300" distR="114300" simplePos="0" relativeHeight="251735552"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8">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31"/>
        </w:rPr>
        <w:t>Mësimet Model</w:t>
      </w:r>
    </w:p>
    <w:p w:rsidR="00063F9E" w:rsidRPr="00017A8B" w:rsidRDefault="00063F9E">
      <w:pPr>
        <w:spacing w:line="200" w:lineRule="exact"/>
        <w:rPr>
          <w:rFonts w:ascii="Times New Roman" w:eastAsia="Times New Roman" w:hAnsi="Times New Roman"/>
        </w:rPr>
      </w:pPr>
    </w:p>
    <w:p w:rsidR="00063F9E" w:rsidRPr="00017A8B" w:rsidRDefault="00063F9E">
      <w:pPr>
        <w:spacing w:line="215" w:lineRule="exact"/>
        <w:rPr>
          <w:rFonts w:ascii="Times New Roman" w:eastAsia="Times New Roman" w:hAnsi="Times New Roman"/>
        </w:rPr>
      </w:pPr>
    </w:p>
    <w:p w:rsidR="00063F9E" w:rsidRPr="00017A8B" w:rsidRDefault="00AE6D05">
      <w:pPr>
        <w:spacing w:line="0" w:lineRule="atLeast"/>
        <w:ind w:left="340"/>
        <w:rPr>
          <w:rFonts w:ascii="Arial" w:eastAsia="Arial" w:hAnsi="Arial"/>
          <w:color w:val="794736"/>
          <w:sz w:val="26"/>
        </w:rPr>
      </w:pPr>
      <w:r>
        <w:rPr>
          <w:rFonts w:ascii="Arial" w:eastAsia="Arial" w:hAnsi="Arial"/>
          <w:color w:val="794736"/>
          <w:sz w:val="26"/>
        </w:rPr>
        <w:t>C. Diskusije o sličnostima istorija</w:t>
      </w:r>
      <w:r w:rsidR="00063F9E" w:rsidRPr="00017A8B">
        <w:rPr>
          <w:rFonts w:ascii="Arial" w:eastAsia="Arial" w:hAnsi="Arial"/>
          <w:color w:val="794736"/>
          <w:sz w:val="26"/>
        </w:rPr>
        <w:t xml:space="preserve"> (15 minuta)</w:t>
      </w:r>
    </w:p>
    <w:p w:rsidR="00063F9E" w:rsidRPr="00017A8B" w:rsidRDefault="00063F9E">
      <w:pPr>
        <w:spacing w:line="123" w:lineRule="exact"/>
        <w:rPr>
          <w:rFonts w:ascii="Times New Roman" w:eastAsia="Times New Roman" w:hAnsi="Times New Roman"/>
        </w:rPr>
      </w:pPr>
    </w:p>
    <w:p w:rsidR="00063F9E" w:rsidRPr="00017A8B" w:rsidRDefault="00AE6D05">
      <w:pPr>
        <w:spacing w:line="263" w:lineRule="auto"/>
        <w:ind w:right="360"/>
        <w:jc w:val="both"/>
        <w:rPr>
          <w:rFonts w:ascii="Arial" w:eastAsia="Arial" w:hAnsi="Arial"/>
          <w:sz w:val="24"/>
        </w:rPr>
      </w:pPr>
      <w:r w:rsidRPr="00AE6D05">
        <w:rPr>
          <w:rFonts w:ascii="Arial" w:eastAsia="Arial" w:hAnsi="Arial"/>
          <w:sz w:val="24"/>
        </w:rPr>
        <w:t>Kada su sva izlaganja završena, nastavnik postavlja pitanje "Kakve sličnosti vidite?" i piše na tabli odgovore učenika. Sličnosti mogu uključiti metodologiju trgovca ljudima, karakteristike trgovca, razloge zašto žrtva odlučuje da prihvati trgovca ljudima, itd.</w:t>
      </w:r>
    </w:p>
    <w:p w:rsidR="00063F9E" w:rsidRPr="00017A8B" w:rsidRDefault="00063F9E">
      <w:pPr>
        <w:spacing w:line="111" w:lineRule="exact"/>
        <w:rPr>
          <w:rFonts w:ascii="Times New Roman" w:eastAsia="Times New Roman" w:hAnsi="Times New Roman"/>
        </w:rPr>
      </w:pPr>
    </w:p>
    <w:p w:rsidR="00063F9E" w:rsidRPr="00017A8B" w:rsidRDefault="00162DB8">
      <w:pPr>
        <w:spacing w:line="0" w:lineRule="atLeast"/>
        <w:rPr>
          <w:rFonts w:ascii="Arial" w:eastAsia="Arial" w:hAnsi="Arial"/>
          <w:b/>
          <w:sz w:val="24"/>
        </w:rPr>
      </w:pPr>
      <w:r>
        <w:rPr>
          <w:rFonts w:ascii="Arial" w:eastAsia="Arial" w:hAnsi="Arial"/>
          <w:b/>
          <w:sz w:val="24"/>
        </w:rPr>
        <w:t>Domači zadatak</w:t>
      </w:r>
    </w:p>
    <w:p w:rsidR="00063F9E" w:rsidRPr="00017A8B" w:rsidRDefault="00063F9E">
      <w:pPr>
        <w:spacing w:line="183" w:lineRule="exact"/>
        <w:rPr>
          <w:rFonts w:ascii="Times New Roman" w:eastAsia="Times New Roman" w:hAnsi="Times New Roman"/>
        </w:rPr>
      </w:pPr>
    </w:p>
    <w:p w:rsidR="00063F9E" w:rsidRPr="00017A8B" w:rsidRDefault="00162DB8">
      <w:pPr>
        <w:spacing w:line="259" w:lineRule="auto"/>
        <w:ind w:right="360"/>
        <w:jc w:val="both"/>
        <w:rPr>
          <w:rFonts w:ascii="Arial" w:eastAsia="Arial" w:hAnsi="Arial"/>
          <w:sz w:val="24"/>
        </w:rPr>
      </w:pPr>
      <w:r w:rsidRPr="00162DB8">
        <w:rPr>
          <w:rFonts w:ascii="Arial" w:eastAsia="Arial" w:hAnsi="Arial"/>
          <w:sz w:val="24"/>
        </w:rPr>
        <w:t>Ako učenik nije mogao da završi zadatak u učionici, on mora završiti pisanje sličnosti između priča. Učenicima se takođe daje još jedno čitanje o trgovini ljudima i rečeno im je da će u narednim časovima razgovarati o njihovim reakcijama. (Ovo može biti novi članak o trgovini ljudima koji se može rešiti, ili bilo koja druga priča o drugom slučaju trgovine ljudima)</w:t>
      </w:r>
      <w:r w:rsidR="00063F9E" w:rsidRPr="00017A8B">
        <w:rPr>
          <w:rFonts w:ascii="Arial" w:eastAsia="Arial" w:hAnsi="Arial"/>
          <w:sz w:val="24"/>
        </w:rPr>
        <w:t>.</w:t>
      </w:r>
    </w:p>
    <w:p w:rsidR="00063F9E" w:rsidRPr="00017A8B" w:rsidRDefault="00063F9E">
      <w:pPr>
        <w:spacing w:line="20" w:lineRule="exact"/>
        <w:rPr>
          <w:rFonts w:ascii="Times New Roman" w:eastAsia="Times New Roman" w:hAnsi="Times New Roman"/>
        </w:rPr>
      </w:pPr>
    </w:p>
    <w:p w:rsidR="00063F9E" w:rsidRPr="00017A8B" w:rsidRDefault="00193037" w:rsidP="00193037">
      <w:pPr>
        <w:spacing w:line="324" w:lineRule="exact"/>
        <w:rPr>
          <w:rFonts w:ascii="Arial" w:eastAsia="Arial" w:hAnsi="Arial"/>
          <w:b/>
          <w:sz w:val="22"/>
        </w:rPr>
      </w:pPr>
      <w:r>
        <w:rPr>
          <w:rFonts w:ascii="Times New Roman" w:eastAsia="Times New Roman" w:hAnsi="Times New Roman"/>
          <w:noProof/>
        </w:rPr>
        <w:drawing>
          <wp:anchor distT="0" distB="0" distL="114300" distR="114300" simplePos="0" relativeHeight="251736576" behindDoc="1" locked="0" layoutInCell="1" allowOverlap="1">
            <wp:simplePos x="0" y="0"/>
            <wp:positionH relativeFrom="column">
              <wp:posOffset>-55</wp:posOffset>
            </wp:positionH>
            <wp:positionV relativeFrom="paragraph">
              <wp:posOffset>30371</wp:posOffset>
            </wp:positionV>
            <wp:extent cx="5942384" cy="2162754"/>
            <wp:effectExtent l="19050" t="0" r="1216"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73"/>
                    <a:srcRect/>
                    <a:stretch>
                      <a:fillRect/>
                    </a:stretch>
                  </pic:blipFill>
                  <pic:spPr bwMode="auto">
                    <a:xfrm>
                      <a:off x="0" y="0"/>
                      <a:ext cx="5941060" cy="2162272"/>
                    </a:xfrm>
                    <a:prstGeom prst="rect">
                      <a:avLst/>
                    </a:prstGeom>
                    <a:noFill/>
                  </pic:spPr>
                </pic:pic>
              </a:graphicData>
            </a:graphic>
          </wp:anchor>
        </w:drawing>
      </w:r>
      <w:r w:rsidR="00063F9E" w:rsidRPr="00017A8B">
        <w:rPr>
          <w:rFonts w:ascii="Arial" w:eastAsia="Arial" w:hAnsi="Arial"/>
          <w:b/>
          <w:sz w:val="22"/>
        </w:rPr>
        <w:t xml:space="preserve">Tema: </w:t>
      </w:r>
      <w:r w:rsidR="00F336B2" w:rsidRPr="00F336B2">
        <w:rPr>
          <w:rFonts w:ascii="Arial" w:eastAsia="Arial" w:hAnsi="Arial"/>
          <w:b/>
          <w:sz w:val="22"/>
        </w:rPr>
        <w:t>Procena stavova</w:t>
      </w:r>
    </w:p>
    <w:p w:rsidR="00063F9E" w:rsidRPr="00017A8B" w:rsidRDefault="00F336B2" w:rsidP="00F336B2">
      <w:pPr>
        <w:tabs>
          <w:tab w:val="left" w:pos="1791"/>
        </w:tabs>
        <w:spacing w:line="181" w:lineRule="exact"/>
        <w:rPr>
          <w:rFonts w:ascii="Times New Roman" w:eastAsia="Times New Roman" w:hAnsi="Times New Roman"/>
        </w:rPr>
      </w:pPr>
      <w:r>
        <w:rPr>
          <w:rFonts w:ascii="Times New Roman" w:eastAsia="Times New Roman" w:hAnsi="Times New Roman"/>
        </w:rPr>
        <w:tab/>
      </w:r>
    </w:p>
    <w:p w:rsidR="00063F9E" w:rsidRPr="00017A8B" w:rsidRDefault="00F336B2">
      <w:pPr>
        <w:spacing w:line="0" w:lineRule="atLeast"/>
        <w:ind w:left="220"/>
        <w:rPr>
          <w:rFonts w:ascii="Arial" w:eastAsia="Arial" w:hAnsi="Arial"/>
          <w:sz w:val="22"/>
        </w:rPr>
      </w:pPr>
      <w:r>
        <w:rPr>
          <w:rFonts w:ascii="Arial" w:eastAsia="Arial" w:hAnsi="Arial"/>
          <w:b/>
          <w:sz w:val="22"/>
        </w:rPr>
        <w:t>Vreme</w:t>
      </w:r>
      <w:r w:rsidR="00063F9E" w:rsidRPr="00017A8B">
        <w:rPr>
          <w:rFonts w:ascii="Arial" w:eastAsia="Arial" w:hAnsi="Arial"/>
          <w:b/>
          <w:sz w:val="22"/>
        </w:rPr>
        <w:t xml:space="preserve">: </w:t>
      </w:r>
      <w:r w:rsidR="00063F9E" w:rsidRPr="00017A8B">
        <w:rPr>
          <w:rFonts w:ascii="Arial" w:eastAsia="Arial" w:hAnsi="Arial"/>
          <w:sz w:val="22"/>
        </w:rPr>
        <w:t>45 minuta (</w:t>
      </w:r>
      <w:r>
        <w:rPr>
          <w:rFonts w:ascii="Arial" w:eastAsia="Arial" w:hAnsi="Arial"/>
          <w:sz w:val="22"/>
        </w:rPr>
        <w:t>jedan školsi čas</w:t>
      </w:r>
      <w:r w:rsidR="00063F9E" w:rsidRPr="00017A8B">
        <w:rPr>
          <w:rFonts w:ascii="Arial" w:eastAsia="Arial" w:hAnsi="Arial"/>
          <w:sz w:val="22"/>
        </w:rPr>
        <w:t>)</w:t>
      </w:r>
    </w:p>
    <w:p w:rsidR="00063F9E" w:rsidRPr="00017A8B" w:rsidRDefault="00063F9E">
      <w:pPr>
        <w:spacing w:line="181" w:lineRule="exact"/>
        <w:rPr>
          <w:rFonts w:ascii="Times New Roman" w:eastAsia="Times New Roman" w:hAnsi="Times New Roman"/>
        </w:rPr>
      </w:pPr>
    </w:p>
    <w:p w:rsidR="00063F9E" w:rsidRPr="00017A8B" w:rsidRDefault="00F336B2">
      <w:pPr>
        <w:spacing w:line="254" w:lineRule="auto"/>
        <w:ind w:left="220" w:right="600"/>
        <w:jc w:val="both"/>
        <w:rPr>
          <w:rFonts w:ascii="Arial" w:eastAsia="Arial" w:hAnsi="Arial"/>
          <w:sz w:val="22"/>
        </w:rPr>
      </w:pPr>
      <w:r>
        <w:rPr>
          <w:rFonts w:ascii="Arial" w:eastAsia="Arial" w:hAnsi="Arial"/>
          <w:b/>
          <w:sz w:val="22"/>
        </w:rPr>
        <w:t>Ciljevi</w:t>
      </w:r>
      <w:r w:rsidR="00063F9E" w:rsidRPr="00017A8B">
        <w:rPr>
          <w:rFonts w:ascii="Arial" w:eastAsia="Arial" w:hAnsi="Arial"/>
          <w:b/>
          <w:sz w:val="22"/>
        </w:rPr>
        <w:t xml:space="preserve">: </w:t>
      </w:r>
      <w:r w:rsidRPr="00F336B2">
        <w:rPr>
          <w:rFonts w:ascii="Arial" w:eastAsia="Arial" w:hAnsi="Arial"/>
          <w:sz w:val="22"/>
        </w:rPr>
        <w:t xml:space="preserve">Učenici će razviti više obrazovnih ponašanja u smislu trgovine ljudima i tolerantnijeg mišljenja za žrtve trgovine ljudima. Učenici će bolje razumeti tretman koje su žrtve imale ili treba da se preduzmu, kao i poteškoće u reintegraciji; oni će takođe moći bolje da vide da greška pripada trgovcima ljudima, a ne žrtvama. Učenici će biti tolerantniji na žrtve trgovine ljudima i seksualne eksploatacije. Oni će bolje razumeti nehumano postupanje žrtava trgovine ljudima od strane njihovih trgovaca ili korisnika i stvarnih problema sa kojima se suočavaju u procesu reintegracije. U suštini će shvatiti da je pravi izvršilac krivičnog dela trgovac ljudima koji je uništio život žrtve tako što ga je prisilio na prostituciju kroz vezu ropstva ili drugih oblika starateljstva </w:t>
      </w:r>
      <w:r>
        <w:rPr>
          <w:rFonts w:ascii="Arial" w:eastAsia="Arial" w:hAnsi="Arial"/>
          <w:sz w:val="22"/>
        </w:rPr>
        <w:t>(</w:t>
      </w:r>
      <w:r w:rsidRPr="00F336B2">
        <w:rPr>
          <w:rFonts w:ascii="Arial" w:eastAsia="Arial" w:hAnsi="Arial"/>
          <w:sz w:val="22"/>
        </w:rPr>
        <w:t>pod kontrolom</w:t>
      </w:r>
      <w:r>
        <w:rPr>
          <w:rFonts w:ascii="Arial" w:eastAsia="Arial" w:hAnsi="Arial"/>
          <w:sz w:val="22"/>
        </w:rPr>
        <w:t>)</w:t>
      </w:r>
      <w:r w:rsidR="00063F9E" w:rsidRPr="00017A8B">
        <w:rPr>
          <w:rFonts w:ascii="Arial" w:eastAsia="Arial" w:hAnsi="Arial"/>
          <w:sz w:val="22"/>
        </w:rPr>
        <w:t>.</w:t>
      </w:r>
    </w:p>
    <w:p w:rsidR="00063F9E" w:rsidRPr="00017A8B" w:rsidRDefault="00063F9E">
      <w:pPr>
        <w:spacing w:line="200" w:lineRule="exact"/>
        <w:rPr>
          <w:rFonts w:ascii="Times New Roman" w:eastAsia="Times New Roman" w:hAnsi="Times New Roman"/>
        </w:rPr>
      </w:pPr>
    </w:p>
    <w:p w:rsidR="00063F9E" w:rsidRPr="00017A8B" w:rsidRDefault="00063F9E">
      <w:pPr>
        <w:spacing w:line="221" w:lineRule="exact"/>
        <w:rPr>
          <w:rFonts w:ascii="Times New Roman" w:eastAsia="Times New Roman" w:hAnsi="Times New Roman"/>
        </w:rPr>
      </w:pPr>
    </w:p>
    <w:p w:rsidR="00063F9E" w:rsidRPr="00017A8B" w:rsidRDefault="007C28D8" w:rsidP="007C28D8">
      <w:pPr>
        <w:spacing w:line="276" w:lineRule="auto"/>
        <w:rPr>
          <w:rFonts w:ascii="Times New Roman" w:eastAsia="Times New Roman" w:hAnsi="Times New Roman"/>
        </w:rPr>
      </w:pPr>
      <w:r w:rsidRPr="007C28D8">
        <w:rPr>
          <w:rFonts w:ascii="Arial" w:eastAsia="Arial" w:hAnsi="Arial"/>
          <w:b/>
          <w:sz w:val="24"/>
        </w:rPr>
        <w:t>Pregled (5 minuta)</w:t>
      </w:r>
    </w:p>
    <w:p w:rsidR="00063F9E" w:rsidRPr="00017A8B" w:rsidRDefault="007C28D8">
      <w:pPr>
        <w:spacing w:line="262" w:lineRule="auto"/>
        <w:ind w:right="360"/>
        <w:jc w:val="both"/>
        <w:rPr>
          <w:rFonts w:ascii="Arial" w:eastAsia="Arial" w:hAnsi="Arial"/>
          <w:sz w:val="24"/>
        </w:rPr>
      </w:pPr>
      <w:r w:rsidRPr="007C28D8">
        <w:rPr>
          <w:rFonts w:ascii="Arial" w:eastAsia="Arial" w:hAnsi="Arial"/>
          <w:sz w:val="24"/>
        </w:rPr>
        <w:t>Ako učenici nisu bili u mogućnosti zaključiti diskutuju o sličnosti priča, to bi trebalo uraditi kao domaći zadatak. Učenicima se dodeljuje još jedan sličan zadatak kao domaći zadatak i rečeno im je da će njihove povratne informacije biti diskutovane u narednom času</w:t>
      </w:r>
      <w:r w:rsidR="00063F9E" w:rsidRPr="00017A8B">
        <w:rPr>
          <w:rFonts w:ascii="Arial" w:eastAsia="Arial" w:hAnsi="Arial"/>
          <w:sz w:val="24"/>
        </w:rPr>
        <w:t>.</w:t>
      </w:r>
    </w:p>
    <w:p w:rsidR="00063F9E" w:rsidRPr="00017A8B" w:rsidRDefault="00063F9E">
      <w:pPr>
        <w:spacing w:line="116" w:lineRule="exact"/>
        <w:rPr>
          <w:rFonts w:ascii="Times New Roman" w:eastAsia="Times New Roman" w:hAnsi="Times New Roman"/>
        </w:rPr>
      </w:pPr>
    </w:p>
    <w:p w:rsidR="00063F9E" w:rsidRPr="00017A8B" w:rsidRDefault="007C28D8">
      <w:pPr>
        <w:spacing w:line="0" w:lineRule="atLeast"/>
        <w:rPr>
          <w:rFonts w:ascii="Arial" w:eastAsia="Arial" w:hAnsi="Arial"/>
          <w:b/>
          <w:sz w:val="24"/>
        </w:rPr>
      </w:pPr>
      <w:r w:rsidRPr="007C28D8">
        <w:rPr>
          <w:rFonts w:ascii="Arial" w:eastAsia="Arial" w:hAnsi="Arial"/>
          <w:b/>
          <w:sz w:val="24"/>
        </w:rPr>
        <w:t xml:space="preserve">Mišljenja diskusija u malim grupama </w:t>
      </w:r>
      <w:r w:rsidR="00063F9E" w:rsidRPr="00017A8B">
        <w:rPr>
          <w:rFonts w:ascii="Arial" w:eastAsia="Arial" w:hAnsi="Arial"/>
          <w:b/>
          <w:sz w:val="24"/>
        </w:rPr>
        <w:t>(10 minuta)</w:t>
      </w:r>
    </w:p>
    <w:p w:rsidR="00063F9E" w:rsidRPr="00017A8B" w:rsidRDefault="00063F9E">
      <w:pPr>
        <w:spacing w:line="183" w:lineRule="exact"/>
        <w:rPr>
          <w:rFonts w:ascii="Times New Roman" w:eastAsia="Times New Roman" w:hAnsi="Times New Roman"/>
        </w:rPr>
      </w:pPr>
    </w:p>
    <w:p w:rsidR="00063F9E" w:rsidRPr="00017A8B" w:rsidRDefault="00193037">
      <w:pPr>
        <w:spacing w:line="255" w:lineRule="auto"/>
        <w:ind w:right="360"/>
        <w:jc w:val="both"/>
        <w:rPr>
          <w:rFonts w:ascii="Arial" w:eastAsia="Arial" w:hAnsi="Arial"/>
          <w:sz w:val="24"/>
        </w:rPr>
      </w:pPr>
      <w:r>
        <w:rPr>
          <w:rFonts w:ascii="Arial" w:eastAsia="Arial" w:hAnsi="Arial"/>
          <w:sz w:val="24"/>
        </w:rPr>
        <w:t>Razred</w:t>
      </w:r>
      <w:r w:rsidR="007C28D8" w:rsidRPr="007C28D8">
        <w:rPr>
          <w:rFonts w:ascii="Arial" w:eastAsia="Arial" w:hAnsi="Arial"/>
          <w:sz w:val="24"/>
        </w:rPr>
        <w:t xml:space="preserve"> je podeljen na iste grupe od pet studenata. Prvo, studenti iznose svoje odgovore na pitanja Pristajemo / Ne pristajemo iz poslednjeg časa (u svojim radnim sveskama u okviru teme "Mišljenja") i naprave novu kolonu. Svaki vođa grupe čita istu izjavu koju je pročitao u prošlom času, pauzirajući nakon svake da učeniku daju priliku da upiše broj svojih odgovora na novom redu, objašnjavajući da se danas mogu osećati drugačije kao rezultat naučenih lekcija iz prošlog časa. Zatim "Lider" opet pročita izjavu broj 1, i svaka grupa diskutuje o njihovom mišljenju i sali neki član mijenja mišljenje. Isti proces se prati nakon svih izjava</w:t>
      </w:r>
      <w:r w:rsidR="00063F9E" w:rsidRPr="00017A8B">
        <w:rPr>
          <w:rFonts w:ascii="Arial" w:eastAsia="Arial" w:hAnsi="Arial"/>
          <w:sz w:val="24"/>
        </w:rPr>
        <w:t>.</w:t>
      </w:r>
    </w:p>
    <w:p w:rsidR="00063F9E" w:rsidRPr="00017A8B" w:rsidRDefault="00063F9E">
      <w:pPr>
        <w:spacing w:line="127" w:lineRule="exact"/>
        <w:rPr>
          <w:rFonts w:ascii="Times New Roman" w:eastAsia="Times New Roman" w:hAnsi="Times New Roman"/>
        </w:rPr>
      </w:pPr>
    </w:p>
    <w:p w:rsidR="00063F9E" w:rsidRPr="00017A8B" w:rsidRDefault="00063F9E">
      <w:pPr>
        <w:spacing w:line="0" w:lineRule="atLeast"/>
        <w:rPr>
          <w:rFonts w:ascii="Arial" w:eastAsia="Arial" w:hAnsi="Arial"/>
          <w:b/>
          <w:sz w:val="24"/>
        </w:rPr>
      </w:pPr>
      <w:r w:rsidRPr="00017A8B">
        <w:rPr>
          <w:rFonts w:ascii="Arial" w:eastAsia="Arial" w:hAnsi="Arial"/>
          <w:b/>
          <w:sz w:val="24"/>
        </w:rPr>
        <w:t>Opinione, diskutimi në grupe të mëdha (5 minuta)</w:t>
      </w:r>
    </w:p>
    <w:p w:rsidR="00063F9E" w:rsidRPr="00017A8B" w:rsidRDefault="00063F9E">
      <w:pPr>
        <w:spacing w:line="183" w:lineRule="exact"/>
        <w:rPr>
          <w:rFonts w:ascii="Times New Roman" w:eastAsia="Times New Roman" w:hAnsi="Times New Roman"/>
        </w:rPr>
      </w:pPr>
    </w:p>
    <w:p w:rsidR="00063F9E" w:rsidRPr="00017A8B" w:rsidRDefault="00ED6FFE" w:rsidP="00193037">
      <w:pPr>
        <w:spacing w:line="269" w:lineRule="auto"/>
        <w:ind w:right="354"/>
        <w:jc w:val="both"/>
        <w:rPr>
          <w:rFonts w:ascii="Arial" w:eastAsia="Arial" w:hAnsi="Arial"/>
          <w:sz w:val="23"/>
        </w:rPr>
      </w:pPr>
      <w:r w:rsidRPr="00ED6FFE">
        <w:rPr>
          <w:rFonts w:ascii="Arial" w:eastAsia="Arial" w:hAnsi="Arial"/>
          <w:sz w:val="23"/>
        </w:rPr>
        <w:t>Nastavnici objašnjavaju da odgovori sa 1-5 Deklaracije # 10 automatski ih stavljaju u kategoriju visokog rizika zbog toga što su žrtve trgovine ljudima. Nastavnik se može pitati zašto. Nastavnik može tražiti priče ili druge odgovore. Nastavnik pita učenike za svoje opšte povratne informacije i pita da li neki učenici imaju značajne projene u mišljenju iz poslednjeg časa i zašto</w:t>
      </w:r>
      <w:r w:rsidR="00193037" w:rsidRPr="00017A8B">
        <w:rPr>
          <w:rFonts w:ascii="Arial" w:eastAsia="Arial" w:hAnsi="Arial"/>
          <w:sz w:val="24"/>
        </w:rPr>
        <w:t>.</w:t>
      </w: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3"/>
        </w:rPr>
        <w:drawing>
          <wp:anchor distT="0" distB="0" distL="114300" distR="114300" simplePos="0" relativeHeight="251737600" behindDoc="1" locked="0" layoutInCell="1" allowOverlap="1">
            <wp:simplePos x="0" y="0"/>
            <wp:positionH relativeFrom="column">
              <wp:posOffset>5761990</wp:posOffset>
            </wp:positionH>
            <wp:positionV relativeFrom="paragraph">
              <wp:posOffset>10160</wp:posOffset>
            </wp:positionV>
            <wp:extent cx="896620" cy="847725"/>
            <wp:effectExtent l="1905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9"/>
                    <a:srcRect/>
                    <a:stretch>
                      <a:fillRect/>
                    </a:stretch>
                  </pic:blipFill>
                  <pic:spPr bwMode="auto">
                    <a:xfrm>
                      <a:off x="0" y="0"/>
                      <a:ext cx="896620"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pgSz w:w="11900" w:h="16838"/>
          <w:pgMar w:top="857" w:right="766" w:bottom="154" w:left="1420" w:header="0" w:footer="0" w:gutter="0"/>
          <w:cols w:space="0" w:equalWidth="0">
            <w:col w:w="9720"/>
          </w:cols>
          <w:docGrid w:linePitch="360"/>
        </w:sectPr>
      </w:pPr>
    </w:p>
    <w:p w:rsidR="00063F9E" w:rsidRPr="00017A8B" w:rsidRDefault="00063F9E">
      <w:pPr>
        <w:spacing w:line="334" w:lineRule="exact"/>
        <w:rPr>
          <w:rFonts w:ascii="Times New Roman" w:eastAsia="Times New Roman" w:hAnsi="Times New Roman"/>
        </w:rPr>
      </w:pPr>
    </w:p>
    <w:p w:rsidR="00063F9E" w:rsidRPr="00017A8B" w:rsidRDefault="00063F9E">
      <w:pPr>
        <w:tabs>
          <w:tab w:val="left" w:pos="9400"/>
        </w:tabs>
        <w:spacing w:line="0" w:lineRule="atLeast"/>
        <w:rPr>
          <w:rFonts w:ascii="Arial" w:eastAsia="Arial" w:hAnsi="Arial"/>
          <w:sz w:val="26"/>
        </w:rPr>
      </w:pPr>
      <w:r w:rsidRPr="00017A8B">
        <w:rPr>
          <w:rFonts w:ascii="Arial Narrow" w:eastAsia="Arial Narrow" w:hAnsi="Arial Narrow"/>
          <w:color w:val="C2C5C7"/>
          <w:sz w:val="16"/>
        </w:rPr>
        <w:t>TRAFIKIMI I QENIEVE NJERËZORE DHE ROLI I SHKOLLËS NË PARANDALIMIN E TIJ</w:t>
      </w:r>
      <w:r w:rsidRPr="00017A8B">
        <w:rPr>
          <w:rFonts w:ascii="Times New Roman" w:eastAsia="Times New Roman" w:hAnsi="Times New Roman"/>
        </w:rPr>
        <w:tab/>
      </w:r>
      <w:r w:rsidRPr="00017A8B">
        <w:rPr>
          <w:rFonts w:ascii="Arial" w:eastAsia="Arial" w:hAnsi="Arial"/>
          <w:sz w:val="26"/>
        </w:rPr>
        <w:t>83</w:t>
      </w:r>
    </w:p>
    <w:p w:rsidR="00063F9E" w:rsidRPr="00017A8B" w:rsidRDefault="00063F9E">
      <w:pPr>
        <w:tabs>
          <w:tab w:val="left" w:pos="9400"/>
        </w:tabs>
        <w:spacing w:line="0" w:lineRule="atLeast"/>
        <w:rPr>
          <w:rFonts w:ascii="Arial" w:eastAsia="Arial" w:hAnsi="Arial"/>
          <w:sz w:val="26"/>
        </w:rPr>
        <w:sectPr w:rsidR="00063F9E" w:rsidRPr="00017A8B">
          <w:type w:val="continuous"/>
          <w:pgSz w:w="11900" w:h="16838"/>
          <w:pgMar w:top="857" w:right="766" w:bottom="154" w:left="1420" w:header="0" w:footer="0" w:gutter="0"/>
          <w:cols w:space="0" w:equalWidth="0">
            <w:col w:w="9720"/>
          </w:cols>
          <w:docGrid w:linePitch="360"/>
        </w:sectPr>
      </w:pPr>
    </w:p>
    <w:p w:rsidR="00063F9E" w:rsidRPr="00017A8B" w:rsidRDefault="006C6B76">
      <w:pPr>
        <w:spacing w:line="0" w:lineRule="atLeast"/>
        <w:ind w:left="360"/>
        <w:rPr>
          <w:rFonts w:ascii="Arial Narrow" w:eastAsia="Arial Narrow" w:hAnsi="Arial Narrow"/>
          <w:color w:val="FFFFFF"/>
          <w:sz w:val="31"/>
        </w:rPr>
      </w:pPr>
      <w:bookmarkStart w:id="135" w:name="page86"/>
      <w:bookmarkEnd w:id="135"/>
      <w:r w:rsidRPr="00017A8B">
        <w:rPr>
          <w:rFonts w:ascii="Arial" w:eastAsia="Arial" w:hAnsi="Arial"/>
          <w:noProof/>
          <w:sz w:val="26"/>
        </w:rPr>
        <w:lastRenderedPageBreak/>
        <w:drawing>
          <wp:anchor distT="0" distB="0" distL="114300" distR="114300" simplePos="0" relativeHeight="251738624"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5">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31"/>
        </w:rPr>
        <w:t>Model</w:t>
      </w:r>
      <w:r w:rsidR="000F61BA">
        <w:rPr>
          <w:rFonts w:ascii="Arial Narrow" w:eastAsia="Arial Narrow" w:hAnsi="Arial Narrow"/>
          <w:color w:val="FFFFFF"/>
          <w:sz w:val="31"/>
        </w:rPr>
        <w:t xml:space="preserve"> Lekcija</w:t>
      </w:r>
    </w:p>
    <w:p w:rsidR="00063F9E" w:rsidRPr="00017A8B" w:rsidRDefault="00063F9E">
      <w:pPr>
        <w:spacing w:line="200" w:lineRule="exact"/>
        <w:rPr>
          <w:rFonts w:ascii="Times New Roman" w:eastAsia="Times New Roman" w:hAnsi="Times New Roman"/>
        </w:rPr>
      </w:pPr>
    </w:p>
    <w:p w:rsidR="00063F9E" w:rsidRPr="00017A8B" w:rsidRDefault="00063F9E">
      <w:pPr>
        <w:spacing w:line="221" w:lineRule="exact"/>
        <w:rPr>
          <w:rFonts w:ascii="Times New Roman" w:eastAsia="Times New Roman" w:hAnsi="Times New Roman"/>
        </w:rPr>
      </w:pPr>
    </w:p>
    <w:p w:rsidR="00063F9E" w:rsidRPr="00017A8B" w:rsidRDefault="00063F9E">
      <w:pPr>
        <w:spacing w:line="105" w:lineRule="exact"/>
        <w:rPr>
          <w:rFonts w:ascii="Times New Roman" w:eastAsia="Times New Roman" w:hAnsi="Times New Roman"/>
        </w:rPr>
      </w:pPr>
    </w:p>
    <w:p w:rsidR="00063F9E" w:rsidRPr="00017A8B" w:rsidRDefault="000F61BA">
      <w:pPr>
        <w:spacing w:line="0" w:lineRule="atLeast"/>
        <w:ind w:left="360"/>
        <w:rPr>
          <w:rFonts w:ascii="Arial" w:eastAsia="Arial" w:hAnsi="Arial"/>
          <w:b/>
          <w:sz w:val="24"/>
        </w:rPr>
      </w:pPr>
      <w:r w:rsidRPr="000F61BA">
        <w:rPr>
          <w:rFonts w:ascii="Arial" w:eastAsia="Arial" w:hAnsi="Arial"/>
          <w:b/>
          <w:sz w:val="24"/>
        </w:rPr>
        <w:t xml:space="preserve">Nastavnik - Smer Aktivnosti </w:t>
      </w:r>
      <w:r w:rsidR="00063F9E" w:rsidRPr="00017A8B">
        <w:rPr>
          <w:rFonts w:ascii="Arial" w:eastAsia="Arial" w:hAnsi="Arial"/>
          <w:b/>
          <w:sz w:val="24"/>
        </w:rPr>
        <w:t>(25 minuta)</w:t>
      </w:r>
    </w:p>
    <w:p w:rsidR="00063F9E" w:rsidRPr="00017A8B" w:rsidRDefault="00063F9E">
      <w:pPr>
        <w:spacing w:line="183" w:lineRule="exact"/>
        <w:rPr>
          <w:rFonts w:ascii="Times New Roman" w:eastAsia="Times New Roman" w:hAnsi="Times New Roman"/>
        </w:rPr>
      </w:pPr>
    </w:p>
    <w:p w:rsidR="00063F9E" w:rsidRPr="00017A8B" w:rsidRDefault="000F61BA">
      <w:pPr>
        <w:spacing w:line="257" w:lineRule="auto"/>
        <w:ind w:left="360"/>
        <w:jc w:val="both"/>
        <w:rPr>
          <w:rFonts w:ascii="Arial" w:eastAsia="Arial" w:hAnsi="Arial"/>
          <w:sz w:val="24"/>
        </w:rPr>
      </w:pPr>
      <w:r w:rsidRPr="000F61BA">
        <w:rPr>
          <w:rFonts w:ascii="Arial" w:eastAsia="Arial" w:hAnsi="Arial"/>
          <w:sz w:val="24"/>
        </w:rPr>
        <w:t>Zatim nastavnik glasno čita istoriju V-a glasnoba zatim kaže razredu: "Zamislite da ste bili V. Zašto ne ostavljate prostituciju i odmah se vratite kući?" (Dajte im 10 minuta i pustite učenicima da vade pojedinačno više razloga zašto žrtva trgovine ljudima ne može biti voljna ili spremna da se vrati kući pišući ih na parčetu papira. Pozivajući učenike pojedinaćno da pomene, i slično, pišući njihove razloge na tabli)</w:t>
      </w:r>
      <w:r w:rsidR="00063F9E" w:rsidRPr="00017A8B">
        <w:rPr>
          <w:rFonts w:ascii="Arial" w:eastAsia="Arial" w:hAnsi="Arial"/>
          <w:sz w:val="24"/>
        </w:rPr>
        <w:t>.</w:t>
      </w:r>
    </w:p>
    <w:p w:rsidR="00063F9E" w:rsidRPr="00017A8B" w:rsidRDefault="00063F9E">
      <w:pPr>
        <w:spacing w:line="294" w:lineRule="exact"/>
        <w:rPr>
          <w:rFonts w:ascii="Times New Roman" w:eastAsia="Times New Roman" w:hAnsi="Times New Roman"/>
        </w:rPr>
      </w:pPr>
    </w:p>
    <w:p w:rsidR="00063F9E" w:rsidRPr="00017A8B" w:rsidRDefault="000F61BA">
      <w:pPr>
        <w:spacing w:line="0" w:lineRule="atLeast"/>
        <w:ind w:left="360"/>
        <w:rPr>
          <w:rFonts w:ascii="Arial" w:eastAsia="Arial" w:hAnsi="Arial"/>
          <w:b/>
          <w:sz w:val="24"/>
        </w:rPr>
      </w:pPr>
      <w:r>
        <w:rPr>
          <w:rFonts w:ascii="Arial" w:eastAsia="Arial" w:hAnsi="Arial"/>
          <w:b/>
          <w:sz w:val="24"/>
        </w:rPr>
        <w:t>Model lekcije</w:t>
      </w:r>
    </w:p>
    <w:p w:rsidR="00063F9E" w:rsidRPr="00017A8B" w:rsidRDefault="006C6B76">
      <w:pPr>
        <w:spacing w:line="20" w:lineRule="exact"/>
        <w:rPr>
          <w:rFonts w:ascii="Times New Roman" w:eastAsia="Times New Roman" w:hAnsi="Times New Roman"/>
        </w:rPr>
      </w:pPr>
      <w:r w:rsidRPr="00017A8B">
        <w:rPr>
          <w:rFonts w:ascii="Arial" w:eastAsia="Arial" w:hAnsi="Arial"/>
          <w:b/>
          <w:noProof/>
          <w:sz w:val="24"/>
        </w:rPr>
        <w:drawing>
          <wp:anchor distT="0" distB="0" distL="114300" distR="114300" simplePos="0" relativeHeight="251739648" behindDoc="1" locked="0" layoutInCell="1" allowOverlap="1">
            <wp:simplePos x="0" y="0"/>
            <wp:positionH relativeFrom="column">
              <wp:posOffset>224790</wp:posOffset>
            </wp:positionH>
            <wp:positionV relativeFrom="paragraph">
              <wp:posOffset>116840</wp:posOffset>
            </wp:positionV>
            <wp:extent cx="5939790" cy="4173855"/>
            <wp:effectExtent l="19050" t="0" r="381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74"/>
                    <a:srcRect/>
                    <a:stretch>
                      <a:fillRect/>
                    </a:stretch>
                  </pic:blipFill>
                  <pic:spPr bwMode="auto">
                    <a:xfrm>
                      <a:off x="0" y="0"/>
                      <a:ext cx="5939790" cy="4173855"/>
                    </a:xfrm>
                    <a:prstGeom prst="rect">
                      <a:avLst/>
                    </a:prstGeom>
                    <a:noFill/>
                  </pic:spPr>
                </pic:pic>
              </a:graphicData>
            </a:graphic>
          </wp:anchor>
        </w:drawing>
      </w:r>
    </w:p>
    <w:p w:rsidR="00063F9E" w:rsidRPr="00017A8B" w:rsidRDefault="00063F9E">
      <w:pPr>
        <w:spacing w:line="200" w:lineRule="exact"/>
        <w:rPr>
          <w:rFonts w:ascii="Times New Roman" w:eastAsia="Times New Roman" w:hAnsi="Times New Roman"/>
        </w:rPr>
      </w:pPr>
    </w:p>
    <w:p w:rsidR="00063F9E" w:rsidRPr="00017A8B" w:rsidRDefault="00063F9E">
      <w:pPr>
        <w:spacing w:line="325" w:lineRule="exact"/>
        <w:rPr>
          <w:rFonts w:ascii="Times New Roman" w:eastAsia="Times New Roman" w:hAnsi="Times New Roman"/>
        </w:rPr>
      </w:pPr>
    </w:p>
    <w:p w:rsidR="000F61BA" w:rsidRDefault="00063F9E">
      <w:pPr>
        <w:spacing w:line="0" w:lineRule="atLeast"/>
        <w:ind w:left="580"/>
        <w:rPr>
          <w:rFonts w:ascii="Arial" w:eastAsia="Arial" w:hAnsi="Arial"/>
          <w:b/>
          <w:sz w:val="22"/>
        </w:rPr>
      </w:pPr>
      <w:r w:rsidRPr="00017A8B">
        <w:rPr>
          <w:rFonts w:ascii="Arial" w:eastAsia="Arial" w:hAnsi="Arial"/>
          <w:b/>
          <w:sz w:val="22"/>
        </w:rPr>
        <w:t xml:space="preserve">Tema: </w:t>
      </w:r>
      <w:r w:rsidR="000F61BA" w:rsidRPr="000F61BA">
        <w:rPr>
          <w:rFonts w:ascii="Arial" w:eastAsia="Arial" w:hAnsi="Arial"/>
          <w:b/>
          <w:sz w:val="22"/>
        </w:rPr>
        <w:t>Tragedija / lično iskustvo</w:t>
      </w:r>
    </w:p>
    <w:p w:rsidR="000F61BA" w:rsidRDefault="000F61BA">
      <w:pPr>
        <w:spacing w:line="0" w:lineRule="atLeast"/>
        <w:ind w:left="580"/>
        <w:rPr>
          <w:rFonts w:ascii="Arial" w:eastAsia="Arial" w:hAnsi="Arial"/>
          <w:b/>
          <w:sz w:val="22"/>
        </w:rPr>
      </w:pPr>
    </w:p>
    <w:p w:rsidR="00063F9E" w:rsidRPr="00017A8B" w:rsidRDefault="000F61BA">
      <w:pPr>
        <w:spacing w:line="0" w:lineRule="atLeast"/>
        <w:ind w:left="580"/>
        <w:rPr>
          <w:rFonts w:ascii="Arial" w:eastAsia="Arial" w:hAnsi="Arial"/>
          <w:sz w:val="22"/>
        </w:rPr>
      </w:pPr>
      <w:r>
        <w:rPr>
          <w:rFonts w:ascii="Arial" w:eastAsia="Arial" w:hAnsi="Arial"/>
          <w:b/>
          <w:sz w:val="22"/>
        </w:rPr>
        <w:t>Vreme</w:t>
      </w:r>
      <w:r w:rsidR="00063F9E" w:rsidRPr="00017A8B">
        <w:rPr>
          <w:rFonts w:ascii="Arial" w:eastAsia="Arial" w:hAnsi="Arial"/>
          <w:b/>
          <w:sz w:val="22"/>
        </w:rPr>
        <w:t xml:space="preserve">: </w:t>
      </w:r>
      <w:r w:rsidR="00063F9E" w:rsidRPr="00017A8B">
        <w:rPr>
          <w:rFonts w:ascii="Arial" w:eastAsia="Arial" w:hAnsi="Arial"/>
          <w:sz w:val="22"/>
        </w:rPr>
        <w:t>45 minuta (</w:t>
      </w:r>
      <w:r>
        <w:rPr>
          <w:rFonts w:ascii="Arial" w:eastAsia="Arial" w:hAnsi="Arial"/>
          <w:sz w:val="22"/>
        </w:rPr>
        <w:t>jedan školsi čas</w:t>
      </w:r>
      <w:r w:rsidR="00063F9E" w:rsidRPr="00017A8B">
        <w:rPr>
          <w:rFonts w:ascii="Arial" w:eastAsia="Arial" w:hAnsi="Arial"/>
          <w:sz w:val="22"/>
        </w:rPr>
        <w:t>)</w:t>
      </w:r>
    </w:p>
    <w:p w:rsidR="00063F9E" w:rsidRPr="00017A8B" w:rsidRDefault="00063F9E">
      <w:pPr>
        <w:spacing w:line="181" w:lineRule="exact"/>
        <w:rPr>
          <w:rFonts w:ascii="Times New Roman" w:eastAsia="Times New Roman" w:hAnsi="Times New Roman"/>
        </w:rPr>
      </w:pPr>
    </w:p>
    <w:p w:rsidR="00063F9E" w:rsidRPr="00017A8B" w:rsidRDefault="000F61BA">
      <w:pPr>
        <w:spacing w:line="0" w:lineRule="atLeast"/>
        <w:ind w:left="580"/>
        <w:rPr>
          <w:rFonts w:ascii="Arial" w:eastAsia="Arial" w:hAnsi="Arial"/>
          <w:sz w:val="22"/>
        </w:rPr>
      </w:pPr>
      <w:r>
        <w:rPr>
          <w:rFonts w:ascii="Arial" w:eastAsia="Arial" w:hAnsi="Arial"/>
          <w:b/>
          <w:sz w:val="22"/>
        </w:rPr>
        <w:t>Ciljevi</w:t>
      </w:r>
      <w:r w:rsidR="00063F9E" w:rsidRPr="00017A8B">
        <w:rPr>
          <w:rFonts w:ascii="Arial" w:eastAsia="Arial" w:hAnsi="Arial"/>
          <w:b/>
          <w:sz w:val="22"/>
        </w:rPr>
        <w:t xml:space="preserve">: </w:t>
      </w:r>
      <w:r>
        <w:rPr>
          <w:rFonts w:ascii="Arial" w:eastAsia="Arial" w:hAnsi="Arial"/>
          <w:sz w:val="22"/>
        </w:rPr>
        <w:t>Učenici će biti u stanju da</w:t>
      </w:r>
      <w:r w:rsidR="00063F9E" w:rsidRPr="00017A8B">
        <w:rPr>
          <w:rFonts w:ascii="Arial" w:eastAsia="Arial" w:hAnsi="Arial"/>
          <w:sz w:val="22"/>
        </w:rPr>
        <w:t>:</w:t>
      </w:r>
    </w:p>
    <w:p w:rsidR="00063F9E" w:rsidRPr="00017A8B" w:rsidRDefault="00063F9E">
      <w:pPr>
        <w:spacing w:line="182" w:lineRule="exact"/>
        <w:rPr>
          <w:rFonts w:ascii="Times New Roman" w:eastAsia="Times New Roman" w:hAnsi="Times New Roman"/>
        </w:rPr>
      </w:pPr>
    </w:p>
    <w:p w:rsidR="00063F9E" w:rsidRPr="00017A8B" w:rsidRDefault="000F61BA" w:rsidP="00063F9E">
      <w:pPr>
        <w:numPr>
          <w:ilvl w:val="0"/>
          <w:numId w:val="156"/>
        </w:numPr>
        <w:tabs>
          <w:tab w:val="left" w:pos="1300"/>
        </w:tabs>
        <w:spacing w:line="0" w:lineRule="atLeast"/>
        <w:ind w:left="1300" w:hanging="359"/>
        <w:rPr>
          <w:rFonts w:ascii="Arial" w:eastAsia="Arial" w:hAnsi="Arial"/>
          <w:sz w:val="22"/>
        </w:rPr>
      </w:pPr>
      <w:r>
        <w:rPr>
          <w:rFonts w:ascii="Arial" w:eastAsia="Arial" w:hAnsi="Arial"/>
          <w:sz w:val="22"/>
        </w:rPr>
        <w:t xml:space="preserve">identifikuju i analiziraju etape </w:t>
      </w:r>
      <w:r w:rsidR="00063F9E" w:rsidRPr="00017A8B">
        <w:rPr>
          <w:rFonts w:ascii="Arial" w:eastAsia="Arial" w:hAnsi="Arial"/>
          <w:sz w:val="22"/>
        </w:rPr>
        <w:t>(moment</w:t>
      </w:r>
      <w:r>
        <w:rPr>
          <w:rFonts w:ascii="Arial" w:eastAsia="Arial" w:hAnsi="Arial"/>
          <w:sz w:val="22"/>
        </w:rPr>
        <w:t>e</w:t>
      </w:r>
      <w:r w:rsidR="00063F9E" w:rsidRPr="00017A8B">
        <w:rPr>
          <w:rFonts w:ascii="Arial" w:eastAsia="Arial" w:hAnsi="Arial"/>
          <w:sz w:val="22"/>
        </w:rPr>
        <w:t xml:space="preserve">) </w:t>
      </w:r>
      <w:r>
        <w:rPr>
          <w:rFonts w:ascii="Arial" w:eastAsia="Arial" w:hAnsi="Arial"/>
          <w:sz w:val="22"/>
        </w:rPr>
        <w:t>trgovanja</w:t>
      </w:r>
      <w:r w:rsidR="00063F9E" w:rsidRPr="00017A8B">
        <w:rPr>
          <w:rFonts w:ascii="Arial" w:eastAsia="Arial" w:hAnsi="Arial"/>
          <w:sz w:val="22"/>
        </w:rPr>
        <w:t>.</w:t>
      </w:r>
    </w:p>
    <w:p w:rsidR="00063F9E" w:rsidRPr="00017A8B" w:rsidRDefault="00063F9E">
      <w:pPr>
        <w:spacing w:line="181" w:lineRule="exact"/>
        <w:rPr>
          <w:rFonts w:ascii="Arial" w:eastAsia="Arial" w:hAnsi="Arial"/>
          <w:sz w:val="22"/>
        </w:rPr>
      </w:pPr>
    </w:p>
    <w:p w:rsidR="00063F9E" w:rsidRPr="00017A8B" w:rsidRDefault="000F61BA" w:rsidP="00063F9E">
      <w:pPr>
        <w:numPr>
          <w:ilvl w:val="0"/>
          <w:numId w:val="156"/>
        </w:numPr>
        <w:tabs>
          <w:tab w:val="left" w:pos="1300"/>
        </w:tabs>
        <w:spacing w:line="0" w:lineRule="atLeast"/>
        <w:ind w:left="1300" w:hanging="359"/>
        <w:rPr>
          <w:rFonts w:ascii="Arial" w:eastAsia="Arial" w:hAnsi="Arial"/>
          <w:sz w:val="22"/>
        </w:rPr>
      </w:pPr>
      <w:r>
        <w:rPr>
          <w:rFonts w:ascii="Arial" w:eastAsia="Arial" w:hAnsi="Arial"/>
          <w:sz w:val="22"/>
        </w:rPr>
        <w:t>Imaju simpatiju za žrtvu</w:t>
      </w:r>
      <w:r w:rsidR="00A41317">
        <w:rPr>
          <w:rFonts w:ascii="Arial" w:eastAsia="Arial" w:hAnsi="Arial"/>
          <w:sz w:val="22"/>
        </w:rPr>
        <w:t>, u smislu razumevanja njene tragedije</w:t>
      </w:r>
    </w:p>
    <w:p w:rsidR="00063F9E" w:rsidRPr="00017A8B" w:rsidRDefault="00063F9E">
      <w:pPr>
        <w:spacing w:line="181" w:lineRule="exact"/>
        <w:rPr>
          <w:rFonts w:ascii="Arial" w:eastAsia="Arial" w:hAnsi="Arial"/>
          <w:sz w:val="22"/>
        </w:rPr>
      </w:pPr>
    </w:p>
    <w:p w:rsidR="00063F9E" w:rsidRPr="00017A8B" w:rsidRDefault="00063F9E" w:rsidP="00063F9E">
      <w:pPr>
        <w:numPr>
          <w:ilvl w:val="0"/>
          <w:numId w:val="156"/>
        </w:numPr>
        <w:tabs>
          <w:tab w:val="left" w:pos="1300"/>
        </w:tabs>
        <w:spacing w:line="286" w:lineRule="auto"/>
        <w:ind w:left="1300" w:right="800" w:hanging="359"/>
        <w:rPr>
          <w:rFonts w:ascii="Arial" w:eastAsia="Arial" w:hAnsi="Arial"/>
          <w:sz w:val="22"/>
        </w:rPr>
      </w:pPr>
      <w:r w:rsidRPr="00017A8B">
        <w:rPr>
          <w:rFonts w:ascii="Arial" w:eastAsia="Arial" w:hAnsi="Arial"/>
          <w:sz w:val="22"/>
        </w:rPr>
        <w:t>Analiz</w:t>
      </w:r>
      <w:r w:rsidR="00A41317">
        <w:rPr>
          <w:rFonts w:ascii="Arial" w:eastAsia="Arial" w:hAnsi="Arial"/>
          <w:sz w:val="22"/>
        </w:rPr>
        <w:t xml:space="preserve">iraju </w:t>
      </w:r>
      <w:r w:rsidRPr="00017A8B">
        <w:rPr>
          <w:rFonts w:ascii="Arial" w:eastAsia="Arial" w:hAnsi="Arial"/>
          <w:sz w:val="22"/>
        </w:rPr>
        <w:t>fenomen</w:t>
      </w:r>
      <w:r w:rsidR="00A41317">
        <w:rPr>
          <w:rFonts w:ascii="Arial" w:eastAsia="Arial" w:hAnsi="Arial"/>
          <w:sz w:val="22"/>
        </w:rPr>
        <w:t xml:space="preserve"> trgovanja iz ugla zloupotrebe ljudskih prava i ropstva</w:t>
      </w:r>
      <w:r w:rsidRPr="00017A8B">
        <w:rPr>
          <w:rFonts w:ascii="Arial" w:eastAsia="Arial" w:hAnsi="Arial"/>
          <w:sz w:val="22"/>
        </w:rPr>
        <w:t>.</w:t>
      </w:r>
    </w:p>
    <w:p w:rsidR="00063F9E" w:rsidRPr="00017A8B" w:rsidRDefault="00063F9E">
      <w:pPr>
        <w:spacing w:line="94" w:lineRule="exact"/>
        <w:rPr>
          <w:rFonts w:ascii="Times New Roman" w:eastAsia="Times New Roman" w:hAnsi="Times New Roman"/>
        </w:rPr>
      </w:pPr>
    </w:p>
    <w:p w:rsidR="00A41317" w:rsidRDefault="00A41317" w:rsidP="00A41317">
      <w:pPr>
        <w:spacing w:line="269" w:lineRule="auto"/>
        <w:ind w:left="580" w:right="220"/>
        <w:jc w:val="both"/>
        <w:rPr>
          <w:rFonts w:ascii="Arial" w:eastAsia="Arial" w:hAnsi="Arial"/>
          <w:sz w:val="22"/>
        </w:rPr>
      </w:pPr>
      <w:r>
        <w:rPr>
          <w:rFonts w:ascii="Arial" w:eastAsia="Arial" w:hAnsi="Arial"/>
          <w:b/>
          <w:sz w:val="22"/>
        </w:rPr>
        <w:t>Pribor</w:t>
      </w:r>
      <w:r w:rsidR="00063F9E" w:rsidRPr="00017A8B">
        <w:rPr>
          <w:rFonts w:ascii="Arial" w:eastAsia="Arial" w:hAnsi="Arial"/>
          <w:b/>
          <w:sz w:val="22"/>
        </w:rPr>
        <w:t xml:space="preserve">: </w:t>
      </w:r>
      <w:r w:rsidRPr="00A41317">
        <w:rPr>
          <w:rFonts w:ascii="Arial" w:eastAsia="Arial" w:hAnsi="Arial"/>
          <w:sz w:val="22"/>
        </w:rPr>
        <w:t>Kopija "pomoćnog materijala za nastavnika" (priča iz iskustva žrtve trgovine ljudima); Priče o iskustvima žrtava trgovine ljudima radi seksualnih ili drugih oblika eksploatacije; Istinita priča</w:t>
      </w:r>
    </w:p>
    <w:p w:rsidR="00A41317" w:rsidRDefault="00A41317" w:rsidP="00A41317">
      <w:pPr>
        <w:spacing w:line="269" w:lineRule="auto"/>
        <w:ind w:left="580" w:right="220"/>
        <w:jc w:val="both"/>
        <w:rPr>
          <w:rFonts w:ascii="Arial" w:eastAsia="Arial" w:hAnsi="Arial"/>
          <w:sz w:val="22"/>
        </w:rPr>
      </w:pPr>
    </w:p>
    <w:p w:rsidR="00A41317" w:rsidRDefault="00063F9E" w:rsidP="00A41317">
      <w:pPr>
        <w:spacing w:line="269" w:lineRule="auto"/>
        <w:ind w:left="580" w:right="220"/>
        <w:jc w:val="both"/>
        <w:rPr>
          <w:rFonts w:ascii="Arial" w:eastAsia="Arial" w:hAnsi="Arial"/>
          <w:b/>
          <w:sz w:val="22"/>
        </w:rPr>
      </w:pPr>
      <w:r w:rsidRPr="00017A8B">
        <w:rPr>
          <w:rFonts w:ascii="Arial" w:eastAsia="Arial" w:hAnsi="Arial"/>
          <w:b/>
          <w:sz w:val="22"/>
        </w:rPr>
        <w:t>Metod</w:t>
      </w:r>
      <w:r w:rsidR="00A41317">
        <w:rPr>
          <w:rFonts w:ascii="Arial" w:eastAsia="Arial" w:hAnsi="Arial"/>
          <w:b/>
          <w:sz w:val="22"/>
        </w:rPr>
        <w:t>e</w:t>
      </w:r>
      <w:r w:rsidRPr="00017A8B">
        <w:rPr>
          <w:rFonts w:ascii="Arial" w:eastAsia="Arial" w:hAnsi="Arial"/>
          <w:b/>
          <w:sz w:val="22"/>
        </w:rPr>
        <w:t xml:space="preserve">: </w:t>
      </w:r>
      <w:r w:rsidRPr="00017A8B">
        <w:rPr>
          <w:rFonts w:ascii="Arial" w:eastAsia="Arial" w:hAnsi="Arial"/>
          <w:sz w:val="22"/>
        </w:rPr>
        <w:t xml:space="preserve">mozaik; </w:t>
      </w:r>
      <w:r w:rsidR="00A41317">
        <w:rPr>
          <w:rFonts w:ascii="Arial" w:eastAsia="Arial" w:hAnsi="Arial"/>
          <w:sz w:val="22"/>
        </w:rPr>
        <w:t>razgovor</w:t>
      </w:r>
      <w:r w:rsidRPr="00017A8B">
        <w:rPr>
          <w:rFonts w:ascii="Arial" w:eastAsia="Arial" w:hAnsi="Arial"/>
          <w:sz w:val="22"/>
        </w:rPr>
        <w:t xml:space="preserve">; </w:t>
      </w:r>
      <w:r w:rsidR="00A41317">
        <w:rPr>
          <w:rFonts w:ascii="Arial" w:eastAsia="Arial" w:hAnsi="Arial"/>
          <w:sz w:val="22"/>
        </w:rPr>
        <w:t>upotrebi niz pitanja</w:t>
      </w:r>
      <w:r w:rsidRPr="00017A8B">
        <w:rPr>
          <w:rFonts w:ascii="Arial" w:eastAsia="Arial" w:hAnsi="Arial"/>
          <w:sz w:val="22"/>
        </w:rPr>
        <w:t xml:space="preserve"> “</w:t>
      </w:r>
      <w:r w:rsidR="00A41317">
        <w:rPr>
          <w:rFonts w:ascii="Arial" w:eastAsia="Arial" w:hAnsi="Arial"/>
          <w:sz w:val="22"/>
        </w:rPr>
        <w:t>šta</w:t>
      </w:r>
      <w:r w:rsidRPr="00017A8B">
        <w:rPr>
          <w:rFonts w:ascii="Arial" w:eastAsia="Arial" w:hAnsi="Arial"/>
          <w:sz w:val="22"/>
        </w:rPr>
        <w:t>-</w:t>
      </w:r>
      <w:r w:rsidR="00A41317">
        <w:rPr>
          <w:rFonts w:ascii="Arial" w:eastAsia="Arial" w:hAnsi="Arial"/>
          <w:sz w:val="22"/>
        </w:rPr>
        <w:t>ako</w:t>
      </w:r>
      <w:r w:rsidRPr="00017A8B">
        <w:rPr>
          <w:rFonts w:ascii="Arial" w:eastAsia="Arial" w:hAnsi="Arial"/>
          <w:sz w:val="22"/>
        </w:rPr>
        <w:t>”</w:t>
      </w:r>
    </w:p>
    <w:p w:rsidR="00A41317" w:rsidRDefault="00A41317" w:rsidP="00A41317">
      <w:pPr>
        <w:spacing w:line="269" w:lineRule="auto"/>
        <w:ind w:left="580" w:right="220"/>
        <w:jc w:val="both"/>
        <w:rPr>
          <w:rFonts w:ascii="Arial" w:eastAsia="Arial" w:hAnsi="Arial"/>
          <w:b/>
          <w:sz w:val="22"/>
        </w:rPr>
      </w:pPr>
    </w:p>
    <w:p w:rsidR="00063F9E" w:rsidRPr="00017A8B" w:rsidRDefault="00A41317" w:rsidP="00A41317">
      <w:pPr>
        <w:spacing w:line="269" w:lineRule="auto"/>
        <w:ind w:left="580" w:right="220"/>
        <w:jc w:val="both"/>
        <w:rPr>
          <w:rFonts w:ascii="Arial" w:eastAsia="Arial" w:hAnsi="Arial"/>
          <w:b/>
          <w:sz w:val="22"/>
        </w:rPr>
      </w:pPr>
      <w:r>
        <w:rPr>
          <w:rFonts w:ascii="Arial" w:eastAsia="Arial" w:hAnsi="Arial"/>
          <w:b/>
          <w:sz w:val="22"/>
        </w:rPr>
        <w:t>Ključni pojmovi</w:t>
      </w:r>
    </w:p>
    <w:p w:rsidR="00063F9E" w:rsidRPr="00017A8B" w:rsidRDefault="00063F9E">
      <w:pPr>
        <w:spacing w:line="1" w:lineRule="exact"/>
        <w:rPr>
          <w:rFonts w:ascii="Times New Roman" w:eastAsia="Times New Roman" w:hAnsi="Times New Roman"/>
        </w:rPr>
      </w:pPr>
    </w:p>
    <w:p w:rsidR="00063F9E" w:rsidRPr="00017A8B" w:rsidRDefault="00063F9E" w:rsidP="00063F9E">
      <w:pPr>
        <w:numPr>
          <w:ilvl w:val="0"/>
          <w:numId w:val="157"/>
        </w:numPr>
        <w:tabs>
          <w:tab w:val="left" w:pos="1300"/>
        </w:tabs>
        <w:spacing w:line="0" w:lineRule="atLeast"/>
        <w:ind w:left="1300" w:hanging="359"/>
        <w:rPr>
          <w:rFonts w:ascii="Arial" w:eastAsia="Arial" w:hAnsi="Arial"/>
          <w:sz w:val="22"/>
        </w:rPr>
      </w:pPr>
      <w:r w:rsidRPr="00017A8B">
        <w:rPr>
          <w:rFonts w:ascii="Arial" w:eastAsia="Arial" w:hAnsi="Arial"/>
          <w:sz w:val="22"/>
        </w:rPr>
        <w:t>Transfer/transport</w:t>
      </w:r>
    </w:p>
    <w:p w:rsidR="00063F9E" w:rsidRPr="00017A8B" w:rsidRDefault="00063F9E">
      <w:pPr>
        <w:spacing w:line="181" w:lineRule="exact"/>
        <w:rPr>
          <w:rFonts w:ascii="Arial" w:eastAsia="Arial" w:hAnsi="Arial"/>
          <w:sz w:val="22"/>
        </w:rPr>
      </w:pPr>
    </w:p>
    <w:p w:rsidR="00063F9E" w:rsidRPr="00017A8B" w:rsidRDefault="00A41317" w:rsidP="00063F9E">
      <w:pPr>
        <w:numPr>
          <w:ilvl w:val="0"/>
          <w:numId w:val="157"/>
        </w:numPr>
        <w:tabs>
          <w:tab w:val="left" w:pos="1300"/>
        </w:tabs>
        <w:spacing w:line="0" w:lineRule="atLeast"/>
        <w:ind w:left="1300" w:hanging="359"/>
        <w:rPr>
          <w:rFonts w:ascii="Arial" w:eastAsia="Arial" w:hAnsi="Arial"/>
          <w:sz w:val="22"/>
        </w:rPr>
      </w:pPr>
      <w:r>
        <w:rPr>
          <w:rFonts w:ascii="Arial" w:eastAsia="Arial" w:hAnsi="Arial"/>
          <w:sz w:val="22"/>
        </w:rPr>
        <w:t>Koriščenje</w:t>
      </w:r>
      <w:r w:rsidR="00063F9E" w:rsidRPr="00017A8B">
        <w:rPr>
          <w:rFonts w:ascii="Arial" w:eastAsia="Arial" w:hAnsi="Arial"/>
          <w:sz w:val="22"/>
        </w:rPr>
        <w:t>/</w:t>
      </w:r>
      <w:r>
        <w:rPr>
          <w:rFonts w:ascii="Arial" w:eastAsia="Arial" w:hAnsi="Arial"/>
          <w:sz w:val="22"/>
        </w:rPr>
        <w:t>ropsvo</w:t>
      </w:r>
    </w:p>
    <w:p w:rsidR="00063F9E" w:rsidRPr="00017A8B" w:rsidRDefault="00063F9E">
      <w:pPr>
        <w:spacing w:line="181" w:lineRule="exact"/>
        <w:rPr>
          <w:rFonts w:ascii="Arial" w:eastAsia="Arial" w:hAnsi="Arial"/>
          <w:sz w:val="22"/>
        </w:rPr>
      </w:pPr>
    </w:p>
    <w:p w:rsidR="00063F9E" w:rsidRPr="00017A8B" w:rsidRDefault="00A41317" w:rsidP="00063F9E">
      <w:pPr>
        <w:numPr>
          <w:ilvl w:val="0"/>
          <w:numId w:val="157"/>
        </w:numPr>
        <w:tabs>
          <w:tab w:val="left" w:pos="1300"/>
        </w:tabs>
        <w:spacing w:line="0" w:lineRule="atLeast"/>
        <w:ind w:left="1300" w:hanging="359"/>
        <w:rPr>
          <w:rFonts w:ascii="Arial" w:eastAsia="Arial" w:hAnsi="Arial"/>
          <w:sz w:val="22"/>
        </w:rPr>
      </w:pPr>
      <w:r>
        <w:rPr>
          <w:rFonts w:ascii="Arial" w:eastAsia="Arial" w:hAnsi="Arial"/>
          <w:sz w:val="22"/>
        </w:rPr>
        <w:t>Lična t</w:t>
      </w:r>
      <w:r w:rsidR="00063F9E" w:rsidRPr="00017A8B">
        <w:rPr>
          <w:rFonts w:ascii="Arial" w:eastAsia="Arial" w:hAnsi="Arial"/>
          <w:sz w:val="22"/>
        </w:rPr>
        <w:t>ragedi</w:t>
      </w:r>
      <w:r>
        <w:rPr>
          <w:rFonts w:ascii="Arial" w:eastAsia="Arial" w:hAnsi="Arial"/>
          <w:sz w:val="22"/>
        </w:rPr>
        <w:t>j</w:t>
      </w:r>
      <w:r w:rsidR="00063F9E" w:rsidRPr="00017A8B">
        <w:rPr>
          <w:rFonts w:ascii="Arial" w:eastAsia="Arial" w:hAnsi="Arial"/>
          <w:sz w:val="22"/>
        </w:rPr>
        <w:t xml:space="preserve">a </w:t>
      </w: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7" w:lineRule="exact"/>
        <w:rPr>
          <w:rFonts w:ascii="Times New Roman" w:eastAsia="Times New Roman" w:hAnsi="Times New Roman"/>
        </w:rPr>
      </w:pPr>
    </w:p>
    <w:p w:rsidR="00063F9E" w:rsidRPr="00017A8B" w:rsidRDefault="00063F9E">
      <w:pPr>
        <w:spacing w:line="0" w:lineRule="atLeast"/>
        <w:ind w:left="360"/>
        <w:rPr>
          <w:rFonts w:ascii="Arial" w:eastAsia="Arial" w:hAnsi="Arial"/>
          <w:b/>
          <w:sz w:val="24"/>
        </w:rPr>
      </w:pPr>
      <w:r w:rsidRPr="00017A8B">
        <w:rPr>
          <w:rFonts w:ascii="Arial" w:eastAsia="Arial" w:hAnsi="Arial"/>
          <w:b/>
          <w:sz w:val="24"/>
        </w:rPr>
        <w:t>Plan</w:t>
      </w:r>
      <w:r w:rsidR="00A41317">
        <w:rPr>
          <w:rFonts w:ascii="Arial" w:eastAsia="Arial" w:hAnsi="Arial"/>
          <w:b/>
          <w:sz w:val="24"/>
        </w:rPr>
        <w:t xml:space="preserve"> aktivnosti</w:t>
      </w:r>
      <w:r w:rsidRPr="00017A8B">
        <w:rPr>
          <w:rFonts w:ascii="Arial" w:eastAsia="Arial" w:hAnsi="Arial"/>
          <w:b/>
          <w:sz w:val="24"/>
        </w:rPr>
        <w:t>:</w:t>
      </w:r>
    </w:p>
    <w:p w:rsidR="00063F9E" w:rsidRPr="00017A8B" w:rsidRDefault="00063F9E">
      <w:pPr>
        <w:spacing w:line="183" w:lineRule="exact"/>
        <w:rPr>
          <w:rFonts w:ascii="Times New Roman" w:eastAsia="Times New Roman" w:hAnsi="Times New Roman"/>
        </w:rPr>
      </w:pPr>
    </w:p>
    <w:p w:rsidR="00063F9E" w:rsidRPr="00017A8B" w:rsidRDefault="00A41317" w:rsidP="00063F9E">
      <w:pPr>
        <w:numPr>
          <w:ilvl w:val="0"/>
          <w:numId w:val="158"/>
        </w:numPr>
        <w:tabs>
          <w:tab w:val="left" w:pos="760"/>
        </w:tabs>
        <w:spacing w:line="286" w:lineRule="auto"/>
        <w:ind w:left="760" w:hanging="406"/>
        <w:rPr>
          <w:rFonts w:ascii="Arial" w:eastAsia="Arial" w:hAnsi="Arial"/>
          <w:sz w:val="24"/>
        </w:rPr>
      </w:pPr>
      <w:r>
        <w:rPr>
          <w:rFonts w:ascii="Arial" w:eastAsia="Arial" w:hAnsi="Arial"/>
          <w:sz w:val="24"/>
        </w:rPr>
        <w:t>Predstavljajte</w:t>
      </w:r>
      <w:r w:rsidRPr="00A41317">
        <w:rPr>
          <w:rFonts w:ascii="Arial" w:eastAsia="Arial" w:hAnsi="Arial"/>
          <w:sz w:val="24"/>
        </w:rPr>
        <w:t xml:space="preserve"> ovu aktivnost tako što ćete pitati učenike da prestave kratak materijal koji su odabrali</w:t>
      </w:r>
      <w:r w:rsidR="00063F9E" w:rsidRPr="00017A8B">
        <w:rPr>
          <w:rFonts w:ascii="Arial" w:eastAsia="Arial" w:hAnsi="Arial"/>
          <w:sz w:val="24"/>
        </w:rPr>
        <w:t>.</w:t>
      </w:r>
    </w:p>
    <w:p w:rsidR="00063F9E" w:rsidRPr="00017A8B" w:rsidRDefault="00063F9E">
      <w:pPr>
        <w:spacing w:line="31" w:lineRule="exact"/>
        <w:rPr>
          <w:rFonts w:ascii="Arial" w:eastAsia="Arial" w:hAnsi="Arial"/>
          <w:sz w:val="24"/>
        </w:rPr>
      </w:pPr>
    </w:p>
    <w:p w:rsidR="00063F9E" w:rsidRPr="00017A8B" w:rsidRDefault="00A41317" w:rsidP="00063F9E">
      <w:pPr>
        <w:numPr>
          <w:ilvl w:val="0"/>
          <w:numId w:val="158"/>
        </w:numPr>
        <w:tabs>
          <w:tab w:val="left" w:pos="760"/>
        </w:tabs>
        <w:spacing w:line="286" w:lineRule="auto"/>
        <w:ind w:left="760" w:hanging="406"/>
        <w:rPr>
          <w:rFonts w:ascii="Arial" w:eastAsia="Arial" w:hAnsi="Arial"/>
          <w:sz w:val="24"/>
        </w:rPr>
      </w:pPr>
      <w:r w:rsidRPr="00A41317">
        <w:rPr>
          <w:rFonts w:ascii="Arial" w:eastAsia="Arial" w:hAnsi="Arial"/>
          <w:sz w:val="24"/>
        </w:rPr>
        <w:t>Koristite ove materijale ako vam se čine koristitim za upotrebu za ciljeve učenja ili, samo sledeću priču</w:t>
      </w:r>
      <w:r w:rsidR="00063F9E" w:rsidRPr="00017A8B">
        <w:rPr>
          <w:rFonts w:ascii="Arial" w:eastAsia="Arial" w:hAnsi="Arial"/>
          <w:sz w:val="24"/>
        </w:rPr>
        <w:t>.</w:t>
      </w:r>
    </w:p>
    <w:p w:rsidR="00063F9E" w:rsidRPr="00017A8B" w:rsidRDefault="00063F9E">
      <w:pPr>
        <w:spacing w:line="31" w:lineRule="exact"/>
        <w:rPr>
          <w:rFonts w:ascii="Arial" w:eastAsia="Arial" w:hAnsi="Arial"/>
          <w:sz w:val="24"/>
        </w:rPr>
      </w:pPr>
    </w:p>
    <w:p w:rsidR="00063F9E" w:rsidRPr="00017A8B" w:rsidRDefault="00A41317" w:rsidP="00063F9E">
      <w:pPr>
        <w:numPr>
          <w:ilvl w:val="0"/>
          <w:numId w:val="158"/>
        </w:numPr>
        <w:tabs>
          <w:tab w:val="left" w:pos="760"/>
        </w:tabs>
        <w:spacing w:line="0" w:lineRule="atLeast"/>
        <w:ind w:left="760" w:hanging="406"/>
        <w:rPr>
          <w:rFonts w:ascii="Arial" w:eastAsia="Arial" w:hAnsi="Arial"/>
          <w:sz w:val="24"/>
        </w:rPr>
      </w:pPr>
      <w:r w:rsidRPr="00A41317">
        <w:rPr>
          <w:rFonts w:ascii="Arial" w:eastAsia="Arial" w:hAnsi="Arial"/>
          <w:sz w:val="24"/>
        </w:rPr>
        <w:t>Kreirajte koordinativne grupe i zatražite da koriste izabrane materijale</w:t>
      </w:r>
      <w:r w:rsidR="00063F9E" w:rsidRPr="00017A8B">
        <w:rPr>
          <w:rFonts w:ascii="Arial" w:eastAsia="Arial" w:hAnsi="Arial"/>
          <w:sz w:val="24"/>
        </w:rPr>
        <w:t>.</w:t>
      </w:r>
    </w:p>
    <w:p w:rsidR="00063F9E" w:rsidRPr="00017A8B" w:rsidRDefault="00063F9E">
      <w:pPr>
        <w:spacing w:line="125" w:lineRule="exact"/>
        <w:rPr>
          <w:rFonts w:ascii="Arial" w:eastAsia="Arial" w:hAnsi="Arial"/>
          <w:sz w:val="24"/>
        </w:rPr>
      </w:pPr>
    </w:p>
    <w:p w:rsidR="00063F9E" w:rsidRPr="00017A8B" w:rsidRDefault="00A41317" w:rsidP="00063F9E">
      <w:pPr>
        <w:numPr>
          <w:ilvl w:val="0"/>
          <w:numId w:val="158"/>
        </w:numPr>
        <w:tabs>
          <w:tab w:val="left" w:pos="760"/>
        </w:tabs>
        <w:spacing w:line="0" w:lineRule="atLeast"/>
        <w:ind w:left="760" w:hanging="406"/>
        <w:rPr>
          <w:rFonts w:ascii="Arial" w:eastAsia="Arial" w:hAnsi="Arial"/>
          <w:sz w:val="24"/>
        </w:rPr>
      </w:pPr>
      <w:r w:rsidRPr="00A41317">
        <w:rPr>
          <w:rFonts w:ascii="Arial" w:eastAsia="Arial" w:hAnsi="Arial"/>
          <w:sz w:val="24"/>
        </w:rPr>
        <w:t>Formulišite odgovornosti ekspertata</w:t>
      </w:r>
      <w:r w:rsidR="00063F9E" w:rsidRPr="00017A8B">
        <w:rPr>
          <w:rFonts w:ascii="Arial" w:eastAsia="Arial" w:hAnsi="Arial"/>
          <w:sz w:val="24"/>
        </w:rPr>
        <w:t>:</w:t>
      </w:r>
    </w:p>
    <w:p w:rsidR="00063F9E" w:rsidRPr="00017A8B" w:rsidRDefault="00063F9E">
      <w:pPr>
        <w:spacing w:line="125" w:lineRule="exact"/>
        <w:rPr>
          <w:rFonts w:ascii="Arial" w:eastAsia="Arial" w:hAnsi="Arial"/>
          <w:sz w:val="24"/>
        </w:rPr>
      </w:pPr>
    </w:p>
    <w:p w:rsidR="00063F9E" w:rsidRPr="00017A8B" w:rsidRDefault="00063F9E">
      <w:pPr>
        <w:spacing w:line="0" w:lineRule="atLeast"/>
        <w:ind w:left="760"/>
        <w:rPr>
          <w:rFonts w:ascii="Arial" w:eastAsia="Arial" w:hAnsi="Arial"/>
          <w:sz w:val="24"/>
        </w:rPr>
      </w:pPr>
      <w:r w:rsidRPr="00017A8B">
        <w:rPr>
          <w:rFonts w:ascii="Arial" w:eastAsia="Arial" w:hAnsi="Arial"/>
          <w:sz w:val="24"/>
        </w:rPr>
        <w:t xml:space="preserve">a. </w:t>
      </w:r>
      <w:r w:rsidR="00A41317" w:rsidRPr="00A41317">
        <w:rPr>
          <w:rFonts w:ascii="Arial" w:eastAsia="Arial" w:hAnsi="Arial"/>
          <w:sz w:val="24"/>
        </w:rPr>
        <w:t>Polazak iz zemlje porekla i putovanje do zemlje destinacije</w:t>
      </w:r>
      <w:r w:rsidRPr="00017A8B">
        <w:rPr>
          <w:rFonts w:ascii="Arial" w:eastAsia="Arial" w:hAnsi="Arial"/>
          <w:sz w:val="24"/>
        </w:rPr>
        <w:t>;</w:t>
      </w: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740672" behindDoc="1" locked="0" layoutInCell="1" allowOverlap="1">
            <wp:simplePos x="0" y="0"/>
            <wp:positionH relativeFrom="column">
              <wp:posOffset>-489005</wp:posOffset>
            </wp:positionH>
            <wp:positionV relativeFrom="paragraph">
              <wp:posOffset>682570</wp:posOffset>
            </wp:positionV>
            <wp:extent cx="895350" cy="850790"/>
            <wp:effectExtent l="1905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7"/>
                    <a:srcRect/>
                    <a:stretch>
                      <a:fillRect/>
                    </a:stretch>
                  </pic:blipFill>
                  <pic:spPr bwMode="auto">
                    <a:xfrm>
                      <a:off x="0" y="0"/>
                      <a:ext cx="895350" cy="850790"/>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pgSz w:w="11900" w:h="16838"/>
          <w:pgMar w:top="857" w:right="1426" w:bottom="234" w:left="780" w:header="0" w:footer="0" w:gutter="0"/>
          <w:cols w:space="0" w:equalWidth="0">
            <w:col w:w="9700"/>
          </w:cols>
          <w:docGrid w:linePitch="360"/>
        </w:sectPr>
      </w:pPr>
    </w:p>
    <w:p w:rsidR="00193037" w:rsidRPr="00017A8B" w:rsidRDefault="004B6A7F" w:rsidP="00193037">
      <w:pPr>
        <w:numPr>
          <w:ilvl w:val="1"/>
          <w:numId w:val="159"/>
        </w:numPr>
        <w:tabs>
          <w:tab w:val="left" w:pos="723"/>
          <w:tab w:val="left" w:pos="990"/>
        </w:tabs>
        <w:spacing w:line="0" w:lineRule="atLeast"/>
        <w:ind w:left="723" w:hanging="3"/>
        <w:rPr>
          <w:rFonts w:ascii="Arial" w:eastAsia="Arial" w:hAnsi="Arial"/>
          <w:sz w:val="24"/>
        </w:rPr>
      </w:pPr>
      <w:r w:rsidRPr="004B6A7F">
        <w:rPr>
          <w:rFonts w:ascii="Arial" w:eastAsia="Arial" w:hAnsi="Arial"/>
          <w:sz w:val="24"/>
        </w:rPr>
        <w:t>Prevara, nasilje, razočarenje</w:t>
      </w:r>
      <w:r w:rsidR="00193037" w:rsidRPr="00017A8B">
        <w:rPr>
          <w:rFonts w:ascii="Arial" w:eastAsia="Arial" w:hAnsi="Arial"/>
          <w:sz w:val="24"/>
        </w:rPr>
        <w:t>.</w:t>
      </w:r>
    </w:p>
    <w:p w:rsidR="00193037" w:rsidRDefault="004B6A7F" w:rsidP="00193037">
      <w:pPr>
        <w:numPr>
          <w:ilvl w:val="1"/>
          <w:numId w:val="159"/>
        </w:numPr>
        <w:tabs>
          <w:tab w:val="left" w:pos="723"/>
          <w:tab w:val="left" w:pos="990"/>
        </w:tabs>
        <w:spacing w:line="0" w:lineRule="atLeast"/>
        <w:ind w:left="723" w:hanging="3"/>
        <w:rPr>
          <w:rFonts w:ascii="Arial" w:eastAsia="Arial" w:hAnsi="Arial"/>
          <w:sz w:val="24"/>
        </w:rPr>
      </w:pPr>
      <w:r>
        <w:rPr>
          <w:rFonts w:ascii="Arial" w:eastAsia="Arial" w:hAnsi="Arial"/>
          <w:sz w:val="24"/>
        </w:rPr>
        <w:t>Koriščenje ili prodaja</w:t>
      </w:r>
      <w:r w:rsidR="00193037" w:rsidRPr="00017A8B">
        <w:rPr>
          <w:rFonts w:ascii="Arial" w:eastAsia="Arial" w:hAnsi="Arial"/>
          <w:sz w:val="24"/>
        </w:rPr>
        <w:t>;</w:t>
      </w:r>
    </w:p>
    <w:p w:rsidR="00193037" w:rsidRPr="00193037" w:rsidRDefault="004B6A7F" w:rsidP="00193037">
      <w:pPr>
        <w:numPr>
          <w:ilvl w:val="1"/>
          <w:numId w:val="159"/>
        </w:numPr>
        <w:tabs>
          <w:tab w:val="left" w:pos="723"/>
          <w:tab w:val="left" w:pos="990"/>
        </w:tabs>
        <w:spacing w:line="0" w:lineRule="atLeast"/>
        <w:ind w:left="723" w:hanging="3"/>
        <w:rPr>
          <w:rFonts w:ascii="Arial" w:eastAsia="Arial" w:hAnsi="Arial"/>
          <w:sz w:val="24"/>
        </w:rPr>
      </w:pPr>
      <w:r w:rsidRPr="004B6A7F">
        <w:rPr>
          <w:rFonts w:ascii="Arial" w:eastAsia="Arial" w:hAnsi="Arial"/>
          <w:sz w:val="24"/>
        </w:rPr>
        <w:t>Rat (bekstvo), denonciranje</w:t>
      </w:r>
      <w:r w:rsidR="00193037" w:rsidRPr="00193037">
        <w:rPr>
          <w:rFonts w:ascii="Arial" w:eastAsia="Arial" w:hAnsi="Arial"/>
          <w:sz w:val="24"/>
        </w:rPr>
        <w:t>.</w:t>
      </w:r>
    </w:p>
    <w:p w:rsidR="00063F9E" w:rsidRPr="00017A8B" w:rsidRDefault="00063F9E" w:rsidP="00193037">
      <w:pPr>
        <w:spacing w:line="369" w:lineRule="exact"/>
        <w:ind w:left="720" w:hanging="3"/>
        <w:rPr>
          <w:rFonts w:ascii="Times New Roman" w:eastAsia="Times New Roman" w:hAnsi="Times New Roman"/>
        </w:rPr>
      </w:pP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84</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857" w:right="1426" w:bottom="234" w:left="780" w:header="0" w:footer="0" w:gutter="0"/>
          <w:cols w:space="0" w:equalWidth="0">
            <w:col w:w="9700"/>
          </w:cols>
          <w:docGrid w:linePitch="360"/>
        </w:sectPr>
      </w:pPr>
    </w:p>
    <w:p w:rsidR="00063F9E" w:rsidRPr="00017A8B" w:rsidRDefault="006C6B76">
      <w:pPr>
        <w:spacing w:line="0" w:lineRule="atLeast"/>
        <w:ind w:left="7623"/>
        <w:rPr>
          <w:rFonts w:ascii="Arial Narrow" w:eastAsia="Arial Narrow" w:hAnsi="Arial Narrow"/>
          <w:color w:val="FFFFFF"/>
          <w:sz w:val="31"/>
        </w:rPr>
      </w:pPr>
      <w:bookmarkStart w:id="136" w:name="page87"/>
      <w:bookmarkEnd w:id="136"/>
      <w:r w:rsidRPr="00017A8B">
        <w:rPr>
          <w:rFonts w:ascii="Arial Narrow" w:eastAsia="Arial Narrow" w:hAnsi="Arial Narrow"/>
          <w:noProof/>
          <w:color w:val="C2C5C7"/>
          <w:sz w:val="16"/>
        </w:rPr>
        <w:drawing>
          <wp:anchor distT="0" distB="0" distL="114300" distR="114300" simplePos="0" relativeHeight="251741696"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68">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31"/>
        </w:rPr>
        <w:t>Mësimet Model</w:t>
      </w:r>
    </w:p>
    <w:p w:rsidR="00063F9E" w:rsidRPr="00017A8B" w:rsidRDefault="00063F9E">
      <w:pPr>
        <w:spacing w:line="200" w:lineRule="exact"/>
        <w:rPr>
          <w:rFonts w:ascii="Times New Roman" w:eastAsia="Times New Roman" w:hAnsi="Times New Roman"/>
        </w:rPr>
      </w:pPr>
    </w:p>
    <w:p w:rsidR="00063F9E" w:rsidRPr="00017A8B" w:rsidRDefault="00063F9E">
      <w:pPr>
        <w:spacing w:line="221" w:lineRule="exact"/>
        <w:rPr>
          <w:rFonts w:ascii="Times New Roman" w:eastAsia="Times New Roman" w:hAnsi="Times New Roman"/>
        </w:rPr>
      </w:pPr>
    </w:p>
    <w:p w:rsidR="00063F9E" w:rsidRPr="00017A8B" w:rsidRDefault="00063F9E">
      <w:pPr>
        <w:spacing w:line="125" w:lineRule="exact"/>
        <w:rPr>
          <w:rFonts w:ascii="Arial" w:eastAsia="Arial" w:hAnsi="Arial"/>
          <w:sz w:val="24"/>
        </w:rPr>
      </w:pPr>
    </w:p>
    <w:p w:rsidR="00063F9E" w:rsidRPr="005F673D" w:rsidRDefault="005F673D" w:rsidP="005F673D">
      <w:pPr>
        <w:numPr>
          <w:ilvl w:val="0"/>
          <w:numId w:val="160"/>
        </w:numPr>
        <w:tabs>
          <w:tab w:val="left" w:pos="403"/>
        </w:tabs>
        <w:spacing w:line="269" w:lineRule="auto"/>
        <w:ind w:left="403" w:right="360" w:hanging="403"/>
        <w:jc w:val="both"/>
        <w:rPr>
          <w:rFonts w:ascii="Arial" w:eastAsia="Arial" w:hAnsi="Arial"/>
          <w:sz w:val="24"/>
        </w:rPr>
      </w:pPr>
      <w:r>
        <w:rPr>
          <w:rFonts w:ascii="Arial" w:eastAsia="Arial" w:hAnsi="Arial"/>
          <w:sz w:val="24"/>
        </w:rPr>
        <w:lastRenderedPageBreak/>
        <w:t>Zatražite od eksperata da formiraju fokusne grupe i studiraju materijale. Svaka grupa eksperata prikuplja informacije u selekcioniranim materijalima od učenika i pripremanju njihove prezentacije za ostale kolege.</w:t>
      </w:r>
    </w:p>
    <w:p w:rsidR="00063F9E" w:rsidRPr="00017A8B" w:rsidRDefault="00063F9E">
      <w:pPr>
        <w:spacing w:line="49" w:lineRule="exact"/>
        <w:rPr>
          <w:rFonts w:ascii="Arial" w:eastAsia="Arial" w:hAnsi="Arial"/>
          <w:sz w:val="24"/>
        </w:rPr>
      </w:pPr>
    </w:p>
    <w:p w:rsidR="00063F9E" w:rsidRPr="00017A8B" w:rsidRDefault="00A10548" w:rsidP="00063F9E">
      <w:pPr>
        <w:numPr>
          <w:ilvl w:val="0"/>
          <w:numId w:val="160"/>
        </w:numPr>
        <w:tabs>
          <w:tab w:val="left" w:pos="403"/>
        </w:tabs>
        <w:spacing w:line="288" w:lineRule="auto"/>
        <w:ind w:left="403" w:right="360" w:hanging="403"/>
        <w:rPr>
          <w:rFonts w:ascii="Arial" w:eastAsia="Arial" w:hAnsi="Arial"/>
          <w:sz w:val="24"/>
        </w:rPr>
      </w:pPr>
      <w:r>
        <w:rPr>
          <w:rFonts w:ascii="Arial" w:eastAsia="Arial" w:hAnsi="Arial"/>
          <w:sz w:val="24"/>
        </w:rPr>
        <w:t>Nakon toga učenici se vračaju u koordinacionim grupama, zbog toga što svaki ekspert če predstaviti informaciju kod učenika njegove/ njene grupe.</w:t>
      </w:r>
    </w:p>
    <w:p w:rsidR="00063F9E" w:rsidRPr="00017A8B" w:rsidRDefault="00063F9E">
      <w:pPr>
        <w:spacing w:line="27" w:lineRule="exact"/>
        <w:rPr>
          <w:rFonts w:ascii="Arial" w:eastAsia="Arial" w:hAnsi="Arial"/>
          <w:sz w:val="24"/>
        </w:rPr>
      </w:pPr>
    </w:p>
    <w:p w:rsidR="00063F9E" w:rsidRPr="00017A8B" w:rsidRDefault="00A10548" w:rsidP="00A10548">
      <w:pPr>
        <w:numPr>
          <w:ilvl w:val="0"/>
          <w:numId w:val="160"/>
        </w:numPr>
        <w:tabs>
          <w:tab w:val="left" w:pos="403"/>
        </w:tabs>
        <w:spacing w:line="311" w:lineRule="auto"/>
        <w:ind w:left="403" w:right="360" w:hanging="403"/>
        <w:rPr>
          <w:rFonts w:ascii="Arial" w:eastAsia="Arial" w:hAnsi="Arial"/>
          <w:sz w:val="23"/>
        </w:rPr>
      </w:pPr>
      <w:r w:rsidRPr="00A10548">
        <w:rPr>
          <w:rFonts w:ascii="Arial" w:eastAsia="Arial" w:hAnsi="Arial"/>
          <w:sz w:val="23"/>
        </w:rPr>
        <w:t>Razgovarajte o fazama saobraćajnih aktivnosti sa učenicima. Pridružite se grupi da biste sačuvali grupu kao novinar, a rezultat je rezultat grupe</w:t>
      </w:r>
      <w:r w:rsidR="00063F9E" w:rsidRPr="00017A8B">
        <w:rPr>
          <w:rFonts w:ascii="Arial" w:eastAsia="Arial" w:hAnsi="Arial"/>
          <w:sz w:val="23"/>
        </w:rPr>
        <w:t>.</w:t>
      </w:r>
    </w:p>
    <w:p w:rsidR="00063F9E" w:rsidRPr="00017A8B" w:rsidRDefault="00063F9E">
      <w:pPr>
        <w:spacing w:line="3" w:lineRule="exact"/>
        <w:rPr>
          <w:rFonts w:ascii="Arial" w:eastAsia="Arial" w:hAnsi="Arial"/>
          <w:sz w:val="23"/>
        </w:rPr>
      </w:pPr>
    </w:p>
    <w:p w:rsidR="00063F9E" w:rsidRPr="00017A8B" w:rsidRDefault="00A10548" w:rsidP="00A10548">
      <w:pPr>
        <w:numPr>
          <w:ilvl w:val="0"/>
          <w:numId w:val="160"/>
        </w:numPr>
        <w:tabs>
          <w:tab w:val="left" w:pos="403"/>
        </w:tabs>
        <w:spacing w:line="288" w:lineRule="auto"/>
        <w:ind w:left="403" w:right="360" w:hanging="403"/>
        <w:rPr>
          <w:rFonts w:ascii="Arial" w:eastAsia="Arial" w:hAnsi="Arial"/>
          <w:sz w:val="24"/>
        </w:rPr>
      </w:pPr>
      <w:r w:rsidRPr="00A10548">
        <w:rPr>
          <w:rFonts w:ascii="Arial" w:eastAsia="Arial" w:hAnsi="Arial"/>
          <w:sz w:val="24"/>
        </w:rPr>
        <w:t>Upotrebom sistema pitanja "šta, ako": šta bi se dogodilo ako ...? Šta biste uradili ako ste bili žrtva?</w:t>
      </w:r>
    </w:p>
    <w:p w:rsidR="00063F9E" w:rsidRPr="00017A8B" w:rsidRDefault="00063F9E">
      <w:pPr>
        <w:spacing w:line="27" w:lineRule="exact"/>
        <w:rPr>
          <w:rFonts w:ascii="Arial" w:eastAsia="Arial" w:hAnsi="Arial"/>
          <w:sz w:val="24"/>
        </w:rPr>
      </w:pPr>
    </w:p>
    <w:p w:rsidR="00063F9E" w:rsidRPr="00017A8B" w:rsidRDefault="00A10548" w:rsidP="00A10548">
      <w:pPr>
        <w:numPr>
          <w:ilvl w:val="0"/>
          <w:numId w:val="160"/>
        </w:numPr>
        <w:tabs>
          <w:tab w:val="left" w:pos="403"/>
        </w:tabs>
        <w:spacing w:line="268" w:lineRule="auto"/>
        <w:ind w:left="403" w:right="360" w:hanging="403"/>
        <w:jc w:val="both"/>
        <w:rPr>
          <w:rFonts w:ascii="Arial" w:eastAsia="Arial" w:hAnsi="Arial"/>
          <w:sz w:val="24"/>
        </w:rPr>
      </w:pPr>
      <w:r>
        <w:rPr>
          <w:rFonts w:ascii="Arial" w:eastAsia="Arial" w:hAnsi="Arial"/>
          <w:sz w:val="24"/>
        </w:rPr>
        <w:t>Z</w:t>
      </w:r>
      <w:r w:rsidRPr="00A10548">
        <w:rPr>
          <w:rFonts w:ascii="Arial" w:eastAsia="Arial" w:hAnsi="Arial"/>
          <w:sz w:val="24"/>
        </w:rPr>
        <w:t>ahtevajte od učenika da identifikuju opcije za osobu koja je uključena u trgovinu ljudima: Šta treba učiniti kako bi se žrtvu trgovine ljudima vratilo u normalan život; kako biste mu pomogli</w:t>
      </w:r>
      <w:r w:rsidR="00063F9E" w:rsidRPr="00017A8B">
        <w:rPr>
          <w:rFonts w:ascii="Arial" w:eastAsia="Arial" w:hAnsi="Arial"/>
          <w:sz w:val="24"/>
        </w:rPr>
        <w:t>?</w:t>
      </w:r>
    </w:p>
    <w:p w:rsidR="00063F9E" w:rsidRPr="00017A8B" w:rsidRDefault="00063F9E">
      <w:pPr>
        <w:spacing w:line="52" w:lineRule="exact"/>
        <w:rPr>
          <w:rFonts w:ascii="Arial" w:eastAsia="Arial" w:hAnsi="Arial"/>
          <w:sz w:val="24"/>
        </w:rPr>
      </w:pPr>
    </w:p>
    <w:p w:rsidR="00063F9E" w:rsidRPr="00017A8B" w:rsidRDefault="00A10548" w:rsidP="00A10548">
      <w:pPr>
        <w:numPr>
          <w:ilvl w:val="0"/>
          <w:numId w:val="160"/>
        </w:numPr>
        <w:tabs>
          <w:tab w:val="left" w:pos="403"/>
        </w:tabs>
        <w:spacing w:line="268" w:lineRule="auto"/>
        <w:ind w:left="403" w:right="360" w:hanging="403"/>
        <w:jc w:val="both"/>
        <w:rPr>
          <w:rFonts w:ascii="Arial" w:eastAsia="Arial" w:hAnsi="Arial"/>
          <w:sz w:val="24"/>
        </w:rPr>
      </w:pPr>
      <w:r w:rsidRPr="00A10548">
        <w:rPr>
          <w:rFonts w:ascii="Arial" w:eastAsia="Arial" w:hAnsi="Arial"/>
          <w:sz w:val="24"/>
        </w:rPr>
        <w:t>Kada je aktivnost završena, treba da tražite od učenika da napišu kratak esej o tome šta se dogodilo žrtvi odmah nakon bekstva, i da identifikuju što više mogućih opcija za reintegraciju u normalan život</w:t>
      </w:r>
      <w:r w:rsidR="00063F9E" w:rsidRPr="00017A8B">
        <w:rPr>
          <w:rFonts w:ascii="Arial" w:eastAsia="Arial" w:hAnsi="Arial"/>
          <w:sz w:val="24"/>
        </w:rPr>
        <w:t>.</w:t>
      </w:r>
    </w:p>
    <w:p w:rsidR="00063F9E" w:rsidRPr="00017A8B" w:rsidRDefault="00063F9E">
      <w:pPr>
        <w:spacing w:line="226" w:lineRule="exact"/>
        <w:rPr>
          <w:rFonts w:ascii="Times New Roman" w:eastAsia="Times New Roman" w:hAnsi="Times New Roman"/>
        </w:rPr>
      </w:pPr>
    </w:p>
    <w:p w:rsidR="00063F9E" w:rsidRPr="00017A8B" w:rsidRDefault="00063F9E">
      <w:pPr>
        <w:spacing w:line="0" w:lineRule="atLeast"/>
        <w:ind w:left="3"/>
        <w:rPr>
          <w:rFonts w:ascii="Arial" w:eastAsia="Arial" w:hAnsi="Arial"/>
          <w:b/>
          <w:color w:val="794736"/>
          <w:sz w:val="26"/>
        </w:rPr>
      </w:pPr>
      <w:r w:rsidRPr="00017A8B">
        <w:rPr>
          <w:rFonts w:ascii="Arial" w:eastAsia="Arial" w:hAnsi="Arial"/>
          <w:b/>
          <w:color w:val="794736"/>
          <w:sz w:val="26"/>
        </w:rPr>
        <w:t>Material</w:t>
      </w:r>
      <w:r w:rsidR="00A10548">
        <w:rPr>
          <w:rFonts w:ascii="Arial" w:eastAsia="Arial" w:hAnsi="Arial"/>
          <w:b/>
          <w:color w:val="794736"/>
          <w:sz w:val="26"/>
        </w:rPr>
        <w:t>i za pomoč nastavniku</w:t>
      </w:r>
    </w:p>
    <w:p w:rsidR="00162DB8" w:rsidRDefault="00063F9E" w:rsidP="00162DB8">
      <w:pPr>
        <w:pStyle w:val="NoSpacing"/>
        <w:rPr>
          <w:rFonts w:ascii="Arial" w:eastAsia="Arial" w:hAnsi="Arial"/>
          <w:sz w:val="23"/>
        </w:rPr>
      </w:pPr>
      <w:r w:rsidRPr="00A10548">
        <w:rPr>
          <w:rFonts w:ascii="Arial" w:eastAsia="Arial" w:hAnsi="Arial"/>
          <w:sz w:val="23"/>
        </w:rPr>
        <w:t>(</w:t>
      </w:r>
      <w:r w:rsidR="00A10548" w:rsidRPr="00A10548">
        <w:rPr>
          <w:rFonts w:ascii="Arial" w:eastAsia="Arial" w:hAnsi="Arial"/>
          <w:sz w:val="23"/>
        </w:rPr>
        <w:t xml:space="preserve">priča u nastavku može se upotrebiti za dve gorenavedene model lekcije) </w:t>
      </w:r>
    </w:p>
    <w:p w:rsidR="00A10548" w:rsidRDefault="00A10548" w:rsidP="00162DB8">
      <w:pPr>
        <w:pStyle w:val="NoSpacing"/>
        <w:rPr>
          <w:rFonts w:ascii="Arial" w:eastAsia="Arial" w:hAnsi="Arial"/>
          <w:sz w:val="23"/>
        </w:rPr>
      </w:pPr>
    </w:p>
    <w:p w:rsidR="00063F9E" w:rsidRPr="00162DB8" w:rsidRDefault="00A10548" w:rsidP="00162DB8">
      <w:pPr>
        <w:pStyle w:val="NoSpacing"/>
        <w:rPr>
          <w:rFonts w:ascii="Arial" w:eastAsia="Arial" w:hAnsi="Arial"/>
          <w:sz w:val="23"/>
        </w:rPr>
      </w:pPr>
      <w:r>
        <w:rPr>
          <w:rFonts w:ascii="Arial" w:eastAsia="Arial" w:hAnsi="Arial"/>
          <w:sz w:val="23"/>
        </w:rPr>
        <w:t>Slučaj</w:t>
      </w:r>
      <w:r w:rsidR="00063F9E" w:rsidRPr="00162DB8">
        <w:rPr>
          <w:rFonts w:ascii="Arial" w:eastAsia="Arial" w:hAnsi="Arial"/>
          <w:sz w:val="23"/>
        </w:rPr>
        <w:t xml:space="preserve">: M.B., 16 </w:t>
      </w:r>
      <w:r>
        <w:rPr>
          <w:rFonts w:ascii="Arial" w:eastAsia="Arial" w:hAnsi="Arial"/>
          <w:sz w:val="23"/>
        </w:rPr>
        <w:t>godina</w:t>
      </w:r>
      <w:r w:rsidR="00AD1474">
        <w:rPr>
          <w:rFonts w:ascii="Arial" w:eastAsia="Arial" w:hAnsi="Arial"/>
          <w:sz w:val="23"/>
        </w:rPr>
        <w:t xml:space="preserve"> </w:t>
      </w:r>
      <w:r>
        <w:rPr>
          <w:rFonts w:ascii="Arial" w:eastAsia="Arial" w:hAnsi="Arial"/>
          <w:sz w:val="23"/>
        </w:rPr>
        <w:t>sa</w:t>
      </w:r>
      <w:r w:rsidR="00063F9E" w:rsidRPr="00162DB8">
        <w:rPr>
          <w:rFonts w:ascii="Arial" w:eastAsia="Arial" w:hAnsi="Arial"/>
          <w:sz w:val="23"/>
        </w:rPr>
        <w:t xml:space="preserve"> Kosova, </w:t>
      </w:r>
      <w:r>
        <w:rPr>
          <w:rFonts w:ascii="Arial" w:eastAsia="Arial" w:hAnsi="Arial"/>
          <w:sz w:val="23"/>
        </w:rPr>
        <w:t>oktobar</w:t>
      </w:r>
      <w:r w:rsidR="00063F9E" w:rsidRPr="00162DB8">
        <w:rPr>
          <w:rFonts w:ascii="Arial" w:eastAsia="Arial" w:hAnsi="Arial"/>
          <w:sz w:val="23"/>
        </w:rPr>
        <w:t xml:space="preserve"> 2003 </w:t>
      </w:r>
      <w:r w:rsidR="00063F9E" w:rsidRPr="00162DB8">
        <w:rPr>
          <w:rFonts w:ascii="Arial" w:eastAsia="Arial" w:hAnsi="Arial"/>
          <w:sz w:val="23"/>
        </w:rPr>
        <w:continuationSeparator/>
      </w:r>
      <w:r>
        <w:rPr>
          <w:rFonts w:ascii="Arial" w:eastAsia="Arial" w:hAnsi="Arial"/>
          <w:sz w:val="23"/>
        </w:rPr>
        <w:t>Moja priča</w:t>
      </w:r>
    </w:p>
    <w:p w:rsidR="00162DB8" w:rsidRDefault="00162DB8">
      <w:pPr>
        <w:spacing w:line="259" w:lineRule="auto"/>
        <w:ind w:left="3" w:right="360"/>
        <w:jc w:val="both"/>
        <w:rPr>
          <w:rFonts w:ascii="Arial" w:eastAsia="Arial" w:hAnsi="Arial"/>
          <w:sz w:val="24"/>
        </w:rPr>
      </w:pPr>
    </w:p>
    <w:p w:rsidR="00063F9E" w:rsidRPr="00017A8B" w:rsidRDefault="00A10548">
      <w:pPr>
        <w:spacing w:line="259" w:lineRule="auto"/>
        <w:ind w:left="3" w:right="360"/>
        <w:jc w:val="both"/>
        <w:rPr>
          <w:rFonts w:ascii="Arial" w:eastAsia="Arial" w:hAnsi="Arial"/>
          <w:sz w:val="23"/>
        </w:rPr>
      </w:pPr>
      <w:r w:rsidRPr="00A10548">
        <w:rPr>
          <w:rFonts w:ascii="Arial" w:eastAsia="Arial" w:hAnsi="Arial"/>
          <w:sz w:val="24"/>
        </w:rPr>
        <w:t>"Pre početka ovog strašnog događaja imala sam 16 godina, upravo sam počela srednju školu. Jednog dana, dok sam hodala sa prijateljicom iz sela, jedan naš prijatelj koje smo već dugo znali, pozvao nas je da pijemo kafu zajedno. Ponudio nam je da idemo sa njegovim kolima, kako bi izbegli put sa puno prašine. Proveli smo vrlo dobro, između ostalog, rekla sam da moram naći posao</w:t>
      </w:r>
      <w:r w:rsidR="00063F9E" w:rsidRPr="00017A8B">
        <w:rPr>
          <w:rFonts w:ascii="Arial" w:eastAsia="Arial" w:hAnsi="Arial"/>
          <w:sz w:val="23"/>
        </w:rPr>
        <w:t>.</w:t>
      </w:r>
    </w:p>
    <w:p w:rsidR="00063F9E" w:rsidRPr="00017A8B" w:rsidRDefault="00063F9E">
      <w:pPr>
        <w:spacing w:line="121" w:lineRule="exact"/>
        <w:rPr>
          <w:rFonts w:ascii="Arial" w:eastAsia="Arial" w:hAnsi="Arial"/>
          <w:sz w:val="23"/>
        </w:rPr>
      </w:pPr>
    </w:p>
    <w:p w:rsidR="00063F9E" w:rsidRPr="00017A8B" w:rsidRDefault="00A10548">
      <w:pPr>
        <w:spacing w:line="268" w:lineRule="auto"/>
        <w:ind w:left="3" w:right="360"/>
        <w:jc w:val="both"/>
        <w:rPr>
          <w:rFonts w:ascii="Arial" w:eastAsia="Arial" w:hAnsi="Arial"/>
          <w:sz w:val="23"/>
        </w:rPr>
      </w:pPr>
      <w:r w:rsidRPr="00A10548">
        <w:rPr>
          <w:rFonts w:ascii="Arial" w:eastAsia="Arial" w:hAnsi="Arial"/>
          <w:sz w:val="23"/>
        </w:rPr>
        <w:t>Posle nekoliko dana, srela sam prijatelja i rekao mi je da je našao posao u prodavnici slatkiša. Pošli smo zajedno da idemo u grad kako bi mi pokazao gde bih radila i upoznala poslodavca</w:t>
      </w:r>
      <w:r w:rsidR="00063F9E" w:rsidRPr="00017A8B">
        <w:rPr>
          <w:rFonts w:ascii="Arial" w:eastAsia="Arial" w:hAnsi="Arial"/>
          <w:sz w:val="23"/>
        </w:rPr>
        <w:t>.</w:t>
      </w:r>
    </w:p>
    <w:p w:rsidR="00063F9E" w:rsidRPr="00017A8B" w:rsidRDefault="00063F9E">
      <w:pPr>
        <w:spacing w:line="110" w:lineRule="exact"/>
        <w:rPr>
          <w:rFonts w:ascii="Times New Roman" w:eastAsia="Times New Roman" w:hAnsi="Times New Roman"/>
        </w:rPr>
      </w:pPr>
    </w:p>
    <w:p w:rsidR="00063F9E" w:rsidRPr="00017A8B" w:rsidRDefault="00E667D3" w:rsidP="00162DB8">
      <w:pPr>
        <w:spacing w:line="277" w:lineRule="auto"/>
        <w:ind w:left="3" w:right="357"/>
        <w:jc w:val="both"/>
        <w:rPr>
          <w:rFonts w:ascii="Arial" w:eastAsia="Arial" w:hAnsi="Arial"/>
          <w:sz w:val="23"/>
        </w:rPr>
      </w:pPr>
      <w:r w:rsidRPr="00E667D3">
        <w:rPr>
          <w:rFonts w:ascii="Arial" w:eastAsia="Arial" w:hAnsi="Arial"/>
          <w:sz w:val="23"/>
        </w:rPr>
        <w:t>Čim smo pošli, počeo je da vozi automobil velikom brzinom i za trenutak je prestao; izvadio revolver i uputio je prema meni preteći da će me ubiti ako bih pokušala pobeći. Plašla sam se, nisam znala šta da radim. Nisam razumela šta se dešava ... što manje nisam mogla verovati da je "prijatelj" koji mi je pomogao bio deo te more</w:t>
      </w:r>
      <w:r w:rsidR="00063F9E" w:rsidRPr="00017A8B">
        <w:rPr>
          <w:rFonts w:ascii="Arial" w:eastAsia="Arial" w:hAnsi="Arial"/>
          <w:sz w:val="23"/>
        </w:rPr>
        <w:t>.</w:t>
      </w:r>
    </w:p>
    <w:p w:rsidR="00063F9E" w:rsidRPr="00017A8B" w:rsidRDefault="00063F9E" w:rsidP="00162DB8">
      <w:pPr>
        <w:spacing w:line="101" w:lineRule="exact"/>
        <w:ind w:left="3" w:right="357"/>
        <w:jc w:val="both"/>
        <w:rPr>
          <w:rFonts w:ascii="Times New Roman" w:eastAsia="Times New Roman" w:hAnsi="Times New Roman"/>
        </w:rPr>
      </w:pPr>
    </w:p>
    <w:p w:rsidR="00162DB8" w:rsidRPr="00017A8B" w:rsidRDefault="00E667D3" w:rsidP="00162DB8">
      <w:pPr>
        <w:spacing w:line="0" w:lineRule="atLeast"/>
        <w:ind w:left="3" w:right="357"/>
        <w:jc w:val="both"/>
        <w:rPr>
          <w:rFonts w:ascii="Arial" w:eastAsia="Arial" w:hAnsi="Arial"/>
          <w:sz w:val="24"/>
        </w:rPr>
      </w:pPr>
      <w:r w:rsidRPr="00E667D3">
        <w:rPr>
          <w:rFonts w:ascii="Arial" w:eastAsia="Arial" w:hAnsi="Arial"/>
          <w:sz w:val="23"/>
        </w:rPr>
        <w:t>Poslao me je u motel ... prisilio me je da pijem ... Kada sam otvorila oči, oko mene su bili četvorica ljudi ... bili su pijani i smejali su se samnom ... Ja sam bio potpuno zbunjen, nisam imao snage da plačem niti da zatražim pomoć. Silovali su me nekoliko puta ... nekoliko sati ... tukli su me</w:t>
      </w:r>
      <w:r w:rsidR="00162DB8" w:rsidRPr="00017A8B">
        <w:rPr>
          <w:rFonts w:ascii="Arial" w:eastAsia="Arial" w:hAnsi="Arial"/>
          <w:sz w:val="24"/>
        </w:rPr>
        <w:t>…</w:t>
      </w:r>
    </w:p>
    <w:p w:rsidR="00063F9E" w:rsidRDefault="00063F9E">
      <w:pPr>
        <w:spacing w:line="286" w:lineRule="auto"/>
        <w:ind w:left="3" w:right="360"/>
        <w:jc w:val="both"/>
        <w:rPr>
          <w:rFonts w:ascii="Arial" w:eastAsia="Arial" w:hAnsi="Arial"/>
          <w:sz w:val="23"/>
        </w:rPr>
      </w:pPr>
    </w:p>
    <w:p w:rsidR="00193037" w:rsidRPr="00017A8B" w:rsidRDefault="00E667D3" w:rsidP="00193037">
      <w:pPr>
        <w:spacing w:line="259" w:lineRule="auto"/>
        <w:ind w:right="357"/>
        <w:jc w:val="both"/>
        <w:rPr>
          <w:rFonts w:ascii="Arial" w:eastAsia="Arial" w:hAnsi="Arial"/>
          <w:sz w:val="24"/>
        </w:rPr>
      </w:pPr>
      <w:r w:rsidRPr="00E667D3">
        <w:rPr>
          <w:rFonts w:ascii="Arial" w:eastAsia="Arial" w:hAnsi="Arial"/>
          <w:sz w:val="24"/>
        </w:rPr>
        <w:t>Čim se smračilo, poslali su me u drugi grad na Kosovu, u jednoj privatnoj kući. Držale su me zatvorenom više od mesec dana. Tu su bile i druge kosovske devojke, ali nismo mogli razgovarati jedna sa drugom, pretili su da će ubiti nas i naše porodice ako pokušavamo da napravimo bilo kakve planove za bekstvo. Držali su me zaključanu, silovali i maltretirali danima i noćima</w:t>
      </w:r>
      <w:r w:rsidR="00193037" w:rsidRPr="00017A8B">
        <w:rPr>
          <w:rFonts w:ascii="Arial" w:eastAsia="Arial" w:hAnsi="Arial"/>
          <w:sz w:val="24"/>
        </w:rPr>
        <w:t>.</w:t>
      </w: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3"/>
        </w:rPr>
        <w:drawing>
          <wp:anchor distT="0" distB="0" distL="114300" distR="114300" simplePos="0" relativeHeight="251742720" behindDoc="1" locked="0" layoutInCell="1" allowOverlap="1">
            <wp:simplePos x="0" y="0"/>
            <wp:positionH relativeFrom="column">
              <wp:posOffset>0</wp:posOffset>
            </wp:positionH>
            <wp:positionV relativeFrom="paragraph">
              <wp:posOffset>92075</wp:posOffset>
            </wp:positionV>
            <wp:extent cx="914400" cy="12700"/>
            <wp:effectExtent l="1905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6"/>
                    <a:srcRect/>
                    <a:stretch>
                      <a:fillRect/>
                    </a:stretch>
                  </pic:blipFill>
                  <pic:spPr bwMode="auto">
                    <a:xfrm>
                      <a:off x="0" y="0"/>
                      <a:ext cx="914400" cy="12700"/>
                    </a:xfrm>
                    <a:prstGeom prst="rect">
                      <a:avLst/>
                    </a:prstGeom>
                    <a:noFill/>
                  </pic:spPr>
                </pic:pic>
              </a:graphicData>
            </a:graphic>
          </wp:anchor>
        </w:drawing>
      </w:r>
    </w:p>
    <w:p w:rsidR="00063F9E" w:rsidRPr="00017A8B" w:rsidRDefault="00063F9E">
      <w:pPr>
        <w:spacing w:line="170" w:lineRule="exact"/>
        <w:rPr>
          <w:rFonts w:ascii="Times New Roman" w:eastAsia="Times New Roman" w:hAnsi="Times New Roman"/>
        </w:rPr>
      </w:pPr>
    </w:p>
    <w:p w:rsidR="00063F9E" w:rsidRPr="00017A8B" w:rsidRDefault="0017179D" w:rsidP="00193037">
      <w:pPr>
        <w:spacing w:line="287" w:lineRule="auto"/>
        <w:ind w:left="403" w:right="700" w:firstLine="50"/>
        <w:rPr>
          <w:rFonts w:ascii="Times New Roman" w:eastAsia="Times New Roman" w:hAnsi="Times New Roman"/>
        </w:rPr>
      </w:pPr>
      <w:r w:rsidRPr="0017179D">
        <w:rPr>
          <w:rFonts w:ascii="Arial" w:eastAsia="Arial" w:hAnsi="Arial"/>
          <w:sz w:val="18"/>
        </w:rPr>
        <w:t>Iskustvo iz studije "Opšti Pregled Psihološke Podrške i Usluga Žrtvama Trgovine Ljudima, Misija IOM-a, Kosovo, Septembar 2003.</w:t>
      </w:r>
    </w:p>
    <w:p w:rsidR="00162DB8" w:rsidRPr="00017A8B" w:rsidRDefault="00193037" w:rsidP="00162DB8">
      <w:pPr>
        <w:tabs>
          <w:tab w:val="left" w:pos="9016"/>
          <w:tab w:val="right" w:pos="9723"/>
        </w:tabs>
        <w:spacing w:line="302"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743744" behindDoc="1" locked="0" layoutInCell="1" allowOverlap="1">
            <wp:simplePos x="0" y="0"/>
            <wp:positionH relativeFrom="column">
              <wp:posOffset>5766435</wp:posOffset>
            </wp:positionH>
            <wp:positionV relativeFrom="paragraph">
              <wp:posOffset>34925</wp:posOffset>
            </wp:positionV>
            <wp:extent cx="895350" cy="850265"/>
            <wp:effectExtent l="1905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69"/>
                    <a:srcRect/>
                    <a:stretch>
                      <a:fillRect/>
                    </a:stretch>
                  </pic:blipFill>
                  <pic:spPr bwMode="auto">
                    <a:xfrm>
                      <a:off x="0" y="0"/>
                      <a:ext cx="895350" cy="850265"/>
                    </a:xfrm>
                    <a:prstGeom prst="rect">
                      <a:avLst/>
                    </a:prstGeom>
                    <a:noFill/>
                  </pic:spPr>
                </pic:pic>
              </a:graphicData>
            </a:graphic>
          </wp:anchor>
        </w:drawing>
      </w:r>
      <w:r w:rsidR="00162DB8">
        <w:rPr>
          <w:rFonts w:ascii="Times New Roman" w:eastAsia="Times New Roman" w:hAnsi="Times New Roman"/>
        </w:rPr>
        <w:tab/>
      </w:r>
      <w:r w:rsidR="00162DB8">
        <w:rPr>
          <w:rFonts w:ascii="Times New Roman" w:eastAsia="Times New Roman" w:hAnsi="Times New Roman"/>
        </w:rPr>
        <w:tab/>
      </w:r>
    </w:p>
    <w:p w:rsidR="00063F9E" w:rsidRPr="00017A8B" w:rsidRDefault="00063F9E">
      <w:pPr>
        <w:tabs>
          <w:tab w:val="left" w:pos="9402"/>
        </w:tabs>
        <w:spacing w:line="0" w:lineRule="atLeast"/>
        <w:ind w:left="3"/>
        <w:rPr>
          <w:rFonts w:ascii="Arial" w:eastAsia="Arial" w:hAnsi="Arial"/>
          <w:sz w:val="26"/>
        </w:rPr>
      </w:pPr>
      <w:r w:rsidRPr="00017A8B">
        <w:rPr>
          <w:rFonts w:ascii="Arial Narrow" w:eastAsia="Arial Narrow" w:hAnsi="Arial Narrow"/>
          <w:color w:val="C2C5C7"/>
          <w:sz w:val="16"/>
        </w:rPr>
        <w:t>TRAFIKIMI I QENIEVE NJERËZORE DHE ROLI I SHKOLLËS NË PARANDALIMIN E TIJ</w:t>
      </w:r>
      <w:r w:rsidRPr="00017A8B">
        <w:rPr>
          <w:rFonts w:ascii="Times New Roman" w:eastAsia="Times New Roman" w:hAnsi="Times New Roman"/>
        </w:rPr>
        <w:tab/>
      </w:r>
      <w:r w:rsidRPr="00017A8B">
        <w:rPr>
          <w:rFonts w:ascii="Arial" w:eastAsia="Arial" w:hAnsi="Arial"/>
          <w:sz w:val="26"/>
        </w:rPr>
        <w:t>85</w:t>
      </w:r>
    </w:p>
    <w:p w:rsidR="00063F9E" w:rsidRPr="00017A8B" w:rsidRDefault="00063F9E">
      <w:pPr>
        <w:tabs>
          <w:tab w:val="left" w:pos="9402"/>
        </w:tabs>
        <w:spacing w:line="0" w:lineRule="atLeast"/>
        <w:ind w:left="3"/>
        <w:rPr>
          <w:rFonts w:ascii="Arial" w:eastAsia="Arial" w:hAnsi="Arial"/>
          <w:sz w:val="26"/>
        </w:rPr>
        <w:sectPr w:rsidR="00063F9E" w:rsidRPr="00017A8B">
          <w:type w:val="continuous"/>
          <w:pgSz w:w="11900" w:h="16838"/>
          <w:pgMar w:top="857" w:right="766" w:bottom="154" w:left="1417" w:header="0" w:footer="0" w:gutter="0"/>
          <w:cols w:space="0" w:equalWidth="0">
            <w:col w:w="9723"/>
          </w:cols>
          <w:docGrid w:linePitch="360"/>
        </w:sectPr>
      </w:pPr>
    </w:p>
    <w:p w:rsidR="00063F9E" w:rsidRPr="00017A8B" w:rsidRDefault="006C6B76">
      <w:pPr>
        <w:spacing w:line="0" w:lineRule="atLeast"/>
        <w:ind w:left="360"/>
        <w:rPr>
          <w:rFonts w:ascii="Arial Narrow" w:eastAsia="Arial Narrow" w:hAnsi="Arial Narrow"/>
          <w:color w:val="FFFFFF"/>
          <w:sz w:val="31"/>
        </w:rPr>
      </w:pPr>
      <w:bookmarkStart w:id="137" w:name="page88"/>
      <w:bookmarkEnd w:id="137"/>
      <w:r w:rsidRPr="00017A8B">
        <w:rPr>
          <w:rFonts w:ascii="Arial" w:eastAsia="Arial" w:hAnsi="Arial"/>
          <w:noProof/>
          <w:sz w:val="26"/>
        </w:rPr>
        <w:lastRenderedPageBreak/>
        <w:drawing>
          <wp:anchor distT="0" distB="0" distL="114300" distR="114300" simplePos="0" relativeHeight="251744768"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65">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31"/>
        </w:rPr>
        <w:t>Mësimet Model</w:t>
      </w:r>
    </w:p>
    <w:p w:rsidR="00063F9E" w:rsidRPr="00017A8B" w:rsidRDefault="00063F9E">
      <w:pPr>
        <w:spacing w:line="200" w:lineRule="exact"/>
        <w:rPr>
          <w:rFonts w:ascii="Times New Roman" w:eastAsia="Times New Roman" w:hAnsi="Times New Roman"/>
        </w:rPr>
      </w:pPr>
    </w:p>
    <w:p w:rsidR="00063F9E" w:rsidRPr="00017A8B" w:rsidRDefault="00063F9E">
      <w:pPr>
        <w:spacing w:line="221" w:lineRule="exact"/>
        <w:rPr>
          <w:rFonts w:ascii="Times New Roman" w:eastAsia="Times New Roman" w:hAnsi="Times New Roman"/>
        </w:rPr>
      </w:pPr>
    </w:p>
    <w:p w:rsidR="00063F9E" w:rsidRPr="00017A8B" w:rsidRDefault="00063F9E">
      <w:pPr>
        <w:spacing w:line="182" w:lineRule="exact"/>
        <w:rPr>
          <w:rFonts w:ascii="Times New Roman" w:eastAsia="Times New Roman" w:hAnsi="Times New Roman"/>
        </w:rPr>
      </w:pPr>
    </w:p>
    <w:p w:rsidR="00063F9E" w:rsidRPr="00017A8B" w:rsidRDefault="00193037" w:rsidP="00193037">
      <w:pPr>
        <w:tabs>
          <w:tab w:val="left" w:pos="5798"/>
        </w:tabs>
        <w:spacing w:line="121" w:lineRule="exact"/>
        <w:rPr>
          <w:rFonts w:ascii="Times New Roman" w:eastAsia="Times New Roman" w:hAnsi="Times New Roman"/>
        </w:rPr>
      </w:pPr>
      <w:r>
        <w:rPr>
          <w:rFonts w:ascii="Times New Roman" w:eastAsia="Times New Roman" w:hAnsi="Times New Roman"/>
        </w:rPr>
        <w:tab/>
      </w:r>
    </w:p>
    <w:p w:rsidR="00063F9E" w:rsidRPr="00017A8B" w:rsidRDefault="0017179D">
      <w:pPr>
        <w:spacing w:line="256" w:lineRule="auto"/>
        <w:ind w:left="360"/>
        <w:jc w:val="both"/>
        <w:rPr>
          <w:rFonts w:ascii="Arial" w:eastAsia="Arial" w:hAnsi="Arial"/>
          <w:sz w:val="24"/>
        </w:rPr>
      </w:pPr>
      <w:r w:rsidRPr="0017179D">
        <w:rPr>
          <w:rFonts w:ascii="Arial" w:eastAsia="Arial" w:hAnsi="Arial"/>
          <w:sz w:val="24"/>
        </w:rPr>
        <w:t>Posle više od mesec dana došao je neki drugi momak u uzeo; pošli smo sa njegovim kolima. Zaustavili smo se; čekali su nas još tri muškarca. Prisilili su me da ih pratim. Prošli smo kroz šumu ... nakon nekog vremena rekli su da smo u Albaniji. Drugi auto nas je čekao na drugoj strani puta ... Odveli su me u neki drugi motel i ostavili me tamo. Predali su me drugoj dvojici ... Bila su braća ... i oni su me držali mesec dana. Njih dvoje i drugi stariji čovek su me stalno silovali ... nisam mogla da razlikujem kada je noć ili dan</w:t>
      </w:r>
      <w:r w:rsidR="00063F9E"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4B40E3" w:rsidRDefault="0017179D" w:rsidP="004B40E3">
      <w:pPr>
        <w:spacing w:line="268" w:lineRule="auto"/>
        <w:ind w:left="360"/>
        <w:jc w:val="both"/>
        <w:rPr>
          <w:rFonts w:ascii="Arial" w:eastAsia="Arial" w:hAnsi="Arial"/>
          <w:sz w:val="23"/>
        </w:rPr>
      </w:pPr>
      <w:r w:rsidRPr="0017179D">
        <w:rPr>
          <w:rFonts w:ascii="Arial" w:eastAsia="Arial" w:hAnsi="Arial"/>
          <w:sz w:val="23"/>
        </w:rPr>
        <w:t>Jedne noći uzeli su me odande i poslali u drugi grad. Stavili su me na motorni brod. Tamo sam videlo mnogo beznadežnih i očajnih devojaka ... Tako sam stigla u Italiju. Stalno su mi pretili da ne traži</w:t>
      </w:r>
      <w:r w:rsidR="004B40E3">
        <w:rPr>
          <w:rFonts w:ascii="Arial" w:eastAsia="Arial" w:hAnsi="Arial"/>
          <w:sz w:val="23"/>
        </w:rPr>
        <w:t>m pomoć, inače bi me ubili ...</w:t>
      </w:r>
      <w:r w:rsidRPr="0017179D">
        <w:rPr>
          <w:rFonts w:ascii="Arial" w:eastAsia="Arial" w:hAnsi="Arial"/>
          <w:sz w:val="23"/>
        </w:rPr>
        <w:t>Bilo je loše vreme, nismo dugo jele ... Izgubila sam nadu, mislila sam da ćemo svi umreti ... ali nisam bila zabrinuta jer bi se završla ova mora. Ne mogu da verujem da se ovako nešto moglo desiti meni</w:t>
      </w:r>
      <w:r w:rsidR="00063F9E" w:rsidRPr="00017A8B">
        <w:rPr>
          <w:rFonts w:ascii="Arial" w:eastAsia="Arial" w:hAnsi="Arial"/>
          <w:sz w:val="24"/>
        </w:rPr>
        <w:t>.</w:t>
      </w:r>
    </w:p>
    <w:p w:rsidR="00063F9E" w:rsidRPr="00017A8B" w:rsidRDefault="00063F9E">
      <w:pPr>
        <w:spacing w:line="110" w:lineRule="exact"/>
        <w:rPr>
          <w:rFonts w:ascii="Times New Roman" w:eastAsia="Times New Roman" w:hAnsi="Times New Roman"/>
        </w:rPr>
      </w:pPr>
    </w:p>
    <w:p w:rsidR="00063F9E" w:rsidRPr="00017A8B" w:rsidRDefault="004B40E3">
      <w:pPr>
        <w:spacing w:line="268" w:lineRule="auto"/>
        <w:ind w:left="360"/>
        <w:jc w:val="both"/>
        <w:rPr>
          <w:rFonts w:ascii="Arial" w:eastAsia="Arial" w:hAnsi="Arial"/>
          <w:sz w:val="24"/>
        </w:rPr>
      </w:pPr>
      <w:r w:rsidRPr="004B40E3">
        <w:rPr>
          <w:rFonts w:ascii="Arial" w:eastAsia="Arial" w:hAnsi="Arial"/>
          <w:sz w:val="24"/>
        </w:rPr>
        <w:t>Sutradan smo stigli u malo selo u Italiji, tu sam upoznala jednu ženu, bila je devojka jedne od braće. Bila sam zaključana u stanu ... Bila sam vrlo uplašena ... vrlo umorna ... i nisam se nadala za izlaz</w:t>
      </w:r>
      <w:r w:rsidR="00063F9E" w:rsidRPr="00017A8B">
        <w:rPr>
          <w:rFonts w:ascii="Arial" w:eastAsia="Arial" w:hAnsi="Arial"/>
          <w:sz w:val="24"/>
        </w:rPr>
        <w:t>...</w:t>
      </w:r>
    </w:p>
    <w:p w:rsidR="00063F9E" w:rsidRPr="00017A8B" w:rsidRDefault="00063F9E">
      <w:pPr>
        <w:spacing w:line="110" w:lineRule="exact"/>
        <w:rPr>
          <w:rFonts w:ascii="Times New Roman" w:eastAsia="Times New Roman" w:hAnsi="Times New Roman"/>
        </w:rPr>
      </w:pPr>
    </w:p>
    <w:p w:rsidR="00063F9E" w:rsidRPr="00017A8B" w:rsidRDefault="004B40E3">
      <w:pPr>
        <w:spacing w:line="277" w:lineRule="auto"/>
        <w:ind w:left="360"/>
        <w:jc w:val="both"/>
        <w:rPr>
          <w:rFonts w:ascii="Arial" w:eastAsia="Arial" w:hAnsi="Arial"/>
          <w:sz w:val="23"/>
        </w:rPr>
      </w:pPr>
      <w:r w:rsidRPr="004B40E3">
        <w:rPr>
          <w:rFonts w:ascii="Arial" w:eastAsia="Arial" w:hAnsi="Arial"/>
          <w:sz w:val="23"/>
        </w:rPr>
        <w:t>Sutradan su mi rekli da ću raditi na ulici kao prostitutka ... Odbila sam ... Tukli su me mnogo ... Rekli su mi da će ubiti mene i moju porodicu na Kosovu ako bih pokušao da razgovaram s nekim ili tražim pomoć ... ja sam bila užasno uplašena ... Nisam mogla tražiti pomoć, nisam znala šta da radim ... Nisam mogla ići nigde, a da me ne prate "</w:t>
      </w:r>
      <w:r w:rsidR="00063F9E" w:rsidRPr="00017A8B">
        <w:rPr>
          <w:rFonts w:ascii="Arial" w:eastAsia="Arial" w:hAnsi="Arial"/>
          <w:sz w:val="23"/>
        </w:rPr>
        <w:t>.</w:t>
      </w:r>
    </w:p>
    <w:p w:rsidR="00063F9E" w:rsidRPr="00017A8B" w:rsidRDefault="00063F9E">
      <w:pPr>
        <w:spacing w:line="101" w:lineRule="exact"/>
        <w:rPr>
          <w:rFonts w:ascii="Times New Roman" w:eastAsia="Times New Roman" w:hAnsi="Times New Roman"/>
        </w:rPr>
      </w:pPr>
    </w:p>
    <w:p w:rsidR="00063F9E" w:rsidRPr="00017A8B" w:rsidRDefault="004B40E3">
      <w:pPr>
        <w:spacing w:line="0" w:lineRule="atLeast"/>
        <w:ind w:left="360"/>
        <w:rPr>
          <w:rFonts w:ascii="Arial" w:eastAsia="Arial" w:hAnsi="Arial"/>
          <w:sz w:val="24"/>
        </w:rPr>
      </w:pPr>
      <w:r w:rsidRPr="004B40E3">
        <w:rPr>
          <w:rFonts w:ascii="Arial" w:eastAsia="Arial" w:hAnsi="Arial"/>
          <w:sz w:val="24"/>
        </w:rPr>
        <w:t>Prinuđena</w:t>
      </w:r>
      <w:r>
        <w:rPr>
          <w:rFonts w:ascii="Arial" w:eastAsia="Arial" w:hAnsi="Arial"/>
          <w:sz w:val="24"/>
        </w:rPr>
        <w:t>,</w:t>
      </w:r>
      <w:r w:rsidRPr="004B40E3">
        <w:rPr>
          <w:rFonts w:ascii="Arial" w:eastAsia="Arial" w:hAnsi="Arial"/>
          <w:sz w:val="24"/>
        </w:rPr>
        <w:t xml:space="preserve"> radila sam dve godine kao prostitutka ... kontrolisana celo vreme</w:t>
      </w:r>
      <w:r w:rsidR="00063F9E" w:rsidRPr="00017A8B">
        <w:rPr>
          <w:rFonts w:ascii="Arial" w:eastAsia="Arial" w:hAnsi="Arial"/>
          <w:sz w:val="24"/>
        </w:rPr>
        <w:t>.</w:t>
      </w:r>
    </w:p>
    <w:p w:rsidR="00063F9E" w:rsidRPr="00017A8B" w:rsidRDefault="00063F9E">
      <w:pPr>
        <w:spacing w:line="182" w:lineRule="exact"/>
        <w:rPr>
          <w:rFonts w:ascii="Times New Roman" w:eastAsia="Times New Roman" w:hAnsi="Times New Roman"/>
        </w:rPr>
      </w:pPr>
    </w:p>
    <w:p w:rsidR="00063F9E" w:rsidRPr="00017A8B" w:rsidRDefault="004B40E3">
      <w:pPr>
        <w:spacing w:line="0" w:lineRule="atLeast"/>
        <w:ind w:left="360"/>
        <w:rPr>
          <w:rFonts w:ascii="Arial" w:eastAsia="Arial" w:hAnsi="Arial"/>
          <w:sz w:val="24"/>
        </w:rPr>
      </w:pPr>
      <w:r w:rsidRPr="004B40E3">
        <w:rPr>
          <w:rFonts w:ascii="Arial" w:eastAsia="Arial" w:hAnsi="Arial"/>
          <w:sz w:val="24"/>
        </w:rPr>
        <w:t>Tukli su me kad su hteli: kada su bili pijani, veseli, ludi ili kada nisu znali šta da rade, za zabavu</w:t>
      </w:r>
      <w:r w:rsidR="00063F9E" w:rsidRPr="00017A8B">
        <w:rPr>
          <w:rFonts w:ascii="Arial" w:eastAsia="Arial" w:hAnsi="Arial"/>
          <w:sz w:val="24"/>
        </w:rPr>
        <w:t>...</w:t>
      </w:r>
    </w:p>
    <w:p w:rsidR="00063F9E" w:rsidRPr="00017A8B" w:rsidRDefault="00063F9E">
      <w:pPr>
        <w:spacing w:line="182" w:lineRule="exact"/>
        <w:rPr>
          <w:rFonts w:ascii="Times New Roman" w:eastAsia="Times New Roman" w:hAnsi="Times New Roman"/>
        </w:rPr>
      </w:pPr>
    </w:p>
    <w:p w:rsidR="00063F9E" w:rsidRPr="00017A8B" w:rsidRDefault="004B40E3">
      <w:pPr>
        <w:spacing w:line="263" w:lineRule="auto"/>
        <w:ind w:left="360"/>
        <w:jc w:val="both"/>
        <w:rPr>
          <w:rFonts w:ascii="Arial" w:eastAsia="Arial" w:hAnsi="Arial"/>
          <w:sz w:val="24"/>
        </w:rPr>
      </w:pPr>
      <w:r w:rsidRPr="004B40E3">
        <w:rPr>
          <w:rFonts w:ascii="Arial" w:eastAsia="Arial" w:hAnsi="Arial"/>
          <w:sz w:val="24"/>
        </w:rPr>
        <w:t>Više nisam mogla da podnesem ... Jedne noči doveli su vrlo mladu devojku ... izgledala je beznadežno; počeli su da je zloupotrebljavajuispred mojih očiju ... primetila sam nož na stolu ... bila sam tako očajna od okolnosti i nisam više mogla da trpim ... Nisam znala šta da radim ... Uzela sam nož i želela sam završiti ovu moru</w:t>
      </w:r>
      <w:r w:rsidR="00063F9E" w:rsidRPr="00017A8B">
        <w:rPr>
          <w:rFonts w:ascii="Arial" w:eastAsia="Arial" w:hAnsi="Arial"/>
          <w:sz w:val="24"/>
        </w:rPr>
        <w:t>...</w:t>
      </w:r>
    </w:p>
    <w:p w:rsidR="00063F9E" w:rsidRPr="00017A8B" w:rsidRDefault="00063F9E">
      <w:pPr>
        <w:spacing w:line="112" w:lineRule="exact"/>
        <w:rPr>
          <w:rFonts w:ascii="Times New Roman" w:eastAsia="Times New Roman" w:hAnsi="Times New Roman"/>
        </w:rPr>
      </w:pPr>
    </w:p>
    <w:p w:rsidR="00063F9E" w:rsidRPr="00017A8B" w:rsidRDefault="004B40E3">
      <w:pPr>
        <w:spacing w:line="262" w:lineRule="auto"/>
        <w:ind w:left="360"/>
        <w:jc w:val="both"/>
        <w:rPr>
          <w:rFonts w:ascii="Arial" w:eastAsia="Arial" w:hAnsi="Arial"/>
          <w:sz w:val="24"/>
        </w:rPr>
      </w:pPr>
      <w:r w:rsidRPr="004B40E3">
        <w:rPr>
          <w:rFonts w:ascii="Arial" w:eastAsia="Arial" w:hAnsi="Arial"/>
          <w:sz w:val="24"/>
        </w:rPr>
        <w:t>Policija je došla kuči i uzeli mene ... Oni su me prijavili, rekavši da sam prostitutka i izazivala sam probleme, da sam bila opasna i nisam imala identifikacione dokumente ... i da su htele da se otarase mene ... Nisam imala snage da se suočim i borim sa njima ... Bilo je važno da odem od ovih ljudi</w:t>
      </w:r>
      <w:r w:rsidR="00063F9E" w:rsidRPr="00017A8B">
        <w:rPr>
          <w:rFonts w:ascii="Arial" w:eastAsia="Arial" w:hAnsi="Arial"/>
          <w:sz w:val="24"/>
        </w:rPr>
        <w:t>…</w:t>
      </w:r>
    </w:p>
    <w:p w:rsidR="00063F9E" w:rsidRPr="00017A8B" w:rsidRDefault="00063F9E">
      <w:pPr>
        <w:spacing w:line="117" w:lineRule="exact"/>
        <w:rPr>
          <w:rFonts w:ascii="Times New Roman" w:eastAsia="Times New Roman" w:hAnsi="Times New Roman"/>
        </w:rPr>
      </w:pPr>
    </w:p>
    <w:p w:rsidR="00063F9E" w:rsidRPr="00017A8B" w:rsidRDefault="004B40E3">
      <w:pPr>
        <w:spacing w:line="288" w:lineRule="auto"/>
        <w:ind w:left="360"/>
        <w:jc w:val="both"/>
        <w:rPr>
          <w:rFonts w:ascii="Arial" w:eastAsia="Arial" w:hAnsi="Arial"/>
          <w:sz w:val="24"/>
        </w:rPr>
      </w:pPr>
      <w:r w:rsidRPr="004B40E3">
        <w:rPr>
          <w:rFonts w:ascii="Arial" w:eastAsia="Arial" w:hAnsi="Arial"/>
          <w:sz w:val="24"/>
        </w:rPr>
        <w:t xml:space="preserve">Italijanska policija me je deportovala u Albaniju. Tamo su me odveli u sigurnu kuću i pomogli mi da se vratim na Kosovo, </w:t>
      </w:r>
      <w:r>
        <w:rPr>
          <w:rFonts w:ascii="Arial" w:eastAsia="Arial" w:hAnsi="Arial"/>
          <w:sz w:val="24"/>
        </w:rPr>
        <w:t xml:space="preserve">mojoj </w:t>
      </w:r>
      <w:r w:rsidRPr="004B40E3">
        <w:rPr>
          <w:rFonts w:ascii="Arial" w:eastAsia="Arial" w:hAnsi="Arial"/>
          <w:sz w:val="24"/>
        </w:rPr>
        <w:t>porodici</w:t>
      </w:r>
      <w:r w:rsidR="00063F9E" w:rsidRPr="00017A8B">
        <w:rPr>
          <w:rFonts w:ascii="Arial" w:eastAsia="Arial" w:hAnsi="Arial"/>
          <w:sz w:val="24"/>
        </w:rPr>
        <w:t>.</w:t>
      </w:r>
    </w:p>
    <w:p w:rsidR="00063F9E" w:rsidRPr="00017A8B" w:rsidRDefault="00063F9E">
      <w:pPr>
        <w:spacing w:line="84" w:lineRule="exact"/>
        <w:rPr>
          <w:rFonts w:ascii="Times New Roman" w:eastAsia="Times New Roman" w:hAnsi="Times New Roman"/>
        </w:rPr>
      </w:pPr>
    </w:p>
    <w:p w:rsidR="00193037" w:rsidRPr="00017A8B" w:rsidRDefault="004B40E3" w:rsidP="00193037">
      <w:pPr>
        <w:tabs>
          <w:tab w:val="left" w:pos="9694"/>
        </w:tabs>
        <w:spacing w:line="257" w:lineRule="auto"/>
        <w:ind w:left="360" w:right="-26"/>
        <w:jc w:val="both"/>
        <w:rPr>
          <w:rFonts w:ascii="Arial" w:eastAsia="Arial" w:hAnsi="Arial"/>
          <w:sz w:val="24"/>
        </w:rPr>
      </w:pPr>
      <w:r w:rsidRPr="004B40E3">
        <w:rPr>
          <w:rFonts w:ascii="Arial" w:eastAsia="Arial" w:hAnsi="Arial"/>
          <w:sz w:val="23"/>
        </w:rPr>
        <w:t>Na kraju sam stigla kući, još uvek se sećam stvari koje sam doživela. Moji roditelji su plakali kada su me videli ... Plakala sam i ja ... Iz radosti što sam došla kuči ... Ali i zbog gorkih uspomena koje sam ponela sa sobom ... gorkih sećanja o kojima nisam mogla nikome da pričam ... Želim da počnem normalan život, da zaboravim sve ... Nisam kriva za stvari koje su mi se dogodile. Moji roditelji nisu mi dozvolili da idem u školu, rekli su mi da ne napuštam kuću, jer ljudi pričaju o meni, psovali su me rekavši da sam obrukala moju porodicu sa stvarima koje su se dogodile meni. Nisam mogla ni da idem u posetu mojim rođacima, nisu želeli da budem sa se družim sa njihovom decom</w:t>
      </w:r>
      <w:r w:rsidR="00193037" w:rsidRPr="00017A8B">
        <w:rPr>
          <w:rFonts w:ascii="Arial" w:eastAsia="Arial" w:hAnsi="Arial"/>
          <w:sz w:val="24"/>
        </w:rPr>
        <w:t>.</w:t>
      </w:r>
    </w:p>
    <w:p w:rsidR="00063F9E" w:rsidRPr="00017A8B" w:rsidRDefault="00193037">
      <w:pPr>
        <w:spacing w:line="311" w:lineRule="auto"/>
        <w:ind w:left="360"/>
        <w:jc w:val="both"/>
        <w:rPr>
          <w:rFonts w:ascii="Arial" w:eastAsia="Arial" w:hAnsi="Arial"/>
          <w:sz w:val="23"/>
        </w:rPr>
      </w:pPr>
      <w:r>
        <w:rPr>
          <w:rFonts w:ascii="Arial" w:eastAsia="Arial" w:hAnsi="Arial"/>
          <w:noProof/>
          <w:sz w:val="23"/>
        </w:rPr>
        <w:drawing>
          <wp:anchor distT="0" distB="0" distL="114300" distR="114300" simplePos="0" relativeHeight="251745792" behindDoc="1" locked="0" layoutInCell="1" allowOverlap="1">
            <wp:simplePos x="0" y="0"/>
            <wp:positionH relativeFrom="column">
              <wp:posOffset>-492760</wp:posOffset>
            </wp:positionH>
            <wp:positionV relativeFrom="paragraph">
              <wp:posOffset>128905</wp:posOffset>
            </wp:positionV>
            <wp:extent cx="895350" cy="850265"/>
            <wp:effectExtent l="1905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67"/>
                    <a:srcRect/>
                    <a:stretch>
                      <a:fillRect/>
                    </a:stretch>
                  </pic:blipFill>
                  <pic:spPr bwMode="auto">
                    <a:xfrm>
                      <a:off x="0" y="0"/>
                      <a:ext cx="895350" cy="85026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pPr>
    </w:p>
    <w:p w:rsidR="00063F9E" w:rsidRPr="00017A8B" w:rsidRDefault="00063F9E">
      <w:pPr>
        <w:spacing w:line="20" w:lineRule="exact"/>
        <w:rPr>
          <w:rFonts w:ascii="Times New Roman" w:eastAsia="Times New Roman" w:hAnsi="Times New Roman"/>
        </w:rPr>
        <w:sectPr w:rsidR="00063F9E" w:rsidRPr="00017A8B">
          <w:pgSz w:w="11900" w:h="16838"/>
          <w:pgMar w:top="857" w:right="1426" w:bottom="234" w:left="780" w:header="0" w:footer="0" w:gutter="0"/>
          <w:cols w:space="0" w:equalWidth="0">
            <w:col w:w="9700"/>
          </w:cols>
          <w:docGrid w:linePitch="360"/>
        </w:sectPr>
      </w:pPr>
    </w:p>
    <w:p w:rsidR="00063F9E" w:rsidRPr="00017A8B" w:rsidRDefault="00063F9E">
      <w:pPr>
        <w:spacing w:line="306" w:lineRule="exact"/>
        <w:rPr>
          <w:rFonts w:ascii="Times New Roman" w:eastAsia="Times New Roman" w:hAnsi="Times New Roman"/>
        </w:rPr>
      </w:pP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86</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857" w:right="1426" w:bottom="234" w:left="780" w:header="0" w:footer="0" w:gutter="0"/>
          <w:cols w:space="0" w:equalWidth="0">
            <w:col w:w="9700"/>
          </w:cols>
          <w:docGrid w:linePitch="360"/>
        </w:sectPr>
      </w:pPr>
    </w:p>
    <w:p w:rsidR="00063F9E" w:rsidRPr="00017A8B" w:rsidRDefault="006C6B76">
      <w:pPr>
        <w:spacing w:line="0" w:lineRule="atLeast"/>
        <w:ind w:left="7623"/>
        <w:rPr>
          <w:rFonts w:ascii="Arial Narrow" w:eastAsia="Arial Narrow" w:hAnsi="Arial Narrow"/>
          <w:color w:val="FFFFFF"/>
          <w:sz w:val="31"/>
        </w:rPr>
      </w:pPr>
      <w:bookmarkStart w:id="138" w:name="page89"/>
      <w:bookmarkEnd w:id="138"/>
      <w:r w:rsidRPr="00017A8B">
        <w:rPr>
          <w:rFonts w:ascii="Arial Narrow" w:eastAsia="Arial Narrow" w:hAnsi="Arial Narrow"/>
          <w:noProof/>
          <w:color w:val="C2C5C7"/>
          <w:sz w:val="16"/>
        </w:rPr>
        <w:lastRenderedPageBreak/>
        <w:drawing>
          <wp:anchor distT="0" distB="0" distL="114300" distR="114300" simplePos="0" relativeHeight="251746816"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8">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31"/>
        </w:rPr>
        <w:t>Mësimet Model</w:t>
      </w:r>
    </w:p>
    <w:p w:rsidR="00063F9E" w:rsidRPr="00017A8B" w:rsidRDefault="00063F9E">
      <w:pPr>
        <w:spacing w:line="200" w:lineRule="exact"/>
        <w:rPr>
          <w:rFonts w:ascii="Times New Roman" w:eastAsia="Times New Roman" w:hAnsi="Times New Roman"/>
        </w:rPr>
      </w:pPr>
    </w:p>
    <w:p w:rsidR="00063F9E" w:rsidRPr="00017A8B" w:rsidRDefault="00063F9E">
      <w:pPr>
        <w:spacing w:line="221" w:lineRule="exact"/>
        <w:rPr>
          <w:rFonts w:ascii="Times New Roman" w:eastAsia="Times New Roman" w:hAnsi="Times New Roman"/>
        </w:rPr>
      </w:pPr>
    </w:p>
    <w:p w:rsidR="00063F9E" w:rsidRPr="00017A8B" w:rsidRDefault="00063F9E">
      <w:pPr>
        <w:spacing w:line="125" w:lineRule="exact"/>
        <w:rPr>
          <w:rFonts w:ascii="Times New Roman" w:eastAsia="Times New Roman" w:hAnsi="Times New Roman"/>
        </w:rPr>
      </w:pPr>
    </w:p>
    <w:p w:rsidR="00063F9E" w:rsidRPr="00017A8B" w:rsidRDefault="00BE4EDB">
      <w:pPr>
        <w:spacing w:line="288" w:lineRule="auto"/>
        <w:ind w:left="3" w:right="360"/>
        <w:jc w:val="both"/>
        <w:rPr>
          <w:rFonts w:ascii="Arial" w:eastAsia="Arial" w:hAnsi="Arial"/>
          <w:sz w:val="24"/>
        </w:rPr>
      </w:pPr>
      <w:r>
        <w:rPr>
          <w:rFonts w:ascii="Arial" w:eastAsia="Arial" w:hAnsi="Arial"/>
          <w:sz w:val="24"/>
        </w:rPr>
        <w:t>Osečam kao da moj život pripada nekome drugom ne meni …. Moj život se upravlja od drugih ….. iako ja nisam kriva za moju prošlost</w:t>
      </w:r>
      <w:r w:rsidR="00063F9E" w:rsidRPr="00017A8B">
        <w:rPr>
          <w:rFonts w:ascii="Arial" w:eastAsia="Arial" w:hAnsi="Arial"/>
          <w:sz w:val="24"/>
        </w:rPr>
        <w:t>…</w:t>
      </w:r>
    </w:p>
    <w:p w:rsidR="00063F9E" w:rsidRPr="00017A8B" w:rsidRDefault="00063F9E">
      <w:pPr>
        <w:spacing w:line="83" w:lineRule="exact"/>
        <w:rPr>
          <w:rFonts w:ascii="Times New Roman" w:eastAsia="Times New Roman" w:hAnsi="Times New Roman"/>
        </w:rPr>
      </w:pPr>
    </w:p>
    <w:p w:rsidR="00063F9E" w:rsidRPr="00017A8B" w:rsidRDefault="00063F9E">
      <w:pPr>
        <w:spacing w:line="0" w:lineRule="atLeast"/>
        <w:ind w:left="3"/>
        <w:rPr>
          <w:rFonts w:ascii="Arial" w:eastAsia="Arial" w:hAnsi="Arial"/>
          <w:b/>
          <w:sz w:val="24"/>
        </w:rPr>
      </w:pPr>
      <w:r w:rsidRPr="00017A8B">
        <w:rPr>
          <w:rFonts w:ascii="Arial" w:eastAsia="Arial" w:hAnsi="Arial"/>
          <w:b/>
          <w:sz w:val="24"/>
        </w:rPr>
        <w:t>MODEL</w:t>
      </w:r>
      <w:r w:rsidR="00BE4EDB">
        <w:rPr>
          <w:rFonts w:ascii="Arial" w:eastAsia="Arial" w:hAnsi="Arial"/>
          <w:b/>
          <w:sz w:val="24"/>
        </w:rPr>
        <w:t xml:space="preserve"> LEKCIJE</w:t>
      </w:r>
    </w:p>
    <w:p w:rsidR="00063F9E" w:rsidRPr="00017A8B" w:rsidRDefault="00063F9E">
      <w:pPr>
        <w:spacing w:line="2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BE4EDB">
      <w:pPr>
        <w:spacing w:line="345" w:lineRule="exact"/>
        <w:rPr>
          <w:rFonts w:ascii="Times New Roman" w:eastAsia="Times New Roman" w:hAnsi="Times New Roman"/>
        </w:rPr>
      </w:pPr>
      <w:r w:rsidRPr="00017A8B">
        <w:rPr>
          <w:rFonts w:ascii="Arial" w:eastAsia="Arial" w:hAnsi="Arial"/>
          <w:b/>
          <w:noProof/>
          <w:sz w:val="24"/>
        </w:rPr>
        <w:drawing>
          <wp:anchor distT="0" distB="0" distL="114300" distR="114300" simplePos="0" relativeHeight="251651072" behindDoc="1" locked="0" layoutInCell="1" allowOverlap="1">
            <wp:simplePos x="0" y="0"/>
            <wp:positionH relativeFrom="column">
              <wp:posOffset>-4445</wp:posOffset>
            </wp:positionH>
            <wp:positionV relativeFrom="paragraph">
              <wp:posOffset>9526</wp:posOffset>
            </wp:positionV>
            <wp:extent cx="5939790" cy="411480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5"/>
                    <a:srcRect/>
                    <a:stretch>
                      <a:fillRect/>
                    </a:stretch>
                  </pic:blipFill>
                  <pic:spPr bwMode="auto">
                    <a:xfrm>
                      <a:off x="0" y="0"/>
                      <a:ext cx="5939790" cy="4114800"/>
                    </a:xfrm>
                    <a:prstGeom prst="rect">
                      <a:avLst/>
                    </a:prstGeom>
                    <a:noFill/>
                  </pic:spPr>
                </pic:pic>
              </a:graphicData>
            </a:graphic>
          </wp:anchor>
        </w:drawing>
      </w:r>
    </w:p>
    <w:p w:rsidR="00063F9E" w:rsidRPr="00017A8B" w:rsidRDefault="00063F9E">
      <w:pPr>
        <w:spacing w:line="0" w:lineRule="atLeast"/>
        <w:ind w:left="223"/>
        <w:rPr>
          <w:rFonts w:ascii="Arial" w:eastAsia="Arial" w:hAnsi="Arial"/>
          <w:sz w:val="22"/>
        </w:rPr>
      </w:pPr>
      <w:r w:rsidRPr="00017A8B">
        <w:rPr>
          <w:rFonts w:ascii="Arial" w:eastAsia="Arial" w:hAnsi="Arial"/>
          <w:b/>
          <w:sz w:val="22"/>
        </w:rPr>
        <w:t xml:space="preserve">Tema: </w:t>
      </w:r>
      <w:r w:rsidR="00BE4EDB" w:rsidRPr="00BE4EDB">
        <w:rPr>
          <w:rFonts w:ascii="Arial" w:eastAsia="Arial" w:hAnsi="Arial"/>
          <w:sz w:val="22"/>
        </w:rPr>
        <w:t xml:space="preserve">Repatrijacija i </w:t>
      </w:r>
      <w:r w:rsidR="00BE4EDB">
        <w:rPr>
          <w:rFonts w:ascii="Arial" w:eastAsia="Arial" w:hAnsi="Arial"/>
          <w:sz w:val="22"/>
        </w:rPr>
        <w:t>R</w:t>
      </w:r>
      <w:r w:rsidR="00BE4EDB" w:rsidRPr="00BE4EDB">
        <w:rPr>
          <w:rFonts w:ascii="Arial" w:eastAsia="Arial" w:hAnsi="Arial"/>
          <w:sz w:val="22"/>
        </w:rPr>
        <w:t>eintegracija</w:t>
      </w:r>
    </w:p>
    <w:p w:rsidR="00063F9E" w:rsidRPr="00017A8B" w:rsidRDefault="00063F9E">
      <w:pPr>
        <w:spacing w:line="181" w:lineRule="exact"/>
        <w:rPr>
          <w:rFonts w:ascii="Times New Roman" w:eastAsia="Times New Roman" w:hAnsi="Times New Roman"/>
        </w:rPr>
      </w:pPr>
    </w:p>
    <w:p w:rsidR="00063F9E" w:rsidRPr="00017A8B" w:rsidRDefault="00BE4EDB">
      <w:pPr>
        <w:spacing w:line="0" w:lineRule="atLeast"/>
        <w:ind w:left="223"/>
        <w:rPr>
          <w:rFonts w:ascii="Arial" w:eastAsia="Arial" w:hAnsi="Arial"/>
          <w:sz w:val="22"/>
        </w:rPr>
      </w:pPr>
      <w:r>
        <w:rPr>
          <w:rFonts w:ascii="Arial" w:eastAsia="Arial" w:hAnsi="Arial"/>
          <w:b/>
          <w:sz w:val="22"/>
        </w:rPr>
        <w:t>Vreme</w:t>
      </w:r>
      <w:r w:rsidR="00063F9E" w:rsidRPr="00017A8B">
        <w:rPr>
          <w:rFonts w:ascii="Arial" w:eastAsia="Arial" w:hAnsi="Arial"/>
          <w:b/>
          <w:sz w:val="22"/>
        </w:rPr>
        <w:t xml:space="preserve">: </w:t>
      </w:r>
      <w:r w:rsidR="00063F9E" w:rsidRPr="00017A8B">
        <w:rPr>
          <w:rFonts w:ascii="Arial" w:eastAsia="Arial" w:hAnsi="Arial"/>
          <w:sz w:val="22"/>
        </w:rPr>
        <w:t>45 minuta (</w:t>
      </w:r>
      <w:r>
        <w:rPr>
          <w:rFonts w:ascii="Arial" w:eastAsia="Arial" w:hAnsi="Arial"/>
          <w:sz w:val="22"/>
        </w:rPr>
        <w:t>jedan školski čas</w:t>
      </w:r>
      <w:r w:rsidR="00063F9E" w:rsidRPr="00017A8B">
        <w:rPr>
          <w:rFonts w:ascii="Arial" w:eastAsia="Arial" w:hAnsi="Arial"/>
          <w:sz w:val="22"/>
        </w:rPr>
        <w:t>)</w:t>
      </w:r>
    </w:p>
    <w:p w:rsidR="00063F9E" w:rsidRPr="00017A8B" w:rsidRDefault="00063F9E">
      <w:pPr>
        <w:spacing w:line="182" w:lineRule="exact"/>
        <w:rPr>
          <w:rFonts w:ascii="Times New Roman" w:eastAsia="Times New Roman" w:hAnsi="Times New Roman"/>
        </w:rPr>
      </w:pPr>
    </w:p>
    <w:p w:rsidR="00063F9E" w:rsidRPr="00017A8B" w:rsidRDefault="00BE4EDB">
      <w:pPr>
        <w:spacing w:line="0" w:lineRule="atLeast"/>
        <w:ind w:left="223"/>
        <w:rPr>
          <w:rFonts w:ascii="Arial" w:eastAsia="Arial" w:hAnsi="Arial"/>
          <w:sz w:val="22"/>
        </w:rPr>
      </w:pPr>
      <w:r>
        <w:rPr>
          <w:rFonts w:ascii="Arial" w:eastAsia="Arial" w:hAnsi="Arial"/>
          <w:b/>
          <w:i/>
          <w:sz w:val="22"/>
        </w:rPr>
        <w:t>Ciljevi</w:t>
      </w:r>
      <w:r w:rsidR="00063F9E" w:rsidRPr="00017A8B">
        <w:rPr>
          <w:rFonts w:ascii="Arial" w:eastAsia="Arial" w:hAnsi="Arial"/>
          <w:b/>
          <w:i/>
          <w:sz w:val="22"/>
        </w:rPr>
        <w:t xml:space="preserve">: </w:t>
      </w:r>
      <w:r>
        <w:rPr>
          <w:rFonts w:ascii="Arial" w:eastAsia="Arial" w:hAnsi="Arial"/>
          <w:sz w:val="22"/>
        </w:rPr>
        <w:t>Učenici če biti u stanju</w:t>
      </w:r>
      <w:r w:rsidR="00063F9E" w:rsidRPr="00017A8B">
        <w:rPr>
          <w:rFonts w:ascii="Arial" w:eastAsia="Arial" w:hAnsi="Arial"/>
          <w:sz w:val="22"/>
        </w:rPr>
        <w:t>:</w:t>
      </w:r>
    </w:p>
    <w:p w:rsidR="00063F9E" w:rsidRPr="00017A8B" w:rsidRDefault="00063F9E">
      <w:pPr>
        <w:spacing w:line="181" w:lineRule="exact"/>
        <w:rPr>
          <w:rFonts w:ascii="Times New Roman" w:eastAsia="Times New Roman" w:hAnsi="Times New Roman"/>
        </w:rPr>
      </w:pPr>
    </w:p>
    <w:p w:rsidR="00063F9E" w:rsidRPr="00017A8B" w:rsidRDefault="00BE4EDB" w:rsidP="00BE4EDB">
      <w:pPr>
        <w:numPr>
          <w:ilvl w:val="0"/>
          <w:numId w:val="161"/>
        </w:numPr>
        <w:tabs>
          <w:tab w:val="left" w:pos="943"/>
        </w:tabs>
        <w:spacing w:line="0" w:lineRule="atLeast"/>
        <w:ind w:left="943" w:hanging="356"/>
        <w:rPr>
          <w:rFonts w:ascii="Arial" w:eastAsia="Arial" w:hAnsi="Arial"/>
          <w:sz w:val="22"/>
        </w:rPr>
      </w:pPr>
      <w:r w:rsidRPr="00BE4EDB">
        <w:rPr>
          <w:rFonts w:ascii="Arial" w:eastAsia="Arial" w:hAnsi="Arial"/>
          <w:sz w:val="22"/>
        </w:rPr>
        <w:t>Identifik</w:t>
      </w:r>
      <w:r>
        <w:rPr>
          <w:rFonts w:ascii="Arial" w:eastAsia="Arial" w:hAnsi="Arial"/>
          <w:sz w:val="22"/>
        </w:rPr>
        <w:t>ovati</w:t>
      </w:r>
      <w:r w:rsidRPr="00BE4EDB">
        <w:rPr>
          <w:rFonts w:ascii="Arial" w:eastAsia="Arial" w:hAnsi="Arial"/>
          <w:sz w:val="22"/>
        </w:rPr>
        <w:t xml:space="preserve"> karakteristike trgovine ljudima</w:t>
      </w:r>
      <w:r w:rsidR="00063F9E" w:rsidRPr="00017A8B">
        <w:rPr>
          <w:rFonts w:ascii="Arial" w:eastAsia="Arial" w:hAnsi="Arial"/>
          <w:sz w:val="22"/>
        </w:rPr>
        <w:t>;</w:t>
      </w:r>
    </w:p>
    <w:p w:rsidR="00063F9E" w:rsidRPr="00017A8B" w:rsidRDefault="00063F9E">
      <w:pPr>
        <w:spacing w:line="181" w:lineRule="exact"/>
        <w:rPr>
          <w:rFonts w:ascii="Arial" w:eastAsia="Arial" w:hAnsi="Arial"/>
          <w:sz w:val="22"/>
        </w:rPr>
      </w:pPr>
    </w:p>
    <w:p w:rsidR="00063F9E" w:rsidRPr="00017A8B" w:rsidRDefault="00BE4EDB" w:rsidP="00BE4EDB">
      <w:pPr>
        <w:numPr>
          <w:ilvl w:val="0"/>
          <w:numId w:val="161"/>
        </w:numPr>
        <w:tabs>
          <w:tab w:val="left" w:pos="943"/>
        </w:tabs>
        <w:spacing w:line="286" w:lineRule="auto"/>
        <w:ind w:left="943" w:right="600" w:hanging="356"/>
        <w:rPr>
          <w:rFonts w:ascii="Arial" w:eastAsia="Arial" w:hAnsi="Arial"/>
          <w:sz w:val="22"/>
        </w:rPr>
      </w:pPr>
      <w:r w:rsidRPr="00BE4EDB">
        <w:rPr>
          <w:rFonts w:ascii="Arial" w:eastAsia="Arial" w:hAnsi="Arial"/>
          <w:sz w:val="22"/>
        </w:rPr>
        <w:t>Uzeti stav o trgovini ljudima i objasniti potrebu za sprečavanje i borbu protiv ove pojave</w:t>
      </w:r>
      <w:r w:rsidR="00063F9E" w:rsidRPr="00017A8B">
        <w:rPr>
          <w:rFonts w:ascii="Arial" w:eastAsia="Arial" w:hAnsi="Arial"/>
          <w:sz w:val="22"/>
        </w:rPr>
        <w:t>;</w:t>
      </w:r>
    </w:p>
    <w:p w:rsidR="00063F9E" w:rsidRPr="00017A8B" w:rsidRDefault="00063F9E">
      <w:pPr>
        <w:spacing w:line="95" w:lineRule="exact"/>
        <w:rPr>
          <w:rFonts w:ascii="Arial" w:eastAsia="Arial" w:hAnsi="Arial"/>
          <w:sz w:val="22"/>
        </w:rPr>
      </w:pPr>
    </w:p>
    <w:p w:rsidR="00063F9E" w:rsidRPr="00017A8B" w:rsidRDefault="00BE4EDB" w:rsidP="00BE4EDB">
      <w:pPr>
        <w:numPr>
          <w:ilvl w:val="0"/>
          <w:numId w:val="161"/>
        </w:numPr>
        <w:tabs>
          <w:tab w:val="left" w:pos="943"/>
        </w:tabs>
        <w:spacing w:line="0" w:lineRule="atLeast"/>
        <w:ind w:left="943" w:hanging="356"/>
        <w:rPr>
          <w:rFonts w:ascii="Arial" w:eastAsia="Arial" w:hAnsi="Arial"/>
          <w:sz w:val="22"/>
        </w:rPr>
      </w:pPr>
      <w:r w:rsidRPr="00BE4EDB">
        <w:rPr>
          <w:rFonts w:ascii="Arial" w:eastAsia="Arial" w:hAnsi="Arial"/>
          <w:sz w:val="22"/>
        </w:rPr>
        <w:t>Opis programa pomoći žrtvama trgovine ljudima</w:t>
      </w:r>
      <w:r w:rsidR="00063F9E" w:rsidRPr="00017A8B">
        <w:rPr>
          <w:rFonts w:ascii="Arial" w:eastAsia="Arial" w:hAnsi="Arial"/>
          <w:sz w:val="22"/>
        </w:rPr>
        <w:t>;</w:t>
      </w:r>
    </w:p>
    <w:p w:rsidR="00063F9E" w:rsidRPr="00017A8B" w:rsidRDefault="00063F9E">
      <w:pPr>
        <w:spacing w:line="180" w:lineRule="exact"/>
        <w:rPr>
          <w:rFonts w:ascii="Times New Roman" w:eastAsia="Times New Roman" w:hAnsi="Times New Roman"/>
        </w:rPr>
      </w:pPr>
    </w:p>
    <w:p w:rsidR="00063F9E" w:rsidRPr="00017A8B" w:rsidRDefault="00BE4EDB">
      <w:pPr>
        <w:spacing w:line="262" w:lineRule="auto"/>
        <w:ind w:left="223" w:right="600"/>
        <w:jc w:val="both"/>
        <w:rPr>
          <w:rFonts w:ascii="Arial" w:eastAsia="Arial" w:hAnsi="Arial"/>
          <w:sz w:val="22"/>
        </w:rPr>
      </w:pPr>
      <w:r>
        <w:rPr>
          <w:rFonts w:ascii="Arial" w:eastAsia="Arial" w:hAnsi="Arial"/>
          <w:b/>
          <w:sz w:val="22"/>
        </w:rPr>
        <w:t>Pribor</w:t>
      </w:r>
      <w:r w:rsidR="00063F9E" w:rsidRPr="00017A8B">
        <w:rPr>
          <w:rFonts w:ascii="Arial" w:eastAsia="Arial" w:hAnsi="Arial"/>
          <w:b/>
          <w:sz w:val="22"/>
        </w:rPr>
        <w:t xml:space="preserve">: </w:t>
      </w:r>
      <w:r w:rsidRPr="00BE4EDB">
        <w:rPr>
          <w:rFonts w:ascii="Arial" w:eastAsia="Arial" w:hAnsi="Arial"/>
          <w:sz w:val="22"/>
        </w:rPr>
        <w:t>Kopija "pomoćnog materijala za nastavnika" (priča iz iskustva trgovljene devojke); Priče o iskustvima žrtava trgovine ljudima radi seksualnih ili drugih oblika eksploatacije; Realna istorija; Fotokopija članova 3 i 4 Univerzalne Deklaracije o Ljudskim Pravima</w:t>
      </w:r>
    </w:p>
    <w:p w:rsidR="00063F9E" w:rsidRPr="00017A8B" w:rsidRDefault="00063F9E">
      <w:pPr>
        <w:spacing w:line="121" w:lineRule="exact"/>
        <w:rPr>
          <w:rFonts w:ascii="Times New Roman" w:eastAsia="Times New Roman" w:hAnsi="Times New Roman"/>
        </w:rPr>
      </w:pPr>
    </w:p>
    <w:p w:rsidR="00063F9E" w:rsidRPr="00017A8B" w:rsidRDefault="00063F9E">
      <w:pPr>
        <w:spacing w:line="0" w:lineRule="atLeast"/>
        <w:ind w:left="223"/>
        <w:rPr>
          <w:rFonts w:ascii="Arial" w:eastAsia="Arial" w:hAnsi="Arial"/>
          <w:sz w:val="22"/>
        </w:rPr>
      </w:pPr>
      <w:r w:rsidRPr="00017A8B">
        <w:rPr>
          <w:rFonts w:ascii="Arial" w:eastAsia="Arial" w:hAnsi="Arial"/>
          <w:b/>
          <w:sz w:val="22"/>
        </w:rPr>
        <w:t>Metod</w:t>
      </w:r>
      <w:r w:rsidR="00BE4EDB">
        <w:rPr>
          <w:rFonts w:ascii="Arial" w:eastAsia="Arial" w:hAnsi="Arial"/>
          <w:b/>
          <w:sz w:val="22"/>
        </w:rPr>
        <w:t>e</w:t>
      </w:r>
      <w:r w:rsidRPr="00017A8B">
        <w:rPr>
          <w:rFonts w:ascii="Arial" w:eastAsia="Arial" w:hAnsi="Arial"/>
          <w:b/>
          <w:sz w:val="22"/>
        </w:rPr>
        <w:t xml:space="preserve">: </w:t>
      </w:r>
      <w:r w:rsidR="00BE4EDB">
        <w:rPr>
          <w:rFonts w:ascii="Arial" w:eastAsia="Arial" w:hAnsi="Arial"/>
          <w:sz w:val="22"/>
        </w:rPr>
        <w:t>Rad sa grupama</w:t>
      </w:r>
      <w:r w:rsidRPr="00017A8B">
        <w:rPr>
          <w:rFonts w:ascii="Arial" w:eastAsia="Arial" w:hAnsi="Arial"/>
          <w:sz w:val="22"/>
        </w:rPr>
        <w:t>; Dialo</w:t>
      </w:r>
      <w:r w:rsidR="00BE4EDB">
        <w:rPr>
          <w:rFonts w:ascii="Arial" w:eastAsia="Arial" w:hAnsi="Arial"/>
          <w:sz w:val="22"/>
        </w:rPr>
        <w:t>zi</w:t>
      </w:r>
      <w:r w:rsidRPr="00017A8B">
        <w:rPr>
          <w:rFonts w:ascii="Arial" w:eastAsia="Arial" w:hAnsi="Arial"/>
          <w:sz w:val="22"/>
        </w:rPr>
        <w:t xml:space="preserve">, </w:t>
      </w:r>
      <w:r w:rsidR="00BE4EDB">
        <w:rPr>
          <w:rFonts w:ascii="Arial" w:eastAsia="Arial" w:hAnsi="Arial"/>
          <w:sz w:val="22"/>
        </w:rPr>
        <w:t>igra sa ulogama</w:t>
      </w:r>
      <w:r w:rsidRPr="00017A8B">
        <w:rPr>
          <w:rFonts w:ascii="Arial" w:eastAsia="Arial" w:hAnsi="Arial"/>
          <w:sz w:val="22"/>
        </w:rPr>
        <w:t>;</w:t>
      </w:r>
    </w:p>
    <w:p w:rsidR="00063F9E" w:rsidRPr="00017A8B" w:rsidRDefault="00063F9E">
      <w:pPr>
        <w:spacing w:line="181" w:lineRule="exact"/>
        <w:rPr>
          <w:rFonts w:ascii="Times New Roman" w:eastAsia="Times New Roman" w:hAnsi="Times New Roman"/>
        </w:rPr>
      </w:pPr>
    </w:p>
    <w:p w:rsidR="00063F9E" w:rsidRPr="00017A8B" w:rsidRDefault="00BE4EDB">
      <w:pPr>
        <w:spacing w:line="0" w:lineRule="atLeast"/>
        <w:ind w:left="223"/>
        <w:rPr>
          <w:rFonts w:ascii="Arial" w:eastAsia="Arial" w:hAnsi="Arial"/>
          <w:b/>
          <w:sz w:val="22"/>
        </w:rPr>
      </w:pPr>
      <w:r>
        <w:rPr>
          <w:rFonts w:ascii="Arial" w:eastAsia="Arial" w:hAnsi="Arial"/>
          <w:b/>
          <w:sz w:val="22"/>
        </w:rPr>
        <w:t>Ključni pojmovi</w:t>
      </w:r>
    </w:p>
    <w:p w:rsidR="00063F9E" w:rsidRPr="00017A8B" w:rsidRDefault="00063F9E">
      <w:pPr>
        <w:spacing w:line="182" w:lineRule="exact"/>
        <w:rPr>
          <w:rFonts w:ascii="Times New Roman" w:eastAsia="Times New Roman" w:hAnsi="Times New Roman"/>
        </w:rPr>
      </w:pPr>
    </w:p>
    <w:p w:rsidR="00063F9E" w:rsidRPr="00017A8B" w:rsidRDefault="00063F9E" w:rsidP="00063F9E">
      <w:pPr>
        <w:numPr>
          <w:ilvl w:val="1"/>
          <w:numId w:val="162"/>
        </w:numPr>
        <w:tabs>
          <w:tab w:val="left" w:pos="943"/>
        </w:tabs>
        <w:spacing w:line="0" w:lineRule="atLeast"/>
        <w:ind w:left="943" w:hanging="356"/>
        <w:rPr>
          <w:rFonts w:ascii="Arial" w:eastAsia="Arial" w:hAnsi="Arial"/>
          <w:sz w:val="22"/>
        </w:rPr>
      </w:pPr>
      <w:r w:rsidRPr="00017A8B">
        <w:rPr>
          <w:rFonts w:ascii="Arial" w:eastAsia="Arial" w:hAnsi="Arial"/>
          <w:sz w:val="22"/>
        </w:rPr>
        <w:t>Transfer/transport</w:t>
      </w:r>
    </w:p>
    <w:p w:rsidR="00063F9E" w:rsidRPr="00017A8B" w:rsidRDefault="00063F9E">
      <w:pPr>
        <w:spacing w:line="181" w:lineRule="exact"/>
        <w:rPr>
          <w:rFonts w:ascii="Arial" w:eastAsia="Arial" w:hAnsi="Arial"/>
          <w:sz w:val="22"/>
        </w:rPr>
      </w:pPr>
    </w:p>
    <w:p w:rsidR="00063F9E" w:rsidRPr="00017A8B" w:rsidRDefault="00BE4EDB" w:rsidP="00063F9E">
      <w:pPr>
        <w:numPr>
          <w:ilvl w:val="1"/>
          <w:numId w:val="162"/>
        </w:numPr>
        <w:tabs>
          <w:tab w:val="left" w:pos="943"/>
        </w:tabs>
        <w:spacing w:line="0" w:lineRule="atLeast"/>
        <w:ind w:left="943" w:hanging="356"/>
        <w:rPr>
          <w:rFonts w:ascii="Arial" w:eastAsia="Arial" w:hAnsi="Arial"/>
          <w:sz w:val="22"/>
        </w:rPr>
      </w:pPr>
      <w:r>
        <w:rPr>
          <w:rFonts w:ascii="Arial" w:eastAsia="Arial" w:hAnsi="Arial"/>
          <w:sz w:val="22"/>
        </w:rPr>
        <w:t>Koriščenje</w:t>
      </w:r>
      <w:r w:rsidR="00063F9E" w:rsidRPr="00017A8B">
        <w:rPr>
          <w:rFonts w:ascii="Arial" w:eastAsia="Arial" w:hAnsi="Arial"/>
          <w:sz w:val="22"/>
        </w:rPr>
        <w:t>/</w:t>
      </w:r>
      <w:r>
        <w:rPr>
          <w:rFonts w:ascii="Arial" w:eastAsia="Arial" w:hAnsi="Arial"/>
          <w:sz w:val="22"/>
        </w:rPr>
        <w:t>ropstvo</w:t>
      </w:r>
    </w:p>
    <w:p w:rsidR="00063F9E" w:rsidRPr="00017A8B" w:rsidRDefault="00063F9E">
      <w:pPr>
        <w:spacing w:line="181" w:lineRule="exact"/>
        <w:rPr>
          <w:rFonts w:ascii="Arial" w:eastAsia="Arial" w:hAnsi="Arial"/>
          <w:sz w:val="22"/>
        </w:rPr>
      </w:pPr>
    </w:p>
    <w:p w:rsidR="00063F9E" w:rsidRPr="00017A8B" w:rsidRDefault="00BE4EDB" w:rsidP="00063F9E">
      <w:pPr>
        <w:numPr>
          <w:ilvl w:val="1"/>
          <w:numId w:val="162"/>
        </w:numPr>
        <w:tabs>
          <w:tab w:val="left" w:pos="943"/>
        </w:tabs>
        <w:spacing w:line="0" w:lineRule="atLeast"/>
        <w:ind w:left="943" w:hanging="356"/>
        <w:rPr>
          <w:rFonts w:ascii="Arial" w:eastAsia="Arial" w:hAnsi="Arial"/>
          <w:sz w:val="22"/>
        </w:rPr>
      </w:pPr>
      <w:r>
        <w:rPr>
          <w:rFonts w:ascii="Arial" w:eastAsia="Arial" w:hAnsi="Arial"/>
          <w:sz w:val="22"/>
        </w:rPr>
        <w:t>Lična tragedija</w:t>
      </w:r>
    </w:p>
    <w:p w:rsidR="00063F9E" w:rsidRPr="00017A8B" w:rsidRDefault="00063F9E">
      <w:pPr>
        <w:spacing w:line="200" w:lineRule="exact"/>
        <w:rPr>
          <w:rFonts w:ascii="Arial" w:eastAsia="Arial" w:hAnsi="Arial"/>
          <w:sz w:val="22"/>
        </w:rPr>
      </w:pPr>
    </w:p>
    <w:p w:rsidR="00063F9E" w:rsidRPr="00017A8B" w:rsidRDefault="00063F9E">
      <w:pPr>
        <w:spacing w:line="370" w:lineRule="exact"/>
        <w:rPr>
          <w:rFonts w:ascii="Arial" w:eastAsia="Arial" w:hAnsi="Arial"/>
          <w:sz w:val="22"/>
        </w:rPr>
      </w:pPr>
    </w:p>
    <w:p w:rsidR="00063F9E" w:rsidRPr="00017A8B" w:rsidRDefault="00BE4EDB" w:rsidP="00063F9E">
      <w:pPr>
        <w:numPr>
          <w:ilvl w:val="0"/>
          <w:numId w:val="162"/>
        </w:numPr>
        <w:tabs>
          <w:tab w:val="left" w:pos="403"/>
        </w:tabs>
        <w:spacing w:line="288" w:lineRule="auto"/>
        <w:ind w:left="403" w:right="360" w:hanging="403"/>
        <w:rPr>
          <w:rFonts w:ascii="Arial" w:eastAsia="Arial" w:hAnsi="Arial"/>
          <w:sz w:val="24"/>
        </w:rPr>
      </w:pPr>
      <w:r>
        <w:rPr>
          <w:rFonts w:ascii="Arial" w:eastAsia="Arial" w:hAnsi="Arial"/>
          <w:sz w:val="24"/>
        </w:rPr>
        <w:t xml:space="preserve">Ostvarite ovu aktivnost. Tražeći od učenika da pripreme dva eseja, </w:t>
      </w:r>
      <w:r w:rsidR="00D326A9">
        <w:rPr>
          <w:rFonts w:ascii="Arial" w:eastAsia="Arial" w:hAnsi="Arial"/>
          <w:sz w:val="24"/>
        </w:rPr>
        <w:t>kučne zadatke date iz prošlog časa</w:t>
      </w:r>
      <w:r w:rsidR="00063F9E" w:rsidRPr="00017A8B">
        <w:rPr>
          <w:rFonts w:ascii="Arial" w:eastAsia="Arial" w:hAnsi="Arial"/>
          <w:sz w:val="24"/>
        </w:rPr>
        <w:t>;</w:t>
      </w:r>
    </w:p>
    <w:p w:rsidR="00063F9E" w:rsidRPr="00017A8B" w:rsidRDefault="00063F9E">
      <w:pPr>
        <w:spacing w:line="27" w:lineRule="exact"/>
        <w:rPr>
          <w:rFonts w:ascii="Arial" w:eastAsia="Arial" w:hAnsi="Arial"/>
          <w:sz w:val="24"/>
        </w:rPr>
      </w:pPr>
    </w:p>
    <w:p w:rsidR="00063F9E" w:rsidRPr="00017A8B" w:rsidRDefault="00F30497" w:rsidP="00F30497">
      <w:pPr>
        <w:numPr>
          <w:ilvl w:val="0"/>
          <w:numId w:val="162"/>
        </w:numPr>
        <w:tabs>
          <w:tab w:val="left" w:pos="403"/>
        </w:tabs>
        <w:spacing w:line="286" w:lineRule="auto"/>
        <w:ind w:left="403" w:right="360" w:hanging="403"/>
        <w:rPr>
          <w:rFonts w:ascii="Arial" w:eastAsia="Arial" w:hAnsi="Arial"/>
          <w:sz w:val="24"/>
        </w:rPr>
      </w:pPr>
      <w:r w:rsidRPr="00F30497">
        <w:rPr>
          <w:rFonts w:ascii="Arial" w:eastAsia="Arial" w:hAnsi="Arial"/>
          <w:sz w:val="24"/>
        </w:rPr>
        <w:t>Predstavite materijale koji sadrže informacije o repatrijaciji (aktivnosti različitih agencija);</w:t>
      </w: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748864" behindDoc="1" locked="0" layoutInCell="1" allowOverlap="1">
            <wp:simplePos x="0" y="0"/>
            <wp:positionH relativeFrom="column">
              <wp:posOffset>0</wp:posOffset>
            </wp:positionH>
            <wp:positionV relativeFrom="paragraph">
              <wp:posOffset>57150</wp:posOffset>
            </wp:positionV>
            <wp:extent cx="5939790" cy="1005205"/>
            <wp:effectExtent l="19050" t="0" r="381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76"/>
                    <a:srcRect/>
                    <a:stretch>
                      <a:fillRect/>
                    </a:stretch>
                  </pic:blipFill>
                  <pic:spPr bwMode="auto">
                    <a:xfrm>
                      <a:off x="0" y="0"/>
                      <a:ext cx="5939790" cy="1005205"/>
                    </a:xfrm>
                    <a:prstGeom prst="rect">
                      <a:avLst/>
                    </a:prstGeom>
                    <a:noFill/>
                  </pic:spPr>
                </pic:pic>
              </a:graphicData>
            </a:graphic>
          </wp:anchor>
        </w:drawing>
      </w:r>
    </w:p>
    <w:p w:rsidR="00063F9E" w:rsidRPr="00017A8B" w:rsidRDefault="00063F9E">
      <w:pPr>
        <w:spacing w:line="274" w:lineRule="exact"/>
        <w:rPr>
          <w:rFonts w:ascii="Times New Roman" w:eastAsia="Times New Roman" w:hAnsi="Times New Roman"/>
        </w:rPr>
      </w:pPr>
    </w:p>
    <w:p w:rsidR="00063F9E" w:rsidRPr="00017A8B" w:rsidRDefault="00F30497">
      <w:pPr>
        <w:spacing w:line="263" w:lineRule="auto"/>
        <w:ind w:left="223" w:right="600"/>
        <w:jc w:val="both"/>
        <w:rPr>
          <w:rFonts w:ascii="Arial" w:eastAsia="Arial" w:hAnsi="Arial"/>
          <w:sz w:val="24"/>
        </w:rPr>
      </w:pPr>
      <w:r>
        <w:rPr>
          <w:rFonts w:ascii="Arial" w:eastAsia="Arial" w:hAnsi="Arial"/>
          <w:b/>
          <w:sz w:val="24"/>
        </w:rPr>
        <w:t>Napomena</w:t>
      </w:r>
      <w:r w:rsidR="00063F9E" w:rsidRPr="00017A8B">
        <w:rPr>
          <w:rFonts w:ascii="Arial" w:eastAsia="Arial" w:hAnsi="Arial"/>
          <w:b/>
          <w:sz w:val="24"/>
        </w:rPr>
        <w:t xml:space="preserve">: </w:t>
      </w:r>
      <w:r w:rsidRPr="00F30497">
        <w:rPr>
          <w:rFonts w:ascii="Arial" w:eastAsia="Arial" w:hAnsi="Arial"/>
          <w:i/>
          <w:sz w:val="24"/>
        </w:rPr>
        <w:t>U prilogu ćete naći program i usluge koje IOM nudi žrtvama trgovine ljudima, bilo stranim ili lokalnim. Ove informacije mogu se razlikovati u zavisnosti od procenjenih potreba. Nastavnici treba da prikupljaju i podatke o uslugama koje pružaju druge lokalne i međunarodne agencije</w:t>
      </w:r>
      <w:r w:rsidR="00063F9E" w:rsidRPr="00017A8B">
        <w:rPr>
          <w:rFonts w:ascii="Arial" w:eastAsia="Arial" w:hAnsi="Arial"/>
          <w:sz w:val="24"/>
        </w:rPr>
        <w:t>.</w:t>
      </w:r>
    </w:p>
    <w:p w:rsidR="00063F9E" w:rsidRPr="00017A8B" w:rsidRDefault="00063F9E">
      <w:pPr>
        <w:spacing w:line="385" w:lineRule="exact"/>
        <w:rPr>
          <w:rFonts w:ascii="Times New Roman" w:eastAsia="Times New Roman" w:hAnsi="Times New Roman"/>
        </w:rPr>
      </w:pPr>
    </w:p>
    <w:p w:rsidR="00193037" w:rsidRPr="00017A8B" w:rsidRDefault="00063F9E" w:rsidP="00ED6FFE">
      <w:pPr>
        <w:tabs>
          <w:tab w:val="left" w:pos="360"/>
        </w:tabs>
        <w:spacing w:line="0" w:lineRule="atLeast"/>
        <w:rPr>
          <w:rFonts w:ascii="Arial" w:eastAsia="Arial" w:hAnsi="Arial"/>
          <w:sz w:val="24"/>
        </w:rPr>
      </w:pPr>
      <w:r w:rsidRPr="00017A8B">
        <w:rPr>
          <w:rFonts w:ascii="Arial" w:eastAsia="Arial" w:hAnsi="Arial"/>
          <w:sz w:val="24"/>
        </w:rPr>
        <w:t>3.</w:t>
      </w:r>
      <w:r w:rsidRPr="00017A8B">
        <w:rPr>
          <w:rFonts w:ascii="Arial" w:eastAsia="Arial" w:hAnsi="Arial"/>
          <w:sz w:val="24"/>
        </w:rPr>
        <w:tab/>
      </w:r>
      <w:r w:rsidR="00F30497" w:rsidRPr="00F30497">
        <w:rPr>
          <w:rFonts w:ascii="Arial" w:eastAsia="Arial" w:hAnsi="Arial"/>
          <w:sz w:val="24"/>
        </w:rPr>
        <w:t>Objasnite učenicima da žrtvama trgovine ljudima pomažu razne lokalne i međunarodne institucije na Kosovu</w:t>
      </w:r>
      <w:r w:rsidR="00193037" w:rsidRPr="00017A8B">
        <w:rPr>
          <w:rFonts w:ascii="Arial" w:eastAsia="Arial" w:hAnsi="Arial"/>
          <w:sz w:val="24"/>
        </w:rPr>
        <w:t>.</w:t>
      </w:r>
    </w:p>
    <w:p w:rsidR="00193037" w:rsidRPr="00017A8B" w:rsidRDefault="00193037" w:rsidP="00193037">
      <w:pPr>
        <w:spacing w:line="125" w:lineRule="exact"/>
        <w:rPr>
          <w:rFonts w:ascii="Times New Roman" w:eastAsia="Times New Roman" w:hAnsi="Times New Roman"/>
        </w:rPr>
      </w:pPr>
    </w:p>
    <w:p w:rsidR="00193037" w:rsidRDefault="00F30497" w:rsidP="00F30497">
      <w:pPr>
        <w:numPr>
          <w:ilvl w:val="0"/>
          <w:numId w:val="163"/>
        </w:numPr>
        <w:tabs>
          <w:tab w:val="left" w:pos="360"/>
        </w:tabs>
        <w:spacing w:line="286" w:lineRule="auto"/>
        <w:ind w:hanging="6"/>
        <w:rPr>
          <w:rFonts w:ascii="Arial" w:eastAsia="Arial" w:hAnsi="Arial"/>
          <w:sz w:val="24"/>
        </w:rPr>
      </w:pPr>
      <w:r w:rsidRPr="00F30497">
        <w:rPr>
          <w:rFonts w:ascii="Arial" w:eastAsia="Arial" w:hAnsi="Arial"/>
          <w:sz w:val="24"/>
        </w:rPr>
        <w:t>Pripremiti organizacioni plan (poster) koji opisuje Program Podrške raznih agencija za žrtve trgovine ljudima</w:t>
      </w:r>
      <w:r w:rsidR="00193037" w:rsidRPr="00017A8B">
        <w:rPr>
          <w:rFonts w:ascii="Arial" w:eastAsia="Arial" w:hAnsi="Arial"/>
          <w:sz w:val="24"/>
        </w:rPr>
        <w:t>.</w:t>
      </w:r>
    </w:p>
    <w:p w:rsidR="00063F9E" w:rsidRPr="00193037" w:rsidRDefault="00F30497" w:rsidP="00F30497">
      <w:pPr>
        <w:numPr>
          <w:ilvl w:val="0"/>
          <w:numId w:val="163"/>
        </w:numPr>
        <w:tabs>
          <w:tab w:val="left" w:pos="360"/>
        </w:tabs>
        <w:spacing w:line="286" w:lineRule="auto"/>
        <w:ind w:right="219" w:hanging="6"/>
        <w:rPr>
          <w:rFonts w:ascii="Arial" w:eastAsia="Arial" w:hAnsi="Arial"/>
          <w:sz w:val="24"/>
        </w:rPr>
      </w:pPr>
      <w:r w:rsidRPr="00F30497">
        <w:rPr>
          <w:rFonts w:ascii="Arial" w:eastAsia="Arial" w:hAnsi="Arial"/>
          <w:sz w:val="24"/>
        </w:rPr>
        <w:t>Razgovarajte sa učenicima o značaju Programa Podrške Žrtvama i njihovoj reintegraciji</w:t>
      </w: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749888" behindDoc="1" locked="0" layoutInCell="1" allowOverlap="1">
            <wp:simplePos x="0" y="0"/>
            <wp:positionH relativeFrom="column">
              <wp:posOffset>5763260</wp:posOffset>
            </wp:positionH>
            <wp:positionV relativeFrom="paragraph">
              <wp:posOffset>137795</wp:posOffset>
            </wp:positionV>
            <wp:extent cx="896620" cy="847725"/>
            <wp:effectExtent l="1905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9"/>
                    <a:srcRect/>
                    <a:stretch>
                      <a:fillRect/>
                    </a:stretch>
                  </pic:blipFill>
                  <pic:spPr bwMode="auto">
                    <a:xfrm>
                      <a:off x="0" y="0"/>
                      <a:ext cx="896620"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pgSz w:w="11900" w:h="16838"/>
          <w:pgMar w:top="857" w:right="766" w:bottom="154" w:left="1417" w:header="0" w:footer="0" w:gutter="0"/>
          <w:cols w:space="0" w:equalWidth="0">
            <w:col w:w="9723"/>
          </w:cols>
          <w:docGrid w:linePitch="360"/>
        </w:sectPr>
      </w:pPr>
    </w:p>
    <w:p w:rsidR="00063F9E" w:rsidRPr="00017A8B" w:rsidRDefault="00063F9E">
      <w:pPr>
        <w:spacing w:line="200" w:lineRule="exact"/>
        <w:rPr>
          <w:rFonts w:ascii="Times New Roman" w:eastAsia="Times New Roman" w:hAnsi="Times New Roman"/>
        </w:rPr>
      </w:pPr>
    </w:p>
    <w:p w:rsidR="00063F9E" w:rsidRPr="00017A8B" w:rsidRDefault="00063F9E">
      <w:pPr>
        <w:spacing w:line="334" w:lineRule="exact"/>
        <w:rPr>
          <w:rFonts w:ascii="Times New Roman" w:eastAsia="Times New Roman" w:hAnsi="Times New Roman"/>
        </w:rPr>
      </w:pPr>
    </w:p>
    <w:p w:rsidR="00063F9E" w:rsidRPr="00017A8B" w:rsidRDefault="00063F9E">
      <w:pPr>
        <w:tabs>
          <w:tab w:val="left" w:pos="9402"/>
        </w:tabs>
        <w:spacing w:line="0" w:lineRule="atLeast"/>
        <w:ind w:left="3"/>
        <w:rPr>
          <w:rFonts w:ascii="Arial" w:eastAsia="Arial" w:hAnsi="Arial"/>
          <w:sz w:val="26"/>
        </w:rPr>
      </w:pPr>
      <w:r w:rsidRPr="00017A8B">
        <w:rPr>
          <w:rFonts w:ascii="Arial Narrow" w:eastAsia="Arial Narrow" w:hAnsi="Arial Narrow"/>
          <w:color w:val="C2C5C7"/>
          <w:sz w:val="16"/>
        </w:rPr>
        <w:t>TRAFIKIMI I QENIEVE NJERËZORE DHE ROLI I SHKOLLËS NË PARANDALIMIN E TIJ</w:t>
      </w:r>
      <w:r w:rsidRPr="00017A8B">
        <w:rPr>
          <w:rFonts w:ascii="Times New Roman" w:eastAsia="Times New Roman" w:hAnsi="Times New Roman"/>
        </w:rPr>
        <w:tab/>
      </w:r>
      <w:r w:rsidRPr="00017A8B">
        <w:rPr>
          <w:rFonts w:ascii="Arial" w:eastAsia="Arial" w:hAnsi="Arial"/>
          <w:sz w:val="26"/>
        </w:rPr>
        <w:t>87</w:t>
      </w:r>
    </w:p>
    <w:p w:rsidR="00063F9E" w:rsidRPr="00017A8B" w:rsidRDefault="00063F9E">
      <w:pPr>
        <w:tabs>
          <w:tab w:val="left" w:pos="9402"/>
        </w:tabs>
        <w:spacing w:line="0" w:lineRule="atLeast"/>
        <w:ind w:left="3"/>
        <w:rPr>
          <w:rFonts w:ascii="Arial" w:eastAsia="Arial" w:hAnsi="Arial"/>
          <w:sz w:val="26"/>
        </w:rPr>
        <w:sectPr w:rsidR="00063F9E" w:rsidRPr="00017A8B">
          <w:type w:val="continuous"/>
          <w:pgSz w:w="11900" w:h="16838"/>
          <w:pgMar w:top="857" w:right="766" w:bottom="154" w:left="1417" w:header="0" w:footer="0" w:gutter="0"/>
          <w:cols w:space="0" w:equalWidth="0">
            <w:col w:w="9723"/>
          </w:cols>
          <w:docGrid w:linePitch="360"/>
        </w:sectPr>
      </w:pPr>
    </w:p>
    <w:p w:rsidR="00063F9E" w:rsidRPr="00017A8B" w:rsidRDefault="006C6B76">
      <w:pPr>
        <w:spacing w:line="0" w:lineRule="atLeast"/>
        <w:ind w:left="360"/>
        <w:rPr>
          <w:rFonts w:ascii="Arial Narrow" w:eastAsia="Arial Narrow" w:hAnsi="Arial Narrow"/>
          <w:color w:val="FFFFFF"/>
          <w:sz w:val="31"/>
        </w:rPr>
      </w:pPr>
      <w:bookmarkStart w:id="139" w:name="page90"/>
      <w:bookmarkEnd w:id="139"/>
      <w:r w:rsidRPr="00017A8B">
        <w:rPr>
          <w:rFonts w:ascii="Arial" w:eastAsia="Arial" w:hAnsi="Arial"/>
          <w:noProof/>
          <w:sz w:val="26"/>
        </w:rPr>
        <w:lastRenderedPageBreak/>
        <w:drawing>
          <wp:anchor distT="0" distB="0" distL="114300" distR="114300" simplePos="0" relativeHeight="251750912"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65">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31"/>
        </w:rPr>
        <w:t>Mësimet Model</w:t>
      </w:r>
    </w:p>
    <w:p w:rsidR="00063F9E" w:rsidRPr="00017A8B" w:rsidRDefault="00063F9E">
      <w:pPr>
        <w:spacing w:line="200" w:lineRule="exact"/>
        <w:rPr>
          <w:rFonts w:ascii="Times New Roman" w:eastAsia="Times New Roman" w:hAnsi="Times New Roman"/>
        </w:rPr>
      </w:pPr>
    </w:p>
    <w:p w:rsidR="00063F9E" w:rsidRPr="00017A8B" w:rsidRDefault="00063F9E" w:rsidP="00193037">
      <w:pPr>
        <w:tabs>
          <w:tab w:val="left" w:pos="760"/>
        </w:tabs>
        <w:spacing w:line="288" w:lineRule="auto"/>
        <w:ind w:left="760"/>
        <w:rPr>
          <w:rFonts w:ascii="Arial" w:eastAsia="Arial" w:hAnsi="Arial"/>
          <w:sz w:val="24"/>
        </w:rPr>
      </w:pPr>
    </w:p>
    <w:p w:rsidR="00063F9E" w:rsidRPr="00017A8B" w:rsidRDefault="00063F9E">
      <w:pPr>
        <w:spacing w:line="27" w:lineRule="exact"/>
        <w:rPr>
          <w:rFonts w:ascii="Arial" w:eastAsia="Arial" w:hAnsi="Arial"/>
          <w:sz w:val="24"/>
        </w:rPr>
      </w:pPr>
    </w:p>
    <w:p w:rsidR="00063F9E" w:rsidRPr="00017A8B" w:rsidRDefault="00F30497" w:rsidP="00F30497">
      <w:pPr>
        <w:numPr>
          <w:ilvl w:val="0"/>
          <w:numId w:val="163"/>
        </w:numPr>
        <w:tabs>
          <w:tab w:val="left" w:pos="760"/>
        </w:tabs>
        <w:spacing w:line="0" w:lineRule="atLeast"/>
        <w:ind w:left="760" w:hanging="406"/>
        <w:rPr>
          <w:rFonts w:ascii="Arial" w:eastAsia="Arial" w:hAnsi="Arial"/>
          <w:sz w:val="24"/>
        </w:rPr>
      </w:pPr>
      <w:r w:rsidRPr="00F30497">
        <w:rPr>
          <w:rFonts w:ascii="Arial" w:eastAsia="Arial" w:hAnsi="Arial"/>
          <w:sz w:val="24"/>
        </w:rPr>
        <w:t>Podelite učenike u male grupe (3-4 učenika)</w:t>
      </w:r>
      <w:r w:rsidR="00063F9E" w:rsidRPr="00017A8B">
        <w:rPr>
          <w:rFonts w:ascii="Arial" w:eastAsia="Arial" w:hAnsi="Arial"/>
          <w:sz w:val="24"/>
        </w:rPr>
        <w:t>.</w:t>
      </w:r>
    </w:p>
    <w:p w:rsidR="00063F9E" w:rsidRPr="00017A8B" w:rsidRDefault="00063F9E">
      <w:pPr>
        <w:spacing w:line="125" w:lineRule="exact"/>
        <w:rPr>
          <w:rFonts w:ascii="Arial" w:eastAsia="Arial" w:hAnsi="Arial"/>
          <w:sz w:val="24"/>
        </w:rPr>
      </w:pPr>
    </w:p>
    <w:p w:rsidR="00063F9E" w:rsidRPr="00017A8B" w:rsidRDefault="00F30497" w:rsidP="00F30497">
      <w:pPr>
        <w:numPr>
          <w:ilvl w:val="0"/>
          <w:numId w:val="163"/>
        </w:numPr>
        <w:tabs>
          <w:tab w:val="left" w:pos="760"/>
        </w:tabs>
        <w:spacing w:line="288" w:lineRule="auto"/>
        <w:ind w:left="760" w:hanging="406"/>
        <w:rPr>
          <w:rFonts w:ascii="Arial" w:eastAsia="Arial" w:hAnsi="Arial"/>
          <w:sz w:val="24"/>
        </w:rPr>
      </w:pPr>
      <w:r w:rsidRPr="00F30497">
        <w:rPr>
          <w:rFonts w:ascii="Arial" w:eastAsia="Arial" w:hAnsi="Arial"/>
          <w:sz w:val="24"/>
        </w:rPr>
        <w:t>Na osnovu prethodnih aktivnosti, zamolite svaku grupu da identifikuje osobine trgovine ljudima</w:t>
      </w:r>
      <w:r w:rsidR="00063F9E" w:rsidRPr="00017A8B">
        <w:rPr>
          <w:rFonts w:ascii="Arial" w:eastAsia="Arial" w:hAnsi="Arial"/>
          <w:sz w:val="24"/>
        </w:rPr>
        <w:t>.</w:t>
      </w:r>
    </w:p>
    <w:p w:rsidR="00063F9E" w:rsidRPr="00017A8B" w:rsidRDefault="00063F9E">
      <w:pPr>
        <w:spacing w:line="27" w:lineRule="exact"/>
        <w:rPr>
          <w:rFonts w:ascii="Arial" w:eastAsia="Arial" w:hAnsi="Arial"/>
          <w:sz w:val="24"/>
        </w:rPr>
      </w:pPr>
    </w:p>
    <w:p w:rsidR="00063F9E" w:rsidRPr="00017A8B" w:rsidRDefault="00F30497" w:rsidP="00F30497">
      <w:pPr>
        <w:numPr>
          <w:ilvl w:val="0"/>
          <w:numId w:val="163"/>
        </w:numPr>
        <w:tabs>
          <w:tab w:val="left" w:pos="760"/>
        </w:tabs>
        <w:spacing w:line="288" w:lineRule="auto"/>
        <w:ind w:left="760" w:hanging="406"/>
        <w:rPr>
          <w:rFonts w:ascii="Arial" w:eastAsia="Arial" w:hAnsi="Arial"/>
          <w:sz w:val="24"/>
        </w:rPr>
      </w:pPr>
      <w:r w:rsidRPr="00F30497">
        <w:rPr>
          <w:rFonts w:ascii="Arial" w:eastAsia="Arial" w:hAnsi="Arial"/>
          <w:sz w:val="24"/>
        </w:rPr>
        <w:t>Zatražite da svaka grupa odredi učenika koji će predstaviti jednu aktivnost njegove/ njene grupe</w:t>
      </w:r>
      <w:r w:rsidR="00063F9E" w:rsidRPr="00017A8B">
        <w:rPr>
          <w:rFonts w:ascii="Arial" w:eastAsia="Arial" w:hAnsi="Arial"/>
          <w:sz w:val="24"/>
        </w:rPr>
        <w:t>.</w:t>
      </w:r>
    </w:p>
    <w:p w:rsidR="00063F9E" w:rsidRPr="00017A8B" w:rsidRDefault="00063F9E">
      <w:pPr>
        <w:spacing w:line="27" w:lineRule="exact"/>
        <w:rPr>
          <w:rFonts w:ascii="Arial" w:eastAsia="Arial" w:hAnsi="Arial"/>
          <w:sz w:val="24"/>
        </w:rPr>
      </w:pPr>
    </w:p>
    <w:p w:rsidR="00063F9E" w:rsidRPr="00017A8B" w:rsidRDefault="00F30497" w:rsidP="00F30497">
      <w:pPr>
        <w:numPr>
          <w:ilvl w:val="0"/>
          <w:numId w:val="163"/>
        </w:numPr>
        <w:tabs>
          <w:tab w:val="left" w:pos="760"/>
        </w:tabs>
        <w:spacing w:line="288" w:lineRule="auto"/>
        <w:ind w:left="760" w:hanging="406"/>
        <w:rPr>
          <w:rFonts w:ascii="Arial" w:eastAsia="Arial" w:hAnsi="Arial"/>
          <w:sz w:val="24"/>
        </w:rPr>
      </w:pPr>
      <w:r w:rsidRPr="00F30497">
        <w:rPr>
          <w:rFonts w:ascii="Arial" w:eastAsia="Arial" w:hAnsi="Arial"/>
          <w:sz w:val="24"/>
        </w:rPr>
        <w:t>Napišite na tabli (ili pitajte volontera) osobine koje se primećuju u trgovini ljudima</w:t>
      </w:r>
      <w:r w:rsidR="00063F9E" w:rsidRPr="00017A8B">
        <w:rPr>
          <w:rFonts w:ascii="Arial" w:eastAsia="Arial" w:hAnsi="Arial"/>
          <w:sz w:val="24"/>
        </w:rPr>
        <w:t>.</w:t>
      </w:r>
    </w:p>
    <w:p w:rsidR="00063F9E" w:rsidRPr="00017A8B" w:rsidRDefault="00063F9E">
      <w:pPr>
        <w:spacing w:line="27" w:lineRule="exact"/>
        <w:rPr>
          <w:rFonts w:ascii="Arial" w:eastAsia="Arial" w:hAnsi="Arial"/>
          <w:sz w:val="24"/>
        </w:rPr>
      </w:pPr>
    </w:p>
    <w:p w:rsidR="00063F9E" w:rsidRPr="00017A8B" w:rsidRDefault="00F30497" w:rsidP="00F30497">
      <w:pPr>
        <w:numPr>
          <w:ilvl w:val="0"/>
          <w:numId w:val="163"/>
        </w:numPr>
        <w:tabs>
          <w:tab w:val="left" w:pos="760"/>
        </w:tabs>
        <w:spacing w:line="262" w:lineRule="auto"/>
        <w:ind w:left="760" w:hanging="406"/>
        <w:jc w:val="both"/>
        <w:rPr>
          <w:rFonts w:ascii="Arial" w:eastAsia="Arial" w:hAnsi="Arial"/>
          <w:sz w:val="24"/>
        </w:rPr>
      </w:pPr>
      <w:r w:rsidRPr="00F30497">
        <w:rPr>
          <w:rFonts w:ascii="Arial" w:eastAsia="Arial" w:hAnsi="Arial"/>
          <w:sz w:val="24"/>
        </w:rPr>
        <w:t>Kada sve grupe podnesu svoje izveštaje i sve identifikovane osobine su napisane u bloku, trebalo bi definisati trgovinu ljudima, kako je navedeno u međunarodnim dokumentima, Ujedinjene nacije, Palermo Protokol, itd.</w:t>
      </w:r>
      <w:r w:rsidR="00063F9E" w:rsidRPr="00017A8B">
        <w:rPr>
          <w:rFonts w:ascii="Arial" w:eastAsia="Arial" w:hAnsi="Arial"/>
          <w:sz w:val="24"/>
        </w:rPr>
        <w:t>.</w:t>
      </w:r>
    </w:p>
    <w:p w:rsidR="00063F9E" w:rsidRPr="00017A8B" w:rsidRDefault="00063F9E">
      <w:pPr>
        <w:spacing w:line="60" w:lineRule="exact"/>
        <w:rPr>
          <w:rFonts w:ascii="Arial" w:eastAsia="Arial" w:hAnsi="Arial"/>
          <w:sz w:val="24"/>
        </w:rPr>
      </w:pPr>
    </w:p>
    <w:p w:rsidR="00063F9E" w:rsidRPr="00017A8B" w:rsidRDefault="00EC7A01" w:rsidP="00EC7A01">
      <w:pPr>
        <w:numPr>
          <w:ilvl w:val="0"/>
          <w:numId w:val="163"/>
        </w:numPr>
        <w:tabs>
          <w:tab w:val="left" w:pos="760"/>
        </w:tabs>
        <w:spacing w:line="286" w:lineRule="auto"/>
        <w:ind w:left="760" w:hanging="406"/>
        <w:rPr>
          <w:rFonts w:ascii="Arial" w:eastAsia="Arial" w:hAnsi="Arial"/>
          <w:sz w:val="24"/>
        </w:rPr>
      </w:pPr>
      <w:r w:rsidRPr="00EC7A01">
        <w:rPr>
          <w:rFonts w:ascii="Arial" w:eastAsia="Arial" w:hAnsi="Arial"/>
          <w:sz w:val="24"/>
        </w:rPr>
        <w:t>Zatražite od učenika da uporede ovu definiciju sa elementima identifikovanim u radnim grupama</w:t>
      </w:r>
      <w:r w:rsidR="00063F9E" w:rsidRPr="00017A8B">
        <w:rPr>
          <w:rFonts w:ascii="Arial" w:eastAsia="Arial" w:hAnsi="Arial"/>
          <w:sz w:val="24"/>
        </w:rPr>
        <w:t>.</w:t>
      </w:r>
    </w:p>
    <w:p w:rsidR="00063F9E" w:rsidRPr="00017A8B" w:rsidRDefault="00063F9E">
      <w:pPr>
        <w:spacing w:line="31" w:lineRule="exact"/>
        <w:rPr>
          <w:rFonts w:ascii="Arial" w:eastAsia="Arial" w:hAnsi="Arial"/>
          <w:sz w:val="24"/>
        </w:rPr>
      </w:pPr>
    </w:p>
    <w:p w:rsidR="00063F9E" w:rsidRPr="00017A8B" w:rsidRDefault="00EC7A01" w:rsidP="00EC7A01">
      <w:pPr>
        <w:numPr>
          <w:ilvl w:val="0"/>
          <w:numId w:val="163"/>
        </w:numPr>
        <w:tabs>
          <w:tab w:val="left" w:pos="760"/>
        </w:tabs>
        <w:spacing w:line="286" w:lineRule="auto"/>
        <w:ind w:left="760" w:hanging="406"/>
        <w:rPr>
          <w:rFonts w:ascii="Arial" w:eastAsia="Arial" w:hAnsi="Arial"/>
          <w:sz w:val="24"/>
        </w:rPr>
      </w:pPr>
      <w:r w:rsidRPr="00EC7A01">
        <w:rPr>
          <w:rFonts w:ascii="Arial" w:eastAsia="Arial" w:hAnsi="Arial"/>
          <w:sz w:val="24"/>
        </w:rPr>
        <w:t>Razgovarajte o problemu sa učenicima i pokušajte da borbu protiv trgovine ljudima učinite što razumljivijom i pozitivnom</w:t>
      </w:r>
      <w:r w:rsidR="00063F9E" w:rsidRPr="00017A8B">
        <w:rPr>
          <w:rFonts w:ascii="Arial" w:eastAsia="Arial" w:hAnsi="Arial"/>
          <w:sz w:val="24"/>
        </w:rPr>
        <w:t>.</w:t>
      </w:r>
    </w:p>
    <w:p w:rsidR="00063F9E" w:rsidRPr="00017A8B" w:rsidRDefault="00063F9E">
      <w:pPr>
        <w:spacing w:line="31" w:lineRule="exact"/>
        <w:rPr>
          <w:rFonts w:ascii="Arial" w:eastAsia="Arial" w:hAnsi="Arial"/>
          <w:sz w:val="24"/>
        </w:rPr>
      </w:pPr>
    </w:p>
    <w:p w:rsidR="00063F9E" w:rsidRPr="00017A8B" w:rsidRDefault="00EC7A01" w:rsidP="00EC7A01">
      <w:pPr>
        <w:numPr>
          <w:ilvl w:val="0"/>
          <w:numId w:val="163"/>
        </w:numPr>
        <w:tabs>
          <w:tab w:val="left" w:pos="760"/>
        </w:tabs>
        <w:spacing w:line="269" w:lineRule="auto"/>
        <w:ind w:left="760" w:hanging="406"/>
        <w:jc w:val="both"/>
        <w:rPr>
          <w:rFonts w:ascii="Arial" w:eastAsia="Arial" w:hAnsi="Arial"/>
          <w:sz w:val="24"/>
        </w:rPr>
      </w:pPr>
      <w:r w:rsidRPr="00EC7A01">
        <w:rPr>
          <w:rFonts w:ascii="Arial" w:eastAsia="Arial" w:hAnsi="Arial"/>
          <w:sz w:val="24"/>
        </w:rPr>
        <w:t>Napravite prezentaciju svojim učenicima Člana 3 i 4 Univerzalne Deklaracije o Ljudskim Pravima. Razgovarajte sa učenicima o tome kako su povređena prava u slučaju trgovine ljudima</w:t>
      </w:r>
      <w:r w:rsidR="00063F9E" w:rsidRPr="00017A8B">
        <w:rPr>
          <w:rFonts w:ascii="Arial" w:eastAsia="Arial" w:hAnsi="Arial"/>
          <w:sz w:val="24"/>
        </w:rPr>
        <w:t>.</w:t>
      </w:r>
    </w:p>
    <w:p w:rsidR="00063F9E" w:rsidRPr="00017A8B" w:rsidRDefault="00063F9E">
      <w:pPr>
        <w:spacing w:line="49" w:lineRule="exact"/>
        <w:rPr>
          <w:rFonts w:ascii="Arial" w:eastAsia="Arial" w:hAnsi="Arial"/>
          <w:sz w:val="24"/>
        </w:rPr>
      </w:pPr>
    </w:p>
    <w:p w:rsidR="00063F9E" w:rsidRPr="00017A8B" w:rsidRDefault="00EC7A01" w:rsidP="00EC7A01">
      <w:pPr>
        <w:numPr>
          <w:ilvl w:val="0"/>
          <w:numId w:val="163"/>
        </w:numPr>
        <w:tabs>
          <w:tab w:val="left" w:pos="760"/>
        </w:tabs>
        <w:spacing w:line="288" w:lineRule="auto"/>
        <w:ind w:left="760" w:hanging="406"/>
        <w:rPr>
          <w:rFonts w:ascii="Arial" w:eastAsia="Arial" w:hAnsi="Arial"/>
          <w:sz w:val="24"/>
        </w:rPr>
      </w:pPr>
      <w:r w:rsidRPr="00EC7A01">
        <w:rPr>
          <w:rFonts w:ascii="Arial" w:eastAsia="Arial" w:hAnsi="Arial"/>
          <w:sz w:val="24"/>
        </w:rPr>
        <w:t>Zamolite učenike da razgovaraju o načinima njihovog uključivanja u sprečavanje i borbu protiv trgovine ljudima</w:t>
      </w:r>
      <w:r w:rsidR="00063F9E" w:rsidRPr="00017A8B">
        <w:rPr>
          <w:rFonts w:ascii="Arial" w:eastAsia="Arial" w:hAnsi="Arial"/>
          <w:sz w:val="24"/>
        </w:rPr>
        <w:t>.</w:t>
      </w:r>
    </w:p>
    <w:p w:rsidR="00063F9E" w:rsidRPr="00017A8B" w:rsidRDefault="00063F9E">
      <w:pPr>
        <w:spacing w:line="20" w:lineRule="exact"/>
        <w:rPr>
          <w:rFonts w:ascii="Times New Roman" w:eastAsia="Times New Roman" w:hAnsi="Times New Roman"/>
        </w:rPr>
      </w:pPr>
    </w:p>
    <w:p w:rsidR="00063F9E" w:rsidRPr="00017A8B" w:rsidRDefault="00063F9E">
      <w:pPr>
        <w:spacing w:line="20" w:lineRule="exact"/>
        <w:rPr>
          <w:rFonts w:ascii="Times New Roman" w:eastAsia="Times New Roman" w:hAnsi="Times New Roman"/>
        </w:rPr>
        <w:sectPr w:rsidR="00063F9E" w:rsidRPr="00017A8B">
          <w:pgSz w:w="11900" w:h="16838"/>
          <w:pgMar w:top="857" w:right="1426" w:bottom="234" w:left="780" w:header="0" w:footer="0" w:gutter="0"/>
          <w:cols w:space="0" w:equalWidth="0">
            <w:col w:w="9700"/>
          </w:cols>
          <w:docGrid w:linePitch="360"/>
        </w:sect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Default="00063F9E">
      <w:pPr>
        <w:spacing w:line="200" w:lineRule="exact"/>
        <w:rPr>
          <w:rFonts w:ascii="Times New Roman" w:eastAsia="Times New Roman" w:hAnsi="Times New Roman"/>
        </w:rPr>
      </w:pPr>
    </w:p>
    <w:p w:rsidR="00EC7A01" w:rsidRPr="00017A8B" w:rsidRDefault="00EC7A01">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Default="00063F9E">
      <w:pPr>
        <w:spacing w:line="200" w:lineRule="exact"/>
        <w:rPr>
          <w:rFonts w:ascii="Times New Roman" w:eastAsia="Times New Roman" w:hAnsi="Times New Roman"/>
        </w:rPr>
      </w:pPr>
    </w:p>
    <w:p w:rsidR="00EC7A01" w:rsidRDefault="00EC7A01">
      <w:pPr>
        <w:spacing w:line="200" w:lineRule="exact"/>
        <w:rPr>
          <w:rFonts w:ascii="Times New Roman" w:eastAsia="Times New Roman" w:hAnsi="Times New Roman"/>
        </w:rPr>
      </w:pPr>
    </w:p>
    <w:p w:rsidR="00EC7A01" w:rsidRDefault="00EC7A01">
      <w:pPr>
        <w:spacing w:line="200" w:lineRule="exact"/>
        <w:rPr>
          <w:rFonts w:ascii="Times New Roman" w:eastAsia="Times New Roman" w:hAnsi="Times New Roman"/>
        </w:rPr>
      </w:pPr>
    </w:p>
    <w:p w:rsidR="00EC7A01" w:rsidRDefault="00EC7A01">
      <w:pPr>
        <w:spacing w:line="200" w:lineRule="exact"/>
        <w:rPr>
          <w:rFonts w:ascii="Times New Roman" w:eastAsia="Times New Roman" w:hAnsi="Times New Roman"/>
        </w:rPr>
      </w:pPr>
    </w:p>
    <w:p w:rsidR="00EC7A01" w:rsidRDefault="00EC7A01">
      <w:pPr>
        <w:spacing w:line="200" w:lineRule="exact"/>
        <w:rPr>
          <w:rFonts w:ascii="Times New Roman" w:eastAsia="Times New Roman" w:hAnsi="Times New Roman"/>
        </w:rPr>
      </w:pPr>
    </w:p>
    <w:p w:rsidR="00EC7A01" w:rsidRDefault="00EC7A01">
      <w:pPr>
        <w:spacing w:line="200" w:lineRule="exact"/>
        <w:rPr>
          <w:rFonts w:ascii="Times New Roman" w:eastAsia="Times New Roman" w:hAnsi="Times New Roman"/>
        </w:rPr>
      </w:pPr>
    </w:p>
    <w:p w:rsidR="00EC7A01" w:rsidRDefault="00EC7A01">
      <w:pPr>
        <w:spacing w:line="200" w:lineRule="exact"/>
        <w:rPr>
          <w:rFonts w:ascii="Times New Roman" w:eastAsia="Times New Roman" w:hAnsi="Times New Roman"/>
        </w:rPr>
      </w:pPr>
    </w:p>
    <w:p w:rsidR="00EC7A01" w:rsidRDefault="00EC7A01">
      <w:pPr>
        <w:spacing w:line="200" w:lineRule="exact"/>
        <w:rPr>
          <w:rFonts w:ascii="Times New Roman" w:eastAsia="Times New Roman" w:hAnsi="Times New Roman"/>
        </w:rPr>
      </w:pPr>
    </w:p>
    <w:p w:rsidR="00EC7A01" w:rsidRDefault="00EC7A01">
      <w:pPr>
        <w:spacing w:line="200" w:lineRule="exact"/>
        <w:rPr>
          <w:rFonts w:ascii="Times New Roman" w:eastAsia="Times New Roman" w:hAnsi="Times New Roman"/>
        </w:rPr>
      </w:pPr>
    </w:p>
    <w:p w:rsidR="00EC7A01" w:rsidRDefault="00EC7A01">
      <w:pPr>
        <w:spacing w:line="200" w:lineRule="exact"/>
        <w:rPr>
          <w:rFonts w:ascii="Times New Roman" w:eastAsia="Times New Roman" w:hAnsi="Times New Roman"/>
        </w:rPr>
      </w:pPr>
    </w:p>
    <w:p w:rsidR="00EC7A01" w:rsidRDefault="00EC7A01">
      <w:pPr>
        <w:spacing w:line="200" w:lineRule="exact"/>
        <w:rPr>
          <w:rFonts w:ascii="Times New Roman" w:eastAsia="Times New Roman" w:hAnsi="Times New Roman"/>
        </w:rPr>
      </w:pPr>
    </w:p>
    <w:p w:rsidR="00EC7A01" w:rsidRPr="00017A8B" w:rsidRDefault="00EC7A01">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EC7A01">
      <w:pPr>
        <w:spacing w:line="200"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662336" behindDoc="1" locked="0" layoutInCell="1" allowOverlap="1">
            <wp:simplePos x="0" y="0"/>
            <wp:positionH relativeFrom="column">
              <wp:posOffset>-494665</wp:posOffset>
            </wp:positionH>
            <wp:positionV relativeFrom="paragraph">
              <wp:posOffset>104775</wp:posOffset>
            </wp:positionV>
            <wp:extent cx="897255" cy="847725"/>
            <wp:effectExtent l="1905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7"/>
                    <a:srcRect/>
                    <a:stretch>
                      <a:fillRect/>
                    </a:stretch>
                  </pic:blipFill>
                  <pic:spPr bwMode="auto">
                    <a:xfrm>
                      <a:off x="0" y="0"/>
                      <a:ext cx="897255" cy="847725"/>
                    </a:xfrm>
                    <a:prstGeom prst="rect">
                      <a:avLst/>
                    </a:prstGeom>
                    <a:noFill/>
                  </pic:spPr>
                </pic:pic>
              </a:graphicData>
            </a:graphic>
          </wp:anchor>
        </w:drawing>
      </w:r>
    </w:p>
    <w:p w:rsidR="00063F9E" w:rsidRPr="00017A8B" w:rsidRDefault="00063F9E">
      <w:pPr>
        <w:spacing w:line="361" w:lineRule="exact"/>
        <w:rPr>
          <w:rFonts w:ascii="Times New Roman" w:eastAsia="Times New Roman" w:hAnsi="Times New Roman"/>
        </w:rPr>
      </w:pP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88</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857" w:right="1426" w:bottom="234" w:left="780" w:header="0" w:footer="0" w:gutter="0"/>
          <w:cols w:space="0" w:equalWidth="0">
            <w:col w:w="9700"/>
          </w:cols>
          <w:docGrid w:linePitch="360"/>
        </w:sectPr>
      </w:pPr>
    </w:p>
    <w:p w:rsidR="00063F9E" w:rsidRPr="00017A8B" w:rsidRDefault="006C6B76">
      <w:pPr>
        <w:spacing w:line="0" w:lineRule="atLeast"/>
        <w:ind w:right="360"/>
        <w:jc w:val="right"/>
        <w:rPr>
          <w:rFonts w:ascii="Arial Narrow" w:eastAsia="Arial Narrow" w:hAnsi="Arial Narrow"/>
          <w:color w:val="FFFFFF"/>
          <w:sz w:val="31"/>
        </w:rPr>
      </w:pPr>
      <w:bookmarkStart w:id="140" w:name="page91"/>
      <w:bookmarkEnd w:id="140"/>
      <w:r w:rsidRPr="00017A8B">
        <w:rPr>
          <w:rFonts w:ascii="Arial Narrow" w:eastAsia="Arial Narrow" w:hAnsi="Arial Narrow"/>
          <w:noProof/>
          <w:color w:val="C2C5C7"/>
          <w:sz w:val="16"/>
        </w:rPr>
        <w:lastRenderedPageBreak/>
        <w:drawing>
          <wp:anchor distT="0" distB="0" distL="114300" distR="114300" simplePos="0" relativeHeight="251752960"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8">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31"/>
        </w:rPr>
        <w:t>Mësimet Model</w:t>
      </w:r>
    </w:p>
    <w:p w:rsidR="00063F9E" w:rsidRPr="00017A8B" w:rsidRDefault="00063F9E">
      <w:pPr>
        <w:spacing w:line="200" w:lineRule="exact"/>
        <w:rPr>
          <w:rFonts w:ascii="Times New Roman" w:eastAsia="Times New Roman" w:hAnsi="Times New Roman"/>
        </w:rPr>
      </w:pPr>
    </w:p>
    <w:p w:rsidR="00063F9E" w:rsidRPr="00017A8B" w:rsidRDefault="00063F9E">
      <w:pPr>
        <w:spacing w:line="220" w:lineRule="exact"/>
        <w:rPr>
          <w:rFonts w:ascii="Times New Roman" w:eastAsia="Times New Roman" w:hAnsi="Times New Roman"/>
        </w:rPr>
      </w:pPr>
    </w:p>
    <w:p w:rsidR="00063F9E" w:rsidRPr="00017A8B" w:rsidRDefault="00063F9E">
      <w:pPr>
        <w:spacing w:line="0" w:lineRule="atLeast"/>
        <w:rPr>
          <w:rFonts w:ascii="Arial" w:eastAsia="Arial" w:hAnsi="Arial"/>
          <w:b/>
          <w:sz w:val="24"/>
        </w:rPr>
      </w:pPr>
      <w:r w:rsidRPr="00017A8B">
        <w:rPr>
          <w:rFonts w:ascii="Arial" w:eastAsia="Arial" w:hAnsi="Arial"/>
          <w:b/>
          <w:sz w:val="24"/>
        </w:rPr>
        <w:t>MODEL</w:t>
      </w:r>
      <w:r w:rsidR="00EC7A01">
        <w:rPr>
          <w:rFonts w:ascii="Arial" w:eastAsia="Arial" w:hAnsi="Arial"/>
          <w:b/>
          <w:sz w:val="24"/>
        </w:rPr>
        <w:t xml:space="preserve"> LEKCIJA</w:t>
      </w:r>
    </w:p>
    <w:p w:rsidR="00063F9E" w:rsidRPr="00017A8B" w:rsidRDefault="00063F9E">
      <w:pPr>
        <w:spacing w:line="20" w:lineRule="exact"/>
        <w:rPr>
          <w:rFonts w:ascii="Times New Roman" w:eastAsia="Times New Roman" w:hAnsi="Times New Roman"/>
        </w:rPr>
      </w:pPr>
    </w:p>
    <w:p w:rsidR="00063F9E" w:rsidRPr="00017A8B" w:rsidRDefault="00EC7A01">
      <w:pPr>
        <w:spacing w:line="200" w:lineRule="exact"/>
        <w:rPr>
          <w:rFonts w:ascii="Times New Roman" w:eastAsia="Times New Roman" w:hAnsi="Times New Roman"/>
        </w:rPr>
      </w:pPr>
      <w:r w:rsidRPr="00017A8B">
        <w:rPr>
          <w:rFonts w:ascii="Arial" w:eastAsia="Arial" w:hAnsi="Arial"/>
          <w:b/>
          <w:noProof/>
          <w:sz w:val="24"/>
        </w:rPr>
        <w:drawing>
          <wp:anchor distT="0" distB="0" distL="114300" distR="114300" simplePos="0" relativeHeight="251664384" behindDoc="1" locked="0" layoutInCell="1" allowOverlap="1">
            <wp:simplePos x="0" y="0"/>
            <wp:positionH relativeFrom="column">
              <wp:posOffset>3175</wp:posOffset>
            </wp:positionH>
            <wp:positionV relativeFrom="paragraph">
              <wp:posOffset>70485</wp:posOffset>
            </wp:positionV>
            <wp:extent cx="5939790" cy="2162175"/>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77"/>
                    <a:srcRect/>
                    <a:stretch>
                      <a:fillRect/>
                    </a:stretch>
                  </pic:blipFill>
                  <pic:spPr bwMode="auto">
                    <a:xfrm>
                      <a:off x="0" y="0"/>
                      <a:ext cx="5939790" cy="2162175"/>
                    </a:xfrm>
                    <a:prstGeom prst="rect">
                      <a:avLst/>
                    </a:prstGeom>
                    <a:noFill/>
                  </pic:spPr>
                </pic:pic>
              </a:graphicData>
            </a:graphic>
          </wp:anchor>
        </w:drawing>
      </w:r>
    </w:p>
    <w:p w:rsidR="00063F9E" w:rsidRPr="00017A8B" w:rsidRDefault="00063F9E">
      <w:pPr>
        <w:spacing w:line="299" w:lineRule="exact"/>
        <w:rPr>
          <w:rFonts w:ascii="Times New Roman" w:eastAsia="Times New Roman" w:hAnsi="Times New Roman"/>
        </w:rPr>
      </w:pPr>
    </w:p>
    <w:p w:rsidR="00063F9E" w:rsidRPr="00017A8B" w:rsidRDefault="00063F9E">
      <w:pPr>
        <w:spacing w:line="0" w:lineRule="atLeast"/>
        <w:ind w:left="220"/>
        <w:rPr>
          <w:rFonts w:ascii="Arial" w:eastAsia="Arial" w:hAnsi="Arial"/>
          <w:sz w:val="22"/>
        </w:rPr>
      </w:pPr>
      <w:r w:rsidRPr="00017A8B">
        <w:rPr>
          <w:rFonts w:ascii="Arial" w:eastAsia="Arial" w:hAnsi="Arial"/>
          <w:b/>
          <w:sz w:val="22"/>
        </w:rPr>
        <w:t xml:space="preserve">Tema: </w:t>
      </w:r>
      <w:r w:rsidR="00EC7A01">
        <w:rPr>
          <w:rFonts w:ascii="Arial" w:eastAsia="Arial" w:hAnsi="Arial"/>
          <w:sz w:val="22"/>
        </w:rPr>
        <w:t>Za vašu bezbednost</w:t>
      </w:r>
    </w:p>
    <w:p w:rsidR="00063F9E" w:rsidRPr="00017A8B" w:rsidRDefault="00063F9E">
      <w:pPr>
        <w:spacing w:line="181" w:lineRule="exact"/>
        <w:rPr>
          <w:rFonts w:ascii="Times New Roman" w:eastAsia="Times New Roman" w:hAnsi="Times New Roman"/>
        </w:rPr>
      </w:pPr>
    </w:p>
    <w:p w:rsidR="00063F9E" w:rsidRPr="00017A8B" w:rsidRDefault="00EC7A01">
      <w:pPr>
        <w:spacing w:line="0" w:lineRule="atLeast"/>
        <w:ind w:left="220"/>
        <w:rPr>
          <w:rFonts w:ascii="Arial" w:eastAsia="Arial" w:hAnsi="Arial"/>
          <w:sz w:val="22"/>
        </w:rPr>
      </w:pPr>
      <w:r>
        <w:rPr>
          <w:rFonts w:ascii="Arial" w:eastAsia="Arial" w:hAnsi="Arial"/>
          <w:b/>
          <w:sz w:val="22"/>
        </w:rPr>
        <w:t>Vreme</w:t>
      </w:r>
      <w:r w:rsidR="00063F9E" w:rsidRPr="00017A8B">
        <w:rPr>
          <w:rFonts w:ascii="Arial" w:eastAsia="Arial" w:hAnsi="Arial"/>
          <w:b/>
          <w:sz w:val="22"/>
        </w:rPr>
        <w:t xml:space="preserve">: </w:t>
      </w:r>
      <w:r w:rsidR="00063F9E" w:rsidRPr="00017A8B">
        <w:rPr>
          <w:rFonts w:ascii="Arial" w:eastAsia="Arial" w:hAnsi="Arial"/>
          <w:sz w:val="22"/>
        </w:rPr>
        <w:t>45 minuta (</w:t>
      </w:r>
      <w:r>
        <w:rPr>
          <w:rFonts w:ascii="Arial" w:eastAsia="Arial" w:hAnsi="Arial"/>
          <w:sz w:val="22"/>
        </w:rPr>
        <w:t>jedan školski čas</w:t>
      </w:r>
      <w:r w:rsidR="00063F9E" w:rsidRPr="00017A8B">
        <w:rPr>
          <w:rFonts w:ascii="Arial" w:eastAsia="Arial" w:hAnsi="Arial"/>
          <w:sz w:val="22"/>
        </w:rPr>
        <w:t>)</w:t>
      </w:r>
    </w:p>
    <w:p w:rsidR="00063F9E" w:rsidRPr="00017A8B" w:rsidRDefault="00063F9E">
      <w:pPr>
        <w:spacing w:line="181" w:lineRule="exact"/>
        <w:rPr>
          <w:rFonts w:ascii="Times New Roman" w:eastAsia="Times New Roman" w:hAnsi="Times New Roman"/>
        </w:rPr>
      </w:pPr>
    </w:p>
    <w:p w:rsidR="00063F9E" w:rsidRPr="00017A8B" w:rsidRDefault="00EC7A01">
      <w:pPr>
        <w:spacing w:line="0" w:lineRule="atLeast"/>
        <w:ind w:left="220"/>
        <w:rPr>
          <w:rFonts w:ascii="Arial" w:eastAsia="Arial" w:hAnsi="Arial"/>
          <w:sz w:val="22"/>
        </w:rPr>
      </w:pPr>
      <w:r>
        <w:rPr>
          <w:rFonts w:ascii="Arial" w:eastAsia="Arial" w:hAnsi="Arial"/>
          <w:b/>
          <w:sz w:val="22"/>
        </w:rPr>
        <w:t>Ciljevi</w:t>
      </w:r>
      <w:r w:rsidR="00063F9E" w:rsidRPr="00017A8B">
        <w:rPr>
          <w:rFonts w:ascii="Arial" w:eastAsia="Arial" w:hAnsi="Arial"/>
          <w:b/>
          <w:sz w:val="22"/>
        </w:rPr>
        <w:t xml:space="preserve">: </w:t>
      </w:r>
      <w:r>
        <w:rPr>
          <w:rFonts w:ascii="Arial" w:eastAsia="Arial" w:hAnsi="Arial"/>
          <w:sz w:val="22"/>
        </w:rPr>
        <w:t>Učenici će biti u stanju</w:t>
      </w:r>
      <w:r w:rsidR="00063F9E" w:rsidRPr="00017A8B">
        <w:rPr>
          <w:rFonts w:ascii="Arial" w:eastAsia="Arial" w:hAnsi="Arial"/>
          <w:sz w:val="22"/>
        </w:rPr>
        <w:t>:</w:t>
      </w:r>
    </w:p>
    <w:p w:rsidR="00063F9E" w:rsidRPr="00017A8B" w:rsidRDefault="00063F9E">
      <w:pPr>
        <w:spacing w:line="182" w:lineRule="exact"/>
        <w:rPr>
          <w:rFonts w:ascii="Times New Roman" w:eastAsia="Times New Roman" w:hAnsi="Times New Roman"/>
        </w:rPr>
      </w:pPr>
    </w:p>
    <w:p w:rsidR="00063F9E" w:rsidRPr="00017A8B" w:rsidRDefault="00EC7A01" w:rsidP="00EC7A01">
      <w:pPr>
        <w:numPr>
          <w:ilvl w:val="0"/>
          <w:numId w:val="164"/>
        </w:numPr>
        <w:tabs>
          <w:tab w:val="left" w:pos="940"/>
        </w:tabs>
        <w:spacing w:line="286" w:lineRule="auto"/>
        <w:ind w:left="940" w:right="600" w:hanging="356"/>
        <w:rPr>
          <w:rFonts w:ascii="Arial" w:eastAsia="Arial" w:hAnsi="Arial"/>
          <w:sz w:val="22"/>
        </w:rPr>
      </w:pPr>
      <w:r w:rsidRPr="00EC7A01">
        <w:rPr>
          <w:rFonts w:ascii="Arial" w:eastAsia="Arial" w:hAnsi="Arial"/>
          <w:sz w:val="22"/>
        </w:rPr>
        <w:t>Razumeti bolje i usvojiti kritički pregled ponuda za posao u zemlji i inostranstvu</w:t>
      </w:r>
      <w:r w:rsidR="00063F9E" w:rsidRPr="00017A8B">
        <w:rPr>
          <w:rFonts w:ascii="Arial" w:eastAsia="Arial" w:hAnsi="Arial"/>
          <w:sz w:val="22"/>
        </w:rPr>
        <w:t>.</w:t>
      </w:r>
    </w:p>
    <w:p w:rsidR="00063F9E" w:rsidRPr="00017A8B" w:rsidRDefault="00063F9E">
      <w:pPr>
        <w:spacing w:line="94" w:lineRule="exact"/>
        <w:rPr>
          <w:rFonts w:ascii="Times New Roman" w:eastAsia="Times New Roman" w:hAnsi="Times New Roman"/>
        </w:rPr>
      </w:pPr>
    </w:p>
    <w:p w:rsidR="00063F9E" w:rsidRPr="00017A8B" w:rsidRDefault="00EC7A01">
      <w:pPr>
        <w:spacing w:line="0" w:lineRule="atLeast"/>
        <w:ind w:left="220"/>
        <w:rPr>
          <w:rFonts w:ascii="Arial" w:eastAsia="Arial" w:hAnsi="Arial"/>
          <w:sz w:val="22"/>
        </w:rPr>
      </w:pPr>
      <w:r>
        <w:rPr>
          <w:rFonts w:ascii="Arial" w:eastAsia="Arial" w:hAnsi="Arial"/>
          <w:b/>
          <w:sz w:val="22"/>
        </w:rPr>
        <w:t>Pribor</w:t>
      </w:r>
      <w:r w:rsidR="00063F9E" w:rsidRPr="00017A8B">
        <w:rPr>
          <w:rFonts w:ascii="Arial" w:eastAsia="Arial" w:hAnsi="Arial"/>
          <w:b/>
          <w:sz w:val="22"/>
        </w:rPr>
        <w:t xml:space="preserve">: </w:t>
      </w:r>
      <w:r w:rsidR="00063F9E" w:rsidRPr="00017A8B">
        <w:rPr>
          <w:rFonts w:ascii="Arial" w:eastAsia="Arial" w:hAnsi="Arial"/>
          <w:sz w:val="22"/>
        </w:rPr>
        <w:t>“</w:t>
      </w:r>
      <w:r>
        <w:rPr>
          <w:rFonts w:ascii="Arial" w:eastAsia="Arial" w:hAnsi="Arial"/>
          <w:sz w:val="22"/>
        </w:rPr>
        <w:t>Pomoćni materiali za nastavnika</w:t>
      </w:r>
      <w:r w:rsidR="00063F9E" w:rsidRPr="00017A8B">
        <w:rPr>
          <w:rFonts w:ascii="Arial" w:eastAsia="Arial" w:hAnsi="Arial"/>
          <w:sz w:val="22"/>
        </w:rPr>
        <w:t>”</w:t>
      </w:r>
    </w:p>
    <w:p w:rsidR="00063F9E" w:rsidRPr="00017A8B" w:rsidRDefault="00063F9E">
      <w:pPr>
        <w:spacing w:line="181" w:lineRule="exact"/>
        <w:rPr>
          <w:rFonts w:ascii="Times New Roman" w:eastAsia="Times New Roman" w:hAnsi="Times New Roman"/>
        </w:rPr>
      </w:pPr>
    </w:p>
    <w:p w:rsidR="00063F9E" w:rsidRPr="00017A8B" w:rsidRDefault="00063F9E">
      <w:pPr>
        <w:spacing w:line="287" w:lineRule="auto"/>
        <w:ind w:left="220" w:right="600"/>
        <w:rPr>
          <w:rFonts w:ascii="Arial" w:eastAsia="Arial" w:hAnsi="Arial"/>
          <w:sz w:val="22"/>
        </w:rPr>
      </w:pPr>
      <w:r w:rsidRPr="00017A8B">
        <w:rPr>
          <w:rFonts w:ascii="Arial" w:eastAsia="Arial" w:hAnsi="Arial"/>
          <w:b/>
          <w:sz w:val="22"/>
        </w:rPr>
        <w:t>Metod</w:t>
      </w:r>
      <w:r w:rsidR="00EC7A01">
        <w:rPr>
          <w:rFonts w:ascii="Arial" w:eastAsia="Arial" w:hAnsi="Arial"/>
          <w:b/>
          <w:sz w:val="22"/>
        </w:rPr>
        <w:t>e</w:t>
      </w:r>
      <w:r w:rsidRPr="00017A8B">
        <w:rPr>
          <w:rFonts w:ascii="Arial" w:eastAsia="Arial" w:hAnsi="Arial"/>
          <w:b/>
          <w:sz w:val="22"/>
        </w:rPr>
        <w:t xml:space="preserve">: </w:t>
      </w:r>
      <w:r w:rsidR="00EC7A01" w:rsidRPr="00EC7A01">
        <w:rPr>
          <w:rFonts w:ascii="Arial" w:eastAsia="Arial" w:hAnsi="Arial"/>
          <w:sz w:val="22"/>
        </w:rPr>
        <w:t>Igra ulogama se razvija da bi praktikovali stvarne situacije. Uloga regrutovanja se igra u učionici i zavisi od različitih situacija koje će učenici stvoriti</w:t>
      </w:r>
      <w:r w:rsidRPr="00017A8B">
        <w:rPr>
          <w:rFonts w:ascii="Arial" w:eastAsia="Arial" w:hAnsi="Arial"/>
          <w:sz w:val="22"/>
        </w:rPr>
        <w:t>.</w:t>
      </w:r>
    </w:p>
    <w:p w:rsidR="00063F9E" w:rsidRPr="00017A8B" w:rsidRDefault="00063F9E">
      <w:pPr>
        <w:spacing w:line="200" w:lineRule="exact"/>
        <w:rPr>
          <w:rFonts w:ascii="Times New Roman" w:eastAsia="Times New Roman" w:hAnsi="Times New Roman"/>
        </w:rPr>
      </w:pPr>
    </w:p>
    <w:p w:rsidR="00063F9E" w:rsidRPr="00017A8B" w:rsidRDefault="00063F9E">
      <w:pPr>
        <w:spacing w:line="350" w:lineRule="exact"/>
        <w:rPr>
          <w:rFonts w:ascii="Times New Roman" w:eastAsia="Times New Roman" w:hAnsi="Times New Roman"/>
        </w:rPr>
      </w:pPr>
    </w:p>
    <w:p w:rsidR="00063F9E" w:rsidRPr="00017A8B" w:rsidRDefault="00063F9E">
      <w:pPr>
        <w:spacing w:line="0" w:lineRule="atLeast"/>
        <w:rPr>
          <w:rFonts w:ascii="Arial" w:eastAsia="Arial" w:hAnsi="Arial"/>
          <w:b/>
          <w:sz w:val="24"/>
        </w:rPr>
      </w:pPr>
      <w:r w:rsidRPr="00017A8B">
        <w:rPr>
          <w:rFonts w:ascii="Arial" w:eastAsia="Arial" w:hAnsi="Arial"/>
          <w:b/>
          <w:sz w:val="24"/>
        </w:rPr>
        <w:t>Plani aktiv</w:t>
      </w:r>
      <w:r w:rsidR="00EC7A01">
        <w:rPr>
          <w:rFonts w:ascii="Arial" w:eastAsia="Arial" w:hAnsi="Arial"/>
          <w:b/>
          <w:sz w:val="24"/>
        </w:rPr>
        <w:t>nosti</w:t>
      </w:r>
      <w:r w:rsidRPr="00017A8B">
        <w:rPr>
          <w:rFonts w:ascii="Arial" w:eastAsia="Arial" w:hAnsi="Arial"/>
          <w:b/>
          <w:sz w:val="24"/>
        </w:rPr>
        <w:t>:</w:t>
      </w:r>
    </w:p>
    <w:p w:rsidR="00063F9E" w:rsidRPr="00017A8B" w:rsidRDefault="00063F9E">
      <w:pPr>
        <w:spacing w:line="183" w:lineRule="exact"/>
        <w:rPr>
          <w:rFonts w:ascii="Times New Roman" w:eastAsia="Times New Roman" w:hAnsi="Times New Roman"/>
        </w:rPr>
      </w:pPr>
    </w:p>
    <w:p w:rsidR="00063F9E" w:rsidRPr="00017A8B" w:rsidRDefault="00EC7A01">
      <w:pPr>
        <w:spacing w:line="273" w:lineRule="auto"/>
        <w:ind w:right="380"/>
        <w:jc w:val="both"/>
        <w:rPr>
          <w:rFonts w:ascii="Arial" w:eastAsia="Arial" w:hAnsi="Arial"/>
          <w:sz w:val="23"/>
        </w:rPr>
      </w:pPr>
      <w:r w:rsidRPr="00EC7A01">
        <w:rPr>
          <w:rFonts w:ascii="Arial" w:eastAsia="Arial" w:hAnsi="Arial"/>
          <w:sz w:val="23"/>
        </w:rPr>
        <w:t>Podelite učenike u 3 grupe. Svakoj grupu dajte jednu od reklama "Materijal za nastavnike". Da biste im približili problem, objasnite učenicima da su navedene ponude realne i uzete iz lokalnih novina. Svaki tim radi 20 minuta da pripremi igru u ulogama, s obzirom da treba da proceni da li je ponuđen posao siguran. Karaktere likova dodeljuju sami učenici u zavisnosti od teksta reklame</w:t>
      </w:r>
      <w:r w:rsidR="00063F9E" w:rsidRPr="00017A8B">
        <w:rPr>
          <w:rFonts w:ascii="Arial" w:eastAsia="Arial" w:hAnsi="Arial"/>
          <w:sz w:val="23"/>
        </w:rPr>
        <w:t>.</w:t>
      </w:r>
    </w:p>
    <w:p w:rsidR="00063F9E" w:rsidRPr="00017A8B" w:rsidRDefault="00063F9E">
      <w:pPr>
        <w:spacing w:line="105" w:lineRule="exact"/>
        <w:rPr>
          <w:rFonts w:ascii="Times New Roman" w:eastAsia="Times New Roman" w:hAnsi="Times New Roman"/>
        </w:rPr>
      </w:pPr>
    </w:p>
    <w:p w:rsidR="00063F9E" w:rsidRPr="00017A8B" w:rsidRDefault="00423E61">
      <w:pPr>
        <w:spacing w:line="0" w:lineRule="atLeast"/>
        <w:rPr>
          <w:rFonts w:ascii="Arial" w:eastAsia="Arial" w:hAnsi="Arial"/>
          <w:b/>
          <w:sz w:val="24"/>
        </w:rPr>
      </w:pPr>
      <w:r>
        <w:rPr>
          <w:rFonts w:ascii="Arial" w:eastAsia="Arial" w:hAnsi="Arial"/>
          <w:b/>
          <w:sz w:val="24"/>
        </w:rPr>
        <w:t>Sbaka grupa predstavlja igru sa ulogama</w:t>
      </w:r>
      <w:r w:rsidR="00063F9E" w:rsidRPr="00017A8B">
        <w:rPr>
          <w:rFonts w:ascii="Arial" w:eastAsia="Arial" w:hAnsi="Arial"/>
          <w:b/>
          <w:sz w:val="24"/>
        </w:rPr>
        <w:t>.</w:t>
      </w:r>
    </w:p>
    <w:p w:rsidR="00063F9E" w:rsidRPr="00017A8B" w:rsidRDefault="00063F9E">
      <w:pPr>
        <w:spacing w:line="356" w:lineRule="exact"/>
        <w:rPr>
          <w:rFonts w:ascii="Times New Roman" w:eastAsia="Times New Roman" w:hAnsi="Times New Roman"/>
        </w:rPr>
      </w:pPr>
    </w:p>
    <w:p w:rsidR="00063F9E" w:rsidRPr="00017A8B" w:rsidRDefault="00063F9E">
      <w:pPr>
        <w:spacing w:line="0" w:lineRule="atLeast"/>
        <w:rPr>
          <w:rFonts w:ascii="Arial" w:eastAsia="Arial" w:hAnsi="Arial"/>
          <w:b/>
          <w:color w:val="794736"/>
          <w:sz w:val="26"/>
        </w:rPr>
      </w:pPr>
      <w:r w:rsidRPr="00017A8B">
        <w:rPr>
          <w:rFonts w:ascii="Arial" w:eastAsia="Arial" w:hAnsi="Arial"/>
          <w:b/>
          <w:color w:val="794736"/>
          <w:sz w:val="26"/>
        </w:rPr>
        <w:t>Material</w:t>
      </w:r>
      <w:r w:rsidR="00423E61">
        <w:rPr>
          <w:rFonts w:ascii="Arial" w:eastAsia="Arial" w:hAnsi="Arial"/>
          <w:b/>
          <w:color w:val="794736"/>
          <w:sz w:val="26"/>
        </w:rPr>
        <w:t>i za pomoč nastavniku</w:t>
      </w:r>
    </w:p>
    <w:p w:rsidR="00063F9E" w:rsidRPr="00017A8B" w:rsidRDefault="00063F9E">
      <w:pPr>
        <w:spacing w:line="237" w:lineRule="exact"/>
        <w:rPr>
          <w:rFonts w:ascii="Times New Roman" w:eastAsia="Times New Roman" w:hAnsi="Times New Roman"/>
        </w:rPr>
      </w:pPr>
    </w:p>
    <w:p w:rsidR="00063F9E" w:rsidRPr="00017A8B" w:rsidRDefault="00063F9E">
      <w:pPr>
        <w:spacing w:line="0" w:lineRule="atLeast"/>
        <w:rPr>
          <w:rFonts w:ascii="Arial" w:eastAsia="Arial" w:hAnsi="Arial"/>
          <w:sz w:val="24"/>
        </w:rPr>
      </w:pPr>
      <w:r w:rsidRPr="00017A8B">
        <w:rPr>
          <w:rFonts w:ascii="Arial" w:eastAsia="Arial" w:hAnsi="Arial"/>
          <w:sz w:val="24"/>
        </w:rPr>
        <w:t xml:space="preserve">1. </w:t>
      </w:r>
      <w:r w:rsidR="00423E61">
        <w:rPr>
          <w:rFonts w:ascii="Arial" w:eastAsia="Arial" w:hAnsi="Arial"/>
          <w:sz w:val="24"/>
        </w:rPr>
        <w:t>Pokušaj regrutovanja u disko</w:t>
      </w:r>
      <w:r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017A8B" w:rsidRDefault="00423E61">
      <w:pPr>
        <w:spacing w:line="286" w:lineRule="auto"/>
        <w:ind w:right="360"/>
        <w:jc w:val="both"/>
        <w:rPr>
          <w:rFonts w:ascii="Arial" w:eastAsia="Arial" w:hAnsi="Arial"/>
          <w:sz w:val="24"/>
        </w:rPr>
      </w:pPr>
      <w:r>
        <w:rPr>
          <w:rFonts w:ascii="Arial" w:eastAsia="Arial" w:hAnsi="Arial"/>
          <w:sz w:val="24"/>
        </w:rPr>
        <w:t>Likovi</w:t>
      </w:r>
      <w:r w:rsidR="00063F9E" w:rsidRPr="00017A8B">
        <w:rPr>
          <w:rFonts w:ascii="Arial" w:eastAsia="Arial" w:hAnsi="Arial"/>
          <w:sz w:val="24"/>
        </w:rPr>
        <w:t xml:space="preserve">: </w:t>
      </w:r>
      <w:r>
        <w:rPr>
          <w:rFonts w:ascii="Arial" w:eastAsia="Arial" w:hAnsi="Arial"/>
          <w:sz w:val="24"/>
        </w:rPr>
        <w:t xml:space="preserve">jedan </w:t>
      </w:r>
      <w:r w:rsidRPr="00423E61">
        <w:rPr>
          <w:rFonts w:ascii="Arial" w:eastAsia="Arial" w:hAnsi="Arial"/>
          <w:sz w:val="24"/>
        </w:rPr>
        <w:t xml:space="preserve">muškarac ili </w:t>
      </w:r>
      <w:r>
        <w:rPr>
          <w:rFonts w:ascii="Arial" w:eastAsia="Arial" w:hAnsi="Arial"/>
          <w:sz w:val="24"/>
        </w:rPr>
        <w:t>jedan maldič</w:t>
      </w:r>
      <w:r w:rsidRPr="00423E61">
        <w:rPr>
          <w:rFonts w:ascii="Arial" w:eastAsia="Arial" w:hAnsi="Arial"/>
          <w:sz w:val="24"/>
        </w:rPr>
        <w:t xml:space="preserve"> i učenik, izvode jednu situaciju trgovine ljudima u disko baru</w:t>
      </w:r>
      <w:r w:rsidR="00063F9E" w:rsidRPr="00017A8B">
        <w:rPr>
          <w:rFonts w:ascii="Arial" w:eastAsia="Arial" w:hAnsi="Arial"/>
          <w:sz w:val="24"/>
        </w:rPr>
        <w:t>.</w:t>
      </w:r>
    </w:p>
    <w:p w:rsidR="00063F9E" w:rsidRPr="00017A8B" w:rsidRDefault="00063F9E">
      <w:pPr>
        <w:spacing w:line="88" w:lineRule="exact"/>
        <w:rPr>
          <w:rFonts w:ascii="Times New Roman" w:eastAsia="Times New Roman" w:hAnsi="Times New Roman"/>
        </w:rPr>
      </w:pPr>
    </w:p>
    <w:p w:rsidR="00063F9E" w:rsidRPr="00017A8B" w:rsidRDefault="00063F9E">
      <w:pPr>
        <w:spacing w:line="0" w:lineRule="atLeast"/>
        <w:rPr>
          <w:rFonts w:ascii="Arial" w:eastAsia="Arial" w:hAnsi="Arial"/>
          <w:sz w:val="24"/>
        </w:rPr>
      </w:pPr>
      <w:r w:rsidRPr="00017A8B">
        <w:rPr>
          <w:rFonts w:ascii="Arial" w:eastAsia="Arial" w:hAnsi="Arial"/>
          <w:sz w:val="24"/>
        </w:rPr>
        <w:t xml:space="preserve">2. </w:t>
      </w:r>
      <w:r w:rsidR="00423E61" w:rsidRPr="00423E61">
        <w:rPr>
          <w:rFonts w:ascii="Arial" w:eastAsia="Arial" w:hAnsi="Arial"/>
          <w:sz w:val="24"/>
        </w:rPr>
        <w:t>Odgovor na oglas objavljen u novinama</w:t>
      </w:r>
    </w:p>
    <w:p w:rsidR="00063F9E" w:rsidRPr="00017A8B" w:rsidRDefault="00063F9E">
      <w:pPr>
        <w:spacing w:line="125" w:lineRule="exact"/>
        <w:rPr>
          <w:rFonts w:ascii="Times New Roman" w:eastAsia="Times New Roman" w:hAnsi="Times New Roman"/>
        </w:rPr>
      </w:pPr>
    </w:p>
    <w:p w:rsidR="00063F9E" w:rsidRPr="00017A8B" w:rsidRDefault="00423E61">
      <w:pPr>
        <w:spacing w:line="286" w:lineRule="auto"/>
        <w:ind w:right="360"/>
        <w:jc w:val="both"/>
        <w:rPr>
          <w:rFonts w:ascii="Arial" w:eastAsia="Arial" w:hAnsi="Arial"/>
          <w:sz w:val="24"/>
        </w:rPr>
      </w:pPr>
      <w:r>
        <w:rPr>
          <w:rFonts w:ascii="Arial" w:eastAsia="Arial" w:hAnsi="Arial"/>
          <w:sz w:val="24"/>
        </w:rPr>
        <w:t>Likovi</w:t>
      </w:r>
      <w:r w:rsidR="00063F9E" w:rsidRPr="00017A8B">
        <w:rPr>
          <w:rFonts w:ascii="Arial" w:eastAsia="Arial" w:hAnsi="Arial"/>
          <w:sz w:val="24"/>
        </w:rPr>
        <w:t xml:space="preserve">: 2 </w:t>
      </w:r>
      <w:r>
        <w:rPr>
          <w:rFonts w:ascii="Arial" w:eastAsia="Arial" w:hAnsi="Arial"/>
          <w:sz w:val="24"/>
        </w:rPr>
        <w:t>ili</w:t>
      </w:r>
      <w:r w:rsidR="00063F9E" w:rsidRPr="00017A8B">
        <w:rPr>
          <w:rFonts w:ascii="Arial" w:eastAsia="Arial" w:hAnsi="Arial"/>
          <w:sz w:val="24"/>
        </w:rPr>
        <w:t xml:space="preserve"> 3 </w:t>
      </w:r>
      <w:r>
        <w:rPr>
          <w:rFonts w:ascii="Arial" w:eastAsia="Arial" w:hAnsi="Arial"/>
          <w:sz w:val="24"/>
        </w:rPr>
        <w:t>devojke pričaju uvezi reklame, izvode reakcije o slušanim reklamama</w:t>
      </w:r>
    </w:p>
    <w:p w:rsidR="00063F9E" w:rsidRPr="00017A8B" w:rsidRDefault="00063F9E">
      <w:pPr>
        <w:spacing w:line="88" w:lineRule="exact"/>
        <w:rPr>
          <w:rFonts w:ascii="Times New Roman" w:eastAsia="Times New Roman" w:hAnsi="Times New Roman"/>
        </w:rPr>
      </w:pPr>
    </w:p>
    <w:p w:rsidR="00063F9E" w:rsidRPr="00017A8B" w:rsidRDefault="00063F9E">
      <w:pPr>
        <w:spacing w:line="0" w:lineRule="atLeast"/>
        <w:rPr>
          <w:rFonts w:ascii="Arial" w:eastAsia="Arial" w:hAnsi="Arial"/>
          <w:sz w:val="24"/>
        </w:rPr>
      </w:pPr>
      <w:r w:rsidRPr="00017A8B">
        <w:rPr>
          <w:rFonts w:ascii="Arial" w:eastAsia="Arial" w:hAnsi="Arial"/>
          <w:sz w:val="24"/>
        </w:rPr>
        <w:t>Reklam</w:t>
      </w:r>
      <w:r w:rsidR="00423E61">
        <w:rPr>
          <w:rFonts w:ascii="Arial" w:eastAsia="Arial" w:hAnsi="Arial"/>
          <w:sz w:val="24"/>
        </w:rPr>
        <w:t>e</w:t>
      </w:r>
      <w:r w:rsidRPr="00017A8B">
        <w:rPr>
          <w:rFonts w:ascii="Arial" w:eastAsia="Arial" w:hAnsi="Arial"/>
          <w:sz w:val="24"/>
        </w:rPr>
        <w:t>:</w:t>
      </w: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755008" behindDoc="1" locked="0" layoutInCell="1" allowOverlap="1">
            <wp:simplePos x="0" y="0"/>
            <wp:positionH relativeFrom="column">
              <wp:posOffset>5761990</wp:posOffset>
            </wp:positionH>
            <wp:positionV relativeFrom="paragraph">
              <wp:posOffset>2336165</wp:posOffset>
            </wp:positionV>
            <wp:extent cx="896620" cy="847725"/>
            <wp:effectExtent l="1905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69"/>
                    <a:srcRect/>
                    <a:stretch>
                      <a:fillRect/>
                    </a:stretch>
                  </pic:blipFill>
                  <pic:spPr bwMode="auto">
                    <a:xfrm>
                      <a:off x="0" y="0"/>
                      <a:ext cx="896620"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pgSz w:w="11900" w:h="16838"/>
          <w:pgMar w:top="857" w:right="766" w:bottom="154" w:left="1420" w:header="0" w:footer="0" w:gutter="0"/>
          <w:cols w:space="0" w:equalWidth="0">
            <w:col w:w="9720"/>
          </w:cols>
          <w:docGrid w:linePitch="360"/>
        </w:sect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396" w:lineRule="exact"/>
        <w:rPr>
          <w:rFonts w:ascii="Times New Roman" w:eastAsia="Times New Roman" w:hAnsi="Times New Roman"/>
        </w:rPr>
      </w:pPr>
    </w:p>
    <w:p w:rsidR="00063F9E" w:rsidRPr="00017A8B" w:rsidRDefault="00063F9E">
      <w:pPr>
        <w:tabs>
          <w:tab w:val="left" w:pos="9400"/>
        </w:tabs>
        <w:spacing w:line="0" w:lineRule="atLeast"/>
        <w:rPr>
          <w:rFonts w:ascii="Arial" w:eastAsia="Arial" w:hAnsi="Arial"/>
          <w:sz w:val="26"/>
        </w:rPr>
      </w:pPr>
      <w:r w:rsidRPr="00017A8B">
        <w:rPr>
          <w:rFonts w:ascii="Arial Narrow" w:eastAsia="Arial Narrow" w:hAnsi="Arial Narrow"/>
          <w:color w:val="C2C5C7"/>
          <w:sz w:val="16"/>
        </w:rPr>
        <w:t>TRAFIKIMI I QENIEVE NJERËZORE DHE ROLI I SHKOLLËS NË PARANDALIMIN E TIJ</w:t>
      </w:r>
      <w:r w:rsidRPr="00017A8B">
        <w:rPr>
          <w:rFonts w:ascii="Times New Roman" w:eastAsia="Times New Roman" w:hAnsi="Times New Roman"/>
        </w:rPr>
        <w:tab/>
      </w:r>
      <w:r w:rsidRPr="00017A8B">
        <w:rPr>
          <w:rFonts w:ascii="Arial" w:eastAsia="Arial" w:hAnsi="Arial"/>
          <w:sz w:val="26"/>
        </w:rPr>
        <w:t>89</w:t>
      </w:r>
    </w:p>
    <w:p w:rsidR="00063F9E" w:rsidRPr="00017A8B" w:rsidRDefault="00063F9E">
      <w:pPr>
        <w:tabs>
          <w:tab w:val="left" w:pos="9400"/>
        </w:tabs>
        <w:spacing w:line="0" w:lineRule="atLeast"/>
        <w:rPr>
          <w:rFonts w:ascii="Arial" w:eastAsia="Arial" w:hAnsi="Arial"/>
          <w:sz w:val="26"/>
        </w:rPr>
        <w:sectPr w:rsidR="00063F9E" w:rsidRPr="00017A8B">
          <w:type w:val="continuous"/>
          <w:pgSz w:w="11900" w:h="16838"/>
          <w:pgMar w:top="857" w:right="766" w:bottom="154" w:left="1420" w:header="0" w:footer="0" w:gutter="0"/>
          <w:cols w:space="0" w:equalWidth="0">
            <w:col w:w="9720"/>
          </w:cols>
          <w:docGrid w:linePitch="360"/>
        </w:sectPr>
      </w:pPr>
    </w:p>
    <w:p w:rsidR="00063F9E" w:rsidRPr="00017A8B" w:rsidRDefault="006C6B76">
      <w:pPr>
        <w:spacing w:line="0" w:lineRule="atLeast"/>
        <w:ind w:left="360"/>
        <w:rPr>
          <w:rFonts w:ascii="Arial Narrow" w:eastAsia="Arial Narrow" w:hAnsi="Arial Narrow"/>
          <w:color w:val="FFFFFF"/>
          <w:sz w:val="30"/>
        </w:rPr>
      </w:pPr>
      <w:bookmarkStart w:id="141" w:name="page92"/>
      <w:bookmarkEnd w:id="141"/>
      <w:r w:rsidRPr="00017A8B">
        <w:rPr>
          <w:rFonts w:ascii="Arial" w:eastAsia="Arial" w:hAnsi="Arial"/>
          <w:noProof/>
          <w:sz w:val="26"/>
        </w:rPr>
        <w:lastRenderedPageBreak/>
        <w:drawing>
          <wp:anchor distT="0" distB="0" distL="114300" distR="114300" simplePos="0" relativeHeight="251756032"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65">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30"/>
        </w:rPr>
        <w:t>Mësimet Model</w:t>
      </w:r>
    </w:p>
    <w:p w:rsidR="00063F9E" w:rsidRPr="00017A8B" w:rsidRDefault="006C6B76">
      <w:pPr>
        <w:spacing w:line="20" w:lineRule="exact"/>
        <w:rPr>
          <w:rFonts w:ascii="Times New Roman" w:eastAsia="Times New Roman" w:hAnsi="Times New Roman"/>
        </w:rPr>
      </w:pPr>
      <w:r w:rsidRPr="00017A8B">
        <w:rPr>
          <w:rFonts w:ascii="Arial Narrow" w:eastAsia="Arial Narrow" w:hAnsi="Arial Narrow"/>
          <w:noProof/>
          <w:color w:val="FFFFFF"/>
          <w:sz w:val="30"/>
        </w:rPr>
        <w:drawing>
          <wp:anchor distT="0" distB="0" distL="114300" distR="114300" simplePos="0" relativeHeight="251757056" behindDoc="1" locked="0" layoutInCell="1" allowOverlap="1">
            <wp:simplePos x="0" y="0"/>
            <wp:positionH relativeFrom="column">
              <wp:posOffset>224790</wp:posOffset>
            </wp:positionH>
            <wp:positionV relativeFrom="paragraph">
              <wp:posOffset>316865</wp:posOffset>
            </wp:positionV>
            <wp:extent cx="5939790" cy="2339975"/>
            <wp:effectExtent l="19050" t="0" r="381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78"/>
                    <a:srcRect/>
                    <a:stretch>
                      <a:fillRect/>
                    </a:stretch>
                  </pic:blipFill>
                  <pic:spPr bwMode="auto">
                    <a:xfrm>
                      <a:off x="0" y="0"/>
                      <a:ext cx="5939790" cy="233997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pgSz w:w="11900" w:h="16838"/>
          <w:pgMar w:top="857" w:right="1426" w:bottom="234" w:left="780" w:header="0" w:footer="0" w:gutter="0"/>
          <w:cols w:space="0" w:equalWidth="0">
            <w:col w:w="9700"/>
          </w:cols>
          <w:docGrid w:linePitch="360"/>
        </w:sect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3" w:lineRule="exact"/>
        <w:rPr>
          <w:rFonts w:ascii="Times New Roman" w:eastAsia="Times New Roman" w:hAnsi="Times New Roman"/>
        </w:rPr>
      </w:pPr>
    </w:p>
    <w:p w:rsidR="00063F9E" w:rsidRPr="00017A8B" w:rsidRDefault="00423E61" w:rsidP="00423E61">
      <w:pPr>
        <w:numPr>
          <w:ilvl w:val="0"/>
          <w:numId w:val="165"/>
        </w:numPr>
        <w:tabs>
          <w:tab w:val="left" w:pos="923"/>
        </w:tabs>
        <w:spacing w:line="256" w:lineRule="auto"/>
        <w:ind w:left="520" w:firstLine="4"/>
        <w:jc w:val="both"/>
        <w:rPr>
          <w:rFonts w:ascii="Arial" w:eastAsia="Arial" w:hAnsi="Arial"/>
          <w:b/>
          <w:i/>
          <w:sz w:val="24"/>
        </w:rPr>
      </w:pPr>
      <w:r w:rsidRPr="00423E61">
        <w:rPr>
          <w:rFonts w:ascii="Arial" w:eastAsia="Arial" w:hAnsi="Arial"/>
          <w:sz w:val="24"/>
        </w:rPr>
        <w:t>Hitno tražimo radnike / mlade devojke koje nameravaju da rade kao sobarice od 30. Jula do 20. Avgusta. Informacije na tel. 044 ...... 89</w:t>
      </w:r>
    </w:p>
    <w:p w:rsidR="00063F9E" w:rsidRPr="00017A8B" w:rsidRDefault="00063F9E">
      <w:pPr>
        <w:spacing w:line="200" w:lineRule="exact"/>
        <w:rPr>
          <w:rFonts w:ascii="Times New Roman" w:eastAsia="Times New Roman" w:hAnsi="Times New Roman"/>
        </w:rPr>
      </w:pPr>
      <w:r w:rsidRPr="00017A8B">
        <w:rPr>
          <w:rFonts w:ascii="Arial" w:eastAsia="Arial" w:hAnsi="Arial"/>
          <w:b/>
          <w:i/>
          <w:sz w:val="24"/>
        </w:rPr>
        <w:br w:type="column"/>
      </w:r>
    </w:p>
    <w:p w:rsidR="00063F9E" w:rsidRPr="00017A8B" w:rsidRDefault="00063F9E">
      <w:pPr>
        <w:spacing w:line="200" w:lineRule="exact"/>
        <w:rPr>
          <w:rFonts w:ascii="Times New Roman" w:eastAsia="Times New Roman" w:hAnsi="Times New Roman"/>
        </w:rPr>
      </w:pPr>
    </w:p>
    <w:p w:rsidR="00063F9E" w:rsidRPr="00017A8B" w:rsidRDefault="00063F9E">
      <w:pPr>
        <w:spacing w:line="203" w:lineRule="exact"/>
        <w:rPr>
          <w:rFonts w:ascii="Times New Roman" w:eastAsia="Times New Roman" w:hAnsi="Times New Roman"/>
        </w:rPr>
      </w:pPr>
    </w:p>
    <w:p w:rsidR="00063F9E" w:rsidRPr="00017A8B" w:rsidRDefault="00423E61" w:rsidP="00423E61">
      <w:pPr>
        <w:numPr>
          <w:ilvl w:val="0"/>
          <w:numId w:val="166"/>
        </w:numPr>
        <w:tabs>
          <w:tab w:val="left" w:pos="257"/>
        </w:tabs>
        <w:spacing w:line="265" w:lineRule="auto"/>
        <w:ind w:left="-3" w:firstLine="3"/>
        <w:rPr>
          <w:rFonts w:ascii="Arial" w:eastAsia="Arial" w:hAnsi="Arial"/>
          <w:b/>
          <w:i/>
          <w:sz w:val="23"/>
        </w:rPr>
      </w:pPr>
      <w:r w:rsidRPr="00423E61">
        <w:rPr>
          <w:rFonts w:ascii="Arial" w:eastAsia="Arial" w:hAnsi="Arial"/>
          <w:sz w:val="23"/>
        </w:rPr>
        <w:t>Možete zaraditi neverovatnu sumu novca! Da putujete do najlepših mesta: Pariz, London, Kanada, Los Anđeles, Malaga, sa modelskom kompanijom koja voli slavlje. Ako ste devojka uzrasta od 14-24 godine, sa lepim licem i telom, onda možete samoodređivati</w:t>
      </w:r>
      <w:r w:rsidR="00063F9E" w:rsidRPr="00017A8B">
        <w:rPr>
          <w:rFonts w:ascii="Arial" w:eastAsia="Arial" w:hAnsi="Arial"/>
          <w:sz w:val="23"/>
        </w:rPr>
        <w:t>.</w:t>
      </w:r>
    </w:p>
    <w:p w:rsidR="00063F9E" w:rsidRPr="00017A8B" w:rsidRDefault="00063F9E">
      <w:pPr>
        <w:spacing w:line="200" w:lineRule="exact"/>
        <w:rPr>
          <w:rFonts w:ascii="Times New Roman" w:eastAsia="Times New Roman" w:hAnsi="Times New Roman"/>
        </w:rPr>
      </w:pPr>
      <w:r w:rsidRPr="00017A8B">
        <w:rPr>
          <w:rFonts w:ascii="Arial" w:eastAsia="Arial" w:hAnsi="Arial"/>
          <w:b/>
          <w:i/>
          <w:sz w:val="23"/>
        </w:rPr>
        <w:br w:type="column"/>
      </w:r>
    </w:p>
    <w:p w:rsidR="00063F9E" w:rsidRPr="00017A8B" w:rsidRDefault="00063F9E">
      <w:pPr>
        <w:spacing w:line="200" w:lineRule="exact"/>
        <w:rPr>
          <w:rFonts w:ascii="Times New Roman" w:eastAsia="Times New Roman" w:hAnsi="Times New Roman"/>
        </w:rPr>
      </w:pPr>
    </w:p>
    <w:p w:rsidR="00063F9E" w:rsidRPr="00017A8B" w:rsidRDefault="00063F9E">
      <w:pPr>
        <w:spacing w:line="203" w:lineRule="exact"/>
        <w:rPr>
          <w:rFonts w:ascii="Times New Roman" w:eastAsia="Times New Roman" w:hAnsi="Times New Roman"/>
        </w:rPr>
      </w:pPr>
    </w:p>
    <w:p w:rsidR="00063F9E" w:rsidRPr="00017A8B" w:rsidRDefault="00423E61" w:rsidP="00423E61">
      <w:pPr>
        <w:numPr>
          <w:ilvl w:val="0"/>
          <w:numId w:val="167"/>
        </w:numPr>
        <w:tabs>
          <w:tab w:val="left" w:pos="271"/>
        </w:tabs>
        <w:spacing w:line="280" w:lineRule="auto"/>
        <w:ind w:left="9" w:right="160" w:hanging="9"/>
        <w:jc w:val="both"/>
        <w:rPr>
          <w:rFonts w:ascii="Arial" w:eastAsia="Arial" w:hAnsi="Arial"/>
          <w:b/>
          <w:i/>
          <w:sz w:val="22"/>
        </w:rPr>
      </w:pPr>
      <w:r w:rsidRPr="00423E61">
        <w:rPr>
          <w:rFonts w:ascii="Arial" w:eastAsia="Arial" w:hAnsi="Arial"/>
          <w:sz w:val="22"/>
        </w:rPr>
        <w:t>Sa Painthousovom ponudom "TopModelKs", možete odmah izgraditi svoju budućnost, iskoristite svoju lepotu. Prijavite se ostavljanjem poruke na: 044 ... 234 ... ili na e-mail adresi ... Čak i početnici su dobrodošli</w:t>
      </w:r>
      <w:r w:rsidR="00063F9E" w:rsidRPr="00017A8B">
        <w:rPr>
          <w:rFonts w:ascii="Arial" w:eastAsia="Arial" w:hAnsi="Arial"/>
          <w:sz w:val="22"/>
        </w:rPr>
        <w:t>!</w:t>
      </w:r>
    </w:p>
    <w:p w:rsidR="00063F9E" w:rsidRPr="00017A8B" w:rsidRDefault="00063F9E">
      <w:pPr>
        <w:tabs>
          <w:tab w:val="left" w:pos="271"/>
        </w:tabs>
        <w:spacing w:line="280" w:lineRule="auto"/>
        <w:ind w:left="9" w:right="160" w:hanging="9"/>
        <w:jc w:val="both"/>
        <w:rPr>
          <w:rFonts w:ascii="Arial" w:eastAsia="Arial" w:hAnsi="Arial"/>
          <w:b/>
          <w:i/>
          <w:sz w:val="22"/>
        </w:rPr>
        <w:sectPr w:rsidR="00063F9E" w:rsidRPr="00017A8B">
          <w:type w:val="continuous"/>
          <w:pgSz w:w="11900" w:h="16838"/>
          <w:pgMar w:top="857" w:right="1426" w:bottom="234" w:left="780" w:header="0" w:footer="0" w:gutter="0"/>
          <w:cols w:num="3" w:space="0" w:equalWidth="0">
            <w:col w:w="3260" w:space="403"/>
            <w:col w:w="2737" w:space="411"/>
            <w:col w:w="2889"/>
          </w:cols>
          <w:docGrid w:linePitch="360"/>
        </w:sectPr>
      </w:pPr>
    </w:p>
    <w:p w:rsidR="00063F9E" w:rsidRPr="00017A8B" w:rsidRDefault="00063F9E">
      <w:pPr>
        <w:spacing w:line="200" w:lineRule="exact"/>
        <w:rPr>
          <w:rFonts w:ascii="Times New Roman" w:eastAsia="Times New Roman" w:hAnsi="Times New Roman"/>
        </w:rPr>
      </w:pPr>
    </w:p>
    <w:p w:rsidR="00063F9E" w:rsidRPr="00017A8B" w:rsidRDefault="00842F15" w:rsidP="00842F15">
      <w:pPr>
        <w:numPr>
          <w:ilvl w:val="0"/>
          <w:numId w:val="168"/>
        </w:numPr>
        <w:tabs>
          <w:tab w:val="left" w:pos="580"/>
        </w:tabs>
        <w:spacing w:line="0" w:lineRule="atLeast"/>
        <w:ind w:left="580" w:hanging="226"/>
        <w:rPr>
          <w:rFonts w:ascii="Arial" w:eastAsia="Arial" w:hAnsi="Arial"/>
          <w:color w:val="52A625"/>
          <w:sz w:val="26"/>
        </w:rPr>
      </w:pPr>
      <w:r w:rsidRPr="00842F15">
        <w:rPr>
          <w:rFonts w:ascii="Arial" w:eastAsia="Arial" w:hAnsi="Arial"/>
          <w:color w:val="52A625"/>
          <w:sz w:val="26"/>
        </w:rPr>
        <w:t>Raspravljajte</w:t>
      </w:r>
      <w:r w:rsidR="00063F9E" w:rsidRPr="00017A8B">
        <w:rPr>
          <w:rFonts w:ascii="Arial" w:eastAsia="Arial" w:hAnsi="Arial"/>
          <w:color w:val="52A625"/>
          <w:sz w:val="26"/>
        </w:rPr>
        <w:t>:</w:t>
      </w:r>
    </w:p>
    <w:p w:rsidR="00063F9E" w:rsidRPr="00017A8B" w:rsidRDefault="00063F9E">
      <w:pPr>
        <w:spacing w:line="236" w:lineRule="exact"/>
        <w:rPr>
          <w:rFonts w:ascii="Times New Roman" w:eastAsia="Times New Roman" w:hAnsi="Times New Roman"/>
        </w:rPr>
      </w:pPr>
    </w:p>
    <w:p w:rsidR="00063F9E" w:rsidRPr="00017A8B" w:rsidRDefault="00842F15">
      <w:pPr>
        <w:spacing w:line="0" w:lineRule="atLeast"/>
        <w:ind w:left="360"/>
        <w:rPr>
          <w:rFonts w:ascii="Arial" w:eastAsia="Arial" w:hAnsi="Arial"/>
          <w:sz w:val="24"/>
        </w:rPr>
      </w:pPr>
      <w:r w:rsidRPr="00842F15">
        <w:rPr>
          <w:rFonts w:ascii="Arial" w:eastAsia="Arial" w:hAnsi="Arial"/>
          <w:sz w:val="24"/>
        </w:rPr>
        <w:t>Šta je učenike sumilo da je ponuđen posao nesiguran</w:t>
      </w:r>
      <w:r w:rsidR="00063F9E" w:rsidRPr="00017A8B">
        <w:rPr>
          <w:rFonts w:ascii="Arial" w:eastAsia="Arial" w:hAnsi="Arial"/>
          <w:sz w:val="24"/>
        </w:rPr>
        <w:t>?</w:t>
      </w:r>
    </w:p>
    <w:p w:rsidR="00063F9E" w:rsidRPr="00017A8B" w:rsidRDefault="00063F9E">
      <w:pPr>
        <w:spacing w:line="182" w:lineRule="exact"/>
        <w:rPr>
          <w:rFonts w:ascii="Times New Roman" w:eastAsia="Times New Roman" w:hAnsi="Times New Roman"/>
        </w:rPr>
      </w:pPr>
    </w:p>
    <w:p w:rsidR="00063F9E" w:rsidRPr="00017A8B" w:rsidRDefault="00842F15">
      <w:pPr>
        <w:spacing w:line="288" w:lineRule="auto"/>
        <w:ind w:left="360"/>
        <w:jc w:val="both"/>
        <w:rPr>
          <w:rFonts w:ascii="Arial" w:eastAsia="Arial" w:hAnsi="Arial"/>
          <w:sz w:val="24"/>
        </w:rPr>
      </w:pPr>
      <w:r w:rsidRPr="00842F15">
        <w:rPr>
          <w:rFonts w:ascii="Arial" w:eastAsia="Arial" w:hAnsi="Arial"/>
          <w:sz w:val="24"/>
        </w:rPr>
        <w:t>Koje posledice mogu biti, ako prihvatimo ilegalni posao, ako nemamo radni ugovor, ili radnu dozvolu</w:t>
      </w:r>
      <w:r w:rsidR="00063F9E" w:rsidRPr="00017A8B">
        <w:rPr>
          <w:rFonts w:ascii="Arial" w:eastAsia="Arial" w:hAnsi="Arial"/>
          <w:sz w:val="24"/>
        </w:rPr>
        <w:t>?</w:t>
      </w:r>
    </w:p>
    <w:p w:rsidR="00063F9E" w:rsidRPr="00017A8B" w:rsidRDefault="00063F9E">
      <w:pPr>
        <w:spacing w:line="84" w:lineRule="exact"/>
        <w:rPr>
          <w:rFonts w:ascii="Times New Roman" w:eastAsia="Times New Roman" w:hAnsi="Times New Roman"/>
        </w:rPr>
      </w:pPr>
    </w:p>
    <w:p w:rsidR="00063F9E" w:rsidRPr="00017A8B" w:rsidRDefault="00842F15">
      <w:pPr>
        <w:spacing w:line="0" w:lineRule="atLeast"/>
        <w:ind w:left="360"/>
        <w:rPr>
          <w:rFonts w:ascii="Arial" w:eastAsia="Arial" w:hAnsi="Arial"/>
          <w:sz w:val="24"/>
        </w:rPr>
      </w:pPr>
      <w:r w:rsidRPr="00842F15">
        <w:rPr>
          <w:rFonts w:ascii="Arial" w:eastAsia="Arial" w:hAnsi="Arial"/>
          <w:sz w:val="24"/>
        </w:rPr>
        <w:t>Šta treba da uraditi pre nego što se zaposlite</w:t>
      </w:r>
      <w:r w:rsidR="00063F9E" w:rsidRPr="00017A8B">
        <w:rPr>
          <w:rFonts w:ascii="Arial" w:eastAsia="Arial" w:hAnsi="Arial"/>
          <w:sz w:val="24"/>
        </w:rPr>
        <w:t>?</w:t>
      </w:r>
    </w:p>
    <w:p w:rsidR="00063F9E" w:rsidRPr="00017A8B" w:rsidRDefault="00063F9E">
      <w:pPr>
        <w:spacing w:line="238" w:lineRule="exact"/>
        <w:rPr>
          <w:rFonts w:ascii="Times New Roman" w:eastAsia="Times New Roman" w:hAnsi="Times New Roman"/>
        </w:rPr>
      </w:pPr>
    </w:p>
    <w:p w:rsidR="00063F9E" w:rsidRPr="00017A8B" w:rsidRDefault="00063F9E">
      <w:pPr>
        <w:spacing w:line="0" w:lineRule="atLeast"/>
        <w:ind w:left="360"/>
        <w:rPr>
          <w:rFonts w:ascii="Arial" w:eastAsia="Arial" w:hAnsi="Arial"/>
          <w:b/>
          <w:sz w:val="24"/>
        </w:rPr>
      </w:pPr>
      <w:r w:rsidRPr="00017A8B">
        <w:rPr>
          <w:rFonts w:ascii="Arial" w:eastAsia="Arial" w:hAnsi="Arial"/>
          <w:b/>
          <w:sz w:val="24"/>
        </w:rPr>
        <w:t>MODEL</w:t>
      </w:r>
      <w:r w:rsidR="00842F15">
        <w:rPr>
          <w:rFonts w:ascii="Arial" w:eastAsia="Arial" w:hAnsi="Arial"/>
          <w:b/>
          <w:sz w:val="24"/>
        </w:rPr>
        <w:t xml:space="preserve"> LEKCIJA</w:t>
      </w:r>
    </w:p>
    <w:p w:rsidR="00063F9E" w:rsidRPr="00017A8B" w:rsidRDefault="00063F9E">
      <w:pPr>
        <w:spacing w:line="20" w:lineRule="exact"/>
        <w:rPr>
          <w:rFonts w:ascii="Times New Roman" w:eastAsia="Times New Roman" w:hAnsi="Times New Roman"/>
        </w:rPr>
      </w:pPr>
    </w:p>
    <w:p w:rsidR="00063F9E" w:rsidRPr="00017A8B" w:rsidRDefault="00162DB8">
      <w:pPr>
        <w:spacing w:line="364"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758080" behindDoc="1" locked="0" layoutInCell="1" allowOverlap="1">
            <wp:simplePos x="0" y="0"/>
            <wp:positionH relativeFrom="column">
              <wp:posOffset>219075</wp:posOffset>
            </wp:positionH>
            <wp:positionV relativeFrom="paragraph">
              <wp:posOffset>99695</wp:posOffset>
            </wp:positionV>
            <wp:extent cx="5939155" cy="1533525"/>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79"/>
                    <a:srcRect/>
                    <a:stretch>
                      <a:fillRect/>
                    </a:stretch>
                  </pic:blipFill>
                  <pic:spPr bwMode="auto">
                    <a:xfrm>
                      <a:off x="0" y="0"/>
                      <a:ext cx="5939155" cy="1533525"/>
                    </a:xfrm>
                    <a:prstGeom prst="rect">
                      <a:avLst/>
                    </a:prstGeom>
                    <a:noFill/>
                  </pic:spPr>
                </pic:pic>
              </a:graphicData>
            </a:graphic>
          </wp:anchor>
        </w:drawing>
      </w:r>
    </w:p>
    <w:p w:rsidR="00063F9E" w:rsidRPr="00017A8B" w:rsidRDefault="00063F9E">
      <w:pPr>
        <w:spacing w:line="0" w:lineRule="atLeast"/>
        <w:ind w:left="580"/>
        <w:rPr>
          <w:rFonts w:ascii="Arial" w:eastAsia="Arial" w:hAnsi="Arial"/>
          <w:sz w:val="24"/>
        </w:rPr>
      </w:pPr>
      <w:r w:rsidRPr="00017A8B">
        <w:rPr>
          <w:rFonts w:ascii="Arial" w:eastAsia="Arial" w:hAnsi="Arial"/>
          <w:b/>
          <w:sz w:val="24"/>
        </w:rPr>
        <w:t>Tema</w:t>
      </w:r>
      <w:r w:rsidRPr="00017A8B">
        <w:rPr>
          <w:rFonts w:ascii="Arial" w:eastAsia="Arial" w:hAnsi="Arial"/>
          <w:sz w:val="24"/>
        </w:rPr>
        <w:t xml:space="preserve">: </w:t>
      </w:r>
      <w:r w:rsidR="00842F15">
        <w:rPr>
          <w:rFonts w:ascii="Arial" w:eastAsia="Arial" w:hAnsi="Arial"/>
          <w:sz w:val="24"/>
        </w:rPr>
        <w:t>Za vašu bezbednost</w:t>
      </w:r>
    </w:p>
    <w:p w:rsidR="00063F9E" w:rsidRPr="00017A8B" w:rsidRDefault="00063F9E">
      <w:pPr>
        <w:spacing w:line="182" w:lineRule="exact"/>
        <w:rPr>
          <w:rFonts w:ascii="Times New Roman" w:eastAsia="Times New Roman" w:hAnsi="Times New Roman"/>
        </w:rPr>
      </w:pPr>
    </w:p>
    <w:p w:rsidR="00063F9E" w:rsidRPr="00017A8B" w:rsidRDefault="00842F15">
      <w:pPr>
        <w:spacing w:line="0" w:lineRule="atLeast"/>
        <w:ind w:left="580"/>
        <w:rPr>
          <w:rFonts w:ascii="Arial" w:eastAsia="Arial" w:hAnsi="Arial"/>
          <w:sz w:val="24"/>
        </w:rPr>
      </w:pPr>
      <w:r>
        <w:rPr>
          <w:rFonts w:ascii="Arial" w:eastAsia="Arial" w:hAnsi="Arial"/>
          <w:b/>
          <w:sz w:val="24"/>
        </w:rPr>
        <w:t>Vreme</w:t>
      </w:r>
      <w:r w:rsidR="00063F9E" w:rsidRPr="00017A8B">
        <w:rPr>
          <w:rFonts w:ascii="Arial" w:eastAsia="Arial" w:hAnsi="Arial"/>
          <w:b/>
          <w:sz w:val="24"/>
        </w:rPr>
        <w:t xml:space="preserve">: </w:t>
      </w:r>
      <w:r w:rsidR="00063F9E" w:rsidRPr="00017A8B">
        <w:rPr>
          <w:rFonts w:ascii="Arial" w:eastAsia="Arial" w:hAnsi="Arial"/>
          <w:sz w:val="24"/>
        </w:rPr>
        <w:t>45 minuta (</w:t>
      </w:r>
      <w:r>
        <w:rPr>
          <w:rFonts w:ascii="Arial" w:eastAsia="Arial" w:hAnsi="Arial"/>
          <w:sz w:val="24"/>
        </w:rPr>
        <w:t>jedan školski čas</w:t>
      </w:r>
      <w:r w:rsidR="00063F9E" w:rsidRPr="00017A8B">
        <w:rPr>
          <w:rFonts w:ascii="Arial" w:eastAsia="Arial" w:hAnsi="Arial"/>
          <w:sz w:val="24"/>
        </w:rPr>
        <w:t>)</w:t>
      </w:r>
    </w:p>
    <w:p w:rsidR="00063F9E" w:rsidRPr="00017A8B" w:rsidRDefault="00063F9E">
      <w:pPr>
        <w:spacing w:line="182" w:lineRule="exact"/>
        <w:rPr>
          <w:rFonts w:ascii="Times New Roman" w:eastAsia="Times New Roman" w:hAnsi="Times New Roman"/>
        </w:rPr>
      </w:pPr>
    </w:p>
    <w:p w:rsidR="00063F9E" w:rsidRPr="00017A8B" w:rsidRDefault="00842F15">
      <w:pPr>
        <w:spacing w:line="287" w:lineRule="auto"/>
        <w:ind w:left="580" w:right="220"/>
        <w:rPr>
          <w:rFonts w:ascii="Arial" w:eastAsia="Arial" w:hAnsi="Arial"/>
          <w:sz w:val="24"/>
        </w:rPr>
      </w:pPr>
      <w:r>
        <w:rPr>
          <w:rFonts w:ascii="Arial" w:eastAsia="Arial" w:hAnsi="Arial"/>
          <w:b/>
          <w:sz w:val="24"/>
        </w:rPr>
        <w:t>Ciljevi</w:t>
      </w:r>
      <w:r w:rsidR="00063F9E" w:rsidRPr="00017A8B">
        <w:rPr>
          <w:rFonts w:ascii="Arial" w:eastAsia="Arial" w:hAnsi="Arial"/>
          <w:b/>
          <w:sz w:val="24"/>
        </w:rPr>
        <w:t xml:space="preserve">: </w:t>
      </w:r>
      <w:r w:rsidRPr="00842F15">
        <w:rPr>
          <w:rFonts w:ascii="Arial" w:eastAsia="Arial" w:hAnsi="Arial"/>
          <w:sz w:val="24"/>
        </w:rPr>
        <w:t>Učenici će biti upoznati sa načinima zaposlenja i studiranja u inostranstvu</w:t>
      </w:r>
      <w:r w:rsidR="00063F9E" w:rsidRPr="00017A8B">
        <w:rPr>
          <w:rFonts w:ascii="Arial" w:eastAsia="Arial" w:hAnsi="Arial"/>
          <w:sz w:val="24"/>
        </w:rPr>
        <w:t>.</w:t>
      </w:r>
    </w:p>
    <w:p w:rsidR="00063F9E" w:rsidRPr="00017A8B" w:rsidRDefault="00063F9E">
      <w:pPr>
        <w:spacing w:line="86" w:lineRule="exact"/>
        <w:rPr>
          <w:rFonts w:ascii="Times New Roman" w:eastAsia="Times New Roman" w:hAnsi="Times New Roman"/>
        </w:rPr>
      </w:pPr>
    </w:p>
    <w:p w:rsidR="00063F9E" w:rsidRPr="00017A8B" w:rsidRDefault="00842F15">
      <w:pPr>
        <w:spacing w:line="0" w:lineRule="atLeast"/>
        <w:ind w:left="580"/>
        <w:rPr>
          <w:rFonts w:ascii="Arial" w:eastAsia="Arial" w:hAnsi="Arial"/>
          <w:sz w:val="24"/>
        </w:rPr>
      </w:pPr>
      <w:r>
        <w:rPr>
          <w:rFonts w:ascii="Arial" w:eastAsia="Arial" w:hAnsi="Arial"/>
          <w:b/>
          <w:sz w:val="24"/>
        </w:rPr>
        <w:t>Pribor</w:t>
      </w:r>
      <w:r w:rsidR="00063F9E" w:rsidRPr="00017A8B">
        <w:rPr>
          <w:rFonts w:ascii="Arial" w:eastAsia="Arial" w:hAnsi="Arial"/>
          <w:sz w:val="24"/>
        </w:rPr>
        <w:t>“</w:t>
      </w:r>
      <w:r w:rsidRPr="00842F15">
        <w:rPr>
          <w:rFonts w:ascii="Arial" w:eastAsia="Arial" w:hAnsi="Arial"/>
          <w:sz w:val="24"/>
        </w:rPr>
        <w:t>Materijali koji pomažu nastavniku</w:t>
      </w:r>
      <w:r w:rsidR="00063F9E" w:rsidRPr="00017A8B">
        <w:rPr>
          <w:rFonts w:ascii="Arial" w:eastAsia="Arial" w:hAnsi="Arial"/>
          <w:sz w:val="24"/>
        </w:rPr>
        <w:t>”</w:t>
      </w:r>
    </w:p>
    <w:p w:rsidR="00063F9E" w:rsidRPr="00017A8B" w:rsidRDefault="00063F9E">
      <w:pPr>
        <w:spacing w:line="182" w:lineRule="exact"/>
        <w:rPr>
          <w:rFonts w:ascii="Times New Roman" w:eastAsia="Times New Roman" w:hAnsi="Times New Roman"/>
        </w:rPr>
      </w:pPr>
    </w:p>
    <w:p w:rsidR="00063F9E" w:rsidRPr="00017A8B" w:rsidRDefault="00063F9E">
      <w:pPr>
        <w:spacing w:line="0" w:lineRule="atLeast"/>
        <w:ind w:left="580"/>
        <w:rPr>
          <w:rFonts w:ascii="Arial" w:eastAsia="Arial" w:hAnsi="Arial"/>
          <w:sz w:val="24"/>
        </w:rPr>
      </w:pPr>
      <w:r w:rsidRPr="00017A8B">
        <w:rPr>
          <w:rFonts w:ascii="Arial" w:eastAsia="Arial" w:hAnsi="Arial"/>
          <w:b/>
          <w:sz w:val="24"/>
        </w:rPr>
        <w:t>Metod</w:t>
      </w:r>
      <w:r w:rsidR="00842F15">
        <w:rPr>
          <w:rFonts w:ascii="Arial" w:eastAsia="Arial" w:hAnsi="Arial"/>
          <w:b/>
          <w:sz w:val="24"/>
        </w:rPr>
        <w:t>e</w:t>
      </w:r>
      <w:r w:rsidRPr="00017A8B">
        <w:rPr>
          <w:rFonts w:ascii="Arial" w:eastAsia="Arial" w:hAnsi="Arial"/>
          <w:b/>
          <w:sz w:val="24"/>
        </w:rPr>
        <w:t xml:space="preserve">: </w:t>
      </w:r>
      <w:r w:rsidR="00842F15">
        <w:rPr>
          <w:rFonts w:ascii="Arial" w:eastAsia="Arial" w:hAnsi="Arial"/>
          <w:sz w:val="24"/>
        </w:rPr>
        <w:t>Otvoren razgovor</w:t>
      </w:r>
    </w:p>
    <w:p w:rsidR="00063F9E" w:rsidRPr="00017A8B" w:rsidRDefault="00063F9E">
      <w:pPr>
        <w:spacing w:line="249" w:lineRule="exact"/>
        <w:rPr>
          <w:rFonts w:ascii="Times New Roman" w:eastAsia="Times New Roman" w:hAnsi="Times New Roman"/>
        </w:rPr>
      </w:pPr>
    </w:p>
    <w:p w:rsidR="00063F9E" w:rsidRPr="00017A8B" w:rsidRDefault="00842F15">
      <w:pPr>
        <w:spacing w:line="0" w:lineRule="atLeast"/>
        <w:ind w:left="360"/>
        <w:rPr>
          <w:rFonts w:ascii="Arial" w:eastAsia="Arial" w:hAnsi="Arial"/>
          <w:b/>
          <w:sz w:val="24"/>
        </w:rPr>
      </w:pPr>
      <w:r>
        <w:rPr>
          <w:rFonts w:ascii="Arial" w:eastAsia="Arial" w:hAnsi="Arial"/>
          <w:b/>
          <w:sz w:val="24"/>
        </w:rPr>
        <w:t>Korak</w:t>
      </w:r>
      <w:r w:rsidR="00063F9E" w:rsidRPr="00017A8B">
        <w:rPr>
          <w:rFonts w:ascii="Arial" w:eastAsia="Arial" w:hAnsi="Arial"/>
          <w:b/>
          <w:sz w:val="24"/>
        </w:rPr>
        <w:t xml:space="preserve"> 1</w:t>
      </w:r>
    </w:p>
    <w:p w:rsidR="00063F9E" w:rsidRPr="00017A8B" w:rsidRDefault="00063F9E">
      <w:pPr>
        <w:spacing w:line="183" w:lineRule="exact"/>
        <w:rPr>
          <w:rFonts w:ascii="Times New Roman" w:eastAsia="Times New Roman" w:hAnsi="Times New Roman"/>
        </w:rPr>
      </w:pPr>
    </w:p>
    <w:p w:rsidR="00063F9E" w:rsidRPr="00017A8B" w:rsidRDefault="00842F15">
      <w:pPr>
        <w:spacing w:line="262" w:lineRule="auto"/>
        <w:ind w:left="360"/>
        <w:jc w:val="both"/>
        <w:rPr>
          <w:rFonts w:ascii="Arial" w:eastAsia="Arial" w:hAnsi="Arial"/>
          <w:sz w:val="24"/>
        </w:rPr>
      </w:pPr>
      <w:r w:rsidRPr="00842F15">
        <w:rPr>
          <w:rFonts w:ascii="Arial" w:eastAsia="Arial" w:hAnsi="Arial"/>
          <w:sz w:val="24"/>
        </w:rPr>
        <w:t>Učitelj čita ili zatraži od jednog učenika da pročita priču iz "Uputstva za pomoć učiteljima" (u daljem tekstu), koja govori o iskustvu trgovine jednom devojkom. Ona govori o svojim snovima i iskustvu kada je otišla u inostranstvo da traži posao i bolji život</w:t>
      </w:r>
      <w:r w:rsidR="00063F9E" w:rsidRPr="00017A8B">
        <w:rPr>
          <w:rFonts w:ascii="Arial" w:eastAsia="Arial" w:hAnsi="Arial"/>
          <w:sz w:val="24"/>
        </w:rPr>
        <w:t>.</w:t>
      </w:r>
    </w:p>
    <w:p w:rsidR="00063F9E" w:rsidRPr="00017A8B" w:rsidRDefault="00063F9E">
      <w:pPr>
        <w:spacing w:line="20" w:lineRule="exact"/>
        <w:rPr>
          <w:rFonts w:ascii="Times New Roman" w:eastAsia="Times New Roman" w:hAnsi="Times New Roman"/>
        </w:rPr>
      </w:pPr>
    </w:p>
    <w:p w:rsidR="00063F9E" w:rsidRPr="00017A8B" w:rsidRDefault="00063F9E">
      <w:pPr>
        <w:spacing w:line="20" w:lineRule="exact"/>
        <w:rPr>
          <w:rFonts w:ascii="Times New Roman" w:eastAsia="Times New Roman" w:hAnsi="Times New Roman"/>
        </w:rPr>
        <w:sectPr w:rsidR="00063F9E" w:rsidRPr="00017A8B">
          <w:type w:val="continuous"/>
          <w:pgSz w:w="11900" w:h="16838"/>
          <w:pgMar w:top="857" w:right="1426" w:bottom="234" w:left="780" w:header="0" w:footer="0" w:gutter="0"/>
          <w:cols w:space="0" w:equalWidth="0">
            <w:col w:w="9700"/>
          </w:cols>
          <w:docGrid w:linePitch="360"/>
        </w:sectPr>
      </w:pPr>
    </w:p>
    <w:p w:rsidR="00063F9E" w:rsidRPr="00017A8B" w:rsidRDefault="00063F9E" w:rsidP="00162DB8">
      <w:pPr>
        <w:spacing w:line="200" w:lineRule="exact"/>
        <w:ind w:left="360"/>
        <w:rPr>
          <w:rFonts w:ascii="Times New Roman" w:eastAsia="Times New Roman" w:hAnsi="Times New Roman"/>
        </w:rPr>
      </w:pPr>
    </w:p>
    <w:p w:rsidR="00162DB8" w:rsidRPr="00017A8B" w:rsidRDefault="00842F15" w:rsidP="00162DB8">
      <w:pPr>
        <w:spacing w:line="0" w:lineRule="atLeast"/>
        <w:ind w:left="360"/>
        <w:rPr>
          <w:rFonts w:ascii="Arial" w:eastAsia="Arial" w:hAnsi="Arial"/>
          <w:b/>
          <w:sz w:val="24"/>
        </w:rPr>
      </w:pPr>
      <w:r>
        <w:rPr>
          <w:rFonts w:ascii="Arial" w:eastAsia="Arial" w:hAnsi="Arial"/>
          <w:b/>
          <w:sz w:val="24"/>
        </w:rPr>
        <w:t>Korak</w:t>
      </w:r>
      <w:r w:rsidR="00162DB8" w:rsidRPr="00017A8B">
        <w:rPr>
          <w:rFonts w:ascii="Arial" w:eastAsia="Arial" w:hAnsi="Arial"/>
          <w:b/>
          <w:sz w:val="24"/>
        </w:rPr>
        <w:t xml:space="preserve"> 2.</w:t>
      </w:r>
    </w:p>
    <w:p w:rsidR="00162DB8" w:rsidRPr="00017A8B" w:rsidRDefault="00162DB8" w:rsidP="00162DB8">
      <w:pPr>
        <w:spacing w:line="183" w:lineRule="exact"/>
        <w:ind w:left="360"/>
        <w:rPr>
          <w:rFonts w:ascii="Times New Roman" w:eastAsia="Times New Roman" w:hAnsi="Times New Roman"/>
        </w:rPr>
      </w:pPr>
    </w:p>
    <w:p w:rsidR="00162DB8" w:rsidRPr="00017A8B" w:rsidRDefault="00842F15" w:rsidP="00162DB8">
      <w:pPr>
        <w:spacing w:line="286" w:lineRule="auto"/>
        <w:ind w:left="360" w:right="360"/>
        <w:rPr>
          <w:rFonts w:ascii="Arial" w:eastAsia="Arial" w:hAnsi="Arial"/>
          <w:sz w:val="24"/>
        </w:rPr>
      </w:pPr>
      <w:r w:rsidRPr="00842F15">
        <w:rPr>
          <w:rFonts w:ascii="Arial" w:eastAsia="Arial" w:hAnsi="Arial"/>
          <w:sz w:val="24"/>
        </w:rPr>
        <w:t>Razgovarajte o osobi koja je ponudila lažne poslove? Ko je b</w:t>
      </w:r>
      <w:r>
        <w:rPr>
          <w:rFonts w:ascii="Arial" w:eastAsia="Arial" w:hAnsi="Arial"/>
          <w:sz w:val="24"/>
        </w:rPr>
        <w:t>io on / ona? Razgovarajte o verovanju</w:t>
      </w:r>
      <w:r w:rsidR="00162DB8" w:rsidRPr="00017A8B">
        <w:rPr>
          <w:rFonts w:ascii="Arial" w:eastAsia="Arial" w:hAnsi="Arial"/>
          <w:sz w:val="24"/>
        </w:rPr>
        <w:t>?</w:t>
      </w:r>
    </w:p>
    <w:p w:rsidR="00162DB8" w:rsidRPr="00017A8B" w:rsidRDefault="00162DB8" w:rsidP="00162DB8">
      <w:pPr>
        <w:spacing w:line="88" w:lineRule="exact"/>
        <w:ind w:left="360"/>
        <w:rPr>
          <w:rFonts w:ascii="Times New Roman" w:eastAsia="Times New Roman" w:hAnsi="Times New Roman"/>
        </w:rPr>
      </w:pPr>
    </w:p>
    <w:p w:rsidR="00162DB8" w:rsidRPr="00017A8B" w:rsidRDefault="00842F15" w:rsidP="00162DB8">
      <w:pPr>
        <w:spacing w:line="0" w:lineRule="atLeast"/>
        <w:ind w:left="360"/>
        <w:rPr>
          <w:rFonts w:ascii="Arial" w:eastAsia="Arial" w:hAnsi="Arial"/>
          <w:sz w:val="24"/>
        </w:rPr>
      </w:pPr>
      <w:r w:rsidRPr="00842F15">
        <w:rPr>
          <w:rFonts w:ascii="Arial" w:eastAsia="Arial" w:hAnsi="Arial"/>
          <w:sz w:val="24"/>
        </w:rPr>
        <w:t>Koji su indikativni faktori kome treba da verujemo i kome ne</w:t>
      </w:r>
      <w:r w:rsidR="00162DB8" w:rsidRPr="00017A8B">
        <w:rPr>
          <w:rFonts w:ascii="Arial" w:eastAsia="Arial" w:hAnsi="Arial"/>
          <w:sz w:val="24"/>
        </w:rPr>
        <w:t>?</w:t>
      </w:r>
    </w:p>
    <w:p w:rsidR="00162DB8" w:rsidRPr="00017A8B" w:rsidRDefault="00162DB8" w:rsidP="00162DB8">
      <w:pPr>
        <w:spacing w:line="182" w:lineRule="exact"/>
        <w:ind w:left="360"/>
        <w:rPr>
          <w:rFonts w:ascii="Times New Roman" w:eastAsia="Times New Roman" w:hAnsi="Times New Roman"/>
        </w:rPr>
      </w:pPr>
    </w:p>
    <w:p w:rsidR="00162DB8" w:rsidRPr="00017A8B" w:rsidRDefault="00842F15" w:rsidP="00162DB8">
      <w:pPr>
        <w:spacing w:line="0" w:lineRule="atLeast"/>
        <w:ind w:left="360"/>
        <w:rPr>
          <w:rFonts w:ascii="Arial" w:eastAsia="Arial" w:hAnsi="Arial"/>
          <w:sz w:val="24"/>
        </w:rPr>
      </w:pPr>
      <w:r w:rsidRPr="00842F15">
        <w:rPr>
          <w:rFonts w:ascii="Arial" w:eastAsia="Arial" w:hAnsi="Arial"/>
          <w:sz w:val="24"/>
        </w:rPr>
        <w:t>Razgovarajte za donošenje odluke / izbora</w:t>
      </w:r>
      <w:r w:rsidR="00162DB8" w:rsidRPr="00017A8B">
        <w:rPr>
          <w:rFonts w:ascii="Arial" w:eastAsia="Arial" w:hAnsi="Arial"/>
          <w:sz w:val="24"/>
        </w:rPr>
        <w:t>?</w:t>
      </w:r>
    </w:p>
    <w:p w:rsidR="00162DB8" w:rsidRPr="00017A8B" w:rsidRDefault="00162DB8" w:rsidP="00162DB8">
      <w:pPr>
        <w:spacing w:line="182" w:lineRule="exact"/>
        <w:ind w:left="360"/>
        <w:rPr>
          <w:rFonts w:ascii="Times New Roman" w:eastAsia="Times New Roman" w:hAnsi="Times New Roman"/>
        </w:rPr>
      </w:pPr>
    </w:p>
    <w:p w:rsidR="00162DB8" w:rsidRDefault="00842F15" w:rsidP="00162DB8">
      <w:pPr>
        <w:spacing w:line="0" w:lineRule="atLeast"/>
        <w:ind w:left="360"/>
        <w:rPr>
          <w:rFonts w:ascii="Arial" w:eastAsia="Arial" w:hAnsi="Arial"/>
          <w:sz w:val="24"/>
        </w:rPr>
      </w:pPr>
      <w:r>
        <w:rPr>
          <w:rFonts w:ascii="Arial" w:eastAsia="Arial" w:hAnsi="Arial"/>
          <w:i/>
          <w:sz w:val="24"/>
        </w:rPr>
        <w:t>Napomena</w:t>
      </w:r>
      <w:r w:rsidR="00162DB8" w:rsidRPr="00017A8B">
        <w:rPr>
          <w:rFonts w:ascii="Arial" w:eastAsia="Arial" w:hAnsi="Arial"/>
          <w:i/>
          <w:sz w:val="24"/>
        </w:rPr>
        <w:t xml:space="preserve">: </w:t>
      </w:r>
      <w:r w:rsidRPr="00842F15">
        <w:rPr>
          <w:rFonts w:ascii="Arial" w:eastAsia="Arial" w:hAnsi="Arial"/>
          <w:sz w:val="24"/>
        </w:rPr>
        <w:t>Nastavnici će postavljati pitanja na osnovu izabrane priče</w:t>
      </w:r>
      <w:r w:rsidR="00162DB8" w:rsidRPr="00017A8B">
        <w:rPr>
          <w:rFonts w:ascii="Arial" w:eastAsia="Arial" w:hAnsi="Arial"/>
          <w:sz w:val="24"/>
        </w:rPr>
        <w:t>.</w:t>
      </w:r>
    </w:p>
    <w:p w:rsidR="00162DB8" w:rsidRDefault="00162DB8" w:rsidP="00162DB8">
      <w:pPr>
        <w:spacing w:line="0" w:lineRule="atLeast"/>
        <w:ind w:left="360"/>
        <w:rPr>
          <w:rFonts w:ascii="Arial" w:eastAsia="Arial" w:hAnsi="Arial"/>
          <w:sz w:val="24"/>
        </w:rPr>
      </w:pPr>
      <w:r>
        <w:rPr>
          <w:rFonts w:ascii="Arial" w:eastAsia="Arial" w:hAnsi="Arial"/>
          <w:noProof/>
          <w:sz w:val="24"/>
        </w:rPr>
        <w:drawing>
          <wp:anchor distT="0" distB="0" distL="114300" distR="114300" simplePos="0" relativeHeight="251759104" behindDoc="1" locked="0" layoutInCell="1" allowOverlap="1">
            <wp:simplePos x="0" y="0"/>
            <wp:positionH relativeFrom="column">
              <wp:posOffset>-492760</wp:posOffset>
            </wp:positionH>
            <wp:positionV relativeFrom="paragraph">
              <wp:posOffset>85090</wp:posOffset>
            </wp:positionV>
            <wp:extent cx="895350" cy="850265"/>
            <wp:effectExtent l="1905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67"/>
                    <a:srcRect/>
                    <a:stretch>
                      <a:fillRect/>
                    </a:stretch>
                  </pic:blipFill>
                  <pic:spPr bwMode="auto">
                    <a:xfrm>
                      <a:off x="0" y="0"/>
                      <a:ext cx="895350" cy="850265"/>
                    </a:xfrm>
                    <a:prstGeom prst="rect">
                      <a:avLst/>
                    </a:prstGeom>
                    <a:noFill/>
                  </pic:spPr>
                </pic:pic>
              </a:graphicData>
            </a:graphic>
          </wp:anchor>
        </w:drawing>
      </w:r>
    </w:p>
    <w:p w:rsidR="00162DB8" w:rsidRDefault="00162DB8">
      <w:pPr>
        <w:tabs>
          <w:tab w:val="left" w:pos="4320"/>
        </w:tabs>
        <w:spacing w:line="0" w:lineRule="atLeast"/>
        <w:rPr>
          <w:rFonts w:ascii="Arial" w:eastAsia="Arial" w:hAnsi="Arial"/>
          <w:sz w:val="27"/>
        </w:rPr>
      </w:pP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90</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857" w:right="1426" w:bottom="234" w:left="780" w:header="0" w:footer="0" w:gutter="0"/>
          <w:cols w:space="0" w:equalWidth="0">
            <w:col w:w="9700"/>
          </w:cols>
          <w:docGrid w:linePitch="360"/>
        </w:sectPr>
      </w:pPr>
    </w:p>
    <w:p w:rsidR="00063F9E" w:rsidRPr="00017A8B" w:rsidRDefault="006C6B76">
      <w:pPr>
        <w:spacing w:line="0" w:lineRule="atLeast"/>
        <w:ind w:left="7620"/>
        <w:rPr>
          <w:rFonts w:ascii="Arial Narrow" w:eastAsia="Arial Narrow" w:hAnsi="Arial Narrow"/>
          <w:color w:val="FFFFFF"/>
          <w:sz w:val="31"/>
        </w:rPr>
      </w:pPr>
      <w:bookmarkStart w:id="142" w:name="page93"/>
      <w:bookmarkEnd w:id="142"/>
      <w:r w:rsidRPr="00017A8B">
        <w:rPr>
          <w:rFonts w:ascii="Arial Narrow" w:eastAsia="Arial Narrow" w:hAnsi="Arial Narrow"/>
          <w:noProof/>
          <w:color w:val="C2C5C7"/>
          <w:sz w:val="16"/>
        </w:rPr>
        <w:lastRenderedPageBreak/>
        <w:drawing>
          <wp:anchor distT="0" distB="0" distL="114300" distR="114300" simplePos="0" relativeHeight="251760128"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68">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31"/>
        </w:rPr>
        <w:t>Mësimet Model</w:t>
      </w:r>
    </w:p>
    <w:p w:rsidR="00063F9E" w:rsidRPr="00017A8B" w:rsidRDefault="00063F9E">
      <w:pPr>
        <w:spacing w:line="200" w:lineRule="exact"/>
        <w:rPr>
          <w:rFonts w:ascii="Times New Roman" w:eastAsia="Times New Roman" w:hAnsi="Times New Roman"/>
        </w:rPr>
      </w:pPr>
    </w:p>
    <w:p w:rsidR="00063F9E" w:rsidRPr="00017A8B" w:rsidRDefault="00063F9E">
      <w:pPr>
        <w:spacing w:line="220" w:lineRule="exact"/>
        <w:rPr>
          <w:rFonts w:ascii="Times New Roman" w:eastAsia="Times New Roman" w:hAnsi="Times New Roman"/>
        </w:rPr>
      </w:pPr>
    </w:p>
    <w:p w:rsidR="00063F9E" w:rsidRPr="00017A8B" w:rsidRDefault="00063F9E">
      <w:pPr>
        <w:spacing w:line="181" w:lineRule="exact"/>
        <w:rPr>
          <w:rFonts w:ascii="Times New Roman" w:eastAsia="Times New Roman" w:hAnsi="Times New Roman"/>
        </w:rPr>
      </w:pPr>
    </w:p>
    <w:p w:rsidR="00063F9E" w:rsidRPr="00017A8B" w:rsidRDefault="00842F15">
      <w:pPr>
        <w:spacing w:line="0" w:lineRule="atLeast"/>
        <w:rPr>
          <w:rFonts w:ascii="Arial" w:eastAsia="Arial" w:hAnsi="Arial"/>
          <w:b/>
          <w:sz w:val="24"/>
        </w:rPr>
      </w:pPr>
      <w:r>
        <w:rPr>
          <w:rFonts w:ascii="Arial" w:eastAsia="Arial" w:hAnsi="Arial"/>
          <w:b/>
          <w:sz w:val="24"/>
        </w:rPr>
        <w:t>Korak</w:t>
      </w:r>
      <w:r w:rsidR="00063F9E" w:rsidRPr="00017A8B">
        <w:rPr>
          <w:rFonts w:ascii="Arial" w:eastAsia="Arial" w:hAnsi="Arial"/>
          <w:b/>
          <w:sz w:val="24"/>
        </w:rPr>
        <w:t xml:space="preserve"> 3</w:t>
      </w:r>
    </w:p>
    <w:p w:rsidR="00063F9E" w:rsidRPr="00017A8B" w:rsidRDefault="00063F9E">
      <w:pPr>
        <w:spacing w:line="183" w:lineRule="exact"/>
        <w:rPr>
          <w:rFonts w:ascii="Times New Roman" w:eastAsia="Times New Roman" w:hAnsi="Times New Roman"/>
        </w:rPr>
      </w:pPr>
    </w:p>
    <w:p w:rsidR="00063F9E" w:rsidRPr="00017A8B" w:rsidRDefault="00842F15">
      <w:pPr>
        <w:spacing w:line="0" w:lineRule="atLeast"/>
        <w:rPr>
          <w:rFonts w:ascii="Arial" w:eastAsia="Arial" w:hAnsi="Arial"/>
          <w:sz w:val="24"/>
        </w:rPr>
      </w:pPr>
      <w:r w:rsidRPr="00842F15">
        <w:rPr>
          <w:rFonts w:ascii="Arial" w:eastAsia="Arial" w:hAnsi="Arial"/>
          <w:sz w:val="24"/>
        </w:rPr>
        <w:t xml:space="preserve">Da li </w:t>
      </w:r>
      <w:r>
        <w:rPr>
          <w:rFonts w:ascii="Arial" w:eastAsia="Arial" w:hAnsi="Arial"/>
          <w:sz w:val="24"/>
        </w:rPr>
        <w:t>smo</w:t>
      </w:r>
      <w:r w:rsidRPr="00842F15">
        <w:rPr>
          <w:rFonts w:ascii="Arial" w:eastAsia="Arial" w:hAnsi="Arial"/>
          <w:sz w:val="24"/>
        </w:rPr>
        <w:t xml:space="preserve"> ugrož</w:t>
      </w:r>
      <w:r>
        <w:rPr>
          <w:rFonts w:ascii="Arial" w:eastAsia="Arial" w:hAnsi="Arial"/>
          <w:sz w:val="24"/>
        </w:rPr>
        <w:t>eni odpojave</w:t>
      </w:r>
      <w:r w:rsidRPr="00842F15">
        <w:rPr>
          <w:rFonts w:ascii="Arial" w:eastAsia="Arial" w:hAnsi="Arial"/>
          <w:sz w:val="24"/>
        </w:rPr>
        <w:t xml:space="preserve"> trgovine ljudima</w:t>
      </w:r>
      <w:r w:rsidR="00063F9E" w:rsidRPr="00017A8B">
        <w:rPr>
          <w:rFonts w:ascii="Arial" w:eastAsia="Arial" w:hAnsi="Arial"/>
          <w:sz w:val="24"/>
        </w:rPr>
        <w:t>?</w:t>
      </w:r>
    </w:p>
    <w:p w:rsidR="00063F9E" w:rsidRPr="00017A8B" w:rsidRDefault="00063F9E">
      <w:pPr>
        <w:spacing w:line="182" w:lineRule="exact"/>
        <w:rPr>
          <w:rFonts w:ascii="Times New Roman" w:eastAsia="Times New Roman" w:hAnsi="Times New Roman"/>
        </w:rPr>
      </w:pPr>
    </w:p>
    <w:p w:rsidR="00063F9E" w:rsidRPr="00017A8B" w:rsidRDefault="00842F15">
      <w:pPr>
        <w:spacing w:line="0" w:lineRule="atLeast"/>
        <w:rPr>
          <w:rFonts w:ascii="Arial" w:eastAsia="Arial" w:hAnsi="Arial"/>
          <w:sz w:val="24"/>
        </w:rPr>
      </w:pPr>
      <w:r w:rsidRPr="00842F15">
        <w:rPr>
          <w:rFonts w:ascii="Arial" w:eastAsia="Arial" w:hAnsi="Arial"/>
          <w:sz w:val="24"/>
        </w:rPr>
        <w:t>Slušajte učenike i napišite odgovore na tabli ili listu</w:t>
      </w:r>
      <w:r w:rsidR="00063F9E" w:rsidRPr="00017A8B">
        <w:rPr>
          <w:rFonts w:ascii="Arial" w:eastAsia="Arial" w:hAnsi="Arial"/>
          <w:sz w:val="24"/>
        </w:rPr>
        <w:t xml:space="preserve"> (flipchart).</w:t>
      </w:r>
    </w:p>
    <w:p w:rsidR="00063F9E" w:rsidRPr="00017A8B" w:rsidRDefault="00063F9E">
      <w:pPr>
        <w:spacing w:line="181" w:lineRule="exact"/>
        <w:rPr>
          <w:rFonts w:ascii="Times New Roman" w:eastAsia="Times New Roman" w:hAnsi="Times New Roman"/>
        </w:rPr>
      </w:pPr>
    </w:p>
    <w:p w:rsidR="00063F9E" w:rsidRPr="00017A8B" w:rsidRDefault="00842F15">
      <w:pPr>
        <w:spacing w:line="0" w:lineRule="atLeast"/>
        <w:rPr>
          <w:rFonts w:ascii="Arial" w:eastAsia="Arial" w:hAnsi="Arial"/>
          <w:b/>
          <w:sz w:val="24"/>
        </w:rPr>
      </w:pPr>
      <w:r>
        <w:rPr>
          <w:rFonts w:ascii="Arial" w:eastAsia="Arial" w:hAnsi="Arial"/>
          <w:b/>
          <w:sz w:val="24"/>
        </w:rPr>
        <w:t>Objasnite</w:t>
      </w:r>
      <w:r w:rsidR="00063F9E" w:rsidRPr="00017A8B">
        <w:rPr>
          <w:rFonts w:ascii="Arial" w:eastAsia="Arial" w:hAnsi="Arial"/>
          <w:b/>
          <w:sz w:val="24"/>
        </w:rPr>
        <w:t>:</w:t>
      </w:r>
    </w:p>
    <w:p w:rsidR="00063F9E" w:rsidRPr="00017A8B" w:rsidRDefault="00063F9E">
      <w:pPr>
        <w:spacing w:line="183" w:lineRule="exact"/>
        <w:rPr>
          <w:rFonts w:ascii="Times New Roman" w:eastAsia="Times New Roman" w:hAnsi="Times New Roman"/>
        </w:rPr>
      </w:pPr>
    </w:p>
    <w:p w:rsidR="00063F9E" w:rsidRPr="00017A8B" w:rsidRDefault="00BC54CB">
      <w:pPr>
        <w:spacing w:line="286" w:lineRule="auto"/>
        <w:ind w:right="360"/>
        <w:rPr>
          <w:rFonts w:ascii="Arial" w:eastAsia="Arial" w:hAnsi="Arial"/>
          <w:sz w:val="24"/>
        </w:rPr>
      </w:pPr>
      <w:r w:rsidRPr="00BC54CB">
        <w:rPr>
          <w:rFonts w:ascii="Arial" w:eastAsia="Arial" w:hAnsi="Arial"/>
          <w:sz w:val="24"/>
        </w:rPr>
        <w:t>Često, nakon ponuda za "jednostavan i dobro plaćeni posao" ili lažne bračne ponude, skrivene su kriminalne radnje</w:t>
      </w:r>
      <w:r w:rsidR="00063F9E" w:rsidRPr="00017A8B">
        <w:rPr>
          <w:rFonts w:ascii="Arial" w:eastAsia="Arial" w:hAnsi="Arial"/>
          <w:sz w:val="24"/>
        </w:rPr>
        <w:t>.</w:t>
      </w:r>
    </w:p>
    <w:p w:rsidR="00063F9E" w:rsidRPr="00017A8B" w:rsidRDefault="00063F9E">
      <w:pPr>
        <w:spacing w:line="88" w:lineRule="exact"/>
        <w:rPr>
          <w:rFonts w:ascii="Times New Roman" w:eastAsia="Times New Roman" w:hAnsi="Times New Roman"/>
        </w:rPr>
      </w:pPr>
    </w:p>
    <w:p w:rsidR="00063F9E" w:rsidRPr="00017A8B" w:rsidRDefault="00BC54CB">
      <w:pPr>
        <w:spacing w:line="0" w:lineRule="atLeast"/>
        <w:rPr>
          <w:rFonts w:ascii="Arial" w:eastAsia="Arial" w:hAnsi="Arial"/>
          <w:sz w:val="24"/>
        </w:rPr>
      </w:pPr>
      <w:r w:rsidRPr="00BC54CB">
        <w:rPr>
          <w:rFonts w:ascii="Arial" w:eastAsia="Arial" w:hAnsi="Arial"/>
          <w:sz w:val="24"/>
        </w:rPr>
        <w:t>Ove ponude mogu takođe da se naprave</w:t>
      </w:r>
      <w:r w:rsidR="00063F9E" w:rsidRPr="00017A8B">
        <w:rPr>
          <w:rFonts w:ascii="Arial" w:eastAsia="Arial" w:hAnsi="Arial"/>
          <w:sz w:val="24"/>
        </w:rPr>
        <w:t>:</w:t>
      </w:r>
    </w:p>
    <w:p w:rsidR="00063F9E" w:rsidRPr="00017A8B" w:rsidRDefault="00063F9E">
      <w:pPr>
        <w:spacing w:line="12" w:lineRule="exact"/>
        <w:rPr>
          <w:rFonts w:ascii="Times New Roman" w:eastAsia="Times New Roman" w:hAnsi="Times New Roman"/>
        </w:rPr>
      </w:pPr>
    </w:p>
    <w:p w:rsidR="00063F9E" w:rsidRPr="00017A8B" w:rsidRDefault="00063F9E">
      <w:pPr>
        <w:spacing w:line="286" w:lineRule="auto"/>
        <w:ind w:left="400" w:right="360"/>
        <w:rPr>
          <w:rFonts w:ascii="Arial" w:eastAsia="Arial" w:hAnsi="Arial"/>
          <w:sz w:val="24"/>
        </w:rPr>
      </w:pPr>
      <w:r w:rsidRPr="00017A8B">
        <w:rPr>
          <w:rFonts w:ascii="Arial" w:eastAsia="Arial" w:hAnsi="Arial"/>
          <w:sz w:val="24"/>
        </w:rPr>
        <w:t xml:space="preserve">– </w:t>
      </w:r>
      <w:r w:rsidR="00BC54CB" w:rsidRPr="00BC54CB">
        <w:rPr>
          <w:rFonts w:ascii="Arial" w:eastAsia="Arial" w:hAnsi="Arial"/>
          <w:sz w:val="24"/>
        </w:rPr>
        <w:t>Raznih agencija koje pružaju poslove u restoranima, hotelima, fabrikama, kućanstvima, dadilima itd</w:t>
      </w:r>
      <w:r w:rsidRPr="00017A8B">
        <w:rPr>
          <w:rFonts w:ascii="Arial" w:eastAsia="Arial" w:hAnsi="Arial"/>
          <w:sz w:val="24"/>
        </w:rPr>
        <w:t>.</w:t>
      </w:r>
    </w:p>
    <w:p w:rsidR="00063F9E" w:rsidRPr="00017A8B" w:rsidRDefault="00063F9E">
      <w:pPr>
        <w:spacing w:line="31" w:lineRule="exact"/>
        <w:rPr>
          <w:rFonts w:ascii="Times New Roman" w:eastAsia="Times New Roman" w:hAnsi="Times New Roman"/>
        </w:rPr>
      </w:pPr>
    </w:p>
    <w:p w:rsidR="00063F9E" w:rsidRPr="00017A8B" w:rsidRDefault="00063F9E">
      <w:pPr>
        <w:spacing w:line="0" w:lineRule="atLeast"/>
        <w:ind w:left="400"/>
        <w:rPr>
          <w:rFonts w:ascii="Arial" w:eastAsia="Arial" w:hAnsi="Arial"/>
          <w:sz w:val="24"/>
        </w:rPr>
      </w:pPr>
      <w:r w:rsidRPr="00017A8B">
        <w:rPr>
          <w:rFonts w:ascii="Arial" w:eastAsia="Arial" w:hAnsi="Arial"/>
          <w:sz w:val="24"/>
        </w:rPr>
        <w:t xml:space="preserve">–  </w:t>
      </w:r>
      <w:r w:rsidR="00BC54CB">
        <w:rPr>
          <w:rFonts w:ascii="Arial" w:eastAsia="Arial" w:hAnsi="Arial"/>
          <w:sz w:val="24"/>
        </w:rPr>
        <w:t>Modnih agencija</w:t>
      </w:r>
      <w:r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017A8B" w:rsidRDefault="00063F9E">
      <w:pPr>
        <w:spacing w:line="0" w:lineRule="atLeast"/>
        <w:ind w:left="400"/>
        <w:rPr>
          <w:rFonts w:ascii="Arial" w:eastAsia="Arial" w:hAnsi="Arial"/>
          <w:sz w:val="24"/>
        </w:rPr>
      </w:pPr>
      <w:r w:rsidRPr="00017A8B">
        <w:rPr>
          <w:rFonts w:ascii="Arial" w:eastAsia="Arial" w:hAnsi="Arial"/>
          <w:sz w:val="24"/>
        </w:rPr>
        <w:t xml:space="preserve">–  </w:t>
      </w:r>
      <w:r w:rsidR="00BC54CB">
        <w:rPr>
          <w:rFonts w:ascii="Arial" w:eastAsia="Arial" w:hAnsi="Arial"/>
          <w:sz w:val="24"/>
        </w:rPr>
        <w:t>Turistićkih agencija</w:t>
      </w:r>
      <w:r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017A8B" w:rsidRDefault="00063F9E">
      <w:pPr>
        <w:spacing w:line="0" w:lineRule="atLeast"/>
        <w:ind w:left="400"/>
        <w:rPr>
          <w:rFonts w:ascii="Arial" w:eastAsia="Arial" w:hAnsi="Arial"/>
          <w:sz w:val="24"/>
        </w:rPr>
      </w:pPr>
      <w:r w:rsidRPr="00017A8B">
        <w:rPr>
          <w:rFonts w:ascii="Arial" w:eastAsia="Arial" w:hAnsi="Arial"/>
          <w:sz w:val="24"/>
        </w:rPr>
        <w:t xml:space="preserve">–  </w:t>
      </w:r>
      <w:r w:rsidR="00BC54CB" w:rsidRPr="00BC54CB">
        <w:rPr>
          <w:rFonts w:ascii="Arial" w:eastAsia="Arial" w:hAnsi="Arial"/>
          <w:sz w:val="24"/>
        </w:rPr>
        <w:t>Agencij</w:t>
      </w:r>
      <w:r w:rsidR="00BC54CB">
        <w:rPr>
          <w:rFonts w:ascii="Arial" w:eastAsia="Arial" w:hAnsi="Arial"/>
          <w:sz w:val="24"/>
        </w:rPr>
        <w:t>e</w:t>
      </w:r>
      <w:r w:rsidR="00BC54CB" w:rsidRPr="00BC54CB">
        <w:rPr>
          <w:rFonts w:ascii="Arial" w:eastAsia="Arial" w:hAnsi="Arial"/>
          <w:sz w:val="24"/>
        </w:rPr>
        <w:t xml:space="preserve"> za bračne veze, i tako dalje </w:t>
      </w:r>
      <w:r w:rsidRPr="00017A8B">
        <w:rPr>
          <w:rFonts w:ascii="Arial" w:eastAsia="Arial" w:hAnsi="Arial"/>
          <w:sz w:val="24"/>
        </w:rPr>
        <w:t>…</w:t>
      </w:r>
    </w:p>
    <w:p w:rsidR="00063F9E" w:rsidRPr="00017A8B" w:rsidRDefault="00063F9E">
      <w:pPr>
        <w:spacing w:line="124" w:lineRule="exact"/>
        <w:rPr>
          <w:rFonts w:ascii="Times New Roman" w:eastAsia="Times New Roman" w:hAnsi="Times New Roman"/>
        </w:rPr>
      </w:pPr>
    </w:p>
    <w:p w:rsidR="00063F9E" w:rsidRPr="00017A8B" w:rsidRDefault="00BC54CB">
      <w:pPr>
        <w:spacing w:line="0" w:lineRule="atLeast"/>
        <w:rPr>
          <w:rFonts w:ascii="Arial" w:eastAsia="Arial" w:hAnsi="Arial"/>
          <w:b/>
          <w:sz w:val="24"/>
        </w:rPr>
      </w:pPr>
      <w:r>
        <w:rPr>
          <w:rFonts w:ascii="Arial" w:eastAsia="Arial" w:hAnsi="Arial"/>
          <w:b/>
          <w:sz w:val="24"/>
        </w:rPr>
        <w:t>Raspravljajte sa učenicima</w:t>
      </w:r>
    </w:p>
    <w:p w:rsidR="00063F9E" w:rsidRPr="00017A8B" w:rsidRDefault="00063F9E">
      <w:pPr>
        <w:spacing w:line="182" w:lineRule="exact"/>
        <w:rPr>
          <w:rFonts w:ascii="Times New Roman" w:eastAsia="Times New Roman" w:hAnsi="Times New Roman"/>
        </w:rPr>
      </w:pPr>
    </w:p>
    <w:p w:rsidR="00063F9E" w:rsidRPr="00017A8B" w:rsidRDefault="00BC54CB">
      <w:pPr>
        <w:spacing w:line="0" w:lineRule="atLeast"/>
        <w:rPr>
          <w:rFonts w:ascii="Arial" w:eastAsia="Arial" w:hAnsi="Arial"/>
          <w:b/>
          <w:sz w:val="24"/>
        </w:rPr>
      </w:pPr>
      <w:r>
        <w:rPr>
          <w:rFonts w:ascii="Arial" w:eastAsia="Arial" w:hAnsi="Arial"/>
          <w:b/>
          <w:sz w:val="24"/>
        </w:rPr>
        <w:t>Korak</w:t>
      </w:r>
      <w:r w:rsidR="00063F9E" w:rsidRPr="00017A8B">
        <w:rPr>
          <w:rFonts w:ascii="Arial" w:eastAsia="Arial" w:hAnsi="Arial"/>
          <w:b/>
          <w:sz w:val="24"/>
        </w:rPr>
        <w:t xml:space="preserve"> 4</w:t>
      </w:r>
    </w:p>
    <w:p w:rsidR="00063F9E" w:rsidRPr="00017A8B" w:rsidRDefault="00063F9E">
      <w:pPr>
        <w:spacing w:line="183" w:lineRule="exact"/>
        <w:rPr>
          <w:rFonts w:ascii="Times New Roman" w:eastAsia="Times New Roman" w:hAnsi="Times New Roman"/>
        </w:rPr>
      </w:pPr>
    </w:p>
    <w:p w:rsidR="00063F9E" w:rsidRPr="00017A8B" w:rsidRDefault="00BC54CB">
      <w:pPr>
        <w:spacing w:line="0" w:lineRule="atLeast"/>
        <w:rPr>
          <w:rFonts w:ascii="Arial" w:eastAsia="Arial" w:hAnsi="Arial"/>
          <w:sz w:val="24"/>
        </w:rPr>
      </w:pPr>
      <w:r w:rsidRPr="00BC54CB">
        <w:rPr>
          <w:rFonts w:ascii="Arial" w:eastAsia="Arial" w:hAnsi="Arial"/>
          <w:sz w:val="24"/>
        </w:rPr>
        <w:t>Pitajte učenike: Šta treba raditi pre zapošljavanja</w:t>
      </w:r>
      <w:r w:rsidR="00063F9E" w:rsidRPr="00017A8B">
        <w:rPr>
          <w:rFonts w:ascii="Arial" w:eastAsia="Arial" w:hAnsi="Arial"/>
          <w:sz w:val="24"/>
        </w:rPr>
        <w:t>?</w:t>
      </w:r>
    </w:p>
    <w:p w:rsidR="00063F9E" w:rsidRPr="00017A8B" w:rsidRDefault="00063F9E">
      <w:pPr>
        <w:spacing w:line="182" w:lineRule="exact"/>
        <w:rPr>
          <w:rFonts w:ascii="Times New Roman" w:eastAsia="Times New Roman" w:hAnsi="Times New Roman"/>
        </w:rPr>
      </w:pPr>
    </w:p>
    <w:p w:rsidR="00063F9E" w:rsidRPr="00017A8B" w:rsidRDefault="00BC54CB">
      <w:pPr>
        <w:spacing w:line="0" w:lineRule="atLeast"/>
        <w:rPr>
          <w:rFonts w:ascii="Arial" w:eastAsia="Arial" w:hAnsi="Arial"/>
          <w:sz w:val="24"/>
        </w:rPr>
      </w:pPr>
      <w:r w:rsidRPr="00BC54CB">
        <w:rPr>
          <w:rFonts w:ascii="Arial" w:eastAsia="Arial" w:hAnsi="Arial"/>
          <w:sz w:val="24"/>
        </w:rPr>
        <w:t xml:space="preserve">Slušajte učenike i napišite njihove odgovore i označite ih na tabli ili </w:t>
      </w:r>
      <w:r w:rsidR="00063F9E" w:rsidRPr="00017A8B">
        <w:rPr>
          <w:rFonts w:ascii="Arial" w:eastAsia="Arial" w:hAnsi="Arial"/>
          <w:sz w:val="24"/>
        </w:rPr>
        <w:t>“flipchart”</w:t>
      </w:r>
      <w:r>
        <w:rPr>
          <w:rFonts w:ascii="Arial" w:eastAsia="Arial" w:hAnsi="Arial"/>
          <w:sz w:val="24"/>
        </w:rPr>
        <w:t>-u</w:t>
      </w:r>
    </w:p>
    <w:p w:rsidR="00063F9E" w:rsidRPr="00017A8B" w:rsidRDefault="00063F9E">
      <w:pPr>
        <w:spacing w:line="181" w:lineRule="exact"/>
        <w:rPr>
          <w:rFonts w:ascii="Times New Roman" w:eastAsia="Times New Roman" w:hAnsi="Times New Roman"/>
        </w:rPr>
      </w:pPr>
    </w:p>
    <w:p w:rsidR="00063F9E" w:rsidRPr="00017A8B" w:rsidRDefault="00BC54CB">
      <w:pPr>
        <w:spacing w:line="0" w:lineRule="atLeast"/>
        <w:rPr>
          <w:rFonts w:ascii="Arial" w:eastAsia="Arial" w:hAnsi="Arial"/>
          <w:b/>
          <w:sz w:val="24"/>
        </w:rPr>
      </w:pPr>
      <w:r w:rsidRPr="00BC54CB">
        <w:rPr>
          <w:rFonts w:ascii="Arial" w:eastAsia="Arial" w:hAnsi="Arial"/>
          <w:b/>
          <w:sz w:val="24"/>
        </w:rPr>
        <w:t>Imajte obzira za vašu bezbednost</w:t>
      </w:r>
      <w:r w:rsidR="00063F9E" w:rsidRPr="00017A8B">
        <w:rPr>
          <w:rFonts w:ascii="Arial" w:eastAsia="Arial" w:hAnsi="Arial"/>
          <w:b/>
          <w:sz w:val="24"/>
        </w:rPr>
        <w:t>:</w:t>
      </w:r>
    </w:p>
    <w:p w:rsidR="00063F9E" w:rsidRPr="00017A8B" w:rsidRDefault="00063F9E">
      <w:pPr>
        <w:spacing w:line="183" w:lineRule="exact"/>
        <w:rPr>
          <w:rFonts w:ascii="Times New Roman" w:eastAsia="Times New Roman" w:hAnsi="Times New Roman"/>
        </w:rPr>
      </w:pPr>
    </w:p>
    <w:p w:rsidR="00063F9E" w:rsidRPr="00017A8B" w:rsidRDefault="00BC54CB" w:rsidP="00BC54CB">
      <w:pPr>
        <w:numPr>
          <w:ilvl w:val="0"/>
          <w:numId w:val="169"/>
        </w:numPr>
        <w:tabs>
          <w:tab w:val="left" w:pos="720"/>
        </w:tabs>
        <w:spacing w:line="268" w:lineRule="auto"/>
        <w:ind w:left="720" w:right="360" w:hanging="363"/>
        <w:jc w:val="both"/>
        <w:rPr>
          <w:rFonts w:ascii="Wingdings" w:eastAsia="Wingdings" w:hAnsi="Wingdings"/>
          <w:b/>
          <w:sz w:val="24"/>
        </w:rPr>
      </w:pPr>
      <w:r w:rsidRPr="00BC54CB">
        <w:rPr>
          <w:rFonts w:ascii="Arial" w:eastAsia="Arial" w:hAnsi="Arial"/>
          <w:sz w:val="24"/>
        </w:rPr>
        <w:t>Pre nego što odlučim da se zaposlim, uvek proveravam legitimitet agencije preko koje mislim da se zaposlim i agencije gde ću se zaposliti</w:t>
      </w:r>
      <w:r w:rsidR="00063F9E" w:rsidRPr="00017A8B">
        <w:rPr>
          <w:rFonts w:ascii="Arial" w:eastAsia="Arial" w:hAnsi="Arial"/>
          <w:sz w:val="24"/>
        </w:rPr>
        <w:t>;</w:t>
      </w:r>
    </w:p>
    <w:p w:rsidR="00063F9E" w:rsidRPr="00017A8B" w:rsidRDefault="00063F9E">
      <w:pPr>
        <w:spacing w:line="52" w:lineRule="exact"/>
        <w:rPr>
          <w:rFonts w:ascii="Wingdings" w:eastAsia="Wingdings" w:hAnsi="Wingdings"/>
          <w:b/>
          <w:sz w:val="24"/>
        </w:rPr>
      </w:pPr>
    </w:p>
    <w:p w:rsidR="00063F9E" w:rsidRPr="00017A8B" w:rsidRDefault="00BC54CB" w:rsidP="00BC54CB">
      <w:pPr>
        <w:numPr>
          <w:ilvl w:val="0"/>
          <w:numId w:val="169"/>
        </w:numPr>
        <w:tabs>
          <w:tab w:val="left" w:pos="720"/>
        </w:tabs>
        <w:spacing w:line="286" w:lineRule="auto"/>
        <w:ind w:left="720" w:right="360" w:hanging="363"/>
        <w:rPr>
          <w:rFonts w:ascii="Wingdings" w:eastAsia="Wingdings" w:hAnsi="Wingdings"/>
          <w:b/>
          <w:sz w:val="24"/>
        </w:rPr>
      </w:pPr>
      <w:r w:rsidRPr="00BC54CB">
        <w:rPr>
          <w:rFonts w:ascii="Arial" w:eastAsia="Arial" w:hAnsi="Arial"/>
          <w:sz w:val="24"/>
        </w:rPr>
        <w:t>Pre nego što putujem do mesta gde ću raditi, stupiću u kontakt sa poslodavcem da bi bio detaljno informisan o poslu koj</w:t>
      </w:r>
      <w:r>
        <w:rPr>
          <w:rFonts w:ascii="Arial" w:eastAsia="Arial" w:hAnsi="Arial"/>
          <w:sz w:val="24"/>
        </w:rPr>
        <w:t>i</w:t>
      </w:r>
      <w:r w:rsidRPr="00BC54CB">
        <w:rPr>
          <w:rFonts w:ascii="Arial" w:eastAsia="Arial" w:hAnsi="Arial"/>
          <w:sz w:val="24"/>
        </w:rPr>
        <w:t xml:space="preserve"> ću raditi</w:t>
      </w:r>
      <w:r w:rsidR="00063F9E" w:rsidRPr="00017A8B">
        <w:rPr>
          <w:rFonts w:ascii="Arial" w:eastAsia="Arial" w:hAnsi="Arial"/>
          <w:sz w:val="24"/>
        </w:rPr>
        <w:t>.</w:t>
      </w:r>
    </w:p>
    <w:p w:rsidR="00063F9E" w:rsidRPr="00017A8B" w:rsidRDefault="00063F9E">
      <w:pPr>
        <w:spacing w:line="31" w:lineRule="exact"/>
        <w:rPr>
          <w:rFonts w:ascii="Wingdings" w:eastAsia="Wingdings" w:hAnsi="Wingdings"/>
          <w:b/>
          <w:sz w:val="24"/>
        </w:rPr>
      </w:pPr>
    </w:p>
    <w:p w:rsidR="00063F9E" w:rsidRPr="00017A8B" w:rsidRDefault="00BC54CB" w:rsidP="00BC54CB">
      <w:pPr>
        <w:numPr>
          <w:ilvl w:val="0"/>
          <w:numId w:val="169"/>
        </w:numPr>
        <w:tabs>
          <w:tab w:val="left" w:pos="720"/>
        </w:tabs>
        <w:spacing w:line="286" w:lineRule="auto"/>
        <w:ind w:left="720" w:right="360" w:hanging="363"/>
        <w:rPr>
          <w:rFonts w:ascii="Wingdings" w:eastAsia="Wingdings" w:hAnsi="Wingdings"/>
          <w:b/>
          <w:sz w:val="24"/>
        </w:rPr>
      </w:pPr>
      <w:r w:rsidRPr="00BC54CB">
        <w:rPr>
          <w:rFonts w:ascii="Arial" w:eastAsia="Arial" w:hAnsi="Arial"/>
          <w:sz w:val="24"/>
        </w:rPr>
        <w:t>Uzimam osnovna znanja na jeziku koji se govori u zemlji u kojoj ću raditi; uzimam mape zemlje i grada i kontakt adrese ambasada, policije, bolnice itd.)</w:t>
      </w:r>
    </w:p>
    <w:p w:rsidR="00063F9E" w:rsidRPr="00017A8B" w:rsidRDefault="00063F9E">
      <w:pPr>
        <w:spacing w:line="31" w:lineRule="exact"/>
        <w:rPr>
          <w:rFonts w:ascii="Wingdings" w:eastAsia="Wingdings" w:hAnsi="Wingdings"/>
          <w:b/>
          <w:sz w:val="24"/>
        </w:rPr>
      </w:pPr>
    </w:p>
    <w:p w:rsidR="00063F9E" w:rsidRPr="00017A8B" w:rsidRDefault="00BC54CB" w:rsidP="00BC54CB">
      <w:pPr>
        <w:numPr>
          <w:ilvl w:val="0"/>
          <w:numId w:val="169"/>
        </w:numPr>
        <w:tabs>
          <w:tab w:val="left" w:pos="720"/>
        </w:tabs>
        <w:spacing w:line="286" w:lineRule="auto"/>
        <w:ind w:left="720" w:right="360" w:hanging="363"/>
        <w:rPr>
          <w:rFonts w:ascii="Wingdings" w:eastAsia="Wingdings" w:hAnsi="Wingdings"/>
          <w:b/>
          <w:sz w:val="24"/>
        </w:rPr>
      </w:pPr>
      <w:r w:rsidRPr="00BC54CB">
        <w:rPr>
          <w:rFonts w:ascii="Arial" w:eastAsia="Arial" w:hAnsi="Arial"/>
          <w:sz w:val="24"/>
        </w:rPr>
        <w:t>Obezbeđujem dovoljno novca, i ostavljam ih na sigurnom mestu, da ih imam u slućaju potrebe</w:t>
      </w:r>
      <w:r w:rsidR="00063F9E" w:rsidRPr="00017A8B">
        <w:rPr>
          <w:rFonts w:ascii="Arial" w:eastAsia="Arial" w:hAnsi="Arial"/>
          <w:sz w:val="24"/>
        </w:rPr>
        <w:t>.</w:t>
      </w:r>
    </w:p>
    <w:p w:rsidR="00063F9E" w:rsidRPr="00017A8B" w:rsidRDefault="00063F9E">
      <w:pPr>
        <w:spacing w:line="32" w:lineRule="exact"/>
        <w:rPr>
          <w:rFonts w:ascii="Times New Roman" w:eastAsia="Times New Roman" w:hAnsi="Times New Roman"/>
        </w:rPr>
      </w:pPr>
    </w:p>
    <w:p w:rsidR="00063F9E" w:rsidRPr="00017A8B" w:rsidRDefault="00BC54CB">
      <w:pPr>
        <w:spacing w:line="0" w:lineRule="atLeast"/>
        <w:rPr>
          <w:rFonts w:ascii="Arial" w:eastAsia="Arial" w:hAnsi="Arial"/>
          <w:sz w:val="24"/>
        </w:rPr>
      </w:pPr>
      <w:r w:rsidRPr="00BC54CB">
        <w:rPr>
          <w:rFonts w:ascii="Arial" w:eastAsia="Arial" w:hAnsi="Arial"/>
          <w:sz w:val="24"/>
        </w:rPr>
        <w:t>Razgovarajte sa učenicima i zahtevajte da ponavljaju poruke bezbednosti</w:t>
      </w:r>
      <w:r w:rsidR="00063F9E" w:rsidRPr="00017A8B">
        <w:rPr>
          <w:rFonts w:ascii="Arial" w:eastAsia="Arial" w:hAnsi="Arial"/>
          <w:sz w:val="24"/>
        </w:rPr>
        <w:t>.</w:t>
      </w:r>
    </w:p>
    <w:p w:rsidR="00063F9E" w:rsidRPr="00017A8B" w:rsidRDefault="00063F9E">
      <w:pPr>
        <w:spacing w:line="20" w:lineRule="exact"/>
        <w:rPr>
          <w:rFonts w:ascii="Times New Roman" w:eastAsia="Times New Roman" w:hAnsi="Times New Roman"/>
        </w:rPr>
      </w:pPr>
    </w:p>
    <w:p w:rsidR="00063F9E" w:rsidRPr="00017A8B" w:rsidRDefault="00063F9E">
      <w:pPr>
        <w:spacing w:line="20" w:lineRule="exact"/>
        <w:rPr>
          <w:rFonts w:ascii="Times New Roman" w:eastAsia="Times New Roman" w:hAnsi="Times New Roman"/>
        </w:rPr>
        <w:sectPr w:rsidR="00063F9E" w:rsidRPr="00017A8B">
          <w:pgSz w:w="11900" w:h="16838"/>
          <w:pgMar w:top="857" w:right="766" w:bottom="154" w:left="1420" w:header="0" w:footer="0" w:gutter="0"/>
          <w:cols w:space="0" w:equalWidth="0">
            <w:col w:w="9720"/>
          </w:cols>
          <w:docGrid w:linePitch="360"/>
        </w:sectPr>
      </w:pPr>
    </w:p>
    <w:p w:rsidR="00063F9E" w:rsidRPr="00017A8B" w:rsidRDefault="00063F9E">
      <w:pPr>
        <w:spacing w:line="200" w:lineRule="exact"/>
        <w:rPr>
          <w:rFonts w:ascii="Times New Roman" w:eastAsia="Times New Roman" w:hAnsi="Times New Roman"/>
        </w:rPr>
      </w:pPr>
    </w:p>
    <w:p w:rsidR="00162DB8" w:rsidRPr="00017A8B" w:rsidRDefault="00F34D4A" w:rsidP="00162DB8">
      <w:pPr>
        <w:spacing w:line="0" w:lineRule="atLeast"/>
        <w:ind w:left="360"/>
        <w:rPr>
          <w:rFonts w:ascii="Arial" w:eastAsia="Arial" w:hAnsi="Arial"/>
          <w:b/>
          <w:sz w:val="24"/>
        </w:rPr>
      </w:pPr>
      <w:r>
        <w:rPr>
          <w:rFonts w:ascii="Arial" w:eastAsia="Arial" w:hAnsi="Arial"/>
          <w:b/>
          <w:sz w:val="24"/>
        </w:rPr>
        <w:t>Korak</w:t>
      </w:r>
      <w:r w:rsidR="00162DB8" w:rsidRPr="00017A8B">
        <w:rPr>
          <w:rFonts w:ascii="Arial" w:eastAsia="Arial" w:hAnsi="Arial"/>
          <w:b/>
          <w:sz w:val="24"/>
        </w:rPr>
        <w:t xml:space="preserve"> 5</w:t>
      </w:r>
    </w:p>
    <w:p w:rsidR="00162DB8" w:rsidRPr="00017A8B" w:rsidRDefault="00162DB8" w:rsidP="00162DB8">
      <w:pPr>
        <w:spacing w:line="183" w:lineRule="exact"/>
        <w:rPr>
          <w:rFonts w:ascii="Times New Roman" w:eastAsia="Times New Roman" w:hAnsi="Times New Roman"/>
        </w:rPr>
      </w:pPr>
    </w:p>
    <w:p w:rsidR="00162DB8" w:rsidRPr="00017A8B" w:rsidRDefault="00F34D4A" w:rsidP="00162DB8">
      <w:pPr>
        <w:spacing w:line="0" w:lineRule="atLeast"/>
        <w:ind w:left="360"/>
        <w:rPr>
          <w:rFonts w:ascii="Arial" w:eastAsia="Arial" w:hAnsi="Arial"/>
          <w:sz w:val="24"/>
        </w:rPr>
      </w:pPr>
      <w:r>
        <w:rPr>
          <w:rFonts w:ascii="Arial" w:eastAsia="Arial" w:hAnsi="Arial"/>
          <w:sz w:val="24"/>
        </w:rPr>
        <w:t>Pitaj učenike</w:t>
      </w:r>
      <w:r w:rsidR="00162DB8" w:rsidRPr="00017A8B">
        <w:rPr>
          <w:rFonts w:ascii="Arial" w:eastAsia="Arial" w:hAnsi="Arial"/>
          <w:sz w:val="24"/>
        </w:rPr>
        <w:t xml:space="preserve">: </w:t>
      </w:r>
      <w:r w:rsidRPr="00F34D4A">
        <w:rPr>
          <w:rFonts w:ascii="Arial" w:eastAsia="Arial" w:hAnsi="Arial"/>
          <w:sz w:val="24"/>
        </w:rPr>
        <w:t xml:space="preserve">Šta treba da pitate tokom </w:t>
      </w:r>
      <w:r>
        <w:rPr>
          <w:rFonts w:ascii="Arial" w:eastAsia="Arial" w:hAnsi="Arial"/>
          <w:sz w:val="24"/>
        </w:rPr>
        <w:t xml:space="preserve">intervjua </w:t>
      </w:r>
      <w:r w:rsidRPr="00F34D4A">
        <w:rPr>
          <w:rFonts w:ascii="Arial" w:eastAsia="Arial" w:hAnsi="Arial"/>
          <w:sz w:val="24"/>
        </w:rPr>
        <w:t>sa poslodavcem</w:t>
      </w:r>
      <w:r w:rsidR="00162DB8" w:rsidRPr="00017A8B">
        <w:rPr>
          <w:rFonts w:ascii="Arial" w:eastAsia="Arial" w:hAnsi="Arial"/>
          <w:sz w:val="24"/>
        </w:rPr>
        <w:t>?</w:t>
      </w:r>
    </w:p>
    <w:p w:rsidR="00162DB8" w:rsidRPr="00017A8B" w:rsidRDefault="00162DB8" w:rsidP="00162DB8">
      <w:pPr>
        <w:spacing w:line="182" w:lineRule="exact"/>
        <w:rPr>
          <w:rFonts w:ascii="Times New Roman" w:eastAsia="Times New Roman" w:hAnsi="Times New Roman"/>
        </w:rPr>
      </w:pPr>
    </w:p>
    <w:p w:rsidR="00162DB8" w:rsidRPr="00017A8B" w:rsidRDefault="00F34D4A" w:rsidP="00162DB8">
      <w:pPr>
        <w:spacing w:line="0" w:lineRule="atLeast"/>
        <w:ind w:left="360"/>
        <w:rPr>
          <w:rFonts w:ascii="Arial" w:eastAsia="Arial" w:hAnsi="Arial"/>
          <w:sz w:val="24"/>
        </w:rPr>
      </w:pPr>
      <w:r w:rsidRPr="00F34D4A">
        <w:rPr>
          <w:rFonts w:ascii="Arial" w:eastAsia="Arial" w:hAnsi="Arial"/>
          <w:sz w:val="24"/>
        </w:rPr>
        <w:t xml:space="preserve">Slušajte učenike i napišite njihove odgovore i </w:t>
      </w:r>
      <w:r>
        <w:rPr>
          <w:rFonts w:ascii="Arial" w:eastAsia="Arial" w:hAnsi="Arial"/>
          <w:sz w:val="24"/>
        </w:rPr>
        <w:t>upišite</w:t>
      </w:r>
      <w:r w:rsidRPr="00F34D4A">
        <w:rPr>
          <w:rFonts w:ascii="Arial" w:eastAsia="Arial" w:hAnsi="Arial"/>
          <w:sz w:val="24"/>
        </w:rPr>
        <w:t xml:space="preserve"> na tabli ili</w:t>
      </w:r>
      <w:r w:rsidR="00162DB8" w:rsidRPr="00017A8B">
        <w:rPr>
          <w:rFonts w:ascii="Arial" w:eastAsia="Arial" w:hAnsi="Arial"/>
          <w:sz w:val="24"/>
        </w:rPr>
        <w:t xml:space="preserve"> “flipchart”</w:t>
      </w:r>
    </w:p>
    <w:p w:rsidR="00162DB8" w:rsidRPr="00017A8B" w:rsidRDefault="00162DB8" w:rsidP="00162DB8">
      <w:pPr>
        <w:spacing w:line="181" w:lineRule="exact"/>
        <w:rPr>
          <w:rFonts w:ascii="Times New Roman" w:eastAsia="Times New Roman" w:hAnsi="Times New Roman"/>
        </w:rPr>
      </w:pPr>
    </w:p>
    <w:p w:rsidR="00162DB8" w:rsidRPr="00017A8B" w:rsidRDefault="00F34D4A" w:rsidP="00162DB8">
      <w:pPr>
        <w:spacing w:line="0" w:lineRule="atLeast"/>
        <w:ind w:left="360"/>
        <w:rPr>
          <w:rFonts w:ascii="Arial" w:eastAsia="Arial" w:hAnsi="Arial"/>
          <w:b/>
          <w:sz w:val="24"/>
        </w:rPr>
      </w:pPr>
      <w:r w:rsidRPr="00F34D4A">
        <w:rPr>
          <w:rFonts w:ascii="Arial" w:eastAsia="Arial" w:hAnsi="Arial"/>
          <w:b/>
          <w:sz w:val="24"/>
        </w:rPr>
        <w:t xml:space="preserve">Tokom </w:t>
      </w:r>
      <w:r>
        <w:rPr>
          <w:rFonts w:ascii="Arial" w:eastAsia="Arial" w:hAnsi="Arial"/>
          <w:b/>
          <w:sz w:val="24"/>
        </w:rPr>
        <w:t>intervjua</w:t>
      </w:r>
      <w:r w:rsidRPr="00F34D4A">
        <w:rPr>
          <w:rFonts w:ascii="Arial" w:eastAsia="Arial" w:hAnsi="Arial"/>
          <w:b/>
          <w:sz w:val="24"/>
        </w:rPr>
        <w:t xml:space="preserve"> sa poslodavcem</w:t>
      </w:r>
      <w:r w:rsidR="00162DB8" w:rsidRPr="00017A8B">
        <w:rPr>
          <w:rFonts w:ascii="Arial" w:eastAsia="Arial" w:hAnsi="Arial"/>
          <w:b/>
          <w:sz w:val="24"/>
        </w:rPr>
        <w:t>?</w:t>
      </w:r>
    </w:p>
    <w:p w:rsidR="00162DB8" w:rsidRPr="00017A8B" w:rsidRDefault="00162DB8" w:rsidP="00162DB8">
      <w:pPr>
        <w:spacing w:line="183" w:lineRule="exact"/>
        <w:rPr>
          <w:rFonts w:ascii="Times New Roman" w:eastAsia="Times New Roman" w:hAnsi="Times New Roman"/>
        </w:rPr>
      </w:pPr>
    </w:p>
    <w:p w:rsidR="00162DB8" w:rsidRPr="00017A8B" w:rsidRDefault="00F34D4A" w:rsidP="00F34D4A">
      <w:pPr>
        <w:numPr>
          <w:ilvl w:val="0"/>
          <w:numId w:val="170"/>
        </w:numPr>
        <w:tabs>
          <w:tab w:val="left" w:pos="1080"/>
        </w:tabs>
        <w:spacing w:line="269" w:lineRule="auto"/>
        <w:ind w:left="1080" w:hanging="366"/>
        <w:jc w:val="both"/>
        <w:rPr>
          <w:rFonts w:ascii="Wingdings" w:eastAsia="Wingdings" w:hAnsi="Wingdings"/>
          <w:b/>
          <w:sz w:val="24"/>
        </w:rPr>
      </w:pPr>
      <w:r w:rsidRPr="00F34D4A">
        <w:rPr>
          <w:rFonts w:ascii="Arial" w:eastAsia="Arial" w:hAnsi="Arial"/>
          <w:sz w:val="24"/>
        </w:rPr>
        <w:t>I ako vam se ponudi posao od vaš prijatelj ili druga, pre nego što donesete adekvatnu odluku, obratite se poslodavcu kako biste potvrdili gde ćete raditi i pitati o poslu koji treba da uradite, vašoj plati i uslovima života</w:t>
      </w:r>
      <w:r w:rsidR="00162DB8" w:rsidRPr="00017A8B">
        <w:rPr>
          <w:rFonts w:ascii="Arial" w:eastAsia="Arial" w:hAnsi="Arial"/>
          <w:sz w:val="24"/>
        </w:rPr>
        <w:t>.</w:t>
      </w:r>
    </w:p>
    <w:p w:rsidR="00063F9E" w:rsidRPr="00017A8B" w:rsidRDefault="00063F9E">
      <w:pPr>
        <w:spacing w:line="200" w:lineRule="exact"/>
        <w:rPr>
          <w:rFonts w:ascii="Times New Roman" w:eastAsia="Times New Roman" w:hAnsi="Times New Roman"/>
        </w:rPr>
      </w:pPr>
    </w:p>
    <w:p w:rsidR="00063F9E" w:rsidRPr="00017A8B" w:rsidRDefault="00162DB8">
      <w:pPr>
        <w:spacing w:line="20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761152" behindDoc="1" locked="0" layoutInCell="1" allowOverlap="1">
            <wp:simplePos x="0" y="0"/>
            <wp:positionH relativeFrom="column">
              <wp:posOffset>5764530</wp:posOffset>
            </wp:positionH>
            <wp:positionV relativeFrom="paragraph">
              <wp:posOffset>95885</wp:posOffset>
            </wp:positionV>
            <wp:extent cx="895350" cy="850265"/>
            <wp:effectExtent l="1905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69"/>
                    <a:srcRect/>
                    <a:stretch>
                      <a:fillRect/>
                    </a:stretch>
                  </pic:blipFill>
                  <pic:spPr bwMode="auto">
                    <a:xfrm>
                      <a:off x="0" y="0"/>
                      <a:ext cx="895350" cy="850265"/>
                    </a:xfrm>
                    <a:prstGeom prst="rect">
                      <a:avLst/>
                    </a:prstGeom>
                    <a:noFill/>
                  </pic:spPr>
                </pic:pic>
              </a:graphicData>
            </a:graphic>
          </wp:anchor>
        </w:drawing>
      </w:r>
    </w:p>
    <w:p w:rsidR="00063F9E" w:rsidRPr="00017A8B" w:rsidRDefault="00063F9E">
      <w:pPr>
        <w:spacing w:line="200" w:lineRule="exact"/>
        <w:rPr>
          <w:rFonts w:ascii="Times New Roman" w:eastAsia="Times New Roman" w:hAnsi="Times New Roman"/>
        </w:rPr>
      </w:pPr>
    </w:p>
    <w:p w:rsidR="00162DB8" w:rsidRDefault="00162DB8">
      <w:pPr>
        <w:tabs>
          <w:tab w:val="left" w:pos="9400"/>
        </w:tabs>
        <w:spacing w:line="0" w:lineRule="atLeast"/>
        <w:rPr>
          <w:rFonts w:ascii="Arial Narrow" w:eastAsia="Arial Narrow" w:hAnsi="Arial Narrow"/>
          <w:color w:val="C2C5C7"/>
          <w:sz w:val="16"/>
        </w:rPr>
      </w:pPr>
    </w:p>
    <w:p w:rsidR="00063F9E" w:rsidRPr="00017A8B" w:rsidRDefault="00063F9E">
      <w:pPr>
        <w:tabs>
          <w:tab w:val="left" w:pos="9400"/>
        </w:tabs>
        <w:spacing w:line="0" w:lineRule="atLeast"/>
        <w:rPr>
          <w:rFonts w:ascii="Arial" w:eastAsia="Arial" w:hAnsi="Arial"/>
          <w:sz w:val="26"/>
        </w:rPr>
      </w:pPr>
      <w:r w:rsidRPr="00017A8B">
        <w:rPr>
          <w:rFonts w:ascii="Arial Narrow" w:eastAsia="Arial Narrow" w:hAnsi="Arial Narrow"/>
          <w:color w:val="C2C5C7"/>
          <w:sz w:val="16"/>
        </w:rPr>
        <w:t>TRAFIKIMI I QENIEVE NJERËZORE DHE ROLI I SHKOLLËS NË PARANDALIMIN E TIJ</w:t>
      </w:r>
      <w:r w:rsidRPr="00017A8B">
        <w:rPr>
          <w:rFonts w:ascii="Times New Roman" w:eastAsia="Times New Roman" w:hAnsi="Times New Roman"/>
        </w:rPr>
        <w:tab/>
      </w:r>
      <w:r w:rsidRPr="00017A8B">
        <w:rPr>
          <w:rFonts w:ascii="Arial" w:eastAsia="Arial" w:hAnsi="Arial"/>
          <w:sz w:val="26"/>
        </w:rPr>
        <w:t>91</w:t>
      </w:r>
    </w:p>
    <w:p w:rsidR="00063F9E" w:rsidRPr="00017A8B" w:rsidRDefault="00063F9E">
      <w:pPr>
        <w:tabs>
          <w:tab w:val="left" w:pos="9400"/>
        </w:tabs>
        <w:spacing w:line="0" w:lineRule="atLeast"/>
        <w:rPr>
          <w:rFonts w:ascii="Arial" w:eastAsia="Arial" w:hAnsi="Arial"/>
          <w:sz w:val="26"/>
        </w:rPr>
        <w:sectPr w:rsidR="00063F9E" w:rsidRPr="00017A8B">
          <w:type w:val="continuous"/>
          <w:pgSz w:w="11900" w:h="16838"/>
          <w:pgMar w:top="857" w:right="766" w:bottom="154" w:left="1420" w:header="0" w:footer="0" w:gutter="0"/>
          <w:cols w:space="0" w:equalWidth="0">
            <w:col w:w="9720"/>
          </w:cols>
          <w:docGrid w:linePitch="360"/>
        </w:sectPr>
      </w:pPr>
    </w:p>
    <w:p w:rsidR="00063F9E" w:rsidRPr="00017A8B" w:rsidRDefault="006C6B76">
      <w:pPr>
        <w:spacing w:line="0" w:lineRule="atLeast"/>
        <w:ind w:left="360"/>
        <w:rPr>
          <w:rFonts w:ascii="Arial Narrow" w:eastAsia="Arial Narrow" w:hAnsi="Arial Narrow"/>
          <w:color w:val="FFFFFF"/>
          <w:sz w:val="31"/>
        </w:rPr>
      </w:pPr>
      <w:bookmarkStart w:id="143" w:name="page94"/>
      <w:bookmarkEnd w:id="143"/>
      <w:r w:rsidRPr="00017A8B">
        <w:rPr>
          <w:rFonts w:ascii="Arial" w:eastAsia="Arial" w:hAnsi="Arial"/>
          <w:noProof/>
          <w:sz w:val="26"/>
        </w:rPr>
        <w:lastRenderedPageBreak/>
        <w:drawing>
          <wp:anchor distT="0" distB="0" distL="114300" distR="114300" simplePos="0" relativeHeight="251762176"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65">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31"/>
        </w:rPr>
        <w:t>Mësimet Model</w:t>
      </w:r>
    </w:p>
    <w:p w:rsidR="00063F9E" w:rsidRPr="00017A8B" w:rsidRDefault="00063F9E">
      <w:pPr>
        <w:spacing w:line="200" w:lineRule="exact"/>
        <w:rPr>
          <w:rFonts w:ascii="Times New Roman" w:eastAsia="Times New Roman" w:hAnsi="Times New Roman"/>
        </w:rPr>
      </w:pPr>
    </w:p>
    <w:p w:rsidR="00063F9E" w:rsidRPr="00017A8B" w:rsidRDefault="00063F9E">
      <w:pPr>
        <w:spacing w:line="220" w:lineRule="exact"/>
        <w:rPr>
          <w:rFonts w:ascii="Times New Roman" w:eastAsia="Times New Roman" w:hAnsi="Times New Roman"/>
        </w:rPr>
      </w:pPr>
    </w:p>
    <w:p w:rsidR="00063F9E" w:rsidRPr="00017A8B" w:rsidRDefault="00063F9E">
      <w:pPr>
        <w:spacing w:line="106" w:lineRule="exact"/>
        <w:rPr>
          <w:rFonts w:ascii="Wingdings" w:eastAsia="Wingdings" w:hAnsi="Wingdings"/>
          <w:b/>
          <w:sz w:val="24"/>
        </w:rPr>
      </w:pPr>
    </w:p>
    <w:p w:rsidR="00063F9E" w:rsidRPr="00017A8B" w:rsidRDefault="00F34D4A" w:rsidP="00F34D4A">
      <w:pPr>
        <w:numPr>
          <w:ilvl w:val="0"/>
          <w:numId w:val="170"/>
        </w:numPr>
        <w:tabs>
          <w:tab w:val="left" w:pos="1080"/>
        </w:tabs>
        <w:spacing w:line="286" w:lineRule="auto"/>
        <w:ind w:left="1080" w:hanging="366"/>
        <w:rPr>
          <w:rFonts w:ascii="Wingdings" w:eastAsia="Wingdings" w:hAnsi="Wingdings"/>
          <w:b/>
          <w:sz w:val="24"/>
        </w:rPr>
      </w:pPr>
      <w:r w:rsidRPr="00F34D4A">
        <w:rPr>
          <w:rFonts w:ascii="Arial" w:eastAsia="Arial" w:hAnsi="Arial"/>
          <w:sz w:val="24"/>
        </w:rPr>
        <w:t>Tražite ime poslodavca, adresu, broj telefona (ne samo broj mobilnog telefona)</w:t>
      </w:r>
      <w:r w:rsidR="00063F9E" w:rsidRPr="00017A8B">
        <w:rPr>
          <w:rFonts w:ascii="Arial" w:eastAsia="Arial" w:hAnsi="Arial"/>
          <w:sz w:val="24"/>
        </w:rPr>
        <w:t>.</w:t>
      </w:r>
    </w:p>
    <w:p w:rsidR="00063F9E" w:rsidRPr="00017A8B" w:rsidRDefault="00063F9E">
      <w:pPr>
        <w:spacing w:line="88" w:lineRule="exact"/>
        <w:rPr>
          <w:rFonts w:ascii="Wingdings" w:eastAsia="Wingdings" w:hAnsi="Wingdings"/>
          <w:b/>
          <w:sz w:val="24"/>
        </w:rPr>
      </w:pPr>
    </w:p>
    <w:p w:rsidR="00063F9E" w:rsidRPr="00017A8B" w:rsidRDefault="00F34D4A" w:rsidP="00F34D4A">
      <w:pPr>
        <w:numPr>
          <w:ilvl w:val="0"/>
          <w:numId w:val="170"/>
        </w:numPr>
        <w:tabs>
          <w:tab w:val="left" w:pos="1080"/>
        </w:tabs>
        <w:spacing w:line="0" w:lineRule="atLeast"/>
        <w:ind w:left="1080" w:hanging="366"/>
        <w:rPr>
          <w:rFonts w:ascii="Wingdings" w:eastAsia="Wingdings" w:hAnsi="Wingdings"/>
          <w:b/>
          <w:sz w:val="24"/>
        </w:rPr>
      </w:pPr>
      <w:r w:rsidRPr="00F34D4A">
        <w:rPr>
          <w:rFonts w:ascii="Arial" w:eastAsia="Arial" w:hAnsi="Arial"/>
          <w:sz w:val="24"/>
        </w:rPr>
        <w:t>Uvek pitajte za sve detalje i stranice ugovora</w:t>
      </w:r>
      <w:r w:rsidR="00063F9E" w:rsidRPr="00017A8B">
        <w:rPr>
          <w:rFonts w:ascii="Arial" w:eastAsia="Arial" w:hAnsi="Arial"/>
          <w:sz w:val="24"/>
        </w:rPr>
        <w:t>;</w:t>
      </w:r>
    </w:p>
    <w:p w:rsidR="00063F9E" w:rsidRPr="00017A8B" w:rsidRDefault="00063F9E">
      <w:pPr>
        <w:spacing w:line="182" w:lineRule="exact"/>
        <w:rPr>
          <w:rFonts w:ascii="Wingdings" w:eastAsia="Wingdings" w:hAnsi="Wingdings"/>
          <w:b/>
          <w:sz w:val="24"/>
        </w:rPr>
      </w:pPr>
    </w:p>
    <w:p w:rsidR="00063F9E" w:rsidRPr="00017A8B" w:rsidRDefault="00F34D4A" w:rsidP="00F34D4A">
      <w:pPr>
        <w:numPr>
          <w:ilvl w:val="0"/>
          <w:numId w:val="170"/>
        </w:numPr>
        <w:tabs>
          <w:tab w:val="left" w:pos="1080"/>
        </w:tabs>
        <w:spacing w:line="262" w:lineRule="auto"/>
        <w:ind w:left="1080" w:hanging="366"/>
        <w:jc w:val="both"/>
        <w:rPr>
          <w:rFonts w:ascii="Wingdings" w:eastAsia="Wingdings" w:hAnsi="Wingdings"/>
          <w:b/>
          <w:sz w:val="24"/>
        </w:rPr>
      </w:pPr>
      <w:r w:rsidRPr="00F34D4A">
        <w:rPr>
          <w:rFonts w:ascii="Arial" w:eastAsia="Arial" w:hAnsi="Arial"/>
          <w:sz w:val="24"/>
        </w:rPr>
        <w:t>Ugovor o radu i ostala prateća dokumenta moraju biti napisani na mom jeziku i moraju sadržavati: naziv mesta gde ću raditi (država, grad), naziv agencije koja me upošljava. Kopija će ostati kod mene stalno</w:t>
      </w:r>
      <w:r w:rsidR="00063F9E" w:rsidRPr="00017A8B">
        <w:rPr>
          <w:rFonts w:ascii="Arial" w:eastAsia="Arial" w:hAnsi="Arial"/>
          <w:sz w:val="24"/>
        </w:rPr>
        <w:t>.</w:t>
      </w:r>
    </w:p>
    <w:p w:rsidR="00063F9E" w:rsidRPr="00017A8B" w:rsidRDefault="00063F9E">
      <w:pPr>
        <w:spacing w:line="116" w:lineRule="exact"/>
        <w:rPr>
          <w:rFonts w:ascii="Wingdings" w:eastAsia="Wingdings" w:hAnsi="Wingdings"/>
          <w:b/>
          <w:sz w:val="24"/>
        </w:rPr>
      </w:pPr>
    </w:p>
    <w:p w:rsidR="00063F9E" w:rsidRPr="00017A8B" w:rsidRDefault="00F34D4A" w:rsidP="00F34D4A">
      <w:pPr>
        <w:numPr>
          <w:ilvl w:val="0"/>
          <w:numId w:val="170"/>
        </w:numPr>
        <w:tabs>
          <w:tab w:val="left" w:pos="1080"/>
        </w:tabs>
        <w:spacing w:line="0" w:lineRule="atLeast"/>
        <w:ind w:left="1080" w:hanging="366"/>
        <w:rPr>
          <w:rFonts w:ascii="Wingdings" w:eastAsia="Wingdings" w:hAnsi="Wingdings"/>
          <w:b/>
          <w:sz w:val="24"/>
        </w:rPr>
      </w:pPr>
      <w:r w:rsidRPr="00F34D4A">
        <w:rPr>
          <w:rFonts w:ascii="Arial" w:eastAsia="Arial" w:hAnsi="Arial"/>
          <w:sz w:val="24"/>
        </w:rPr>
        <w:t>Da se naglasim trajanje, tokom kojeg ću raditi</w:t>
      </w:r>
      <w:r w:rsidR="00063F9E" w:rsidRPr="00017A8B">
        <w:rPr>
          <w:rFonts w:ascii="Arial" w:eastAsia="Arial" w:hAnsi="Arial"/>
          <w:sz w:val="24"/>
        </w:rPr>
        <w:t>.</w:t>
      </w:r>
    </w:p>
    <w:p w:rsidR="00063F9E" w:rsidRPr="00017A8B" w:rsidRDefault="00063F9E">
      <w:pPr>
        <w:spacing w:line="182" w:lineRule="exact"/>
        <w:rPr>
          <w:rFonts w:ascii="Wingdings" w:eastAsia="Wingdings" w:hAnsi="Wingdings"/>
          <w:b/>
          <w:sz w:val="24"/>
        </w:rPr>
      </w:pPr>
    </w:p>
    <w:p w:rsidR="00063F9E" w:rsidRPr="00017A8B" w:rsidRDefault="00F34D4A" w:rsidP="00F34D4A">
      <w:pPr>
        <w:numPr>
          <w:ilvl w:val="0"/>
          <w:numId w:val="170"/>
        </w:numPr>
        <w:tabs>
          <w:tab w:val="left" w:pos="1080"/>
        </w:tabs>
        <w:spacing w:line="268" w:lineRule="auto"/>
        <w:ind w:left="1080" w:hanging="366"/>
        <w:jc w:val="both"/>
        <w:rPr>
          <w:rFonts w:ascii="Wingdings" w:eastAsia="Wingdings" w:hAnsi="Wingdings"/>
          <w:b/>
          <w:sz w:val="24"/>
        </w:rPr>
      </w:pPr>
      <w:r w:rsidRPr="00F34D4A">
        <w:rPr>
          <w:rFonts w:ascii="Arial" w:eastAsia="Arial" w:hAnsi="Arial"/>
          <w:sz w:val="24"/>
        </w:rPr>
        <w:t>Prilikom čitanja ugovora obratite pažnju na sljedeće: "Ukupan iznos novca će biti dat na kraju ugovora", "Dnevni troškovi će se odbiti od ukupnog iznosa novca", "Procenat profita ostaje kod nas</w:t>
      </w:r>
      <w:r w:rsidR="00063F9E" w:rsidRPr="00017A8B">
        <w:rPr>
          <w:rFonts w:ascii="Arial" w:eastAsia="Arial" w:hAnsi="Arial"/>
          <w:sz w:val="24"/>
        </w:rPr>
        <w:t>”</w:t>
      </w:r>
    </w:p>
    <w:p w:rsidR="00063F9E" w:rsidRPr="00017A8B" w:rsidRDefault="00063F9E">
      <w:pPr>
        <w:spacing w:line="109" w:lineRule="exact"/>
        <w:rPr>
          <w:rFonts w:ascii="Times New Roman" w:eastAsia="Times New Roman" w:hAnsi="Times New Roman"/>
        </w:rPr>
      </w:pPr>
    </w:p>
    <w:p w:rsidR="0013669F" w:rsidRDefault="0013669F">
      <w:pPr>
        <w:spacing w:line="398" w:lineRule="auto"/>
        <w:ind w:left="360" w:right="1380"/>
        <w:rPr>
          <w:rFonts w:ascii="Arial" w:eastAsia="Arial" w:hAnsi="Arial"/>
          <w:b/>
          <w:sz w:val="24"/>
        </w:rPr>
      </w:pPr>
      <w:r w:rsidRPr="0013669F">
        <w:rPr>
          <w:rFonts w:ascii="Arial" w:eastAsia="Arial" w:hAnsi="Arial"/>
          <w:b/>
          <w:sz w:val="24"/>
        </w:rPr>
        <w:t xml:space="preserve">Ako nešto izgleda sumnjivo, ja neću potpisati </w:t>
      </w:r>
      <w:r>
        <w:rPr>
          <w:rFonts w:ascii="Arial" w:eastAsia="Arial" w:hAnsi="Arial"/>
          <w:b/>
          <w:sz w:val="24"/>
        </w:rPr>
        <w:t>ugovor</w:t>
      </w:r>
      <w:r w:rsidR="00063F9E" w:rsidRPr="00017A8B">
        <w:rPr>
          <w:rFonts w:ascii="Arial" w:eastAsia="Arial" w:hAnsi="Arial"/>
          <w:b/>
          <w:sz w:val="24"/>
        </w:rPr>
        <w:t xml:space="preserve">. </w:t>
      </w:r>
    </w:p>
    <w:p w:rsidR="00063F9E" w:rsidRPr="00017A8B" w:rsidRDefault="0013669F">
      <w:pPr>
        <w:spacing w:line="398" w:lineRule="auto"/>
        <w:ind w:left="360" w:right="1380"/>
        <w:rPr>
          <w:rFonts w:ascii="Arial" w:eastAsia="Arial" w:hAnsi="Arial"/>
          <w:b/>
          <w:sz w:val="24"/>
        </w:rPr>
      </w:pPr>
      <w:r w:rsidRPr="0013669F">
        <w:rPr>
          <w:rFonts w:ascii="Arial" w:eastAsia="Arial" w:hAnsi="Arial"/>
          <w:sz w:val="24"/>
        </w:rPr>
        <w:t>Razgovarajte sa učenicima i zahtevajte da ponavljaju poruke bezbednosti</w:t>
      </w:r>
      <w:r w:rsidR="00063F9E" w:rsidRPr="00017A8B">
        <w:rPr>
          <w:rFonts w:ascii="Arial" w:eastAsia="Arial" w:hAnsi="Arial"/>
          <w:sz w:val="24"/>
        </w:rPr>
        <w:t xml:space="preserve">. </w:t>
      </w:r>
      <w:r>
        <w:rPr>
          <w:rFonts w:ascii="Arial" w:eastAsia="Arial" w:hAnsi="Arial"/>
          <w:b/>
          <w:sz w:val="24"/>
        </w:rPr>
        <w:t>Korak</w:t>
      </w:r>
      <w:r w:rsidR="00063F9E" w:rsidRPr="00017A8B">
        <w:rPr>
          <w:rFonts w:ascii="Arial" w:eastAsia="Arial" w:hAnsi="Arial"/>
          <w:b/>
          <w:sz w:val="24"/>
        </w:rPr>
        <w:t xml:space="preserve"> 6</w:t>
      </w:r>
    </w:p>
    <w:p w:rsidR="00063F9E" w:rsidRPr="00017A8B" w:rsidRDefault="00063F9E">
      <w:pPr>
        <w:spacing w:line="2" w:lineRule="exact"/>
        <w:rPr>
          <w:rFonts w:ascii="Times New Roman" w:eastAsia="Times New Roman" w:hAnsi="Times New Roman"/>
        </w:rPr>
      </w:pPr>
    </w:p>
    <w:p w:rsidR="00063F9E" w:rsidRPr="00017A8B" w:rsidRDefault="00D4185D">
      <w:pPr>
        <w:spacing w:line="415" w:lineRule="auto"/>
        <w:ind w:left="360" w:right="1840"/>
        <w:rPr>
          <w:rFonts w:ascii="Arial" w:eastAsia="Arial" w:hAnsi="Arial"/>
          <w:sz w:val="23"/>
        </w:rPr>
      </w:pPr>
      <w:r>
        <w:rPr>
          <w:rFonts w:ascii="Arial" w:eastAsia="Arial" w:hAnsi="Arial"/>
          <w:sz w:val="23"/>
        </w:rPr>
        <w:t>Pitajte učenike</w:t>
      </w:r>
      <w:r w:rsidR="00063F9E" w:rsidRPr="00017A8B">
        <w:rPr>
          <w:rFonts w:ascii="Arial" w:eastAsia="Arial" w:hAnsi="Arial"/>
          <w:sz w:val="23"/>
        </w:rPr>
        <w:t xml:space="preserve">: </w:t>
      </w:r>
      <w:r>
        <w:rPr>
          <w:rFonts w:ascii="Arial" w:eastAsia="Arial" w:hAnsi="Arial"/>
          <w:sz w:val="23"/>
        </w:rPr>
        <w:t>Šta treba uraditi pre putovanja u inostranstvo</w:t>
      </w:r>
      <w:r w:rsidR="00063F9E" w:rsidRPr="00017A8B">
        <w:rPr>
          <w:rFonts w:ascii="Arial" w:eastAsia="Arial" w:hAnsi="Arial"/>
          <w:sz w:val="23"/>
        </w:rPr>
        <w:t xml:space="preserve">? </w:t>
      </w:r>
      <w:r>
        <w:rPr>
          <w:rFonts w:ascii="Arial" w:eastAsia="Arial" w:hAnsi="Arial"/>
          <w:sz w:val="23"/>
        </w:rPr>
        <w:t>Slušajte učenike i njihove odgovore zabeležite u tabli ili</w:t>
      </w:r>
      <w:r w:rsidR="00063F9E" w:rsidRPr="00017A8B">
        <w:rPr>
          <w:rFonts w:ascii="Arial" w:eastAsia="Arial" w:hAnsi="Arial"/>
          <w:sz w:val="23"/>
        </w:rPr>
        <w:t xml:space="preserve"> “flipchart”</w:t>
      </w:r>
      <w:r>
        <w:rPr>
          <w:rFonts w:ascii="Arial" w:eastAsia="Arial" w:hAnsi="Arial"/>
          <w:sz w:val="23"/>
        </w:rPr>
        <w:t>-u</w:t>
      </w:r>
    </w:p>
    <w:p w:rsidR="00063F9E" w:rsidRPr="00017A8B" w:rsidRDefault="00063F9E">
      <w:pPr>
        <w:spacing w:line="1" w:lineRule="exact"/>
        <w:rPr>
          <w:rFonts w:ascii="Times New Roman" w:eastAsia="Times New Roman" w:hAnsi="Times New Roman"/>
        </w:rPr>
      </w:pPr>
    </w:p>
    <w:p w:rsidR="00063F9E" w:rsidRPr="00017A8B" w:rsidRDefault="00D4185D">
      <w:pPr>
        <w:spacing w:line="0" w:lineRule="atLeast"/>
        <w:ind w:left="360"/>
        <w:rPr>
          <w:rFonts w:ascii="Arial" w:eastAsia="Arial" w:hAnsi="Arial"/>
          <w:b/>
          <w:sz w:val="24"/>
        </w:rPr>
      </w:pPr>
      <w:r w:rsidRPr="00D4185D">
        <w:rPr>
          <w:rFonts w:ascii="Arial" w:eastAsia="Arial" w:hAnsi="Arial"/>
          <w:b/>
          <w:sz w:val="24"/>
        </w:rPr>
        <w:t>Razgovarajte sa učenicima i zahtevajte da ponavljaju poruke bezbednosti</w:t>
      </w:r>
      <w:r w:rsidR="00063F9E" w:rsidRPr="00017A8B">
        <w:rPr>
          <w:rFonts w:ascii="Arial" w:eastAsia="Arial" w:hAnsi="Arial"/>
          <w:b/>
          <w:sz w:val="24"/>
        </w:rPr>
        <w:t>.</w:t>
      </w:r>
    </w:p>
    <w:p w:rsidR="00063F9E" w:rsidRPr="00017A8B" w:rsidRDefault="00063F9E">
      <w:pPr>
        <w:spacing w:line="356" w:lineRule="exact"/>
        <w:rPr>
          <w:rFonts w:ascii="Times New Roman" w:eastAsia="Times New Roman" w:hAnsi="Times New Roman"/>
        </w:rPr>
      </w:pPr>
    </w:p>
    <w:p w:rsidR="00D4185D" w:rsidRPr="00017A8B" w:rsidRDefault="00D4185D" w:rsidP="00D4185D">
      <w:pPr>
        <w:spacing w:line="0" w:lineRule="atLeast"/>
        <w:ind w:left="270"/>
        <w:rPr>
          <w:rFonts w:ascii="Arial" w:eastAsia="Arial" w:hAnsi="Arial"/>
          <w:b/>
          <w:color w:val="794736"/>
          <w:sz w:val="26"/>
        </w:rPr>
      </w:pPr>
      <w:r w:rsidRPr="00017A8B">
        <w:rPr>
          <w:rFonts w:ascii="Arial" w:eastAsia="Arial" w:hAnsi="Arial"/>
          <w:b/>
          <w:color w:val="794736"/>
          <w:sz w:val="26"/>
        </w:rPr>
        <w:t>Material</w:t>
      </w:r>
      <w:r>
        <w:rPr>
          <w:rFonts w:ascii="Arial" w:eastAsia="Arial" w:hAnsi="Arial"/>
          <w:b/>
          <w:color w:val="794736"/>
          <w:sz w:val="26"/>
        </w:rPr>
        <w:t>i za pomoč nastavniku</w:t>
      </w:r>
    </w:p>
    <w:p w:rsidR="00063F9E" w:rsidRPr="00017A8B" w:rsidRDefault="00063F9E">
      <w:pPr>
        <w:spacing w:line="236" w:lineRule="exact"/>
        <w:rPr>
          <w:rFonts w:ascii="Times New Roman" w:eastAsia="Times New Roman" w:hAnsi="Times New Roman"/>
        </w:rPr>
      </w:pPr>
    </w:p>
    <w:p w:rsidR="00063F9E" w:rsidRPr="00017A8B" w:rsidRDefault="00D4185D">
      <w:pPr>
        <w:spacing w:line="0" w:lineRule="atLeast"/>
        <w:ind w:left="360"/>
        <w:rPr>
          <w:rFonts w:ascii="Arial" w:eastAsia="Arial" w:hAnsi="Arial"/>
          <w:b/>
          <w:sz w:val="24"/>
        </w:rPr>
      </w:pPr>
      <w:r>
        <w:rPr>
          <w:rFonts w:ascii="Arial" w:eastAsia="Arial" w:hAnsi="Arial"/>
          <w:b/>
          <w:sz w:val="24"/>
        </w:rPr>
        <w:t>Slučaj</w:t>
      </w:r>
      <w:r w:rsidR="00063F9E" w:rsidRPr="00017A8B">
        <w:rPr>
          <w:rFonts w:ascii="Arial" w:eastAsia="Arial" w:hAnsi="Arial"/>
          <w:b/>
          <w:sz w:val="24"/>
        </w:rPr>
        <w:t xml:space="preserve">: A.K., 16 </w:t>
      </w:r>
      <w:r>
        <w:rPr>
          <w:rFonts w:ascii="Arial" w:eastAsia="Arial" w:hAnsi="Arial"/>
          <w:b/>
          <w:sz w:val="24"/>
        </w:rPr>
        <w:t>godina</w:t>
      </w:r>
      <w:r w:rsidR="00063F9E" w:rsidRPr="00017A8B">
        <w:rPr>
          <w:rFonts w:ascii="Arial" w:eastAsia="Arial" w:hAnsi="Arial"/>
          <w:b/>
          <w:sz w:val="24"/>
        </w:rPr>
        <w:t xml:space="preserve"> </w:t>
      </w:r>
      <w:r>
        <w:rPr>
          <w:rFonts w:ascii="Arial" w:eastAsia="Arial" w:hAnsi="Arial"/>
          <w:b/>
          <w:sz w:val="24"/>
        </w:rPr>
        <w:t>sa</w:t>
      </w:r>
      <w:r w:rsidR="00063F9E" w:rsidRPr="00017A8B">
        <w:rPr>
          <w:rFonts w:ascii="Arial" w:eastAsia="Arial" w:hAnsi="Arial"/>
          <w:b/>
          <w:sz w:val="24"/>
        </w:rPr>
        <w:t xml:space="preserve"> Kosova;</w:t>
      </w:r>
    </w:p>
    <w:p w:rsidR="00063F9E" w:rsidRPr="00017A8B" w:rsidRDefault="00063F9E">
      <w:pPr>
        <w:spacing w:line="183" w:lineRule="exact"/>
        <w:rPr>
          <w:rFonts w:ascii="Times New Roman" w:eastAsia="Times New Roman" w:hAnsi="Times New Roman"/>
        </w:rPr>
      </w:pPr>
    </w:p>
    <w:p w:rsidR="00063F9E" w:rsidRPr="00017A8B" w:rsidRDefault="00D4185D">
      <w:pPr>
        <w:spacing w:line="259" w:lineRule="auto"/>
        <w:ind w:left="360"/>
        <w:jc w:val="both"/>
        <w:rPr>
          <w:rFonts w:ascii="Arial" w:eastAsia="Arial" w:hAnsi="Arial"/>
          <w:sz w:val="24"/>
        </w:rPr>
      </w:pPr>
      <w:r w:rsidRPr="00D4185D">
        <w:rPr>
          <w:rFonts w:ascii="Arial" w:eastAsia="Arial" w:hAnsi="Arial"/>
          <w:sz w:val="24"/>
        </w:rPr>
        <w:t>Imali smo mnogo problema u porodici i bili smo u veoma teškoj ekonomskoj situaciji. Moj tata je bio veoma napet od okolnosti i nije me pustio da izađem iz kuće ili da se družim drugaricama. Mnogo me je tukao. On me je vrlo loše tretirao, a to se svakodnevno dešavalo. Nisam mogla da idem u školu, bilo me je sramota, moje telo je uvek bilo sa modricama, čak i po licu</w:t>
      </w:r>
      <w:r w:rsidR="00063F9E" w:rsidRPr="00017A8B">
        <w:rPr>
          <w:rFonts w:ascii="Arial" w:eastAsia="Arial" w:hAnsi="Arial"/>
          <w:sz w:val="24"/>
        </w:rPr>
        <w:t>.</w:t>
      </w:r>
    </w:p>
    <w:p w:rsidR="00063F9E" w:rsidRPr="00017A8B" w:rsidRDefault="00063F9E">
      <w:pPr>
        <w:spacing w:line="121" w:lineRule="exact"/>
        <w:rPr>
          <w:rFonts w:ascii="Times New Roman" w:eastAsia="Times New Roman" w:hAnsi="Times New Roman"/>
        </w:rPr>
      </w:pPr>
    </w:p>
    <w:p w:rsidR="00063F9E" w:rsidRPr="00017A8B" w:rsidRDefault="00074EEC">
      <w:pPr>
        <w:spacing w:line="269" w:lineRule="auto"/>
        <w:ind w:left="360"/>
        <w:jc w:val="both"/>
        <w:rPr>
          <w:rFonts w:ascii="Arial" w:eastAsia="Arial" w:hAnsi="Arial"/>
          <w:sz w:val="24"/>
        </w:rPr>
      </w:pPr>
      <w:r w:rsidRPr="00074EEC">
        <w:rPr>
          <w:rFonts w:ascii="Arial" w:eastAsia="Arial" w:hAnsi="Arial"/>
          <w:sz w:val="24"/>
        </w:rPr>
        <w:t>Odlučila sam da napustim kuću, ali nisam znala gde da idem. Ispričala sam prijateljici i rekla mi je da će mi pomoći da nađem posao, znajući mnogo ljudi. Bila sam sretačna, mislila sam da je to kraj mojih patnji</w:t>
      </w:r>
      <w:r w:rsidR="00063F9E" w:rsidRPr="00017A8B">
        <w:rPr>
          <w:rFonts w:ascii="Arial" w:eastAsia="Arial" w:hAnsi="Arial"/>
          <w:sz w:val="24"/>
        </w:rPr>
        <w:t>.</w:t>
      </w:r>
    </w:p>
    <w:p w:rsidR="00063F9E" w:rsidRPr="00017A8B" w:rsidRDefault="00063F9E">
      <w:pPr>
        <w:spacing w:line="106" w:lineRule="exact"/>
        <w:rPr>
          <w:rFonts w:ascii="Times New Roman" w:eastAsia="Times New Roman" w:hAnsi="Times New Roman"/>
        </w:rPr>
      </w:pPr>
    </w:p>
    <w:p w:rsidR="00162DB8" w:rsidRPr="00017A8B" w:rsidRDefault="00074EEC" w:rsidP="00D4185D">
      <w:pPr>
        <w:spacing w:line="269" w:lineRule="auto"/>
        <w:ind w:left="360" w:right="-26"/>
        <w:jc w:val="both"/>
        <w:rPr>
          <w:rFonts w:ascii="Arial" w:eastAsia="Arial" w:hAnsi="Arial"/>
          <w:sz w:val="24"/>
        </w:rPr>
      </w:pPr>
      <w:r w:rsidRPr="00074EEC">
        <w:rPr>
          <w:rFonts w:ascii="Arial" w:eastAsia="Arial" w:hAnsi="Arial"/>
          <w:sz w:val="24"/>
        </w:rPr>
        <w:t>Jednog dana smo izašli da se upoznamo sa jednim prijateljem moje drugarice koji mi je našao posao. Rekao mi je da ću da radim u motelu na periferiji grada, kao recepcionista. Nisam pitala o kojo zemlj se radi, niti o imenu motela, a manje za poslodavca, pošto mi je nudio posao prijatelj moje drugarice, i naravno verovala sam</w:t>
      </w:r>
      <w:r>
        <w:rPr>
          <w:rFonts w:ascii="Arial" w:eastAsia="Arial" w:hAnsi="Arial"/>
          <w:sz w:val="24"/>
        </w:rPr>
        <w:t xml:space="preserve"> njemu</w:t>
      </w:r>
      <w:r w:rsidR="00162DB8" w:rsidRPr="00017A8B">
        <w:rPr>
          <w:rFonts w:ascii="Arial" w:eastAsia="Arial" w:hAnsi="Arial"/>
          <w:sz w:val="24"/>
        </w:rPr>
        <w:t>.</w:t>
      </w:r>
    </w:p>
    <w:p w:rsidR="00162DB8" w:rsidRPr="00017A8B" w:rsidRDefault="00162DB8" w:rsidP="00D4185D">
      <w:pPr>
        <w:spacing w:line="106" w:lineRule="exact"/>
        <w:ind w:left="360" w:right="-26"/>
        <w:rPr>
          <w:rFonts w:ascii="Times New Roman" w:eastAsia="Times New Roman" w:hAnsi="Times New Roman"/>
        </w:rPr>
      </w:pPr>
    </w:p>
    <w:p w:rsidR="00063F9E" w:rsidRDefault="00074EEC" w:rsidP="00D4185D">
      <w:pPr>
        <w:spacing w:line="268" w:lineRule="auto"/>
        <w:ind w:left="360" w:right="-26"/>
        <w:jc w:val="both"/>
        <w:rPr>
          <w:rFonts w:ascii="Arial" w:eastAsia="Arial" w:hAnsi="Arial"/>
          <w:sz w:val="24"/>
        </w:rPr>
      </w:pPr>
      <w:r w:rsidRPr="00074EEC">
        <w:rPr>
          <w:rFonts w:ascii="Arial" w:eastAsia="Arial" w:hAnsi="Arial"/>
          <w:sz w:val="24"/>
        </w:rPr>
        <w:t>Bila sam srečna da ću početi da radim, pomognemo svojoj porodici, nadala sam se da će se stvari u porodici promeniti. Ispričala sam roditeljima, tata je počeo pričati, ali rekla sam da ću novčano doprinositi kuči, umirio se i nije me pitao više</w:t>
      </w:r>
      <w:r w:rsidR="00162DB8" w:rsidRPr="00017A8B">
        <w:rPr>
          <w:rFonts w:ascii="Arial" w:eastAsia="Arial" w:hAnsi="Arial"/>
          <w:sz w:val="24"/>
        </w:rPr>
        <w:t>.</w:t>
      </w:r>
    </w:p>
    <w:p w:rsidR="00074EEC" w:rsidRDefault="00074EEC" w:rsidP="00D4185D">
      <w:pPr>
        <w:spacing w:line="0" w:lineRule="atLeast"/>
        <w:ind w:left="360" w:right="-26"/>
        <w:rPr>
          <w:rFonts w:ascii="Arial" w:eastAsia="Arial" w:hAnsi="Arial"/>
          <w:sz w:val="24"/>
        </w:rPr>
      </w:pPr>
    </w:p>
    <w:p w:rsidR="00162DB8" w:rsidRDefault="00074EEC" w:rsidP="00D4185D">
      <w:pPr>
        <w:spacing w:line="0" w:lineRule="atLeast"/>
        <w:ind w:left="360" w:right="-26"/>
        <w:rPr>
          <w:rFonts w:ascii="Arial" w:eastAsia="Arial" w:hAnsi="Arial"/>
          <w:sz w:val="24"/>
        </w:rPr>
      </w:pPr>
      <w:r w:rsidRPr="00074EEC">
        <w:rPr>
          <w:rFonts w:ascii="Arial" w:eastAsia="Arial" w:hAnsi="Arial"/>
          <w:sz w:val="24"/>
        </w:rPr>
        <w:t>Počela sam da radim. U motelu su radile i druge devojke, ali se nisam često srela, pošto su one radile noću</w:t>
      </w:r>
      <w:r w:rsidR="00162DB8" w:rsidRPr="00017A8B">
        <w:rPr>
          <w:rFonts w:ascii="Arial" w:eastAsia="Arial" w:hAnsi="Arial"/>
          <w:sz w:val="24"/>
        </w:rPr>
        <w:t xml:space="preserve">. </w:t>
      </w:r>
      <w:r w:rsidRPr="00074EEC">
        <w:rPr>
          <w:rFonts w:ascii="Arial" w:eastAsia="Arial" w:hAnsi="Arial"/>
          <w:sz w:val="24"/>
        </w:rPr>
        <w:t xml:space="preserve">Prošlo je nekoliko nedelja, i sin gazde motela me je pozvao da </w:t>
      </w: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763200" behindDoc="1" locked="0" layoutInCell="1" allowOverlap="1">
            <wp:simplePos x="0" y="0"/>
            <wp:positionH relativeFrom="column">
              <wp:posOffset>-494665</wp:posOffset>
            </wp:positionH>
            <wp:positionV relativeFrom="paragraph">
              <wp:posOffset>94615</wp:posOffset>
            </wp:positionV>
            <wp:extent cx="897255" cy="847725"/>
            <wp:effectExtent l="1905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67"/>
                    <a:srcRect/>
                    <a:stretch>
                      <a:fillRect/>
                    </a:stretch>
                  </pic:blipFill>
                  <pic:spPr bwMode="auto">
                    <a:xfrm>
                      <a:off x="0" y="0"/>
                      <a:ext cx="897255"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pgSz w:w="11900" w:h="16838"/>
          <w:pgMar w:top="857" w:right="1426" w:bottom="234" w:left="780" w:header="0" w:footer="0" w:gutter="0"/>
          <w:cols w:space="0" w:equalWidth="0">
            <w:col w:w="9700"/>
          </w:cols>
          <w:docGrid w:linePitch="360"/>
        </w:sectPr>
      </w:pPr>
    </w:p>
    <w:p w:rsidR="00063F9E" w:rsidRPr="00017A8B" w:rsidRDefault="00063F9E">
      <w:pPr>
        <w:spacing w:line="374" w:lineRule="exact"/>
        <w:rPr>
          <w:rFonts w:ascii="Times New Roman" w:eastAsia="Times New Roman" w:hAnsi="Times New Roman"/>
        </w:rPr>
      </w:pP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92</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857" w:right="1426" w:bottom="234" w:left="780" w:header="0" w:footer="0" w:gutter="0"/>
          <w:cols w:space="0" w:equalWidth="0">
            <w:col w:w="9700"/>
          </w:cols>
          <w:docGrid w:linePitch="360"/>
        </w:sectPr>
      </w:pPr>
    </w:p>
    <w:p w:rsidR="00063F9E" w:rsidRPr="00017A8B" w:rsidRDefault="006C6B76">
      <w:pPr>
        <w:spacing w:line="0" w:lineRule="atLeast"/>
        <w:ind w:left="7620"/>
        <w:rPr>
          <w:rFonts w:ascii="Arial Narrow" w:eastAsia="Arial Narrow" w:hAnsi="Arial Narrow"/>
          <w:color w:val="FFFFFF"/>
          <w:sz w:val="31"/>
        </w:rPr>
      </w:pPr>
      <w:bookmarkStart w:id="144" w:name="page95"/>
      <w:bookmarkEnd w:id="144"/>
      <w:r w:rsidRPr="00017A8B">
        <w:rPr>
          <w:rFonts w:ascii="Arial Narrow" w:eastAsia="Arial Narrow" w:hAnsi="Arial Narrow"/>
          <w:noProof/>
          <w:color w:val="C2C5C7"/>
          <w:sz w:val="16"/>
        </w:rPr>
        <w:lastRenderedPageBreak/>
        <w:drawing>
          <wp:anchor distT="0" distB="0" distL="114300" distR="114300" simplePos="0" relativeHeight="251764224"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68">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31"/>
        </w:rPr>
        <w:t>Mësimet Model</w:t>
      </w:r>
    </w:p>
    <w:p w:rsidR="00063F9E" w:rsidRPr="00017A8B" w:rsidRDefault="00063F9E">
      <w:pPr>
        <w:spacing w:line="200" w:lineRule="exact"/>
        <w:rPr>
          <w:rFonts w:ascii="Times New Roman" w:eastAsia="Times New Roman" w:hAnsi="Times New Roman"/>
        </w:rPr>
      </w:pPr>
    </w:p>
    <w:p w:rsidR="00063F9E" w:rsidRPr="00017A8B" w:rsidRDefault="00063F9E">
      <w:pPr>
        <w:spacing w:line="221" w:lineRule="exact"/>
        <w:rPr>
          <w:rFonts w:ascii="Times New Roman" w:eastAsia="Times New Roman" w:hAnsi="Times New Roman"/>
        </w:rPr>
      </w:pPr>
    </w:p>
    <w:p w:rsidR="00063F9E" w:rsidRPr="00017A8B" w:rsidRDefault="00063F9E">
      <w:pPr>
        <w:spacing w:line="110" w:lineRule="exact"/>
        <w:rPr>
          <w:rFonts w:ascii="Times New Roman" w:eastAsia="Times New Roman" w:hAnsi="Times New Roman"/>
        </w:rPr>
      </w:pPr>
    </w:p>
    <w:p w:rsidR="00063F9E" w:rsidRPr="00017A8B" w:rsidRDefault="00074EEC">
      <w:pPr>
        <w:spacing w:line="262" w:lineRule="auto"/>
        <w:ind w:right="360"/>
        <w:jc w:val="both"/>
        <w:rPr>
          <w:rFonts w:ascii="Arial" w:eastAsia="Arial" w:hAnsi="Arial"/>
          <w:sz w:val="24"/>
        </w:rPr>
      </w:pPr>
      <w:r w:rsidRPr="00074EEC">
        <w:rPr>
          <w:rFonts w:ascii="Arial" w:eastAsia="Arial" w:hAnsi="Arial"/>
          <w:sz w:val="24"/>
        </w:rPr>
        <w:t>pijemo kafu</w:t>
      </w:r>
      <w:r w:rsidRPr="00017A8B">
        <w:rPr>
          <w:rFonts w:ascii="Arial" w:eastAsia="Arial" w:hAnsi="Arial"/>
          <w:sz w:val="24"/>
        </w:rPr>
        <w:t>.</w:t>
      </w:r>
      <w:r>
        <w:rPr>
          <w:rFonts w:ascii="Arial" w:eastAsia="Arial" w:hAnsi="Arial"/>
          <w:sz w:val="24"/>
        </w:rPr>
        <w:t xml:space="preserve"> </w:t>
      </w:r>
      <w:r w:rsidRPr="00074EEC">
        <w:rPr>
          <w:rFonts w:ascii="Arial" w:eastAsia="Arial" w:hAnsi="Arial"/>
          <w:sz w:val="24"/>
        </w:rPr>
        <w:t>Nastavla sam da se družim sa njim, često me je dovezao kući automobilom, bio je dobar prema meni, obećao da će pomoći mojoj porodici</w:t>
      </w:r>
      <w:r w:rsidR="00063F9E" w:rsidRPr="00017A8B">
        <w:rPr>
          <w:rFonts w:ascii="Arial" w:eastAsia="Arial" w:hAnsi="Arial"/>
          <w:sz w:val="24"/>
        </w:rPr>
        <w:t>.</w:t>
      </w:r>
    </w:p>
    <w:p w:rsidR="00063F9E" w:rsidRPr="00017A8B" w:rsidRDefault="00063F9E">
      <w:pPr>
        <w:spacing w:line="117" w:lineRule="exact"/>
        <w:rPr>
          <w:rFonts w:ascii="Times New Roman" w:eastAsia="Times New Roman" w:hAnsi="Times New Roman"/>
        </w:rPr>
      </w:pPr>
    </w:p>
    <w:p w:rsidR="00063F9E" w:rsidRPr="00017A8B" w:rsidRDefault="00074EEC" w:rsidP="00D4185D">
      <w:pPr>
        <w:spacing w:line="256" w:lineRule="auto"/>
        <w:ind w:right="360"/>
        <w:jc w:val="both"/>
        <w:rPr>
          <w:rFonts w:ascii="Arial" w:eastAsia="Arial" w:hAnsi="Arial"/>
          <w:sz w:val="24"/>
        </w:rPr>
      </w:pPr>
      <w:r w:rsidRPr="00074EEC">
        <w:rPr>
          <w:rFonts w:ascii="Arial" w:eastAsia="Arial" w:hAnsi="Arial"/>
          <w:sz w:val="24"/>
        </w:rPr>
        <w:t>Jedne noći nije me pustio da odem kući, naterao me je da odem u motelsku sobu. Silovao me je. Počeo sam da plačem i vrištim, ali niko nije došao da mi pomogne. Bila sam tužna zbog onoga što se desilo. Rekao mi je da je sve u redu, da sam njegova devojka i da ćemo se uskoro oženiti, pošto me je odavno voleo i ponudio mi posao da budem bliže njemu. Verovala sam, jer mi se to previše dopalo. Bio je poslednji dan kada sam izašla od kuče nisam se vratila dve godine. Neko vreme smo nastavili da živimo u motelu</w:t>
      </w:r>
      <w:r w:rsidR="00063F9E"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017A8B" w:rsidRDefault="003978F6">
      <w:pPr>
        <w:spacing w:line="265" w:lineRule="auto"/>
        <w:ind w:right="360"/>
        <w:jc w:val="both"/>
        <w:rPr>
          <w:rFonts w:ascii="Arial" w:eastAsia="Arial" w:hAnsi="Arial"/>
          <w:sz w:val="23"/>
        </w:rPr>
      </w:pPr>
      <w:r w:rsidRPr="003978F6">
        <w:rPr>
          <w:rFonts w:ascii="Arial" w:eastAsia="Arial" w:hAnsi="Arial"/>
          <w:sz w:val="23"/>
        </w:rPr>
        <w:t>Moja "</w:t>
      </w:r>
      <w:r>
        <w:rPr>
          <w:rFonts w:ascii="Arial" w:eastAsia="Arial" w:hAnsi="Arial"/>
          <w:sz w:val="23"/>
        </w:rPr>
        <w:t>dečko</w:t>
      </w:r>
      <w:r w:rsidRPr="003978F6">
        <w:rPr>
          <w:rFonts w:ascii="Arial" w:eastAsia="Arial" w:hAnsi="Arial"/>
          <w:sz w:val="23"/>
        </w:rPr>
        <w:t>" mi je kupova lepe stvari, dobro sam se odevala, osećala sam se veoma dobro. Bio je dobar sa mnom. On je obećao da ćemo ići zajedno da živimo u Švajcarskoj ili Nemačkoj, jer ovde nije želeo da živi, tamo će mi naći posao i nastaviti školovanje. Bila sam veoma srećna, ali sam se zabrinula odmah pošto nisam imala pasoš ili ličnu kartu, ništaa, ali mi je rekao da je to najmanji problem, jer će se on baviti s tim. Jedne večeri smo se sreli sa nekolicinom njegovih prijatelja. "Moj dečko" je otišao, kao da završi neki posao. Njegovi drugovi su mi rekli da idemo zajedno u neki restoran, gde bi došao "Moj dragi". Nikada ga više nisam videla. Završila sam u drugom motelu, pretnjom će ubiti mene i moju porodicu, ako bih pokušao tražiti pomoć. Bila sam prisiljena da ponudim seksualne usluge mnogim muškarcima i nisam imala drugi izlaz. Rekli su mi da sam njihova imovina, jer su me kupili od "Mog dečka". Shvatila sam da je on ustvari bio "moj vlasnik</w:t>
      </w:r>
      <w:r w:rsidR="00063F9E" w:rsidRPr="00017A8B">
        <w:rPr>
          <w:rFonts w:ascii="Arial" w:eastAsia="Arial" w:hAnsi="Arial"/>
          <w:sz w:val="23"/>
        </w:rPr>
        <w:t>”.</w:t>
      </w:r>
    </w:p>
    <w:p w:rsidR="00063F9E" w:rsidRPr="00017A8B" w:rsidRDefault="00063F9E">
      <w:pPr>
        <w:spacing w:line="121" w:lineRule="exact"/>
        <w:rPr>
          <w:rFonts w:ascii="Times New Roman" w:eastAsia="Times New Roman" w:hAnsi="Times New Roman"/>
        </w:rPr>
      </w:pPr>
    </w:p>
    <w:p w:rsidR="00063F9E" w:rsidRPr="00017A8B" w:rsidRDefault="003978F6">
      <w:pPr>
        <w:spacing w:line="0" w:lineRule="atLeast"/>
        <w:rPr>
          <w:rFonts w:ascii="Arial" w:eastAsia="Arial" w:hAnsi="Arial"/>
          <w:b/>
          <w:sz w:val="24"/>
        </w:rPr>
      </w:pPr>
      <w:r w:rsidRPr="00BC54CB">
        <w:rPr>
          <w:rFonts w:ascii="Arial" w:eastAsia="Arial" w:hAnsi="Arial"/>
          <w:b/>
          <w:sz w:val="24"/>
        </w:rPr>
        <w:t>Imajte obzira za vašu bezbednost</w:t>
      </w:r>
      <w:r w:rsidR="00063F9E" w:rsidRPr="00017A8B">
        <w:rPr>
          <w:rFonts w:ascii="Arial" w:eastAsia="Arial" w:hAnsi="Arial"/>
          <w:b/>
          <w:sz w:val="24"/>
        </w:rPr>
        <w:t>:</w:t>
      </w:r>
    </w:p>
    <w:p w:rsidR="00063F9E" w:rsidRPr="00017A8B" w:rsidRDefault="00063F9E">
      <w:pPr>
        <w:spacing w:line="20" w:lineRule="exact"/>
        <w:rPr>
          <w:rFonts w:ascii="Times New Roman" w:eastAsia="Times New Roman" w:hAnsi="Times New Roman"/>
        </w:rPr>
      </w:pPr>
    </w:p>
    <w:p w:rsidR="00063F9E" w:rsidRPr="00017A8B" w:rsidRDefault="00063F9E">
      <w:pPr>
        <w:spacing w:line="20" w:lineRule="exact"/>
        <w:rPr>
          <w:rFonts w:ascii="Times New Roman" w:eastAsia="Times New Roman" w:hAnsi="Times New Roman"/>
        </w:rPr>
        <w:sectPr w:rsidR="00063F9E" w:rsidRPr="00017A8B">
          <w:pgSz w:w="11900" w:h="16838"/>
          <w:pgMar w:top="857" w:right="766" w:bottom="154" w:left="1420" w:header="0" w:footer="0" w:gutter="0"/>
          <w:cols w:space="0" w:equalWidth="0">
            <w:col w:w="9720"/>
          </w:cols>
          <w:docGrid w:linePitch="360"/>
        </w:sectPr>
      </w:pPr>
    </w:p>
    <w:p w:rsidR="00063F9E" w:rsidRPr="00017A8B" w:rsidRDefault="00063F9E">
      <w:pPr>
        <w:spacing w:line="200" w:lineRule="exact"/>
        <w:rPr>
          <w:rFonts w:ascii="Times New Roman" w:eastAsia="Times New Roman" w:hAnsi="Times New Roman"/>
        </w:rPr>
      </w:pPr>
    </w:p>
    <w:p w:rsidR="00162DB8" w:rsidRPr="00017A8B" w:rsidRDefault="003978F6" w:rsidP="00162DB8">
      <w:pPr>
        <w:spacing w:line="0" w:lineRule="atLeast"/>
        <w:ind w:left="580"/>
        <w:rPr>
          <w:rFonts w:ascii="Arial" w:eastAsia="Arial" w:hAnsi="Arial"/>
          <w:b/>
          <w:sz w:val="24"/>
        </w:rPr>
      </w:pPr>
      <w:r>
        <w:rPr>
          <w:rFonts w:ascii="Arial" w:eastAsia="Arial" w:hAnsi="Arial"/>
          <w:b/>
          <w:sz w:val="24"/>
        </w:rPr>
        <w:t>Putovanje</w:t>
      </w:r>
    </w:p>
    <w:p w:rsidR="00162DB8" w:rsidRPr="00017A8B" w:rsidRDefault="00162DB8" w:rsidP="00162DB8">
      <w:pPr>
        <w:spacing w:line="179" w:lineRule="exact"/>
        <w:rPr>
          <w:rFonts w:ascii="Times New Roman" w:eastAsia="Times New Roman" w:hAnsi="Times New Roman"/>
        </w:rPr>
      </w:pPr>
    </w:p>
    <w:p w:rsidR="00162DB8" w:rsidRPr="00017A8B" w:rsidRDefault="003978F6" w:rsidP="00162DB8">
      <w:pPr>
        <w:numPr>
          <w:ilvl w:val="0"/>
          <w:numId w:val="171"/>
        </w:numPr>
        <w:tabs>
          <w:tab w:val="left" w:pos="1300"/>
        </w:tabs>
        <w:spacing w:line="268" w:lineRule="auto"/>
        <w:ind w:left="1300" w:right="240" w:hanging="359"/>
        <w:rPr>
          <w:rFonts w:ascii="Arial" w:eastAsia="Arial" w:hAnsi="Arial"/>
          <w:sz w:val="22"/>
        </w:rPr>
      </w:pPr>
      <w:r w:rsidRPr="003978F6">
        <w:rPr>
          <w:rFonts w:ascii="Arial" w:eastAsia="Arial" w:hAnsi="Arial"/>
          <w:sz w:val="22"/>
        </w:rPr>
        <w:t>Da putujem van zemlje/ u inostranstvo, moram imati važeći pasoš i vizu, koja se zahteva na mestu na kojem ću putovati. Takođe, moram imati dozvolu za rad ako želim raditi tamo</w:t>
      </w:r>
      <w:r w:rsidR="00162DB8" w:rsidRPr="00017A8B">
        <w:rPr>
          <w:rFonts w:ascii="Arial" w:eastAsia="Arial" w:hAnsi="Arial"/>
          <w:sz w:val="22"/>
        </w:rPr>
        <w:t>;</w:t>
      </w:r>
    </w:p>
    <w:p w:rsidR="00162DB8" w:rsidRPr="00017A8B" w:rsidRDefault="00162DB8" w:rsidP="00162DB8">
      <w:pPr>
        <w:spacing w:line="114" w:lineRule="exact"/>
        <w:rPr>
          <w:rFonts w:ascii="Arial" w:eastAsia="Arial" w:hAnsi="Arial"/>
          <w:sz w:val="22"/>
        </w:rPr>
      </w:pPr>
    </w:p>
    <w:p w:rsidR="00162DB8" w:rsidRPr="00017A8B" w:rsidRDefault="003978F6" w:rsidP="00162DB8">
      <w:pPr>
        <w:numPr>
          <w:ilvl w:val="0"/>
          <w:numId w:val="171"/>
        </w:numPr>
        <w:tabs>
          <w:tab w:val="left" w:pos="1300"/>
        </w:tabs>
        <w:spacing w:line="268" w:lineRule="auto"/>
        <w:ind w:left="1300" w:right="300" w:hanging="359"/>
        <w:rPr>
          <w:rFonts w:ascii="Arial" w:eastAsia="Arial" w:hAnsi="Arial"/>
          <w:sz w:val="22"/>
        </w:rPr>
      </w:pPr>
      <w:r w:rsidRPr="003978F6">
        <w:rPr>
          <w:rFonts w:ascii="Arial" w:eastAsia="Arial" w:hAnsi="Arial"/>
          <w:sz w:val="22"/>
        </w:rPr>
        <w:t>Tokom celog vremena, svi dokumenti (pasoš, lična karta, novac i drugi lični dokumenti) biče kos mene i pokazaču samo na zahtev relevantnih organa</w:t>
      </w:r>
      <w:r w:rsidR="00162DB8" w:rsidRPr="00017A8B">
        <w:rPr>
          <w:rFonts w:ascii="Arial" w:eastAsia="Arial" w:hAnsi="Arial"/>
          <w:sz w:val="22"/>
        </w:rPr>
        <w:t>.</w:t>
      </w:r>
    </w:p>
    <w:p w:rsidR="00162DB8" w:rsidRPr="00017A8B" w:rsidRDefault="00162DB8" w:rsidP="00162DB8">
      <w:pPr>
        <w:spacing w:line="114" w:lineRule="exact"/>
        <w:rPr>
          <w:rFonts w:ascii="Arial" w:eastAsia="Arial" w:hAnsi="Arial"/>
          <w:sz w:val="22"/>
        </w:rPr>
      </w:pPr>
    </w:p>
    <w:p w:rsidR="00162DB8" w:rsidRPr="00017A8B" w:rsidRDefault="003978F6" w:rsidP="00162DB8">
      <w:pPr>
        <w:numPr>
          <w:ilvl w:val="0"/>
          <w:numId w:val="171"/>
        </w:numPr>
        <w:tabs>
          <w:tab w:val="left" w:pos="1300"/>
        </w:tabs>
        <w:spacing w:line="286" w:lineRule="auto"/>
        <w:ind w:left="1300" w:right="300" w:hanging="359"/>
        <w:rPr>
          <w:rFonts w:ascii="Arial" w:eastAsia="Arial" w:hAnsi="Arial"/>
          <w:sz w:val="22"/>
        </w:rPr>
      </w:pPr>
      <w:r w:rsidRPr="003978F6">
        <w:rPr>
          <w:rFonts w:ascii="Arial" w:eastAsia="Arial" w:hAnsi="Arial"/>
          <w:sz w:val="22"/>
        </w:rPr>
        <w:t>Kada putujem u zemlju u kojoj ću raditi, javit ču se ambasadi ili kancelariji za vezu moje zemlje</w:t>
      </w:r>
      <w:r w:rsidR="00162DB8" w:rsidRPr="00017A8B">
        <w:rPr>
          <w:rFonts w:ascii="Arial" w:eastAsia="Arial" w:hAnsi="Arial"/>
          <w:sz w:val="22"/>
        </w:rPr>
        <w:t>.</w:t>
      </w:r>
    </w:p>
    <w:p w:rsidR="00162DB8" w:rsidRPr="00017A8B" w:rsidRDefault="00162DB8" w:rsidP="00162DB8">
      <w:pPr>
        <w:spacing w:line="95" w:lineRule="exact"/>
        <w:rPr>
          <w:rFonts w:ascii="Arial" w:eastAsia="Arial" w:hAnsi="Arial"/>
          <w:sz w:val="22"/>
        </w:rPr>
      </w:pPr>
    </w:p>
    <w:p w:rsidR="00162DB8" w:rsidRPr="00017A8B" w:rsidRDefault="003978F6" w:rsidP="00162DB8">
      <w:pPr>
        <w:numPr>
          <w:ilvl w:val="0"/>
          <w:numId w:val="171"/>
        </w:numPr>
        <w:tabs>
          <w:tab w:val="left" w:pos="1300"/>
        </w:tabs>
        <w:spacing w:line="286" w:lineRule="auto"/>
        <w:ind w:left="1300" w:right="380" w:hanging="359"/>
        <w:rPr>
          <w:rFonts w:ascii="Arial" w:eastAsia="Arial" w:hAnsi="Arial"/>
          <w:sz w:val="22"/>
        </w:rPr>
      </w:pPr>
      <w:r w:rsidRPr="003978F6">
        <w:rPr>
          <w:rFonts w:ascii="Arial" w:eastAsia="Arial" w:hAnsi="Arial"/>
          <w:sz w:val="22"/>
        </w:rPr>
        <w:t>Ako izgubim lična dokumenta, ukradu ili uzimaju mi silom, bez gubitka vremena, odmah ću obavestiti policiju</w:t>
      </w:r>
      <w:r w:rsidR="00162DB8" w:rsidRPr="00017A8B">
        <w:rPr>
          <w:rFonts w:ascii="Arial" w:eastAsia="Arial" w:hAnsi="Arial"/>
          <w:sz w:val="22"/>
        </w:rPr>
        <w:t>.</w:t>
      </w:r>
    </w:p>
    <w:p w:rsidR="00162DB8" w:rsidRPr="00017A8B" w:rsidRDefault="00162DB8" w:rsidP="00162DB8">
      <w:pPr>
        <w:spacing w:line="98" w:lineRule="exact"/>
        <w:rPr>
          <w:rFonts w:ascii="Times New Roman" w:eastAsia="Times New Roman" w:hAnsi="Times New Roman"/>
        </w:rPr>
      </w:pPr>
    </w:p>
    <w:p w:rsidR="00162DB8" w:rsidRPr="00017A8B" w:rsidRDefault="003978F6" w:rsidP="00162DB8">
      <w:pPr>
        <w:spacing w:line="0" w:lineRule="atLeast"/>
        <w:ind w:left="580"/>
        <w:rPr>
          <w:rFonts w:ascii="Arial" w:eastAsia="Arial" w:hAnsi="Arial"/>
          <w:b/>
          <w:sz w:val="24"/>
        </w:rPr>
      </w:pPr>
      <w:r>
        <w:rPr>
          <w:rFonts w:ascii="Arial" w:eastAsia="Arial" w:hAnsi="Arial"/>
          <w:b/>
          <w:sz w:val="24"/>
        </w:rPr>
        <w:t>Kada se nalazim van zemlje</w:t>
      </w:r>
    </w:p>
    <w:p w:rsidR="00162DB8" w:rsidRPr="00017A8B" w:rsidRDefault="00162DB8" w:rsidP="00162DB8">
      <w:pPr>
        <w:spacing w:line="183" w:lineRule="exact"/>
        <w:rPr>
          <w:rFonts w:ascii="Times New Roman" w:eastAsia="Times New Roman" w:hAnsi="Times New Roman"/>
        </w:rPr>
      </w:pPr>
    </w:p>
    <w:p w:rsidR="00162DB8" w:rsidRPr="00017A8B" w:rsidRDefault="00251D8C" w:rsidP="00162DB8">
      <w:pPr>
        <w:spacing w:line="0" w:lineRule="atLeast"/>
        <w:ind w:left="580"/>
        <w:rPr>
          <w:rFonts w:ascii="Arial" w:eastAsia="Arial" w:hAnsi="Arial"/>
          <w:sz w:val="24"/>
        </w:rPr>
      </w:pPr>
      <w:r w:rsidRPr="00251D8C">
        <w:rPr>
          <w:rFonts w:ascii="Arial" w:eastAsia="Arial" w:hAnsi="Arial"/>
          <w:sz w:val="24"/>
        </w:rPr>
        <w:t>Redovno kontaktiram sa roditeljima i rođacima</w:t>
      </w:r>
      <w:r w:rsidR="00162DB8" w:rsidRPr="00017A8B">
        <w:rPr>
          <w:rFonts w:ascii="Arial" w:eastAsia="Arial" w:hAnsi="Arial"/>
          <w:sz w:val="24"/>
        </w:rPr>
        <w:t>.</w:t>
      </w:r>
    </w:p>
    <w:p w:rsidR="00162DB8" w:rsidRPr="00017A8B" w:rsidRDefault="00162DB8" w:rsidP="00162DB8">
      <w:pPr>
        <w:spacing w:line="182" w:lineRule="exact"/>
        <w:rPr>
          <w:rFonts w:ascii="Times New Roman" w:eastAsia="Times New Roman" w:hAnsi="Times New Roman"/>
        </w:rPr>
      </w:pPr>
    </w:p>
    <w:p w:rsidR="00162DB8" w:rsidRPr="00017A8B" w:rsidRDefault="00251D8C" w:rsidP="00162DB8">
      <w:pPr>
        <w:spacing w:line="286" w:lineRule="auto"/>
        <w:ind w:left="580" w:right="220"/>
        <w:rPr>
          <w:rFonts w:ascii="Arial" w:eastAsia="Arial" w:hAnsi="Arial"/>
          <w:sz w:val="24"/>
        </w:rPr>
      </w:pPr>
      <w:r w:rsidRPr="00251D8C">
        <w:rPr>
          <w:rFonts w:ascii="Arial" w:eastAsia="Arial" w:hAnsi="Arial"/>
          <w:sz w:val="24"/>
        </w:rPr>
        <w:t>U slučaju opasnosti, najmanje sa jednom osobom, imaču "tajnu reč" koja če mu govoriti da sam u opasnosti</w:t>
      </w:r>
      <w:r w:rsidR="00162DB8" w:rsidRPr="00017A8B">
        <w:rPr>
          <w:rFonts w:ascii="Arial" w:eastAsia="Arial" w:hAnsi="Arial"/>
          <w:sz w:val="24"/>
        </w:rPr>
        <w:t>.</w:t>
      </w:r>
    </w:p>
    <w:p w:rsidR="00063F9E" w:rsidRPr="00017A8B" w:rsidRDefault="00063F9E">
      <w:pPr>
        <w:spacing w:line="200" w:lineRule="exact"/>
        <w:rPr>
          <w:rFonts w:ascii="Times New Roman" w:eastAsia="Times New Roman" w:hAnsi="Times New Roman"/>
        </w:rPr>
      </w:pPr>
    </w:p>
    <w:p w:rsidR="00251D8C" w:rsidRPr="00017A8B" w:rsidRDefault="00251D8C" w:rsidP="00251D8C">
      <w:pPr>
        <w:spacing w:line="0" w:lineRule="atLeast"/>
        <w:ind w:left="270"/>
        <w:rPr>
          <w:rFonts w:ascii="Arial" w:eastAsia="Arial" w:hAnsi="Arial"/>
          <w:b/>
          <w:color w:val="794736"/>
          <w:sz w:val="26"/>
        </w:rPr>
      </w:pPr>
      <w:r w:rsidRPr="00017A8B">
        <w:rPr>
          <w:rFonts w:ascii="Arial" w:eastAsia="Arial" w:hAnsi="Arial"/>
          <w:b/>
          <w:color w:val="794736"/>
          <w:sz w:val="26"/>
        </w:rPr>
        <w:t>Material</w:t>
      </w:r>
      <w:r>
        <w:rPr>
          <w:rFonts w:ascii="Arial" w:eastAsia="Arial" w:hAnsi="Arial"/>
          <w:b/>
          <w:color w:val="794736"/>
          <w:sz w:val="26"/>
        </w:rPr>
        <w:t>i za pomoč nastavniku</w:t>
      </w:r>
    </w:p>
    <w:p w:rsidR="00F336B2" w:rsidRPr="00017A8B" w:rsidRDefault="00F336B2" w:rsidP="00F336B2">
      <w:pPr>
        <w:spacing w:line="236" w:lineRule="exact"/>
        <w:rPr>
          <w:rFonts w:ascii="Times New Roman" w:eastAsia="Times New Roman" w:hAnsi="Times New Roman"/>
        </w:rPr>
      </w:pPr>
    </w:p>
    <w:p w:rsidR="00063F9E" w:rsidRDefault="00251D8C" w:rsidP="00F336B2">
      <w:pPr>
        <w:spacing w:line="398" w:lineRule="auto"/>
        <w:ind w:left="360" w:right="2200"/>
        <w:rPr>
          <w:rFonts w:ascii="Arial" w:eastAsia="Arial" w:hAnsi="Arial"/>
          <w:b/>
          <w:noProof/>
          <w:sz w:val="24"/>
        </w:rPr>
      </w:pPr>
      <w:r w:rsidRPr="00251D8C">
        <w:rPr>
          <w:rFonts w:ascii="Arial" w:eastAsia="Arial" w:hAnsi="Arial"/>
          <w:b/>
          <w:noProof/>
          <w:sz w:val="24"/>
        </w:rPr>
        <w:t>Prilikom razmatranja ponude za posao u zemlji i inostranstvu</w:t>
      </w:r>
    </w:p>
    <w:p w:rsidR="00251D8C" w:rsidRDefault="00251D8C" w:rsidP="00F336B2">
      <w:pPr>
        <w:spacing w:line="398" w:lineRule="auto"/>
        <w:ind w:left="360" w:right="2200"/>
        <w:rPr>
          <w:rFonts w:ascii="Arial" w:eastAsia="Arial" w:hAnsi="Arial"/>
          <w:b/>
          <w:noProof/>
          <w:sz w:val="24"/>
        </w:rPr>
      </w:pPr>
    </w:p>
    <w:p w:rsidR="00251D8C" w:rsidRPr="00017A8B" w:rsidRDefault="00251D8C" w:rsidP="00F336B2">
      <w:pPr>
        <w:spacing w:line="398" w:lineRule="auto"/>
        <w:ind w:left="360" w:right="2200"/>
        <w:rPr>
          <w:rFonts w:ascii="Times New Roman" w:eastAsia="Times New Roman" w:hAnsi="Times New Roman"/>
        </w:rPr>
      </w:pPr>
      <w:r>
        <w:rPr>
          <w:rFonts w:ascii="Times New Roman" w:eastAsia="Times New Roman" w:hAnsi="Times New Roman"/>
          <w:noProof/>
        </w:rPr>
        <w:drawing>
          <wp:anchor distT="0" distB="0" distL="114300" distR="114300" simplePos="0" relativeHeight="251812352" behindDoc="1" locked="0" layoutInCell="1" allowOverlap="1">
            <wp:simplePos x="0" y="0"/>
            <wp:positionH relativeFrom="column">
              <wp:posOffset>5782945</wp:posOffset>
            </wp:positionH>
            <wp:positionV relativeFrom="paragraph">
              <wp:posOffset>193675</wp:posOffset>
            </wp:positionV>
            <wp:extent cx="895350" cy="847725"/>
            <wp:effectExtent l="0" t="19050" r="0" b="9525"/>
            <wp:wrapNone/>
            <wp:docPr id="1"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67"/>
                    <a:srcRect/>
                    <a:stretch>
                      <a:fillRect/>
                    </a:stretch>
                  </pic:blipFill>
                  <pic:spPr bwMode="auto">
                    <a:xfrm rot="16200000">
                      <a:off x="0" y="0"/>
                      <a:ext cx="895350" cy="847725"/>
                    </a:xfrm>
                    <a:prstGeom prst="rect">
                      <a:avLst/>
                    </a:prstGeom>
                    <a:noFill/>
                  </pic:spPr>
                </pic:pic>
              </a:graphicData>
            </a:graphic>
          </wp:anchor>
        </w:drawing>
      </w:r>
    </w:p>
    <w:p w:rsidR="00063F9E" w:rsidRPr="00017A8B" w:rsidRDefault="00063F9E">
      <w:pPr>
        <w:spacing w:line="200" w:lineRule="exact"/>
        <w:rPr>
          <w:rFonts w:ascii="Times New Roman" w:eastAsia="Times New Roman" w:hAnsi="Times New Roman"/>
        </w:rPr>
      </w:pPr>
    </w:p>
    <w:p w:rsidR="00063F9E" w:rsidRPr="00017A8B" w:rsidRDefault="00063F9E">
      <w:pPr>
        <w:tabs>
          <w:tab w:val="left" w:pos="9400"/>
        </w:tabs>
        <w:spacing w:line="0" w:lineRule="atLeast"/>
        <w:rPr>
          <w:rFonts w:ascii="Arial" w:eastAsia="Arial" w:hAnsi="Arial"/>
          <w:sz w:val="26"/>
        </w:rPr>
      </w:pPr>
      <w:r w:rsidRPr="00017A8B">
        <w:rPr>
          <w:rFonts w:ascii="Arial Narrow" w:eastAsia="Arial Narrow" w:hAnsi="Arial Narrow"/>
          <w:color w:val="C2C5C7"/>
          <w:sz w:val="16"/>
        </w:rPr>
        <w:t>TRAFIKIMI I QENIEVE NJERËZORE DHE ROLI I SHKOLLËS NË PARANDALIMIN E TIJ</w:t>
      </w:r>
      <w:r w:rsidRPr="00017A8B">
        <w:rPr>
          <w:rFonts w:ascii="Times New Roman" w:eastAsia="Times New Roman" w:hAnsi="Times New Roman"/>
        </w:rPr>
        <w:tab/>
      </w:r>
      <w:r w:rsidRPr="00017A8B">
        <w:rPr>
          <w:rFonts w:ascii="Arial" w:eastAsia="Arial" w:hAnsi="Arial"/>
          <w:sz w:val="26"/>
        </w:rPr>
        <w:t>93</w:t>
      </w:r>
    </w:p>
    <w:p w:rsidR="00063F9E" w:rsidRPr="00017A8B" w:rsidRDefault="00063F9E">
      <w:pPr>
        <w:tabs>
          <w:tab w:val="left" w:pos="9400"/>
        </w:tabs>
        <w:spacing w:line="0" w:lineRule="atLeast"/>
        <w:rPr>
          <w:rFonts w:ascii="Arial" w:eastAsia="Arial" w:hAnsi="Arial"/>
          <w:sz w:val="26"/>
        </w:rPr>
        <w:sectPr w:rsidR="00063F9E" w:rsidRPr="00017A8B">
          <w:type w:val="continuous"/>
          <w:pgSz w:w="11900" w:h="16838"/>
          <w:pgMar w:top="857" w:right="766" w:bottom="154" w:left="1420" w:header="0" w:footer="0" w:gutter="0"/>
          <w:cols w:space="0" w:equalWidth="0">
            <w:col w:w="9720"/>
          </w:cols>
          <w:docGrid w:linePitch="360"/>
        </w:sectPr>
      </w:pPr>
    </w:p>
    <w:p w:rsidR="00063F9E" w:rsidRPr="00017A8B" w:rsidRDefault="006C6B76">
      <w:pPr>
        <w:spacing w:line="0" w:lineRule="atLeast"/>
        <w:ind w:left="360"/>
        <w:rPr>
          <w:rFonts w:ascii="Arial Narrow" w:eastAsia="Arial Narrow" w:hAnsi="Arial Narrow"/>
          <w:color w:val="FFFFFF"/>
          <w:sz w:val="31"/>
        </w:rPr>
      </w:pPr>
      <w:bookmarkStart w:id="145" w:name="page96"/>
      <w:bookmarkEnd w:id="145"/>
      <w:r w:rsidRPr="00017A8B">
        <w:rPr>
          <w:rFonts w:ascii="Arial" w:eastAsia="Arial" w:hAnsi="Arial"/>
          <w:noProof/>
          <w:sz w:val="26"/>
        </w:rPr>
        <w:lastRenderedPageBreak/>
        <w:drawing>
          <wp:anchor distT="0" distB="0" distL="114300" distR="114300" simplePos="0" relativeHeight="251766272"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65">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31"/>
        </w:rPr>
        <w:t>Mësimet Model</w:t>
      </w:r>
    </w:p>
    <w:p w:rsidR="00063F9E" w:rsidRPr="00017A8B" w:rsidRDefault="00063F9E">
      <w:pPr>
        <w:spacing w:line="2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64"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349" w:lineRule="exact"/>
        <w:rPr>
          <w:rFonts w:ascii="Times New Roman" w:eastAsia="Times New Roman" w:hAnsi="Times New Roman"/>
        </w:rPr>
      </w:pPr>
    </w:p>
    <w:p w:rsidR="00063F9E" w:rsidRPr="00017A8B" w:rsidRDefault="00063F9E">
      <w:pPr>
        <w:spacing w:line="2" w:lineRule="exact"/>
        <w:rPr>
          <w:rFonts w:ascii="Times New Roman" w:eastAsia="Times New Roman" w:hAnsi="Times New Roman"/>
        </w:rPr>
      </w:pPr>
    </w:p>
    <w:p w:rsidR="00F336B2" w:rsidRDefault="00251D8C">
      <w:pPr>
        <w:spacing w:line="286" w:lineRule="auto"/>
        <w:ind w:left="360"/>
        <w:rPr>
          <w:rFonts w:ascii="Arial" w:eastAsia="Arial" w:hAnsi="Arial"/>
          <w:sz w:val="24"/>
        </w:rPr>
      </w:pPr>
      <w:r w:rsidRPr="00251D8C">
        <w:rPr>
          <w:rFonts w:ascii="Arial" w:eastAsia="Arial" w:hAnsi="Arial"/>
          <w:b/>
          <w:sz w:val="24"/>
        </w:rPr>
        <w:t>Budite oprezni i skeptični</w:t>
      </w:r>
    </w:p>
    <w:p w:rsidR="00063F9E" w:rsidRPr="00017A8B" w:rsidRDefault="00251D8C">
      <w:pPr>
        <w:spacing w:line="286" w:lineRule="auto"/>
        <w:ind w:left="360"/>
        <w:rPr>
          <w:rFonts w:ascii="Arial" w:eastAsia="Arial" w:hAnsi="Arial"/>
          <w:sz w:val="24"/>
        </w:rPr>
      </w:pPr>
      <w:r w:rsidRPr="00251D8C">
        <w:rPr>
          <w:rFonts w:ascii="Arial" w:eastAsia="Arial" w:hAnsi="Arial"/>
          <w:sz w:val="24"/>
        </w:rPr>
        <w:t>Često, iza ponuda za "lak i dobro plaćen" posao ili čak ponude za brak, kriju se kriminalne radnje</w:t>
      </w:r>
      <w:r w:rsidR="00063F9E" w:rsidRPr="00017A8B">
        <w:rPr>
          <w:rFonts w:ascii="Arial" w:eastAsia="Arial" w:hAnsi="Arial"/>
          <w:sz w:val="24"/>
        </w:rPr>
        <w:t>.</w:t>
      </w:r>
    </w:p>
    <w:p w:rsidR="00063F9E" w:rsidRPr="00017A8B" w:rsidRDefault="00063F9E">
      <w:pPr>
        <w:spacing w:line="88" w:lineRule="exact"/>
        <w:rPr>
          <w:rFonts w:ascii="Times New Roman" w:eastAsia="Times New Roman" w:hAnsi="Times New Roman"/>
        </w:rPr>
      </w:pPr>
    </w:p>
    <w:p w:rsidR="00063F9E" w:rsidRPr="00017A8B" w:rsidRDefault="00251D8C">
      <w:pPr>
        <w:spacing w:line="0" w:lineRule="atLeast"/>
        <w:ind w:left="360"/>
        <w:rPr>
          <w:rFonts w:ascii="Arial" w:eastAsia="Arial" w:hAnsi="Arial"/>
          <w:sz w:val="24"/>
        </w:rPr>
      </w:pPr>
      <w:r w:rsidRPr="00251D8C">
        <w:rPr>
          <w:rFonts w:ascii="Arial" w:eastAsia="Arial" w:hAnsi="Arial"/>
          <w:sz w:val="24"/>
        </w:rPr>
        <w:t>Ove ponude mogu takođe da se naprave od</w:t>
      </w:r>
      <w:r w:rsidR="00063F9E" w:rsidRPr="00017A8B">
        <w:rPr>
          <w:rFonts w:ascii="Arial" w:eastAsia="Arial" w:hAnsi="Arial"/>
          <w:sz w:val="24"/>
        </w:rPr>
        <w:t>:</w:t>
      </w:r>
    </w:p>
    <w:p w:rsidR="00063F9E" w:rsidRPr="00017A8B" w:rsidRDefault="00063F9E">
      <w:pPr>
        <w:spacing w:line="182" w:lineRule="exact"/>
        <w:rPr>
          <w:rFonts w:ascii="Times New Roman" w:eastAsia="Times New Roman" w:hAnsi="Times New Roman"/>
        </w:rPr>
      </w:pPr>
    </w:p>
    <w:p w:rsidR="00063F9E" w:rsidRPr="00017A8B" w:rsidRDefault="00251D8C" w:rsidP="00063F9E">
      <w:pPr>
        <w:numPr>
          <w:ilvl w:val="0"/>
          <w:numId w:val="172"/>
        </w:numPr>
        <w:tabs>
          <w:tab w:val="left" w:pos="760"/>
        </w:tabs>
        <w:spacing w:line="286" w:lineRule="auto"/>
        <w:ind w:left="760" w:hanging="406"/>
        <w:rPr>
          <w:rFonts w:ascii="Wingdings" w:eastAsia="Wingdings" w:hAnsi="Wingdings"/>
          <w:b/>
          <w:sz w:val="24"/>
        </w:rPr>
      </w:pPr>
      <w:r w:rsidRPr="00251D8C">
        <w:rPr>
          <w:rFonts w:ascii="Arial" w:eastAsia="Arial" w:hAnsi="Arial"/>
          <w:sz w:val="24"/>
        </w:rPr>
        <w:t>Raznih agencija koje nude poslove u restoranima, hotelima, fabrikama, kućanstvima, dadilima itd.</w:t>
      </w:r>
      <w:r w:rsidR="00063F9E" w:rsidRPr="00017A8B">
        <w:rPr>
          <w:rFonts w:ascii="Arial" w:eastAsia="Arial" w:hAnsi="Arial"/>
          <w:sz w:val="24"/>
        </w:rPr>
        <w:t>.</w:t>
      </w:r>
    </w:p>
    <w:p w:rsidR="00063F9E" w:rsidRPr="00017A8B" w:rsidRDefault="00063F9E">
      <w:pPr>
        <w:spacing w:line="31" w:lineRule="exact"/>
        <w:rPr>
          <w:rFonts w:ascii="Wingdings" w:eastAsia="Wingdings" w:hAnsi="Wingdings"/>
          <w:b/>
          <w:sz w:val="24"/>
        </w:rPr>
      </w:pPr>
    </w:p>
    <w:p w:rsidR="00063F9E" w:rsidRPr="00017A8B" w:rsidRDefault="00251D8C" w:rsidP="00063F9E">
      <w:pPr>
        <w:numPr>
          <w:ilvl w:val="0"/>
          <w:numId w:val="172"/>
        </w:numPr>
        <w:tabs>
          <w:tab w:val="left" w:pos="760"/>
        </w:tabs>
        <w:spacing w:line="0" w:lineRule="atLeast"/>
        <w:ind w:left="760" w:hanging="406"/>
        <w:rPr>
          <w:rFonts w:ascii="Wingdings" w:eastAsia="Wingdings" w:hAnsi="Wingdings"/>
          <w:b/>
          <w:sz w:val="24"/>
        </w:rPr>
      </w:pPr>
      <w:r>
        <w:rPr>
          <w:rFonts w:ascii="Arial" w:eastAsia="Arial" w:hAnsi="Arial"/>
          <w:sz w:val="24"/>
        </w:rPr>
        <w:t>Modnih agencija</w:t>
      </w:r>
      <w:r w:rsidR="00063F9E" w:rsidRPr="00017A8B">
        <w:rPr>
          <w:rFonts w:ascii="Arial" w:eastAsia="Arial" w:hAnsi="Arial"/>
          <w:sz w:val="24"/>
        </w:rPr>
        <w:t>;</w:t>
      </w:r>
    </w:p>
    <w:p w:rsidR="00063F9E" w:rsidRPr="00017A8B" w:rsidRDefault="00063F9E">
      <w:pPr>
        <w:spacing w:line="125" w:lineRule="exact"/>
        <w:rPr>
          <w:rFonts w:ascii="Wingdings" w:eastAsia="Wingdings" w:hAnsi="Wingdings"/>
          <w:b/>
          <w:sz w:val="24"/>
        </w:rPr>
      </w:pPr>
    </w:p>
    <w:p w:rsidR="00063F9E" w:rsidRPr="00017A8B" w:rsidRDefault="00251D8C" w:rsidP="00063F9E">
      <w:pPr>
        <w:numPr>
          <w:ilvl w:val="0"/>
          <w:numId w:val="172"/>
        </w:numPr>
        <w:tabs>
          <w:tab w:val="left" w:pos="760"/>
        </w:tabs>
        <w:spacing w:line="0" w:lineRule="atLeast"/>
        <w:ind w:left="760" w:hanging="406"/>
        <w:rPr>
          <w:rFonts w:ascii="Wingdings" w:eastAsia="Wingdings" w:hAnsi="Wingdings"/>
          <w:b/>
          <w:sz w:val="24"/>
        </w:rPr>
      </w:pPr>
      <w:r>
        <w:rPr>
          <w:rFonts w:ascii="Arial" w:eastAsia="Arial" w:hAnsi="Arial"/>
          <w:sz w:val="24"/>
        </w:rPr>
        <w:t>T</w:t>
      </w:r>
      <w:r w:rsidR="00063F9E" w:rsidRPr="00017A8B">
        <w:rPr>
          <w:rFonts w:ascii="Arial" w:eastAsia="Arial" w:hAnsi="Arial"/>
          <w:sz w:val="24"/>
        </w:rPr>
        <w:t>uristi</w:t>
      </w:r>
      <w:r>
        <w:rPr>
          <w:rFonts w:ascii="Arial" w:eastAsia="Arial" w:hAnsi="Arial"/>
          <w:sz w:val="24"/>
        </w:rPr>
        <w:t>č</w:t>
      </w:r>
      <w:r w:rsidR="00063F9E" w:rsidRPr="00017A8B">
        <w:rPr>
          <w:rFonts w:ascii="Arial" w:eastAsia="Arial" w:hAnsi="Arial"/>
          <w:sz w:val="24"/>
        </w:rPr>
        <w:t>k</w:t>
      </w:r>
      <w:r>
        <w:rPr>
          <w:rFonts w:ascii="Arial" w:eastAsia="Arial" w:hAnsi="Arial"/>
          <w:sz w:val="24"/>
        </w:rPr>
        <w:t>ih agencija</w:t>
      </w:r>
      <w:r w:rsidR="00063F9E" w:rsidRPr="00017A8B">
        <w:rPr>
          <w:rFonts w:ascii="Arial" w:eastAsia="Arial" w:hAnsi="Arial"/>
          <w:sz w:val="24"/>
        </w:rPr>
        <w:t>;</w:t>
      </w:r>
    </w:p>
    <w:p w:rsidR="00063F9E" w:rsidRPr="00017A8B" w:rsidRDefault="00063F9E">
      <w:pPr>
        <w:spacing w:line="125" w:lineRule="exact"/>
        <w:rPr>
          <w:rFonts w:ascii="Wingdings" w:eastAsia="Wingdings" w:hAnsi="Wingdings"/>
          <w:b/>
          <w:sz w:val="24"/>
        </w:rPr>
      </w:pPr>
    </w:p>
    <w:p w:rsidR="00063F9E" w:rsidRPr="00017A8B" w:rsidRDefault="00251D8C" w:rsidP="00063F9E">
      <w:pPr>
        <w:numPr>
          <w:ilvl w:val="0"/>
          <w:numId w:val="172"/>
        </w:numPr>
        <w:tabs>
          <w:tab w:val="left" w:pos="760"/>
        </w:tabs>
        <w:spacing w:line="0" w:lineRule="atLeast"/>
        <w:ind w:left="760" w:hanging="406"/>
        <w:rPr>
          <w:rFonts w:ascii="Wingdings" w:eastAsia="Wingdings" w:hAnsi="Wingdings"/>
          <w:b/>
          <w:sz w:val="24"/>
        </w:rPr>
      </w:pPr>
      <w:r w:rsidRPr="00251D8C">
        <w:rPr>
          <w:rFonts w:ascii="Arial" w:eastAsia="Arial" w:hAnsi="Arial"/>
          <w:sz w:val="24"/>
        </w:rPr>
        <w:t>Agencij</w:t>
      </w:r>
      <w:r>
        <w:rPr>
          <w:rFonts w:ascii="Arial" w:eastAsia="Arial" w:hAnsi="Arial"/>
          <w:sz w:val="24"/>
        </w:rPr>
        <w:t>a</w:t>
      </w:r>
      <w:r w:rsidRPr="00251D8C">
        <w:rPr>
          <w:rFonts w:ascii="Arial" w:eastAsia="Arial" w:hAnsi="Arial"/>
          <w:sz w:val="24"/>
        </w:rPr>
        <w:t xml:space="preserve"> za pratnju (pratnju i preko telefona)</w:t>
      </w:r>
    </w:p>
    <w:p w:rsidR="00063F9E" w:rsidRPr="00017A8B" w:rsidRDefault="00063F9E">
      <w:pPr>
        <w:spacing w:line="125" w:lineRule="exact"/>
        <w:rPr>
          <w:rFonts w:ascii="Wingdings" w:eastAsia="Wingdings" w:hAnsi="Wingdings"/>
          <w:b/>
          <w:sz w:val="24"/>
        </w:rPr>
      </w:pPr>
    </w:p>
    <w:p w:rsidR="00063F9E" w:rsidRPr="00017A8B" w:rsidRDefault="00063F9E" w:rsidP="00063F9E">
      <w:pPr>
        <w:numPr>
          <w:ilvl w:val="0"/>
          <w:numId w:val="172"/>
        </w:numPr>
        <w:tabs>
          <w:tab w:val="left" w:pos="760"/>
        </w:tabs>
        <w:spacing w:line="0" w:lineRule="atLeast"/>
        <w:ind w:left="760" w:hanging="406"/>
        <w:rPr>
          <w:rFonts w:ascii="Wingdings" w:eastAsia="Wingdings" w:hAnsi="Wingdings"/>
          <w:b/>
          <w:sz w:val="24"/>
        </w:rPr>
      </w:pPr>
      <w:r w:rsidRPr="00017A8B">
        <w:rPr>
          <w:rFonts w:ascii="Arial" w:eastAsia="Arial" w:hAnsi="Arial"/>
          <w:sz w:val="24"/>
        </w:rPr>
        <w:t>Ag</w:t>
      </w:r>
      <w:r w:rsidR="00251D8C">
        <w:rPr>
          <w:rFonts w:ascii="Arial" w:eastAsia="Arial" w:hAnsi="Arial"/>
          <w:sz w:val="24"/>
        </w:rPr>
        <w:t>enc</w:t>
      </w:r>
      <w:r w:rsidRPr="00017A8B">
        <w:rPr>
          <w:rFonts w:ascii="Arial" w:eastAsia="Arial" w:hAnsi="Arial"/>
          <w:sz w:val="24"/>
        </w:rPr>
        <w:t>i</w:t>
      </w:r>
      <w:r w:rsidR="00251D8C">
        <w:rPr>
          <w:rFonts w:ascii="Arial" w:eastAsia="Arial" w:hAnsi="Arial"/>
          <w:sz w:val="24"/>
        </w:rPr>
        <w:t>ja bračne veze</w:t>
      </w:r>
      <w:r w:rsidRPr="00017A8B">
        <w:rPr>
          <w:rFonts w:ascii="Arial" w:eastAsia="Arial" w:hAnsi="Arial"/>
          <w:sz w:val="24"/>
        </w:rPr>
        <w:t xml:space="preserve">, </w:t>
      </w:r>
      <w:r w:rsidR="00251D8C">
        <w:rPr>
          <w:rFonts w:ascii="Arial" w:eastAsia="Arial" w:hAnsi="Arial"/>
          <w:sz w:val="24"/>
        </w:rPr>
        <w:t>idr</w:t>
      </w:r>
      <w:r w:rsidRPr="00017A8B">
        <w:rPr>
          <w:rFonts w:ascii="Arial" w:eastAsia="Arial" w:hAnsi="Arial"/>
          <w:sz w:val="24"/>
        </w:rPr>
        <w:t>…</w:t>
      </w:r>
    </w:p>
    <w:p w:rsidR="00063F9E" w:rsidRPr="00017A8B" w:rsidRDefault="00063F9E">
      <w:pPr>
        <w:spacing w:line="125" w:lineRule="exact"/>
        <w:rPr>
          <w:rFonts w:ascii="Times New Roman" w:eastAsia="Times New Roman" w:hAnsi="Times New Roman"/>
        </w:rPr>
      </w:pPr>
    </w:p>
    <w:p w:rsidR="00063F9E" w:rsidRPr="00017A8B" w:rsidRDefault="00251D8C">
      <w:pPr>
        <w:spacing w:line="269" w:lineRule="auto"/>
        <w:ind w:left="360"/>
        <w:jc w:val="both"/>
        <w:rPr>
          <w:rFonts w:ascii="Arial" w:eastAsia="Arial" w:hAnsi="Arial"/>
          <w:sz w:val="24"/>
        </w:rPr>
      </w:pPr>
      <w:r w:rsidRPr="00251D8C">
        <w:rPr>
          <w:rFonts w:ascii="Arial" w:eastAsia="Arial" w:hAnsi="Arial"/>
          <w:sz w:val="24"/>
        </w:rPr>
        <w:t>U mnogim slučajevima, ljudima kojima je ponuđen dobar posao u inostranstvu završili su u rukama trgovaca ljudima. Ali isto se može desiti i unutar zemlje. Pročitajte sledeće savete kako biste izbegli sumnjive ponude</w:t>
      </w:r>
      <w:r w:rsidR="00063F9E" w:rsidRPr="00017A8B">
        <w:rPr>
          <w:rFonts w:ascii="Arial" w:eastAsia="Arial" w:hAnsi="Arial"/>
          <w:sz w:val="24"/>
        </w:rPr>
        <w:t>.</w:t>
      </w:r>
    </w:p>
    <w:p w:rsidR="00063F9E" w:rsidRPr="00017A8B" w:rsidRDefault="00063F9E">
      <w:pPr>
        <w:spacing w:line="105" w:lineRule="exact"/>
        <w:rPr>
          <w:rFonts w:ascii="Times New Roman" w:eastAsia="Times New Roman" w:hAnsi="Times New Roman"/>
        </w:rPr>
      </w:pPr>
    </w:p>
    <w:p w:rsidR="00063F9E" w:rsidRPr="00017A8B" w:rsidRDefault="00986E5D">
      <w:pPr>
        <w:spacing w:line="0" w:lineRule="atLeast"/>
        <w:ind w:left="360"/>
        <w:rPr>
          <w:rFonts w:ascii="Arial" w:eastAsia="Arial" w:hAnsi="Arial"/>
          <w:b/>
          <w:sz w:val="24"/>
        </w:rPr>
      </w:pPr>
      <w:r>
        <w:rPr>
          <w:rFonts w:ascii="Arial" w:eastAsia="Arial" w:hAnsi="Arial"/>
          <w:b/>
          <w:sz w:val="24"/>
        </w:rPr>
        <w:t>Pre nego se zaposlim</w:t>
      </w:r>
      <w:r w:rsidR="00063F9E" w:rsidRPr="00017A8B">
        <w:rPr>
          <w:rFonts w:ascii="Arial" w:eastAsia="Arial" w:hAnsi="Arial"/>
          <w:b/>
          <w:sz w:val="24"/>
        </w:rPr>
        <w:t>:</w:t>
      </w:r>
    </w:p>
    <w:p w:rsidR="00063F9E" w:rsidRPr="00017A8B" w:rsidRDefault="00063F9E">
      <w:pPr>
        <w:spacing w:line="183" w:lineRule="exact"/>
        <w:rPr>
          <w:rFonts w:ascii="Times New Roman" w:eastAsia="Times New Roman" w:hAnsi="Times New Roman"/>
        </w:rPr>
      </w:pPr>
    </w:p>
    <w:p w:rsidR="00063F9E" w:rsidRPr="00017A8B" w:rsidRDefault="00986E5D" w:rsidP="00063F9E">
      <w:pPr>
        <w:numPr>
          <w:ilvl w:val="0"/>
          <w:numId w:val="173"/>
        </w:numPr>
        <w:tabs>
          <w:tab w:val="left" w:pos="760"/>
        </w:tabs>
        <w:spacing w:line="268" w:lineRule="auto"/>
        <w:ind w:left="760" w:hanging="406"/>
        <w:jc w:val="both"/>
        <w:rPr>
          <w:rFonts w:ascii="Arial" w:eastAsia="Arial" w:hAnsi="Arial"/>
          <w:sz w:val="24"/>
        </w:rPr>
      </w:pPr>
      <w:r w:rsidRPr="00986E5D">
        <w:rPr>
          <w:rFonts w:ascii="Arial" w:eastAsia="Arial" w:hAnsi="Arial"/>
          <w:sz w:val="24"/>
        </w:rPr>
        <w:t xml:space="preserve">Pre nego što odlučim da se zaposlim, uvek proveravam legitimitet agencije </w:t>
      </w:r>
      <w:r>
        <w:rPr>
          <w:rFonts w:ascii="Arial" w:eastAsia="Arial" w:hAnsi="Arial"/>
          <w:sz w:val="24"/>
        </w:rPr>
        <w:t>preko</w:t>
      </w:r>
      <w:r w:rsidRPr="00986E5D">
        <w:rPr>
          <w:rFonts w:ascii="Arial" w:eastAsia="Arial" w:hAnsi="Arial"/>
          <w:sz w:val="24"/>
        </w:rPr>
        <w:t xml:space="preserve"> koj</w:t>
      </w:r>
      <w:r>
        <w:rPr>
          <w:rFonts w:ascii="Arial" w:eastAsia="Arial" w:hAnsi="Arial"/>
          <w:sz w:val="24"/>
        </w:rPr>
        <w:t>e</w:t>
      </w:r>
      <w:r w:rsidRPr="00986E5D">
        <w:rPr>
          <w:rFonts w:ascii="Arial" w:eastAsia="Arial" w:hAnsi="Arial"/>
          <w:sz w:val="24"/>
        </w:rPr>
        <w:t xml:space="preserve"> mislim da ću biti zaposlen i agencije u koju ću se zaposliti</w:t>
      </w:r>
      <w:r w:rsidR="00063F9E" w:rsidRPr="00017A8B">
        <w:rPr>
          <w:rFonts w:ascii="Arial" w:eastAsia="Arial" w:hAnsi="Arial"/>
          <w:sz w:val="24"/>
        </w:rPr>
        <w:t>;</w:t>
      </w:r>
    </w:p>
    <w:p w:rsidR="00063F9E" w:rsidRPr="00017A8B" w:rsidRDefault="00063F9E">
      <w:pPr>
        <w:spacing w:line="20" w:lineRule="exact"/>
        <w:rPr>
          <w:rFonts w:ascii="Times New Roman" w:eastAsia="Times New Roman" w:hAnsi="Times New Roman"/>
        </w:rPr>
      </w:pPr>
    </w:p>
    <w:p w:rsidR="00063F9E" w:rsidRPr="00017A8B" w:rsidRDefault="00063F9E">
      <w:pPr>
        <w:spacing w:line="20" w:lineRule="exact"/>
        <w:rPr>
          <w:rFonts w:ascii="Times New Roman" w:eastAsia="Times New Roman" w:hAnsi="Times New Roman"/>
        </w:rPr>
        <w:sectPr w:rsidR="00063F9E" w:rsidRPr="00017A8B">
          <w:pgSz w:w="11900" w:h="16838"/>
          <w:pgMar w:top="857" w:right="1426" w:bottom="234" w:left="780" w:header="0" w:footer="0" w:gutter="0"/>
          <w:cols w:space="0" w:equalWidth="0">
            <w:col w:w="9700"/>
          </w:cols>
          <w:docGrid w:linePitch="360"/>
        </w:sectPr>
      </w:pPr>
    </w:p>
    <w:p w:rsidR="00F336B2" w:rsidRPr="00017A8B" w:rsidRDefault="00986E5D" w:rsidP="00986E5D">
      <w:pPr>
        <w:numPr>
          <w:ilvl w:val="0"/>
          <w:numId w:val="174"/>
        </w:numPr>
        <w:spacing w:line="286" w:lineRule="auto"/>
        <w:ind w:left="360" w:right="360"/>
        <w:jc w:val="both"/>
        <w:rPr>
          <w:rFonts w:ascii="Arial" w:eastAsia="Arial" w:hAnsi="Arial"/>
          <w:sz w:val="24"/>
        </w:rPr>
      </w:pPr>
      <w:r w:rsidRPr="00986E5D">
        <w:rPr>
          <w:rFonts w:ascii="Arial" w:eastAsia="Arial" w:hAnsi="Arial"/>
          <w:sz w:val="24"/>
        </w:rPr>
        <w:t xml:space="preserve">Pre nego što putujem u zemlju u kojoj ću raditi, stupiću u kontakt sa </w:t>
      </w:r>
      <w:r>
        <w:rPr>
          <w:rFonts w:ascii="Arial" w:eastAsia="Arial" w:hAnsi="Arial"/>
          <w:sz w:val="24"/>
        </w:rPr>
        <w:tab/>
      </w:r>
      <w:r w:rsidRPr="00986E5D">
        <w:rPr>
          <w:rFonts w:ascii="Arial" w:eastAsia="Arial" w:hAnsi="Arial"/>
          <w:sz w:val="24"/>
        </w:rPr>
        <w:t>poslodavcem kako bih bio detaljno informisan o radu koji ću raditi</w:t>
      </w:r>
      <w:r w:rsidR="00F336B2" w:rsidRPr="00017A8B">
        <w:rPr>
          <w:rFonts w:ascii="Arial" w:eastAsia="Arial" w:hAnsi="Arial"/>
          <w:sz w:val="24"/>
        </w:rPr>
        <w:t>;</w:t>
      </w:r>
    </w:p>
    <w:p w:rsidR="00F336B2" w:rsidRPr="00017A8B" w:rsidRDefault="00F336B2" w:rsidP="00986E5D">
      <w:pPr>
        <w:spacing w:line="31" w:lineRule="exact"/>
        <w:ind w:left="360"/>
        <w:rPr>
          <w:rFonts w:ascii="Arial" w:eastAsia="Arial" w:hAnsi="Arial"/>
          <w:sz w:val="24"/>
        </w:rPr>
      </w:pPr>
    </w:p>
    <w:p w:rsidR="00F336B2" w:rsidRPr="00017A8B" w:rsidRDefault="00986E5D" w:rsidP="00986E5D">
      <w:pPr>
        <w:numPr>
          <w:ilvl w:val="0"/>
          <w:numId w:val="174"/>
        </w:numPr>
        <w:spacing w:line="288" w:lineRule="auto"/>
        <w:ind w:left="360" w:right="360"/>
        <w:rPr>
          <w:rFonts w:ascii="Arial" w:eastAsia="Arial" w:hAnsi="Arial"/>
          <w:sz w:val="24"/>
        </w:rPr>
      </w:pPr>
      <w:r w:rsidRPr="00986E5D">
        <w:rPr>
          <w:rFonts w:ascii="Arial" w:eastAsia="Arial" w:hAnsi="Arial"/>
          <w:sz w:val="24"/>
        </w:rPr>
        <w:t xml:space="preserve">Ako je posao koji se nudi u inostranstvu, moram znati zemlju, kulturu, običaje i </w:t>
      </w:r>
      <w:r>
        <w:rPr>
          <w:rFonts w:ascii="Arial" w:eastAsia="Arial" w:hAnsi="Arial"/>
          <w:sz w:val="24"/>
        </w:rPr>
        <w:tab/>
      </w:r>
      <w:r w:rsidRPr="00986E5D">
        <w:rPr>
          <w:rFonts w:ascii="Arial" w:eastAsia="Arial" w:hAnsi="Arial"/>
          <w:sz w:val="24"/>
        </w:rPr>
        <w:t>barem osnovno znanje jezika koji se govori u toj zemlji</w:t>
      </w:r>
      <w:r w:rsidR="00F336B2" w:rsidRPr="00017A8B">
        <w:rPr>
          <w:rFonts w:ascii="Arial" w:eastAsia="Arial" w:hAnsi="Arial"/>
          <w:sz w:val="24"/>
        </w:rPr>
        <w:t>;</w:t>
      </w:r>
    </w:p>
    <w:p w:rsidR="00F336B2" w:rsidRPr="00017A8B" w:rsidRDefault="00F336B2" w:rsidP="00986E5D">
      <w:pPr>
        <w:spacing w:line="27" w:lineRule="exact"/>
        <w:ind w:left="360"/>
        <w:rPr>
          <w:rFonts w:ascii="Arial" w:eastAsia="Arial" w:hAnsi="Arial"/>
          <w:sz w:val="24"/>
        </w:rPr>
      </w:pPr>
    </w:p>
    <w:p w:rsidR="00F336B2" w:rsidRPr="00017A8B" w:rsidRDefault="00986E5D" w:rsidP="00986E5D">
      <w:pPr>
        <w:numPr>
          <w:ilvl w:val="0"/>
          <w:numId w:val="174"/>
        </w:numPr>
        <w:spacing w:line="288" w:lineRule="auto"/>
        <w:ind w:left="360" w:right="360"/>
        <w:rPr>
          <w:rFonts w:ascii="Arial" w:eastAsia="Arial" w:hAnsi="Arial"/>
          <w:sz w:val="24"/>
        </w:rPr>
      </w:pPr>
      <w:r w:rsidRPr="00986E5D">
        <w:rPr>
          <w:rFonts w:ascii="Arial" w:eastAsia="Arial" w:hAnsi="Arial"/>
          <w:sz w:val="24"/>
        </w:rPr>
        <w:t>Obezbediču karte zemlje i grada i kontakt adrese ambasada, policije, bolnice itd.</w:t>
      </w:r>
      <w:r w:rsidR="00F336B2" w:rsidRPr="00017A8B">
        <w:rPr>
          <w:rFonts w:ascii="Arial" w:eastAsia="Arial" w:hAnsi="Arial"/>
          <w:sz w:val="24"/>
        </w:rPr>
        <w:t>;</w:t>
      </w:r>
    </w:p>
    <w:p w:rsidR="00F336B2" w:rsidRPr="00017A8B" w:rsidRDefault="00F336B2" w:rsidP="00986E5D">
      <w:pPr>
        <w:spacing w:line="27" w:lineRule="exact"/>
        <w:ind w:left="360"/>
        <w:rPr>
          <w:rFonts w:ascii="Arial" w:eastAsia="Arial" w:hAnsi="Arial"/>
          <w:sz w:val="24"/>
        </w:rPr>
      </w:pPr>
    </w:p>
    <w:p w:rsidR="00F336B2" w:rsidRDefault="00986E5D" w:rsidP="00986E5D">
      <w:pPr>
        <w:numPr>
          <w:ilvl w:val="0"/>
          <w:numId w:val="174"/>
        </w:numPr>
        <w:spacing w:line="288" w:lineRule="auto"/>
        <w:ind w:left="360" w:right="360"/>
        <w:rPr>
          <w:rFonts w:ascii="Arial" w:eastAsia="Arial" w:hAnsi="Arial"/>
          <w:sz w:val="24"/>
        </w:rPr>
      </w:pPr>
      <w:r w:rsidRPr="00986E5D">
        <w:rPr>
          <w:rFonts w:ascii="Arial" w:eastAsia="Arial" w:hAnsi="Arial"/>
          <w:sz w:val="24"/>
        </w:rPr>
        <w:t xml:space="preserve">Obezbediću dovoljno novca, i ostaviču na sigurno mesto, da imam u slučaju </w:t>
      </w:r>
      <w:r>
        <w:rPr>
          <w:rFonts w:ascii="Arial" w:eastAsia="Arial" w:hAnsi="Arial"/>
          <w:sz w:val="24"/>
        </w:rPr>
        <w:tab/>
      </w:r>
      <w:r w:rsidRPr="00986E5D">
        <w:rPr>
          <w:rFonts w:ascii="Arial" w:eastAsia="Arial" w:hAnsi="Arial"/>
          <w:sz w:val="24"/>
        </w:rPr>
        <w:t>potrebe</w:t>
      </w:r>
      <w:r w:rsidR="00F336B2" w:rsidRPr="00017A8B">
        <w:rPr>
          <w:rFonts w:ascii="Arial" w:eastAsia="Arial" w:hAnsi="Arial"/>
          <w:sz w:val="24"/>
        </w:rPr>
        <w:t>.</w:t>
      </w:r>
    </w:p>
    <w:p w:rsidR="00F336B2" w:rsidRPr="00017A8B" w:rsidRDefault="00986E5D" w:rsidP="00986E5D">
      <w:pPr>
        <w:numPr>
          <w:ilvl w:val="0"/>
          <w:numId w:val="174"/>
        </w:numPr>
        <w:spacing w:line="268" w:lineRule="auto"/>
        <w:ind w:left="360" w:right="360"/>
        <w:jc w:val="both"/>
        <w:rPr>
          <w:rFonts w:ascii="Arial" w:eastAsia="Arial" w:hAnsi="Arial"/>
          <w:sz w:val="24"/>
        </w:rPr>
      </w:pPr>
      <w:r w:rsidRPr="00986E5D">
        <w:rPr>
          <w:rFonts w:ascii="Arial" w:eastAsia="Arial" w:hAnsi="Arial"/>
          <w:sz w:val="24"/>
        </w:rPr>
        <w:t xml:space="preserve">Ako je ponuda za posao stvarna, opšta je praksa da se potpiše pisani ugovor o </w:t>
      </w:r>
      <w:r>
        <w:rPr>
          <w:rFonts w:ascii="Arial" w:eastAsia="Arial" w:hAnsi="Arial"/>
          <w:sz w:val="24"/>
        </w:rPr>
        <w:tab/>
      </w:r>
      <w:r w:rsidRPr="00986E5D">
        <w:rPr>
          <w:rFonts w:ascii="Arial" w:eastAsia="Arial" w:hAnsi="Arial"/>
          <w:sz w:val="24"/>
        </w:rPr>
        <w:t xml:space="preserve">radu. Ja ću zatražiti više vremena i informacija pre nego što preduzmem pravu </w:t>
      </w:r>
      <w:r>
        <w:rPr>
          <w:rFonts w:ascii="Arial" w:eastAsia="Arial" w:hAnsi="Arial"/>
          <w:sz w:val="24"/>
        </w:rPr>
        <w:tab/>
      </w:r>
      <w:r w:rsidRPr="00986E5D">
        <w:rPr>
          <w:rFonts w:ascii="Arial" w:eastAsia="Arial" w:hAnsi="Arial"/>
          <w:sz w:val="24"/>
        </w:rPr>
        <w:t>odluku</w:t>
      </w:r>
      <w:r w:rsidR="00F336B2" w:rsidRPr="00017A8B">
        <w:rPr>
          <w:rFonts w:ascii="Arial" w:eastAsia="Arial" w:hAnsi="Arial"/>
          <w:sz w:val="24"/>
        </w:rPr>
        <w:t>.</w:t>
      </w:r>
    </w:p>
    <w:p w:rsidR="00F336B2" w:rsidRPr="00017A8B" w:rsidRDefault="00F336B2" w:rsidP="00986E5D">
      <w:pPr>
        <w:spacing w:line="52" w:lineRule="exact"/>
        <w:ind w:left="360"/>
        <w:rPr>
          <w:rFonts w:ascii="Arial" w:eastAsia="Arial" w:hAnsi="Arial"/>
          <w:sz w:val="24"/>
        </w:rPr>
      </w:pPr>
    </w:p>
    <w:p w:rsidR="00F336B2" w:rsidRPr="00986E5D" w:rsidRDefault="00986E5D" w:rsidP="00986E5D">
      <w:pPr>
        <w:numPr>
          <w:ilvl w:val="0"/>
          <w:numId w:val="174"/>
        </w:numPr>
        <w:spacing w:line="277" w:lineRule="auto"/>
        <w:ind w:left="360" w:right="360"/>
        <w:jc w:val="both"/>
        <w:rPr>
          <w:rFonts w:ascii="Arial" w:eastAsia="Arial" w:hAnsi="Arial"/>
          <w:sz w:val="24"/>
        </w:rPr>
      </w:pPr>
      <w:r w:rsidRPr="00986E5D">
        <w:rPr>
          <w:rFonts w:ascii="Arial" w:eastAsia="Arial" w:hAnsi="Arial"/>
          <w:sz w:val="24"/>
        </w:rPr>
        <w:t xml:space="preserve">Čak i ako mi posao ponudi prijatelj, drug/ drugarica, pre nego što donesem pravu </w:t>
      </w:r>
      <w:r>
        <w:rPr>
          <w:rFonts w:ascii="Arial" w:eastAsia="Arial" w:hAnsi="Arial"/>
          <w:sz w:val="24"/>
        </w:rPr>
        <w:tab/>
      </w:r>
      <w:r w:rsidRPr="00986E5D">
        <w:rPr>
          <w:rFonts w:ascii="Arial" w:eastAsia="Arial" w:hAnsi="Arial"/>
          <w:sz w:val="24"/>
        </w:rPr>
        <w:t xml:space="preserve">odluku, osiguraču ime poslodavca, adresu, telefonski broj (a ne samo broj </w:t>
      </w:r>
      <w:r>
        <w:rPr>
          <w:rFonts w:ascii="Arial" w:eastAsia="Arial" w:hAnsi="Arial"/>
          <w:sz w:val="24"/>
        </w:rPr>
        <w:tab/>
      </w:r>
      <w:r w:rsidRPr="00986E5D">
        <w:rPr>
          <w:rFonts w:ascii="Arial" w:eastAsia="Arial" w:hAnsi="Arial"/>
          <w:sz w:val="24"/>
        </w:rPr>
        <w:t xml:space="preserve">mobilnog telefona), kontaktiraču da proverim gde ću raditi, da se raspitam </w:t>
      </w:r>
      <w:r>
        <w:rPr>
          <w:rFonts w:ascii="Arial" w:eastAsia="Arial" w:hAnsi="Arial"/>
          <w:sz w:val="24"/>
        </w:rPr>
        <w:tab/>
      </w:r>
      <w:r w:rsidRPr="00986E5D">
        <w:rPr>
          <w:rFonts w:ascii="Arial" w:eastAsia="Arial" w:hAnsi="Arial"/>
          <w:sz w:val="24"/>
        </w:rPr>
        <w:t>detaljnije o poslu koju ću raditi i uslovima</w:t>
      </w:r>
      <w:r w:rsidR="00F336B2" w:rsidRPr="00986E5D">
        <w:rPr>
          <w:rFonts w:ascii="Arial" w:eastAsia="Arial" w:hAnsi="Arial"/>
          <w:sz w:val="24"/>
        </w:rPr>
        <w:t>j.</w:t>
      </w:r>
    </w:p>
    <w:p w:rsidR="00F336B2" w:rsidRDefault="00F336B2" w:rsidP="00F336B2">
      <w:pPr>
        <w:tabs>
          <w:tab w:val="left" w:pos="403"/>
        </w:tabs>
        <w:spacing w:line="288" w:lineRule="auto"/>
        <w:ind w:right="360"/>
        <w:rPr>
          <w:rFonts w:ascii="Arial" w:eastAsia="Arial" w:hAnsi="Arial"/>
          <w:sz w:val="24"/>
        </w:rPr>
      </w:pPr>
    </w:p>
    <w:p w:rsidR="00F336B2" w:rsidRDefault="00F336B2" w:rsidP="00F336B2">
      <w:pPr>
        <w:tabs>
          <w:tab w:val="left" w:pos="403"/>
        </w:tabs>
        <w:spacing w:line="288" w:lineRule="auto"/>
        <w:ind w:right="360"/>
        <w:rPr>
          <w:rFonts w:ascii="Arial" w:eastAsia="Arial" w:hAnsi="Arial"/>
          <w:sz w:val="24"/>
        </w:rPr>
      </w:pPr>
    </w:p>
    <w:p w:rsidR="00F336B2" w:rsidRPr="00017A8B" w:rsidRDefault="00F336B2" w:rsidP="00F336B2">
      <w:pPr>
        <w:tabs>
          <w:tab w:val="left" w:pos="403"/>
        </w:tabs>
        <w:spacing w:line="288" w:lineRule="auto"/>
        <w:ind w:right="360"/>
        <w:rPr>
          <w:rFonts w:ascii="Arial" w:eastAsia="Arial" w:hAnsi="Arial"/>
          <w:sz w:val="24"/>
        </w:rPr>
      </w:pPr>
    </w:p>
    <w:p w:rsidR="00063F9E" w:rsidRPr="00017A8B" w:rsidRDefault="00063F9E" w:rsidP="00F336B2">
      <w:pPr>
        <w:spacing w:line="200" w:lineRule="exact"/>
        <w:ind w:left="360"/>
        <w:rPr>
          <w:rFonts w:ascii="Times New Roman" w:eastAsia="Times New Roman" w:hAnsi="Times New Roman"/>
        </w:rPr>
      </w:pPr>
    </w:p>
    <w:p w:rsidR="00063F9E" w:rsidRPr="00017A8B" w:rsidRDefault="00F336B2">
      <w:pPr>
        <w:spacing w:line="362"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768320" behindDoc="1" locked="0" layoutInCell="1" allowOverlap="1">
            <wp:simplePos x="0" y="0"/>
            <wp:positionH relativeFrom="column">
              <wp:posOffset>-492760</wp:posOffset>
            </wp:positionH>
            <wp:positionV relativeFrom="paragraph">
              <wp:posOffset>52070</wp:posOffset>
            </wp:positionV>
            <wp:extent cx="895350" cy="850265"/>
            <wp:effectExtent l="1905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67"/>
                    <a:srcRect/>
                    <a:stretch>
                      <a:fillRect/>
                    </a:stretch>
                  </pic:blipFill>
                  <pic:spPr bwMode="auto">
                    <a:xfrm>
                      <a:off x="0" y="0"/>
                      <a:ext cx="895350" cy="850265"/>
                    </a:xfrm>
                    <a:prstGeom prst="rect">
                      <a:avLst/>
                    </a:prstGeom>
                    <a:noFill/>
                  </pic:spPr>
                </pic:pic>
              </a:graphicData>
            </a:graphic>
          </wp:anchor>
        </w:drawing>
      </w: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94</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857" w:right="1426" w:bottom="234" w:left="780" w:header="0" w:footer="0" w:gutter="0"/>
          <w:cols w:space="0" w:equalWidth="0">
            <w:col w:w="9700"/>
          </w:cols>
          <w:docGrid w:linePitch="360"/>
        </w:sectPr>
      </w:pPr>
    </w:p>
    <w:p w:rsidR="00063F9E" w:rsidRPr="00017A8B" w:rsidRDefault="006C6B76">
      <w:pPr>
        <w:spacing w:line="0" w:lineRule="atLeast"/>
        <w:ind w:left="7623"/>
        <w:rPr>
          <w:rFonts w:ascii="Arial Narrow" w:eastAsia="Arial Narrow" w:hAnsi="Arial Narrow"/>
          <w:color w:val="FFFFFF"/>
          <w:sz w:val="31"/>
        </w:rPr>
      </w:pPr>
      <w:bookmarkStart w:id="146" w:name="page97"/>
      <w:bookmarkEnd w:id="146"/>
      <w:r w:rsidRPr="00017A8B">
        <w:rPr>
          <w:rFonts w:ascii="Arial Narrow" w:eastAsia="Arial Narrow" w:hAnsi="Arial Narrow"/>
          <w:noProof/>
          <w:color w:val="C2C5C7"/>
          <w:sz w:val="16"/>
        </w:rPr>
        <w:lastRenderedPageBreak/>
        <w:drawing>
          <wp:anchor distT="0" distB="0" distL="114300" distR="114300" simplePos="0" relativeHeight="251769344"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68">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31"/>
        </w:rPr>
        <w:t>Mësimet Model</w:t>
      </w:r>
    </w:p>
    <w:p w:rsidR="00063F9E" w:rsidRPr="00017A8B" w:rsidRDefault="00063F9E">
      <w:pPr>
        <w:spacing w:line="200" w:lineRule="exact"/>
        <w:rPr>
          <w:rFonts w:ascii="Times New Roman" w:eastAsia="Times New Roman" w:hAnsi="Times New Roman"/>
        </w:rPr>
      </w:pPr>
    </w:p>
    <w:p w:rsidR="00063F9E" w:rsidRPr="00017A8B" w:rsidRDefault="00063F9E">
      <w:pPr>
        <w:spacing w:line="27" w:lineRule="exact"/>
        <w:rPr>
          <w:rFonts w:ascii="Arial" w:eastAsia="Arial" w:hAnsi="Arial"/>
          <w:sz w:val="24"/>
        </w:rPr>
      </w:pPr>
    </w:p>
    <w:p w:rsidR="00063F9E" w:rsidRPr="00017A8B" w:rsidRDefault="00063F9E">
      <w:pPr>
        <w:spacing w:line="43" w:lineRule="exact"/>
        <w:rPr>
          <w:rFonts w:ascii="Times New Roman" w:eastAsia="Times New Roman" w:hAnsi="Times New Roman"/>
        </w:rPr>
      </w:pPr>
    </w:p>
    <w:p w:rsidR="00F336B2" w:rsidRDefault="00986E5D" w:rsidP="00F336B2">
      <w:pPr>
        <w:spacing w:line="398" w:lineRule="auto"/>
        <w:ind w:left="3" w:right="357"/>
        <w:rPr>
          <w:rFonts w:ascii="Arial" w:eastAsia="Arial" w:hAnsi="Arial"/>
          <w:b/>
          <w:sz w:val="24"/>
        </w:rPr>
      </w:pPr>
      <w:r w:rsidRPr="00986E5D">
        <w:rPr>
          <w:rFonts w:ascii="Arial" w:eastAsia="Arial" w:hAnsi="Arial"/>
          <w:b/>
          <w:sz w:val="24"/>
        </w:rPr>
        <w:t>Ne veruj novcu koji se stiče "lako". Možeš se prodavati kao rob</w:t>
      </w:r>
    </w:p>
    <w:p w:rsidR="00063F9E" w:rsidRDefault="00BA2247" w:rsidP="00BA2247">
      <w:pPr>
        <w:rPr>
          <w:rFonts w:ascii="Arial" w:eastAsia="Arial" w:hAnsi="Arial"/>
          <w:b/>
          <w:sz w:val="24"/>
        </w:rPr>
      </w:pPr>
      <w:r w:rsidRPr="00BA2247">
        <w:rPr>
          <w:rFonts w:ascii="Arial" w:eastAsia="Arial" w:hAnsi="Arial"/>
          <w:b/>
          <w:sz w:val="24"/>
        </w:rPr>
        <w:t>Tokom intervjua sa poslodavcem</w:t>
      </w:r>
    </w:p>
    <w:p w:rsidR="00BA2247" w:rsidRPr="00BA2247" w:rsidRDefault="00BA2247" w:rsidP="00BA2247">
      <w:pPr>
        <w:rPr>
          <w:rFonts w:ascii="Arial" w:eastAsia="Arial" w:hAnsi="Arial"/>
          <w:b/>
          <w:sz w:val="24"/>
        </w:rPr>
      </w:pPr>
    </w:p>
    <w:p w:rsidR="00063F9E" w:rsidRPr="00017A8B" w:rsidRDefault="00BA2247" w:rsidP="00063F9E">
      <w:pPr>
        <w:numPr>
          <w:ilvl w:val="0"/>
          <w:numId w:val="175"/>
        </w:numPr>
        <w:tabs>
          <w:tab w:val="left" w:pos="403"/>
        </w:tabs>
        <w:spacing w:line="259" w:lineRule="auto"/>
        <w:ind w:left="403" w:right="360" w:hanging="403"/>
        <w:jc w:val="both"/>
        <w:rPr>
          <w:rFonts w:ascii="Arial" w:eastAsia="Arial" w:hAnsi="Arial"/>
          <w:sz w:val="24"/>
        </w:rPr>
      </w:pPr>
      <w:r w:rsidRPr="00BA2247">
        <w:rPr>
          <w:rFonts w:ascii="Arial" w:eastAsia="Arial" w:hAnsi="Arial"/>
          <w:sz w:val="24"/>
        </w:rPr>
        <w:t>Ugovor o radu i ostala prateća dokumenta moraju biti napisani na mom jeziku i moraju sadržavati najmanje: moje ime, naziv mesta gde ću raditi (država, grad), naziv agencije koja me upošljava; uslovi rada i platu. Kopija ugovora i sve ostale prateće dokumentacije ostaju kod mene sve vreme</w:t>
      </w:r>
      <w:r w:rsidR="00063F9E" w:rsidRPr="00017A8B">
        <w:rPr>
          <w:rFonts w:ascii="Arial" w:eastAsia="Arial" w:hAnsi="Arial"/>
          <w:sz w:val="24"/>
        </w:rPr>
        <w:t>.</w:t>
      </w:r>
    </w:p>
    <w:p w:rsidR="00063F9E" w:rsidRPr="00017A8B" w:rsidRDefault="00063F9E">
      <w:pPr>
        <w:spacing w:line="64" w:lineRule="exact"/>
        <w:rPr>
          <w:rFonts w:ascii="Arial" w:eastAsia="Arial" w:hAnsi="Arial"/>
          <w:sz w:val="24"/>
        </w:rPr>
      </w:pPr>
    </w:p>
    <w:p w:rsidR="00063F9E" w:rsidRPr="00017A8B" w:rsidRDefault="00BA2247" w:rsidP="00063F9E">
      <w:pPr>
        <w:numPr>
          <w:ilvl w:val="0"/>
          <w:numId w:val="175"/>
        </w:numPr>
        <w:tabs>
          <w:tab w:val="left" w:pos="403"/>
        </w:tabs>
        <w:spacing w:line="286" w:lineRule="auto"/>
        <w:ind w:left="403" w:right="360" w:hanging="403"/>
        <w:rPr>
          <w:rFonts w:ascii="Arial" w:eastAsia="Arial" w:hAnsi="Arial"/>
          <w:sz w:val="24"/>
        </w:rPr>
      </w:pPr>
      <w:r w:rsidRPr="00BA2247">
        <w:rPr>
          <w:rFonts w:ascii="Arial" w:eastAsia="Arial" w:hAnsi="Arial"/>
          <w:sz w:val="24"/>
        </w:rPr>
        <w:t>Interesujem se za sve detalje i uslove ugovora; u ugovoru moraju se navesti svi uslovi rada, vreme i plata</w:t>
      </w:r>
      <w:r w:rsidR="00063F9E" w:rsidRPr="00017A8B">
        <w:rPr>
          <w:rFonts w:ascii="Arial" w:eastAsia="Arial" w:hAnsi="Arial"/>
          <w:sz w:val="24"/>
        </w:rPr>
        <w:t>.</w:t>
      </w:r>
    </w:p>
    <w:p w:rsidR="00063F9E" w:rsidRPr="00017A8B" w:rsidRDefault="00063F9E">
      <w:pPr>
        <w:spacing w:line="31" w:lineRule="exact"/>
        <w:rPr>
          <w:rFonts w:ascii="Arial" w:eastAsia="Arial" w:hAnsi="Arial"/>
          <w:sz w:val="24"/>
        </w:rPr>
      </w:pPr>
    </w:p>
    <w:p w:rsidR="00063F9E" w:rsidRPr="00017A8B" w:rsidRDefault="00BA2247" w:rsidP="00063F9E">
      <w:pPr>
        <w:numPr>
          <w:ilvl w:val="0"/>
          <w:numId w:val="175"/>
        </w:numPr>
        <w:tabs>
          <w:tab w:val="left" w:pos="403"/>
        </w:tabs>
        <w:spacing w:line="269" w:lineRule="auto"/>
        <w:ind w:left="403" w:right="360" w:hanging="403"/>
        <w:jc w:val="both"/>
        <w:rPr>
          <w:rFonts w:ascii="Arial" w:eastAsia="Arial" w:hAnsi="Arial"/>
          <w:sz w:val="24"/>
        </w:rPr>
      </w:pPr>
      <w:r w:rsidRPr="00BA2247">
        <w:rPr>
          <w:rFonts w:ascii="Arial" w:eastAsia="Arial" w:hAnsi="Arial"/>
          <w:sz w:val="24"/>
        </w:rPr>
        <w:t>Prilikom čitanja ugovora posebnu pažnju obračam na sledeće: "Ukupan iznos novca koji će biti dat na kraju ugovora", "Dnevni troškovi će se odbiti od ukupnog iznosa novca", "Procenat profita ostaje nama " Prilikom čitanja ugovora posebnu pažnju obračam na sledeće: "Ukupan iznos novca koji će biti dat na kraju ugovora", "Dnevni troškovi će se odbiti od ukupnog iznosa novca", "Procenat profita ostaje nama "</w:t>
      </w:r>
      <w:r w:rsidR="00063F9E" w:rsidRPr="00017A8B">
        <w:rPr>
          <w:rFonts w:ascii="Arial" w:eastAsia="Arial" w:hAnsi="Arial"/>
          <w:sz w:val="24"/>
        </w:rPr>
        <w:t>;</w:t>
      </w:r>
    </w:p>
    <w:p w:rsidR="00063F9E" w:rsidRPr="00017A8B" w:rsidRDefault="00063F9E">
      <w:pPr>
        <w:spacing w:line="49" w:lineRule="exact"/>
        <w:rPr>
          <w:rFonts w:ascii="Arial" w:eastAsia="Arial" w:hAnsi="Arial"/>
          <w:sz w:val="24"/>
        </w:rPr>
      </w:pPr>
    </w:p>
    <w:p w:rsidR="00063F9E" w:rsidRPr="00017A8B" w:rsidRDefault="00BA2247" w:rsidP="00063F9E">
      <w:pPr>
        <w:numPr>
          <w:ilvl w:val="0"/>
          <w:numId w:val="175"/>
        </w:numPr>
        <w:tabs>
          <w:tab w:val="left" w:pos="403"/>
        </w:tabs>
        <w:spacing w:line="288" w:lineRule="auto"/>
        <w:ind w:left="403" w:right="360" w:hanging="403"/>
        <w:rPr>
          <w:rFonts w:ascii="Arial" w:eastAsia="Arial" w:hAnsi="Arial"/>
          <w:sz w:val="24"/>
        </w:rPr>
      </w:pPr>
      <w:r w:rsidRPr="00BA2247">
        <w:rPr>
          <w:rFonts w:ascii="Arial" w:eastAsia="Arial" w:hAnsi="Arial"/>
          <w:sz w:val="24"/>
        </w:rPr>
        <w:t>Neču potpisati nijedno pismo ako ga ne mogu pročitati, jer je na stranom jeziku i ne znam za šta potpisujem</w:t>
      </w:r>
      <w:r w:rsidR="00063F9E" w:rsidRPr="00017A8B">
        <w:rPr>
          <w:rFonts w:ascii="Arial" w:eastAsia="Arial" w:hAnsi="Arial"/>
          <w:sz w:val="24"/>
        </w:rPr>
        <w:t>.</w:t>
      </w:r>
    </w:p>
    <w:p w:rsidR="00063F9E" w:rsidRPr="00017A8B" w:rsidRDefault="00063F9E">
      <w:pPr>
        <w:spacing w:line="27" w:lineRule="exact"/>
        <w:rPr>
          <w:rFonts w:ascii="Arial" w:eastAsia="Arial" w:hAnsi="Arial"/>
          <w:sz w:val="24"/>
        </w:rPr>
      </w:pPr>
    </w:p>
    <w:p w:rsidR="00063F9E" w:rsidRPr="00017A8B" w:rsidRDefault="00BA2247" w:rsidP="00063F9E">
      <w:pPr>
        <w:numPr>
          <w:ilvl w:val="0"/>
          <w:numId w:val="175"/>
        </w:numPr>
        <w:tabs>
          <w:tab w:val="left" w:pos="403"/>
        </w:tabs>
        <w:spacing w:line="286" w:lineRule="auto"/>
        <w:ind w:left="403" w:right="360" w:hanging="403"/>
        <w:rPr>
          <w:rFonts w:ascii="Arial" w:eastAsia="Arial" w:hAnsi="Arial"/>
          <w:sz w:val="24"/>
        </w:rPr>
      </w:pPr>
      <w:r w:rsidRPr="00BA2247">
        <w:rPr>
          <w:rFonts w:ascii="Arial" w:eastAsia="Arial" w:hAnsi="Arial"/>
          <w:sz w:val="24"/>
        </w:rPr>
        <w:t>Ako sumnjam, tražiču više vremena i informacija. Ako procenim ponudu kao sumnjivu, neću potpisati ugovor</w:t>
      </w:r>
      <w:r>
        <w:rPr>
          <w:rFonts w:ascii="Arial" w:eastAsia="Arial" w:hAnsi="Arial"/>
          <w:sz w:val="24"/>
        </w:rPr>
        <w:t>.</w:t>
      </w:r>
    </w:p>
    <w:p w:rsidR="00063F9E" w:rsidRPr="00017A8B" w:rsidRDefault="00063F9E">
      <w:pPr>
        <w:spacing w:line="31" w:lineRule="exact"/>
        <w:rPr>
          <w:rFonts w:ascii="Times New Roman" w:eastAsia="Times New Roman" w:hAnsi="Times New Roman"/>
        </w:rPr>
      </w:pPr>
    </w:p>
    <w:p w:rsidR="00063F9E" w:rsidRPr="00017A8B" w:rsidRDefault="00887EFC">
      <w:pPr>
        <w:spacing w:line="0" w:lineRule="atLeast"/>
        <w:ind w:left="3"/>
        <w:rPr>
          <w:rFonts w:ascii="Arial" w:eastAsia="Arial" w:hAnsi="Arial"/>
          <w:b/>
          <w:sz w:val="24"/>
        </w:rPr>
      </w:pPr>
      <w:r>
        <w:rPr>
          <w:rFonts w:ascii="Arial" w:eastAsia="Arial" w:hAnsi="Arial"/>
          <w:b/>
          <w:sz w:val="24"/>
        </w:rPr>
        <w:t>Ako putujem van zemlje</w:t>
      </w:r>
      <w:r w:rsidR="00063F9E" w:rsidRPr="00017A8B">
        <w:rPr>
          <w:rFonts w:ascii="Arial" w:eastAsia="Arial" w:hAnsi="Arial"/>
          <w:b/>
          <w:sz w:val="24"/>
        </w:rPr>
        <w:t>:</w:t>
      </w:r>
    </w:p>
    <w:p w:rsidR="00063F9E" w:rsidRPr="00017A8B" w:rsidRDefault="00063F9E">
      <w:pPr>
        <w:spacing w:line="183" w:lineRule="exact"/>
        <w:rPr>
          <w:rFonts w:ascii="Times New Roman" w:eastAsia="Times New Roman" w:hAnsi="Times New Roman"/>
        </w:rPr>
      </w:pPr>
    </w:p>
    <w:p w:rsidR="00063F9E" w:rsidRPr="00017A8B" w:rsidRDefault="00E86875" w:rsidP="00887EFC">
      <w:pPr>
        <w:numPr>
          <w:ilvl w:val="0"/>
          <w:numId w:val="176"/>
        </w:numPr>
        <w:tabs>
          <w:tab w:val="left" w:pos="403"/>
        </w:tabs>
        <w:spacing w:line="262" w:lineRule="auto"/>
        <w:ind w:left="403" w:right="360" w:hanging="403"/>
        <w:jc w:val="both"/>
        <w:rPr>
          <w:rFonts w:ascii="Arial" w:eastAsia="Arial" w:hAnsi="Arial"/>
          <w:sz w:val="24"/>
        </w:rPr>
      </w:pPr>
      <w:r>
        <w:rPr>
          <w:rFonts w:ascii="Arial" w:eastAsia="Arial" w:hAnsi="Arial"/>
          <w:sz w:val="24"/>
        </w:rPr>
        <w:t>Da bi putovao van zemlje ja moram da imam važeći pasoš i vizu koja se zahteva iz zemlje u koju putujem, takođe treba da imam i radnu vizu, ako želim da radim u toj državi, ili potrebnu dokumentaciju ako hoču da stzdiram tamo</w:t>
      </w:r>
      <w:r w:rsidR="00063F9E" w:rsidRPr="00017A8B">
        <w:rPr>
          <w:rFonts w:ascii="Arial" w:eastAsia="Arial" w:hAnsi="Arial"/>
          <w:sz w:val="24"/>
        </w:rPr>
        <w:t>.</w:t>
      </w:r>
    </w:p>
    <w:p w:rsidR="00063F9E" w:rsidRPr="00017A8B" w:rsidRDefault="00063F9E" w:rsidP="00887EFC">
      <w:pPr>
        <w:tabs>
          <w:tab w:val="left" w:pos="403"/>
        </w:tabs>
        <w:spacing w:line="60" w:lineRule="exact"/>
        <w:ind w:hanging="403"/>
        <w:rPr>
          <w:rFonts w:ascii="Arial" w:eastAsia="Arial" w:hAnsi="Arial"/>
          <w:sz w:val="24"/>
        </w:rPr>
      </w:pPr>
    </w:p>
    <w:p w:rsidR="00063F9E" w:rsidRPr="00017A8B" w:rsidRDefault="00E86875" w:rsidP="00887EFC">
      <w:pPr>
        <w:numPr>
          <w:ilvl w:val="0"/>
          <w:numId w:val="176"/>
        </w:numPr>
        <w:tabs>
          <w:tab w:val="left" w:pos="403"/>
        </w:tabs>
        <w:spacing w:line="269" w:lineRule="auto"/>
        <w:ind w:left="403" w:right="360" w:hanging="403"/>
        <w:jc w:val="both"/>
        <w:rPr>
          <w:rFonts w:ascii="Arial" w:eastAsia="Arial" w:hAnsi="Arial"/>
          <w:sz w:val="24"/>
        </w:rPr>
      </w:pPr>
      <w:r>
        <w:rPr>
          <w:rFonts w:ascii="Arial" w:eastAsia="Arial" w:hAnsi="Arial"/>
          <w:sz w:val="24"/>
        </w:rPr>
        <w:t>Tokom celog vermena, celu dokumentaciju (pasoš, ličnu katu, novac i ostale lične dokumente) držim sam i pokazujem samo na zahtev kompetentnih organa</w:t>
      </w:r>
    </w:p>
    <w:p w:rsidR="00063F9E" w:rsidRPr="00017A8B" w:rsidRDefault="00063F9E" w:rsidP="00887EFC">
      <w:pPr>
        <w:tabs>
          <w:tab w:val="left" w:pos="403"/>
        </w:tabs>
        <w:spacing w:line="49" w:lineRule="exact"/>
        <w:ind w:hanging="403"/>
        <w:rPr>
          <w:rFonts w:ascii="Arial" w:eastAsia="Arial" w:hAnsi="Arial"/>
          <w:sz w:val="24"/>
        </w:rPr>
      </w:pPr>
    </w:p>
    <w:p w:rsidR="00063F9E" w:rsidRPr="00017A8B" w:rsidRDefault="00E86875" w:rsidP="00887EFC">
      <w:pPr>
        <w:numPr>
          <w:ilvl w:val="0"/>
          <w:numId w:val="176"/>
        </w:numPr>
        <w:tabs>
          <w:tab w:val="left" w:pos="403"/>
        </w:tabs>
        <w:spacing w:line="288" w:lineRule="auto"/>
        <w:ind w:left="403" w:right="360" w:hanging="403"/>
        <w:rPr>
          <w:rFonts w:ascii="Arial" w:eastAsia="Arial" w:hAnsi="Arial"/>
          <w:sz w:val="24"/>
        </w:rPr>
      </w:pPr>
      <w:r>
        <w:rPr>
          <w:rFonts w:ascii="Arial" w:eastAsia="Arial" w:hAnsi="Arial"/>
          <w:sz w:val="24"/>
        </w:rPr>
        <w:t xml:space="preserve">Kada putujem na zemlju u kojoj ću raditi, javljam se ambasadi ili kancelariji za veze moje države. </w:t>
      </w:r>
    </w:p>
    <w:p w:rsidR="00063F9E" w:rsidRPr="00017A8B" w:rsidRDefault="00063F9E" w:rsidP="00887EFC">
      <w:pPr>
        <w:tabs>
          <w:tab w:val="left" w:pos="403"/>
        </w:tabs>
        <w:spacing w:line="20" w:lineRule="exact"/>
        <w:ind w:hanging="403"/>
        <w:rPr>
          <w:rFonts w:ascii="Times New Roman" w:eastAsia="Times New Roman" w:hAnsi="Times New Roman"/>
        </w:rPr>
      </w:pPr>
    </w:p>
    <w:p w:rsidR="00063F9E" w:rsidRPr="00017A8B" w:rsidRDefault="00063F9E" w:rsidP="00887EFC">
      <w:pPr>
        <w:tabs>
          <w:tab w:val="left" w:pos="403"/>
        </w:tabs>
        <w:spacing w:line="20" w:lineRule="exact"/>
        <w:ind w:hanging="403"/>
        <w:rPr>
          <w:rFonts w:ascii="Times New Roman" w:eastAsia="Times New Roman" w:hAnsi="Times New Roman"/>
        </w:rPr>
        <w:sectPr w:rsidR="00063F9E" w:rsidRPr="00017A8B">
          <w:pgSz w:w="11900" w:h="16838"/>
          <w:pgMar w:top="857" w:right="766" w:bottom="154" w:left="1417" w:header="0" w:footer="0" w:gutter="0"/>
          <w:cols w:space="0" w:equalWidth="0">
            <w:col w:w="9723"/>
          </w:cols>
          <w:docGrid w:linePitch="360"/>
        </w:sectPr>
      </w:pPr>
    </w:p>
    <w:p w:rsidR="00F336B2" w:rsidRPr="00017A8B" w:rsidRDefault="00E86875" w:rsidP="00887EFC">
      <w:pPr>
        <w:numPr>
          <w:ilvl w:val="0"/>
          <w:numId w:val="177"/>
        </w:numPr>
        <w:tabs>
          <w:tab w:val="left" w:pos="403"/>
          <w:tab w:val="left" w:pos="450"/>
        </w:tabs>
        <w:spacing w:line="269" w:lineRule="auto"/>
        <w:ind w:left="450" w:hanging="450"/>
        <w:jc w:val="both"/>
        <w:rPr>
          <w:rFonts w:ascii="Arial" w:eastAsia="Arial" w:hAnsi="Arial"/>
          <w:sz w:val="24"/>
        </w:rPr>
      </w:pPr>
      <w:r>
        <w:rPr>
          <w:rFonts w:ascii="Arial" w:eastAsia="Arial" w:hAnsi="Arial"/>
          <w:sz w:val="24"/>
        </w:rPr>
        <w:t xml:space="preserve">Ako odlučim da idem negde sam ili sa nekim, </w:t>
      </w:r>
      <w:r w:rsidR="00AE1F0F">
        <w:rPr>
          <w:rFonts w:ascii="Arial" w:eastAsia="Arial" w:hAnsi="Arial"/>
          <w:sz w:val="24"/>
        </w:rPr>
        <w:t>ja ču mojoj porodici da ostavim adresu, jedan broj telefona gde idem, kao i ostale informacije koje se tiču sa mojim putovanjem.</w:t>
      </w:r>
      <w:r>
        <w:rPr>
          <w:rFonts w:ascii="Arial" w:eastAsia="Arial" w:hAnsi="Arial"/>
          <w:sz w:val="24"/>
        </w:rPr>
        <w:t xml:space="preserve"> </w:t>
      </w:r>
    </w:p>
    <w:p w:rsidR="00F336B2" w:rsidRPr="00017A8B" w:rsidRDefault="00F336B2" w:rsidP="00887EFC">
      <w:pPr>
        <w:tabs>
          <w:tab w:val="left" w:pos="403"/>
          <w:tab w:val="left" w:pos="450"/>
        </w:tabs>
        <w:spacing w:line="49" w:lineRule="exact"/>
        <w:ind w:left="450" w:hanging="450"/>
        <w:rPr>
          <w:rFonts w:ascii="Arial" w:eastAsia="Arial" w:hAnsi="Arial"/>
          <w:sz w:val="24"/>
        </w:rPr>
      </w:pPr>
    </w:p>
    <w:p w:rsidR="00F336B2" w:rsidRPr="00017A8B" w:rsidRDefault="00AE1F0F" w:rsidP="00887EFC">
      <w:pPr>
        <w:numPr>
          <w:ilvl w:val="0"/>
          <w:numId w:val="177"/>
        </w:numPr>
        <w:tabs>
          <w:tab w:val="left" w:pos="403"/>
          <w:tab w:val="left" w:pos="450"/>
        </w:tabs>
        <w:spacing w:line="0" w:lineRule="atLeast"/>
        <w:ind w:left="450" w:hanging="450"/>
        <w:rPr>
          <w:rFonts w:ascii="Arial" w:eastAsia="Arial" w:hAnsi="Arial"/>
          <w:sz w:val="24"/>
        </w:rPr>
      </w:pPr>
      <w:r>
        <w:rPr>
          <w:rFonts w:ascii="Arial" w:eastAsia="Arial" w:hAnsi="Arial"/>
          <w:sz w:val="24"/>
        </w:rPr>
        <w:t>Držaču sa sobom kontaktne brojeve telefona, kao i broj policije.</w:t>
      </w:r>
    </w:p>
    <w:p w:rsidR="00F336B2" w:rsidRPr="00017A8B" w:rsidRDefault="00F336B2" w:rsidP="00887EFC">
      <w:pPr>
        <w:tabs>
          <w:tab w:val="left" w:pos="403"/>
          <w:tab w:val="left" w:pos="450"/>
        </w:tabs>
        <w:spacing w:line="125" w:lineRule="exact"/>
        <w:ind w:left="450" w:hanging="450"/>
        <w:rPr>
          <w:rFonts w:ascii="Arial" w:eastAsia="Arial" w:hAnsi="Arial"/>
          <w:sz w:val="24"/>
        </w:rPr>
      </w:pPr>
    </w:p>
    <w:p w:rsidR="00F336B2" w:rsidRPr="00017A8B" w:rsidRDefault="00AE1F0F" w:rsidP="00887EFC">
      <w:pPr>
        <w:numPr>
          <w:ilvl w:val="0"/>
          <w:numId w:val="177"/>
        </w:numPr>
        <w:tabs>
          <w:tab w:val="left" w:pos="403"/>
          <w:tab w:val="left" w:pos="450"/>
        </w:tabs>
        <w:spacing w:line="288" w:lineRule="auto"/>
        <w:ind w:left="450" w:hanging="450"/>
        <w:rPr>
          <w:rFonts w:ascii="Arial" w:eastAsia="Arial" w:hAnsi="Arial"/>
          <w:sz w:val="24"/>
        </w:rPr>
      </w:pPr>
      <w:r>
        <w:rPr>
          <w:rFonts w:ascii="Arial" w:eastAsia="Arial" w:hAnsi="Arial"/>
          <w:sz w:val="24"/>
        </w:rPr>
        <w:t>Ako se izgubim, otmem ili mi uzimaju nasilno lične dokumente, ne gubeči vreme odmah ču se javiti policiji.</w:t>
      </w:r>
    </w:p>
    <w:p w:rsidR="00F336B2" w:rsidRPr="00017A8B" w:rsidRDefault="00F336B2" w:rsidP="00887EFC">
      <w:pPr>
        <w:tabs>
          <w:tab w:val="left" w:pos="403"/>
        </w:tabs>
        <w:spacing w:line="26" w:lineRule="exact"/>
        <w:ind w:hanging="403"/>
        <w:rPr>
          <w:rFonts w:ascii="Times New Roman" w:eastAsia="Times New Roman" w:hAnsi="Times New Roman"/>
        </w:rPr>
      </w:pPr>
    </w:p>
    <w:p w:rsidR="00F336B2" w:rsidRDefault="00F336B2" w:rsidP="00887EFC">
      <w:pPr>
        <w:tabs>
          <w:tab w:val="left" w:pos="403"/>
        </w:tabs>
        <w:spacing w:line="0" w:lineRule="atLeast"/>
        <w:ind w:left="360" w:hanging="403"/>
        <w:rPr>
          <w:rFonts w:ascii="Arial" w:eastAsia="Arial" w:hAnsi="Arial"/>
          <w:b/>
          <w:sz w:val="24"/>
        </w:rPr>
      </w:pPr>
    </w:p>
    <w:p w:rsidR="00F336B2" w:rsidRPr="00017A8B" w:rsidRDefault="00AE1F0F" w:rsidP="00887EFC">
      <w:pPr>
        <w:tabs>
          <w:tab w:val="left" w:pos="403"/>
        </w:tabs>
        <w:spacing w:line="0" w:lineRule="atLeast"/>
        <w:ind w:left="360" w:hanging="403"/>
        <w:rPr>
          <w:rFonts w:ascii="Arial" w:eastAsia="Arial" w:hAnsi="Arial"/>
          <w:b/>
          <w:sz w:val="24"/>
        </w:rPr>
      </w:pPr>
      <w:r>
        <w:rPr>
          <w:rFonts w:ascii="Arial" w:eastAsia="Arial" w:hAnsi="Arial"/>
          <w:b/>
          <w:sz w:val="24"/>
        </w:rPr>
        <w:t>Kada se nalazim van zemlje</w:t>
      </w:r>
    </w:p>
    <w:p w:rsidR="00F336B2" w:rsidRPr="00017A8B" w:rsidRDefault="00F336B2" w:rsidP="00887EFC">
      <w:pPr>
        <w:tabs>
          <w:tab w:val="left" w:pos="403"/>
        </w:tabs>
        <w:spacing w:line="183" w:lineRule="exact"/>
        <w:ind w:hanging="403"/>
        <w:rPr>
          <w:rFonts w:ascii="Times New Roman" w:eastAsia="Times New Roman" w:hAnsi="Times New Roman"/>
        </w:rPr>
      </w:pPr>
    </w:p>
    <w:p w:rsidR="00F336B2" w:rsidRPr="00017A8B" w:rsidRDefault="00F336B2" w:rsidP="00887EFC">
      <w:pPr>
        <w:numPr>
          <w:ilvl w:val="0"/>
          <w:numId w:val="178"/>
        </w:numPr>
        <w:tabs>
          <w:tab w:val="left" w:pos="403"/>
          <w:tab w:val="left" w:pos="450"/>
        </w:tabs>
        <w:spacing w:line="0" w:lineRule="atLeast"/>
        <w:ind w:left="450" w:hanging="450"/>
        <w:rPr>
          <w:rFonts w:ascii="Arial" w:eastAsia="Arial" w:hAnsi="Arial"/>
          <w:sz w:val="24"/>
        </w:rPr>
      </w:pPr>
      <w:r w:rsidRPr="00017A8B">
        <w:rPr>
          <w:rFonts w:ascii="Arial" w:eastAsia="Arial" w:hAnsi="Arial"/>
          <w:sz w:val="24"/>
        </w:rPr>
        <w:t>Kontakt</w:t>
      </w:r>
      <w:r w:rsidR="00AE1F0F">
        <w:rPr>
          <w:rFonts w:ascii="Arial" w:eastAsia="Arial" w:hAnsi="Arial"/>
          <w:sz w:val="24"/>
        </w:rPr>
        <w:t>iram redovno roditelje i svoje bližnje rođake</w:t>
      </w:r>
      <w:r w:rsidRPr="00017A8B">
        <w:rPr>
          <w:rFonts w:ascii="Arial" w:eastAsia="Arial" w:hAnsi="Arial"/>
          <w:sz w:val="24"/>
        </w:rPr>
        <w:t>.</w:t>
      </w:r>
    </w:p>
    <w:p w:rsidR="00F336B2" w:rsidRPr="00F336B2" w:rsidRDefault="00AE1F0F" w:rsidP="00887EFC">
      <w:pPr>
        <w:numPr>
          <w:ilvl w:val="0"/>
          <w:numId w:val="178"/>
        </w:numPr>
        <w:tabs>
          <w:tab w:val="left" w:pos="403"/>
          <w:tab w:val="left" w:pos="450"/>
        </w:tabs>
        <w:spacing w:line="0" w:lineRule="atLeast"/>
        <w:ind w:left="450" w:hanging="450"/>
        <w:rPr>
          <w:rFonts w:ascii="Arial" w:eastAsia="Arial" w:hAnsi="Arial"/>
          <w:sz w:val="24"/>
        </w:rPr>
      </w:pPr>
      <w:r>
        <w:rPr>
          <w:rFonts w:ascii="Arial" w:eastAsia="Arial" w:hAnsi="Arial"/>
          <w:sz w:val="24"/>
        </w:rPr>
        <w:t>Uvek nosim sa  sobom kopiju pasoša</w:t>
      </w:r>
      <w:r w:rsidR="00F336B2" w:rsidRPr="00017A8B">
        <w:rPr>
          <w:rFonts w:ascii="Arial" w:eastAsia="Arial" w:hAnsi="Arial"/>
          <w:sz w:val="24"/>
        </w:rPr>
        <w:t>.</w:t>
      </w:r>
    </w:p>
    <w:p w:rsidR="00F336B2" w:rsidRPr="00017A8B" w:rsidRDefault="00AE1F0F" w:rsidP="00887EFC">
      <w:pPr>
        <w:numPr>
          <w:ilvl w:val="0"/>
          <w:numId w:val="178"/>
        </w:numPr>
        <w:tabs>
          <w:tab w:val="left" w:pos="403"/>
          <w:tab w:val="left" w:pos="450"/>
        </w:tabs>
        <w:spacing w:line="286" w:lineRule="auto"/>
        <w:ind w:left="450" w:hanging="450"/>
        <w:rPr>
          <w:rFonts w:ascii="Arial" w:eastAsia="Arial" w:hAnsi="Arial"/>
          <w:sz w:val="24"/>
        </w:rPr>
      </w:pPr>
      <w:r>
        <w:rPr>
          <w:rFonts w:ascii="Arial" w:eastAsia="Arial" w:hAnsi="Arial"/>
          <w:sz w:val="24"/>
        </w:rPr>
        <w:t>Obezbeđujem verne adrese i kontakte, kako bi mogao da ih kontaktiram u raznim slučajevima</w:t>
      </w:r>
      <w:r w:rsidR="00F336B2" w:rsidRPr="00017A8B">
        <w:rPr>
          <w:rFonts w:ascii="Arial" w:eastAsia="Arial" w:hAnsi="Arial"/>
          <w:sz w:val="24"/>
        </w:rPr>
        <w:t>.</w:t>
      </w:r>
    </w:p>
    <w:p w:rsidR="00F336B2" w:rsidRPr="00017A8B" w:rsidRDefault="00F336B2" w:rsidP="00887EFC">
      <w:pPr>
        <w:tabs>
          <w:tab w:val="left" w:pos="403"/>
          <w:tab w:val="left" w:pos="450"/>
        </w:tabs>
        <w:spacing w:line="31" w:lineRule="exact"/>
        <w:ind w:left="450" w:hanging="450"/>
        <w:rPr>
          <w:rFonts w:ascii="Arial" w:eastAsia="Arial" w:hAnsi="Arial"/>
          <w:sz w:val="24"/>
        </w:rPr>
      </w:pPr>
    </w:p>
    <w:p w:rsidR="00F336B2" w:rsidRDefault="00AE1F0F" w:rsidP="00887EFC">
      <w:pPr>
        <w:numPr>
          <w:ilvl w:val="0"/>
          <w:numId w:val="178"/>
        </w:numPr>
        <w:tabs>
          <w:tab w:val="left" w:pos="403"/>
          <w:tab w:val="left" w:pos="450"/>
        </w:tabs>
        <w:spacing w:line="0" w:lineRule="atLeast"/>
        <w:ind w:left="450" w:hanging="450"/>
        <w:rPr>
          <w:rFonts w:ascii="Arial" w:eastAsia="Arial" w:hAnsi="Arial"/>
          <w:sz w:val="24"/>
        </w:rPr>
      </w:pPr>
      <w:r>
        <w:rPr>
          <w:rFonts w:ascii="Arial" w:eastAsia="Arial" w:hAnsi="Arial"/>
          <w:sz w:val="24"/>
        </w:rPr>
        <w:t>U slučaju opasnosti, najmanje sa jednom osobom ču imati "tajnu rečenicu" da bi ga upoznao da se nalazim u opasnosti</w:t>
      </w:r>
      <w:r w:rsidR="00F336B2" w:rsidRPr="00887EFC">
        <w:rPr>
          <w:rFonts w:ascii="Arial" w:eastAsia="Arial" w:hAnsi="Arial"/>
          <w:sz w:val="24"/>
        </w:rPr>
        <w:t>.</w:t>
      </w:r>
    </w:p>
    <w:p w:rsidR="00AE1F0F" w:rsidRDefault="00AE1F0F" w:rsidP="00AE1F0F">
      <w:pPr>
        <w:tabs>
          <w:tab w:val="left" w:pos="403"/>
          <w:tab w:val="left" w:pos="450"/>
        </w:tabs>
        <w:spacing w:line="0" w:lineRule="atLeast"/>
        <w:rPr>
          <w:rFonts w:ascii="Arial" w:eastAsia="Arial" w:hAnsi="Arial"/>
          <w:sz w:val="24"/>
        </w:rPr>
      </w:pPr>
    </w:p>
    <w:p w:rsidR="00AE1F0F" w:rsidRDefault="00AE1F0F" w:rsidP="00AE1F0F">
      <w:pPr>
        <w:tabs>
          <w:tab w:val="left" w:pos="403"/>
          <w:tab w:val="left" w:pos="450"/>
        </w:tabs>
        <w:spacing w:line="0" w:lineRule="atLeast"/>
        <w:rPr>
          <w:rFonts w:ascii="Arial" w:eastAsia="Arial" w:hAnsi="Arial"/>
          <w:sz w:val="24"/>
        </w:rPr>
      </w:pPr>
    </w:p>
    <w:p w:rsidR="00AE1F0F" w:rsidRDefault="00AE1F0F" w:rsidP="00AE1F0F">
      <w:pPr>
        <w:tabs>
          <w:tab w:val="left" w:pos="403"/>
          <w:tab w:val="left" w:pos="450"/>
        </w:tabs>
        <w:spacing w:line="0" w:lineRule="atLeast"/>
        <w:rPr>
          <w:rFonts w:ascii="Arial" w:eastAsia="Arial" w:hAnsi="Arial"/>
          <w:sz w:val="24"/>
        </w:rPr>
      </w:pPr>
      <w:r>
        <w:rPr>
          <w:rFonts w:ascii="Arial" w:eastAsia="Arial" w:hAnsi="Arial"/>
          <w:noProof/>
          <w:sz w:val="24"/>
        </w:rPr>
        <w:drawing>
          <wp:anchor distT="0" distB="0" distL="114300" distR="114300" simplePos="0" relativeHeight="251770368" behindDoc="1" locked="0" layoutInCell="1" allowOverlap="1">
            <wp:simplePos x="0" y="0"/>
            <wp:positionH relativeFrom="column">
              <wp:posOffset>5761355</wp:posOffset>
            </wp:positionH>
            <wp:positionV relativeFrom="paragraph">
              <wp:posOffset>141605</wp:posOffset>
            </wp:positionV>
            <wp:extent cx="895350" cy="847725"/>
            <wp:effectExtent l="1905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69"/>
                    <a:srcRect/>
                    <a:stretch>
                      <a:fillRect/>
                    </a:stretch>
                  </pic:blipFill>
                  <pic:spPr bwMode="auto">
                    <a:xfrm>
                      <a:off x="0" y="0"/>
                      <a:ext cx="895350" cy="847725"/>
                    </a:xfrm>
                    <a:prstGeom prst="rect">
                      <a:avLst/>
                    </a:prstGeom>
                    <a:noFill/>
                  </pic:spPr>
                </pic:pic>
              </a:graphicData>
            </a:graphic>
          </wp:anchor>
        </w:drawing>
      </w:r>
    </w:p>
    <w:p w:rsidR="00AE1F0F" w:rsidRPr="00887EFC" w:rsidRDefault="00AE1F0F" w:rsidP="00AE1F0F">
      <w:pPr>
        <w:tabs>
          <w:tab w:val="left" w:pos="403"/>
          <w:tab w:val="left" w:pos="450"/>
        </w:tabs>
        <w:spacing w:line="0" w:lineRule="atLeast"/>
        <w:rPr>
          <w:rFonts w:ascii="Arial" w:eastAsia="Arial" w:hAnsi="Arial"/>
          <w:sz w:val="24"/>
        </w:rPr>
      </w:pPr>
    </w:p>
    <w:p w:rsidR="00063F9E" w:rsidRPr="00017A8B" w:rsidRDefault="00063F9E">
      <w:pPr>
        <w:tabs>
          <w:tab w:val="left" w:pos="9402"/>
        </w:tabs>
        <w:spacing w:line="0" w:lineRule="atLeast"/>
        <w:ind w:left="3"/>
        <w:rPr>
          <w:rFonts w:ascii="Arial" w:eastAsia="Arial" w:hAnsi="Arial"/>
          <w:sz w:val="26"/>
        </w:rPr>
      </w:pPr>
      <w:r w:rsidRPr="00017A8B">
        <w:rPr>
          <w:rFonts w:ascii="Arial Narrow" w:eastAsia="Arial Narrow" w:hAnsi="Arial Narrow"/>
          <w:color w:val="C2C5C7"/>
          <w:sz w:val="16"/>
        </w:rPr>
        <w:t>TRAFIKIMI I QENIEVE NJERËZORE DHE ROLI I SHKOLLËS NË PARANDALIMIN E TIJ</w:t>
      </w:r>
      <w:r w:rsidRPr="00017A8B">
        <w:rPr>
          <w:rFonts w:ascii="Times New Roman" w:eastAsia="Times New Roman" w:hAnsi="Times New Roman"/>
        </w:rPr>
        <w:tab/>
      </w:r>
      <w:r w:rsidRPr="00017A8B">
        <w:rPr>
          <w:rFonts w:ascii="Arial" w:eastAsia="Arial" w:hAnsi="Arial"/>
          <w:sz w:val="26"/>
        </w:rPr>
        <w:t>95</w:t>
      </w:r>
    </w:p>
    <w:p w:rsidR="00063F9E" w:rsidRPr="00017A8B" w:rsidRDefault="00063F9E">
      <w:pPr>
        <w:tabs>
          <w:tab w:val="left" w:pos="9402"/>
        </w:tabs>
        <w:spacing w:line="0" w:lineRule="atLeast"/>
        <w:ind w:left="3"/>
        <w:rPr>
          <w:rFonts w:ascii="Arial" w:eastAsia="Arial" w:hAnsi="Arial"/>
          <w:sz w:val="26"/>
        </w:rPr>
        <w:sectPr w:rsidR="00063F9E" w:rsidRPr="00017A8B">
          <w:type w:val="continuous"/>
          <w:pgSz w:w="11900" w:h="16838"/>
          <w:pgMar w:top="857" w:right="766" w:bottom="154" w:left="1417" w:header="0" w:footer="0" w:gutter="0"/>
          <w:cols w:space="0" w:equalWidth="0">
            <w:col w:w="9723"/>
          </w:cols>
          <w:docGrid w:linePitch="360"/>
        </w:sectPr>
      </w:pPr>
    </w:p>
    <w:p w:rsidR="00063F9E" w:rsidRPr="00017A8B" w:rsidRDefault="006C6B76">
      <w:pPr>
        <w:spacing w:line="0" w:lineRule="atLeast"/>
        <w:ind w:left="360"/>
        <w:rPr>
          <w:rFonts w:ascii="Arial Narrow" w:eastAsia="Arial Narrow" w:hAnsi="Arial Narrow"/>
          <w:color w:val="FFFFFF"/>
          <w:sz w:val="31"/>
        </w:rPr>
      </w:pPr>
      <w:bookmarkStart w:id="147" w:name="page98"/>
      <w:bookmarkEnd w:id="147"/>
      <w:r w:rsidRPr="00017A8B">
        <w:rPr>
          <w:rFonts w:ascii="Arial" w:eastAsia="Arial" w:hAnsi="Arial"/>
          <w:noProof/>
          <w:sz w:val="26"/>
        </w:rPr>
        <w:lastRenderedPageBreak/>
        <w:drawing>
          <wp:anchor distT="0" distB="0" distL="114300" distR="114300" simplePos="0" relativeHeight="251771392"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65">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31"/>
        </w:rPr>
        <w:t>Mësimet Model</w:t>
      </w:r>
    </w:p>
    <w:p w:rsidR="00063F9E" w:rsidRPr="00017A8B" w:rsidRDefault="00063F9E">
      <w:pPr>
        <w:spacing w:line="200" w:lineRule="exact"/>
        <w:rPr>
          <w:rFonts w:ascii="Times New Roman" w:eastAsia="Times New Roman" w:hAnsi="Times New Roman"/>
        </w:rPr>
      </w:pPr>
    </w:p>
    <w:p w:rsidR="00063F9E" w:rsidRPr="00017A8B" w:rsidRDefault="00063F9E">
      <w:pPr>
        <w:spacing w:line="221" w:lineRule="exact"/>
        <w:rPr>
          <w:rFonts w:ascii="Times New Roman" w:eastAsia="Times New Roman" w:hAnsi="Times New Roman"/>
        </w:rPr>
      </w:pPr>
    </w:p>
    <w:p w:rsidR="00063F9E" w:rsidRPr="00017A8B" w:rsidRDefault="00063F9E">
      <w:pPr>
        <w:spacing w:line="125" w:lineRule="exact"/>
        <w:rPr>
          <w:rFonts w:ascii="Arial" w:eastAsia="Arial" w:hAnsi="Arial"/>
          <w:sz w:val="24"/>
        </w:rPr>
      </w:pPr>
    </w:p>
    <w:p w:rsidR="00063F9E" w:rsidRPr="00017A8B" w:rsidRDefault="00063F9E">
      <w:pPr>
        <w:spacing w:line="31" w:lineRule="exact"/>
        <w:rPr>
          <w:rFonts w:ascii="Arial" w:eastAsia="Arial" w:hAnsi="Arial"/>
          <w:sz w:val="24"/>
        </w:rPr>
      </w:pPr>
    </w:p>
    <w:p w:rsidR="00063F9E" w:rsidRPr="00017A8B" w:rsidRDefault="00AE1F0F" w:rsidP="00063F9E">
      <w:pPr>
        <w:numPr>
          <w:ilvl w:val="0"/>
          <w:numId w:val="178"/>
        </w:numPr>
        <w:tabs>
          <w:tab w:val="left" w:pos="760"/>
        </w:tabs>
        <w:spacing w:line="0" w:lineRule="atLeast"/>
        <w:ind w:left="760" w:hanging="406"/>
        <w:rPr>
          <w:rFonts w:ascii="Arial" w:eastAsia="Arial" w:hAnsi="Arial"/>
          <w:sz w:val="24"/>
        </w:rPr>
      </w:pPr>
      <w:r>
        <w:rPr>
          <w:rFonts w:ascii="Arial" w:eastAsia="Arial" w:hAnsi="Arial"/>
          <w:sz w:val="24"/>
        </w:rPr>
        <w:t>Nikada ne dajem moj pasoš drugima</w:t>
      </w:r>
      <w:r w:rsidR="00063F9E" w:rsidRPr="00017A8B">
        <w:rPr>
          <w:rFonts w:ascii="Arial" w:eastAsia="Arial" w:hAnsi="Arial"/>
          <w:sz w:val="24"/>
        </w:rPr>
        <w:t>.</w:t>
      </w:r>
    </w:p>
    <w:p w:rsidR="00063F9E" w:rsidRPr="00017A8B" w:rsidRDefault="00063F9E">
      <w:pPr>
        <w:spacing w:line="125" w:lineRule="exact"/>
        <w:rPr>
          <w:rFonts w:ascii="Arial" w:eastAsia="Arial" w:hAnsi="Arial"/>
          <w:sz w:val="24"/>
        </w:rPr>
      </w:pPr>
    </w:p>
    <w:p w:rsidR="00063F9E" w:rsidRPr="00017A8B" w:rsidRDefault="00AE1F0F" w:rsidP="00063F9E">
      <w:pPr>
        <w:numPr>
          <w:ilvl w:val="0"/>
          <w:numId w:val="178"/>
        </w:numPr>
        <w:tabs>
          <w:tab w:val="left" w:pos="760"/>
        </w:tabs>
        <w:spacing w:line="286" w:lineRule="auto"/>
        <w:ind w:left="760" w:hanging="406"/>
        <w:rPr>
          <w:rFonts w:ascii="Arial" w:eastAsia="Arial" w:hAnsi="Arial"/>
          <w:sz w:val="24"/>
        </w:rPr>
      </w:pPr>
      <w:r>
        <w:rPr>
          <w:rFonts w:ascii="Arial" w:eastAsia="Arial" w:hAnsi="Arial"/>
          <w:sz w:val="24"/>
        </w:rPr>
        <w:t>Ako moj pasoš treba za neka službena pitanja, ja ču uvek biti prisutan</w:t>
      </w:r>
      <w:r w:rsidR="00063F9E" w:rsidRPr="00017A8B">
        <w:rPr>
          <w:rFonts w:ascii="Arial" w:eastAsia="Arial" w:hAnsi="Arial"/>
          <w:sz w:val="24"/>
        </w:rPr>
        <w:t>.</w:t>
      </w:r>
    </w:p>
    <w:p w:rsidR="00063F9E" w:rsidRPr="00017A8B" w:rsidRDefault="00063F9E">
      <w:pPr>
        <w:spacing w:line="31" w:lineRule="exact"/>
        <w:rPr>
          <w:rFonts w:ascii="Arial" w:eastAsia="Arial" w:hAnsi="Arial"/>
          <w:sz w:val="24"/>
        </w:rPr>
      </w:pPr>
    </w:p>
    <w:p w:rsidR="00063F9E" w:rsidRPr="00017A8B" w:rsidRDefault="00E10AF7" w:rsidP="00063F9E">
      <w:pPr>
        <w:numPr>
          <w:ilvl w:val="0"/>
          <w:numId w:val="178"/>
        </w:numPr>
        <w:tabs>
          <w:tab w:val="left" w:pos="760"/>
        </w:tabs>
        <w:spacing w:line="268" w:lineRule="auto"/>
        <w:ind w:left="760" w:hanging="406"/>
        <w:jc w:val="both"/>
        <w:rPr>
          <w:rFonts w:ascii="Arial" w:eastAsia="Arial" w:hAnsi="Arial"/>
          <w:sz w:val="24"/>
        </w:rPr>
      </w:pPr>
      <w:r w:rsidRPr="00E10AF7">
        <w:rPr>
          <w:rFonts w:ascii="Arial" w:eastAsia="Arial" w:hAnsi="Arial"/>
          <w:sz w:val="24"/>
        </w:rPr>
        <w:t>Ako se osećam prinuđenim / prisilnim / pretećim za rad, zatražiti pomoć od policije ili međunarodnih humanitarnih organizacija za azil ili pomoć</w:t>
      </w:r>
      <w:r w:rsidR="00063F9E" w:rsidRPr="00017A8B">
        <w:rPr>
          <w:rFonts w:ascii="Arial" w:eastAsia="Arial" w:hAnsi="Arial"/>
          <w:sz w:val="24"/>
        </w:rPr>
        <w:t>.</w:t>
      </w: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772416" behindDoc="1" locked="0" layoutInCell="1" allowOverlap="1">
            <wp:simplePos x="0" y="0"/>
            <wp:positionH relativeFrom="column">
              <wp:posOffset>224790</wp:posOffset>
            </wp:positionH>
            <wp:positionV relativeFrom="paragraph">
              <wp:posOffset>34290</wp:posOffset>
            </wp:positionV>
            <wp:extent cx="5939790" cy="1005205"/>
            <wp:effectExtent l="19050" t="0" r="381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80"/>
                    <a:srcRect/>
                    <a:stretch>
                      <a:fillRect/>
                    </a:stretch>
                  </pic:blipFill>
                  <pic:spPr bwMode="auto">
                    <a:xfrm>
                      <a:off x="0" y="0"/>
                      <a:ext cx="5939790" cy="1005205"/>
                    </a:xfrm>
                    <a:prstGeom prst="rect">
                      <a:avLst/>
                    </a:prstGeom>
                    <a:noFill/>
                  </pic:spPr>
                </pic:pic>
              </a:graphicData>
            </a:graphic>
          </wp:anchor>
        </w:drawing>
      </w:r>
    </w:p>
    <w:p w:rsidR="00063F9E" w:rsidRPr="00017A8B" w:rsidRDefault="00063F9E">
      <w:pPr>
        <w:spacing w:line="239" w:lineRule="exact"/>
        <w:rPr>
          <w:rFonts w:ascii="Times New Roman" w:eastAsia="Times New Roman" w:hAnsi="Times New Roman"/>
        </w:rPr>
      </w:pPr>
    </w:p>
    <w:p w:rsidR="00063F9E" w:rsidRPr="00017A8B" w:rsidRDefault="00E10AF7">
      <w:pPr>
        <w:spacing w:line="266" w:lineRule="auto"/>
        <w:ind w:left="580" w:right="220"/>
        <w:jc w:val="both"/>
        <w:rPr>
          <w:rFonts w:ascii="Arial" w:eastAsia="Arial" w:hAnsi="Arial"/>
          <w:b/>
          <w:sz w:val="24"/>
        </w:rPr>
      </w:pPr>
      <w:r w:rsidRPr="00E10AF7">
        <w:rPr>
          <w:rFonts w:ascii="Arial" w:eastAsia="Arial" w:hAnsi="Arial"/>
          <w:b/>
          <w:sz w:val="24"/>
        </w:rPr>
        <w:t>Ako se osećam izolovanim, primoranim / prinudnim / pretnjama da radim, imam pravo da potražim zaštitu i pomoć pod bilo kojim okolnostima, čak i ako sam uključen u lakše krivično delo kao što su nepravilan položaj u zemlji, lažni dokumenti, rad na crnom tržištu itd.</w:t>
      </w:r>
    </w:p>
    <w:p w:rsidR="00063F9E" w:rsidRPr="00017A8B" w:rsidRDefault="00063F9E">
      <w:pPr>
        <w:spacing w:line="371" w:lineRule="exact"/>
        <w:rPr>
          <w:rFonts w:ascii="Times New Roman" w:eastAsia="Times New Roman" w:hAnsi="Times New Roman"/>
        </w:rPr>
      </w:pPr>
    </w:p>
    <w:p w:rsidR="00063F9E" w:rsidRPr="00017A8B" w:rsidRDefault="00E10AF7">
      <w:pPr>
        <w:spacing w:line="0" w:lineRule="atLeast"/>
        <w:ind w:left="360"/>
        <w:rPr>
          <w:rFonts w:ascii="Arial" w:eastAsia="Arial" w:hAnsi="Arial"/>
          <w:b/>
          <w:sz w:val="24"/>
        </w:rPr>
      </w:pPr>
      <w:r>
        <w:rPr>
          <w:rFonts w:ascii="Arial" w:eastAsia="Arial" w:hAnsi="Arial"/>
          <w:b/>
          <w:sz w:val="24"/>
        </w:rPr>
        <w:t>ISTINA NASPRAM LAŽI</w:t>
      </w:r>
    </w:p>
    <w:p w:rsidR="00063F9E" w:rsidRPr="00017A8B" w:rsidRDefault="00063F9E">
      <w:pPr>
        <w:spacing w:line="182" w:lineRule="exact"/>
        <w:rPr>
          <w:rFonts w:ascii="Times New Roman" w:eastAsia="Times New Roman" w:hAnsi="Times New Roman"/>
        </w:rPr>
      </w:pPr>
    </w:p>
    <w:p w:rsidR="00063F9E" w:rsidRPr="00017A8B" w:rsidRDefault="00E10AF7" w:rsidP="00063F9E">
      <w:pPr>
        <w:numPr>
          <w:ilvl w:val="0"/>
          <w:numId w:val="179"/>
        </w:numPr>
        <w:tabs>
          <w:tab w:val="left" w:pos="760"/>
        </w:tabs>
        <w:spacing w:line="299" w:lineRule="auto"/>
        <w:ind w:left="760" w:hanging="406"/>
        <w:rPr>
          <w:rFonts w:ascii="Arial" w:eastAsia="Arial" w:hAnsi="Arial"/>
          <w:b/>
          <w:sz w:val="24"/>
        </w:rPr>
      </w:pPr>
      <w:r w:rsidRPr="00E10AF7">
        <w:rPr>
          <w:rFonts w:ascii="Arial" w:eastAsia="Arial" w:hAnsi="Arial"/>
          <w:b/>
          <w:sz w:val="24"/>
        </w:rPr>
        <w:t>Ponuda za posao u zemlji i inostranstvu, koju ćini neko koga poznaješ, je apsolutno pouzdan</w:t>
      </w:r>
      <w:r w:rsidR="00063F9E" w:rsidRPr="00017A8B">
        <w:rPr>
          <w:rFonts w:ascii="Arial" w:eastAsia="Arial" w:hAnsi="Arial"/>
          <w:b/>
          <w:sz w:val="24"/>
        </w:rPr>
        <w:t>.</w:t>
      </w:r>
    </w:p>
    <w:p w:rsidR="00063F9E" w:rsidRPr="00017A8B" w:rsidRDefault="00063F9E">
      <w:pPr>
        <w:spacing w:line="59" w:lineRule="exact"/>
        <w:rPr>
          <w:rFonts w:ascii="Times New Roman" w:eastAsia="Times New Roman" w:hAnsi="Times New Roman"/>
        </w:rPr>
      </w:pPr>
    </w:p>
    <w:p w:rsidR="00063F9E" w:rsidRPr="00017A8B" w:rsidRDefault="00E10AF7">
      <w:pPr>
        <w:spacing w:line="268" w:lineRule="auto"/>
        <w:ind w:left="360"/>
        <w:jc w:val="both"/>
        <w:rPr>
          <w:rFonts w:ascii="Arial" w:eastAsia="Arial" w:hAnsi="Arial"/>
          <w:sz w:val="24"/>
        </w:rPr>
      </w:pPr>
      <w:r w:rsidRPr="00E10AF7">
        <w:rPr>
          <w:rFonts w:ascii="Arial" w:eastAsia="Arial" w:hAnsi="Arial"/>
          <w:sz w:val="24"/>
        </w:rPr>
        <w:t>To nije tačno. Često su žrtve trgovine ljudima pale u ruke trgovcima ljudima ili njihovim mrežama preko osoba poznatih npr. prijatelj, ili ponekad i rođak</w:t>
      </w:r>
      <w:r w:rsidR="00063F9E" w:rsidRPr="00017A8B">
        <w:rPr>
          <w:rFonts w:ascii="Arial" w:eastAsia="Arial" w:hAnsi="Arial"/>
          <w:sz w:val="24"/>
        </w:rPr>
        <w:t>.</w:t>
      </w:r>
    </w:p>
    <w:p w:rsidR="00063F9E" w:rsidRPr="00017A8B" w:rsidRDefault="00063F9E">
      <w:pPr>
        <w:spacing w:line="109" w:lineRule="exact"/>
        <w:rPr>
          <w:rFonts w:ascii="Times New Roman" w:eastAsia="Times New Roman" w:hAnsi="Times New Roman"/>
        </w:rPr>
      </w:pPr>
    </w:p>
    <w:p w:rsidR="00063F9E" w:rsidRPr="00017A8B" w:rsidRDefault="00063F9E">
      <w:pPr>
        <w:spacing w:line="0" w:lineRule="atLeast"/>
        <w:ind w:left="360"/>
        <w:rPr>
          <w:rFonts w:ascii="Arial" w:eastAsia="Arial" w:hAnsi="Arial"/>
          <w:b/>
          <w:sz w:val="24"/>
        </w:rPr>
      </w:pPr>
      <w:r w:rsidRPr="00017A8B">
        <w:rPr>
          <w:rFonts w:ascii="Arial" w:eastAsia="Arial" w:hAnsi="Arial"/>
          <w:b/>
          <w:sz w:val="24"/>
        </w:rPr>
        <w:t xml:space="preserve">2.  </w:t>
      </w:r>
      <w:r w:rsidR="00E10AF7" w:rsidRPr="00E10AF7">
        <w:rPr>
          <w:rFonts w:ascii="Arial" w:eastAsia="Arial" w:hAnsi="Arial"/>
          <w:b/>
          <w:sz w:val="24"/>
        </w:rPr>
        <w:t>Zaradićete puno novca radeći u inostranstvu</w:t>
      </w:r>
      <w:r w:rsidRPr="00017A8B">
        <w:rPr>
          <w:rFonts w:ascii="Arial" w:eastAsia="Arial" w:hAnsi="Arial"/>
          <w:b/>
          <w:sz w:val="24"/>
        </w:rPr>
        <w:t>.</w:t>
      </w:r>
    </w:p>
    <w:p w:rsidR="00063F9E" w:rsidRPr="00017A8B" w:rsidRDefault="00063F9E">
      <w:pPr>
        <w:spacing w:line="183" w:lineRule="exact"/>
        <w:rPr>
          <w:rFonts w:ascii="Times New Roman" w:eastAsia="Times New Roman" w:hAnsi="Times New Roman"/>
        </w:rPr>
      </w:pPr>
    </w:p>
    <w:p w:rsidR="00063F9E" w:rsidRPr="00017A8B" w:rsidRDefault="00E10AF7">
      <w:pPr>
        <w:spacing w:line="288" w:lineRule="auto"/>
        <w:ind w:left="360"/>
        <w:jc w:val="both"/>
        <w:rPr>
          <w:rFonts w:ascii="Arial" w:eastAsia="Arial" w:hAnsi="Arial"/>
          <w:sz w:val="24"/>
        </w:rPr>
      </w:pPr>
      <w:r w:rsidRPr="00E10AF7">
        <w:rPr>
          <w:rFonts w:ascii="Arial" w:eastAsia="Arial" w:hAnsi="Arial"/>
          <w:sz w:val="24"/>
        </w:rPr>
        <w:t>Ne veruj tu laž. U slučajevima kada je</w:t>
      </w:r>
      <w:r>
        <w:rPr>
          <w:rFonts w:ascii="Arial" w:eastAsia="Arial" w:hAnsi="Arial"/>
          <w:sz w:val="24"/>
        </w:rPr>
        <w:t xml:space="preserve"> jedna</w:t>
      </w:r>
      <w:r w:rsidRPr="00E10AF7">
        <w:rPr>
          <w:rFonts w:ascii="Arial" w:eastAsia="Arial" w:hAnsi="Arial"/>
          <w:sz w:val="24"/>
        </w:rPr>
        <w:t xml:space="preserve"> devojka prinuđena da radi kao prostitutka vara</w:t>
      </w:r>
      <w:r>
        <w:rPr>
          <w:rFonts w:ascii="Arial" w:eastAsia="Arial" w:hAnsi="Arial"/>
          <w:sz w:val="24"/>
        </w:rPr>
        <w:t xml:space="preserve">jući </w:t>
      </w:r>
      <w:r w:rsidRPr="00E10AF7">
        <w:rPr>
          <w:rFonts w:ascii="Arial" w:eastAsia="Arial" w:hAnsi="Arial"/>
          <w:sz w:val="24"/>
        </w:rPr>
        <w:t>da će zaraditi veliki novac, ili je dečak prisiljen da radi u bilo kojoj delatnosti, to nikada nije tačno. Sav novca odlazi korisniku ili trgovcu</w:t>
      </w:r>
      <w:r w:rsidR="00063F9E" w:rsidRPr="00017A8B">
        <w:rPr>
          <w:rFonts w:ascii="Arial" w:eastAsia="Arial" w:hAnsi="Arial"/>
          <w:sz w:val="24"/>
        </w:rPr>
        <w:t>.</w:t>
      </w:r>
    </w:p>
    <w:p w:rsidR="00063F9E" w:rsidRPr="00017A8B" w:rsidRDefault="00063F9E">
      <w:pPr>
        <w:spacing w:line="83" w:lineRule="exact"/>
        <w:rPr>
          <w:rFonts w:ascii="Times New Roman" w:eastAsia="Times New Roman" w:hAnsi="Times New Roman"/>
        </w:rPr>
      </w:pPr>
    </w:p>
    <w:p w:rsidR="00063F9E" w:rsidRPr="00017A8B" w:rsidRDefault="00E10AF7" w:rsidP="00063F9E">
      <w:pPr>
        <w:numPr>
          <w:ilvl w:val="0"/>
          <w:numId w:val="180"/>
        </w:numPr>
        <w:tabs>
          <w:tab w:val="left" w:pos="760"/>
        </w:tabs>
        <w:spacing w:line="299" w:lineRule="auto"/>
        <w:ind w:left="760" w:hanging="406"/>
        <w:rPr>
          <w:rFonts w:ascii="Arial" w:eastAsia="Arial" w:hAnsi="Arial"/>
          <w:b/>
          <w:sz w:val="24"/>
        </w:rPr>
      </w:pPr>
      <w:r w:rsidRPr="00E10AF7">
        <w:rPr>
          <w:rFonts w:ascii="Arial" w:eastAsia="Arial" w:hAnsi="Arial"/>
          <w:b/>
          <w:sz w:val="24"/>
        </w:rPr>
        <w:t>Ne trebaju vam službena dokumenta da idete u inostranstvo. Sve sređuju neki "sposobni" ljudi</w:t>
      </w:r>
      <w:r w:rsidR="00063F9E" w:rsidRPr="00017A8B">
        <w:rPr>
          <w:rFonts w:ascii="Arial" w:eastAsia="Arial" w:hAnsi="Arial"/>
          <w:b/>
          <w:sz w:val="24"/>
        </w:rPr>
        <w:t>.</w:t>
      </w:r>
    </w:p>
    <w:p w:rsidR="00063F9E" w:rsidRPr="00017A8B" w:rsidRDefault="00063F9E">
      <w:pPr>
        <w:spacing w:line="59" w:lineRule="exact"/>
        <w:rPr>
          <w:rFonts w:ascii="Times New Roman" w:eastAsia="Times New Roman" w:hAnsi="Times New Roman"/>
        </w:rPr>
      </w:pPr>
    </w:p>
    <w:p w:rsidR="00F336B2" w:rsidRPr="00017A8B" w:rsidRDefault="00E10AF7" w:rsidP="00E10AF7">
      <w:pPr>
        <w:spacing w:line="286" w:lineRule="auto"/>
        <w:ind w:left="360" w:right="360"/>
        <w:jc w:val="both"/>
        <w:rPr>
          <w:rFonts w:ascii="Arial" w:eastAsia="Arial" w:hAnsi="Arial"/>
          <w:sz w:val="24"/>
        </w:rPr>
      </w:pPr>
      <w:r w:rsidRPr="00E10AF7">
        <w:rPr>
          <w:rFonts w:ascii="Arial" w:eastAsia="Arial" w:hAnsi="Arial"/>
          <w:sz w:val="24"/>
        </w:rPr>
        <w:t>Nikada ne spadajte u situacije "duga" sa onima koji obećavaju da vam mogu dobro urediti u inostranstvu bez potrebe zvaničnim dokumenata, jer pretpostavljate da ćete ovu "čast" platiti kada stignete u zemlju destinacije</w:t>
      </w:r>
      <w:r w:rsidR="00F336B2" w:rsidRPr="00017A8B">
        <w:rPr>
          <w:rFonts w:ascii="Arial" w:eastAsia="Arial" w:hAnsi="Arial"/>
          <w:sz w:val="24"/>
        </w:rPr>
        <w:t>.</w:t>
      </w:r>
    </w:p>
    <w:p w:rsidR="00F336B2" w:rsidRPr="00017A8B" w:rsidRDefault="00F336B2" w:rsidP="00F336B2">
      <w:pPr>
        <w:spacing w:line="87" w:lineRule="exact"/>
        <w:ind w:left="360"/>
        <w:rPr>
          <w:rFonts w:ascii="Times New Roman" w:eastAsia="Times New Roman" w:hAnsi="Times New Roman"/>
        </w:rPr>
      </w:pPr>
    </w:p>
    <w:p w:rsidR="00F336B2" w:rsidRPr="00017A8B" w:rsidRDefault="00E10AF7" w:rsidP="00F336B2">
      <w:pPr>
        <w:numPr>
          <w:ilvl w:val="0"/>
          <w:numId w:val="181"/>
        </w:numPr>
        <w:tabs>
          <w:tab w:val="left" w:pos="403"/>
        </w:tabs>
        <w:spacing w:line="299" w:lineRule="auto"/>
        <w:ind w:left="360" w:right="360"/>
        <w:rPr>
          <w:rFonts w:ascii="Arial" w:eastAsia="Arial" w:hAnsi="Arial"/>
          <w:b/>
          <w:sz w:val="24"/>
        </w:rPr>
      </w:pPr>
      <w:r w:rsidRPr="00E10AF7">
        <w:rPr>
          <w:rFonts w:ascii="Arial" w:eastAsia="Arial" w:hAnsi="Arial"/>
          <w:b/>
          <w:sz w:val="24"/>
        </w:rPr>
        <w:t>Moći ćete da napustite "rad" ako smatrate da je to u suprotnosti sa vašim moralom i da ćete se vratiti kući kada želite</w:t>
      </w:r>
      <w:r w:rsidR="00F336B2" w:rsidRPr="00017A8B">
        <w:rPr>
          <w:rFonts w:ascii="Arial" w:eastAsia="Arial" w:hAnsi="Arial"/>
          <w:b/>
          <w:sz w:val="24"/>
        </w:rPr>
        <w:t>.</w:t>
      </w:r>
    </w:p>
    <w:p w:rsidR="00F336B2" w:rsidRPr="00017A8B" w:rsidRDefault="00F336B2" w:rsidP="00F336B2">
      <w:pPr>
        <w:spacing w:line="59" w:lineRule="exact"/>
        <w:ind w:left="360"/>
        <w:rPr>
          <w:rFonts w:ascii="Times New Roman" w:eastAsia="Times New Roman" w:hAnsi="Times New Roman"/>
        </w:rPr>
      </w:pPr>
    </w:p>
    <w:p w:rsidR="00E10AF7" w:rsidRPr="00E10AF7" w:rsidRDefault="00E10AF7" w:rsidP="00E10AF7">
      <w:pPr>
        <w:spacing w:line="286" w:lineRule="auto"/>
        <w:ind w:left="360" w:right="360"/>
        <w:jc w:val="both"/>
        <w:rPr>
          <w:rFonts w:ascii="Arial" w:eastAsia="Arial" w:hAnsi="Arial"/>
          <w:sz w:val="24"/>
        </w:rPr>
      </w:pPr>
      <w:r w:rsidRPr="00E10AF7">
        <w:rPr>
          <w:rFonts w:ascii="Arial" w:eastAsia="Arial" w:hAnsi="Arial"/>
          <w:sz w:val="24"/>
        </w:rPr>
        <w:t xml:space="preserve">Biti u dužničkim situacijama, bez pasoša ili redovnih dokumenata, znači </w:t>
      </w:r>
    </w:p>
    <w:p w:rsidR="00F336B2" w:rsidRDefault="00E10AF7" w:rsidP="00E10AF7">
      <w:pPr>
        <w:spacing w:line="286" w:lineRule="auto"/>
        <w:ind w:left="360" w:right="360"/>
        <w:jc w:val="both"/>
        <w:rPr>
          <w:rFonts w:ascii="Arial" w:eastAsia="Arial" w:hAnsi="Arial"/>
          <w:sz w:val="24"/>
        </w:rPr>
      </w:pPr>
      <w:r w:rsidRPr="00E10AF7">
        <w:rPr>
          <w:rFonts w:ascii="Arial" w:eastAsia="Arial" w:hAnsi="Arial"/>
          <w:sz w:val="24"/>
        </w:rPr>
        <w:t>biti u potpuno kontrolu drugih</w:t>
      </w:r>
      <w:r w:rsidR="00F336B2" w:rsidRPr="00017A8B">
        <w:rPr>
          <w:rFonts w:ascii="Arial" w:eastAsia="Arial" w:hAnsi="Arial"/>
          <w:sz w:val="24"/>
        </w:rPr>
        <w:t>.</w:t>
      </w:r>
    </w:p>
    <w:p w:rsidR="00F336B2" w:rsidRPr="00017A8B" w:rsidRDefault="00F336B2" w:rsidP="00F336B2">
      <w:pPr>
        <w:spacing w:line="286" w:lineRule="auto"/>
        <w:ind w:left="360" w:right="360"/>
        <w:jc w:val="both"/>
        <w:rPr>
          <w:rFonts w:ascii="Arial" w:eastAsia="Arial" w:hAnsi="Arial"/>
          <w:sz w:val="24"/>
        </w:rPr>
      </w:pPr>
    </w:p>
    <w:p w:rsidR="00F336B2" w:rsidRPr="00017A8B" w:rsidRDefault="00F336B2" w:rsidP="00F336B2">
      <w:pPr>
        <w:spacing w:line="0" w:lineRule="atLeast"/>
        <w:ind w:left="360"/>
        <w:rPr>
          <w:rFonts w:ascii="Arial" w:eastAsia="Arial" w:hAnsi="Arial"/>
          <w:b/>
          <w:sz w:val="24"/>
        </w:rPr>
      </w:pPr>
      <w:r w:rsidRPr="00017A8B">
        <w:rPr>
          <w:rFonts w:ascii="Arial" w:eastAsia="Arial" w:hAnsi="Arial"/>
          <w:b/>
          <w:sz w:val="24"/>
        </w:rPr>
        <w:t xml:space="preserve">5.  </w:t>
      </w:r>
      <w:r w:rsidR="00E10AF7" w:rsidRPr="00E10AF7">
        <w:rPr>
          <w:rFonts w:ascii="Arial" w:eastAsia="Arial" w:hAnsi="Arial"/>
          <w:b/>
          <w:sz w:val="24"/>
        </w:rPr>
        <w:t>Trgovci ljudima će uraditi zlo vašoj porodicom ako ih ne poslušate</w:t>
      </w:r>
      <w:r w:rsidRPr="00017A8B">
        <w:rPr>
          <w:rFonts w:ascii="Arial" w:eastAsia="Arial" w:hAnsi="Arial"/>
          <w:b/>
          <w:sz w:val="24"/>
        </w:rPr>
        <w:t>.</w:t>
      </w:r>
    </w:p>
    <w:p w:rsidR="00F336B2" w:rsidRPr="00017A8B" w:rsidRDefault="00F336B2" w:rsidP="00F336B2">
      <w:pPr>
        <w:spacing w:line="183" w:lineRule="exact"/>
        <w:ind w:left="360"/>
        <w:rPr>
          <w:rFonts w:ascii="Times New Roman" w:eastAsia="Times New Roman" w:hAnsi="Times New Roman"/>
        </w:rPr>
      </w:pPr>
    </w:p>
    <w:p w:rsidR="00F336B2" w:rsidRDefault="00AE672C" w:rsidP="00F336B2">
      <w:pPr>
        <w:spacing w:line="259" w:lineRule="auto"/>
        <w:ind w:left="360" w:right="360"/>
        <w:jc w:val="both"/>
        <w:rPr>
          <w:rFonts w:ascii="Arial" w:eastAsia="Arial" w:hAnsi="Arial"/>
          <w:sz w:val="24"/>
        </w:rPr>
      </w:pPr>
      <w:r w:rsidRPr="00AE672C">
        <w:rPr>
          <w:rFonts w:ascii="Arial" w:eastAsia="Arial" w:hAnsi="Arial"/>
          <w:sz w:val="24"/>
        </w:rPr>
        <w:t>Nasilje se često koristi da prisili ženu na prostituciju ili da je počini na bilo koji drugi prinudni rad. Postoje i pritisci / prijetnje članovima porodice. Ali trgovci ljudima nikada nisu jaki kao što kažu. Uvek se trebate osloniti na zakon, pravo, policiju, pravosudne institucije, vladine organizacije ili nevladine organizacije</w:t>
      </w:r>
      <w:r w:rsidR="00F336B2" w:rsidRPr="00017A8B">
        <w:rPr>
          <w:rFonts w:ascii="Arial" w:eastAsia="Arial" w:hAnsi="Arial"/>
          <w:sz w:val="24"/>
        </w:rPr>
        <w:t>.</w:t>
      </w:r>
    </w:p>
    <w:p w:rsidR="00AE672C" w:rsidRDefault="00AE672C" w:rsidP="00F336B2">
      <w:pPr>
        <w:spacing w:line="259" w:lineRule="auto"/>
        <w:ind w:left="360" w:right="360"/>
        <w:jc w:val="both"/>
        <w:rPr>
          <w:rFonts w:ascii="Arial" w:eastAsia="Arial" w:hAnsi="Arial"/>
          <w:sz w:val="24"/>
        </w:rPr>
      </w:pPr>
    </w:p>
    <w:p w:rsidR="00AE672C" w:rsidRDefault="00AE672C" w:rsidP="00F336B2">
      <w:pPr>
        <w:spacing w:line="259" w:lineRule="auto"/>
        <w:ind w:left="360" w:right="360"/>
        <w:jc w:val="both"/>
        <w:rPr>
          <w:rFonts w:ascii="Arial" w:eastAsia="Arial" w:hAnsi="Arial"/>
          <w:sz w:val="24"/>
        </w:rPr>
      </w:pPr>
    </w:p>
    <w:p w:rsidR="00AE672C" w:rsidRDefault="00AE672C" w:rsidP="00F336B2">
      <w:pPr>
        <w:spacing w:line="259" w:lineRule="auto"/>
        <w:ind w:left="360" w:right="360"/>
        <w:jc w:val="both"/>
        <w:rPr>
          <w:rFonts w:ascii="Arial" w:eastAsia="Arial" w:hAnsi="Arial"/>
          <w:sz w:val="24"/>
        </w:rPr>
      </w:pPr>
    </w:p>
    <w:p w:rsidR="00AE672C" w:rsidRDefault="00AE672C" w:rsidP="00F336B2">
      <w:pPr>
        <w:spacing w:line="259" w:lineRule="auto"/>
        <w:ind w:left="360" w:right="360"/>
        <w:jc w:val="both"/>
        <w:rPr>
          <w:rFonts w:ascii="Arial" w:eastAsia="Arial" w:hAnsi="Arial"/>
          <w:sz w:val="24"/>
        </w:rPr>
      </w:pPr>
    </w:p>
    <w:p w:rsidR="00AE672C" w:rsidRPr="00017A8B" w:rsidRDefault="00AE672C" w:rsidP="00F336B2">
      <w:pPr>
        <w:spacing w:line="259" w:lineRule="auto"/>
        <w:ind w:left="360" w:right="360"/>
        <w:jc w:val="both"/>
        <w:rPr>
          <w:rFonts w:ascii="Arial" w:eastAsia="Arial" w:hAnsi="Arial"/>
          <w:sz w:val="24"/>
        </w:rPr>
      </w:pPr>
    </w:p>
    <w:p w:rsidR="00063F9E" w:rsidRPr="00017A8B" w:rsidRDefault="00063F9E">
      <w:pPr>
        <w:spacing w:line="0" w:lineRule="atLeast"/>
        <w:ind w:left="360"/>
        <w:rPr>
          <w:rFonts w:ascii="Arial" w:eastAsia="Arial" w:hAnsi="Arial"/>
          <w:sz w:val="24"/>
        </w:rPr>
      </w:pP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773440" behindDoc="1" locked="0" layoutInCell="1" allowOverlap="1">
            <wp:simplePos x="0" y="0"/>
            <wp:positionH relativeFrom="column">
              <wp:posOffset>-494665</wp:posOffset>
            </wp:positionH>
            <wp:positionV relativeFrom="paragraph">
              <wp:posOffset>52070</wp:posOffset>
            </wp:positionV>
            <wp:extent cx="897255" cy="847725"/>
            <wp:effectExtent l="1905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67"/>
                    <a:srcRect/>
                    <a:stretch>
                      <a:fillRect/>
                    </a:stretch>
                  </pic:blipFill>
                  <pic:spPr bwMode="auto">
                    <a:xfrm>
                      <a:off x="0" y="0"/>
                      <a:ext cx="897255"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pgSz w:w="11900" w:h="16838"/>
          <w:pgMar w:top="857" w:right="1426" w:bottom="235" w:left="780" w:header="0" w:footer="0" w:gutter="0"/>
          <w:cols w:space="0" w:equalWidth="0">
            <w:col w:w="9700"/>
          </w:cols>
          <w:docGrid w:linePitch="360"/>
        </w:sectPr>
      </w:pPr>
    </w:p>
    <w:p w:rsidR="00063F9E" w:rsidRPr="00017A8B" w:rsidRDefault="00063F9E">
      <w:pPr>
        <w:spacing w:line="307" w:lineRule="exact"/>
        <w:rPr>
          <w:rFonts w:ascii="Times New Roman" w:eastAsia="Times New Roman" w:hAnsi="Times New Roman"/>
        </w:rPr>
      </w:pP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96</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857" w:right="1426" w:bottom="235" w:left="780" w:header="0" w:footer="0" w:gutter="0"/>
          <w:cols w:space="0" w:equalWidth="0">
            <w:col w:w="9700"/>
          </w:cols>
          <w:docGrid w:linePitch="360"/>
        </w:sectPr>
      </w:pPr>
    </w:p>
    <w:p w:rsidR="00063F9E" w:rsidRPr="00017A8B" w:rsidRDefault="006C6B76">
      <w:pPr>
        <w:spacing w:line="0" w:lineRule="atLeast"/>
        <w:ind w:left="7623"/>
        <w:rPr>
          <w:rFonts w:ascii="Arial Narrow" w:eastAsia="Arial Narrow" w:hAnsi="Arial Narrow"/>
          <w:color w:val="FFFFFF"/>
          <w:sz w:val="31"/>
        </w:rPr>
      </w:pPr>
      <w:bookmarkStart w:id="148" w:name="page99"/>
      <w:bookmarkEnd w:id="148"/>
      <w:r w:rsidRPr="00017A8B">
        <w:rPr>
          <w:rFonts w:ascii="Arial Narrow" w:eastAsia="Arial Narrow" w:hAnsi="Arial Narrow"/>
          <w:noProof/>
          <w:color w:val="C2C5C7"/>
          <w:sz w:val="16"/>
        </w:rPr>
        <w:lastRenderedPageBreak/>
        <w:drawing>
          <wp:anchor distT="0" distB="0" distL="114300" distR="114300" simplePos="0" relativeHeight="251774464"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68">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31"/>
        </w:rPr>
        <w:t>Mësimet Model</w:t>
      </w:r>
    </w:p>
    <w:p w:rsidR="00063F9E" w:rsidRPr="00017A8B" w:rsidRDefault="00063F9E">
      <w:pPr>
        <w:spacing w:line="200" w:lineRule="exact"/>
        <w:rPr>
          <w:rFonts w:ascii="Times New Roman" w:eastAsia="Times New Roman" w:hAnsi="Times New Roman"/>
        </w:rPr>
      </w:pPr>
    </w:p>
    <w:p w:rsidR="00063F9E" w:rsidRPr="00017A8B" w:rsidRDefault="00063F9E">
      <w:pPr>
        <w:spacing w:line="221" w:lineRule="exact"/>
        <w:rPr>
          <w:rFonts w:ascii="Times New Roman" w:eastAsia="Times New Roman" w:hAnsi="Times New Roman"/>
        </w:rPr>
      </w:pPr>
    </w:p>
    <w:p w:rsidR="00063F9E" w:rsidRPr="00017A8B" w:rsidRDefault="00063F9E">
      <w:pPr>
        <w:spacing w:line="87" w:lineRule="exact"/>
        <w:rPr>
          <w:rFonts w:ascii="Times New Roman" w:eastAsia="Times New Roman" w:hAnsi="Times New Roman"/>
        </w:rPr>
      </w:pPr>
    </w:p>
    <w:p w:rsidR="00063F9E" w:rsidRPr="00017A8B" w:rsidRDefault="00063F9E">
      <w:pPr>
        <w:spacing w:line="120" w:lineRule="exact"/>
        <w:rPr>
          <w:rFonts w:ascii="Times New Roman" w:eastAsia="Times New Roman" w:hAnsi="Times New Roman"/>
        </w:rPr>
      </w:pPr>
    </w:p>
    <w:p w:rsidR="00063F9E" w:rsidRPr="00017A8B" w:rsidRDefault="00AE672C" w:rsidP="00063F9E">
      <w:pPr>
        <w:numPr>
          <w:ilvl w:val="0"/>
          <w:numId w:val="182"/>
        </w:numPr>
        <w:tabs>
          <w:tab w:val="left" w:pos="403"/>
        </w:tabs>
        <w:spacing w:line="299" w:lineRule="auto"/>
        <w:ind w:left="403" w:right="360" w:hanging="403"/>
        <w:rPr>
          <w:rFonts w:ascii="Arial" w:eastAsia="Arial" w:hAnsi="Arial"/>
          <w:b/>
          <w:sz w:val="24"/>
        </w:rPr>
      </w:pPr>
      <w:r w:rsidRPr="00AE672C">
        <w:rPr>
          <w:rFonts w:ascii="Arial" w:eastAsia="Arial" w:hAnsi="Arial"/>
          <w:b/>
          <w:sz w:val="24"/>
        </w:rPr>
        <w:t>Nije vredno tražiti pomoć od drugih, kada ste već u rukama trgovaca ljudima ili korisnika</w:t>
      </w:r>
      <w:r w:rsidR="00063F9E" w:rsidRPr="00017A8B">
        <w:rPr>
          <w:rFonts w:ascii="Arial" w:eastAsia="Arial" w:hAnsi="Arial"/>
          <w:b/>
          <w:sz w:val="24"/>
        </w:rPr>
        <w:t>.</w:t>
      </w:r>
    </w:p>
    <w:p w:rsidR="00063F9E" w:rsidRPr="00017A8B" w:rsidRDefault="00063F9E">
      <w:pPr>
        <w:spacing w:line="59" w:lineRule="exact"/>
        <w:rPr>
          <w:rFonts w:ascii="Times New Roman" w:eastAsia="Times New Roman" w:hAnsi="Times New Roman"/>
        </w:rPr>
      </w:pPr>
    </w:p>
    <w:p w:rsidR="00063F9E" w:rsidRPr="00017A8B" w:rsidRDefault="00AE672C">
      <w:pPr>
        <w:spacing w:line="268" w:lineRule="auto"/>
        <w:ind w:left="3" w:right="360"/>
        <w:jc w:val="both"/>
        <w:rPr>
          <w:rFonts w:ascii="Arial" w:eastAsia="Arial" w:hAnsi="Arial"/>
          <w:sz w:val="24"/>
        </w:rPr>
      </w:pPr>
      <w:r w:rsidRPr="00AE672C">
        <w:rPr>
          <w:rFonts w:ascii="Arial" w:eastAsia="Arial" w:hAnsi="Arial"/>
          <w:sz w:val="24"/>
        </w:rPr>
        <w:t>Žene / muškarci koji se koriste, iako bez dokumenata ili redovne dozvole boravka, lokalne vlasti uvek gledaju kao žrtve. Ove vlasti u svakom slučaju nude posebnu zaštitu i brigu koja je zagarantovana zakonom</w:t>
      </w:r>
      <w:r w:rsidR="00063F9E" w:rsidRPr="00017A8B">
        <w:rPr>
          <w:rFonts w:ascii="Arial" w:eastAsia="Arial" w:hAnsi="Arial"/>
          <w:sz w:val="24"/>
        </w:rPr>
        <w:t>.</w:t>
      </w:r>
    </w:p>
    <w:p w:rsidR="00063F9E" w:rsidRPr="00017A8B" w:rsidRDefault="00063F9E">
      <w:pPr>
        <w:spacing w:line="109" w:lineRule="exact"/>
        <w:rPr>
          <w:rFonts w:ascii="Times New Roman" w:eastAsia="Times New Roman" w:hAnsi="Times New Roman"/>
        </w:rPr>
      </w:pPr>
    </w:p>
    <w:p w:rsidR="00063F9E" w:rsidRPr="00017A8B" w:rsidRDefault="00AE672C" w:rsidP="00063F9E">
      <w:pPr>
        <w:numPr>
          <w:ilvl w:val="0"/>
          <w:numId w:val="183"/>
        </w:numPr>
        <w:tabs>
          <w:tab w:val="left" w:pos="403"/>
        </w:tabs>
        <w:spacing w:line="299" w:lineRule="auto"/>
        <w:ind w:left="403" w:right="360" w:hanging="403"/>
        <w:rPr>
          <w:rFonts w:ascii="Arial" w:eastAsia="Arial" w:hAnsi="Arial"/>
          <w:b/>
          <w:sz w:val="24"/>
        </w:rPr>
      </w:pPr>
      <w:r w:rsidRPr="00AE672C">
        <w:rPr>
          <w:rFonts w:ascii="Arial" w:eastAsia="Arial" w:hAnsi="Arial"/>
          <w:b/>
          <w:sz w:val="24"/>
        </w:rPr>
        <w:t>Ako tražite pomoć u pravdi, onda će svi znati "posao" koji ste uradili u inostranstvu</w:t>
      </w:r>
      <w:r w:rsidR="00063F9E" w:rsidRPr="00017A8B">
        <w:rPr>
          <w:rFonts w:ascii="Arial" w:eastAsia="Arial" w:hAnsi="Arial"/>
          <w:b/>
          <w:sz w:val="24"/>
        </w:rPr>
        <w:t>.</w:t>
      </w:r>
    </w:p>
    <w:p w:rsidR="00063F9E" w:rsidRPr="00017A8B" w:rsidRDefault="00063F9E">
      <w:pPr>
        <w:spacing w:line="59" w:lineRule="exact"/>
        <w:rPr>
          <w:rFonts w:ascii="Times New Roman" w:eastAsia="Times New Roman" w:hAnsi="Times New Roman"/>
        </w:rPr>
      </w:pPr>
    </w:p>
    <w:p w:rsidR="00063F9E" w:rsidRPr="00017A8B" w:rsidRDefault="00AE672C">
      <w:pPr>
        <w:spacing w:line="268" w:lineRule="auto"/>
        <w:ind w:left="3" w:right="360"/>
        <w:jc w:val="both"/>
        <w:rPr>
          <w:rFonts w:ascii="Arial" w:eastAsia="Arial" w:hAnsi="Arial"/>
          <w:sz w:val="24"/>
        </w:rPr>
      </w:pPr>
      <w:r w:rsidRPr="00AE672C">
        <w:rPr>
          <w:rFonts w:ascii="Arial" w:eastAsia="Arial" w:hAnsi="Arial"/>
          <w:sz w:val="24"/>
        </w:rPr>
        <w:t>Pravosudna tela su zakonski obavezna da sačuvaju poverljivost žena koje osuđuju svoje korisnike. Postoje zakoni koji dozvoljavaju žrtvama trgovine ljudima da svedoče u poverljivim okolnostima</w:t>
      </w:r>
      <w:r w:rsidR="00063F9E" w:rsidRPr="00017A8B">
        <w:rPr>
          <w:rFonts w:ascii="Arial" w:eastAsia="Arial" w:hAnsi="Arial"/>
          <w:sz w:val="24"/>
        </w:rPr>
        <w:t>.</w:t>
      </w:r>
    </w:p>
    <w:p w:rsidR="00063F9E" w:rsidRPr="00017A8B" w:rsidRDefault="00063F9E">
      <w:pPr>
        <w:spacing w:line="109" w:lineRule="exact"/>
        <w:rPr>
          <w:rFonts w:ascii="Times New Roman" w:eastAsia="Times New Roman" w:hAnsi="Times New Roman"/>
        </w:rPr>
      </w:pPr>
    </w:p>
    <w:p w:rsidR="00AE672C" w:rsidRDefault="00AE672C">
      <w:pPr>
        <w:spacing w:line="398" w:lineRule="auto"/>
        <w:ind w:left="3" w:right="3820"/>
        <w:rPr>
          <w:rFonts w:ascii="Arial" w:eastAsia="Arial" w:hAnsi="Arial"/>
          <w:b/>
          <w:sz w:val="24"/>
        </w:rPr>
      </w:pPr>
    </w:p>
    <w:p w:rsidR="00CD5047" w:rsidRDefault="00CD5047">
      <w:pPr>
        <w:spacing w:line="398" w:lineRule="auto"/>
        <w:ind w:left="3" w:right="3820"/>
        <w:rPr>
          <w:rFonts w:ascii="Arial" w:eastAsia="Arial" w:hAnsi="Arial"/>
          <w:b/>
          <w:sz w:val="24"/>
        </w:rPr>
      </w:pPr>
      <w:r>
        <w:rPr>
          <w:rFonts w:ascii="Arial" w:eastAsia="Arial" w:hAnsi="Arial"/>
          <w:b/>
          <w:sz w:val="24"/>
        </w:rPr>
        <w:t>Potrebne informacije</w:t>
      </w:r>
      <w:r w:rsidR="00063F9E" w:rsidRPr="00017A8B">
        <w:rPr>
          <w:rFonts w:ascii="Arial" w:eastAsia="Arial" w:hAnsi="Arial"/>
          <w:b/>
          <w:sz w:val="24"/>
        </w:rPr>
        <w:t xml:space="preserve"> / </w:t>
      </w:r>
      <w:r>
        <w:rPr>
          <w:rFonts w:ascii="Arial" w:eastAsia="Arial" w:hAnsi="Arial"/>
          <w:b/>
          <w:sz w:val="24"/>
        </w:rPr>
        <w:t>Za vašu bezbednost</w:t>
      </w:r>
      <w:r w:rsidR="00063F9E" w:rsidRPr="00017A8B">
        <w:rPr>
          <w:rFonts w:ascii="Arial" w:eastAsia="Arial" w:hAnsi="Arial"/>
          <w:b/>
          <w:sz w:val="24"/>
        </w:rPr>
        <w:t xml:space="preserve"> </w:t>
      </w:r>
    </w:p>
    <w:p w:rsidR="00063F9E" w:rsidRPr="00017A8B" w:rsidRDefault="00CD5047">
      <w:pPr>
        <w:spacing w:line="398" w:lineRule="auto"/>
        <w:ind w:left="3" w:right="3820"/>
        <w:rPr>
          <w:rFonts w:ascii="Arial" w:eastAsia="Arial" w:hAnsi="Arial"/>
          <w:b/>
          <w:i/>
          <w:sz w:val="24"/>
        </w:rPr>
      </w:pPr>
      <w:r>
        <w:rPr>
          <w:rFonts w:ascii="Arial" w:eastAsia="Arial" w:hAnsi="Arial"/>
          <w:b/>
          <w:i/>
          <w:sz w:val="24"/>
        </w:rPr>
        <w:t>Saveti od devojaka i žena žrtava trgovine ljudima</w:t>
      </w:r>
    </w:p>
    <w:p w:rsidR="00063F9E" w:rsidRPr="00017A8B" w:rsidRDefault="00063F9E">
      <w:pPr>
        <w:spacing w:line="2" w:lineRule="exact"/>
        <w:rPr>
          <w:rFonts w:ascii="Times New Roman" w:eastAsia="Times New Roman" w:hAnsi="Times New Roman"/>
        </w:rPr>
      </w:pPr>
    </w:p>
    <w:p w:rsidR="00063F9E" w:rsidRPr="00017A8B" w:rsidRDefault="00CD5047" w:rsidP="00063F9E">
      <w:pPr>
        <w:numPr>
          <w:ilvl w:val="0"/>
          <w:numId w:val="184"/>
        </w:numPr>
        <w:tabs>
          <w:tab w:val="left" w:pos="403"/>
        </w:tabs>
        <w:spacing w:line="0" w:lineRule="atLeast"/>
        <w:ind w:left="403" w:hanging="403"/>
        <w:rPr>
          <w:rFonts w:ascii="Arial" w:eastAsia="Arial" w:hAnsi="Arial"/>
          <w:sz w:val="24"/>
        </w:rPr>
      </w:pPr>
      <w:r>
        <w:rPr>
          <w:rFonts w:ascii="Arial" w:eastAsia="Arial" w:hAnsi="Arial"/>
          <w:sz w:val="24"/>
        </w:rPr>
        <w:t>Nemoj reči NE</w:t>
      </w:r>
      <w:r w:rsidR="00063F9E" w:rsidRPr="00017A8B">
        <w:rPr>
          <w:rFonts w:ascii="Arial" w:eastAsia="Arial" w:hAnsi="Arial"/>
          <w:sz w:val="24"/>
        </w:rPr>
        <w:t>.</w:t>
      </w:r>
    </w:p>
    <w:p w:rsidR="00063F9E" w:rsidRPr="00017A8B" w:rsidRDefault="00063F9E">
      <w:pPr>
        <w:spacing w:line="125" w:lineRule="exact"/>
        <w:rPr>
          <w:rFonts w:ascii="Arial" w:eastAsia="Arial" w:hAnsi="Arial"/>
          <w:sz w:val="24"/>
        </w:rPr>
      </w:pPr>
    </w:p>
    <w:p w:rsidR="00063F9E" w:rsidRPr="00017A8B" w:rsidRDefault="00CD5047" w:rsidP="00063F9E">
      <w:pPr>
        <w:numPr>
          <w:ilvl w:val="0"/>
          <w:numId w:val="184"/>
        </w:numPr>
        <w:tabs>
          <w:tab w:val="left" w:pos="403"/>
        </w:tabs>
        <w:spacing w:line="286" w:lineRule="auto"/>
        <w:ind w:left="403" w:right="360" w:hanging="403"/>
        <w:rPr>
          <w:rFonts w:ascii="Arial" w:eastAsia="Arial" w:hAnsi="Arial"/>
          <w:sz w:val="24"/>
        </w:rPr>
      </w:pPr>
      <w:r w:rsidRPr="00CD5047">
        <w:rPr>
          <w:rFonts w:ascii="Arial" w:eastAsia="Arial" w:hAnsi="Arial"/>
          <w:sz w:val="24"/>
        </w:rPr>
        <w:t>Budite pažljivi i uvek uzimajte u obzir posljedice odgovora DA</w:t>
      </w:r>
      <w:r w:rsidR="00063F9E" w:rsidRPr="00017A8B">
        <w:rPr>
          <w:rFonts w:ascii="Arial" w:eastAsia="Arial" w:hAnsi="Arial"/>
          <w:sz w:val="24"/>
        </w:rPr>
        <w:t>.</w:t>
      </w:r>
    </w:p>
    <w:p w:rsidR="00063F9E" w:rsidRPr="00017A8B" w:rsidRDefault="00063F9E">
      <w:pPr>
        <w:spacing w:line="31" w:lineRule="exact"/>
        <w:rPr>
          <w:rFonts w:ascii="Arial" w:eastAsia="Arial" w:hAnsi="Arial"/>
          <w:sz w:val="24"/>
        </w:rPr>
      </w:pPr>
    </w:p>
    <w:p w:rsidR="00063F9E" w:rsidRPr="00017A8B" w:rsidRDefault="00CD5047" w:rsidP="00063F9E">
      <w:pPr>
        <w:numPr>
          <w:ilvl w:val="0"/>
          <w:numId w:val="184"/>
        </w:numPr>
        <w:tabs>
          <w:tab w:val="left" w:pos="403"/>
        </w:tabs>
        <w:spacing w:line="0" w:lineRule="atLeast"/>
        <w:ind w:left="403" w:hanging="403"/>
        <w:rPr>
          <w:rFonts w:ascii="Arial" w:eastAsia="Arial" w:hAnsi="Arial"/>
          <w:sz w:val="24"/>
        </w:rPr>
      </w:pPr>
      <w:r w:rsidRPr="00CD5047">
        <w:rPr>
          <w:rFonts w:ascii="Arial" w:eastAsia="Arial" w:hAnsi="Arial"/>
          <w:sz w:val="24"/>
        </w:rPr>
        <w:t>Izgledajte sumnjivo i mislite da sva obećanja mogu biti lažna</w:t>
      </w:r>
      <w:r w:rsidR="00063F9E" w:rsidRPr="00017A8B">
        <w:rPr>
          <w:rFonts w:ascii="Arial" w:eastAsia="Arial" w:hAnsi="Arial"/>
          <w:sz w:val="24"/>
        </w:rPr>
        <w:t>.</w:t>
      </w:r>
    </w:p>
    <w:p w:rsidR="00063F9E" w:rsidRPr="00017A8B" w:rsidRDefault="00063F9E">
      <w:pPr>
        <w:spacing w:line="125" w:lineRule="exact"/>
        <w:rPr>
          <w:rFonts w:ascii="Arial" w:eastAsia="Arial" w:hAnsi="Arial"/>
          <w:sz w:val="24"/>
        </w:rPr>
      </w:pPr>
    </w:p>
    <w:p w:rsidR="00063F9E" w:rsidRPr="00017A8B" w:rsidRDefault="00CD5047" w:rsidP="00063F9E">
      <w:pPr>
        <w:numPr>
          <w:ilvl w:val="0"/>
          <w:numId w:val="184"/>
        </w:numPr>
        <w:tabs>
          <w:tab w:val="left" w:pos="403"/>
        </w:tabs>
        <w:spacing w:line="268" w:lineRule="auto"/>
        <w:ind w:left="403" w:right="360" w:hanging="403"/>
        <w:jc w:val="both"/>
        <w:rPr>
          <w:rFonts w:ascii="Arial" w:eastAsia="Arial" w:hAnsi="Arial"/>
          <w:sz w:val="24"/>
        </w:rPr>
      </w:pPr>
      <w:r w:rsidRPr="00CD5047">
        <w:rPr>
          <w:rFonts w:ascii="Arial" w:eastAsia="Arial" w:hAnsi="Arial"/>
          <w:sz w:val="24"/>
        </w:rPr>
        <w:t>Romantična ljubav može biti lažna. Ako romantični partner izgleda savršeno, ovo je lepo verovati, ali možda je čak i istinito</w:t>
      </w:r>
      <w:r w:rsidR="00063F9E" w:rsidRPr="00017A8B">
        <w:rPr>
          <w:rFonts w:ascii="Arial" w:eastAsia="Arial" w:hAnsi="Arial"/>
          <w:sz w:val="24"/>
        </w:rPr>
        <w:t>.</w:t>
      </w:r>
    </w:p>
    <w:p w:rsidR="00063F9E" w:rsidRPr="00017A8B" w:rsidRDefault="00063F9E">
      <w:pPr>
        <w:spacing w:line="52" w:lineRule="exact"/>
        <w:rPr>
          <w:rFonts w:ascii="Arial" w:eastAsia="Arial" w:hAnsi="Arial"/>
          <w:sz w:val="24"/>
        </w:rPr>
      </w:pPr>
    </w:p>
    <w:p w:rsidR="00063F9E" w:rsidRPr="00017A8B" w:rsidRDefault="00CD5047" w:rsidP="00063F9E">
      <w:pPr>
        <w:numPr>
          <w:ilvl w:val="0"/>
          <w:numId w:val="184"/>
        </w:numPr>
        <w:tabs>
          <w:tab w:val="left" w:pos="403"/>
        </w:tabs>
        <w:spacing w:line="286" w:lineRule="auto"/>
        <w:ind w:left="403" w:right="360" w:hanging="403"/>
        <w:rPr>
          <w:rFonts w:ascii="Arial" w:eastAsia="Arial" w:hAnsi="Arial"/>
          <w:sz w:val="24"/>
        </w:rPr>
      </w:pPr>
      <w:r w:rsidRPr="00CD5047">
        <w:rPr>
          <w:rFonts w:ascii="Arial" w:eastAsia="Arial" w:hAnsi="Arial"/>
          <w:sz w:val="24"/>
        </w:rPr>
        <w:t>Ako voljeni vrši pritisak, tražeći na svaki način da činite nešto što se ne osećate dobro ako učinite, onda se to ne može zvati ljubav</w:t>
      </w:r>
      <w:r w:rsidR="00063F9E" w:rsidRPr="00017A8B">
        <w:rPr>
          <w:rFonts w:ascii="Arial" w:eastAsia="Arial" w:hAnsi="Arial"/>
          <w:sz w:val="24"/>
        </w:rPr>
        <w:t>.</w:t>
      </w:r>
    </w:p>
    <w:p w:rsidR="00063F9E" w:rsidRPr="00017A8B" w:rsidRDefault="00063F9E">
      <w:pPr>
        <w:spacing w:line="31" w:lineRule="exact"/>
        <w:rPr>
          <w:rFonts w:ascii="Arial" w:eastAsia="Arial" w:hAnsi="Arial"/>
          <w:sz w:val="24"/>
        </w:rPr>
      </w:pPr>
    </w:p>
    <w:p w:rsidR="00063F9E" w:rsidRPr="00017A8B" w:rsidRDefault="00CD5047" w:rsidP="00063F9E">
      <w:pPr>
        <w:numPr>
          <w:ilvl w:val="0"/>
          <w:numId w:val="184"/>
        </w:numPr>
        <w:tabs>
          <w:tab w:val="left" w:pos="403"/>
        </w:tabs>
        <w:spacing w:line="286" w:lineRule="auto"/>
        <w:ind w:left="403" w:right="360" w:hanging="403"/>
        <w:rPr>
          <w:rFonts w:ascii="Arial" w:eastAsia="Arial" w:hAnsi="Arial"/>
          <w:sz w:val="24"/>
        </w:rPr>
      </w:pPr>
      <w:r w:rsidRPr="00CD5047">
        <w:rPr>
          <w:rFonts w:ascii="Arial" w:eastAsia="Arial" w:hAnsi="Arial"/>
          <w:sz w:val="24"/>
        </w:rPr>
        <w:t>Ako vam prijatelj ili drugi blizak rođak ponudi posao, ni na koji način ne smete slepo verovati u to</w:t>
      </w:r>
      <w:r w:rsidR="00063F9E" w:rsidRPr="00017A8B">
        <w:rPr>
          <w:rFonts w:ascii="Arial" w:eastAsia="Arial" w:hAnsi="Arial"/>
          <w:sz w:val="24"/>
        </w:rPr>
        <w:t>.</w:t>
      </w:r>
    </w:p>
    <w:p w:rsidR="00063F9E" w:rsidRPr="00017A8B" w:rsidRDefault="00063F9E">
      <w:pPr>
        <w:spacing w:line="31" w:lineRule="exact"/>
        <w:rPr>
          <w:rFonts w:ascii="Arial" w:eastAsia="Arial" w:hAnsi="Arial"/>
          <w:sz w:val="24"/>
        </w:rPr>
      </w:pPr>
    </w:p>
    <w:p w:rsidR="00063F9E" w:rsidRPr="00017A8B" w:rsidRDefault="00CD5047" w:rsidP="00063F9E">
      <w:pPr>
        <w:numPr>
          <w:ilvl w:val="0"/>
          <w:numId w:val="184"/>
        </w:numPr>
        <w:tabs>
          <w:tab w:val="left" w:pos="403"/>
        </w:tabs>
        <w:spacing w:line="263" w:lineRule="auto"/>
        <w:ind w:left="403" w:right="360" w:hanging="403"/>
        <w:jc w:val="both"/>
        <w:rPr>
          <w:rFonts w:ascii="Arial" w:eastAsia="Arial" w:hAnsi="Arial"/>
          <w:sz w:val="24"/>
        </w:rPr>
      </w:pPr>
      <w:r w:rsidRPr="00CD5047">
        <w:rPr>
          <w:rFonts w:ascii="Arial" w:eastAsia="Arial" w:hAnsi="Arial"/>
          <w:sz w:val="24"/>
        </w:rPr>
        <w:t>Ako prihvatate novac, poklone ili bilo koju uslugu od bilo koje osobe, osećate se prisilnom, a ponekad i zarobljenom. Svrha trgovca ljudima je postaviti vas u situaciju u kojoj nema vraćanja. Trgovci love vašu slabu tačku da bi je kasnije koristili</w:t>
      </w:r>
      <w:r w:rsidR="00063F9E" w:rsidRPr="00017A8B">
        <w:rPr>
          <w:rFonts w:ascii="Arial" w:eastAsia="Arial" w:hAnsi="Arial"/>
          <w:sz w:val="24"/>
        </w:rPr>
        <w:t>.</w:t>
      </w:r>
    </w:p>
    <w:p w:rsidR="00063F9E" w:rsidRPr="00017A8B" w:rsidRDefault="00063F9E">
      <w:pPr>
        <w:spacing w:line="20" w:lineRule="exact"/>
        <w:rPr>
          <w:rFonts w:ascii="Times New Roman" w:eastAsia="Times New Roman" w:hAnsi="Times New Roman"/>
        </w:rPr>
      </w:pPr>
    </w:p>
    <w:p w:rsidR="00063F9E" w:rsidRPr="00017A8B" w:rsidRDefault="00063F9E">
      <w:pPr>
        <w:spacing w:line="20" w:lineRule="exact"/>
        <w:rPr>
          <w:rFonts w:ascii="Times New Roman" w:eastAsia="Times New Roman" w:hAnsi="Times New Roman"/>
        </w:rPr>
        <w:sectPr w:rsidR="00063F9E" w:rsidRPr="00017A8B">
          <w:pgSz w:w="11900" w:h="16838"/>
          <w:pgMar w:top="857" w:right="766" w:bottom="154" w:left="1417" w:header="0" w:footer="0" w:gutter="0"/>
          <w:cols w:space="0" w:equalWidth="0">
            <w:col w:w="9723"/>
          </w:cols>
          <w:docGrid w:linePitch="360"/>
        </w:sectPr>
      </w:pPr>
    </w:p>
    <w:p w:rsidR="00F336B2" w:rsidRPr="00017A8B" w:rsidRDefault="00CD5047" w:rsidP="00CD5047">
      <w:pPr>
        <w:numPr>
          <w:ilvl w:val="0"/>
          <w:numId w:val="185"/>
        </w:numPr>
        <w:tabs>
          <w:tab w:val="left" w:pos="360"/>
        </w:tabs>
        <w:spacing w:line="259" w:lineRule="auto"/>
        <w:ind w:left="360" w:hanging="360"/>
        <w:jc w:val="both"/>
        <w:rPr>
          <w:rFonts w:ascii="Arial" w:eastAsia="Arial" w:hAnsi="Arial"/>
          <w:sz w:val="24"/>
        </w:rPr>
      </w:pPr>
      <w:r w:rsidRPr="00CD5047">
        <w:rPr>
          <w:rFonts w:ascii="Arial" w:eastAsia="Arial" w:hAnsi="Arial"/>
          <w:sz w:val="24"/>
        </w:rPr>
        <w:t>Ako imate obavezu da uradite ono što ova osoba kaže, da li imate plan kako da izađete ako se ova veza pokazuje lažnim? Ne zaboravite na to da svako ko diže zamke nikad neće znati za vas i zaista može da vas zlostavlja. Kada on podigne zamku za vas, to znači da on ima vrlo specifičnu svrhu za vas i za ono što radi, on to radi kako bi postigao taj cilj</w:t>
      </w:r>
      <w:r w:rsidR="00F336B2" w:rsidRPr="00017A8B">
        <w:rPr>
          <w:rFonts w:ascii="Arial" w:eastAsia="Arial" w:hAnsi="Arial"/>
          <w:sz w:val="24"/>
        </w:rPr>
        <w:t>.</w:t>
      </w:r>
    </w:p>
    <w:p w:rsidR="00F336B2" w:rsidRPr="00017A8B" w:rsidRDefault="00F336B2" w:rsidP="00F336B2">
      <w:pPr>
        <w:spacing w:line="63" w:lineRule="exact"/>
        <w:rPr>
          <w:rFonts w:ascii="Times New Roman" w:eastAsia="Times New Roman" w:hAnsi="Times New Roman"/>
        </w:rPr>
      </w:pPr>
    </w:p>
    <w:p w:rsidR="00F336B2" w:rsidRDefault="00CD5047" w:rsidP="00F336B2">
      <w:pPr>
        <w:spacing w:line="263" w:lineRule="auto"/>
        <w:ind w:left="360"/>
        <w:jc w:val="both"/>
        <w:rPr>
          <w:rFonts w:ascii="Arial" w:eastAsia="Arial" w:hAnsi="Arial"/>
          <w:sz w:val="24"/>
        </w:rPr>
      </w:pPr>
      <w:r>
        <w:rPr>
          <w:rFonts w:ascii="Arial" w:eastAsia="Arial" w:hAnsi="Arial"/>
          <w:b/>
          <w:sz w:val="24"/>
        </w:rPr>
        <w:t>Ne zaboravi</w:t>
      </w:r>
      <w:r w:rsidR="00F336B2" w:rsidRPr="00017A8B">
        <w:rPr>
          <w:rFonts w:ascii="Arial" w:eastAsia="Arial" w:hAnsi="Arial"/>
          <w:b/>
          <w:sz w:val="24"/>
        </w:rPr>
        <w:t xml:space="preserve">: </w:t>
      </w:r>
      <w:r w:rsidR="00AC73E0" w:rsidRPr="00AC73E0">
        <w:rPr>
          <w:rFonts w:ascii="Arial" w:eastAsia="Arial" w:hAnsi="Arial"/>
          <w:sz w:val="24"/>
        </w:rPr>
        <w:t>Ti si jedini koji kontroliše tvoje telo. Samo ti odlučuješ o svom telu. Ti si kapetan svog broda. Ti odlučuješ kako ćeš voziti i koliko brzo ćeš ploviti. Bez obzira šta drugi brodovi rade, koliko brzo plove, ili u kom pravcu se kreću. Ti i samo zi si kapetan tvoga broda</w:t>
      </w:r>
      <w:r w:rsidR="00F336B2" w:rsidRPr="00017A8B">
        <w:rPr>
          <w:rFonts w:ascii="Arial" w:eastAsia="Arial" w:hAnsi="Arial"/>
          <w:sz w:val="24"/>
        </w:rPr>
        <w:t>.</w:t>
      </w:r>
    </w:p>
    <w:p w:rsidR="00F336B2" w:rsidRDefault="00F336B2" w:rsidP="00F336B2">
      <w:pPr>
        <w:spacing w:line="263" w:lineRule="auto"/>
        <w:ind w:left="360"/>
        <w:jc w:val="both"/>
        <w:rPr>
          <w:rFonts w:ascii="Arial" w:eastAsia="Arial" w:hAnsi="Arial"/>
          <w:sz w:val="24"/>
        </w:rPr>
      </w:pPr>
    </w:p>
    <w:p w:rsidR="00F336B2" w:rsidRDefault="00F336B2" w:rsidP="00F336B2">
      <w:pPr>
        <w:spacing w:line="263" w:lineRule="auto"/>
        <w:ind w:left="360"/>
        <w:jc w:val="both"/>
        <w:rPr>
          <w:rFonts w:ascii="Arial" w:eastAsia="Arial" w:hAnsi="Arial"/>
          <w:sz w:val="24"/>
        </w:rPr>
      </w:pPr>
    </w:p>
    <w:p w:rsidR="00F336B2" w:rsidRDefault="00F336B2" w:rsidP="00F336B2">
      <w:pPr>
        <w:spacing w:line="263" w:lineRule="auto"/>
        <w:ind w:left="360"/>
        <w:jc w:val="both"/>
        <w:rPr>
          <w:rFonts w:ascii="Arial" w:eastAsia="Arial" w:hAnsi="Arial"/>
          <w:sz w:val="24"/>
        </w:rPr>
      </w:pPr>
    </w:p>
    <w:p w:rsidR="00F336B2" w:rsidRDefault="00F336B2" w:rsidP="00F336B2">
      <w:pPr>
        <w:spacing w:line="263" w:lineRule="auto"/>
        <w:ind w:left="360"/>
        <w:jc w:val="both"/>
        <w:rPr>
          <w:rFonts w:ascii="Arial" w:eastAsia="Arial" w:hAnsi="Arial"/>
          <w:sz w:val="24"/>
        </w:rPr>
      </w:pPr>
    </w:p>
    <w:p w:rsidR="00063F9E" w:rsidRPr="00017A8B" w:rsidRDefault="00F336B2" w:rsidP="00F336B2">
      <w:pPr>
        <w:tabs>
          <w:tab w:val="right" w:pos="9723"/>
        </w:tabs>
        <w:spacing w:line="263" w:lineRule="auto"/>
        <w:ind w:left="360"/>
        <w:jc w:val="both"/>
        <w:rPr>
          <w:rFonts w:ascii="Times New Roman" w:eastAsia="Times New Roman" w:hAnsi="Times New Roman"/>
        </w:rPr>
      </w:pPr>
      <w:r>
        <w:rPr>
          <w:rFonts w:ascii="Arial" w:eastAsia="Arial" w:hAnsi="Arial"/>
          <w:noProof/>
          <w:sz w:val="24"/>
        </w:rPr>
        <w:drawing>
          <wp:anchor distT="0" distB="0" distL="114300" distR="114300" simplePos="0" relativeHeight="251775488" behindDoc="1" locked="0" layoutInCell="1" allowOverlap="1">
            <wp:simplePos x="0" y="0"/>
            <wp:positionH relativeFrom="column">
              <wp:posOffset>5768147</wp:posOffset>
            </wp:positionH>
            <wp:positionV relativeFrom="paragraph">
              <wp:posOffset>16014</wp:posOffset>
            </wp:positionV>
            <wp:extent cx="895350" cy="850789"/>
            <wp:effectExtent l="1905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69"/>
                    <a:srcRect/>
                    <a:stretch>
                      <a:fillRect/>
                    </a:stretch>
                  </pic:blipFill>
                  <pic:spPr bwMode="auto">
                    <a:xfrm>
                      <a:off x="0" y="0"/>
                      <a:ext cx="895350" cy="850789"/>
                    </a:xfrm>
                    <a:prstGeom prst="rect">
                      <a:avLst/>
                    </a:prstGeom>
                    <a:noFill/>
                  </pic:spPr>
                </pic:pic>
              </a:graphicData>
            </a:graphic>
          </wp:anchor>
        </w:drawing>
      </w:r>
      <w:r>
        <w:rPr>
          <w:rFonts w:ascii="Arial" w:eastAsia="Arial" w:hAnsi="Arial"/>
          <w:sz w:val="24"/>
        </w:rPr>
        <w:tab/>
      </w:r>
    </w:p>
    <w:p w:rsidR="00063F9E" w:rsidRPr="00017A8B" w:rsidRDefault="00063F9E">
      <w:pPr>
        <w:tabs>
          <w:tab w:val="left" w:pos="9402"/>
        </w:tabs>
        <w:spacing w:line="0" w:lineRule="atLeast"/>
        <w:ind w:left="3"/>
        <w:rPr>
          <w:rFonts w:ascii="Arial" w:eastAsia="Arial" w:hAnsi="Arial"/>
          <w:sz w:val="26"/>
        </w:rPr>
      </w:pPr>
      <w:r w:rsidRPr="00017A8B">
        <w:rPr>
          <w:rFonts w:ascii="Arial Narrow" w:eastAsia="Arial Narrow" w:hAnsi="Arial Narrow"/>
          <w:color w:val="C2C5C7"/>
          <w:sz w:val="16"/>
        </w:rPr>
        <w:t>TRAFIKIMI I QENIEVE NJERËZORE DHE ROLI I SHKOLLËS NË PARANDALIMIN E TIJ</w:t>
      </w:r>
      <w:r w:rsidRPr="00017A8B">
        <w:rPr>
          <w:rFonts w:ascii="Times New Roman" w:eastAsia="Times New Roman" w:hAnsi="Times New Roman"/>
        </w:rPr>
        <w:tab/>
      </w:r>
      <w:r w:rsidRPr="00017A8B">
        <w:rPr>
          <w:rFonts w:ascii="Arial" w:eastAsia="Arial" w:hAnsi="Arial"/>
          <w:sz w:val="26"/>
        </w:rPr>
        <w:t>97</w:t>
      </w:r>
    </w:p>
    <w:p w:rsidR="00063F9E" w:rsidRPr="00017A8B" w:rsidRDefault="00063F9E">
      <w:pPr>
        <w:tabs>
          <w:tab w:val="left" w:pos="9402"/>
        </w:tabs>
        <w:spacing w:line="0" w:lineRule="atLeast"/>
        <w:ind w:left="3"/>
        <w:rPr>
          <w:rFonts w:ascii="Arial" w:eastAsia="Arial" w:hAnsi="Arial"/>
          <w:sz w:val="26"/>
        </w:rPr>
        <w:sectPr w:rsidR="00063F9E" w:rsidRPr="00017A8B">
          <w:type w:val="continuous"/>
          <w:pgSz w:w="11900" w:h="16838"/>
          <w:pgMar w:top="857" w:right="766" w:bottom="154" w:left="1417" w:header="0" w:footer="0" w:gutter="0"/>
          <w:cols w:space="0" w:equalWidth="0">
            <w:col w:w="9723"/>
          </w:cols>
          <w:docGrid w:linePitch="360"/>
        </w:sectPr>
      </w:pPr>
    </w:p>
    <w:p w:rsidR="00063F9E" w:rsidRPr="00017A8B" w:rsidRDefault="006C6B76">
      <w:pPr>
        <w:spacing w:line="0" w:lineRule="atLeast"/>
        <w:ind w:left="360"/>
        <w:rPr>
          <w:rFonts w:ascii="Arial Narrow" w:eastAsia="Arial Narrow" w:hAnsi="Arial Narrow"/>
          <w:color w:val="FFFFFF"/>
          <w:sz w:val="31"/>
        </w:rPr>
      </w:pPr>
      <w:bookmarkStart w:id="149" w:name="page100"/>
      <w:bookmarkEnd w:id="149"/>
      <w:r w:rsidRPr="00017A8B">
        <w:rPr>
          <w:rFonts w:ascii="Arial" w:eastAsia="Arial" w:hAnsi="Arial"/>
          <w:noProof/>
          <w:sz w:val="26"/>
        </w:rPr>
        <w:lastRenderedPageBreak/>
        <w:drawing>
          <wp:anchor distT="0" distB="0" distL="114300" distR="114300" simplePos="0" relativeHeight="251776512"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65">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31"/>
        </w:rPr>
        <w:t>Mësimet Model</w:t>
      </w:r>
    </w:p>
    <w:p w:rsidR="00063F9E" w:rsidRPr="00017A8B" w:rsidRDefault="00063F9E">
      <w:pPr>
        <w:spacing w:line="200" w:lineRule="exact"/>
        <w:rPr>
          <w:rFonts w:ascii="Times New Roman" w:eastAsia="Times New Roman" w:hAnsi="Times New Roman"/>
        </w:rPr>
      </w:pPr>
    </w:p>
    <w:p w:rsidR="00063F9E" w:rsidRPr="00017A8B" w:rsidRDefault="00063F9E">
      <w:pPr>
        <w:spacing w:line="221" w:lineRule="exact"/>
        <w:rPr>
          <w:rFonts w:ascii="Times New Roman" w:eastAsia="Times New Roman" w:hAnsi="Times New Roman"/>
        </w:rPr>
      </w:pPr>
    </w:p>
    <w:p w:rsidR="00063F9E" w:rsidRPr="00017A8B" w:rsidRDefault="00063F9E">
      <w:pPr>
        <w:spacing w:line="120" w:lineRule="exact"/>
        <w:rPr>
          <w:rFonts w:ascii="Times New Roman" w:eastAsia="Times New Roman" w:hAnsi="Times New Roman"/>
        </w:rPr>
      </w:pPr>
    </w:p>
    <w:p w:rsidR="00063F9E" w:rsidRPr="00017A8B" w:rsidRDefault="00AC73E0">
      <w:pPr>
        <w:spacing w:line="0" w:lineRule="atLeast"/>
        <w:ind w:left="360"/>
        <w:rPr>
          <w:rFonts w:ascii="Arial" w:eastAsia="Arial" w:hAnsi="Arial"/>
          <w:b/>
          <w:sz w:val="28"/>
        </w:rPr>
      </w:pPr>
      <w:r>
        <w:rPr>
          <w:rFonts w:ascii="Arial" w:eastAsia="Arial" w:hAnsi="Arial"/>
          <w:b/>
          <w:sz w:val="28"/>
        </w:rPr>
        <w:t>Za devojke</w:t>
      </w:r>
    </w:p>
    <w:p w:rsidR="00063F9E" w:rsidRPr="00017A8B" w:rsidRDefault="006C6B76">
      <w:pPr>
        <w:spacing w:line="20" w:lineRule="exact"/>
        <w:rPr>
          <w:rFonts w:ascii="Times New Roman" w:eastAsia="Times New Roman" w:hAnsi="Times New Roman"/>
        </w:rPr>
      </w:pPr>
      <w:r w:rsidRPr="00017A8B">
        <w:rPr>
          <w:rFonts w:ascii="Arial" w:eastAsia="Arial" w:hAnsi="Arial"/>
          <w:b/>
          <w:noProof/>
          <w:sz w:val="28"/>
        </w:rPr>
        <w:drawing>
          <wp:anchor distT="0" distB="0" distL="114300" distR="114300" simplePos="0" relativeHeight="251777536" behindDoc="1" locked="0" layoutInCell="1" allowOverlap="1">
            <wp:simplePos x="0" y="0"/>
            <wp:positionH relativeFrom="column">
              <wp:posOffset>224790</wp:posOffset>
            </wp:positionH>
            <wp:positionV relativeFrom="paragraph">
              <wp:posOffset>113665</wp:posOffset>
            </wp:positionV>
            <wp:extent cx="3395345" cy="653415"/>
            <wp:effectExtent l="1905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81"/>
                    <a:srcRect/>
                    <a:stretch>
                      <a:fillRect/>
                    </a:stretch>
                  </pic:blipFill>
                  <pic:spPr bwMode="auto">
                    <a:xfrm>
                      <a:off x="0" y="0"/>
                      <a:ext cx="3395345" cy="653415"/>
                    </a:xfrm>
                    <a:prstGeom prst="rect">
                      <a:avLst/>
                    </a:prstGeom>
                    <a:noFill/>
                  </pic:spPr>
                </pic:pic>
              </a:graphicData>
            </a:graphic>
          </wp:anchor>
        </w:drawing>
      </w:r>
    </w:p>
    <w:p w:rsidR="00063F9E" w:rsidRPr="00017A8B" w:rsidRDefault="00063F9E">
      <w:pPr>
        <w:spacing w:line="200" w:lineRule="exact"/>
        <w:rPr>
          <w:rFonts w:ascii="Times New Roman" w:eastAsia="Times New Roman" w:hAnsi="Times New Roman"/>
        </w:rPr>
      </w:pPr>
    </w:p>
    <w:p w:rsidR="00063F9E" w:rsidRPr="00017A8B" w:rsidRDefault="00063F9E">
      <w:pPr>
        <w:spacing w:line="306" w:lineRule="exact"/>
        <w:rPr>
          <w:rFonts w:ascii="Times New Roman" w:eastAsia="Times New Roman" w:hAnsi="Times New Roman"/>
        </w:rPr>
      </w:pPr>
    </w:p>
    <w:p w:rsidR="00063F9E" w:rsidRPr="00017A8B" w:rsidRDefault="00AC73E0" w:rsidP="00AC73E0">
      <w:pPr>
        <w:spacing w:line="276" w:lineRule="auto"/>
        <w:rPr>
          <w:rFonts w:ascii="Times New Roman" w:eastAsia="Times New Roman" w:hAnsi="Times New Roman"/>
        </w:rPr>
      </w:pPr>
      <w:r>
        <w:rPr>
          <w:rFonts w:ascii="Arial" w:eastAsia="Arial" w:hAnsi="Arial"/>
          <w:b/>
          <w:color w:val="E72628"/>
          <w:sz w:val="26"/>
        </w:rPr>
        <w:tab/>
      </w:r>
      <w:r w:rsidRPr="00AC73E0">
        <w:rPr>
          <w:rFonts w:ascii="Arial" w:eastAsia="Arial" w:hAnsi="Arial"/>
          <w:b/>
          <w:color w:val="E72628"/>
          <w:sz w:val="26"/>
        </w:rPr>
        <w:t>Prilikom razmatranja predloga braka</w:t>
      </w:r>
    </w:p>
    <w:p w:rsidR="00063F9E" w:rsidRDefault="00063F9E">
      <w:pPr>
        <w:spacing w:line="200" w:lineRule="exact"/>
        <w:rPr>
          <w:rFonts w:ascii="Times New Roman" w:eastAsia="Times New Roman" w:hAnsi="Times New Roman"/>
        </w:rPr>
      </w:pPr>
    </w:p>
    <w:p w:rsidR="00AC73E0" w:rsidRPr="00017A8B" w:rsidRDefault="00AC73E0">
      <w:pPr>
        <w:spacing w:line="200" w:lineRule="exact"/>
        <w:rPr>
          <w:rFonts w:ascii="Times New Roman" w:eastAsia="Times New Roman" w:hAnsi="Times New Roman"/>
        </w:rPr>
      </w:pPr>
    </w:p>
    <w:p w:rsidR="00063F9E" w:rsidRPr="00017A8B" w:rsidRDefault="00AC73E0">
      <w:pPr>
        <w:spacing w:line="20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778560" behindDoc="1" locked="0" layoutInCell="1" allowOverlap="1">
            <wp:simplePos x="0" y="0"/>
            <wp:positionH relativeFrom="column">
              <wp:posOffset>1498600</wp:posOffset>
            </wp:positionH>
            <wp:positionV relativeFrom="paragraph">
              <wp:posOffset>31750</wp:posOffset>
            </wp:positionV>
            <wp:extent cx="3396615" cy="655320"/>
            <wp:effectExtent l="1905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82"/>
                    <a:srcRect/>
                    <a:stretch>
                      <a:fillRect/>
                    </a:stretch>
                  </pic:blipFill>
                  <pic:spPr bwMode="auto">
                    <a:xfrm>
                      <a:off x="0" y="0"/>
                      <a:ext cx="3396615" cy="655320"/>
                    </a:xfrm>
                    <a:prstGeom prst="rect">
                      <a:avLst/>
                    </a:prstGeom>
                    <a:noFill/>
                  </pic:spPr>
                </pic:pic>
              </a:graphicData>
            </a:graphic>
          </wp:anchor>
        </w:drawing>
      </w:r>
    </w:p>
    <w:p w:rsidR="00063F9E" w:rsidRPr="00017A8B" w:rsidRDefault="00063F9E">
      <w:pPr>
        <w:spacing w:line="200" w:lineRule="exact"/>
        <w:rPr>
          <w:rFonts w:ascii="Times New Roman" w:eastAsia="Times New Roman" w:hAnsi="Times New Roman"/>
        </w:rPr>
      </w:pPr>
    </w:p>
    <w:p w:rsidR="00063F9E" w:rsidRPr="00017A8B" w:rsidRDefault="00AC73E0" w:rsidP="00AC73E0">
      <w:pPr>
        <w:tabs>
          <w:tab w:val="left" w:pos="3749"/>
        </w:tabs>
        <w:spacing w:line="328" w:lineRule="exact"/>
        <w:rPr>
          <w:rFonts w:ascii="Arial" w:eastAsia="Arial" w:hAnsi="Arial"/>
          <w:b/>
          <w:color w:val="E72628"/>
          <w:sz w:val="26"/>
        </w:rPr>
      </w:pPr>
      <w:r>
        <w:rPr>
          <w:rFonts w:ascii="Times New Roman" w:eastAsia="Times New Roman" w:hAnsi="Times New Roman"/>
        </w:rPr>
        <w:tab/>
      </w:r>
      <w:r>
        <w:rPr>
          <w:rFonts w:ascii="Arial" w:eastAsia="Arial" w:hAnsi="Arial"/>
          <w:b/>
          <w:color w:val="E72628"/>
          <w:sz w:val="26"/>
        </w:rPr>
        <w:t>Pokaži se opreznom</w:t>
      </w:r>
    </w:p>
    <w:p w:rsidR="00063F9E" w:rsidRPr="00017A8B" w:rsidRDefault="006C6B76">
      <w:pPr>
        <w:spacing w:line="20" w:lineRule="exact"/>
        <w:rPr>
          <w:rFonts w:ascii="Times New Roman" w:eastAsia="Times New Roman" w:hAnsi="Times New Roman"/>
        </w:rPr>
      </w:pPr>
      <w:r w:rsidRPr="00017A8B">
        <w:rPr>
          <w:rFonts w:ascii="Arial" w:eastAsia="Arial" w:hAnsi="Arial"/>
          <w:b/>
          <w:noProof/>
          <w:color w:val="E72628"/>
          <w:sz w:val="26"/>
        </w:rPr>
        <w:drawing>
          <wp:anchor distT="0" distB="0" distL="114300" distR="114300" simplePos="0" relativeHeight="251779584" behindDoc="1" locked="0" layoutInCell="1" allowOverlap="1">
            <wp:simplePos x="0" y="0"/>
            <wp:positionH relativeFrom="column">
              <wp:posOffset>2769235</wp:posOffset>
            </wp:positionH>
            <wp:positionV relativeFrom="paragraph">
              <wp:posOffset>382270</wp:posOffset>
            </wp:positionV>
            <wp:extent cx="3395345" cy="653415"/>
            <wp:effectExtent l="1905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83"/>
                    <a:srcRect/>
                    <a:stretch>
                      <a:fillRect/>
                    </a:stretch>
                  </pic:blipFill>
                  <pic:spPr bwMode="auto">
                    <a:xfrm>
                      <a:off x="0" y="0"/>
                      <a:ext cx="3395345" cy="653415"/>
                    </a:xfrm>
                    <a:prstGeom prst="rect">
                      <a:avLst/>
                    </a:prstGeom>
                    <a:noFill/>
                  </pic:spPr>
                </pic:pic>
              </a:graphicData>
            </a:graphic>
          </wp:anchor>
        </w:drawing>
      </w: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328" w:lineRule="exact"/>
        <w:rPr>
          <w:rFonts w:ascii="Times New Roman" w:eastAsia="Times New Roman" w:hAnsi="Times New Roman"/>
        </w:rPr>
      </w:pPr>
    </w:p>
    <w:p w:rsidR="00063F9E" w:rsidRPr="00017A8B" w:rsidRDefault="00AC73E0">
      <w:pPr>
        <w:spacing w:line="0" w:lineRule="atLeast"/>
        <w:ind w:left="5960"/>
        <w:rPr>
          <w:rFonts w:ascii="Arial" w:eastAsia="Arial" w:hAnsi="Arial"/>
          <w:b/>
          <w:color w:val="E72628"/>
          <w:sz w:val="26"/>
        </w:rPr>
      </w:pPr>
      <w:r>
        <w:rPr>
          <w:rFonts w:ascii="Arial" w:eastAsia="Arial" w:hAnsi="Arial"/>
          <w:b/>
          <w:color w:val="E72628"/>
          <w:sz w:val="26"/>
        </w:rPr>
        <w:t>Pokaži se skeptičnom</w:t>
      </w:r>
    </w:p>
    <w:p w:rsidR="00063F9E" w:rsidRPr="00017A8B" w:rsidRDefault="00063F9E">
      <w:pPr>
        <w:spacing w:line="200" w:lineRule="exact"/>
        <w:rPr>
          <w:rFonts w:ascii="Times New Roman" w:eastAsia="Times New Roman" w:hAnsi="Times New Roman"/>
        </w:rPr>
      </w:pPr>
    </w:p>
    <w:p w:rsidR="00063F9E" w:rsidRPr="00017A8B" w:rsidRDefault="00063F9E">
      <w:pPr>
        <w:spacing w:line="400" w:lineRule="exact"/>
        <w:rPr>
          <w:rFonts w:ascii="Times New Roman" w:eastAsia="Times New Roman" w:hAnsi="Times New Roman"/>
        </w:rPr>
      </w:pPr>
    </w:p>
    <w:p w:rsidR="00063F9E" w:rsidRPr="00017A8B" w:rsidRDefault="00AC73E0">
      <w:pPr>
        <w:spacing w:line="259" w:lineRule="auto"/>
        <w:ind w:left="360"/>
        <w:jc w:val="both"/>
        <w:rPr>
          <w:rFonts w:ascii="Arial" w:eastAsia="Arial" w:hAnsi="Arial"/>
          <w:sz w:val="24"/>
        </w:rPr>
      </w:pPr>
      <w:r w:rsidRPr="00AC73E0">
        <w:rPr>
          <w:rFonts w:ascii="Arial" w:eastAsia="Arial" w:hAnsi="Arial"/>
          <w:sz w:val="24"/>
        </w:rPr>
        <w:t>U mnogim slučajevima djevojke koje su bile žrtve lažnih obećanja ili brakova misle da je dečak sa kojim su se sreli muškarac svojih snova, ali zapravo je došao do korisnika koji ga je prodao i eksploatisao. Mnoge od tih devojaka su napravile iste greške, greške koje su povećale šanse da one završe kao žrtve. Da biste izbegli ove greške, pročitajte sledeće</w:t>
      </w:r>
      <w:r w:rsidR="00063F9E" w:rsidRPr="00017A8B">
        <w:rPr>
          <w:rFonts w:ascii="Arial" w:eastAsia="Arial" w:hAnsi="Arial"/>
          <w:sz w:val="24"/>
        </w:rPr>
        <w:t>:</w:t>
      </w:r>
    </w:p>
    <w:p w:rsidR="00063F9E" w:rsidRPr="00017A8B" w:rsidRDefault="00063F9E">
      <w:pPr>
        <w:spacing w:line="121" w:lineRule="exact"/>
        <w:rPr>
          <w:rFonts w:ascii="Times New Roman" w:eastAsia="Times New Roman" w:hAnsi="Times New Roman"/>
        </w:rPr>
      </w:pPr>
    </w:p>
    <w:p w:rsidR="00063F9E" w:rsidRPr="00017A8B" w:rsidRDefault="00AC73E0" w:rsidP="00063F9E">
      <w:pPr>
        <w:numPr>
          <w:ilvl w:val="0"/>
          <w:numId w:val="186"/>
        </w:numPr>
        <w:tabs>
          <w:tab w:val="left" w:pos="760"/>
        </w:tabs>
        <w:spacing w:line="288" w:lineRule="auto"/>
        <w:ind w:left="760" w:hanging="406"/>
        <w:rPr>
          <w:rFonts w:ascii="Arial" w:eastAsia="Arial" w:hAnsi="Arial"/>
          <w:sz w:val="24"/>
        </w:rPr>
      </w:pPr>
      <w:r w:rsidRPr="00AC73E0">
        <w:rPr>
          <w:rFonts w:ascii="Arial" w:eastAsia="Arial" w:hAnsi="Arial"/>
          <w:sz w:val="24"/>
        </w:rPr>
        <w:t>Potražite duži period verenja. Ako on ne prihvati, razmotrite ovo kao upozorenje</w:t>
      </w:r>
      <w:r w:rsidR="00063F9E" w:rsidRPr="00017A8B">
        <w:rPr>
          <w:rFonts w:ascii="Arial" w:eastAsia="Arial" w:hAnsi="Arial"/>
          <w:sz w:val="24"/>
        </w:rPr>
        <w:t>.</w:t>
      </w:r>
    </w:p>
    <w:p w:rsidR="00063F9E" w:rsidRPr="00017A8B" w:rsidRDefault="00063F9E">
      <w:pPr>
        <w:spacing w:line="27" w:lineRule="exact"/>
        <w:rPr>
          <w:rFonts w:ascii="Arial" w:eastAsia="Arial" w:hAnsi="Arial"/>
          <w:sz w:val="24"/>
        </w:rPr>
      </w:pPr>
    </w:p>
    <w:p w:rsidR="00063F9E" w:rsidRPr="00017A8B" w:rsidRDefault="00AC73E0" w:rsidP="00063F9E">
      <w:pPr>
        <w:numPr>
          <w:ilvl w:val="0"/>
          <w:numId w:val="186"/>
        </w:numPr>
        <w:tabs>
          <w:tab w:val="left" w:pos="760"/>
        </w:tabs>
        <w:spacing w:line="269" w:lineRule="auto"/>
        <w:ind w:left="760" w:hanging="406"/>
        <w:jc w:val="both"/>
        <w:rPr>
          <w:rFonts w:ascii="Arial" w:eastAsia="Arial" w:hAnsi="Arial"/>
          <w:sz w:val="24"/>
        </w:rPr>
      </w:pPr>
      <w:r w:rsidRPr="00AC73E0">
        <w:rPr>
          <w:rFonts w:ascii="Arial" w:eastAsia="Arial" w:hAnsi="Arial"/>
          <w:sz w:val="24"/>
        </w:rPr>
        <w:t xml:space="preserve">Pravi odnosi zahtevaju svoje vreme. Ako vas </w:t>
      </w:r>
      <w:r w:rsidR="00BF79CE">
        <w:rPr>
          <w:rFonts w:ascii="Arial" w:eastAsia="Arial" w:hAnsi="Arial"/>
          <w:sz w:val="24"/>
        </w:rPr>
        <w:t>momak</w:t>
      </w:r>
      <w:r w:rsidRPr="00AC73E0">
        <w:rPr>
          <w:rFonts w:ascii="Arial" w:eastAsia="Arial" w:hAnsi="Arial"/>
          <w:sz w:val="24"/>
        </w:rPr>
        <w:t xml:space="preserve"> dugo ne poznaje, kako će vas on voleti? Fizičko privlačenje se može desiti na prvi pogled, ali ljubav znači dobro poznavanje osobe</w:t>
      </w:r>
      <w:r w:rsidR="00063F9E" w:rsidRPr="00017A8B">
        <w:rPr>
          <w:rFonts w:ascii="Arial" w:eastAsia="Arial" w:hAnsi="Arial"/>
          <w:sz w:val="24"/>
        </w:rPr>
        <w:t>.</w:t>
      </w:r>
    </w:p>
    <w:p w:rsidR="00063F9E" w:rsidRPr="00017A8B" w:rsidRDefault="00063F9E">
      <w:pPr>
        <w:spacing w:line="49" w:lineRule="exact"/>
        <w:rPr>
          <w:rFonts w:ascii="Arial" w:eastAsia="Arial" w:hAnsi="Arial"/>
          <w:sz w:val="24"/>
        </w:rPr>
      </w:pPr>
    </w:p>
    <w:p w:rsidR="00063F9E" w:rsidRPr="00AC73E0" w:rsidRDefault="00AC73E0" w:rsidP="00063F9E">
      <w:pPr>
        <w:numPr>
          <w:ilvl w:val="0"/>
          <w:numId w:val="186"/>
        </w:numPr>
        <w:tabs>
          <w:tab w:val="left" w:pos="760"/>
        </w:tabs>
        <w:spacing w:line="311" w:lineRule="auto"/>
        <w:ind w:left="760" w:hanging="406"/>
        <w:jc w:val="both"/>
        <w:rPr>
          <w:rFonts w:ascii="Arial" w:eastAsia="Arial" w:hAnsi="Arial"/>
          <w:sz w:val="24"/>
        </w:rPr>
      </w:pPr>
      <w:r w:rsidRPr="00AC73E0">
        <w:rPr>
          <w:rFonts w:ascii="Arial" w:eastAsia="Arial" w:hAnsi="Arial"/>
          <w:sz w:val="24"/>
        </w:rPr>
        <w:t>Pokloni, cveće, čokolade, itd., ne moraju nužno značiti ljubav. Možda, u nekim slučajevima ih koristi i trgovac ljudima koji želi da vas prevari</w:t>
      </w:r>
      <w:r w:rsidR="00063F9E" w:rsidRPr="00AC73E0">
        <w:rPr>
          <w:rFonts w:ascii="Arial" w:eastAsia="Arial" w:hAnsi="Arial"/>
          <w:sz w:val="24"/>
        </w:rPr>
        <w:t>.</w:t>
      </w:r>
    </w:p>
    <w:p w:rsidR="00063F9E" w:rsidRPr="00017A8B" w:rsidRDefault="00063F9E">
      <w:pPr>
        <w:spacing w:line="3" w:lineRule="exact"/>
        <w:rPr>
          <w:rFonts w:ascii="Arial" w:eastAsia="Arial" w:hAnsi="Arial"/>
          <w:sz w:val="23"/>
        </w:rPr>
      </w:pPr>
    </w:p>
    <w:p w:rsidR="00063F9E" w:rsidRPr="00017A8B" w:rsidRDefault="00AC73E0" w:rsidP="00063F9E">
      <w:pPr>
        <w:numPr>
          <w:ilvl w:val="0"/>
          <w:numId w:val="186"/>
        </w:numPr>
        <w:tabs>
          <w:tab w:val="left" w:pos="760"/>
        </w:tabs>
        <w:spacing w:line="288" w:lineRule="auto"/>
        <w:ind w:left="760" w:hanging="406"/>
        <w:rPr>
          <w:rFonts w:ascii="Arial" w:eastAsia="Arial" w:hAnsi="Arial"/>
          <w:sz w:val="24"/>
        </w:rPr>
      </w:pPr>
      <w:r w:rsidRPr="00AC73E0">
        <w:rPr>
          <w:rFonts w:ascii="Arial" w:eastAsia="Arial" w:hAnsi="Arial"/>
          <w:sz w:val="24"/>
        </w:rPr>
        <w:t>Ako neki momak kaže "volim te", to zapravo ne znači da te voli. Možda čak i vara</w:t>
      </w:r>
      <w:r w:rsidR="00063F9E" w:rsidRPr="00017A8B">
        <w:rPr>
          <w:rFonts w:ascii="Arial" w:eastAsia="Arial" w:hAnsi="Arial"/>
          <w:sz w:val="24"/>
        </w:rPr>
        <w:t>.</w:t>
      </w:r>
    </w:p>
    <w:p w:rsidR="00063F9E" w:rsidRPr="00017A8B" w:rsidRDefault="00063F9E">
      <w:pPr>
        <w:spacing w:line="27" w:lineRule="exact"/>
        <w:rPr>
          <w:rFonts w:ascii="Arial" w:eastAsia="Arial" w:hAnsi="Arial"/>
          <w:sz w:val="24"/>
        </w:rPr>
      </w:pPr>
    </w:p>
    <w:p w:rsidR="00063F9E" w:rsidRPr="00017A8B" w:rsidRDefault="00AC73E0" w:rsidP="00063F9E">
      <w:pPr>
        <w:numPr>
          <w:ilvl w:val="0"/>
          <w:numId w:val="186"/>
        </w:numPr>
        <w:tabs>
          <w:tab w:val="left" w:pos="760"/>
        </w:tabs>
        <w:spacing w:line="0" w:lineRule="atLeast"/>
        <w:ind w:left="760" w:hanging="406"/>
        <w:rPr>
          <w:rFonts w:ascii="Arial" w:eastAsia="Arial" w:hAnsi="Arial"/>
          <w:sz w:val="24"/>
        </w:rPr>
      </w:pPr>
      <w:r w:rsidRPr="00AC73E0">
        <w:rPr>
          <w:rFonts w:ascii="Arial" w:eastAsia="Arial" w:hAnsi="Arial"/>
          <w:sz w:val="24"/>
        </w:rPr>
        <w:t>Ti vrediš više od tvog fizičkog izgleda</w:t>
      </w:r>
      <w:r w:rsidR="00063F9E" w:rsidRPr="00017A8B">
        <w:rPr>
          <w:rFonts w:ascii="Arial" w:eastAsia="Arial" w:hAnsi="Arial"/>
          <w:sz w:val="24"/>
        </w:rPr>
        <w:t>.</w:t>
      </w:r>
    </w:p>
    <w:p w:rsidR="00063F9E" w:rsidRPr="00017A8B" w:rsidRDefault="00063F9E">
      <w:pPr>
        <w:spacing w:line="125" w:lineRule="exact"/>
        <w:rPr>
          <w:rFonts w:ascii="Arial" w:eastAsia="Arial" w:hAnsi="Arial"/>
          <w:sz w:val="24"/>
        </w:rPr>
      </w:pPr>
    </w:p>
    <w:p w:rsidR="00063F9E" w:rsidRPr="00017A8B" w:rsidRDefault="00AC73E0" w:rsidP="00063F9E">
      <w:pPr>
        <w:numPr>
          <w:ilvl w:val="0"/>
          <w:numId w:val="186"/>
        </w:numPr>
        <w:tabs>
          <w:tab w:val="left" w:pos="760"/>
        </w:tabs>
        <w:spacing w:line="269" w:lineRule="auto"/>
        <w:ind w:left="760" w:hanging="406"/>
        <w:jc w:val="both"/>
        <w:rPr>
          <w:rFonts w:ascii="Arial" w:eastAsia="Arial" w:hAnsi="Arial"/>
          <w:sz w:val="24"/>
        </w:rPr>
      </w:pPr>
      <w:r w:rsidRPr="00AC73E0">
        <w:rPr>
          <w:rFonts w:ascii="Arial" w:eastAsia="Arial" w:hAnsi="Arial"/>
          <w:sz w:val="24"/>
        </w:rPr>
        <w:t xml:space="preserve">Ako </w:t>
      </w:r>
      <w:r>
        <w:rPr>
          <w:rFonts w:ascii="Arial" w:eastAsia="Arial" w:hAnsi="Arial"/>
          <w:sz w:val="24"/>
        </w:rPr>
        <w:t>momak</w:t>
      </w:r>
      <w:r w:rsidRPr="00AC73E0">
        <w:rPr>
          <w:rFonts w:ascii="Arial" w:eastAsia="Arial" w:hAnsi="Arial"/>
          <w:sz w:val="24"/>
        </w:rPr>
        <w:t xml:space="preserve"> traži da vaš odnos čuva tajno, ili da prevari vaš odnos, uzmi u obzir ovo kao upozorenje da je možda korisnik</w:t>
      </w:r>
      <w:r w:rsidR="00063F9E" w:rsidRPr="00017A8B">
        <w:rPr>
          <w:rFonts w:ascii="Arial" w:eastAsia="Arial" w:hAnsi="Arial"/>
          <w:sz w:val="24"/>
        </w:rPr>
        <w:t>.</w:t>
      </w:r>
    </w:p>
    <w:p w:rsidR="00063F9E" w:rsidRPr="00017A8B" w:rsidRDefault="00063F9E">
      <w:pPr>
        <w:spacing w:line="49" w:lineRule="exact"/>
        <w:rPr>
          <w:rFonts w:ascii="Arial" w:eastAsia="Arial" w:hAnsi="Arial"/>
          <w:sz w:val="24"/>
        </w:rPr>
      </w:pPr>
    </w:p>
    <w:p w:rsidR="00063F9E" w:rsidRDefault="00AC73E0" w:rsidP="00063F9E">
      <w:pPr>
        <w:numPr>
          <w:ilvl w:val="0"/>
          <w:numId w:val="186"/>
        </w:numPr>
        <w:tabs>
          <w:tab w:val="left" w:pos="760"/>
        </w:tabs>
        <w:spacing w:line="288" w:lineRule="auto"/>
        <w:ind w:left="760" w:hanging="406"/>
        <w:rPr>
          <w:rFonts w:ascii="Arial" w:eastAsia="Arial" w:hAnsi="Arial"/>
          <w:sz w:val="24"/>
        </w:rPr>
      </w:pPr>
      <w:r w:rsidRPr="00AC73E0">
        <w:rPr>
          <w:rFonts w:ascii="Arial" w:eastAsia="Arial" w:hAnsi="Arial"/>
          <w:sz w:val="24"/>
        </w:rPr>
        <w:t>Ako vas dečko ne poštuje, na neki način to je znak da vas stvarno ne voli</w:t>
      </w:r>
      <w:r w:rsidR="00063F9E" w:rsidRPr="00017A8B">
        <w:rPr>
          <w:rFonts w:ascii="Arial" w:eastAsia="Arial" w:hAnsi="Arial"/>
          <w:sz w:val="24"/>
        </w:rPr>
        <w:t>.</w:t>
      </w:r>
    </w:p>
    <w:p w:rsidR="00886D3B" w:rsidRPr="00017A8B" w:rsidRDefault="00AC73E0" w:rsidP="00AC73E0">
      <w:pPr>
        <w:numPr>
          <w:ilvl w:val="0"/>
          <w:numId w:val="186"/>
        </w:numPr>
        <w:tabs>
          <w:tab w:val="left" w:pos="450"/>
        </w:tabs>
        <w:spacing w:line="269" w:lineRule="auto"/>
        <w:ind w:left="720" w:right="360" w:hanging="360"/>
        <w:jc w:val="both"/>
        <w:rPr>
          <w:rFonts w:ascii="Arial" w:eastAsia="Arial" w:hAnsi="Arial"/>
          <w:sz w:val="24"/>
        </w:rPr>
      </w:pPr>
      <w:r w:rsidRPr="00AC73E0">
        <w:rPr>
          <w:rFonts w:ascii="Arial" w:eastAsia="Arial" w:hAnsi="Arial"/>
          <w:sz w:val="24"/>
        </w:rPr>
        <w:t xml:space="preserve">Ako </w:t>
      </w:r>
      <w:r>
        <w:rPr>
          <w:rFonts w:ascii="Arial" w:eastAsia="Arial" w:hAnsi="Arial"/>
          <w:sz w:val="24"/>
        </w:rPr>
        <w:t>momak</w:t>
      </w:r>
      <w:r w:rsidRPr="00AC73E0">
        <w:rPr>
          <w:rFonts w:ascii="Arial" w:eastAsia="Arial" w:hAnsi="Arial"/>
          <w:sz w:val="24"/>
        </w:rPr>
        <w:t xml:space="preserve"> vrši pritisak na vas, na primer, traži od vas da napustite porodicu ili da uspostavite seksualni odnos protiv vaše volje itd., ovo nije znak dobrih odnosa</w:t>
      </w:r>
      <w:r w:rsidR="00886D3B" w:rsidRPr="00017A8B">
        <w:rPr>
          <w:rFonts w:ascii="Arial" w:eastAsia="Arial" w:hAnsi="Arial"/>
          <w:sz w:val="24"/>
        </w:rPr>
        <w:t>.</w:t>
      </w:r>
    </w:p>
    <w:p w:rsidR="00886D3B" w:rsidRPr="00017A8B" w:rsidRDefault="00886D3B" w:rsidP="00AC73E0">
      <w:pPr>
        <w:tabs>
          <w:tab w:val="left" w:pos="450"/>
        </w:tabs>
        <w:spacing w:line="49" w:lineRule="exact"/>
        <w:ind w:left="720" w:hanging="360"/>
        <w:rPr>
          <w:rFonts w:ascii="Arial" w:eastAsia="Arial" w:hAnsi="Arial"/>
          <w:sz w:val="24"/>
        </w:rPr>
      </w:pPr>
    </w:p>
    <w:p w:rsidR="00886D3B" w:rsidRPr="00017A8B" w:rsidRDefault="00BF79CE" w:rsidP="00AC73E0">
      <w:pPr>
        <w:numPr>
          <w:ilvl w:val="0"/>
          <w:numId w:val="186"/>
        </w:numPr>
        <w:tabs>
          <w:tab w:val="left" w:pos="450"/>
        </w:tabs>
        <w:spacing w:line="286" w:lineRule="auto"/>
        <w:ind w:left="720" w:right="360" w:hanging="360"/>
        <w:rPr>
          <w:rFonts w:ascii="Arial" w:eastAsia="Arial" w:hAnsi="Arial"/>
          <w:sz w:val="24"/>
        </w:rPr>
      </w:pPr>
      <w:r w:rsidRPr="00BF79CE">
        <w:rPr>
          <w:rFonts w:ascii="Arial" w:eastAsia="Arial" w:hAnsi="Arial"/>
          <w:sz w:val="24"/>
        </w:rPr>
        <w:t>Nasilje je znak nepoštovanja. Ako veza postane nasilna, prekinite je</w:t>
      </w:r>
      <w:r w:rsidR="00886D3B" w:rsidRPr="00017A8B">
        <w:rPr>
          <w:rFonts w:ascii="Arial" w:eastAsia="Arial" w:hAnsi="Arial"/>
          <w:sz w:val="24"/>
        </w:rPr>
        <w:t>.</w:t>
      </w:r>
    </w:p>
    <w:p w:rsidR="00886D3B" w:rsidRPr="00017A8B" w:rsidRDefault="00886D3B" w:rsidP="00AC73E0">
      <w:pPr>
        <w:tabs>
          <w:tab w:val="left" w:pos="450"/>
        </w:tabs>
        <w:spacing w:line="31" w:lineRule="exact"/>
        <w:ind w:left="720" w:hanging="360"/>
        <w:rPr>
          <w:rFonts w:ascii="Arial" w:eastAsia="Arial" w:hAnsi="Arial"/>
          <w:sz w:val="24"/>
        </w:rPr>
      </w:pPr>
    </w:p>
    <w:p w:rsidR="00886D3B" w:rsidRPr="00886D3B" w:rsidRDefault="00BF79CE" w:rsidP="00AC73E0">
      <w:pPr>
        <w:numPr>
          <w:ilvl w:val="0"/>
          <w:numId w:val="186"/>
        </w:numPr>
        <w:tabs>
          <w:tab w:val="left" w:pos="450"/>
        </w:tabs>
        <w:spacing w:line="269" w:lineRule="auto"/>
        <w:ind w:left="720" w:right="360" w:hanging="360"/>
        <w:jc w:val="both"/>
        <w:rPr>
          <w:rFonts w:ascii="Arial" w:eastAsia="Arial" w:hAnsi="Arial"/>
          <w:sz w:val="24"/>
        </w:rPr>
      </w:pPr>
      <w:r w:rsidRPr="00BF79CE">
        <w:rPr>
          <w:rFonts w:ascii="Arial" w:eastAsia="Arial" w:hAnsi="Arial"/>
          <w:sz w:val="24"/>
        </w:rPr>
        <w:t>Ako neki momak koristi seks, novac, fizičku snagu ili bilo koji drugi način obezbeđivanja moći ili kontrole nad vama, to ne bi bila dobra osnova za stvaranje života zajedno</w:t>
      </w:r>
      <w:r w:rsidR="00886D3B" w:rsidRPr="00017A8B">
        <w:rPr>
          <w:rFonts w:ascii="Arial" w:eastAsia="Arial" w:hAnsi="Arial"/>
          <w:sz w:val="24"/>
        </w:rPr>
        <w:t>.</w:t>
      </w:r>
    </w:p>
    <w:p w:rsidR="00886D3B" w:rsidRPr="00017A8B" w:rsidRDefault="00886D3B" w:rsidP="00886D3B">
      <w:pPr>
        <w:tabs>
          <w:tab w:val="left" w:pos="760"/>
        </w:tabs>
        <w:spacing w:line="288" w:lineRule="auto"/>
        <w:rPr>
          <w:rFonts w:ascii="Arial" w:eastAsia="Arial" w:hAnsi="Arial"/>
          <w:sz w:val="24"/>
        </w:rPr>
      </w:pP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780608" behindDoc="1" locked="0" layoutInCell="1" allowOverlap="1">
            <wp:simplePos x="0" y="0"/>
            <wp:positionH relativeFrom="column">
              <wp:posOffset>-494665</wp:posOffset>
            </wp:positionH>
            <wp:positionV relativeFrom="paragraph">
              <wp:posOffset>31115</wp:posOffset>
            </wp:positionV>
            <wp:extent cx="897255" cy="847725"/>
            <wp:effectExtent l="1905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67"/>
                    <a:srcRect/>
                    <a:stretch>
                      <a:fillRect/>
                    </a:stretch>
                  </pic:blipFill>
                  <pic:spPr bwMode="auto">
                    <a:xfrm>
                      <a:off x="0" y="0"/>
                      <a:ext cx="897255"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pgSz w:w="11900" w:h="16838"/>
          <w:pgMar w:top="857" w:right="1426" w:bottom="234" w:left="780" w:header="0" w:footer="0" w:gutter="0"/>
          <w:cols w:space="0" w:equalWidth="0">
            <w:col w:w="9700"/>
          </w:cols>
          <w:docGrid w:linePitch="360"/>
        </w:sectPr>
      </w:pPr>
    </w:p>
    <w:p w:rsidR="00063F9E" w:rsidRPr="00017A8B" w:rsidRDefault="00063F9E">
      <w:pPr>
        <w:spacing w:line="274" w:lineRule="exact"/>
        <w:rPr>
          <w:rFonts w:ascii="Times New Roman" w:eastAsia="Times New Roman" w:hAnsi="Times New Roman"/>
        </w:rPr>
      </w:pPr>
    </w:p>
    <w:p w:rsidR="00063F9E" w:rsidRPr="00017A8B" w:rsidRDefault="00063F9E">
      <w:pPr>
        <w:tabs>
          <w:tab w:val="left" w:pos="4320"/>
        </w:tabs>
        <w:spacing w:line="0" w:lineRule="atLeast"/>
        <w:rPr>
          <w:rFonts w:ascii="Arial Narrow" w:eastAsia="Arial Narrow" w:hAnsi="Arial Narrow"/>
          <w:color w:val="C2C5C7"/>
          <w:sz w:val="16"/>
        </w:rPr>
      </w:pPr>
      <w:r w:rsidRPr="00017A8B">
        <w:rPr>
          <w:rFonts w:ascii="Arial" w:eastAsia="Arial" w:hAnsi="Arial"/>
          <w:sz w:val="27"/>
        </w:rPr>
        <w:t>98</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320"/>
        </w:tabs>
        <w:spacing w:line="0" w:lineRule="atLeast"/>
        <w:rPr>
          <w:rFonts w:ascii="Arial Narrow" w:eastAsia="Arial Narrow" w:hAnsi="Arial Narrow"/>
          <w:color w:val="C2C5C7"/>
          <w:sz w:val="16"/>
        </w:rPr>
        <w:sectPr w:rsidR="00063F9E" w:rsidRPr="00017A8B">
          <w:type w:val="continuous"/>
          <w:pgSz w:w="11900" w:h="16838"/>
          <w:pgMar w:top="857" w:right="1426" w:bottom="234" w:left="780" w:header="0" w:footer="0" w:gutter="0"/>
          <w:cols w:space="0" w:equalWidth="0">
            <w:col w:w="9700"/>
          </w:cols>
          <w:docGrid w:linePitch="360"/>
        </w:sectPr>
      </w:pPr>
    </w:p>
    <w:p w:rsidR="00063F9E" w:rsidRPr="00017A8B" w:rsidRDefault="006C6B76">
      <w:pPr>
        <w:spacing w:line="0" w:lineRule="atLeast"/>
        <w:ind w:left="7623"/>
        <w:rPr>
          <w:rFonts w:ascii="Arial Narrow" w:eastAsia="Arial Narrow" w:hAnsi="Arial Narrow"/>
          <w:color w:val="FFFFFF"/>
          <w:sz w:val="31"/>
        </w:rPr>
      </w:pPr>
      <w:bookmarkStart w:id="150" w:name="page101"/>
      <w:bookmarkEnd w:id="150"/>
      <w:r w:rsidRPr="00017A8B">
        <w:rPr>
          <w:rFonts w:ascii="Arial Narrow" w:eastAsia="Arial Narrow" w:hAnsi="Arial Narrow"/>
          <w:noProof/>
          <w:color w:val="C2C5C7"/>
          <w:sz w:val="16"/>
        </w:rPr>
        <w:lastRenderedPageBreak/>
        <w:drawing>
          <wp:anchor distT="0" distB="0" distL="114300" distR="114300" simplePos="0" relativeHeight="251781632"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68">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31"/>
        </w:rPr>
        <w:t>Mësimet Model</w:t>
      </w:r>
    </w:p>
    <w:p w:rsidR="00063F9E" w:rsidRPr="00017A8B" w:rsidRDefault="00063F9E">
      <w:pPr>
        <w:spacing w:line="200" w:lineRule="exact"/>
        <w:rPr>
          <w:rFonts w:ascii="Times New Roman" w:eastAsia="Times New Roman" w:hAnsi="Times New Roman"/>
        </w:rPr>
      </w:pPr>
    </w:p>
    <w:p w:rsidR="00063F9E" w:rsidRPr="00017A8B" w:rsidRDefault="00063F9E">
      <w:pPr>
        <w:spacing w:line="221" w:lineRule="exact"/>
        <w:rPr>
          <w:rFonts w:ascii="Times New Roman" w:eastAsia="Times New Roman" w:hAnsi="Times New Roman"/>
        </w:rPr>
      </w:pPr>
    </w:p>
    <w:p w:rsidR="00063F9E" w:rsidRPr="00017A8B" w:rsidRDefault="00063F9E">
      <w:pPr>
        <w:spacing w:line="49" w:lineRule="exact"/>
        <w:rPr>
          <w:rFonts w:ascii="Arial" w:eastAsia="Arial" w:hAnsi="Arial"/>
          <w:sz w:val="24"/>
        </w:rPr>
      </w:pPr>
    </w:p>
    <w:p w:rsidR="00063F9E" w:rsidRPr="00017A8B" w:rsidRDefault="00886D3B" w:rsidP="00886D3B">
      <w:pPr>
        <w:tabs>
          <w:tab w:val="left" w:pos="403"/>
        </w:tabs>
        <w:spacing w:line="286" w:lineRule="auto"/>
        <w:ind w:right="360"/>
        <w:rPr>
          <w:rFonts w:ascii="Arial" w:eastAsia="Arial" w:hAnsi="Arial"/>
          <w:sz w:val="24"/>
        </w:rPr>
      </w:pPr>
      <w:r>
        <w:rPr>
          <w:rFonts w:ascii="Arial" w:eastAsia="Arial" w:hAnsi="Arial"/>
          <w:sz w:val="24"/>
        </w:rPr>
        <w:t>11.</w:t>
      </w:r>
      <w:r>
        <w:rPr>
          <w:rFonts w:ascii="Arial" w:eastAsia="Arial" w:hAnsi="Arial"/>
          <w:sz w:val="24"/>
        </w:rPr>
        <w:tab/>
      </w:r>
      <w:r w:rsidR="00BF79CE" w:rsidRPr="00BF79CE">
        <w:rPr>
          <w:rFonts w:ascii="Arial" w:eastAsia="Arial" w:hAnsi="Arial"/>
          <w:sz w:val="24"/>
        </w:rPr>
        <w:t>Ako vaš momak insistira da koristite falsifikovane dokumente u slučaju da izlazite van zemlje, ovo je slučaj nepoštenosti i prevare</w:t>
      </w:r>
      <w:r w:rsidR="00063F9E" w:rsidRPr="00017A8B">
        <w:rPr>
          <w:rFonts w:ascii="Arial" w:eastAsia="Arial" w:hAnsi="Arial"/>
          <w:sz w:val="24"/>
        </w:rPr>
        <w:t>.</w:t>
      </w:r>
    </w:p>
    <w:p w:rsidR="00063F9E" w:rsidRPr="00017A8B" w:rsidRDefault="00063F9E">
      <w:pPr>
        <w:spacing w:line="31" w:lineRule="exact"/>
        <w:rPr>
          <w:rFonts w:ascii="Arial" w:eastAsia="Arial" w:hAnsi="Arial"/>
          <w:sz w:val="24"/>
        </w:rPr>
      </w:pPr>
    </w:p>
    <w:p w:rsidR="00063F9E" w:rsidRPr="00017A8B" w:rsidRDefault="00886D3B" w:rsidP="00886D3B">
      <w:pPr>
        <w:tabs>
          <w:tab w:val="left" w:pos="403"/>
        </w:tabs>
        <w:spacing w:line="269" w:lineRule="auto"/>
        <w:ind w:right="360"/>
        <w:jc w:val="both"/>
        <w:rPr>
          <w:rFonts w:ascii="Arial" w:eastAsia="Arial" w:hAnsi="Arial"/>
          <w:sz w:val="24"/>
        </w:rPr>
      </w:pPr>
      <w:r>
        <w:rPr>
          <w:rFonts w:ascii="Arial" w:eastAsia="Arial" w:hAnsi="Arial"/>
          <w:sz w:val="24"/>
        </w:rPr>
        <w:t xml:space="preserve">12. </w:t>
      </w:r>
      <w:r w:rsidR="00BF79CE" w:rsidRPr="00BF79CE">
        <w:rPr>
          <w:rFonts w:ascii="Arial" w:eastAsia="Arial" w:hAnsi="Arial"/>
          <w:sz w:val="24"/>
        </w:rPr>
        <w:t>Ako vaš voljeni kažu da možete brzo i lako dobijete puno novca u inostranstvo, ne vjerujte. Finansijski uspeh većine ljudi dolazi kroz školovanje i dugog vremena rada</w:t>
      </w:r>
      <w:r w:rsidR="00063F9E" w:rsidRPr="00017A8B">
        <w:rPr>
          <w:rFonts w:ascii="Arial" w:eastAsia="Arial" w:hAnsi="Arial"/>
          <w:sz w:val="24"/>
        </w:rPr>
        <w:t>.</w:t>
      </w:r>
    </w:p>
    <w:p w:rsidR="00063F9E" w:rsidRPr="00017A8B" w:rsidRDefault="00063F9E">
      <w:pPr>
        <w:spacing w:line="49" w:lineRule="exact"/>
        <w:rPr>
          <w:rFonts w:ascii="Arial" w:eastAsia="Arial" w:hAnsi="Arial"/>
          <w:sz w:val="24"/>
        </w:rPr>
      </w:pPr>
    </w:p>
    <w:p w:rsidR="00063F9E" w:rsidRPr="00017A8B" w:rsidRDefault="00886D3B" w:rsidP="00886D3B">
      <w:pPr>
        <w:tabs>
          <w:tab w:val="left" w:pos="403"/>
        </w:tabs>
        <w:spacing w:line="268" w:lineRule="auto"/>
        <w:ind w:right="360"/>
        <w:jc w:val="both"/>
        <w:rPr>
          <w:rFonts w:ascii="Arial" w:eastAsia="Arial" w:hAnsi="Arial"/>
          <w:sz w:val="24"/>
        </w:rPr>
      </w:pPr>
      <w:r>
        <w:rPr>
          <w:rFonts w:ascii="Arial" w:eastAsia="Arial" w:hAnsi="Arial"/>
          <w:sz w:val="24"/>
        </w:rPr>
        <w:t xml:space="preserve">13. </w:t>
      </w:r>
      <w:r w:rsidR="00BF79CE" w:rsidRPr="00BF79CE">
        <w:rPr>
          <w:rFonts w:ascii="Arial" w:eastAsia="Arial" w:hAnsi="Arial"/>
          <w:sz w:val="24"/>
        </w:rPr>
        <w:t>Ako vam voljeni kaže da nikada nećete biti uspešni na Kosovu, ne verujte mu. U svim oblastima ima mnogo uspešnih žena: umetnost, biznis, nauka, pravo, politika, mediji, obrazovanje, diplomatija, privatno preduzetništvo itd.</w:t>
      </w:r>
      <w:r w:rsidR="00063F9E" w:rsidRPr="00017A8B">
        <w:rPr>
          <w:rFonts w:ascii="Arial" w:eastAsia="Arial" w:hAnsi="Arial"/>
          <w:sz w:val="24"/>
        </w:rPr>
        <w:t>.</w:t>
      </w:r>
    </w:p>
    <w:p w:rsidR="00063F9E" w:rsidRPr="00017A8B" w:rsidRDefault="00063F9E">
      <w:pPr>
        <w:spacing w:line="250" w:lineRule="exact"/>
        <w:rPr>
          <w:rFonts w:ascii="Times New Roman" w:eastAsia="Times New Roman" w:hAnsi="Times New Roman"/>
        </w:rPr>
      </w:pPr>
    </w:p>
    <w:p w:rsidR="00063F9E" w:rsidRPr="00017A8B" w:rsidRDefault="00CD5047">
      <w:pPr>
        <w:spacing w:line="0" w:lineRule="atLeast"/>
        <w:ind w:left="3"/>
        <w:rPr>
          <w:rFonts w:ascii="Arial" w:eastAsia="Arial" w:hAnsi="Arial"/>
          <w:b/>
          <w:color w:val="794736"/>
          <w:sz w:val="26"/>
        </w:rPr>
      </w:pPr>
      <w:r>
        <w:rPr>
          <w:rFonts w:ascii="Arial" w:eastAsia="Arial" w:hAnsi="Arial"/>
          <w:b/>
          <w:color w:val="794736"/>
          <w:sz w:val="26"/>
        </w:rPr>
        <w:t>Pomočni materijali za nastavnika</w:t>
      </w:r>
    </w:p>
    <w:p w:rsidR="00063F9E" w:rsidRPr="00017A8B" w:rsidRDefault="005B6951" w:rsidP="005B6951">
      <w:pPr>
        <w:tabs>
          <w:tab w:val="left" w:pos="2790"/>
        </w:tabs>
        <w:spacing w:line="237" w:lineRule="exact"/>
        <w:rPr>
          <w:rFonts w:ascii="Times New Roman" w:eastAsia="Times New Roman" w:hAnsi="Times New Roman"/>
        </w:rPr>
      </w:pPr>
      <w:r>
        <w:rPr>
          <w:rFonts w:ascii="Times New Roman" w:eastAsia="Times New Roman" w:hAnsi="Times New Roman"/>
        </w:rPr>
        <w:tab/>
      </w:r>
    </w:p>
    <w:p w:rsidR="00D4185D" w:rsidRDefault="005B6951" w:rsidP="00D4185D">
      <w:pPr>
        <w:spacing w:line="429" w:lineRule="auto"/>
        <w:ind w:left="3" w:right="2697"/>
        <w:rPr>
          <w:rFonts w:ascii="Arial" w:eastAsia="Arial" w:hAnsi="Arial"/>
          <w:sz w:val="24"/>
        </w:rPr>
      </w:pPr>
      <w:r w:rsidRPr="00E909AB">
        <w:rPr>
          <w:rFonts w:ascii="Arial" w:hAnsi="Arial"/>
          <w:sz w:val="24"/>
          <w:szCs w:val="24"/>
        </w:rPr>
        <w:t>UNIVERZALNA DEKLARACIJA O LJUDSKIM PRAVIMA</w:t>
      </w:r>
    </w:p>
    <w:p w:rsidR="00063F9E" w:rsidRPr="00017A8B" w:rsidRDefault="005B6951" w:rsidP="005B6951">
      <w:pPr>
        <w:spacing w:line="276" w:lineRule="auto"/>
        <w:rPr>
          <w:rFonts w:ascii="Times New Roman" w:eastAsia="Times New Roman" w:hAnsi="Times New Roman"/>
        </w:rPr>
      </w:pPr>
      <w:r w:rsidRPr="005B6951">
        <w:rPr>
          <w:rFonts w:ascii="Arial" w:eastAsia="Arial" w:hAnsi="Arial"/>
          <w:b/>
          <w:sz w:val="24"/>
        </w:rPr>
        <w:t>UVOD</w:t>
      </w:r>
    </w:p>
    <w:p w:rsidR="00063F9E" w:rsidRPr="00017A8B" w:rsidRDefault="005B6951" w:rsidP="005B6951">
      <w:pPr>
        <w:spacing w:line="276" w:lineRule="auto"/>
        <w:rPr>
          <w:rFonts w:ascii="Times New Roman" w:eastAsia="Times New Roman" w:hAnsi="Times New Roman"/>
        </w:rPr>
      </w:pPr>
      <w:r w:rsidRPr="005B6951">
        <w:rPr>
          <w:rFonts w:ascii="Arial" w:eastAsia="Arial" w:hAnsi="Arial"/>
          <w:sz w:val="23"/>
        </w:rPr>
        <w:t>Pošto je priznavanje urođenog dostojanstva i jednakih i neotuđivih prava svih članova ljudske porodice temelj slobode, pravde i mira u svetu; pošto je nepoštovanje i preziranje ljudskih prava vodilo varvarskim postupcima, koji su vređali savest čovečanstva, i pošto je stvaranje sveta u kojem će ljudska bića uživati slobodu govora i ubeđenja i biti slobodna od straha i nestašice proglašeno kao najviša težnja svakog čoveka; pošto je bitno da ljudska prava budu zaštićena pravnim poretkom kako čovek ne bi bio primoran da kao krajnjem izlazu pribegne pobuni protiv tiranije i ugnjetavanja; pošto je bitno da se podstiče razvoj prijateljskih odnosa među narodima; pošto su narodi Ujedinjenih nacija u Povelji ponovo proglasili svoju veru u osnovna ljudska prava, u dostojanstvo i vrednost čovekove ličnosti i ravnopravnost muškaraca i žena i pošto su odlučili da podstiču društveni napredak i poboljšaju uslove života u većoj slobodi; pošto su se države članice obavezale da u saradnji s Ujedinjenim nacijama obezbede opšte poštovanje i primenu ljudskih prava i osnovnih sloboda; pošto je opšte shvatanje ovih prava i sloboda od najveće važnosti za puno ostvarenje ove obaveze;</w:t>
      </w:r>
    </w:p>
    <w:p w:rsidR="005B6951" w:rsidRDefault="005B6951">
      <w:pPr>
        <w:spacing w:line="0" w:lineRule="atLeast"/>
        <w:ind w:left="3"/>
        <w:rPr>
          <w:rFonts w:ascii="Arial" w:eastAsia="Arial" w:hAnsi="Arial"/>
          <w:sz w:val="24"/>
        </w:rPr>
      </w:pPr>
    </w:p>
    <w:p w:rsidR="00063F9E" w:rsidRPr="00017A8B" w:rsidRDefault="005B6951">
      <w:pPr>
        <w:spacing w:line="0" w:lineRule="atLeast"/>
        <w:ind w:left="3"/>
        <w:rPr>
          <w:rFonts w:ascii="Arial" w:eastAsia="Arial" w:hAnsi="Arial"/>
          <w:sz w:val="24"/>
        </w:rPr>
      </w:pPr>
      <w:r w:rsidRPr="00E909AB">
        <w:rPr>
          <w:rFonts w:ascii="Arial" w:hAnsi="Arial"/>
          <w:sz w:val="24"/>
          <w:szCs w:val="24"/>
        </w:rPr>
        <w:t>GENERALNA SKUPŠTINA proglašava ovu</w:t>
      </w:r>
    </w:p>
    <w:p w:rsidR="00063F9E" w:rsidRPr="00017A8B" w:rsidRDefault="00063F9E">
      <w:pPr>
        <w:spacing w:line="182" w:lineRule="exact"/>
        <w:rPr>
          <w:rFonts w:ascii="Times New Roman" w:eastAsia="Times New Roman" w:hAnsi="Times New Roman"/>
        </w:rPr>
      </w:pPr>
    </w:p>
    <w:p w:rsidR="00063F9E" w:rsidRDefault="005B6951">
      <w:pPr>
        <w:spacing w:line="273" w:lineRule="auto"/>
        <w:ind w:left="3" w:right="360"/>
        <w:jc w:val="both"/>
        <w:rPr>
          <w:rFonts w:ascii="Arial" w:hAnsi="Arial"/>
          <w:sz w:val="24"/>
          <w:szCs w:val="24"/>
        </w:rPr>
      </w:pPr>
      <w:r w:rsidRPr="00E909AB">
        <w:rPr>
          <w:rFonts w:ascii="Arial" w:hAnsi="Arial"/>
          <w:sz w:val="24"/>
          <w:szCs w:val="24"/>
        </w:rPr>
        <w:t>UNIVERZALNU DEKLARACIJU O LJUDSKIM PRAVIMA kao zajednički standard koji treba da postignu svi narodi i sve nacije da bi svaki pojedinac i svaki organ društva, imajući ovu Deklaraciju stalno na umu, težio da učenjem i vaspitavanjem doprinese poštovanju ovih prava i sloboda i da postupnim unutrašnjim i međunarodnim merama obezbedi njihovo opšte i stvarno priznanje i poštovanje kako među narodima samih država članica, tako i među narodima onih teritorija koje su pod njihovom upravom</w:t>
      </w:r>
      <w:r>
        <w:rPr>
          <w:rFonts w:ascii="Arial" w:hAnsi="Arial"/>
          <w:sz w:val="24"/>
          <w:szCs w:val="24"/>
        </w:rPr>
        <w:t>.</w:t>
      </w:r>
    </w:p>
    <w:p w:rsidR="00B11CC2" w:rsidRDefault="00B11CC2">
      <w:pPr>
        <w:spacing w:line="273" w:lineRule="auto"/>
        <w:ind w:left="3" w:right="360"/>
        <w:jc w:val="both"/>
        <w:rPr>
          <w:rFonts w:ascii="Arial" w:hAnsi="Arial"/>
          <w:sz w:val="24"/>
          <w:szCs w:val="24"/>
        </w:rPr>
      </w:pPr>
    </w:p>
    <w:p w:rsidR="00B11CC2" w:rsidRPr="00017A8B" w:rsidRDefault="00B11CC2" w:rsidP="00B11CC2">
      <w:pPr>
        <w:spacing w:line="0" w:lineRule="atLeast"/>
        <w:rPr>
          <w:rFonts w:ascii="Arial" w:eastAsia="Arial" w:hAnsi="Arial"/>
          <w:b/>
          <w:sz w:val="26"/>
        </w:rPr>
      </w:pPr>
      <w:r w:rsidRPr="00E909AB">
        <w:rPr>
          <w:rFonts w:ascii="Arial" w:hAnsi="Arial"/>
          <w:b/>
          <w:sz w:val="24"/>
          <w:szCs w:val="24"/>
        </w:rPr>
        <w:t>Član</w:t>
      </w:r>
      <w:r w:rsidRPr="00017A8B">
        <w:rPr>
          <w:rFonts w:ascii="Arial" w:eastAsia="Arial" w:hAnsi="Arial"/>
          <w:b/>
          <w:sz w:val="26"/>
        </w:rPr>
        <w:t xml:space="preserve"> i 1.</w:t>
      </w:r>
    </w:p>
    <w:p w:rsidR="00B11CC2" w:rsidRPr="00017A8B" w:rsidRDefault="00B11CC2" w:rsidP="00B11CC2">
      <w:pPr>
        <w:spacing w:line="180" w:lineRule="exact"/>
        <w:rPr>
          <w:rFonts w:ascii="Times New Roman" w:eastAsia="Times New Roman" w:hAnsi="Times New Roman"/>
        </w:rPr>
      </w:pPr>
    </w:p>
    <w:p w:rsidR="00B11CC2" w:rsidRPr="00017A8B" w:rsidRDefault="00B11CC2" w:rsidP="00B11CC2">
      <w:pPr>
        <w:spacing w:line="286" w:lineRule="auto"/>
        <w:jc w:val="both"/>
        <w:rPr>
          <w:rFonts w:ascii="Arial" w:eastAsia="Arial" w:hAnsi="Arial"/>
          <w:sz w:val="24"/>
        </w:rPr>
      </w:pPr>
      <w:r w:rsidRPr="00017A8B">
        <w:rPr>
          <w:rFonts w:ascii="Arial" w:eastAsia="Arial" w:hAnsi="Arial"/>
          <w:sz w:val="24"/>
        </w:rPr>
        <w:t>Të gjithë njerëzit lindin të lirë dhe të barabartë në dinjitet dhe në të drejta. Ata kanë arsye dhe ndërgjegje dhe duhet të sillen ndaj njëri-tjetrit me frymë vëllazërimi.</w:t>
      </w:r>
    </w:p>
    <w:p w:rsidR="00B11CC2" w:rsidRPr="00017A8B" w:rsidRDefault="00B11CC2" w:rsidP="00B11CC2">
      <w:pPr>
        <w:spacing w:line="91" w:lineRule="exact"/>
        <w:rPr>
          <w:rFonts w:ascii="Times New Roman" w:eastAsia="Times New Roman" w:hAnsi="Times New Roman"/>
        </w:rPr>
      </w:pPr>
    </w:p>
    <w:p w:rsidR="00657D46" w:rsidRDefault="00657D46" w:rsidP="00B11CC2">
      <w:pPr>
        <w:rPr>
          <w:rFonts w:ascii="Arial" w:hAnsi="Arial"/>
          <w:b/>
          <w:sz w:val="24"/>
          <w:szCs w:val="24"/>
        </w:rPr>
      </w:pPr>
    </w:p>
    <w:p w:rsidR="00B11CC2" w:rsidRDefault="00B11CC2" w:rsidP="00B11CC2">
      <w:pPr>
        <w:rPr>
          <w:rFonts w:ascii="Arial" w:hAnsi="Arial"/>
          <w:b/>
          <w:sz w:val="24"/>
          <w:szCs w:val="24"/>
        </w:rPr>
      </w:pPr>
      <w:r w:rsidRPr="00E909AB">
        <w:rPr>
          <w:rFonts w:ascii="Arial" w:hAnsi="Arial"/>
          <w:b/>
          <w:sz w:val="24"/>
          <w:szCs w:val="24"/>
        </w:rPr>
        <w:t>Član 2.</w:t>
      </w:r>
    </w:p>
    <w:p w:rsidR="00B11CC2" w:rsidRPr="00E909AB" w:rsidRDefault="00B11CC2" w:rsidP="00B11CC2">
      <w:pPr>
        <w:rPr>
          <w:rFonts w:ascii="Arial" w:hAnsi="Arial"/>
          <w:b/>
          <w:sz w:val="24"/>
          <w:szCs w:val="24"/>
        </w:rPr>
      </w:pPr>
    </w:p>
    <w:p w:rsidR="00063F9E" w:rsidRPr="00017A8B" w:rsidRDefault="00657D46" w:rsidP="00657D46">
      <w:pPr>
        <w:spacing w:line="268" w:lineRule="auto"/>
        <w:jc w:val="both"/>
        <w:rPr>
          <w:rFonts w:ascii="Times New Roman" w:eastAsia="Times New Roman" w:hAnsi="Times New Roman"/>
        </w:rPr>
      </w:pPr>
      <w:r>
        <w:rPr>
          <w:rFonts w:ascii="Arial" w:hAnsi="Arial"/>
          <w:noProof/>
          <w:sz w:val="24"/>
          <w:szCs w:val="24"/>
        </w:rPr>
        <w:drawing>
          <wp:anchor distT="0" distB="0" distL="114300" distR="114300" simplePos="0" relativeHeight="251782656" behindDoc="1" locked="0" layoutInCell="1" allowOverlap="1">
            <wp:simplePos x="0" y="0"/>
            <wp:positionH relativeFrom="column">
              <wp:posOffset>5709285</wp:posOffset>
            </wp:positionH>
            <wp:positionV relativeFrom="paragraph">
              <wp:posOffset>420370</wp:posOffset>
            </wp:positionV>
            <wp:extent cx="895350" cy="845185"/>
            <wp:effectExtent l="1905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69"/>
                    <a:srcRect/>
                    <a:stretch>
                      <a:fillRect/>
                    </a:stretch>
                  </pic:blipFill>
                  <pic:spPr bwMode="auto">
                    <a:xfrm>
                      <a:off x="0" y="0"/>
                      <a:ext cx="895350" cy="845185"/>
                    </a:xfrm>
                    <a:prstGeom prst="rect">
                      <a:avLst/>
                    </a:prstGeom>
                    <a:noFill/>
                  </pic:spPr>
                </pic:pic>
              </a:graphicData>
            </a:graphic>
          </wp:anchor>
        </w:drawing>
      </w:r>
      <w:r w:rsidR="00B11CC2" w:rsidRPr="00E909AB">
        <w:rPr>
          <w:rFonts w:ascii="Arial" w:hAnsi="Arial"/>
          <w:sz w:val="24"/>
          <w:szCs w:val="24"/>
        </w:rPr>
        <w:t>Svakom pripadaju sva prava i slobode proglašene u ovoj Deklaraciji bez ikakvih razlika u pogledu rase, boje, pola, jezika, veroispovesti, političkog ili drugog mišljenja, nacionalnog ili društvenog porekla, imovine, rođenja ili drugih oko</w:t>
      </w:r>
      <w:r w:rsidR="00B11CC2" w:rsidRPr="00017A8B">
        <w:rPr>
          <w:rFonts w:ascii="Arial" w:eastAsia="Arial" w:hAnsi="Arial"/>
          <w:sz w:val="24"/>
        </w:rPr>
        <w:t>.</w:t>
      </w:r>
    </w:p>
    <w:p w:rsidR="00063F9E" w:rsidRPr="00017A8B" w:rsidRDefault="00063F9E">
      <w:pPr>
        <w:spacing w:line="20" w:lineRule="exact"/>
        <w:rPr>
          <w:rFonts w:ascii="Times New Roman" w:eastAsia="Times New Roman" w:hAnsi="Times New Roman"/>
        </w:rPr>
        <w:sectPr w:rsidR="00063F9E" w:rsidRPr="00017A8B">
          <w:pgSz w:w="11900" w:h="16838"/>
          <w:pgMar w:top="857" w:right="766" w:bottom="154" w:left="1417" w:header="0" w:footer="0" w:gutter="0"/>
          <w:cols w:space="0" w:equalWidth="0">
            <w:col w:w="9723"/>
          </w:cols>
          <w:docGrid w:linePitch="360"/>
        </w:sectPr>
      </w:pPr>
    </w:p>
    <w:p w:rsidR="00063F9E" w:rsidRPr="00017A8B" w:rsidRDefault="00063F9E">
      <w:pPr>
        <w:spacing w:line="200" w:lineRule="exact"/>
        <w:rPr>
          <w:rFonts w:ascii="Times New Roman" w:eastAsia="Times New Roman" w:hAnsi="Times New Roman"/>
        </w:rPr>
      </w:pPr>
    </w:p>
    <w:p w:rsidR="00063F9E" w:rsidRPr="00017A8B" w:rsidRDefault="00063F9E">
      <w:pPr>
        <w:tabs>
          <w:tab w:val="left" w:pos="9402"/>
        </w:tabs>
        <w:spacing w:line="0" w:lineRule="atLeast"/>
        <w:ind w:left="3"/>
        <w:rPr>
          <w:rFonts w:ascii="Arial" w:eastAsia="Arial" w:hAnsi="Arial"/>
          <w:sz w:val="26"/>
        </w:rPr>
      </w:pPr>
      <w:r w:rsidRPr="00017A8B">
        <w:rPr>
          <w:rFonts w:ascii="Arial Narrow" w:eastAsia="Arial Narrow" w:hAnsi="Arial Narrow"/>
          <w:color w:val="C2C5C7"/>
          <w:sz w:val="16"/>
        </w:rPr>
        <w:t>TRAFIKIMI I QENIEVE NJERËZORE DHE ROLI I SHKOLLËS NË PARANDALIMIN E TIJ</w:t>
      </w:r>
      <w:r w:rsidRPr="00017A8B">
        <w:rPr>
          <w:rFonts w:ascii="Times New Roman" w:eastAsia="Times New Roman" w:hAnsi="Times New Roman"/>
        </w:rPr>
        <w:tab/>
      </w:r>
      <w:r w:rsidRPr="00017A8B">
        <w:rPr>
          <w:rFonts w:ascii="Arial" w:eastAsia="Arial" w:hAnsi="Arial"/>
          <w:sz w:val="26"/>
        </w:rPr>
        <w:t>99</w:t>
      </w:r>
    </w:p>
    <w:p w:rsidR="00063F9E" w:rsidRPr="00017A8B" w:rsidRDefault="00063F9E">
      <w:pPr>
        <w:tabs>
          <w:tab w:val="left" w:pos="9402"/>
        </w:tabs>
        <w:spacing w:line="0" w:lineRule="atLeast"/>
        <w:ind w:left="3"/>
        <w:rPr>
          <w:rFonts w:ascii="Arial" w:eastAsia="Arial" w:hAnsi="Arial"/>
          <w:sz w:val="26"/>
        </w:rPr>
        <w:sectPr w:rsidR="00063F9E" w:rsidRPr="00017A8B">
          <w:type w:val="continuous"/>
          <w:pgSz w:w="11900" w:h="16838"/>
          <w:pgMar w:top="857" w:right="766" w:bottom="154" w:left="1417" w:header="0" w:footer="0" w:gutter="0"/>
          <w:cols w:space="0" w:equalWidth="0">
            <w:col w:w="9723"/>
          </w:cols>
          <w:docGrid w:linePitch="360"/>
        </w:sectPr>
      </w:pPr>
    </w:p>
    <w:p w:rsidR="00063F9E" w:rsidRPr="00017A8B" w:rsidRDefault="006C6B76">
      <w:pPr>
        <w:spacing w:line="0" w:lineRule="atLeast"/>
        <w:ind w:left="440"/>
        <w:rPr>
          <w:rFonts w:ascii="Arial Narrow" w:eastAsia="Arial Narrow" w:hAnsi="Arial Narrow"/>
          <w:color w:val="FFFFFF"/>
          <w:sz w:val="31"/>
        </w:rPr>
      </w:pPr>
      <w:bookmarkStart w:id="151" w:name="page102"/>
      <w:bookmarkEnd w:id="151"/>
      <w:r w:rsidRPr="00017A8B">
        <w:rPr>
          <w:rFonts w:ascii="Arial" w:eastAsia="Arial" w:hAnsi="Arial"/>
          <w:noProof/>
          <w:sz w:val="26"/>
        </w:rPr>
        <w:lastRenderedPageBreak/>
        <w:drawing>
          <wp:anchor distT="0" distB="0" distL="114300" distR="114300" simplePos="0" relativeHeight="251783680"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65">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31"/>
        </w:rPr>
        <w:t>Mësimet Model</w:t>
      </w:r>
    </w:p>
    <w:p w:rsidR="00063F9E" w:rsidRPr="00017A8B" w:rsidRDefault="00063F9E">
      <w:pPr>
        <w:spacing w:line="200" w:lineRule="exact"/>
        <w:rPr>
          <w:rFonts w:ascii="Times New Roman" w:eastAsia="Times New Roman" w:hAnsi="Times New Roman"/>
        </w:rPr>
      </w:pPr>
    </w:p>
    <w:p w:rsidR="00063F9E" w:rsidRPr="00017A8B" w:rsidRDefault="00063F9E">
      <w:pPr>
        <w:spacing w:line="221" w:lineRule="exact"/>
        <w:rPr>
          <w:rFonts w:ascii="Times New Roman" w:eastAsia="Times New Roman" w:hAnsi="Times New Roman"/>
        </w:rPr>
      </w:pPr>
    </w:p>
    <w:p w:rsidR="00063F9E" w:rsidRPr="00017A8B" w:rsidRDefault="00063F9E">
      <w:pPr>
        <w:spacing w:line="91" w:lineRule="exact"/>
        <w:rPr>
          <w:rFonts w:ascii="Times New Roman" w:eastAsia="Times New Roman" w:hAnsi="Times New Roman"/>
        </w:rPr>
      </w:pPr>
    </w:p>
    <w:p w:rsidR="00063F9E" w:rsidRPr="00017A8B" w:rsidRDefault="00063F9E">
      <w:pPr>
        <w:spacing w:line="120" w:lineRule="exact"/>
        <w:rPr>
          <w:rFonts w:ascii="Times New Roman" w:eastAsia="Times New Roman" w:hAnsi="Times New Roman"/>
        </w:rPr>
      </w:pPr>
    </w:p>
    <w:p w:rsidR="00B11CC2" w:rsidRDefault="00B11CC2">
      <w:pPr>
        <w:spacing w:line="0" w:lineRule="atLeast"/>
        <w:ind w:left="440"/>
        <w:rPr>
          <w:rFonts w:ascii="Arial" w:eastAsia="Arial" w:hAnsi="Arial"/>
          <w:b/>
          <w:sz w:val="26"/>
        </w:rPr>
      </w:pPr>
    </w:p>
    <w:p w:rsidR="00B11CC2" w:rsidRDefault="00B11CC2">
      <w:pPr>
        <w:spacing w:line="0" w:lineRule="atLeast"/>
        <w:ind w:left="440"/>
        <w:rPr>
          <w:rFonts w:ascii="Arial" w:eastAsia="Arial" w:hAnsi="Arial"/>
          <w:b/>
          <w:sz w:val="26"/>
        </w:rPr>
      </w:pPr>
      <w:r w:rsidRPr="00E909AB">
        <w:rPr>
          <w:rFonts w:ascii="Arial" w:hAnsi="Arial"/>
          <w:sz w:val="24"/>
          <w:szCs w:val="24"/>
        </w:rPr>
        <w:t>Dalje, neće se praviti nikakva razlika na osnovu političkog, pravnog ili međunarodnog statusa zemlje ili teritorije kojoj neko lice pripada, bilo da je ona nezavisna, pod starateljstvom, nesamoupravna, ili da joj je suverenost na ma koji drugi način ograničena</w:t>
      </w:r>
      <w:r w:rsidRPr="00017A8B">
        <w:rPr>
          <w:rFonts w:ascii="Arial" w:eastAsia="Arial" w:hAnsi="Arial"/>
          <w:sz w:val="24"/>
        </w:rPr>
        <w:t>.</w:t>
      </w:r>
    </w:p>
    <w:p w:rsidR="00B11CC2" w:rsidRDefault="00B11CC2">
      <w:pPr>
        <w:spacing w:line="0" w:lineRule="atLeast"/>
        <w:ind w:left="440"/>
        <w:rPr>
          <w:rFonts w:ascii="Arial" w:eastAsia="Arial" w:hAnsi="Arial"/>
          <w:b/>
          <w:sz w:val="26"/>
        </w:rPr>
      </w:pPr>
    </w:p>
    <w:p w:rsidR="00B11CC2" w:rsidRDefault="00B11CC2" w:rsidP="00B11CC2">
      <w:pPr>
        <w:ind w:left="450"/>
        <w:rPr>
          <w:rFonts w:ascii="Arial" w:hAnsi="Arial"/>
          <w:b/>
          <w:sz w:val="24"/>
          <w:szCs w:val="24"/>
        </w:rPr>
      </w:pPr>
      <w:r w:rsidRPr="00E909AB">
        <w:rPr>
          <w:rFonts w:ascii="Arial" w:hAnsi="Arial"/>
          <w:b/>
          <w:sz w:val="24"/>
          <w:szCs w:val="24"/>
        </w:rPr>
        <w:t xml:space="preserve">Član 3. </w:t>
      </w:r>
    </w:p>
    <w:p w:rsidR="00B11CC2" w:rsidRPr="00E909AB" w:rsidRDefault="00B11CC2" w:rsidP="00B11CC2">
      <w:pPr>
        <w:ind w:left="450"/>
        <w:rPr>
          <w:rFonts w:ascii="Arial" w:hAnsi="Arial"/>
          <w:b/>
          <w:sz w:val="24"/>
          <w:szCs w:val="24"/>
        </w:rPr>
      </w:pPr>
    </w:p>
    <w:p w:rsidR="00063F9E" w:rsidRPr="00017A8B" w:rsidRDefault="00B11CC2" w:rsidP="00B11CC2">
      <w:pPr>
        <w:spacing w:line="0" w:lineRule="atLeast"/>
        <w:ind w:left="440"/>
        <w:rPr>
          <w:rFonts w:ascii="Arial" w:eastAsia="Arial" w:hAnsi="Arial"/>
          <w:sz w:val="24"/>
        </w:rPr>
      </w:pPr>
      <w:r w:rsidRPr="00E909AB">
        <w:rPr>
          <w:rFonts w:ascii="Arial" w:hAnsi="Arial"/>
          <w:sz w:val="24"/>
          <w:szCs w:val="24"/>
        </w:rPr>
        <w:t>Svako ima pravo na život, slobodu i bezbednost ličnosti</w:t>
      </w:r>
      <w:r w:rsidR="00063F9E" w:rsidRPr="00017A8B">
        <w:rPr>
          <w:rFonts w:ascii="Arial" w:eastAsia="Arial" w:hAnsi="Arial"/>
          <w:sz w:val="24"/>
        </w:rPr>
        <w:t>.</w:t>
      </w:r>
    </w:p>
    <w:p w:rsidR="00063F9E" w:rsidRPr="00017A8B" w:rsidRDefault="00063F9E">
      <w:pPr>
        <w:spacing w:line="185" w:lineRule="exact"/>
        <w:rPr>
          <w:rFonts w:ascii="Times New Roman" w:eastAsia="Times New Roman" w:hAnsi="Times New Roman"/>
        </w:rPr>
      </w:pPr>
    </w:p>
    <w:p w:rsidR="00B11CC2" w:rsidRDefault="00B11CC2" w:rsidP="00B11CC2">
      <w:pPr>
        <w:ind w:left="450"/>
        <w:rPr>
          <w:rFonts w:ascii="Arial" w:hAnsi="Arial"/>
          <w:b/>
          <w:sz w:val="24"/>
          <w:szCs w:val="24"/>
        </w:rPr>
      </w:pPr>
      <w:r w:rsidRPr="00E909AB">
        <w:rPr>
          <w:rFonts w:ascii="Arial" w:hAnsi="Arial"/>
          <w:b/>
          <w:sz w:val="24"/>
          <w:szCs w:val="24"/>
        </w:rPr>
        <w:t xml:space="preserve">Član 4. </w:t>
      </w:r>
    </w:p>
    <w:p w:rsidR="00B11CC2" w:rsidRPr="00E909AB" w:rsidRDefault="00B11CC2" w:rsidP="00B11CC2">
      <w:pPr>
        <w:ind w:left="450"/>
        <w:rPr>
          <w:rFonts w:ascii="Arial" w:hAnsi="Arial"/>
          <w:b/>
          <w:sz w:val="24"/>
          <w:szCs w:val="24"/>
        </w:rPr>
      </w:pPr>
    </w:p>
    <w:p w:rsidR="00063F9E" w:rsidRPr="00017A8B" w:rsidRDefault="00B11CC2" w:rsidP="00B11CC2">
      <w:pPr>
        <w:spacing w:line="286" w:lineRule="auto"/>
        <w:ind w:left="440"/>
        <w:jc w:val="both"/>
        <w:rPr>
          <w:rFonts w:ascii="Arial" w:eastAsia="Arial" w:hAnsi="Arial"/>
          <w:sz w:val="24"/>
        </w:rPr>
      </w:pPr>
      <w:r w:rsidRPr="00E909AB">
        <w:rPr>
          <w:rFonts w:ascii="Arial" w:hAnsi="Arial"/>
          <w:sz w:val="24"/>
          <w:szCs w:val="24"/>
        </w:rPr>
        <w:t>Niko se ne sme držati u ropstvu ili potčinjenosti: ropstvo i trgovina robljem zabranjeni su u svim oblicima</w:t>
      </w:r>
      <w:r w:rsidR="00063F9E" w:rsidRPr="00017A8B">
        <w:rPr>
          <w:rFonts w:ascii="Arial" w:eastAsia="Arial" w:hAnsi="Arial"/>
          <w:sz w:val="24"/>
        </w:rPr>
        <w:t>.</w:t>
      </w:r>
    </w:p>
    <w:p w:rsidR="00063F9E" w:rsidRPr="00017A8B" w:rsidRDefault="00063F9E">
      <w:pPr>
        <w:spacing w:line="91" w:lineRule="exact"/>
        <w:rPr>
          <w:rFonts w:ascii="Times New Roman" w:eastAsia="Times New Roman" w:hAnsi="Times New Roman"/>
        </w:rPr>
      </w:pPr>
    </w:p>
    <w:p w:rsidR="00B11CC2" w:rsidRPr="00E909AB" w:rsidRDefault="00B11CC2" w:rsidP="00B11CC2">
      <w:pPr>
        <w:ind w:left="450"/>
        <w:rPr>
          <w:rFonts w:ascii="Arial" w:hAnsi="Arial"/>
          <w:b/>
          <w:sz w:val="24"/>
          <w:szCs w:val="24"/>
        </w:rPr>
      </w:pPr>
      <w:r w:rsidRPr="00E909AB">
        <w:rPr>
          <w:rFonts w:ascii="Arial" w:hAnsi="Arial"/>
          <w:b/>
          <w:sz w:val="24"/>
          <w:szCs w:val="24"/>
        </w:rPr>
        <w:t xml:space="preserve">Član 5. </w:t>
      </w:r>
    </w:p>
    <w:p w:rsidR="00B11CC2" w:rsidRDefault="00B11CC2" w:rsidP="00B11CC2">
      <w:pPr>
        <w:ind w:left="450"/>
        <w:rPr>
          <w:rFonts w:ascii="Arial" w:hAnsi="Arial"/>
          <w:sz w:val="24"/>
          <w:szCs w:val="24"/>
        </w:rPr>
      </w:pPr>
    </w:p>
    <w:p w:rsidR="00B11CC2" w:rsidRPr="00E909AB" w:rsidRDefault="00B11CC2" w:rsidP="00B11CC2">
      <w:pPr>
        <w:ind w:left="450"/>
        <w:rPr>
          <w:rFonts w:ascii="Arial" w:hAnsi="Arial"/>
          <w:sz w:val="24"/>
          <w:szCs w:val="24"/>
        </w:rPr>
      </w:pPr>
      <w:r w:rsidRPr="00E909AB">
        <w:rPr>
          <w:rFonts w:ascii="Arial" w:hAnsi="Arial"/>
          <w:sz w:val="24"/>
          <w:szCs w:val="24"/>
        </w:rPr>
        <w:t xml:space="preserve">Niko se ne sme podvrgnuti mučenju ili svirepom, nečovečnom ili ponižavajućem postupku ili kažnjavanju. </w:t>
      </w:r>
    </w:p>
    <w:p w:rsidR="00B11CC2" w:rsidRDefault="00B11CC2" w:rsidP="00B11CC2">
      <w:pPr>
        <w:ind w:left="450"/>
        <w:rPr>
          <w:rFonts w:ascii="Arial" w:hAnsi="Arial"/>
          <w:b/>
          <w:sz w:val="24"/>
          <w:szCs w:val="24"/>
        </w:rPr>
      </w:pPr>
    </w:p>
    <w:p w:rsidR="00B11CC2" w:rsidRPr="00E909AB" w:rsidRDefault="00B11CC2" w:rsidP="00B11CC2">
      <w:pPr>
        <w:ind w:left="450"/>
        <w:rPr>
          <w:rFonts w:ascii="Arial" w:hAnsi="Arial"/>
          <w:b/>
          <w:sz w:val="24"/>
          <w:szCs w:val="24"/>
        </w:rPr>
      </w:pPr>
      <w:r w:rsidRPr="00E909AB">
        <w:rPr>
          <w:rFonts w:ascii="Arial" w:hAnsi="Arial"/>
          <w:b/>
          <w:sz w:val="24"/>
          <w:szCs w:val="24"/>
        </w:rPr>
        <w:t xml:space="preserve">Član 6. </w:t>
      </w:r>
    </w:p>
    <w:p w:rsidR="00B11CC2" w:rsidRDefault="00B11CC2" w:rsidP="00B11CC2">
      <w:pPr>
        <w:ind w:left="450"/>
        <w:rPr>
          <w:rFonts w:ascii="Arial" w:hAnsi="Arial"/>
          <w:sz w:val="24"/>
          <w:szCs w:val="24"/>
        </w:rPr>
      </w:pPr>
    </w:p>
    <w:p w:rsidR="00B11CC2" w:rsidRPr="00E909AB" w:rsidRDefault="00B11CC2" w:rsidP="00B11CC2">
      <w:pPr>
        <w:ind w:left="450"/>
        <w:rPr>
          <w:rFonts w:ascii="Arial" w:hAnsi="Arial"/>
          <w:sz w:val="24"/>
          <w:szCs w:val="24"/>
        </w:rPr>
      </w:pPr>
      <w:r w:rsidRPr="00E909AB">
        <w:rPr>
          <w:rFonts w:ascii="Arial" w:hAnsi="Arial"/>
          <w:sz w:val="24"/>
          <w:szCs w:val="24"/>
        </w:rPr>
        <w:t xml:space="preserve">Svako ima pravo da svuda bude priznat kao pravni subjekt. </w:t>
      </w:r>
    </w:p>
    <w:p w:rsidR="00B11CC2" w:rsidRDefault="00B11CC2" w:rsidP="00B11CC2">
      <w:pPr>
        <w:ind w:left="450"/>
        <w:rPr>
          <w:rFonts w:ascii="Arial" w:hAnsi="Arial"/>
          <w:b/>
          <w:sz w:val="24"/>
          <w:szCs w:val="24"/>
        </w:rPr>
      </w:pPr>
    </w:p>
    <w:p w:rsidR="00B11CC2" w:rsidRPr="00E909AB" w:rsidRDefault="00B11CC2" w:rsidP="00B11CC2">
      <w:pPr>
        <w:ind w:left="450"/>
        <w:rPr>
          <w:rFonts w:ascii="Arial" w:hAnsi="Arial"/>
          <w:b/>
          <w:sz w:val="24"/>
          <w:szCs w:val="24"/>
        </w:rPr>
      </w:pPr>
      <w:r w:rsidRPr="00E909AB">
        <w:rPr>
          <w:rFonts w:ascii="Arial" w:hAnsi="Arial"/>
          <w:b/>
          <w:sz w:val="24"/>
          <w:szCs w:val="24"/>
        </w:rPr>
        <w:t xml:space="preserve">Član 7. </w:t>
      </w:r>
    </w:p>
    <w:p w:rsidR="00B11CC2" w:rsidRDefault="00B11CC2" w:rsidP="00B11CC2">
      <w:pPr>
        <w:spacing w:line="263" w:lineRule="auto"/>
        <w:ind w:left="440"/>
        <w:jc w:val="both"/>
        <w:rPr>
          <w:rFonts w:ascii="Arial" w:hAnsi="Arial"/>
          <w:sz w:val="24"/>
          <w:szCs w:val="24"/>
        </w:rPr>
      </w:pPr>
    </w:p>
    <w:p w:rsidR="00063F9E" w:rsidRPr="00017A8B" w:rsidRDefault="00B11CC2" w:rsidP="00B11CC2">
      <w:pPr>
        <w:spacing w:line="263" w:lineRule="auto"/>
        <w:ind w:left="440"/>
        <w:jc w:val="both"/>
        <w:rPr>
          <w:rFonts w:ascii="Arial" w:eastAsia="Arial" w:hAnsi="Arial"/>
          <w:sz w:val="24"/>
        </w:rPr>
      </w:pPr>
      <w:r w:rsidRPr="00E909AB">
        <w:rPr>
          <w:rFonts w:ascii="Arial" w:hAnsi="Arial"/>
          <w:sz w:val="24"/>
          <w:szCs w:val="24"/>
        </w:rPr>
        <w:t>Svi su pred zakonom jednaki i imaju pravo bez ikakve razlike na podjednaku zaštitu zakona. Svi imaju pravo na jednaku zaštitu protiv bilo kakve diskriminacije kojom se krši ova Deklaracija i protiv svakog podsticanja na ovakvu diskriminaciju</w:t>
      </w:r>
      <w:r w:rsidR="00063F9E" w:rsidRPr="00017A8B">
        <w:rPr>
          <w:rFonts w:ascii="Arial" w:eastAsia="Arial" w:hAnsi="Arial"/>
          <w:sz w:val="24"/>
        </w:rPr>
        <w:t>.</w:t>
      </w:r>
    </w:p>
    <w:p w:rsidR="00063F9E" w:rsidRPr="00017A8B" w:rsidRDefault="00063F9E">
      <w:pPr>
        <w:spacing w:line="115" w:lineRule="exact"/>
        <w:rPr>
          <w:rFonts w:ascii="Times New Roman" w:eastAsia="Times New Roman" w:hAnsi="Times New Roman"/>
        </w:rPr>
      </w:pPr>
    </w:p>
    <w:p w:rsidR="00B11CC2" w:rsidRPr="00E909AB" w:rsidRDefault="00B11CC2" w:rsidP="00B11CC2">
      <w:pPr>
        <w:ind w:left="450"/>
        <w:rPr>
          <w:rFonts w:ascii="Arial" w:hAnsi="Arial"/>
          <w:b/>
          <w:sz w:val="24"/>
          <w:szCs w:val="24"/>
        </w:rPr>
      </w:pPr>
      <w:r w:rsidRPr="00E909AB">
        <w:rPr>
          <w:rFonts w:ascii="Arial" w:hAnsi="Arial"/>
          <w:b/>
          <w:sz w:val="24"/>
          <w:szCs w:val="24"/>
        </w:rPr>
        <w:t xml:space="preserve">Član 8. </w:t>
      </w:r>
    </w:p>
    <w:p w:rsidR="00B11CC2" w:rsidRDefault="00B11CC2" w:rsidP="00B11CC2">
      <w:pPr>
        <w:ind w:left="450"/>
        <w:rPr>
          <w:rFonts w:ascii="Arial" w:hAnsi="Arial"/>
          <w:sz w:val="24"/>
          <w:szCs w:val="24"/>
        </w:rPr>
      </w:pPr>
    </w:p>
    <w:p w:rsidR="00B11CC2" w:rsidRPr="00E909AB" w:rsidRDefault="00B11CC2" w:rsidP="00B11CC2">
      <w:pPr>
        <w:ind w:left="450"/>
        <w:rPr>
          <w:rFonts w:ascii="Arial" w:hAnsi="Arial"/>
          <w:sz w:val="24"/>
          <w:szCs w:val="24"/>
        </w:rPr>
      </w:pPr>
      <w:r w:rsidRPr="00E909AB">
        <w:rPr>
          <w:rFonts w:ascii="Arial" w:hAnsi="Arial"/>
          <w:sz w:val="24"/>
          <w:szCs w:val="24"/>
        </w:rPr>
        <w:t xml:space="preserve">Svako ima pravo na delotvorni pravni lek pred nadležnim nacionalnim sudovima protiv dela kojima se krše osnovna prava koja su mu priznata ustavom ili zakonima. </w:t>
      </w:r>
    </w:p>
    <w:p w:rsidR="00B11CC2" w:rsidRDefault="00B11CC2" w:rsidP="00B11CC2">
      <w:pPr>
        <w:ind w:left="450"/>
        <w:rPr>
          <w:rFonts w:ascii="Arial" w:hAnsi="Arial"/>
          <w:b/>
          <w:sz w:val="24"/>
          <w:szCs w:val="24"/>
        </w:rPr>
      </w:pPr>
    </w:p>
    <w:p w:rsidR="00B11CC2" w:rsidRPr="00E909AB" w:rsidRDefault="00B11CC2" w:rsidP="00B11CC2">
      <w:pPr>
        <w:ind w:left="450"/>
        <w:rPr>
          <w:rFonts w:ascii="Arial" w:hAnsi="Arial"/>
          <w:b/>
          <w:sz w:val="24"/>
          <w:szCs w:val="24"/>
        </w:rPr>
      </w:pPr>
      <w:r w:rsidRPr="00E909AB">
        <w:rPr>
          <w:rFonts w:ascii="Arial" w:hAnsi="Arial"/>
          <w:b/>
          <w:sz w:val="24"/>
          <w:szCs w:val="24"/>
        </w:rPr>
        <w:t xml:space="preserve">Član 9. </w:t>
      </w:r>
    </w:p>
    <w:p w:rsidR="00B11CC2" w:rsidRDefault="00B11CC2" w:rsidP="00B11CC2">
      <w:pPr>
        <w:spacing w:line="0" w:lineRule="atLeast"/>
        <w:ind w:left="440"/>
        <w:rPr>
          <w:rFonts w:ascii="Arial" w:hAnsi="Arial"/>
          <w:sz w:val="24"/>
          <w:szCs w:val="24"/>
        </w:rPr>
      </w:pPr>
    </w:p>
    <w:p w:rsidR="00063F9E" w:rsidRDefault="00B11CC2" w:rsidP="00B11CC2">
      <w:pPr>
        <w:spacing w:line="0" w:lineRule="atLeast"/>
        <w:ind w:left="440"/>
        <w:rPr>
          <w:rFonts w:ascii="Arial" w:eastAsia="Arial" w:hAnsi="Arial"/>
          <w:sz w:val="24"/>
        </w:rPr>
      </w:pPr>
      <w:r w:rsidRPr="00E909AB">
        <w:rPr>
          <w:rFonts w:ascii="Arial" w:hAnsi="Arial"/>
          <w:sz w:val="24"/>
          <w:szCs w:val="24"/>
        </w:rPr>
        <w:t>Niko ne sme biti proizvoljno uhapšen, pritvoren, niti proteran</w:t>
      </w:r>
      <w:r w:rsidR="00063F9E" w:rsidRPr="00017A8B">
        <w:rPr>
          <w:rFonts w:ascii="Arial" w:eastAsia="Arial" w:hAnsi="Arial"/>
          <w:sz w:val="24"/>
        </w:rPr>
        <w:t>.</w:t>
      </w:r>
    </w:p>
    <w:p w:rsidR="00B11CC2" w:rsidRDefault="00B11CC2" w:rsidP="00B11CC2">
      <w:pPr>
        <w:spacing w:line="0" w:lineRule="atLeast"/>
        <w:ind w:left="440"/>
        <w:rPr>
          <w:rFonts w:ascii="Arial" w:eastAsia="Arial" w:hAnsi="Arial"/>
          <w:sz w:val="24"/>
        </w:rPr>
      </w:pPr>
    </w:p>
    <w:p w:rsidR="00B11CC2" w:rsidRPr="00E909AB" w:rsidRDefault="00B11CC2" w:rsidP="00B11CC2">
      <w:pPr>
        <w:ind w:left="450"/>
        <w:rPr>
          <w:rFonts w:ascii="Arial" w:hAnsi="Arial"/>
          <w:b/>
          <w:sz w:val="24"/>
          <w:szCs w:val="24"/>
        </w:rPr>
      </w:pPr>
      <w:r w:rsidRPr="00E909AB">
        <w:rPr>
          <w:rFonts w:ascii="Arial" w:hAnsi="Arial"/>
          <w:b/>
          <w:sz w:val="24"/>
          <w:szCs w:val="24"/>
        </w:rPr>
        <w:t xml:space="preserve">Član 10. </w:t>
      </w:r>
    </w:p>
    <w:p w:rsidR="00B11CC2" w:rsidRDefault="00B11CC2" w:rsidP="00B11CC2">
      <w:pPr>
        <w:spacing w:line="0" w:lineRule="atLeast"/>
        <w:ind w:left="440"/>
        <w:rPr>
          <w:rFonts w:ascii="Arial" w:hAnsi="Arial"/>
          <w:sz w:val="24"/>
          <w:szCs w:val="24"/>
        </w:rPr>
      </w:pPr>
    </w:p>
    <w:p w:rsidR="00B11CC2" w:rsidRPr="00017A8B" w:rsidRDefault="00B11CC2" w:rsidP="00B11CC2">
      <w:pPr>
        <w:spacing w:line="0" w:lineRule="atLeast"/>
        <w:ind w:left="440"/>
        <w:rPr>
          <w:rFonts w:ascii="Arial" w:eastAsia="Arial" w:hAnsi="Arial"/>
          <w:sz w:val="24"/>
        </w:rPr>
      </w:pPr>
      <w:r w:rsidRPr="00E909AB">
        <w:rPr>
          <w:rFonts w:ascii="Arial" w:hAnsi="Arial"/>
          <w:sz w:val="24"/>
          <w:szCs w:val="24"/>
        </w:rPr>
        <w:t>Svako ima potpuno jednako pravo na pravično javno suđenje pred nezavisnim i nepristrasnim sudom koji će odlučiti o njegovim pravima i obavezama, i o osnovanosti svake krivične optužbe protiv njega</w:t>
      </w:r>
    </w:p>
    <w:p w:rsidR="00063F9E" w:rsidRPr="00017A8B" w:rsidRDefault="00063F9E">
      <w:pPr>
        <w:spacing w:line="20" w:lineRule="exact"/>
        <w:rPr>
          <w:rFonts w:ascii="Times New Roman" w:eastAsia="Times New Roman" w:hAnsi="Times New Roman"/>
        </w:rPr>
      </w:pPr>
    </w:p>
    <w:p w:rsidR="00063F9E" w:rsidRPr="00017A8B" w:rsidRDefault="00063F9E">
      <w:pPr>
        <w:spacing w:line="20" w:lineRule="exact"/>
        <w:rPr>
          <w:rFonts w:ascii="Times New Roman" w:eastAsia="Times New Roman" w:hAnsi="Times New Roman"/>
        </w:rPr>
        <w:sectPr w:rsidR="00063F9E" w:rsidRPr="00017A8B">
          <w:pgSz w:w="11900" w:h="16838"/>
          <w:pgMar w:top="857" w:right="1426" w:bottom="234" w:left="700" w:header="0" w:footer="0" w:gutter="0"/>
          <w:cols w:space="0" w:equalWidth="0">
            <w:col w:w="9780"/>
          </w:cols>
          <w:docGrid w:linePitch="360"/>
        </w:sectPr>
      </w:pPr>
    </w:p>
    <w:p w:rsidR="00063F9E" w:rsidRDefault="00063F9E">
      <w:pPr>
        <w:spacing w:line="200" w:lineRule="exact"/>
        <w:rPr>
          <w:rFonts w:ascii="Times New Roman" w:eastAsia="Times New Roman" w:hAnsi="Times New Roman"/>
        </w:rPr>
      </w:pPr>
    </w:p>
    <w:p w:rsidR="00B11CC2" w:rsidRDefault="00B11CC2">
      <w:pPr>
        <w:spacing w:line="200" w:lineRule="exact"/>
        <w:rPr>
          <w:rFonts w:ascii="Times New Roman" w:eastAsia="Times New Roman" w:hAnsi="Times New Roman"/>
        </w:rPr>
      </w:pPr>
    </w:p>
    <w:p w:rsidR="00B11CC2" w:rsidRDefault="00B11CC2">
      <w:pPr>
        <w:spacing w:line="200" w:lineRule="exact"/>
        <w:rPr>
          <w:rFonts w:ascii="Times New Roman" w:eastAsia="Times New Roman" w:hAnsi="Times New Roman"/>
        </w:rPr>
      </w:pPr>
    </w:p>
    <w:p w:rsidR="00B11CC2" w:rsidRDefault="00B11CC2">
      <w:pPr>
        <w:spacing w:line="200" w:lineRule="exact"/>
        <w:rPr>
          <w:rFonts w:ascii="Times New Roman" w:eastAsia="Times New Roman" w:hAnsi="Times New Roman"/>
        </w:rPr>
      </w:pPr>
    </w:p>
    <w:p w:rsidR="00B11CC2" w:rsidRDefault="00B11CC2">
      <w:pPr>
        <w:spacing w:line="200" w:lineRule="exact"/>
        <w:rPr>
          <w:rFonts w:ascii="Times New Roman" w:eastAsia="Times New Roman" w:hAnsi="Times New Roman"/>
        </w:rPr>
      </w:pPr>
    </w:p>
    <w:p w:rsidR="00B11CC2" w:rsidRDefault="00B11CC2">
      <w:pPr>
        <w:spacing w:line="200" w:lineRule="exact"/>
        <w:rPr>
          <w:rFonts w:ascii="Times New Roman" w:eastAsia="Times New Roman" w:hAnsi="Times New Roman"/>
        </w:rPr>
      </w:pPr>
    </w:p>
    <w:p w:rsidR="00B11CC2" w:rsidRDefault="00B11CC2">
      <w:pPr>
        <w:spacing w:line="200" w:lineRule="exact"/>
        <w:rPr>
          <w:rFonts w:ascii="Times New Roman" w:eastAsia="Times New Roman" w:hAnsi="Times New Roman"/>
        </w:rPr>
      </w:pPr>
    </w:p>
    <w:p w:rsidR="00B11CC2" w:rsidRPr="00017A8B" w:rsidRDefault="00B11CC2">
      <w:pPr>
        <w:spacing w:line="200" w:lineRule="exact"/>
        <w:rPr>
          <w:rFonts w:ascii="Times New Roman" w:eastAsia="Times New Roman" w:hAnsi="Times New Roman"/>
        </w:rPr>
      </w:pPr>
    </w:p>
    <w:p w:rsidR="00063F9E" w:rsidRPr="00017A8B" w:rsidRDefault="00B11CC2">
      <w:pPr>
        <w:spacing w:line="20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785728" behindDoc="1" locked="0" layoutInCell="1" allowOverlap="1">
            <wp:simplePos x="0" y="0"/>
            <wp:positionH relativeFrom="column">
              <wp:posOffset>-446405</wp:posOffset>
            </wp:positionH>
            <wp:positionV relativeFrom="paragraph">
              <wp:posOffset>88900</wp:posOffset>
            </wp:positionV>
            <wp:extent cx="895350" cy="850265"/>
            <wp:effectExtent l="1905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67"/>
                    <a:srcRect/>
                    <a:stretch>
                      <a:fillRect/>
                    </a:stretch>
                  </pic:blipFill>
                  <pic:spPr bwMode="auto">
                    <a:xfrm>
                      <a:off x="0" y="0"/>
                      <a:ext cx="895350" cy="850265"/>
                    </a:xfrm>
                    <a:prstGeom prst="rect">
                      <a:avLst/>
                    </a:prstGeom>
                    <a:noFill/>
                  </pic:spPr>
                </pic:pic>
              </a:graphicData>
            </a:graphic>
          </wp:anchor>
        </w:drawing>
      </w:r>
    </w:p>
    <w:p w:rsidR="00063F9E" w:rsidRPr="00017A8B" w:rsidRDefault="00063F9E">
      <w:pPr>
        <w:spacing w:line="323" w:lineRule="exact"/>
        <w:rPr>
          <w:rFonts w:ascii="Times New Roman" w:eastAsia="Times New Roman" w:hAnsi="Times New Roman"/>
        </w:rPr>
      </w:pPr>
    </w:p>
    <w:p w:rsidR="00063F9E" w:rsidRPr="00017A8B" w:rsidRDefault="00063F9E">
      <w:pPr>
        <w:tabs>
          <w:tab w:val="left" w:pos="4400"/>
        </w:tabs>
        <w:spacing w:line="0" w:lineRule="atLeast"/>
        <w:rPr>
          <w:rFonts w:ascii="Arial Narrow" w:eastAsia="Arial Narrow" w:hAnsi="Arial Narrow"/>
          <w:color w:val="C2C5C7"/>
          <w:sz w:val="16"/>
        </w:rPr>
      </w:pPr>
      <w:r w:rsidRPr="00017A8B">
        <w:rPr>
          <w:rFonts w:ascii="Arial" w:eastAsia="Arial" w:hAnsi="Arial"/>
          <w:sz w:val="27"/>
        </w:rPr>
        <w:t>100</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400"/>
        </w:tabs>
        <w:spacing w:line="0" w:lineRule="atLeast"/>
        <w:rPr>
          <w:rFonts w:ascii="Arial Narrow" w:eastAsia="Arial Narrow" w:hAnsi="Arial Narrow"/>
          <w:color w:val="C2C5C7"/>
          <w:sz w:val="16"/>
        </w:rPr>
        <w:sectPr w:rsidR="00063F9E" w:rsidRPr="00017A8B">
          <w:type w:val="continuous"/>
          <w:pgSz w:w="11900" w:h="16838"/>
          <w:pgMar w:top="857" w:right="1426" w:bottom="234" w:left="700" w:header="0" w:footer="0" w:gutter="0"/>
          <w:cols w:space="0" w:equalWidth="0">
            <w:col w:w="9780"/>
          </w:cols>
          <w:docGrid w:linePitch="360"/>
        </w:sectPr>
      </w:pPr>
    </w:p>
    <w:p w:rsidR="00063F9E" w:rsidRPr="00017A8B" w:rsidRDefault="006C6B76">
      <w:pPr>
        <w:spacing w:line="0" w:lineRule="atLeast"/>
        <w:ind w:left="7620"/>
        <w:rPr>
          <w:rFonts w:ascii="Arial Narrow" w:eastAsia="Arial Narrow" w:hAnsi="Arial Narrow"/>
          <w:color w:val="FFFFFF"/>
          <w:sz w:val="31"/>
        </w:rPr>
      </w:pPr>
      <w:bookmarkStart w:id="152" w:name="page103"/>
      <w:bookmarkEnd w:id="152"/>
      <w:r w:rsidRPr="00017A8B">
        <w:rPr>
          <w:rFonts w:ascii="Arial Narrow" w:eastAsia="Arial Narrow" w:hAnsi="Arial Narrow"/>
          <w:noProof/>
          <w:color w:val="C2C5C7"/>
          <w:sz w:val="16"/>
        </w:rPr>
        <w:lastRenderedPageBreak/>
        <w:drawing>
          <wp:anchor distT="0" distB="0" distL="114300" distR="114300" simplePos="0" relativeHeight="251786752"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68">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31"/>
        </w:rPr>
        <w:t>Mësimet Model</w:t>
      </w:r>
    </w:p>
    <w:p w:rsidR="00063F9E" w:rsidRPr="00017A8B" w:rsidRDefault="00063F9E">
      <w:pPr>
        <w:spacing w:line="200" w:lineRule="exact"/>
        <w:rPr>
          <w:rFonts w:ascii="Times New Roman" w:eastAsia="Times New Roman" w:hAnsi="Times New Roman"/>
        </w:rPr>
      </w:pPr>
    </w:p>
    <w:p w:rsidR="00B11CC2" w:rsidRDefault="00B11CC2">
      <w:pPr>
        <w:spacing w:line="109" w:lineRule="exact"/>
        <w:rPr>
          <w:rFonts w:ascii="Times New Roman" w:eastAsia="Times New Roman" w:hAnsi="Times New Roman"/>
        </w:rPr>
      </w:pPr>
    </w:p>
    <w:p w:rsidR="00B11CC2" w:rsidRDefault="00B11CC2">
      <w:pPr>
        <w:spacing w:line="109" w:lineRule="exact"/>
        <w:rPr>
          <w:rFonts w:ascii="Times New Roman" w:eastAsia="Times New Roman" w:hAnsi="Times New Roman"/>
        </w:rPr>
      </w:pPr>
    </w:p>
    <w:p w:rsidR="00B11CC2" w:rsidRDefault="00B11CC2">
      <w:pPr>
        <w:spacing w:line="109" w:lineRule="exact"/>
        <w:rPr>
          <w:rFonts w:ascii="Times New Roman" w:eastAsia="Times New Roman" w:hAnsi="Times New Roman"/>
        </w:rPr>
      </w:pPr>
    </w:p>
    <w:p w:rsidR="00B11CC2" w:rsidRDefault="00B11CC2">
      <w:pPr>
        <w:spacing w:line="109" w:lineRule="exact"/>
        <w:rPr>
          <w:rFonts w:ascii="Times New Roman" w:eastAsia="Times New Roman" w:hAnsi="Times New Roman"/>
        </w:rPr>
      </w:pPr>
    </w:p>
    <w:p w:rsidR="00B11CC2" w:rsidRDefault="00B11CC2">
      <w:pPr>
        <w:spacing w:line="0" w:lineRule="atLeast"/>
        <w:rPr>
          <w:rFonts w:ascii="Arial" w:eastAsia="Arial" w:hAnsi="Arial"/>
          <w:b/>
          <w:sz w:val="26"/>
        </w:rPr>
      </w:pPr>
    </w:p>
    <w:p w:rsidR="00B11CC2" w:rsidRDefault="00B11CC2" w:rsidP="00B11CC2">
      <w:pPr>
        <w:rPr>
          <w:rFonts w:ascii="Arial" w:hAnsi="Arial"/>
          <w:b/>
          <w:sz w:val="24"/>
          <w:szCs w:val="24"/>
        </w:rPr>
      </w:pPr>
      <w:r w:rsidRPr="00E909AB">
        <w:rPr>
          <w:rFonts w:ascii="Arial" w:hAnsi="Arial"/>
          <w:b/>
          <w:sz w:val="24"/>
          <w:szCs w:val="24"/>
        </w:rPr>
        <w:t xml:space="preserve">Član 11. </w:t>
      </w:r>
    </w:p>
    <w:p w:rsidR="00B11CC2" w:rsidRPr="00E909AB" w:rsidRDefault="00B11CC2" w:rsidP="00B11CC2">
      <w:pPr>
        <w:rPr>
          <w:rFonts w:ascii="Arial" w:hAnsi="Arial"/>
          <w:b/>
          <w:sz w:val="24"/>
          <w:szCs w:val="24"/>
        </w:rPr>
      </w:pPr>
    </w:p>
    <w:p w:rsidR="00B11CC2" w:rsidRDefault="00B11CC2" w:rsidP="00B11CC2">
      <w:pPr>
        <w:rPr>
          <w:rFonts w:ascii="Arial" w:hAnsi="Arial"/>
          <w:sz w:val="24"/>
          <w:szCs w:val="24"/>
        </w:rPr>
      </w:pPr>
      <w:r w:rsidRPr="00E909AB">
        <w:rPr>
          <w:rFonts w:ascii="Arial" w:hAnsi="Arial"/>
          <w:sz w:val="24"/>
          <w:szCs w:val="24"/>
        </w:rPr>
        <w:t xml:space="preserve">Svako ko je optužen za krivično delo ima pravo da se smatra nevinim dok se na osnovu zakona krivica ne dokaže na javnom pretresu na kojem su mu obezbeđena sva jamstva potrebna za njegovu odbranu. </w:t>
      </w:r>
    </w:p>
    <w:p w:rsidR="00B11CC2" w:rsidRDefault="00B11CC2" w:rsidP="00B11CC2">
      <w:pPr>
        <w:rPr>
          <w:rFonts w:ascii="Arial" w:hAnsi="Arial"/>
          <w:sz w:val="24"/>
          <w:szCs w:val="24"/>
        </w:rPr>
      </w:pPr>
    </w:p>
    <w:p w:rsidR="00063F9E" w:rsidRDefault="00B11CC2" w:rsidP="00B11CC2">
      <w:pPr>
        <w:spacing w:line="263" w:lineRule="auto"/>
        <w:ind w:right="440"/>
        <w:jc w:val="both"/>
        <w:rPr>
          <w:rFonts w:ascii="Arial" w:eastAsia="Arial" w:hAnsi="Arial"/>
          <w:sz w:val="24"/>
        </w:rPr>
      </w:pPr>
      <w:r w:rsidRPr="00E909AB">
        <w:rPr>
          <w:rFonts w:ascii="Arial" w:hAnsi="Arial"/>
          <w:sz w:val="24"/>
          <w:szCs w:val="24"/>
        </w:rPr>
        <w:t>Niko se ne sme osuditi za dela ili propuštanja koja nisu predstavljala krivično delo po unutrašnjem ili međunarodnom pravu u vreme kada su izvršena. Isto tako ne sme se izricati teža kazna od one koja se mogla primeniti u vreme kada je krivično delo izvršeno</w:t>
      </w:r>
      <w:r w:rsidR="00063F9E" w:rsidRPr="00017A8B">
        <w:rPr>
          <w:rFonts w:ascii="Arial" w:eastAsia="Arial" w:hAnsi="Arial"/>
          <w:sz w:val="24"/>
        </w:rPr>
        <w:t>.</w:t>
      </w:r>
    </w:p>
    <w:p w:rsidR="00B11CC2" w:rsidRPr="00017A8B" w:rsidRDefault="00B11CC2" w:rsidP="00B11CC2">
      <w:pPr>
        <w:spacing w:line="263" w:lineRule="auto"/>
        <w:ind w:right="440"/>
        <w:jc w:val="both"/>
        <w:rPr>
          <w:rFonts w:ascii="Arial" w:eastAsia="Arial" w:hAnsi="Arial"/>
          <w:sz w:val="24"/>
        </w:rPr>
      </w:pPr>
    </w:p>
    <w:p w:rsidR="00063F9E" w:rsidRPr="00017A8B" w:rsidRDefault="00063F9E">
      <w:pPr>
        <w:spacing w:line="115" w:lineRule="exact"/>
        <w:rPr>
          <w:rFonts w:ascii="Times New Roman" w:eastAsia="Times New Roman" w:hAnsi="Times New Roman"/>
        </w:rPr>
      </w:pPr>
    </w:p>
    <w:p w:rsidR="00B11CC2" w:rsidRDefault="00B11CC2" w:rsidP="00B11CC2">
      <w:pPr>
        <w:rPr>
          <w:rFonts w:ascii="Arial" w:hAnsi="Arial"/>
          <w:b/>
          <w:sz w:val="24"/>
          <w:szCs w:val="24"/>
        </w:rPr>
      </w:pPr>
      <w:r w:rsidRPr="00E909AB">
        <w:rPr>
          <w:rFonts w:ascii="Arial" w:hAnsi="Arial"/>
          <w:b/>
          <w:sz w:val="24"/>
          <w:szCs w:val="24"/>
        </w:rPr>
        <w:t>Član 13.</w:t>
      </w:r>
    </w:p>
    <w:p w:rsidR="00B11CC2" w:rsidRPr="00E909AB" w:rsidRDefault="00B11CC2" w:rsidP="00B11CC2">
      <w:pPr>
        <w:rPr>
          <w:rFonts w:ascii="Arial" w:hAnsi="Arial"/>
          <w:b/>
          <w:sz w:val="24"/>
          <w:szCs w:val="24"/>
        </w:rPr>
      </w:pPr>
      <w:r w:rsidRPr="00E909AB">
        <w:rPr>
          <w:rFonts w:ascii="Arial" w:hAnsi="Arial"/>
          <w:b/>
          <w:sz w:val="24"/>
          <w:szCs w:val="24"/>
        </w:rPr>
        <w:t xml:space="preserve"> </w:t>
      </w:r>
    </w:p>
    <w:p w:rsidR="00B11CC2" w:rsidRPr="00E909AB" w:rsidRDefault="00B11CC2" w:rsidP="00B11CC2">
      <w:pPr>
        <w:rPr>
          <w:rFonts w:ascii="Arial" w:hAnsi="Arial"/>
          <w:sz w:val="24"/>
          <w:szCs w:val="24"/>
        </w:rPr>
      </w:pPr>
      <w:r w:rsidRPr="00E909AB">
        <w:rPr>
          <w:rFonts w:ascii="Arial" w:hAnsi="Arial"/>
          <w:sz w:val="24"/>
          <w:szCs w:val="24"/>
        </w:rPr>
        <w:t xml:space="preserve">Svako ima pravo na slobodu kretanja i izbora stanovanja u granicama pojedine države. </w:t>
      </w:r>
    </w:p>
    <w:p w:rsidR="00B11CC2" w:rsidRDefault="00B11CC2" w:rsidP="00B11CC2">
      <w:pPr>
        <w:rPr>
          <w:rFonts w:ascii="Arial" w:hAnsi="Arial"/>
          <w:sz w:val="24"/>
          <w:szCs w:val="24"/>
        </w:rPr>
      </w:pPr>
    </w:p>
    <w:p w:rsidR="00B11CC2" w:rsidRPr="00E909AB" w:rsidRDefault="00B11CC2" w:rsidP="00B11CC2">
      <w:pPr>
        <w:rPr>
          <w:rFonts w:ascii="Arial" w:hAnsi="Arial"/>
          <w:sz w:val="24"/>
          <w:szCs w:val="24"/>
        </w:rPr>
      </w:pPr>
      <w:r w:rsidRPr="00E909AB">
        <w:rPr>
          <w:rFonts w:ascii="Arial" w:hAnsi="Arial"/>
          <w:sz w:val="24"/>
          <w:szCs w:val="24"/>
        </w:rPr>
        <w:t xml:space="preserve">Svako ima pravo da napusti svaku zemlju, uključujući svoju vlastitu, i da se vrati u svoju zemlju. </w:t>
      </w:r>
    </w:p>
    <w:p w:rsidR="00B11CC2" w:rsidRDefault="00B11CC2" w:rsidP="00B11CC2">
      <w:pPr>
        <w:rPr>
          <w:rFonts w:ascii="Arial" w:hAnsi="Arial"/>
          <w:b/>
          <w:sz w:val="24"/>
          <w:szCs w:val="24"/>
        </w:rPr>
      </w:pPr>
    </w:p>
    <w:p w:rsidR="00B11CC2" w:rsidRPr="00E909AB" w:rsidRDefault="00B11CC2" w:rsidP="00B11CC2">
      <w:pPr>
        <w:rPr>
          <w:rFonts w:ascii="Arial" w:hAnsi="Arial"/>
          <w:b/>
          <w:sz w:val="24"/>
          <w:szCs w:val="24"/>
        </w:rPr>
      </w:pPr>
      <w:r w:rsidRPr="00E909AB">
        <w:rPr>
          <w:rFonts w:ascii="Arial" w:hAnsi="Arial"/>
          <w:b/>
          <w:sz w:val="24"/>
          <w:szCs w:val="24"/>
        </w:rPr>
        <w:t xml:space="preserve">Član 14. </w:t>
      </w:r>
    </w:p>
    <w:p w:rsidR="00B11CC2" w:rsidRDefault="00B11CC2" w:rsidP="00B11CC2">
      <w:pPr>
        <w:rPr>
          <w:rFonts w:ascii="Arial" w:hAnsi="Arial"/>
          <w:sz w:val="24"/>
          <w:szCs w:val="24"/>
        </w:rPr>
      </w:pPr>
    </w:p>
    <w:p w:rsidR="00B11CC2" w:rsidRPr="00E909AB" w:rsidRDefault="00B11CC2" w:rsidP="00B11CC2">
      <w:pPr>
        <w:rPr>
          <w:rFonts w:ascii="Arial" w:hAnsi="Arial"/>
          <w:sz w:val="24"/>
          <w:szCs w:val="24"/>
        </w:rPr>
      </w:pPr>
      <w:r w:rsidRPr="00E909AB">
        <w:rPr>
          <w:rFonts w:ascii="Arial" w:hAnsi="Arial"/>
          <w:sz w:val="24"/>
          <w:szCs w:val="24"/>
        </w:rPr>
        <w:t xml:space="preserve">Svako ima pravo da traži i uživa u drugim zemljama azil od proganjanja. </w:t>
      </w:r>
    </w:p>
    <w:p w:rsidR="00B11CC2" w:rsidRDefault="00B11CC2" w:rsidP="00B11CC2">
      <w:pPr>
        <w:rPr>
          <w:rFonts w:ascii="Arial" w:hAnsi="Arial"/>
          <w:sz w:val="24"/>
          <w:szCs w:val="24"/>
        </w:rPr>
      </w:pPr>
    </w:p>
    <w:p w:rsidR="00B11CC2" w:rsidRPr="00E909AB" w:rsidRDefault="00B11CC2" w:rsidP="00B11CC2">
      <w:pPr>
        <w:rPr>
          <w:rFonts w:ascii="Arial" w:hAnsi="Arial"/>
          <w:sz w:val="24"/>
          <w:szCs w:val="24"/>
        </w:rPr>
      </w:pPr>
      <w:r w:rsidRPr="00E909AB">
        <w:rPr>
          <w:rFonts w:ascii="Arial" w:hAnsi="Arial"/>
          <w:sz w:val="24"/>
          <w:szCs w:val="24"/>
        </w:rPr>
        <w:t xml:space="preserve">Na ovo pravo se ne može pozvati u slučaju gonjenja koje se istinski odnosi na krivična dela nepolitičke prirode ili na postupke protivne ciljevima i načelima Ujedinjenih nacija. </w:t>
      </w:r>
    </w:p>
    <w:p w:rsidR="00B11CC2" w:rsidRDefault="00B11CC2" w:rsidP="00B11CC2">
      <w:pPr>
        <w:rPr>
          <w:rFonts w:ascii="Arial" w:hAnsi="Arial"/>
          <w:b/>
          <w:sz w:val="24"/>
          <w:szCs w:val="24"/>
        </w:rPr>
      </w:pPr>
    </w:p>
    <w:p w:rsidR="00B11CC2" w:rsidRPr="00E909AB" w:rsidRDefault="00B11CC2" w:rsidP="00B11CC2">
      <w:pPr>
        <w:rPr>
          <w:rFonts w:ascii="Arial" w:hAnsi="Arial"/>
          <w:b/>
          <w:sz w:val="24"/>
          <w:szCs w:val="24"/>
        </w:rPr>
      </w:pPr>
      <w:r w:rsidRPr="00E909AB">
        <w:rPr>
          <w:rFonts w:ascii="Arial" w:hAnsi="Arial"/>
          <w:b/>
          <w:sz w:val="24"/>
          <w:szCs w:val="24"/>
        </w:rPr>
        <w:t xml:space="preserve">Član 15. </w:t>
      </w:r>
    </w:p>
    <w:p w:rsidR="00B11CC2" w:rsidRDefault="00B11CC2" w:rsidP="00B11CC2">
      <w:pPr>
        <w:rPr>
          <w:rFonts w:ascii="Arial" w:hAnsi="Arial"/>
          <w:sz w:val="24"/>
          <w:szCs w:val="24"/>
        </w:rPr>
      </w:pPr>
    </w:p>
    <w:p w:rsidR="00B11CC2" w:rsidRPr="00E909AB" w:rsidRDefault="00B11CC2" w:rsidP="00B11CC2">
      <w:pPr>
        <w:rPr>
          <w:rFonts w:ascii="Arial" w:hAnsi="Arial"/>
          <w:sz w:val="24"/>
          <w:szCs w:val="24"/>
        </w:rPr>
      </w:pPr>
      <w:r w:rsidRPr="00E909AB">
        <w:rPr>
          <w:rFonts w:ascii="Arial" w:hAnsi="Arial"/>
          <w:sz w:val="24"/>
          <w:szCs w:val="24"/>
        </w:rPr>
        <w:t xml:space="preserve">Svako ima pravo na državljanstvo. </w:t>
      </w:r>
    </w:p>
    <w:p w:rsidR="00B11CC2" w:rsidRDefault="00B11CC2" w:rsidP="00B11CC2">
      <w:pPr>
        <w:rPr>
          <w:rFonts w:ascii="Arial" w:hAnsi="Arial"/>
          <w:sz w:val="24"/>
          <w:szCs w:val="24"/>
        </w:rPr>
      </w:pPr>
    </w:p>
    <w:p w:rsidR="00B11CC2" w:rsidRPr="00E909AB" w:rsidRDefault="00B11CC2" w:rsidP="00B11CC2">
      <w:pPr>
        <w:rPr>
          <w:rFonts w:ascii="Arial" w:hAnsi="Arial"/>
          <w:sz w:val="24"/>
          <w:szCs w:val="24"/>
        </w:rPr>
      </w:pPr>
      <w:r w:rsidRPr="00E909AB">
        <w:rPr>
          <w:rFonts w:ascii="Arial" w:hAnsi="Arial"/>
          <w:sz w:val="24"/>
          <w:szCs w:val="24"/>
        </w:rPr>
        <w:t xml:space="preserve">Niko ne sme samovoljno biti lišen svog državljanstva niti prava da promeni državljanstvo. </w:t>
      </w:r>
    </w:p>
    <w:p w:rsidR="00B11CC2" w:rsidRDefault="00B11CC2" w:rsidP="00B11CC2">
      <w:pPr>
        <w:rPr>
          <w:rFonts w:ascii="Arial" w:hAnsi="Arial"/>
          <w:b/>
          <w:sz w:val="24"/>
          <w:szCs w:val="24"/>
        </w:rPr>
      </w:pPr>
    </w:p>
    <w:p w:rsidR="00B11CC2" w:rsidRPr="00E909AB" w:rsidRDefault="00B11CC2" w:rsidP="00B11CC2">
      <w:pPr>
        <w:rPr>
          <w:rFonts w:ascii="Arial" w:hAnsi="Arial"/>
          <w:b/>
          <w:sz w:val="24"/>
          <w:szCs w:val="24"/>
        </w:rPr>
      </w:pPr>
      <w:r w:rsidRPr="00E909AB">
        <w:rPr>
          <w:rFonts w:ascii="Arial" w:hAnsi="Arial"/>
          <w:b/>
          <w:sz w:val="24"/>
          <w:szCs w:val="24"/>
        </w:rPr>
        <w:t xml:space="preserve">Član 16. </w:t>
      </w:r>
    </w:p>
    <w:p w:rsidR="00B11CC2" w:rsidRDefault="00B11CC2" w:rsidP="00B11CC2">
      <w:pPr>
        <w:rPr>
          <w:rFonts w:ascii="Arial" w:hAnsi="Arial"/>
          <w:sz w:val="24"/>
          <w:szCs w:val="24"/>
        </w:rPr>
      </w:pPr>
    </w:p>
    <w:p w:rsidR="00B11CC2" w:rsidRPr="00E909AB" w:rsidRDefault="00B11CC2" w:rsidP="00B11CC2">
      <w:pPr>
        <w:rPr>
          <w:rFonts w:ascii="Arial" w:hAnsi="Arial"/>
          <w:sz w:val="24"/>
          <w:szCs w:val="24"/>
        </w:rPr>
      </w:pPr>
      <w:r w:rsidRPr="00E909AB">
        <w:rPr>
          <w:rFonts w:ascii="Arial" w:hAnsi="Arial"/>
          <w:sz w:val="24"/>
          <w:szCs w:val="24"/>
        </w:rPr>
        <w:t xml:space="preserve">Punoletni muškarci i žene, bez ikakvih ograničenja u pogledu rase, državljanstva ili veroispovesti, imaju pravo da sklope brak i da zasnuju porodicu. Oni su ravnopravni prilikom sklapanja braka, za vreme njegovog trajanja i prilikom njegovog razvoda. </w:t>
      </w:r>
    </w:p>
    <w:p w:rsidR="00B11CC2" w:rsidRDefault="00B11CC2" w:rsidP="00B11CC2">
      <w:pPr>
        <w:rPr>
          <w:rFonts w:ascii="Arial" w:hAnsi="Arial"/>
          <w:sz w:val="24"/>
          <w:szCs w:val="24"/>
        </w:rPr>
      </w:pPr>
    </w:p>
    <w:p w:rsidR="00B11CC2" w:rsidRPr="00E909AB" w:rsidRDefault="00B11CC2" w:rsidP="00B11CC2">
      <w:pPr>
        <w:rPr>
          <w:rFonts w:ascii="Arial" w:hAnsi="Arial"/>
          <w:sz w:val="24"/>
          <w:szCs w:val="24"/>
        </w:rPr>
      </w:pPr>
      <w:r w:rsidRPr="00E909AB">
        <w:rPr>
          <w:rFonts w:ascii="Arial" w:hAnsi="Arial"/>
          <w:sz w:val="24"/>
          <w:szCs w:val="24"/>
        </w:rPr>
        <w:t>Brak se može sklopiti samo uz slobodan i potpun pristanak lica koja stupaju u brak.</w:t>
      </w:r>
    </w:p>
    <w:p w:rsidR="00B11CC2" w:rsidRDefault="00B11CC2" w:rsidP="00B11CC2">
      <w:pPr>
        <w:spacing w:line="288" w:lineRule="auto"/>
        <w:ind w:right="440"/>
        <w:jc w:val="both"/>
        <w:rPr>
          <w:rFonts w:ascii="Arial" w:hAnsi="Arial"/>
          <w:sz w:val="24"/>
          <w:szCs w:val="24"/>
        </w:rPr>
      </w:pPr>
    </w:p>
    <w:p w:rsidR="00063F9E" w:rsidRPr="00017A8B" w:rsidRDefault="00B11CC2" w:rsidP="00B11CC2">
      <w:pPr>
        <w:spacing w:line="288" w:lineRule="auto"/>
        <w:ind w:right="440"/>
        <w:jc w:val="both"/>
        <w:rPr>
          <w:rFonts w:ascii="Arial" w:eastAsia="Arial" w:hAnsi="Arial"/>
          <w:sz w:val="24"/>
        </w:rPr>
      </w:pPr>
      <w:r w:rsidRPr="00E909AB">
        <w:rPr>
          <w:rFonts w:ascii="Arial" w:hAnsi="Arial"/>
          <w:sz w:val="24"/>
          <w:szCs w:val="24"/>
        </w:rPr>
        <w:t>Porodica je prirodna i osnovna ćelija društva i ima pravo na zaštitu države i društva</w:t>
      </w:r>
      <w:r w:rsidR="00063F9E" w:rsidRPr="00017A8B">
        <w:rPr>
          <w:rFonts w:ascii="Arial" w:eastAsia="Arial" w:hAnsi="Arial"/>
          <w:sz w:val="24"/>
        </w:rPr>
        <w:t>.</w:t>
      </w:r>
    </w:p>
    <w:p w:rsidR="00063F9E" w:rsidRPr="00017A8B" w:rsidRDefault="00063F9E">
      <w:pPr>
        <w:spacing w:line="20" w:lineRule="exact"/>
        <w:rPr>
          <w:rFonts w:ascii="Times New Roman" w:eastAsia="Times New Roman" w:hAnsi="Times New Roman"/>
        </w:rPr>
      </w:pPr>
    </w:p>
    <w:p w:rsidR="00063F9E" w:rsidRPr="00017A8B" w:rsidRDefault="00063F9E">
      <w:pPr>
        <w:spacing w:line="20" w:lineRule="exact"/>
        <w:rPr>
          <w:rFonts w:ascii="Times New Roman" w:eastAsia="Times New Roman" w:hAnsi="Times New Roman"/>
        </w:rPr>
        <w:sectPr w:rsidR="00063F9E" w:rsidRPr="00017A8B" w:rsidSect="00657D46">
          <w:pgSz w:w="11900" w:h="16838"/>
          <w:pgMar w:top="857" w:right="1460" w:bottom="143" w:left="720" w:header="0" w:footer="0" w:gutter="0"/>
          <w:cols w:space="0" w:equalWidth="0">
            <w:col w:w="9720"/>
          </w:cols>
          <w:docGrid w:linePitch="360"/>
        </w:sectPr>
      </w:pPr>
    </w:p>
    <w:p w:rsidR="00063F9E" w:rsidRPr="00017A8B" w:rsidRDefault="00063F9E">
      <w:pPr>
        <w:spacing w:line="200" w:lineRule="exact"/>
        <w:rPr>
          <w:rFonts w:ascii="Times New Roman" w:eastAsia="Times New Roman" w:hAnsi="Times New Roman"/>
        </w:rPr>
      </w:pPr>
    </w:p>
    <w:p w:rsidR="00657D46" w:rsidRPr="00E909AB" w:rsidRDefault="00657D46" w:rsidP="00657D46">
      <w:pPr>
        <w:rPr>
          <w:rFonts w:ascii="Arial" w:hAnsi="Arial"/>
          <w:b/>
          <w:sz w:val="24"/>
          <w:szCs w:val="24"/>
        </w:rPr>
      </w:pPr>
      <w:r w:rsidRPr="00E909AB">
        <w:rPr>
          <w:rFonts w:ascii="Arial" w:hAnsi="Arial"/>
          <w:b/>
          <w:sz w:val="24"/>
          <w:szCs w:val="24"/>
        </w:rPr>
        <w:t xml:space="preserve">Član 17. </w:t>
      </w:r>
    </w:p>
    <w:p w:rsidR="00657D46" w:rsidRDefault="00657D46" w:rsidP="00657D46">
      <w:pPr>
        <w:rPr>
          <w:rFonts w:ascii="Arial" w:hAnsi="Arial"/>
          <w:sz w:val="24"/>
          <w:szCs w:val="24"/>
        </w:rPr>
      </w:pPr>
    </w:p>
    <w:p w:rsidR="00657D46" w:rsidRPr="00E909AB" w:rsidRDefault="00657D46" w:rsidP="00657D46">
      <w:pPr>
        <w:rPr>
          <w:rFonts w:ascii="Arial" w:hAnsi="Arial"/>
          <w:sz w:val="24"/>
          <w:szCs w:val="24"/>
        </w:rPr>
      </w:pPr>
      <w:r w:rsidRPr="00E909AB">
        <w:rPr>
          <w:rFonts w:ascii="Arial" w:hAnsi="Arial"/>
          <w:sz w:val="24"/>
          <w:szCs w:val="24"/>
        </w:rPr>
        <w:t xml:space="preserve">Svako ima pravo da poseduje imovinu, sam i u zajednici s drugima. </w:t>
      </w:r>
    </w:p>
    <w:p w:rsidR="00657D46" w:rsidRDefault="00657D46" w:rsidP="00657D46">
      <w:pPr>
        <w:spacing w:line="312" w:lineRule="exact"/>
        <w:rPr>
          <w:rFonts w:ascii="Arial" w:hAnsi="Arial"/>
          <w:sz w:val="24"/>
          <w:szCs w:val="24"/>
        </w:rPr>
      </w:pPr>
    </w:p>
    <w:p w:rsidR="00063F9E" w:rsidRDefault="00657D46" w:rsidP="00657D46">
      <w:pPr>
        <w:spacing w:line="312" w:lineRule="exact"/>
        <w:rPr>
          <w:rFonts w:ascii="Arial" w:hAnsi="Arial"/>
          <w:sz w:val="24"/>
          <w:szCs w:val="24"/>
        </w:rPr>
      </w:pPr>
      <w:r w:rsidRPr="00E909AB">
        <w:rPr>
          <w:rFonts w:ascii="Arial" w:hAnsi="Arial"/>
          <w:sz w:val="24"/>
          <w:szCs w:val="24"/>
        </w:rPr>
        <w:t>Niko ne sme biti samovoljno lišen svoje imovine</w:t>
      </w:r>
    </w:p>
    <w:p w:rsidR="00657D46" w:rsidRDefault="00657D46" w:rsidP="00657D46">
      <w:pPr>
        <w:spacing w:line="312"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787776" behindDoc="1" locked="0" layoutInCell="1" allowOverlap="1">
            <wp:simplePos x="0" y="0"/>
            <wp:positionH relativeFrom="column">
              <wp:posOffset>5698490</wp:posOffset>
            </wp:positionH>
            <wp:positionV relativeFrom="paragraph">
              <wp:posOffset>183515</wp:posOffset>
            </wp:positionV>
            <wp:extent cx="895350" cy="850265"/>
            <wp:effectExtent l="1905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69"/>
                    <a:srcRect/>
                    <a:stretch>
                      <a:fillRect/>
                    </a:stretch>
                  </pic:blipFill>
                  <pic:spPr bwMode="auto">
                    <a:xfrm>
                      <a:off x="0" y="0"/>
                      <a:ext cx="895350" cy="850265"/>
                    </a:xfrm>
                    <a:prstGeom prst="rect">
                      <a:avLst/>
                    </a:prstGeom>
                    <a:noFill/>
                  </pic:spPr>
                </pic:pic>
              </a:graphicData>
            </a:graphic>
          </wp:anchor>
        </w:drawing>
      </w:r>
    </w:p>
    <w:p w:rsidR="00657D46" w:rsidRPr="00017A8B" w:rsidRDefault="00657D46" w:rsidP="00657D46">
      <w:pPr>
        <w:spacing w:line="312" w:lineRule="exact"/>
        <w:rPr>
          <w:rFonts w:ascii="Times New Roman" w:eastAsia="Times New Roman" w:hAnsi="Times New Roman"/>
        </w:rPr>
      </w:pPr>
    </w:p>
    <w:p w:rsidR="00063F9E" w:rsidRPr="00017A8B" w:rsidRDefault="00063F9E" w:rsidP="00657D46">
      <w:pPr>
        <w:tabs>
          <w:tab w:val="left" w:pos="9320"/>
        </w:tabs>
        <w:spacing w:line="0" w:lineRule="atLeast"/>
        <w:ind w:right="-90"/>
        <w:rPr>
          <w:rFonts w:ascii="Arial" w:eastAsia="Arial" w:hAnsi="Arial"/>
          <w:sz w:val="27"/>
        </w:rPr>
      </w:pPr>
      <w:r w:rsidRPr="00017A8B">
        <w:rPr>
          <w:rFonts w:ascii="Arial Narrow" w:eastAsia="Arial Narrow" w:hAnsi="Arial Narrow"/>
          <w:color w:val="C2C5C7"/>
          <w:sz w:val="16"/>
        </w:rPr>
        <w:t>TRAFIKIMI I QENIEVE NJERËZORE DHE ROLI I SHKOLLËS NË PARANDALIMIN E TIJ</w:t>
      </w:r>
      <w:r w:rsidRPr="00017A8B">
        <w:rPr>
          <w:rFonts w:ascii="Times New Roman" w:eastAsia="Times New Roman" w:hAnsi="Times New Roman"/>
        </w:rPr>
        <w:tab/>
      </w:r>
      <w:r w:rsidRPr="00017A8B">
        <w:rPr>
          <w:rFonts w:ascii="Arial" w:eastAsia="Arial" w:hAnsi="Arial"/>
          <w:sz w:val="27"/>
        </w:rPr>
        <w:t>101</w:t>
      </w:r>
    </w:p>
    <w:p w:rsidR="00063F9E" w:rsidRPr="00017A8B" w:rsidRDefault="00063F9E">
      <w:pPr>
        <w:tabs>
          <w:tab w:val="left" w:pos="9320"/>
        </w:tabs>
        <w:spacing w:line="0" w:lineRule="atLeast"/>
        <w:rPr>
          <w:rFonts w:ascii="Arial" w:eastAsia="Arial" w:hAnsi="Arial"/>
          <w:sz w:val="27"/>
        </w:rPr>
        <w:sectPr w:rsidR="00063F9E" w:rsidRPr="00017A8B" w:rsidSect="00657D46">
          <w:type w:val="continuous"/>
          <w:pgSz w:w="11900" w:h="16838"/>
          <w:pgMar w:top="857" w:right="1460" w:bottom="143" w:left="720" w:header="0" w:footer="0" w:gutter="0"/>
          <w:cols w:space="0" w:equalWidth="0">
            <w:col w:w="9720"/>
          </w:cols>
          <w:docGrid w:linePitch="360"/>
        </w:sectPr>
      </w:pPr>
    </w:p>
    <w:p w:rsidR="00063F9E" w:rsidRPr="00017A8B" w:rsidRDefault="006C6B76">
      <w:pPr>
        <w:spacing w:line="0" w:lineRule="atLeast"/>
        <w:ind w:left="440"/>
        <w:rPr>
          <w:rFonts w:ascii="Arial Narrow" w:eastAsia="Arial Narrow" w:hAnsi="Arial Narrow"/>
          <w:color w:val="FFFFFF"/>
          <w:sz w:val="31"/>
        </w:rPr>
      </w:pPr>
      <w:bookmarkStart w:id="153" w:name="page104"/>
      <w:bookmarkEnd w:id="153"/>
      <w:r w:rsidRPr="00017A8B">
        <w:rPr>
          <w:rFonts w:ascii="Arial" w:eastAsia="Arial" w:hAnsi="Arial"/>
          <w:noProof/>
          <w:sz w:val="27"/>
        </w:rPr>
        <w:lastRenderedPageBreak/>
        <w:drawing>
          <wp:anchor distT="0" distB="0" distL="114300" distR="114300" simplePos="0" relativeHeight="251788800"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65">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31"/>
        </w:rPr>
        <w:t>Mësimet Model</w:t>
      </w:r>
    </w:p>
    <w:p w:rsidR="00063F9E" w:rsidRPr="00017A8B" w:rsidRDefault="00063F9E">
      <w:pPr>
        <w:spacing w:line="200" w:lineRule="exact"/>
        <w:rPr>
          <w:rFonts w:ascii="Times New Roman" w:eastAsia="Times New Roman" w:hAnsi="Times New Roman"/>
        </w:rPr>
      </w:pPr>
    </w:p>
    <w:p w:rsidR="00063F9E" w:rsidRPr="00017A8B" w:rsidRDefault="00063F9E">
      <w:pPr>
        <w:spacing w:line="214" w:lineRule="exact"/>
        <w:rPr>
          <w:rFonts w:ascii="Times New Roman" w:eastAsia="Times New Roman" w:hAnsi="Times New Roman"/>
        </w:rPr>
      </w:pPr>
    </w:p>
    <w:p w:rsidR="00063F9E" w:rsidRDefault="00063F9E">
      <w:pPr>
        <w:spacing w:line="185" w:lineRule="exact"/>
        <w:rPr>
          <w:rFonts w:ascii="Arial" w:eastAsia="Arial" w:hAnsi="Arial"/>
          <w:b/>
          <w:sz w:val="26"/>
        </w:rPr>
      </w:pPr>
    </w:p>
    <w:p w:rsidR="00657D46" w:rsidRPr="00E909AB" w:rsidRDefault="00657D46" w:rsidP="00657D46">
      <w:pPr>
        <w:rPr>
          <w:rFonts w:ascii="Arial" w:hAnsi="Arial"/>
          <w:b/>
          <w:sz w:val="24"/>
          <w:szCs w:val="24"/>
        </w:rPr>
      </w:pPr>
      <w:r w:rsidRPr="00E909AB">
        <w:rPr>
          <w:rFonts w:ascii="Arial" w:hAnsi="Arial"/>
          <w:b/>
          <w:sz w:val="24"/>
          <w:szCs w:val="24"/>
        </w:rPr>
        <w:t xml:space="preserve">Član 18. </w:t>
      </w:r>
    </w:p>
    <w:p w:rsidR="00657D46" w:rsidRDefault="00657D46" w:rsidP="00657D46">
      <w:pPr>
        <w:rPr>
          <w:rFonts w:ascii="Arial" w:hAnsi="Arial"/>
          <w:sz w:val="24"/>
          <w:szCs w:val="24"/>
        </w:rPr>
      </w:pPr>
    </w:p>
    <w:p w:rsidR="00657D46" w:rsidRPr="00E909AB" w:rsidRDefault="00657D46" w:rsidP="00657D46">
      <w:pPr>
        <w:rPr>
          <w:rFonts w:ascii="Arial" w:hAnsi="Arial"/>
          <w:sz w:val="24"/>
          <w:szCs w:val="24"/>
        </w:rPr>
      </w:pPr>
      <w:r w:rsidRPr="00E909AB">
        <w:rPr>
          <w:rFonts w:ascii="Arial" w:hAnsi="Arial"/>
          <w:sz w:val="24"/>
          <w:szCs w:val="24"/>
        </w:rPr>
        <w:t xml:space="preserve">Svako ima pravo na slobodu misli, savesti i veroispovesti; ovo pravo uključuje slobodu promene veroispovesti ili uverenja i slobodu da čovek sam ili u zajednici s drugima, javno ili privatno, manifestuje svoju veru ili uverenje podučavanjem, običajima, molitvom i obredom. </w:t>
      </w:r>
    </w:p>
    <w:p w:rsidR="00657D46" w:rsidRDefault="00657D46" w:rsidP="00657D46">
      <w:pPr>
        <w:rPr>
          <w:rFonts w:ascii="Arial" w:hAnsi="Arial"/>
          <w:b/>
          <w:sz w:val="24"/>
          <w:szCs w:val="24"/>
        </w:rPr>
      </w:pPr>
    </w:p>
    <w:p w:rsidR="00657D46" w:rsidRPr="00E909AB" w:rsidRDefault="00657D46" w:rsidP="00657D46">
      <w:pPr>
        <w:rPr>
          <w:rFonts w:ascii="Arial" w:hAnsi="Arial"/>
          <w:b/>
          <w:sz w:val="24"/>
          <w:szCs w:val="24"/>
        </w:rPr>
      </w:pPr>
      <w:r w:rsidRPr="00E909AB">
        <w:rPr>
          <w:rFonts w:ascii="Arial" w:hAnsi="Arial"/>
          <w:b/>
          <w:sz w:val="24"/>
          <w:szCs w:val="24"/>
        </w:rPr>
        <w:t>Član 19.</w:t>
      </w:r>
    </w:p>
    <w:p w:rsidR="00657D46" w:rsidRDefault="00657D46" w:rsidP="00657D46">
      <w:pPr>
        <w:rPr>
          <w:rFonts w:ascii="Arial" w:hAnsi="Arial"/>
          <w:sz w:val="24"/>
          <w:szCs w:val="24"/>
        </w:rPr>
      </w:pPr>
    </w:p>
    <w:p w:rsidR="00657D46" w:rsidRPr="00E909AB" w:rsidRDefault="00657D46" w:rsidP="00657D46">
      <w:pPr>
        <w:rPr>
          <w:rFonts w:ascii="Arial" w:hAnsi="Arial"/>
          <w:sz w:val="24"/>
          <w:szCs w:val="24"/>
        </w:rPr>
      </w:pPr>
      <w:r w:rsidRPr="00E909AB">
        <w:rPr>
          <w:rFonts w:ascii="Arial" w:hAnsi="Arial"/>
          <w:sz w:val="24"/>
          <w:szCs w:val="24"/>
        </w:rPr>
        <w:t xml:space="preserve">Svako ima pravo na slobodu mišljenja i izražavanja, što obuhvata i pravo da ne bude uznemiravan zbog svog mišljenja, kao i pravo da traži, prima i širi obaveštenja i ideje bilo kojim sredstvima i bez obzira na granice. </w:t>
      </w:r>
    </w:p>
    <w:p w:rsidR="00657D46" w:rsidRDefault="00657D46" w:rsidP="00657D46">
      <w:pPr>
        <w:rPr>
          <w:rFonts w:ascii="Arial" w:hAnsi="Arial"/>
          <w:b/>
          <w:sz w:val="24"/>
          <w:szCs w:val="24"/>
        </w:rPr>
      </w:pPr>
    </w:p>
    <w:p w:rsidR="00657D46" w:rsidRPr="00E909AB" w:rsidRDefault="00657D46" w:rsidP="00657D46">
      <w:pPr>
        <w:rPr>
          <w:rFonts w:ascii="Arial" w:hAnsi="Arial"/>
          <w:b/>
          <w:sz w:val="24"/>
          <w:szCs w:val="24"/>
        </w:rPr>
      </w:pPr>
      <w:r w:rsidRPr="00E909AB">
        <w:rPr>
          <w:rFonts w:ascii="Arial" w:hAnsi="Arial"/>
          <w:b/>
          <w:sz w:val="24"/>
          <w:szCs w:val="24"/>
        </w:rPr>
        <w:t xml:space="preserve">Član 20. </w:t>
      </w:r>
    </w:p>
    <w:p w:rsidR="00657D46" w:rsidRDefault="00657D46" w:rsidP="00657D46">
      <w:pPr>
        <w:rPr>
          <w:rFonts w:ascii="Arial" w:hAnsi="Arial"/>
          <w:sz w:val="24"/>
          <w:szCs w:val="24"/>
        </w:rPr>
      </w:pPr>
    </w:p>
    <w:p w:rsidR="00657D46" w:rsidRPr="00E909AB" w:rsidRDefault="00657D46" w:rsidP="00657D46">
      <w:pPr>
        <w:rPr>
          <w:rFonts w:ascii="Arial" w:hAnsi="Arial"/>
          <w:sz w:val="24"/>
          <w:szCs w:val="24"/>
        </w:rPr>
      </w:pPr>
      <w:r w:rsidRPr="00E909AB">
        <w:rPr>
          <w:rFonts w:ascii="Arial" w:hAnsi="Arial"/>
          <w:sz w:val="24"/>
          <w:szCs w:val="24"/>
        </w:rPr>
        <w:t xml:space="preserve">Svako ima pravo na slobodu mirnog okupljanja i udruživanja. </w:t>
      </w:r>
    </w:p>
    <w:p w:rsidR="00657D46" w:rsidRDefault="00657D46" w:rsidP="00657D46">
      <w:pPr>
        <w:rPr>
          <w:rFonts w:ascii="Arial" w:hAnsi="Arial"/>
          <w:sz w:val="24"/>
          <w:szCs w:val="24"/>
        </w:rPr>
      </w:pPr>
    </w:p>
    <w:p w:rsidR="00657D46" w:rsidRPr="00E909AB" w:rsidRDefault="00657D46" w:rsidP="00657D46">
      <w:pPr>
        <w:rPr>
          <w:rFonts w:ascii="Arial" w:hAnsi="Arial"/>
          <w:sz w:val="24"/>
          <w:szCs w:val="24"/>
        </w:rPr>
      </w:pPr>
      <w:r w:rsidRPr="00E909AB">
        <w:rPr>
          <w:rFonts w:ascii="Arial" w:hAnsi="Arial"/>
          <w:sz w:val="24"/>
          <w:szCs w:val="24"/>
        </w:rPr>
        <w:t xml:space="preserve">Niko se ne može primorati da pripada nekom udruženju. </w:t>
      </w:r>
    </w:p>
    <w:p w:rsidR="00657D46" w:rsidRDefault="00657D46" w:rsidP="00657D46">
      <w:pPr>
        <w:rPr>
          <w:rFonts w:ascii="Arial" w:hAnsi="Arial"/>
          <w:b/>
          <w:sz w:val="24"/>
          <w:szCs w:val="24"/>
        </w:rPr>
      </w:pPr>
    </w:p>
    <w:p w:rsidR="00657D46" w:rsidRPr="00E909AB" w:rsidRDefault="00657D46" w:rsidP="00657D46">
      <w:pPr>
        <w:rPr>
          <w:rFonts w:ascii="Arial" w:hAnsi="Arial"/>
          <w:b/>
          <w:sz w:val="24"/>
          <w:szCs w:val="24"/>
        </w:rPr>
      </w:pPr>
      <w:r w:rsidRPr="00E909AB">
        <w:rPr>
          <w:rFonts w:ascii="Arial" w:hAnsi="Arial"/>
          <w:b/>
          <w:sz w:val="24"/>
          <w:szCs w:val="24"/>
        </w:rPr>
        <w:t xml:space="preserve">Član 21. </w:t>
      </w:r>
    </w:p>
    <w:p w:rsidR="00657D46" w:rsidRDefault="00657D46" w:rsidP="00657D46">
      <w:pPr>
        <w:rPr>
          <w:rFonts w:ascii="Arial" w:hAnsi="Arial"/>
          <w:sz w:val="24"/>
          <w:szCs w:val="24"/>
        </w:rPr>
      </w:pPr>
    </w:p>
    <w:p w:rsidR="00657D46" w:rsidRPr="00E909AB" w:rsidRDefault="00657D46" w:rsidP="00657D46">
      <w:pPr>
        <w:rPr>
          <w:rFonts w:ascii="Arial" w:hAnsi="Arial"/>
          <w:sz w:val="24"/>
          <w:szCs w:val="24"/>
        </w:rPr>
      </w:pPr>
      <w:r w:rsidRPr="00E909AB">
        <w:rPr>
          <w:rFonts w:ascii="Arial" w:hAnsi="Arial"/>
          <w:sz w:val="24"/>
          <w:szCs w:val="24"/>
        </w:rPr>
        <w:t xml:space="preserve">Svako ima pravo da učestvuje u upravljanju javnim poslovima svoje zemlje, neposredno ili preko slobodno izabranih predstavnika. </w:t>
      </w:r>
    </w:p>
    <w:p w:rsidR="00657D46" w:rsidRDefault="00657D46" w:rsidP="00657D46">
      <w:pPr>
        <w:rPr>
          <w:rFonts w:ascii="Arial" w:hAnsi="Arial"/>
          <w:sz w:val="24"/>
          <w:szCs w:val="24"/>
        </w:rPr>
      </w:pPr>
    </w:p>
    <w:p w:rsidR="00657D46" w:rsidRPr="00E909AB" w:rsidRDefault="00657D46" w:rsidP="00657D46">
      <w:pPr>
        <w:rPr>
          <w:rFonts w:ascii="Arial" w:hAnsi="Arial"/>
          <w:sz w:val="24"/>
          <w:szCs w:val="24"/>
        </w:rPr>
      </w:pPr>
      <w:r w:rsidRPr="00E909AB">
        <w:rPr>
          <w:rFonts w:ascii="Arial" w:hAnsi="Arial"/>
          <w:sz w:val="24"/>
          <w:szCs w:val="24"/>
        </w:rPr>
        <w:t xml:space="preserve">Svako ima pravo da na ravnopravnoj osnovi stupa u javnu službu u svojoj zemlji. </w:t>
      </w:r>
    </w:p>
    <w:p w:rsidR="00657D46" w:rsidRDefault="00657D46" w:rsidP="00657D46">
      <w:pPr>
        <w:rPr>
          <w:rFonts w:ascii="Arial" w:hAnsi="Arial"/>
          <w:sz w:val="24"/>
          <w:szCs w:val="24"/>
        </w:rPr>
      </w:pPr>
    </w:p>
    <w:p w:rsidR="00657D46" w:rsidRPr="00E909AB" w:rsidRDefault="00657D46" w:rsidP="00657D46">
      <w:pPr>
        <w:rPr>
          <w:rFonts w:ascii="Arial" w:hAnsi="Arial"/>
          <w:sz w:val="24"/>
          <w:szCs w:val="24"/>
        </w:rPr>
      </w:pPr>
      <w:r w:rsidRPr="00E909AB">
        <w:rPr>
          <w:rFonts w:ascii="Arial" w:hAnsi="Arial"/>
          <w:sz w:val="24"/>
          <w:szCs w:val="24"/>
        </w:rPr>
        <w:t xml:space="preserve">Volja naroda je osnova državne vlasti: ova volja treba da se izražava na povremenim i slobodnim izborima, koji će se sprovoditi opštim i jednakim pravom glasa, tajnim glasanjem ili odgovarajućim postupkom kojim se obezbeđuje sloboda glasanja. </w:t>
      </w:r>
    </w:p>
    <w:p w:rsidR="00657D46" w:rsidRDefault="00657D46" w:rsidP="00657D46">
      <w:pPr>
        <w:rPr>
          <w:rFonts w:ascii="Arial" w:hAnsi="Arial"/>
          <w:b/>
          <w:sz w:val="24"/>
          <w:szCs w:val="24"/>
        </w:rPr>
      </w:pPr>
    </w:p>
    <w:p w:rsidR="00657D46" w:rsidRPr="00E909AB" w:rsidRDefault="00657D46" w:rsidP="00657D46">
      <w:pPr>
        <w:rPr>
          <w:rFonts w:ascii="Arial" w:hAnsi="Arial"/>
          <w:b/>
          <w:sz w:val="24"/>
          <w:szCs w:val="24"/>
        </w:rPr>
      </w:pPr>
      <w:r w:rsidRPr="00E909AB">
        <w:rPr>
          <w:rFonts w:ascii="Arial" w:hAnsi="Arial"/>
          <w:b/>
          <w:sz w:val="24"/>
          <w:szCs w:val="24"/>
        </w:rPr>
        <w:t xml:space="preserve">Član 22. </w:t>
      </w:r>
    </w:p>
    <w:p w:rsidR="00657D46" w:rsidRDefault="00657D46" w:rsidP="00657D46">
      <w:pPr>
        <w:rPr>
          <w:rFonts w:ascii="Arial" w:hAnsi="Arial"/>
          <w:sz w:val="24"/>
          <w:szCs w:val="24"/>
        </w:rPr>
      </w:pPr>
    </w:p>
    <w:p w:rsidR="00657D46" w:rsidRPr="00E909AB" w:rsidRDefault="00657D46" w:rsidP="00657D46">
      <w:pPr>
        <w:rPr>
          <w:rFonts w:ascii="Arial" w:hAnsi="Arial"/>
          <w:sz w:val="24"/>
          <w:szCs w:val="24"/>
        </w:rPr>
      </w:pPr>
      <w:r w:rsidRPr="00E909AB">
        <w:rPr>
          <w:rFonts w:ascii="Arial" w:hAnsi="Arial"/>
          <w:sz w:val="24"/>
          <w:szCs w:val="24"/>
        </w:rPr>
        <w:t xml:space="preserve">Svako, kao član društva, ima pravo na socijalno osiguranje i pravo da ostvaruje privredna, društvena i kulturna prava neophodna za svoje dostojanstvo i za slobodan razvoj svoje ličnosti, uz pomoć države i putem međunarodne saradnje, a u skladu sa organizacijom i sredstvima svake države. </w:t>
      </w:r>
    </w:p>
    <w:p w:rsidR="00657D46" w:rsidRDefault="00657D46" w:rsidP="00657D46">
      <w:pPr>
        <w:rPr>
          <w:rFonts w:ascii="Arial" w:hAnsi="Arial"/>
          <w:b/>
          <w:sz w:val="24"/>
          <w:szCs w:val="24"/>
        </w:rPr>
      </w:pPr>
    </w:p>
    <w:p w:rsidR="00657D46" w:rsidRPr="00E909AB" w:rsidRDefault="00657D46" w:rsidP="00657D46">
      <w:pPr>
        <w:rPr>
          <w:rFonts w:ascii="Arial" w:hAnsi="Arial"/>
          <w:b/>
          <w:sz w:val="24"/>
          <w:szCs w:val="24"/>
        </w:rPr>
      </w:pPr>
      <w:r w:rsidRPr="00E909AB">
        <w:rPr>
          <w:rFonts w:ascii="Arial" w:hAnsi="Arial"/>
          <w:b/>
          <w:sz w:val="24"/>
          <w:szCs w:val="24"/>
        </w:rPr>
        <w:t xml:space="preserve">Član 23. </w:t>
      </w:r>
    </w:p>
    <w:p w:rsidR="00657D46" w:rsidRDefault="00657D46" w:rsidP="00657D46">
      <w:pPr>
        <w:rPr>
          <w:rFonts w:ascii="Arial" w:hAnsi="Arial"/>
          <w:sz w:val="24"/>
          <w:szCs w:val="24"/>
        </w:rPr>
      </w:pPr>
    </w:p>
    <w:p w:rsidR="00657D46" w:rsidRDefault="00657D46" w:rsidP="00657D46">
      <w:pPr>
        <w:rPr>
          <w:rFonts w:ascii="Arial" w:hAnsi="Arial"/>
          <w:sz w:val="24"/>
          <w:szCs w:val="24"/>
        </w:rPr>
      </w:pPr>
      <w:r w:rsidRPr="00E909AB">
        <w:rPr>
          <w:rFonts w:ascii="Arial" w:hAnsi="Arial"/>
          <w:sz w:val="24"/>
          <w:szCs w:val="24"/>
        </w:rPr>
        <w:t xml:space="preserve">Svako ima pravo na rad, na slobodan izbor zaposlenja, na pravične i zadovoljavajuće uslove rada i na zaštitu od nezaposlenosti. </w:t>
      </w:r>
    </w:p>
    <w:p w:rsidR="00657D46" w:rsidRDefault="00657D46" w:rsidP="00657D46">
      <w:pPr>
        <w:rPr>
          <w:rFonts w:ascii="Arial" w:hAnsi="Arial"/>
          <w:sz w:val="24"/>
          <w:szCs w:val="24"/>
        </w:rPr>
      </w:pPr>
    </w:p>
    <w:p w:rsidR="00063F9E" w:rsidRDefault="00657D46" w:rsidP="00657D46">
      <w:pPr>
        <w:rPr>
          <w:rFonts w:ascii="Arial" w:eastAsia="Arial" w:hAnsi="Arial"/>
          <w:sz w:val="24"/>
        </w:rPr>
      </w:pPr>
      <w:r w:rsidRPr="00E909AB">
        <w:rPr>
          <w:rFonts w:ascii="Arial" w:hAnsi="Arial"/>
          <w:sz w:val="24"/>
          <w:szCs w:val="24"/>
        </w:rPr>
        <w:t>Svako, bez ikakve razlike, ima pravo na jednaku platu za jednaki rad</w:t>
      </w:r>
      <w:r w:rsidR="00063F9E" w:rsidRPr="00017A8B">
        <w:rPr>
          <w:rFonts w:ascii="Arial" w:eastAsia="Arial" w:hAnsi="Arial"/>
          <w:sz w:val="24"/>
        </w:rPr>
        <w:t>.</w:t>
      </w:r>
    </w:p>
    <w:p w:rsidR="00657D46" w:rsidRDefault="00657D46" w:rsidP="00657D46">
      <w:pPr>
        <w:rPr>
          <w:rFonts w:ascii="Arial" w:hAnsi="Arial"/>
          <w:sz w:val="24"/>
          <w:szCs w:val="24"/>
        </w:rPr>
      </w:pPr>
    </w:p>
    <w:p w:rsidR="00657D46" w:rsidRPr="00E909AB" w:rsidRDefault="00657D46" w:rsidP="00657D46">
      <w:pPr>
        <w:rPr>
          <w:rFonts w:ascii="Arial" w:hAnsi="Arial"/>
          <w:sz w:val="24"/>
          <w:szCs w:val="24"/>
        </w:rPr>
      </w:pPr>
      <w:r w:rsidRPr="00E909AB">
        <w:rPr>
          <w:rFonts w:ascii="Arial" w:hAnsi="Arial"/>
          <w:sz w:val="24"/>
          <w:szCs w:val="24"/>
        </w:rPr>
        <w:t xml:space="preserve">Svako ko radi ima pravo na pravednu i zadovoljavajuću naknadu koja njemu i njegovoj porodici obezbeđuje egzistenciju koja odgovara ljudskom dostojanstvu i koja će, ako bude potrebno, biti upotpunjena drugim sredstvima socijalne zaštite. </w:t>
      </w:r>
    </w:p>
    <w:p w:rsidR="00657D46" w:rsidRDefault="00657D46" w:rsidP="00657D46">
      <w:pPr>
        <w:rPr>
          <w:rFonts w:ascii="Arial" w:hAnsi="Arial"/>
          <w:sz w:val="24"/>
          <w:szCs w:val="24"/>
        </w:rPr>
      </w:pPr>
    </w:p>
    <w:p w:rsidR="00657D46" w:rsidRDefault="00657D46" w:rsidP="00657D46">
      <w:pPr>
        <w:rPr>
          <w:rFonts w:ascii="Arial" w:hAnsi="Arial"/>
          <w:sz w:val="24"/>
          <w:szCs w:val="24"/>
        </w:rPr>
      </w:pPr>
      <w:r w:rsidRPr="00E909AB">
        <w:rPr>
          <w:rFonts w:ascii="Arial" w:hAnsi="Arial"/>
          <w:sz w:val="24"/>
          <w:szCs w:val="24"/>
        </w:rPr>
        <w:t>Svako ima pravo da osniva sindikat i učlanjuje se u njega radi zaštite svojih interes</w:t>
      </w:r>
    </w:p>
    <w:p w:rsidR="00657D46" w:rsidRPr="00657D46" w:rsidRDefault="00657D46" w:rsidP="00657D46">
      <w:pPr>
        <w:rPr>
          <w:rFonts w:ascii="Arial" w:hAnsi="Arial"/>
          <w:sz w:val="24"/>
          <w:szCs w:val="24"/>
        </w:rPr>
      </w:pP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789824" behindDoc="1" locked="0" layoutInCell="1" allowOverlap="1">
            <wp:simplePos x="0" y="0"/>
            <wp:positionH relativeFrom="column">
              <wp:posOffset>-443865</wp:posOffset>
            </wp:positionH>
            <wp:positionV relativeFrom="paragraph">
              <wp:posOffset>33655</wp:posOffset>
            </wp:positionV>
            <wp:extent cx="897255" cy="847725"/>
            <wp:effectExtent l="1905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67"/>
                    <a:srcRect/>
                    <a:stretch>
                      <a:fillRect/>
                    </a:stretch>
                  </pic:blipFill>
                  <pic:spPr bwMode="auto">
                    <a:xfrm>
                      <a:off x="0" y="0"/>
                      <a:ext cx="897255"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pgSz w:w="11900" w:h="16838"/>
          <w:pgMar w:top="857" w:right="1426" w:bottom="234" w:left="700" w:header="0" w:footer="0" w:gutter="0"/>
          <w:cols w:space="0" w:equalWidth="0">
            <w:col w:w="9780"/>
          </w:cols>
          <w:docGrid w:linePitch="360"/>
        </w:sectPr>
      </w:pPr>
    </w:p>
    <w:p w:rsidR="00063F9E" w:rsidRPr="00017A8B" w:rsidRDefault="00063F9E">
      <w:pPr>
        <w:spacing w:line="279" w:lineRule="exact"/>
        <w:rPr>
          <w:rFonts w:ascii="Times New Roman" w:eastAsia="Times New Roman" w:hAnsi="Times New Roman"/>
        </w:rPr>
      </w:pPr>
    </w:p>
    <w:p w:rsidR="00063F9E" w:rsidRPr="00017A8B" w:rsidRDefault="00063F9E">
      <w:pPr>
        <w:tabs>
          <w:tab w:val="left" w:pos="4400"/>
        </w:tabs>
        <w:spacing w:line="0" w:lineRule="atLeast"/>
        <w:rPr>
          <w:rFonts w:ascii="Arial Narrow" w:eastAsia="Arial Narrow" w:hAnsi="Arial Narrow"/>
          <w:color w:val="C2C5C7"/>
          <w:sz w:val="16"/>
        </w:rPr>
      </w:pPr>
      <w:r w:rsidRPr="00017A8B">
        <w:rPr>
          <w:rFonts w:ascii="Arial" w:eastAsia="Arial" w:hAnsi="Arial"/>
          <w:sz w:val="27"/>
        </w:rPr>
        <w:t>102</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400"/>
        </w:tabs>
        <w:spacing w:line="0" w:lineRule="atLeast"/>
        <w:rPr>
          <w:rFonts w:ascii="Arial Narrow" w:eastAsia="Arial Narrow" w:hAnsi="Arial Narrow"/>
          <w:color w:val="C2C5C7"/>
          <w:sz w:val="16"/>
        </w:rPr>
        <w:sectPr w:rsidR="00063F9E" w:rsidRPr="00017A8B">
          <w:type w:val="continuous"/>
          <w:pgSz w:w="11900" w:h="16838"/>
          <w:pgMar w:top="857" w:right="1426" w:bottom="234" w:left="700" w:header="0" w:footer="0" w:gutter="0"/>
          <w:cols w:space="0" w:equalWidth="0">
            <w:col w:w="9780"/>
          </w:cols>
          <w:docGrid w:linePitch="360"/>
        </w:sectPr>
      </w:pPr>
    </w:p>
    <w:p w:rsidR="00063F9E" w:rsidRPr="00017A8B" w:rsidRDefault="006C6B76">
      <w:pPr>
        <w:spacing w:line="0" w:lineRule="atLeast"/>
        <w:ind w:left="7620"/>
        <w:rPr>
          <w:rFonts w:ascii="Arial Narrow" w:eastAsia="Arial Narrow" w:hAnsi="Arial Narrow"/>
          <w:color w:val="FFFFFF"/>
          <w:sz w:val="31"/>
        </w:rPr>
      </w:pPr>
      <w:bookmarkStart w:id="154" w:name="page105"/>
      <w:bookmarkEnd w:id="154"/>
      <w:r w:rsidRPr="00017A8B">
        <w:rPr>
          <w:rFonts w:ascii="Arial Narrow" w:eastAsia="Arial Narrow" w:hAnsi="Arial Narrow"/>
          <w:noProof/>
          <w:color w:val="C2C5C7"/>
          <w:sz w:val="16"/>
        </w:rPr>
        <w:drawing>
          <wp:anchor distT="0" distB="0" distL="114300" distR="114300" simplePos="0" relativeHeight="251790848"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8">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31"/>
        </w:rPr>
        <w:t>Mësimet Model</w:t>
      </w:r>
    </w:p>
    <w:p w:rsidR="00063F9E" w:rsidRPr="00017A8B" w:rsidRDefault="00063F9E">
      <w:pPr>
        <w:spacing w:line="200" w:lineRule="exact"/>
        <w:rPr>
          <w:rFonts w:ascii="Times New Roman" w:eastAsia="Times New Roman" w:hAnsi="Times New Roman"/>
        </w:rPr>
      </w:pPr>
    </w:p>
    <w:p w:rsidR="00063F9E" w:rsidRPr="00017A8B" w:rsidRDefault="00063F9E">
      <w:pPr>
        <w:spacing w:line="221" w:lineRule="exact"/>
        <w:rPr>
          <w:rFonts w:ascii="Times New Roman" w:eastAsia="Times New Roman" w:hAnsi="Times New Roman"/>
        </w:rPr>
      </w:pPr>
    </w:p>
    <w:p w:rsidR="00657D46" w:rsidRPr="00E909AB" w:rsidRDefault="00657D46" w:rsidP="00657D46">
      <w:pPr>
        <w:rPr>
          <w:rFonts w:ascii="Arial" w:hAnsi="Arial"/>
          <w:b/>
          <w:sz w:val="24"/>
          <w:szCs w:val="24"/>
        </w:rPr>
      </w:pPr>
      <w:r w:rsidRPr="00E909AB">
        <w:rPr>
          <w:rFonts w:ascii="Arial" w:hAnsi="Arial"/>
          <w:b/>
          <w:sz w:val="24"/>
          <w:szCs w:val="24"/>
        </w:rPr>
        <w:t xml:space="preserve">Član 24. </w:t>
      </w:r>
    </w:p>
    <w:p w:rsidR="00657D46" w:rsidRDefault="00657D46" w:rsidP="00657D46">
      <w:pPr>
        <w:rPr>
          <w:rFonts w:ascii="Arial" w:hAnsi="Arial"/>
          <w:sz w:val="24"/>
          <w:szCs w:val="24"/>
        </w:rPr>
      </w:pPr>
    </w:p>
    <w:p w:rsidR="00657D46" w:rsidRPr="00E909AB" w:rsidRDefault="00657D46" w:rsidP="00657D46">
      <w:pPr>
        <w:rPr>
          <w:rFonts w:ascii="Arial" w:hAnsi="Arial"/>
          <w:sz w:val="24"/>
          <w:szCs w:val="24"/>
        </w:rPr>
      </w:pPr>
      <w:r w:rsidRPr="00E909AB">
        <w:rPr>
          <w:rFonts w:ascii="Arial" w:hAnsi="Arial"/>
          <w:sz w:val="24"/>
          <w:szCs w:val="24"/>
        </w:rPr>
        <w:t xml:space="preserve">Svako ima pravo na odmor i razonodu, uključujući razumno ograničenje radnog vremena i povremeno plaćeni odmor. </w:t>
      </w:r>
    </w:p>
    <w:p w:rsidR="00657D46" w:rsidRDefault="00657D46" w:rsidP="00657D46">
      <w:pPr>
        <w:rPr>
          <w:rFonts w:ascii="Arial" w:hAnsi="Arial"/>
          <w:b/>
          <w:sz w:val="24"/>
          <w:szCs w:val="24"/>
        </w:rPr>
      </w:pPr>
    </w:p>
    <w:p w:rsidR="00657D46" w:rsidRPr="00E909AB" w:rsidRDefault="00657D46" w:rsidP="00657D46">
      <w:pPr>
        <w:rPr>
          <w:rFonts w:ascii="Arial" w:hAnsi="Arial"/>
          <w:b/>
          <w:sz w:val="24"/>
          <w:szCs w:val="24"/>
        </w:rPr>
      </w:pPr>
      <w:r w:rsidRPr="00E909AB">
        <w:rPr>
          <w:rFonts w:ascii="Arial" w:hAnsi="Arial"/>
          <w:b/>
          <w:sz w:val="24"/>
          <w:szCs w:val="24"/>
        </w:rPr>
        <w:t xml:space="preserve">Član 25. </w:t>
      </w:r>
    </w:p>
    <w:p w:rsidR="00657D46" w:rsidRDefault="00657D46" w:rsidP="00657D46">
      <w:pPr>
        <w:rPr>
          <w:rFonts w:ascii="Arial" w:hAnsi="Arial"/>
          <w:sz w:val="24"/>
          <w:szCs w:val="24"/>
        </w:rPr>
      </w:pPr>
    </w:p>
    <w:p w:rsidR="00657D46" w:rsidRPr="00E909AB" w:rsidRDefault="00657D46" w:rsidP="00657D46">
      <w:pPr>
        <w:rPr>
          <w:rFonts w:ascii="Arial" w:hAnsi="Arial"/>
          <w:sz w:val="24"/>
          <w:szCs w:val="24"/>
        </w:rPr>
      </w:pPr>
      <w:r w:rsidRPr="00E909AB">
        <w:rPr>
          <w:rFonts w:ascii="Arial" w:hAnsi="Arial"/>
          <w:sz w:val="24"/>
          <w:szCs w:val="24"/>
        </w:rPr>
        <w:t xml:space="preserve">Svako ima pravo na standard života koji obezbeđuje zdravlje i blagostanje, njegovo i njegove porodice, uključujući hranu, odeću, stan i lekarsku negu i potrebne socijalne službe, kao i pravo na osiguranje u slučaju nezaposlenosti, bolesti, onesposobljenjaudovištva, starosti ili drugih slučajeva gubljenja sredstava za izdržavanje usled okolnosti nezavisnih od njegove volje. </w:t>
      </w:r>
    </w:p>
    <w:p w:rsidR="00657D46" w:rsidRDefault="00657D46" w:rsidP="00657D46">
      <w:pPr>
        <w:rPr>
          <w:rFonts w:ascii="Arial" w:hAnsi="Arial"/>
          <w:sz w:val="24"/>
          <w:szCs w:val="24"/>
        </w:rPr>
      </w:pPr>
    </w:p>
    <w:p w:rsidR="00657D46" w:rsidRPr="00E909AB" w:rsidRDefault="00657D46" w:rsidP="00657D46">
      <w:pPr>
        <w:rPr>
          <w:rFonts w:ascii="Arial" w:hAnsi="Arial"/>
          <w:sz w:val="24"/>
          <w:szCs w:val="24"/>
        </w:rPr>
      </w:pPr>
      <w:r w:rsidRPr="00E909AB">
        <w:rPr>
          <w:rFonts w:ascii="Arial" w:hAnsi="Arial"/>
          <w:sz w:val="24"/>
          <w:szCs w:val="24"/>
        </w:rPr>
        <w:t xml:space="preserve">Majke i deca imaju pravo na naročito staranje i pomoć. Sva deca, rođena u braku ili van njega, uživaju jednaku socijalnu zaštitu. </w:t>
      </w:r>
    </w:p>
    <w:p w:rsidR="00657D46" w:rsidRDefault="00657D46" w:rsidP="00657D46">
      <w:pPr>
        <w:rPr>
          <w:rFonts w:ascii="Arial" w:hAnsi="Arial"/>
          <w:b/>
          <w:sz w:val="24"/>
          <w:szCs w:val="24"/>
        </w:rPr>
      </w:pPr>
    </w:p>
    <w:p w:rsidR="00657D46" w:rsidRPr="00E909AB" w:rsidRDefault="00657D46" w:rsidP="00657D46">
      <w:pPr>
        <w:rPr>
          <w:rFonts w:ascii="Arial" w:hAnsi="Arial"/>
          <w:b/>
          <w:sz w:val="24"/>
          <w:szCs w:val="24"/>
        </w:rPr>
      </w:pPr>
      <w:r w:rsidRPr="00E909AB">
        <w:rPr>
          <w:rFonts w:ascii="Arial" w:hAnsi="Arial"/>
          <w:b/>
          <w:sz w:val="24"/>
          <w:szCs w:val="24"/>
        </w:rPr>
        <w:t xml:space="preserve">Član 26. </w:t>
      </w:r>
    </w:p>
    <w:p w:rsidR="00657D46" w:rsidRDefault="00657D46" w:rsidP="00657D46">
      <w:pPr>
        <w:rPr>
          <w:rFonts w:ascii="Arial" w:hAnsi="Arial"/>
          <w:sz w:val="24"/>
          <w:szCs w:val="24"/>
        </w:rPr>
      </w:pPr>
    </w:p>
    <w:p w:rsidR="00657D46" w:rsidRPr="00E909AB" w:rsidRDefault="00657D46" w:rsidP="00657D46">
      <w:pPr>
        <w:rPr>
          <w:rFonts w:ascii="Arial" w:hAnsi="Arial"/>
          <w:sz w:val="24"/>
          <w:szCs w:val="24"/>
        </w:rPr>
      </w:pPr>
      <w:r w:rsidRPr="00E909AB">
        <w:rPr>
          <w:rFonts w:ascii="Arial" w:hAnsi="Arial"/>
          <w:sz w:val="24"/>
          <w:szCs w:val="24"/>
        </w:rPr>
        <w:t xml:space="preserve">Svako ima pravo na obrazovanje. Obrazovanje treba da bude besplatno bar u osnovnim i nižim školama. Osnovno obrazovanje je obavezno. Tehničko i stručno obrazovanje treba da bude svima podjednako dostupno na osnovu njihove sposobnosti. </w:t>
      </w:r>
    </w:p>
    <w:p w:rsidR="00657D46" w:rsidRDefault="00657D46" w:rsidP="00657D46">
      <w:pPr>
        <w:rPr>
          <w:rFonts w:ascii="Arial" w:hAnsi="Arial"/>
          <w:sz w:val="24"/>
          <w:szCs w:val="24"/>
        </w:rPr>
      </w:pPr>
    </w:p>
    <w:p w:rsidR="00657D46" w:rsidRPr="00E909AB" w:rsidRDefault="00657D46" w:rsidP="00657D46">
      <w:pPr>
        <w:rPr>
          <w:rFonts w:ascii="Arial" w:hAnsi="Arial"/>
          <w:sz w:val="24"/>
          <w:szCs w:val="24"/>
        </w:rPr>
      </w:pPr>
      <w:r w:rsidRPr="00E909AB">
        <w:rPr>
          <w:rFonts w:ascii="Arial" w:hAnsi="Arial"/>
          <w:sz w:val="24"/>
          <w:szCs w:val="24"/>
        </w:rPr>
        <w:t xml:space="preserve">Obrazovanje treba da bude usmereno ka punom razvitku ljudske ličnosti i učvršćivanju poštovanja ljudskih prava i osnovnih sloboda. Ono treba da unapređuje razumevanje, trpeljivost i prijateljstvo među svim narodima, rasnim i verskim grupama, kao i delatnost Ujedinjenih nacija za održanje mira. </w:t>
      </w:r>
    </w:p>
    <w:p w:rsidR="00657D46" w:rsidRDefault="00657D46" w:rsidP="00657D46">
      <w:pPr>
        <w:rPr>
          <w:rFonts w:ascii="Arial" w:hAnsi="Arial"/>
          <w:sz w:val="24"/>
          <w:szCs w:val="24"/>
        </w:rPr>
      </w:pPr>
    </w:p>
    <w:p w:rsidR="00657D46" w:rsidRPr="00E909AB" w:rsidRDefault="00657D46" w:rsidP="00657D46">
      <w:pPr>
        <w:rPr>
          <w:rFonts w:ascii="Arial" w:hAnsi="Arial"/>
          <w:sz w:val="24"/>
          <w:szCs w:val="24"/>
        </w:rPr>
      </w:pPr>
      <w:r w:rsidRPr="00E909AB">
        <w:rPr>
          <w:rFonts w:ascii="Arial" w:hAnsi="Arial"/>
          <w:sz w:val="24"/>
          <w:szCs w:val="24"/>
        </w:rPr>
        <w:t xml:space="preserve">Roditelji imaju prvenstveno pravo da biraju vrstu obrazovanja za svoju decu. </w:t>
      </w:r>
    </w:p>
    <w:p w:rsidR="00657D46" w:rsidRDefault="00657D46" w:rsidP="00657D46">
      <w:pPr>
        <w:rPr>
          <w:rFonts w:ascii="Arial" w:hAnsi="Arial"/>
          <w:b/>
          <w:sz w:val="24"/>
          <w:szCs w:val="24"/>
        </w:rPr>
      </w:pPr>
    </w:p>
    <w:p w:rsidR="00657D46" w:rsidRPr="00E909AB" w:rsidRDefault="00657D46" w:rsidP="00657D46">
      <w:pPr>
        <w:rPr>
          <w:rFonts w:ascii="Arial" w:hAnsi="Arial"/>
          <w:b/>
          <w:sz w:val="24"/>
          <w:szCs w:val="24"/>
        </w:rPr>
      </w:pPr>
      <w:r w:rsidRPr="00E909AB">
        <w:rPr>
          <w:rFonts w:ascii="Arial" w:hAnsi="Arial"/>
          <w:b/>
          <w:sz w:val="24"/>
          <w:szCs w:val="24"/>
        </w:rPr>
        <w:t xml:space="preserve">Član 27. </w:t>
      </w:r>
    </w:p>
    <w:p w:rsidR="00657D46" w:rsidRDefault="00657D46" w:rsidP="00657D46">
      <w:pPr>
        <w:rPr>
          <w:rFonts w:ascii="Arial" w:hAnsi="Arial"/>
          <w:sz w:val="24"/>
          <w:szCs w:val="24"/>
        </w:rPr>
      </w:pPr>
    </w:p>
    <w:p w:rsidR="00657D46" w:rsidRPr="00E909AB" w:rsidRDefault="00657D46" w:rsidP="00657D46">
      <w:pPr>
        <w:rPr>
          <w:rFonts w:ascii="Arial" w:hAnsi="Arial"/>
          <w:sz w:val="24"/>
          <w:szCs w:val="24"/>
        </w:rPr>
      </w:pPr>
      <w:r w:rsidRPr="00E909AB">
        <w:rPr>
          <w:rFonts w:ascii="Arial" w:hAnsi="Arial"/>
          <w:sz w:val="24"/>
          <w:szCs w:val="24"/>
        </w:rPr>
        <w:t xml:space="preserve">Svako ima pravo da slobodno učestvuje u kulturnom životu zajednice, da uživa u umetnosti i da učestvuje u naučnom napretku i u dobrobiti koja otuda proističe. </w:t>
      </w:r>
    </w:p>
    <w:p w:rsidR="00657D46" w:rsidRDefault="00657D46" w:rsidP="00657D46">
      <w:pPr>
        <w:rPr>
          <w:rFonts w:ascii="Arial" w:hAnsi="Arial"/>
          <w:sz w:val="24"/>
          <w:szCs w:val="24"/>
        </w:rPr>
      </w:pPr>
    </w:p>
    <w:p w:rsidR="00657D46" w:rsidRPr="00E909AB" w:rsidRDefault="00657D46" w:rsidP="00657D46">
      <w:pPr>
        <w:rPr>
          <w:rFonts w:ascii="Arial" w:hAnsi="Arial"/>
          <w:sz w:val="24"/>
          <w:szCs w:val="24"/>
        </w:rPr>
      </w:pPr>
      <w:r w:rsidRPr="00E909AB">
        <w:rPr>
          <w:rFonts w:ascii="Arial" w:hAnsi="Arial"/>
          <w:sz w:val="24"/>
          <w:szCs w:val="24"/>
        </w:rPr>
        <w:t xml:space="preserve">Svako ima pravo na zaštitu moralnih i materijalnih interesa koji proističu iz svakog naučnog, književnog ili umetničkog dela čiji je on tvorac. </w:t>
      </w:r>
    </w:p>
    <w:p w:rsidR="00657D46" w:rsidRDefault="00657D46" w:rsidP="00657D46">
      <w:pPr>
        <w:rPr>
          <w:rFonts w:ascii="Arial" w:hAnsi="Arial"/>
          <w:sz w:val="24"/>
          <w:szCs w:val="24"/>
        </w:rPr>
      </w:pPr>
    </w:p>
    <w:p w:rsidR="00657D46" w:rsidRPr="00657D46" w:rsidRDefault="00657D46" w:rsidP="00657D46">
      <w:pPr>
        <w:rPr>
          <w:rFonts w:ascii="Arial" w:hAnsi="Arial"/>
          <w:b/>
          <w:sz w:val="24"/>
          <w:szCs w:val="24"/>
        </w:rPr>
      </w:pPr>
      <w:r w:rsidRPr="00657D46">
        <w:rPr>
          <w:rFonts w:ascii="Arial" w:hAnsi="Arial"/>
          <w:b/>
          <w:sz w:val="24"/>
          <w:szCs w:val="24"/>
        </w:rPr>
        <w:t xml:space="preserve">Član 28. </w:t>
      </w:r>
    </w:p>
    <w:p w:rsidR="00657D46" w:rsidRDefault="00657D46" w:rsidP="00657D46">
      <w:pPr>
        <w:rPr>
          <w:rFonts w:ascii="Arial" w:hAnsi="Arial"/>
          <w:sz w:val="24"/>
          <w:szCs w:val="24"/>
        </w:rPr>
      </w:pPr>
    </w:p>
    <w:p w:rsidR="00657D46" w:rsidRPr="00E909AB" w:rsidRDefault="00657D46" w:rsidP="00657D46">
      <w:pPr>
        <w:rPr>
          <w:rFonts w:ascii="Arial" w:hAnsi="Arial"/>
          <w:sz w:val="24"/>
          <w:szCs w:val="24"/>
        </w:rPr>
      </w:pPr>
      <w:r w:rsidRPr="00E909AB">
        <w:rPr>
          <w:rFonts w:ascii="Arial" w:hAnsi="Arial"/>
          <w:sz w:val="24"/>
          <w:szCs w:val="24"/>
        </w:rPr>
        <w:t xml:space="preserve">Svako ima pravo na društveni i međunarodni poredak u kojem prava i slobode objavljeni u ovoj Deklaraciji mogu biti potpuno ostvareni. </w:t>
      </w:r>
    </w:p>
    <w:p w:rsidR="00657D46" w:rsidRDefault="00657D46" w:rsidP="00657D46">
      <w:pPr>
        <w:rPr>
          <w:rFonts w:ascii="Arial" w:hAnsi="Arial"/>
          <w:b/>
          <w:sz w:val="24"/>
          <w:szCs w:val="24"/>
        </w:rPr>
      </w:pPr>
    </w:p>
    <w:p w:rsidR="00657D46" w:rsidRPr="00E909AB" w:rsidRDefault="00657D46" w:rsidP="00657D46">
      <w:pPr>
        <w:rPr>
          <w:rFonts w:ascii="Arial" w:hAnsi="Arial"/>
          <w:b/>
          <w:sz w:val="24"/>
          <w:szCs w:val="24"/>
        </w:rPr>
      </w:pPr>
      <w:r w:rsidRPr="00E909AB">
        <w:rPr>
          <w:rFonts w:ascii="Arial" w:hAnsi="Arial"/>
          <w:b/>
          <w:sz w:val="24"/>
          <w:szCs w:val="24"/>
        </w:rPr>
        <w:t xml:space="preserve">Član 29. </w:t>
      </w:r>
    </w:p>
    <w:p w:rsidR="00657D46" w:rsidRDefault="00657D46" w:rsidP="00657D46">
      <w:pPr>
        <w:spacing w:line="276" w:lineRule="auto"/>
        <w:rPr>
          <w:rFonts w:ascii="Arial" w:hAnsi="Arial"/>
          <w:sz w:val="24"/>
          <w:szCs w:val="24"/>
        </w:rPr>
      </w:pPr>
    </w:p>
    <w:p w:rsidR="00657D46" w:rsidRPr="00E909AB" w:rsidRDefault="00657D46" w:rsidP="00657D46">
      <w:pPr>
        <w:spacing w:line="276" w:lineRule="auto"/>
        <w:rPr>
          <w:rFonts w:ascii="Arial" w:hAnsi="Arial"/>
          <w:sz w:val="24"/>
          <w:szCs w:val="24"/>
        </w:rPr>
      </w:pPr>
      <w:r w:rsidRPr="00E909AB">
        <w:rPr>
          <w:rFonts w:ascii="Arial" w:hAnsi="Arial"/>
          <w:sz w:val="24"/>
          <w:szCs w:val="24"/>
        </w:rPr>
        <w:t xml:space="preserve">Svako ima obaveze prema zajednici u kojoj je jedino moguć slobodan i pun razvitak njegove ličnosti. </w:t>
      </w:r>
    </w:p>
    <w:p w:rsidR="00657D46" w:rsidRDefault="00657D46" w:rsidP="00657D46">
      <w:pPr>
        <w:spacing w:line="276" w:lineRule="auto"/>
        <w:rPr>
          <w:rFonts w:ascii="Arial" w:hAnsi="Arial"/>
          <w:sz w:val="24"/>
          <w:szCs w:val="24"/>
        </w:rPr>
      </w:pPr>
    </w:p>
    <w:p w:rsidR="00063F9E" w:rsidRDefault="00657D46" w:rsidP="00657D46">
      <w:pPr>
        <w:spacing w:line="276" w:lineRule="auto"/>
        <w:rPr>
          <w:rFonts w:ascii="Arial" w:hAnsi="Arial"/>
          <w:sz w:val="24"/>
          <w:szCs w:val="24"/>
        </w:rPr>
      </w:pPr>
      <w:r w:rsidRPr="00E909AB">
        <w:rPr>
          <w:rFonts w:ascii="Arial" w:hAnsi="Arial"/>
          <w:sz w:val="24"/>
          <w:szCs w:val="24"/>
        </w:rPr>
        <w:t xml:space="preserve">U vršenju svojih prava i sloboda svako se može podvrgnuti samo onim ograničenjima koja su predviđena zakonom isključivo u cilju obezbeđenja potrebnog priznanja i poštovanja prava i sloboda drugih, kao i zadovoljenja pravičnih zahteva morala, javnog poretka i opšteg blagostanja u demokratskom društvu. </w:t>
      </w:r>
    </w:p>
    <w:p w:rsidR="00657D46" w:rsidRPr="00017A8B" w:rsidRDefault="00657D46" w:rsidP="00657D46">
      <w:pPr>
        <w:spacing w:line="276" w:lineRule="auto"/>
        <w:rPr>
          <w:rFonts w:ascii="Times New Roman" w:eastAsia="Times New Roman" w:hAnsi="Times New Roman"/>
        </w:rPr>
      </w:pPr>
      <w:r>
        <w:rPr>
          <w:rFonts w:ascii="Times New Roman" w:eastAsia="Times New Roman" w:hAnsi="Times New Roman"/>
          <w:noProof/>
        </w:rPr>
        <w:drawing>
          <wp:anchor distT="0" distB="0" distL="114300" distR="114300" simplePos="0" relativeHeight="251791872" behindDoc="1" locked="0" layoutInCell="1" allowOverlap="1">
            <wp:simplePos x="0" y="0"/>
            <wp:positionH relativeFrom="column">
              <wp:posOffset>5742305</wp:posOffset>
            </wp:positionH>
            <wp:positionV relativeFrom="paragraph">
              <wp:posOffset>18415</wp:posOffset>
            </wp:positionV>
            <wp:extent cx="895350" cy="853440"/>
            <wp:effectExtent l="1905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69"/>
                    <a:srcRect/>
                    <a:stretch>
                      <a:fillRect/>
                    </a:stretch>
                  </pic:blipFill>
                  <pic:spPr bwMode="auto">
                    <a:xfrm>
                      <a:off x="0" y="0"/>
                      <a:ext cx="895350" cy="853440"/>
                    </a:xfrm>
                    <a:prstGeom prst="rect">
                      <a:avLst/>
                    </a:prstGeom>
                    <a:noFill/>
                  </pic:spPr>
                </pic:pic>
              </a:graphicData>
            </a:graphic>
          </wp:anchor>
        </w:drawing>
      </w:r>
    </w:p>
    <w:p w:rsidR="00063F9E" w:rsidRPr="00017A8B" w:rsidRDefault="00063F9E" w:rsidP="00657D46">
      <w:pPr>
        <w:spacing w:line="276" w:lineRule="auto"/>
        <w:rPr>
          <w:rFonts w:ascii="Times New Roman" w:eastAsia="Times New Roman" w:hAnsi="Times New Roman"/>
        </w:rPr>
      </w:pPr>
    </w:p>
    <w:p w:rsidR="00063F9E" w:rsidRPr="00017A8B" w:rsidRDefault="00063F9E">
      <w:pPr>
        <w:tabs>
          <w:tab w:val="left" w:pos="9320"/>
        </w:tabs>
        <w:spacing w:line="0" w:lineRule="atLeast"/>
        <w:rPr>
          <w:rFonts w:ascii="Arial" w:eastAsia="Arial" w:hAnsi="Arial"/>
          <w:sz w:val="27"/>
        </w:rPr>
      </w:pPr>
      <w:r w:rsidRPr="00017A8B">
        <w:rPr>
          <w:rFonts w:ascii="Arial Narrow" w:eastAsia="Arial Narrow" w:hAnsi="Arial Narrow"/>
          <w:color w:val="C2C5C7"/>
          <w:sz w:val="16"/>
        </w:rPr>
        <w:t>TRAFIKIMI I QENIEVE NJERËZORE DHE ROLI I SHKOLLËS NË PARANDALIMIN E TIJ</w:t>
      </w:r>
      <w:r w:rsidRPr="00017A8B">
        <w:rPr>
          <w:rFonts w:ascii="Times New Roman" w:eastAsia="Times New Roman" w:hAnsi="Times New Roman"/>
        </w:rPr>
        <w:tab/>
      </w:r>
      <w:r w:rsidRPr="00017A8B">
        <w:rPr>
          <w:rFonts w:ascii="Arial" w:eastAsia="Arial" w:hAnsi="Arial"/>
          <w:sz w:val="27"/>
        </w:rPr>
        <w:t>103</w:t>
      </w:r>
    </w:p>
    <w:p w:rsidR="00063F9E" w:rsidRPr="00017A8B" w:rsidRDefault="00063F9E">
      <w:pPr>
        <w:tabs>
          <w:tab w:val="left" w:pos="9320"/>
        </w:tabs>
        <w:spacing w:line="0" w:lineRule="atLeast"/>
        <w:rPr>
          <w:rFonts w:ascii="Arial" w:eastAsia="Arial" w:hAnsi="Arial"/>
          <w:sz w:val="27"/>
        </w:rPr>
        <w:sectPr w:rsidR="00063F9E" w:rsidRPr="00017A8B">
          <w:type w:val="continuous"/>
          <w:pgSz w:w="11900" w:h="16838"/>
          <w:pgMar w:top="857" w:right="686" w:bottom="143" w:left="1420" w:header="0" w:footer="0" w:gutter="0"/>
          <w:cols w:space="0" w:equalWidth="0">
            <w:col w:w="9800"/>
          </w:cols>
          <w:docGrid w:linePitch="360"/>
        </w:sectPr>
      </w:pPr>
    </w:p>
    <w:p w:rsidR="00063F9E" w:rsidRPr="00017A8B" w:rsidRDefault="006C6B76">
      <w:pPr>
        <w:spacing w:line="0" w:lineRule="atLeast"/>
        <w:ind w:left="440"/>
        <w:rPr>
          <w:rFonts w:ascii="Arial Narrow" w:eastAsia="Arial Narrow" w:hAnsi="Arial Narrow"/>
          <w:color w:val="FFFFFF"/>
          <w:sz w:val="31"/>
        </w:rPr>
      </w:pPr>
      <w:bookmarkStart w:id="155" w:name="page106"/>
      <w:bookmarkEnd w:id="155"/>
      <w:r w:rsidRPr="00017A8B">
        <w:rPr>
          <w:rFonts w:ascii="Arial" w:eastAsia="Arial" w:hAnsi="Arial"/>
          <w:noProof/>
          <w:sz w:val="27"/>
        </w:rPr>
        <w:lastRenderedPageBreak/>
        <w:drawing>
          <wp:anchor distT="0" distB="0" distL="114300" distR="114300" simplePos="0" relativeHeight="251792896"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65">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31"/>
        </w:rPr>
        <w:t>Mësimet Model</w:t>
      </w:r>
    </w:p>
    <w:p w:rsidR="00063F9E" w:rsidRPr="00017A8B" w:rsidRDefault="00063F9E">
      <w:pPr>
        <w:spacing w:line="200" w:lineRule="exact"/>
        <w:rPr>
          <w:rFonts w:ascii="Times New Roman" w:eastAsia="Times New Roman" w:hAnsi="Times New Roman"/>
        </w:rPr>
      </w:pPr>
    </w:p>
    <w:p w:rsidR="00063F9E" w:rsidRPr="00017A8B" w:rsidRDefault="00063F9E">
      <w:pPr>
        <w:spacing w:line="221" w:lineRule="exact"/>
        <w:rPr>
          <w:rFonts w:ascii="Times New Roman" w:eastAsia="Times New Roman" w:hAnsi="Times New Roman"/>
        </w:rPr>
      </w:pPr>
    </w:p>
    <w:p w:rsidR="00657D46" w:rsidRDefault="00657D46">
      <w:pPr>
        <w:spacing w:line="269" w:lineRule="auto"/>
        <w:ind w:left="440"/>
        <w:jc w:val="both"/>
        <w:rPr>
          <w:rFonts w:ascii="Arial" w:eastAsia="Arial" w:hAnsi="Arial"/>
          <w:sz w:val="24"/>
        </w:rPr>
      </w:pPr>
      <w:r w:rsidRPr="00E909AB">
        <w:rPr>
          <w:rFonts w:ascii="Arial" w:hAnsi="Arial"/>
          <w:sz w:val="24"/>
          <w:szCs w:val="24"/>
        </w:rPr>
        <w:t xml:space="preserve">Ova prava i slobode se ni u kom slučaju ne mogu ostvarivati protivno ciljevima i načelima Ujedinjenih </w:t>
      </w:r>
      <w:r>
        <w:rPr>
          <w:rFonts w:ascii="Arial" w:hAnsi="Arial"/>
          <w:sz w:val="24"/>
          <w:szCs w:val="24"/>
        </w:rPr>
        <w:t>N</w:t>
      </w:r>
      <w:r w:rsidRPr="00E909AB">
        <w:rPr>
          <w:rFonts w:ascii="Arial" w:hAnsi="Arial"/>
          <w:sz w:val="24"/>
          <w:szCs w:val="24"/>
        </w:rPr>
        <w:t>acija</w:t>
      </w:r>
      <w:r w:rsidRPr="00017A8B">
        <w:rPr>
          <w:rFonts w:ascii="Arial" w:eastAsia="Arial" w:hAnsi="Arial"/>
          <w:sz w:val="24"/>
        </w:rPr>
        <w:t xml:space="preserve"> </w:t>
      </w:r>
    </w:p>
    <w:p w:rsidR="00657D46" w:rsidRDefault="00657D46">
      <w:pPr>
        <w:spacing w:line="269" w:lineRule="auto"/>
        <w:ind w:left="440"/>
        <w:jc w:val="both"/>
        <w:rPr>
          <w:rFonts w:ascii="Arial" w:eastAsia="Arial" w:hAnsi="Arial"/>
          <w:sz w:val="24"/>
        </w:rPr>
      </w:pPr>
    </w:p>
    <w:p w:rsidR="00063F9E" w:rsidRDefault="00063F9E">
      <w:pPr>
        <w:spacing w:line="87" w:lineRule="exact"/>
        <w:rPr>
          <w:rFonts w:ascii="Arial" w:eastAsia="Arial" w:hAnsi="Arial"/>
          <w:sz w:val="24"/>
        </w:rPr>
      </w:pPr>
    </w:p>
    <w:p w:rsidR="00657D46" w:rsidRPr="00017A8B" w:rsidRDefault="00657D46">
      <w:pPr>
        <w:spacing w:line="87" w:lineRule="exact"/>
        <w:rPr>
          <w:rFonts w:ascii="Times New Roman" w:eastAsia="Times New Roman" w:hAnsi="Times New Roman"/>
        </w:rPr>
      </w:pPr>
    </w:p>
    <w:p w:rsidR="00657D46" w:rsidRPr="00E909AB" w:rsidRDefault="00657D46" w:rsidP="00657D46">
      <w:pPr>
        <w:ind w:left="450"/>
        <w:rPr>
          <w:rFonts w:ascii="Arial" w:hAnsi="Arial"/>
          <w:sz w:val="24"/>
          <w:szCs w:val="24"/>
        </w:rPr>
      </w:pPr>
      <w:r w:rsidRPr="00E909AB">
        <w:rPr>
          <w:rFonts w:ascii="Arial" w:hAnsi="Arial"/>
          <w:b/>
          <w:sz w:val="24"/>
          <w:szCs w:val="24"/>
        </w:rPr>
        <w:t>Član 30</w:t>
      </w:r>
      <w:r w:rsidRPr="00E909AB">
        <w:rPr>
          <w:rFonts w:ascii="Arial" w:hAnsi="Arial"/>
          <w:sz w:val="24"/>
          <w:szCs w:val="24"/>
        </w:rPr>
        <w:t xml:space="preserve">. </w:t>
      </w:r>
    </w:p>
    <w:p w:rsidR="00657D46" w:rsidRDefault="00657D46" w:rsidP="00657D46">
      <w:pPr>
        <w:spacing w:line="268" w:lineRule="auto"/>
        <w:ind w:left="440"/>
        <w:jc w:val="both"/>
        <w:rPr>
          <w:rFonts w:ascii="Arial" w:hAnsi="Arial"/>
          <w:sz w:val="24"/>
          <w:szCs w:val="24"/>
        </w:rPr>
      </w:pPr>
    </w:p>
    <w:p w:rsidR="00063F9E" w:rsidRPr="00017A8B" w:rsidRDefault="00657D46" w:rsidP="00657D46">
      <w:pPr>
        <w:spacing w:line="268" w:lineRule="auto"/>
        <w:ind w:left="440"/>
        <w:jc w:val="both"/>
        <w:rPr>
          <w:rFonts w:ascii="Arial" w:eastAsia="Arial" w:hAnsi="Arial"/>
          <w:sz w:val="24"/>
        </w:rPr>
      </w:pPr>
      <w:r w:rsidRPr="00E909AB">
        <w:rPr>
          <w:rFonts w:ascii="Arial" w:hAnsi="Arial"/>
          <w:sz w:val="24"/>
          <w:szCs w:val="24"/>
        </w:rPr>
        <w:t>Nijedna odredba ove Deklaracije ne može se tumačiti kao pravo za ma koju državu, grupu ili lice da obavlja bilo koju delatnost ili da vrši bilo kakvu radnju usmerenu na rušenje prava i sloboda koji su u njoj sadržani</w:t>
      </w:r>
      <w:r w:rsidR="00063F9E" w:rsidRPr="00017A8B">
        <w:rPr>
          <w:rFonts w:ascii="Arial" w:eastAsia="Arial" w:hAnsi="Arial"/>
          <w:sz w:val="24"/>
        </w:rPr>
        <w:t>.</w:t>
      </w:r>
    </w:p>
    <w:p w:rsidR="00063F9E" w:rsidRPr="00017A8B" w:rsidRDefault="00063F9E">
      <w:pPr>
        <w:spacing w:line="306" w:lineRule="exact"/>
        <w:rPr>
          <w:rFonts w:ascii="Times New Roman" w:eastAsia="Times New Roman" w:hAnsi="Times New Roman"/>
        </w:rPr>
      </w:pPr>
    </w:p>
    <w:p w:rsidR="00063F9E" w:rsidRPr="00017A8B" w:rsidRDefault="00BF79CE">
      <w:pPr>
        <w:spacing w:line="0" w:lineRule="atLeast"/>
        <w:ind w:left="440"/>
        <w:rPr>
          <w:rFonts w:ascii="Arial" w:eastAsia="Arial" w:hAnsi="Arial"/>
          <w:b/>
          <w:color w:val="794736"/>
          <w:sz w:val="26"/>
        </w:rPr>
      </w:pPr>
      <w:r>
        <w:rPr>
          <w:rFonts w:ascii="Arial" w:eastAsia="Arial" w:hAnsi="Arial"/>
          <w:b/>
          <w:color w:val="794736"/>
          <w:sz w:val="26"/>
        </w:rPr>
        <w:t>Pomočni materijal za nastavnike</w:t>
      </w:r>
    </w:p>
    <w:p w:rsidR="00063F9E" w:rsidRPr="00017A8B" w:rsidRDefault="00063F9E">
      <w:pPr>
        <w:spacing w:line="236" w:lineRule="exact"/>
        <w:rPr>
          <w:rFonts w:ascii="Times New Roman" w:eastAsia="Times New Roman" w:hAnsi="Times New Roman"/>
        </w:rPr>
      </w:pPr>
    </w:p>
    <w:p w:rsidR="00063F9E" w:rsidRPr="00017A8B" w:rsidRDefault="00063F9E">
      <w:pPr>
        <w:spacing w:line="0" w:lineRule="atLeast"/>
        <w:ind w:left="440"/>
        <w:rPr>
          <w:rFonts w:ascii="Arial" w:eastAsia="Arial" w:hAnsi="Arial"/>
          <w:b/>
          <w:sz w:val="24"/>
        </w:rPr>
      </w:pPr>
      <w:r w:rsidRPr="00017A8B">
        <w:rPr>
          <w:rFonts w:ascii="Arial" w:eastAsia="Arial" w:hAnsi="Arial"/>
          <w:b/>
          <w:sz w:val="24"/>
        </w:rPr>
        <w:t>“</w:t>
      </w:r>
      <w:r w:rsidR="00BF79CE" w:rsidRPr="00BF79CE">
        <w:rPr>
          <w:rFonts w:ascii="Arial" w:eastAsia="Arial" w:hAnsi="Arial"/>
          <w:b/>
          <w:sz w:val="24"/>
        </w:rPr>
        <w:t>Program IOM za pomoć i reintegraciju žrtava trgovine ljudima</w:t>
      </w:r>
      <w:r w:rsidRPr="00017A8B">
        <w:rPr>
          <w:rFonts w:ascii="Arial" w:eastAsia="Arial" w:hAnsi="Arial"/>
          <w:b/>
          <w:sz w:val="24"/>
        </w:rPr>
        <w:t>”</w:t>
      </w:r>
    </w:p>
    <w:p w:rsidR="00063F9E" w:rsidRPr="00017A8B" w:rsidRDefault="00063F9E">
      <w:pPr>
        <w:spacing w:line="183" w:lineRule="exact"/>
        <w:rPr>
          <w:rFonts w:ascii="Times New Roman" w:eastAsia="Times New Roman" w:hAnsi="Times New Roman"/>
        </w:rPr>
      </w:pPr>
    </w:p>
    <w:p w:rsidR="00063F9E" w:rsidRPr="00017A8B" w:rsidRDefault="00BF79CE">
      <w:pPr>
        <w:spacing w:line="262" w:lineRule="auto"/>
        <w:ind w:left="440"/>
        <w:jc w:val="both"/>
        <w:rPr>
          <w:rFonts w:ascii="Arial" w:eastAsia="Arial" w:hAnsi="Arial"/>
          <w:sz w:val="24"/>
        </w:rPr>
      </w:pPr>
      <w:r w:rsidRPr="00BF79CE">
        <w:rPr>
          <w:rFonts w:ascii="Arial" w:eastAsia="Arial" w:hAnsi="Arial"/>
          <w:sz w:val="24"/>
        </w:rPr>
        <w:t>Od februara 2000. godine, Misija IOM-a na Kosovu - Jedinica za borbu protiv trgovine ljudima - pružala je usluge žrtvama trgovine ljudima kako bi pomogla i ublažila posledice seksualne eksploatacije i drugih oblika zlostavljanja i ljudska prava koja su iskusila</w:t>
      </w:r>
      <w:r w:rsidR="00063F9E" w:rsidRPr="00017A8B">
        <w:rPr>
          <w:rFonts w:ascii="Arial" w:eastAsia="Arial" w:hAnsi="Arial"/>
          <w:sz w:val="24"/>
        </w:rPr>
        <w:t>.</w:t>
      </w:r>
    </w:p>
    <w:p w:rsidR="00063F9E" w:rsidRPr="00017A8B" w:rsidRDefault="00063F9E">
      <w:pPr>
        <w:spacing w:line="117" w:lineRule="exact"/>
        <w:rPr>
          <w:rFonts w:ascii="Times New Roman" w:eastAsia="Times New Roman" w:hAnsi="Times New Roman"/>
        </w:rPr>
      </w:pPr>
    </w:p>
    <w:p w:rsidR="00063F9E" w:rsidRPr="00017A8B" w:rsidRDefault="00BF79CE">
      <w:pPr>
        <w:spacing w:line="262" w:lineRule="auto"/>
        <w:ind w:left="440"/>
        <w:jc w:val="both"/>
        <w:rPr>
          <w:rFonts w:ascii="Arial" w:eastAsia="Arial" w:hAnsi="Arial"/>
          <w:sz w:val="24"/>
        </w:rPr>
      </w:pPr>
      <w:r w:rsidRPr="00BF79CE">
        <w:rPr>
          <w:rFonts w:ascii="Arial" w:eastAsia="Arial" w:hAnsi="Arial"/>
          <w:sz w:val="24"/>
        </w:rPr>
        <w:t>Pored podrške nekosovskim žrtvama, IOM posvećuje posebnu pažnju resursima i alatima koji pomažu kosovskim žrtvama trgovine ljudima, uključujući i žrtve trgovine ljudima van Kosova (povratak na Kosovo), kao i one koji su se trgovali unutar Kosova</w:t>
      </w:r>
      <w:r w:rsidR="00063F9E" w:rsidRPr="00017A8B">
        <w:rPr>
          <w:rFonts w:ascii="Arial" w:eastAsia="Arial" w:hAnsi="Arial"/>
          <w:sz w:val="24"/>
        </w:rPr>
        <w:t>.</w:t>
      </w:r>
    </w:p>
    <w:p w:rsidR="00063F9E" w:rsidRPr="00017A8B" w:rsidRDefault="00063F9E">
      <w:pPr>
        <w:spacing w:line="117" w:lineRule="exact"/>
        <w:rPr>
          <w:rFonts w:ascii="Times New Roman" w:eastAsia="Times New Roman" w:hAnsi="Times New Roman"/>
        </w:rPr>
      </w:pPr>
    </w:p>
    <w:p w:rsidR="00063F9E" w:rsidRPr="00017A8B" w:rsidRDefault="00BF79CE">
      <w:pPr>
        <w:spacing w:line="259" w:lineRule="auto"/>
        <w:ind w:left="440"/>
        <w:jc w:val="both"/>
        <w:rPr>
          <w:rFonts w:ascii="Arial" w:eastAsia="Arial" w:hAnsi="Arial"/>
          <w:sz w:val="24"/>
        </w:rPr>
      </w:pPr>
      <w:r w:rsidRPr="00BF79CE">
        <w:rPr>
          <w:rFonts w:ascii="Arial" w:eastAsia="Arial" w:hAnsi="Arial"/>
          <w:sz w:val="24"/>
        </w:rPr>
        <w:t>Aktivnosti IOM-a protiv trgovine ljudima i drugih partnera mogu se podeliti na nekoliko područja: zaštita i pomoć (uključujući reintegraciju stranih i lokalnih žrtava); Aktivnosti za sprečavanje fenomena trgovine ljudima (uključujući kampanje za podizanje svesti u zajednici) i mere za promovisanje socijalno-ekonomskog osnaživanja žena</w:t>
      </w:r>
      <w:r w:rsidR="00063F9E" w:rsidRPr="00017A8B">
        <w:rPr>
          <w:rFonts w:ascii="Arial" w:eastAsia="Arial" w:hAnsi="Arial"/>
          <w:sz w:val="24"/>
        </w:rPr>
        <w:t>.</w:t>
      </w:r>
    </w:p>
    <w:p w:rsidR="00063F9E" w:rsidRPr="00017A8B" w:rsidRDefault="00063F9E">
      <w:pPr>
        <w:spacing w:line="121" w:lineRule="exact"/>
        <w:rPr>
          <w:rFonts w:ascii="Times New Roman" w:eastAsia="Times New Roman" w:hAnsi="Times New Roman"/>
        </w:rPr>
      </w:pPr>
    </w:p>
    <w:p w:rsidR="00063F9E" w:rsidRPr="00017A8B" w:rsidRDefault="00BF79CE">
      <w:pPr>
        <w:spacing w:line="262" w:lineRule="auto"/>
        <w:ind w:left="440"/>
        <w:jc w:val="both"/>
        <w:rPr>
          <w:rFonts w:ascii="Arial" w:eastAsia="Arial" w:hAnsi="Arial"/>
          <w:sz w:val="24"/>
        </w:rPr>
      </w:pPr>
      <w:r w:rsidRPr="00BF79CE">
        <w:rPr>
          <w:rFonts w:ascii="Arial" w:eastAsia="Arial" w:hAnsi="Arial"/>
          <w:sz w:val="24"/>
        </w:rPr>
        <w:t>Od samog početka, Jedinica za borbu protiv trgovine ljudima IOM je uspostavila i razvila blisku saradnju sa lokalnim i međunarodnim agencijama koje deluju na polju trgovine ljudima i drugim srodnim pitanjima kao što su rodna pitanja i dečja zaštita</w:t>
      </w:r>
      <w:r w:rsidR="00063F9E" w:rsidRPr="00017A8B">
        <w:rPr>
          <w:rFonts w:ascii="Arial" w:eastAsia="Arial" w:hAnsi="Arial"/>
          <w:sz w:val="24"/>
        </w:rPr>
        <w:t>.</w:t>
      </w:r>
    </w:p>
    <w:p w:rsidR="00063F9E" w:rsidRPr="00017A8B" w:rsidRDefault="00063F9E">
      <w:pPr>
        <w:spacing w:line="117" w:lineRule="exact"/>
        <w:rPr>
          <w:rFonts w:ascii="Times New Roman" w:eastAsia="Times New Roman" w:hAnsi="Times New Roman"/>
        </w:rPr>
      </w:pPr>
    </w:p>
    <w:p w:rsidR="00063F9E" w:rsidRPr="00017A8B" w:rsidRDefault="00BF79CE">
      <w:pPr>
        <w:spacing w:line="262" w:lineRule="auto"/>
        <w:ind w:left="440"/>
        <w:jc w:val="both"/>
        <w:rPr>
          <w:rFonts w:ascii="Arial" w:eastAsia="Arial" w:hAnsi="Arial"/>
          <w:sz w:val="24"/>
        </w:rPr>
      </w:pPr>
      <w:r w:rsidRPr="00BF79CE">
        <w:rPr>
          <w:rFonts w:ascii="Arial" w:eastAsia="Arial" w:hAnsi="Arial"/>
          <w:sz w:val="24"/>
        </w:rPr>
        <w:t>U skladu sa korisnikom programa, IOM podržava žrtve trgovine ljudima direktno ili preko vladinih partnera i različitih nevladinih agencija. Plan pomoći i reintegracije je izrađen na individualnoj osnovi kako bi se odgovorilo na specifične potrebe i okolnosti svakog korisnika</w:t>
      </w:r>
      <w:r w:rsidR="00063F9E" w:rsidRPr="00017A8B">
        <w:rPr>
          <w:rFonts w:ascii="Arial" w:eastAsia="Arial" w:hAnsi="Arial"/>
          <w:sz w:val="24"/>
        </w:rPr>
        <w:t>.</w:t>
      </w:r>
    </w:p>
    <w:p w:rsidR="00063F9E" w:rsidRPr="00017A8B" w:rsidRDefault="00063F9E">
      <w:pPr>
        <w:spacing w:line="117" w:lineRule="exact"/>
        <w:rPr>
          <w:rFonts w:ascii="Times New Roman" w:eastAsia="Times New Roman" w:hAnsi="Times New Roman"/>
        </w:rPr>
      </w:pPr>
    </w:p>
    <w:p w:rsidR="00063F9E" w:rsidRPr="00017A8B" w:rsidRDefault="00BF79CE">
      <w:pPr>
        <w:spacing w:line="0" w:lineRule="atLeast"/>
        <w:ind w:left="440"/>
        <w:rPr>
          <w:rFonts w:ascii="Arial" w:eastAsia="Arial" w:hAnsi="Arial"/>
          <w:sz w:val="24"/>
        </w:rPr>
      </w:pPr>
      <w:r w:rsidRPr="00BF79CE">
        <w:rPr>
          <w:rFonts w:ascii="Arial" w:eastAsia="Arial" w:hAnsi="Arial"/>
          <w:sz w:val="24"/>
        </w:rPr>
        <w:t>Program IOM-a za pomoć za reintegraciju žrtava pruža pomoć</w:t>
      </w:r>
      <w:r w:rsidR="00063F9E" w:rsidRPr="00017A8B">
        <w:rPr>
          <w:rFonts w:ascii="Arial" w:eastAsia="Arial" w:hAnsi="Arial"/>
          <w:sz w:val="24"/>
        </w:rPr>
        <w:t>:</w:t>
      </w:r>
    </w:p>
    <w:p w:rsidR="00063F9E" w:rsidRPr="00017A8B" w:rsidRDefault="00063F9E">
      <w:pPr>
        <w:spacing w:line="178" w:lineRule="exact"/>
        <w:rPr>
          <w:rFonts w:ascii="Times New Roman" w:eastAsia="Times New Roman" w:hAnsi="Times New Roman"/>
        </w:rPr>
      </w:pPr>
    </w:p>
    <w:p w:rsidR="00063F9E" w:rsidRPr="00017A8B" w:rsidRDefault="00473BCD" w:rsidP="00063F9E">
      <w:pPr>
        <w:numPr>
          <w:ilvl w:val="0"/>
          <w:numId w:val="188"/>
        </w:numPr>
        <w:tabs>
          <w:tab w:val="left" w:pos="1160"/>
        </w:tabs>
        <w:spacing w:line="0" w:lineRule="atLeast"/>
        <w:ind w:left="1160" w:hanging="366"/>
        <w:rPr>
          <w:rFonts w:ascii="Arial" w:eastAsia="Arial" w:hAnsi="Arial"/>
          <w:sz w:val="22"/>
        </w:rPr>
      </w:pPr>
      <w:r w:rsidRPr="00473BCD">
        <w:rPr>
          <w:rFonts w:ascii="Arial" w:eastAsia="Arial" w:hAnsi="Arial"/>
          <w:sz w:val="22"/>
        </w:rPr>
        <w:t>Smeštaj / upućivanje u sklonište ili hraniteljsku porodicu</w:t>
      </w:r>
      <w:r>
        <w:rPr>
          <w:rFonts w:ascii="Arial" w:eastAsia="Arial" w:hAnsi="Arial"/>
          <w:sz w:val="22"/>
        </w:rPr>
        <w:t>;</w:t>
      </w:r>
    </w:p>
    <w:p w:rsidR="00063F9E" w:rsidRPr="00017A8B" w:rsidRDefault="00063F9E">
      <w:pPr>
        <w:spacing w:line="181" w:lineRule="exact"/>
        <w:rPr>
          <w:rFonts w:ascii="Arial" w:eastAsia="Arial" w:hAnsi="Arial"/>
          <w:sz w:val="22"/>
        </w:rPr>
      </w:pPr>
    </w:p>
    <w:p w:rsidR="00063F9E" w:rsidRPr="00017A8B" w:rsidRDefault="00473BCD" w:rsidP="00063F9E">
      <w:pPr>
        <w:numPr>
          <w:ilvl w:val="0"/>
          <w:numId w:val="188"/>
        </w:numPr>
        <w:tabs>
          <w:tab w:val="left" w:pos="1160"/>
        </w:tabs>
        <w:spacing w:line="0" w:lineRule="atLeast"/>
        <w:ind w:left="1160" w:hanging="366"/>
        <w:rPr>
          <w:rFonts w:ascii="Arial" w:eastAsia="Arial" w:hAnsi="Arial"/>
          <w:sz w:val="22"/>
        </w:rPr>
      </w:pPr>
      <w:r w:rsidRPr="00473BCD">
        <w:rPr>
          <w:rFonts w:ascii="Arial" w:eastAsia="Arial" w:hAnsi="Arial"/>
          <w:sz w:val="22"/>
        </w:rPr>
        <w:t>Posredovanje povratak u porodicu</w:t>
      </w:r>
      <w:r w:rsidR="00063F9E" w:rsidRPr="00017A8B">
        <w:rPr>
          <w:rFonts w:ascii="Arial" w:eastAsia="Arial" w:hAnsi="Arial"/>
          <w:sz w:val="22"/>
        </w:rPr>
        <w:t>;</w:t>
      </w:r>
    </w:p>
    <w:p w:rsidR="00063F9E" w:rsidRPr="00017A8B" w:rsidRDefault="00063F9E">
      <w:pPr>
        <w:spacing w:line="181" w:lineRule="exact"/>
        <w:rPr>
          <w:rFonts w:ascii="Arial" w:eastAsia="Arial" w:hAnsi="Arial"/>
          <w:sz w:val="22"/>
        </w:rPr>
      </w:pPr>
    </w:p>
    <w:p w:rsidR="00063F9E" w:rsidRPr="00017A8B" w:rsidRDefault="00473BCD" w:rsidP="00063F9E">
      <w:pPr>
        <w:numPr>
          <w:ilvl w:val="0"/>
          <w:numId w:val="188"/>
        </w:numPr>
        <w:tabs>
          <w:tab w:val="left" w:pos="1160"/>
        </w:tabs>
        <w:spacing w:line="286" w:lineRule="auto"/>
        <w:ind w:left="1160" w:right="400" w:hanging="366"/>
        <w:rPr>
          <w:rFonts w:ascii="Arial" w:eastAsia="Arial" w:hAnsi="Arial"/>
          <w:sz w:val="22"/>
        </w:rPr>
      </w:pPr>
      <w:r w:rsidRPr="00473BCD">
        <w:rPr>
          <w:rFonts w:ascii="Arial" w:eastAsia="Arial" w:hAnsi="Arial"/>
          <w:sz w:val="22"/>
        </w:rPr>
        <w:t>Psihosocijalno savetovanja (psihosocijalna pomoć, psihološka pomoć (jedan-na-jedan ili grupe), pomoć duševno bolesnim)</w:t>
      </w:r>
      <w:r w:rsidR="00063F9E" w:rsidRPr="00017A8B">
        <w:rPr>
          <w:rFonts w:ascii="Arial" w:eastAsia="Arial" w:hAnsi="Arial"/>
          <w:sz w:val="22"/>
        </w:rPr>
        <w:t>;</w:t>
      </w:r>
    </w:p>
    <w:p w:rsidR="00063F9E" w:rsidRPr="00017A8B" w:rsidRDefault="00063F9E">
      <w:pPr>
        <w:spacing w:line="95" w:lineRule="exact"/>
        <w:rPr>
          <w:rFonts w:ascii="Arial" w:eastAsia="Arial" w:hAnsi="Arial"/>
          <w:sz w:val="22"/>
        </w:rPr>
      </w:pPr>
    </w:p>
    <w:p w:rsidR="00063F9E" w:rsidRPr="00017A8B" w:rsidRDefault="00473BCD" w:rsidP="00063F9E">
      <w:pPr>
        <w:numPr>
          <w:ilvl w:val="0"/>
          <w:numId w:val="188"/>
        </w:numPr>
        <w:tabs>
          <w:tab w:val="left" w:pos="1160"/>
        </w:tabs>
        <w:spacing w:line="0" w:lineRule="atLeast"/>
        <w:ind w:left="1160" w:hanging="366"/>
        <w:rPr>
          <w:rFonts w:ascii="Arial" w:eastAsia="Arial" w:hAnsi="Arial"/>
          <w:sz w:val="22"/>
        </w:rPr>
      </w:pPr>
      <w:r w:rsidRPr="00473BCD">
        <w:rPr>
          <w:rFonts w:ascii="Arial" w:eastAsia="Arial" w:hAnsi="Arial"/>
          <w:sz w:val="22"/>
        </w:rPr>
        <w:t>Upućivanje na psihijatrijsko lečenje (posete i medicinske tretmane u klinikama i bolnicama</w:t>
      </w:r>
      <w:r w:rsidR="00063F9E" w:rsidRPr="00017A8B">
        <w:rPr>
          <w:rFonts w:ascii="Arial" w:eastAsia="Arial" w:hAnsi="Arial"/>
          <w:sz w:val="22"/>
        </w:rPr>
        <w:t>);</w:t>
      </w: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2"/>
        </w:rPr>
        <w:drawing>
          <wp:anchor distT="0" distB="0" distL="114300" distR="114300" simplePos="0" relativeHeight="251793920" behindDoc="1" locked="0" layoutInCell="1" allowOverlap="1">
            <wp:simplePos x="0" y="0"/>
            <wp:positionH relativeFrom="column">
              <wp:posOffset>-443865</wp:posOffset>
            </wp:positionH>
            <wp:positionV relativeFrom="paragraph">
              <wp:posOffset>133350</wp:posOffset>
            </wp:positionV>
            <wp:extent cx="897255" cy="847725"/>
            <wp:effectExtent l="1905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67"/>
                    <a:srcRect/>
                    <a:stretch>
                      <a:fillRect/>
                    </a:stretch>
                  </pic:blipFill>
                  <pic:spPr bwMode="auto">
                    <a:xfrm>
                      <a:off x="0" y="0"/>
                      <a:ext cx="897255"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pgSz w:w="11900" w:h="16838"/>
          <w:pgMar w:top="857" w:right="1426" w:bottom="234" w:left="700" w:header="0" w:footer="0" w:gutter="0"/>
          <w:cols w:space="0" w:equalWidth="0">
            <w:col w:w="9780"/>
          </w:cols>
          <w:docGrid w:linePitch="360"/>
        </w:sectPr>
      </w:pPr>
    </w:p>
    <w:p w:rsidR="00063F9E" w:rsidRPr="00017A8B" w:rsidRDefault="00063F9E">
      <w:pPr>
        <w:spacing w:line="200" w:lineRule="exact"/>
        <w:rPr>
          <w:rFonts w:ascii="Times New Roman" w:eastAsia="Times New Roman" w:hAnsi="Times New Roman"/>
        </w:rPr>
      </w:pPr>
    </w:p>
    <w:p w:rsidR="00063F9E" w:rsidRPr="00017A8B" w:rsidRDefault="00063F9E">
      <w:pPr>
        <w:spacing w:line="235" w:lineRule="exact"/>
        <w:rPr>
          <w:rFonts w:ascii="Times New Roman" w:eastAsia="Times New Roman" w:hAnsi="Times New Roman"/>
        </w:rPr>
      </w:pPr>
    </w:p>
    <w:p w:rsidR="00063F9E" w:rsidRPr="00017A8B" w:rsidRDefault="00063F9E">
      <w:pPr>
        <w:tabs>
          <w:tab w:val="left" w:pos="4400"/>
        </w:tabs>
        <w:spacing w:line="0" w:lineRule="atLeast"/>
        <w:rPr>
          <w:rFonts w:ascii="Arial Narrow" w:eastAsia="Arial Narrow" w:hAnsi="Arial Narrow"/>
          <w:color w:val="C2C5C7"/>
          <w:sz w:val="16"/>
        </w:rPr>
      </w:pPr>
      <w:r w:rsidRPr="00017A8B">
        <w:rPr>
          <w:rFonts w:ascii="Arial" w:eastAsia="Arial" w:hAnsi="Arial"/>
          <w:sz w:val="27"/>
        </w:rPr>
        <w:t>104</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063F9E" w:rsidRPr="00017A8B" w:rsidRDefault="00063F9E">
      <w:pPr>
        <w:tabs>
          <w:tab w:val="left" w:pos="4400"/>
        </w:tabs>
        <w:spacing w:line="0" w:lineRule="atLeast"/>
        <w:rPr>
          <w:rFonts w:ascii="Arial Narrow" w:eastAsia="Arial Narrow" w:hAnsi="Arial Narrow"/>
          <w:color w:val="C2C5C7"/>
          <w:sz w:val="16"/>
        </w:rPr>
        <w:sectPr w:rsidR="00063F9E" w:rsidRPr="00017A8B">
          <w:type w:val="continuous"/>
          <w:pgSz w:w="11900" w:h="16838"/>
          <w:pgMar w:top="857" w:right="1426" w:bottom="234" w:left="700" w:header="0" w:footer="0" w:gutter="0"/>
          <w:cols w:space="0" w:equalWidth="0">
            <w:col w:w="9780"/>
          </w:cols>
          <w:docGrid w:linePitch="360"/>
        </w:sectPr>
      </w:pPr>
    </w:p>
    <w:p w:rsidR="00063F9E" w:rsidRPr="00017A8B" w:rsidRDefault="006C6B76">
      <w:pPr>
        <w:spacing w:line="0" w:lineRule="atLeast"/>
        <w:ind w:right="440"/>
        <w:jc w:val="right"/>
        <w:rPr>
          <w:rFonts w:ascii="Arial Narrow" w:eastAsia="Arial Narrow" w:hAnsi="Arial Narrow"/>
          <w:color w:val="FFFFFF"/>
          <w:sz w:val="31"/>
        </w:rPr>
      </w:pPr>
      <w:bookmarkStart w:id="156" w:name="page107"/>
      <w:bookmarkEnd w:id="156"/>
      <w:r w:rsidRPr="00017A8B">
        <w:rPr>
          <w:rFonts w:ascii="Arial Narrow" w:eastAsia="Arial Narrow" w:hAnsi="Arial Narrow"/>
          <w:noProof/>
          <w:color w:val="C2C5C7"/>
          <w:sz w:val="16"/>
        </w:rPr>
        <w:lastRenderedPageBreak/>
        <w:drawing>
          <wp:anchor distT="0" distB="0" distL="114300" distR="114300" simplePos="0" relativeHeight="251794944" behindDoc="1" locked="0" layoutInCell="1" allowOverlap="1">
            <wp:simplePos x="0" y="0"/>
            <wp:positionH relativeFrom="page">
              <wp:posOffset>2879725</wp:posOffset>
            </wp:positionH>
            <wp:positionV relativeFrom="page">
              <wp:posOffset>0</wp:posOffset>
            </wp:positionV>
            <wp:extent cx="4679950" cy="1080135"/>
            <wp:effectExtent l="19050" t="0" r="635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68">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31"/>
        </w:rPr>
        <w:t>Mësimet Model</w:t>
      </w:r>
    </w:p>
    <w:p w:rsidR="00063F9E" w:rsidRPr="00017A8B" w:rsidRDefault="00063F9E">
      <w:pPr>
        <w:spacing w:line="200" w:lineRule="exact"/>
        <w:rPr>
          <w:rFonts w:ascii="Times New Roman" w:eastAsia="Times New Roman" w:hAnsi="Times New Roman"/>
        </w:rPr>
      </w:pPr>
    </w:p>
    <w:p w:rsidR="00063F9E" w:rsidRPr="00017A8B" w:rsidRDefault="00063F9E">
      <w:pPr>
        <w:spacing w:line="227" w:lineRule="exact"/>
        <w:rPr>
          <w:rFonts w:ascii="Times New Roman" w:eastAsia="Times New Roman" w:hAnsi="Times New Roman"/>
        </w:rPr>
      </w:pPr>
    </w:p>
    <w:p w:rsidR="00063F9E" w:rsidRPr="00017A8B" w:rsidRDefault="00473BCD" w:rsidP="00063F9E">
      <w:pPr>
        <w:numPr>
          <w:ilvl w:val="0"/>
          <w:numId w:val="189"/>
        </w:numPr>
        <w:tabs>
          <w:tab w:val="left" w:pos="720"/>
        </w:tabs>
        <w:spacing w:line="286" w:lineRule="auto"/>
        <w:ind w:left="720" w:right="1000" w:hanging="363"/>
        <w:rPr>
          <w:rFonts w:ascii="Arial" w:eastAsia="Arial" w:hAnsi="Arial"/>
          <w:sz w:val="22"/>
        </w:rPr>
      </w:pPr>
      <w:r w:rsidRPr="00473BCD">
        <w:rPr>
          <w:rFonts w:ascii="Arial" w:eastAsia="Arial" w:hAnsi="Arial"/>
          <w:sz w:val="22"/>
        </w:rPr>
        <w:t>Finansijska pomoć (za obuku, obrazovanje, hranu, lekove, odeću, smeštaj, putovanje</w:t>
      </w:r>
      <w:r w:rsidR="00063F9E" w:rsidRPr="00017A8B">
        <w:rPr>
          <w:rFonts w:ascii="Arial" w:eastAsia="Arial" w:hAnsi="Arial"/>
          <w:sz w:val="22"/>
        </w:rPr>
        <w:t>);</w:t>
      </w:r>
    </w:p>
    <w:p w:rsidR="00063F9E" w:rsidRPr="00017A8B" w:rsidRDefault="00063F9E">
      <w:pPr>
        <w:spacing w:line="95" w:lineRule="exact"/>
        <w:rPr>
          <w:rFonts w:ascii="Arial" w:eastAsia="Arial" w:hAnsi="Arial"/>
          <w:sz w:val="22"/>
        </w:rPr>
      </w:pPr>
    </w:p>
    <w:p w:rsidR="00063F9E" w:rsidRPr="00017A8B" w:rsidRDefault="00473BCD" w:rsidP="00063F9E">
      <w:pPr>
        <w:numPr>
          <w:ilvl w:val="0"/>
          <w:numId w:val="189"/>
        </w:numPr>
        <w:tabs>
          <w:tab w:val="left" w:pos="720"/>
        </w:tabs>
        <w:spacing w:line="0" w:lineRule="atLeast"/>
        <w:ind w:left="720" w:hanging="363"/>
        <w:rPr>
          <w:rFonts w:ascii="Arial" w:eastAsia="Arial" w:hAnsi="Arial"/>
          <w:sz w:val="22"/>
        </w:rPr>
      </w:pPr>
      <w:r w:rsidRPr="00473BCD">
        <w:rPr>
          <w:rFonts w:ascii="Arial" w:eastAsia="Arial" w:hAnsi="Arial"/>
          <w:sz w:val="22"/>
        </w:rPr>
        <w:t xml:space="preserve">Pomoć i posredovanje za </w:t>
      </w:r>
      <w:r>
        <w:rPr>
          <w:rFonts w:ascii="Arial" w:eastAsia="Arial" w:hAnsi="Arial"/>
          <w:sz w:val="22"/>
        </w:rPr>
        <w:t>nastavak</w:t>
      </w:r>
      <w:r w:rsidRPr="00473BCD">
        <w:rPr>
          <w:rFonts w:ascii="Arial" w:eastAsia="Arial" w:hAnsi="Arial"/>
          <w:sz w:val="22"/>
        </w:rPr>
        <w:t xml:space="preserve"> obrazovanj</w:t>
      </w:r>
      <w:r>
        <w:rPr>
          <w:rFonts w:ascii="Arial" w:eastAsia="Arial" w:hAnsi="Arial"/>
          <w:sz w:val="22"/>
        </w:rPr>
        <w:t>a</w:t>
      </w:r>
      <w:r w:rsidR="00063F9E" w:rsidRPr="00017A8B">
        <w:rPr>
          <w:rFonts w:ascii="Arial" w:eastAsia="Arial" w:hAnsi="Arial"/>
          <w:sz w:val="22"/>
        </w:rPr>
        <w:t>;</w:t>
      </w:r>
    </w:p>
    <w:p w:rsidR="00063F9E" w:rsidRPr="00017A8B" w:rsidRDefault="00063F9E">
      <w:pPr>
        <w:spacing w:line="181" w:lineRule="exact"/>
        <w:rPr>
          <w:rFonts w:ascii="Arial" w:eastAsia="Arial" w:hAnsi="Arial"/>
          <w:sz w:val="22"/>
        </w:rPr>
      </w:pPr>
    </w:p>
    <w:p w:rsidR="00063F9E" w:rsidRPr="00017A8B" w:rsidRDefault="00473BCD" w:rsidP="00063F9E">
      <w:pPr>
        <w:numPr>
          <w:ilvl w:val="0"/>
          <w:numId w:val="189"/>
        </w:numPr>
        <w:tabs>
          <w:tab w:val="left" w:pos="720"/>
        </w:tabs>
        <w:spacing w:line="0" w:lineRule="atLeast"/>
        <w:ind w:left="720" w:hanging="363"/>
        <w:rPr>
          <w:rFonts w:ascii="Arial" w:eastAsia="Arial" w:hAnsi="Arial"/>
          <w:sz w:val="22"/>
        </w:rPr>
      </w:pPr>
      <w:r w:rsidRPr="00473BCD">
        <w:rPr>
          <w:rFonts w:ascii="Arial" w:eastAsia="Arial" w:hAnsi="Arial"/>
          <w:sz w:val="22"/>
        </w:rPr>
        <w:t>Uputstvo i pronalaženje usluga za različite stručne obuke</w:t>
      </w:r>
      <w:r w:rsidR="00063F9E" w:rsidRPr="00017A8B">
        <w:rPr>
          <w:rFonts w:ascii="Arial" w:eastAsia="Arial" w:hAnsi="Arial"/>
          <w:sz w:val="22"/>
        </w:rPr>
        <w:t>;</w:t>
      </w:r>
    </w:p>
    <w:p w:rsidR="00063F9E" w:rsidRPr="00017A8B" w:rsidRDefault="00063F9E">
      <w:pPr>
        <w:spacing w:line="181" w:lineRule="exact"/>
        <w:rPr>
          <w:rFonts w:ascii="Arial" w:eastAsia="Arial" w:hAnsi="Arial"/>
          <w:sz w:val="22"/>
        </w:rPr>
      </w:pPr>
    </w:p>
    <w:p w:rsidR="00063F9E" w:rsidRPr="00017A8B" w:rsidRDefault="00473BCD" w:rsidP="00063F9E">
      <w:pPr>
        <w:numPr>
          <w:ilvl w:val="0"/>
          <w:numId w:val="189"/>
        </w:numPr>
        <w:tabs>
          <w:tab w:val="left" w:pos="720"/>
        </w:tabs>
        <w:spacing w:line="0" w:lineRule="atLeast"/>
        <w:ind w:left="720" w:hanging="363"/>
        <w:rPr>
          <w:rFonts w:ascii="Arial" w:eastAsia="Arial" w:hAnsi="Arial"/>
          <w:sz w:val="22"/>
        </w:rPr>
      </w:pPr>
      <w:r w:rsidRPr="00473BCD">
        <w:rPr>
          <w:rFonts w:ascii="Arial" w:eastAsia="Arial" w:hAnsi="Arial"/>
          <w:sz w:val="22"/>
        </w:rPr>
        <w:t>Pomoć u pronalaženju posla (žrtva ili članovi porodice)</w:t>
      </w:r>
      <w:r w:rsidR="00063F9E" w:rsidRPr="00017A8B">
        <w:rPr>
          <w:rFonts w:ascii="Arial" w:eastAsia="Arial" w:hAnsi="Arial"/>
          <w:sz w:val="22"/>
        </w:rPr>
        <w:t>;</w:t>
      </w:r>
    </w:p>
    <w:p w:rsidR="00063F9E" w:rsidRPr="00017A8B" w:rsidRDefault="00063F9E">
      <w:pPr>
        <w:spacing w:line="181" w:lineRule="exact"/>
        <w:rPr>
          <w:rFonts w:ascii="Arial" w:eastAsia="Arial" w:hAnsi="Arial"/>
          <w:sz w:val="22"/>
        </w:rPr>
      </w:pPr>
    </w:p>
    <w:p w:rsidR="00063F9E" w:rsidRPr="00017A8B" w:rsidRDefault="00473BCD" w:rsidP="00063F9E">
      <w:pPr>
        <w:numPr>
          <w:ilvl w:val="0"/>
          <w:numId w:val="189"/>
        </w:numPr>
        <w:tabs>
          <w:tab w:val="left" w:pos="720"/>
        </w:tabs>
        <w:spacing w:line="0" w:lineRule="atLeast"/>
        <w:ind w:left="720" w:hanging="363"/>
        <w:rPr>
          <w:rFonts w:ascii="Arial" w:eastAsia="Arial" w:hAnsi="Arial"/>
          <w:sz w:val="22"/>
        </w:rPr>
      </w:pPr>
      <w:r w:rsidRPr="00473BCD">
        <w:rPr>
          <w:rFonts w:ascii="Arial" w:eastAsia="Arial" w:hAnsi="Arial"/>
          <w:sz w:val="22"/>
        </w:rPr>
        <w:t>Projekti samozapošljavanja (mikro preduzeća) itd.</w:t>
      </w:r>
    </w:p>
    <w:p w:rsidR="00063F9E" w:rsidRPr="00017A8B" w:rsidRDefault="00063F9E">
      <w:pPr>
        <w:spacing w:line="181" w:lineRule="exact"/>
        <w:rPr>
          <w:rFonts w:ascii="Arial" w:eastAsia="Arial" w:hAnsi="Arial"/>
          <w:sz w:val="22"/>
        </w:rPr>
      </w:pPr>
    </w:p>
    <w:p w:rsidR="00063F9E" w:rsidRPr="00017A8B" w:rsidRDefault="00473BCD" w:rsidP="00063F9E">
      <w:pPr>
        <w:numPr>
          <w:ilvl w:val="0"/>
          <w:numId w:val="189"/>
        </w:numPr>
        <w:tabs>
          <w:tab w:val="left" w:pos="720"/>
        </w:tabs>
        <w:spacing w:line="0" w:lineRule="atLeast"/>
        <w:ind w:left="720" w:hanging="363"/>
        <w:rPr>
          <w:rFonts w:ascii="Arial" w:eastAsia="Arial" w:hAnsi="Arial"/>
          <w:sz w:val="22"/>
        </w:rPr>
      </w:pPr>
      <w:r w:rsidRPr="00473BCD">
        <w:rPr>
          <w:rFonts w:ascii="Arial" w:eastAsia="Arial" w:hAnsi="Arial"/>
          <w:sz w:val="22"/>
        </w:rPr>
        <w:t>Obezbeđivanje transporta za slučajeve trgovine ljudima u inostranstvu</w:t>
      </w:r>
      <w:r w:rsidR="00063F9E" w:rsidRPr="00017A8B">
        <w:rPr>
          <w:rFonts w:ascii="Arial" w:eastAsia="Arial" w:hAnsi="Arial"/>
          <w:sz w:val="22"/>
        </w:rPr>
        <w:t>;</w:t>
      </w:r>
    </w:p>
    <w:p w:rsidR="00063F9E" w:rsidRPr="00017A8B" w:rsidRDefault="00063F9E">
      <w:pPr>
        <w:spacing w:line="181" w:lineRule="exact"/>
        <w:rPr>
          <w:rFonts w:ascii="Arial" w:eastAsia="Arial" w:hAnsi="Arial"/>
          <w:sz w:val="22"/>
        </w:rPr>
      </w:pPr>
    </w:p>
    <w:p w:rsidR="00063F9E" w:rsidRPr="00017A8B" w:rsidRDefault="00473BCD" w:rsidP="00063F9E">
      <w:pPr>
        <w:numPr>
          <w:ilvl w:val="0"/>
          <w:numId w:val="189"/>
        </w:numPr>
        <w:tabs>
          <w:tab w:val="left" w:pos="720"/>
        </w:tabs>
        <w:spacing w:line="0" w:lineRule="atLeast"/>
        <w:ind w:left="720" w:hanging="363"/>
        <w:rPr>
          <w:rFonts w:ascii="Arial" w:eastAsia="Arial" w:hAnsi="Arial"/>
          <w:sz w:val="22"/>
        </w:rPr>
      </w:pPr>
      <w:r w:rsidRPr="00473BCD">
        <w:rPr>
          <w:rFonts w:ascii="Arial" w:eastAsia="Arial" w:hAnsi="Arial"/>
          <w:sz w:val="22"/>
        </w:rPr>
        <w:t>Pomoć za reintegraciju 6-12 meseci, ili po potrebi</w:t>
      </w:r>
      <w:r>
        <w:rPr>
          <w:rFonts w:ascii="Arial" w:eastAsia="Arial" w:hAnsi="Arial"/>
          <w:sz w:val="22"/>
        </w:rPr>
        <w:t>;</w:t>
      </w:r>
    </w:p>
    <w:p w:rsidR="00063F9E" w:rsidRPr="00017A8B" w:rsidRDefault="00063F9E">
      <w:pPr>
        <w:spacing w:line="181" w:lineRule="exact"/>
        <w:rPr>
          <w:rFonts w:ascii="Arial" w:eastAsia="Arial" w:hAnsi="Arial"/>
          <w:sz w:val="22"/>
        </w:rPr>
      </w:pPr>
    </w:p>
    <w:p w:rsidR="00063F9E" w:rsidRDefault="00473BCD" w:rsidP="00063F9E">
      <w:pPr>
        <w:numPr>
          <w:ilvl w:val="0"/>
          <w:numId w:val="189"/>
        </w:numPr>
        <w:tabs>
          <w:tab w:val="left" w:pos="720"/>
        </w:tabs>
        <w:spacing w:line="0" w:lineRule="atLeast"/>
        <w:ind w:left="720" w:hanging="363"/>
        <w:rPr>
          <w:rFonts w:ascii="Arial" w:eastAsia="Arial" w:hAnsi="Arial"/>
          <w:sz w:val="22"/>
        </w:rPr>
      </w:pPr>
      <w:r w:rsidRPr="00473BCD">
        <w:rPr>
          <w:rFonts w:ascii="Arial" w:eastAsia="Arial" w:hAnsi="Arial"/>
          <w:sz w:val="22"/>
        </w:rPr>
        <w:t>Saradnja sa partnerima</w:t>
      </w:r>
      <w:r w:rsidR="00063F9E" w:rsidRPr="00017A8B">
        <w:rPr>
          <w:rFonts w:ascii="Arial" w:eastAsia="Arial" w:hAnsi="Arial"/>
          <w:sz w:val="22"/>
        </w:rPr>
        <w:t>;</w:t>
      </w:r>
    </w:p>
    <w:p w:rsidR="00063F9E" w:rsidRDefault="00063F9E">
      <w:pPr>
        <w:spacing w:line="187" w:lineRule="exact"/>
        <w:rPr>
          <w:rFonts w:ascii="Times New Roman" w:eastAsia="Times New Roman" w:hAnsi="Times New Roman"/>
        </w:rPr>
      </w:pPr>
    </w:p>
    <w:p w:rsidR="00276C11" w:rsidRPr="00017A8B" w:rsidRDefault="00276C11">
      <w:pPr>
        <w:spacing w:line="187" w:lineRule="exact"/>
        <w:rPr>
          <w:rFonts w:ascii="Times New Roman" w:eastAsia="Times New Roman" w:hAnsi="Times New Roman"/>
        </w:rPr>
      </w:pPr>
    </w:p>
    <w:p w:rsidR="00063F9E" w:rsidRPr="00017A8B" w:rsidRDefault="00276C11" w:rsidP="00276C11">
      <w:pPr>
        <w:spacing w:line="0" w:lineRule="atLeast"/>
        <w:rPr>
          <w:rFonts w:ascii="Arial" w:eastAsia="Arial" w:hAnsi="Arial"/>
          <w:i/>
          <w:sz w:val="24"/>
        </w:rPr>
      </w:pPr>
      <w:r w:rsidRPr="00276C11">
        <w:rPr>
          <w:rFonts w:ascii="Arial" w:eastAsia="Arial" w:hAnsi="Arial"/>
          <w:i/>
          <w:sz w:val="24"/>
        </w:rPr>
        <w:t>Održavanje anonimnost i poverljivost</w:t>
      </w:r>
      <w:r w:rsidR="00063F9E" w:rsidRPr="00017A8B">
        <w:rPr>
          <w:rFonts w:ascii="Arial" w:eastAsia="Arial" w:hAnsi="Arial"/>
          <w:i/>
          <w:sz w:val="24"/>
        </w:rPr>
        <w:t>.</w:t>
      </w:r>
    </w:p>
    <w:p w:rsidR="00063F9E" w:rsidRPr="00017A8B" w:rsidRDefault="00063F9E">
      <w:pPr>
        <w:spacing w:line="180" w:lineRule="exact"/>
        <w:rPr>
          <w:rFonts w:ascii="Times New Roman" w:eastAsia="Times New Roman" w:hAnsi="Times New Roman"/>
        </w:rPr>
      </w:pPr>
    </w:p>
    <w:p w:rsidR="00063F9E" w:rsidRPr="00017A8B" w:rsidRDefault="00276C11">
      <w:pPr>
        <w:spacing w:line="286" w:lineRule="auto"/>
        <w:ind w:right="440"/>
        <w:rPr>
          <w:rFonts w:ascii="Arial" w:eastAsia="Arial" w:hAnsi="Arial"/>
          <w:sz w:val="24"/>
        </w:rPr>
      </w:pPr>
      <w:r>
        <w:rPr>
          <w:rFonts w:ascii="Arial" w:eastAsia="Arial" w:hAnsi="Arial"/>
          <w:sz w:val="24"/>
        </w:rPr>
        <w:t>Npomena</w:t>
      </w:r>
      <w:r w:rsidR="00063F9E" w:rsidRPr="00017A8B">
        <w:rPr>
          <w:rFonts w:ascii="Arial" w:eastAsia="Arial" w:hAnsi="Arial"/>
          <w:sz w:val="24"/>
        </w:rPr>
        <w:t xml:space="preserve">: </w:t>
      </w:r>
      <w:r w:rsidRPr="00276C11">
        <w:rPr>
          <w:rFonts w:ascii="Arial" w:eastAsia="Arial" w:hAnsi="Arial"/>
          <w:sz w:val="24"/>
        </w:rPr>
        <w:t>Gore navedeni program može se promeniti na osnovu potreba lokalnih korisnika i okolnosti</w:t>
      </w:r>
      <w:r w:rsidR="00063F9E" w:rsidRPr="00017A8B">
        <w:rPr>
          <w:rFonts w:ascii="Arial" w:eastAsia="Arial" w:hAnsi="Arial"/>
          <w:sz w:val="24"/>
        </w:rPr>
        <w:t>.</w:t>
      </w: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795968" behindDoc="1" locked="0" layoutInCell="1" allowOverlap="1">
            <wp:simplePos x="0" y="0"/>
            <wp:positionH relativeFrom="column">
              <wp:posOffset>5761990</wp:posOffset>
            </wp:positionH>
            <wp:positionV relativeFrom="paragraph">
              <wp:posOffset>5719445</wp:posOffset>
            </wp:positionV>
            <wp:extent cx="896620" cy="847725"/>
            <wp:effectExtent l="1905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69"/>
                    <a:srcRect/>
                    <a:stretch>
                      <a:fillRect/>
                    </a:stretch>
                  </pic:blipFill>
                  <pic:spPr bwMode="auto">
                    <a:xfrm>
                      <a:off x="0" y="0"/>
                      <a:ext cx="896620"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pgSz w:w="11900" w:h="16838"/>
          <w:pgMar w:top="857" w:right="686" w:bottom="143" w:left="1420" w:header="0" w:footer="0" w:gutter="0"/>
          <w:cols w:space="0" w:equalWidth="0">
            <w:col w:w="9800"/>
          </w:cols>
          <w:docGrid w:linePitch="360"/>
        </w:sect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324" w:lineRule="exact"/>
        <w:rPr>
          <w:rFonts w:ascii="Times New Roman" w:eastAsia="Times New Roman" w:hAnsi="Times New Roman"/>
        </w:rPr>
      </w:pPr>
    </w:p>
    <w:p w:rsidR="00063F9E" w:rsidRPr="00017A8B" w:rsidRDefault="00063F9E">
      <w:pPr>
        <w:tabs>
          <w:tab w:val="left" w:pos="9320"/>
        </w:tabs>
        <w:spacing w:line="0" w:lineRule="atLeast"/>
        <w:rPr>
          <w:rFonts w:ascii="Arial" w:eastAsia="Arial" w:hAnsi="Arial"/>
          <w:sz w:val="27"/>
        </w:rPr>
      </w:pPr>
      <w:r w:rsidRPr="00017A8B">
        <w:rPr>
          <w:rFonts w:ascii="Arial Narrow" w:eastAsia="Arial Narrow" w:hAnsi="Arial Narrow"/>
          <w:color w:val="C2C5C7"/>
          <w:sz w:val="16"/>
        </w:rPr>
        <w:t>TRAFIKIMI I QENIEVE NJERËZORE DHE ROLI I SHKOLLËS NË PARANDALIMIN E TIJ</w:t>
      </w:r>
      <w:r w:rsidRPr="00017A8B">
        <w:rPr>
          <w:rFonts w:ascii="Times New Roman" w:eastAsia="Times New Roman" w:hAnsi="Times New Roman"/>
        </w:rPr>
        <w:tab/>
      </w:r>
      <w:r w:rsidRPr="00017A8B">
        <w:rPr>
          <w:rFonts w:ascii="Arial" w:eastAsia="Arial" w:hAnsi="Arial"/>
          <w:sz w:val="27"/>
        </w:rPr>
        <w:t>105</w:t>
      </w:r>
    </w:p>
    <w:p w:rsidR="00063F9E" w:rsidRPr="00017A8B" w:rsidRDefault="00063F9E">
      <w:pPr>
        <w:tabs>
          <w:tab w:val="left" w:pos="9320"/>
        </w:tabs>
        <w:spacing w:line="0" w:lineRule="atLeast"/>
        <w:rPr>
          <w:rFonts w:ascii="Arial" w:eastAsia="Arial" w:hAnsi="Arial"/>
          <w:sz w:val="27"/>
        </w:rPr>
        <w:sectPr w:rsidR="00063F9E" w:rsidRPr="00017A8B">
          <w:type w:val="continuous"/>
          <w:pgSz w:w="11900" w:h="16838"/>
          <w:pgMar w:top="857" w:right="686" w:bottom="143" w:left="1420" w:header="0" w:footer="0" w:gutter="0"/>
          <w:cols w:space="0" w:equalWidth="0">
            <w:col w:w="9800"/>
          </w:cols>
          <w:docGrid w:linePitch="360"/>
        </w:sectPr>
      </w:pPr>
    </w:p>
    <w:p w:rsidR="00063F9E" w:rsidRPr="00017A8B" w:rsidRDefault="006C6B76">
      <w:pPr>
        <w:spacing w:line="0" w:lineRule="atLeast"/>
        <w:ind w:left="440"/>
        <w:rPr>
          <w:rFonts w:ascii="Arial Narrow" w:eastAsia="Arial Narrow" w:hAnsi="Arial Narrow"/>
          <w:color w:val="FFFFFF"/>
          <w:sz w:val="31"/>
        </w:rPr>
      </w:pPr>
      <w:bookmarkStart w:id="157" w:name="page108"/>
      <w:bookmarkEnd w:id="157"/>
      <w:r w:rsidRPr="00017A8B">
        <w:rPr>
          <w:rFonts w:ascii="Arial" w:eastAsia="Arial" w:hAnsi="Arial"/>
          <w:noProof/>
          <w:sz w:val="27"/>
        </w:rPr>
        <w:lastRenderedPageBreak/>
        <w:drawing>
          <wp:anchor distT="0" distB="0" distL="114300" distR="114300" simplePos="0" relativeHeight="251796992" behindDoc="1" locked="0" layoutInCell="1" allowOverlap="1">
            <wp:simplePos x="0" y="0"/>
            <wp:positionH relativeFrom="page">
              <wp:posOffset>0</wp:posOffset>
            </wp:positionH>
            <wp:positionV relativeFrom="page">
              <wp:posOffset>0</wp:posOffset>
            </wp:positionV>
            <wp:extent cx="4679950" cy="1080135"/>
            <wp:effectExtent l="19050" t="0" r="635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65">
                      <a:clrChange>
                        <a:clrFrom>
                          <a:srgbClr val="FFFFFF"/>
                        </a:clrFrom>
                        <a:clrTo>
                          <a:srgbClr val="FFFFFF">
                            <a:alpha val="0"/>
                          </a:srgbClr>
                        </a:clrTo>
                      </a:clrChange>
                    </a:blip>
                    <a:srcRect/>
                    <a:stretch>
                      <a:fillRect/>
                    </a:stretch>
                  </pic:blipFill>
                  <pic:spPr bwMode="auto">
                    <a:xfrm>
                      <a:off x="0" y="0"/>
                      <a:ext cx="4679950" cy="1080135"/>
                    </a:xfrm>
                    <a:prstGeom prst="rect">
                      <a:avLst/>
                    </a:prstGeom>
                    <a:noFill/>
                  </pic:spPr>
                </pic:pic>
              </a:graphicData>
            </a:graphic>
          </wp:anchor>
        </w:drawing>
      </w:r>
      <w:r w:rsidR="00063F9E" w:rsidRPr="00017A8B">
        <w:rPr>
          <w:rFonts w:ascii="Arial Narrow" w:eastAsia="Arial Narrow" w:hAnsi="Arial Narrow"/>
          <w:color w:val="FFFFFF"/>
          <w:sz w:val="31"/>
        </w:rPr>
        <w:t>Mësimet Model</w:t>
      </w:r>
    </w:p>
    <w:p w:rsidR="00063F9E" w:rsidRPr="00017A8B" w:rsidRDefault="00063F9E">
      <w:pPr>
        <w:spacing w:line="200" w:lineRule="exact"/>
        <w:rPr>
          <w:rFonts w:ascii="Times New Roman" w:eastAsia="Times New Roman" w:hAnsi="Times New Roman"/>
        </w:rPr>
      </w:pPr>
    </w:p>
    <w:p w:rsidR="00063F9E" w:rsidRPr="00017A8B" w:rsidRDefault="00063F9E">
      <w:pPr>
        <w:spacing w:line="220" w:lineRule="exact"/>
        <w:rPr>
          <w:rFonts w:ascii="Times New Roman" w:eastAsia="Times New Roman" w:hAnsi="Times New Roman"/>
        </w:rPr>
      </w:pPr>
    </w:p>
    <w:p w:rsidR="00063F9E" w:rsidRPr="00017A8B" w:rsidRDefault="00063F9E">
      <w:pPr>
        <w:spacing w:line="0" w:lineRule="atLeast"/>
        <w:ind w:left="440"/>
        <w:rPr>
          <w:rFonts w:ascii="Arial" w:eastAsia="Arial" w:hAnsi="Arial"/>
          <w:b/>
          <w:sz w:val="24"/>
        </w:rPr>
      </w:pPr>
      <w:r w:rsidRPr="00017A8B">
        <w:rPr>
          <w:rFonts w:ascii="Arial" w:eastAsia="Arial" w:hAnsi="Arial"/>
          <w:b/>
          <w:sz w:val="24"/>
        </w:rPr>
        <w:t>Literatura</w:t>
      </w:r>
    </w:p>
    <w:p w:rsidR="00063F9E" w:rsidRPr="00017A8B" w:rsidRDefault="00063F9E">
      <w:pPr>
        <w:spacing w:line="183" w:lineRule="exact"/>
        <w:rPr>
          <w:rFonts w:ascii="Times New Roman" w:eastAsia="Times New Roman" w:hAnsi="Times New Roman"/>
        </w:rPr>
      </w:pPr>
    </w:p>
    <w:p w:rsidR="00063F9E" w:rsidRPr="00017A8B" w:rsidRDefault="00276C11" w:rsidP="00063F9E">
      <w:pPr>
        <w:numPr>
          <w:ilvl w:val="0"/>
          <w:numId w:val="190"/>
        </w:numPr>
        <w:tabs>
          <w:tab w:val="left" w:pos="840"/>
        </w:tabs>
        <w:spacing w:line="286" w:lineRule="auto"/>
        <w:ind w:left="840" w:hanging="406"/>
        <w:rPr>
          <w:rFonts w:ascii="Arial" w:eastAsia="Arial" w:hAnsi="Arial"/>
          <w:sz w:val="24"/>
        </w:rPr>
      </w:pPr>
      <w:r w:rsidRPr="00276C11">
        <w:rPr>
          <w:rFonts w:ascii="Arial" w:eastAsia="Arial" w:hAnsi="Arial"/>
          <w:sz w:val="24"/>
        </w:rPr>
        <w:t>Ustavni Okvir Privremenih Institucija Samouprave na Kosovu, 2001</w:t>
      </w:r>
      <w:r>
        <w:rPr>
          <w:rFonts w:ascii="Arial" w:eastAsia="Arial" w:hAnsi="Arial"/>
          <w:sz w:val="24"/>
        </w:rPr>
        <w:t>;</w:t>
      </w:r>
    </w:p>
    <w:p w:rsidR="00063F9E" w:rsidRPr="00017A8B" w:rsidRDefault="00063F9E">
      <w:pPr>
        <w:spacing w:line="31" w:lineRule="exact"/>
        <w:rPr>
          <w:rFonts w:ascii="Arial" w:eastAsia="Arial" w:hAnsi="Arial"/>
          <w:sz w:val="24"/>
        </w:rPr>
      </w:pPr>
    </w:p>
    <w:p w:rsidR="00063F9E" w:rsidRPr="00017A8B" w:rsidRDefault="00276C11" w:rsidP="00063F9E">
      <w:pPr>
        <w:numPr>
          <w:ilvl w:val="0"/>
          <w:numId w:val="190"/>
        </w:numPr>
        <w:tabs>
          <w:tab w:val="left" w:pos="840"/>
        </w:tabs>
        <w:spacing w:line="0" w:lineRule="atLeast"/>
        <w:ind w:left="840" w:hanging="406"/>
        <w:rPr>
          <w:rFonts w:ascii="Arial" w:eastAsia="Arial" w:hAnsi="Arial"/>
          <w:sz w:val="24"/>
        </w:rPr>
      </w:pPr>
      <w:r w:rsidRPr="00276C11">
        <w:rPr>
          <w:rFonts w:ascii="Arial" w:eastAsia="Arial" w:hAnsi="Arial"/>
          <w:sz w:val="24"/>
        </w:rPr>
        <w:t>Privremeni Krivični Zakon Kosova, april 2004</w:t>
      </w:r>
      <w:r w:rsidR="00063F9E" w:rsidRPr="00017A8B">
        <w:rPr>
          <w:rFonts w:ascii="Arial" w:eastAsia="Arial" w:hAnsi="Arial"/>
          <w:sz w:val="24"/>
        </w:rPr>
        <w:t>.</w:t>
      </w:r>
    </w:p>
    <w:p w:rsidR="00063F9E" w:rsidRPr="00017A8B" w:rsidRDefault="00063F9E">
      <w:pPr>
        <w:spacing w:line="125" w:lineRule="exact"/>
        <w:rPr>
          <w:rFonts w:ascii="Arial" w:eastAsia="Arial" w:hAnsi="Arial"/>
          <w:sz w:val="24"/>
        </w:rPr>
      </w:pPr>
    </w:p>
    <w:p w:rsidR="00063F9E" w:rsidRPr="00017A8B" w:rsidRDefault="00276C11" w:rsidP="00063F9E">
      <w:pPr>
        <w:numPr>
          <w:ilvl w:val="0"/>
          <w:numId w:val="190"/>
        </w:numPr>
        <w:tabs>
          <w:tab w:val="left" w:pos="840"/>
        </w:tabs>
        <w:spacing w:line="0" w:lineRule="atLeast"/>
        <w:ind w:left="840" w:hanging="406"/>
        <w:rPr>
          <w:rFonts w:ascii="Arial" w:eastAsia="Arial" w:hAnsi="Arial"/>
          <w:sz w:val="24"/>
        </w:rPr>
      </w:pPr>
      <w:r w:rsidRPr="00276C11">
        <w:rPr>
          <w:rFonts w:ascii="Arial" w:eastAsia="Arial" w:hAnsi="Arial"/>
          <w:sz w:val="24"/>
        </w:rPr>
        <w:t>Privremeni Zakon o Krivičnom Postupku, april 2004</w:t>
      </w:r>
      <w:r w:rsidR="00063F9E" w:rsidRPr="00017A8B">
        <w:rPr>
          <w:rFonts w:ascii="Arial" w:eastAsia="Arial" w:hAnsi="Arial"/>
          <w:sz w:val="24"/>
        </w:rPr>
        <w:t>.</w:t>
      </w:r>
    </w:p>
    <w:p w:rsidR="00063F9E" w:rsidRPr="00017A8B" w:rsidRDefault="00063F9E">
      <w:pPr>
        <w:spacing w:line="125" w:lineRule="exact"/>
        <w:rPr>
          <w:rFonts w:ascii="Arial" w:eastAsia="Arial" w:hAnsi="Arial"/>
          <w:sz w:val="24"/>
        </w:rPr>
      </w:pPr>
    </w:p>
    <w:p w:rsidR="00063F9E" w:rsidRPr="00017A8B" w:rsidRDefault="00276C11" w:rsidP="00063F9E">
      <w:pPr>
        <w:numPr>
          <w:ilvl w:val="0"/>
          <w:numId w:val="190"/>
        </w:numPr>
        <w:tabs>
          <w:tab w:val="left" w:pos="840"/>
        </w:tabs>
        <w:spacing w:line="269" w:lineRule="auto"/>
        <w:ind w:left="840" w:hanging="406"/>
        <w:jc w:val="both"/>
        <w:rPr>
          <w:rFonts w:ascii="Arial" w:eastAsia="Arial" w:hAnsi="Arial"/>
          <w:sz w:val="24"/>
        </w:rPr>
      </w:pPr>
      <w:r>
        <w:rPr>
          <w:rFonts w:ascii="Arial" w:eastAsia="Arial" w:hAnsi="Arial"/>
          <w:sz w:val="24"/>
        </w:rPr>
        <w:t>Ur</w:t>
      </w:r>
      <w:r w:rsidRPr="00276C11">
        <w:rPr>
          <w:rFonts w:ascii="Arial" w:eastAsia="Arial" w:hAnsi="Arial"/>
          <w:sz w:val="24"/>
        </w:rPr>
        <w:t>edba UNMIK-a o Zabrani Trgovine Ljudima na Kosovu, 2001/4, usvojena od strane Secijalnog Predstavnika Generalnog Sekretara, usvojena u januaru 2001.</w:t>
      </w:r>
    </w:p>
    <w:p w:rsidR="00063F9E" w:rsidRPr="00017A8B" w:rsidRDefault="00063F9E">
      <w:pPr>
        <w:spacing w:line="49" w:lineRule="exact"/>
        <w:rPr>
          <w:rFonts w:ascii="Arial" w:eastAsia="Arial" w:hAnsi="Arial"/>
          <w:sz w:val="24"/>
        </w:rPr>
      </w:pPr>
    </w:p>
    <w:p w:rsidR="00063F9E" w:rsidRPr="00017A8B" w:rsidRDefault="00276C11" w:rsidP="00063F9E">
      <w:pPr>
        <w:numPr>
          <w:ilvl w:val="0"/>
          <w:numId w:val="190"/>
        </w:numPr>
        <w:tabs>
          <w:tab w:val="left" w:pos="840"/>
        </w:tabs>
        <w:spacing w:line="0" w:lineRule="atLeast"/>
        <w:ind w:left="840" w:hanging="406"/>
        <w:rPr>
          <w:rFonts w:ascii="Arial" w:eastAsia="Arial" w:hAnsi="Arial"/>
          <w:sz w:val="24"/>
        </w:rPr>
      </w:pPr>
      <w:r w:rsidRPr="00276C11">
        <w:rPr>
          <w:rFonts w:ascii="Arial" w:eastAsia="Arial" w:hAnsi="Arial"/>
          <w:sz w:val="24"/>
        </w:rPr>
        <w:t>Opcioni Protokol uz Konvenciju o Zaštiti Prava Deteta</w:t>
      </w:r>
      <w:r w:rsidR="00063F9E" w:rsidRPr="00017A8B">
        <w:rPr>
          <w:rFonts w:ascii="Arial" w:eastAsia="Arial" w:hAnsi="Arial"/>
          <w:sz w:val="24"/>
        </w:rPr>
        <w:t>.</w:t>
      </w:r>
    </w:p>
    <w:p w:rsidR="00063F9E" w:rsidRPr="00017A8B" w:rsidRDefault="00063F9E">
      <w:pPr>
        <w:spacing w:line="125" w:lineRule="exact"/>
        <w:rPr>
          <w:rFonts w:ascii="Arial" w:eastAsia="Arial" w:hAnsi="Arial"/>
          <w:sz w:val="24"/>
        </w:rPr>
      </w:pPr>
    </w:p>
    <w:p w:rsidR="00063F9E" w:rsidRPr="00017A8B" w:rsidRDefault="00276C11" w:rsidP="00063F9E">
      <w:pPr>
        <w:numPr>
          <w:ilvl w:val="0"/>
          <w:numId w:val="190"/>
        </w:numPr>
        <w:tabs>
          <w:tab w:val="left" w:pos="840"/>
        </w:tabs>
        <w:spacing w:line="286" w:lineRule="auto"/>
        <w:ind w:left="840" w:hanging="406"/>
        <w:rPr>
          <w:rFonts w:ascii="Arial" w:eastAsia="Arial" w:hAnsi="Arial"/>
          <w:sz w:val="24"/>
        </w:rPr>
      </w:pPr>
      <w:r w:rsidRPr="00276C11">
        <w:rPr>
          <w:rFonts w:ascii="Arial" w:eastAsia="Arial" w:hAnsi="Arial"/>
          <w:sz w:val="24"/>
        </w:rPr>
        <w:t>IOM, Misija na Kosovu, Izveštaj o stanju za žrtve trgovine stranim i domaćim ljudima, asistirano od 2000. do 30. juna 2005. godine</w:t>
      </w:r>
      <w:r w:rsidR="00063F9E" w:rsidRPr="00017A8B">
        <w:rPr>
          <w:rFonts w:ascii="Arial" w:eastAsia="Arial" w:hAnsi="Arial"/>
          <w:sz w:val="24"/>
        </w:rPr>
        <w:t>.</w:t>
      </w:r>
    </w:p>
    <w:p w:rsidR="00063F9E" w:rsidRPr="00017A8B" w:rsidRDefault="00063F9E">
      <w:pPr>
        <w:spacing w:line="31" w:lineRule="exact"/>
        <w:rPr>
          <w:rFonts w:ascii="Arial" w:eastAsia="Arial" w:hAnsi="Arial"/>
          <w:sz w:val="24"/>
        </w:rPr>
      </w:pPr>
    </w:p>
    <w:p w:rsidR="00063F9E" w:rsidRPr="00017A8B" w:rsidRDefault="00063F9E" w:rsidP="00063F9E">
      <w:pPr>
        <w:numPr>
          <w:ilvl w:val="0"/>
          <w:numId w:val="190"/>
        </w:numPr>
        <w:tabs>
          <w:tab w:val="left" w:pos="840"/>
        </w:tabs>
        <w:spacing w:line="0" w:lineRule="atLeast"/>
        <w:ind w:left="840" w:hanging="406"/>
        <w:rPr>
          <w:rFonts w:ascii="Arial" w:eastAsia="Arial" w:hAnsi="Arial"/>
          <w:sz w:val="24"/>
        </w:rPr>
      </w:pPr>
      <w:r w:rsidRPr="00017A8B">
        <w:rPr>
          <w:rFonts w:ascii="Arial" w:eastAsia="Arial" w:hAnsi="Arial"/>
          <w:sz w:val="24"/>
        </w:rPr>
        <w:t xml:space="preserve">UNIFEM, </w:t>
      </w:r>
      <w:r w:rsidR="00276C11" w:rsidRPr="00276C11">
        <w:rPr>
          <w:rFonts w:ascii="Arial" w:eastAsia="Arial" w:hAnsi="Arial"/>
          <w:sz w:val="24"/>
        </w:rPr>
        <w:t>Nema sigurnog mesta, Kosovo, 2000</w:t>
      </w:r>
      <w:r w:rsidRPr="00017A8B">
        <w:rPr>
          <w:rFonts w:ascii="Arial" w:eastAsia="Arial" w:hAnsi="Arial"/>
          <w:sz w:val="24"/>
        </w:rPr>
        <w:t>.</w:t>
      </w:r>
    </w:p>
    <w:p w:rsidR="00063F9E" w:rsidRPr="00017A8B" w:rsidRDefault="00063F9E">
      <w:pPr>
        <w:spacing w:line="125" w:lineRule="exact"/>
        <w:rPr>
          <w:rFonts w:ascii="Arial" w:eastAsia="Arial" w:hAnsi="Arial"/>
          <w:sz w:val="24"/>
        </w:rPr>
      </w:pPr>
    </w:p>
    <w:p w:rsidR="00063F9E" w:rsidRPr="00017A8B" w:rsidRDefault="00276C11" w:rsidP="00063F9E">
      <w:pPr>
        <w:numPr>
          <w:ilvl w:val="0"/>
          <w:numId w:val="190"/>
        </w:numPr>
        <w:tabs>
          <w:tab w:val="left" w:pos="840"/>
        </w:tabs>
        <w:spacing w:line="288" w:lineRule="auto"/>
        <w:ind w:left="840" w:hanging="406"/>
        <w:rPr>
          <w:rFonts w:ascii="Arial" w:eastAsia="Arial" w:hAnsi="Arial"/>
          <w:sz w:val="24"/>
        </w:rPr>
      </w:pPr>
      <w:r w:rsidRPr="00276C11">
        <w:rPr>
          <w:rFonts w:ascii="Arial" w:eastAsia="Arial" w:hAnsi="Arial"/>
          <w:sz w:val="24"/>
        </w:rPr>
        <w:t>Demografska Zdravstvena studija na Kosovu, Zavod za statistiku na Kosovu (2004)</w:t>
      </w:r>
      <w:r w:rsidR="00063F9E" w:rsidRPr="00017A8B">
        <w:rPr>
          <w:rFonts w:ascii="Arial" w:eastAsia="Arial" w:hAnsi="Arial"/>
          <w:sz w:val="24"/>
        </w:rPr>
        <w:t>.</w:t>
      </w:r>
    </w:p>
    <w:p w:rsidR="00063F9E" w:rsidRPr="00017A8B" w:rsidRDefault="00063F9E">
      <w:pPr>
        <w:spacing w:line="27" w:lineRule="exact"/>
        <w:rPr>
          <w:rFonts w:ascii="Arial" w:eastAsia="Arial" w:hAnsi="Arial"/>
          <w:sz w:val="24"/>
        </w:rPr>
      </w:pPr>
    </w:p>
    <w:p w:rsidR="00063F9E" w:rsidRPr="00017A8B" w:rsidRDefault="00063F9E" w:rsidP="00063F9E">
      <w:pPr>
        <w:numPr>
          <w:ilvl w:val="0"/>
          <w:numId w:val="190"/>
        </w:numPr>
        <w:tabs>
          <w:tab w:val="left" w:pos="840"/>
        </w:tabs>
        <w:spacing w:line="286" w:lineRule="auto"/>
        <w:ind w:left="840" w:hanging="406"/>
        <w:rPr>
          <w:rFonts w:ascii="Arial" w:eastAsia="Arial" w:hAnsi="Arial"/>
          <w:sz w:val="24"/>
        </w:rPr>
      </w:pPr>
      <w:r w:rsidRPr="00017A8B">
        <w:rPr>
          <w:rFonts w:ascii="Arial" w:eastAsia="Arial" w:hAnsi="Arial"/>
          <w:sz w:val="24"/>
        </w:rPr>
        <w:t xml:space="preserve">UNICEF, </w:t>
      </w:r>
      <w:r w:rsidR="00276C11" w:rsidRPr="00276C11">
        <w:rPr>
          <w:rFonts w:ascii="Arial" w:eastAsia="Arial" w:hAnsi="Arial"/>
          <w:sz w:val="24"/>
        </w:rPr>
        <w:t>Trgovina decom na Kosovu, Anketa o zaštiti i pomoći žrtvama trgovine decom, Kosovo, jun 2004.</w:t>
      </w:r>
      <w:r w:rsidRPr="00017A8B">
        <w:rPr>
          <w:rFonts w:ascii="Arial" w:eastAsia="Arial" w:hAnsi="Arial"/>
          <w:sz w:val="24"/>
        </w:rPr>
        <w:t>.</w:t>
      </w:r>
    </w:p>
    <w:p w:rsidR="00063F9E" w:rsidRPr="00017A8B" w:rsidRDefault="00063F9E">
      <w:pPr>
        <w:spacing w:line="31" w:lineRule="exact"/>
        <w:rPr>
          <w:rFonts w:ascii="Arial" w:eastAsia="Arial" w:hAnsi="Arial"/>
          <w:sz w:val="24"/>
        </w:rPr>
      </w:pPr>
    </w:p>
    <w:p w:rsidR="00063F9E" w:rsidRPr="00017A8B" w:rsidRDefault="00276C11" w:rsidP="00063F9E">
      <w:pPr>
        <w:numPr>
          <w:ilvl w:val="0"/>
          <w:numId w:val="190"/>
        </w:numPr>
        <w:tabs>
          <w:tab w:val="left" w:pos="840"/>
        </w:tabs>
        <w:spacing w:line="262" w:lineRule="auto"/>
        <w:ind w:left="840" w:hanging="406"/>
        <w:jc w:val="both"/>
        <w:rPr>
          <w:rFonts w:ascii="Arial" w:eastAsia="Arial" w:hAnsi="Arial"/>
          <w:sz w:val="24"/>
        </w:rPr>
      </w:pPr>
      <w:r w:rsidRPr="00276C11">
        <w:rPr>
          <w:rFonts w:ascii="Arial" w:eastAsia="Arial" w:hAnsi="Arial"/>
          <w:sz w:val="24"/>
        </w:rPr>
        <w:t>Protokol Ujedinjenih Nacija o Sprečavanju, Utvrđivanju i Kažnjavanju Trgovine Ljudima, posebno ženama i decom, dopunjavanjem Konvencije Ujedinjenih Nacija protiv Međunarodnog Organizovanog Kriminala; Decembar 2000</w:t>
      </w:r>
      <w:r w:rsidR="00063F9E" w:rsidRPr="00017A8B">
        <w:rPr>
          <w:rFonts w:ascii="Arial" w:eastAsia="Arial" w:hAnsi="Arial"/>
          <w:sz w:val="24"/>
        </w:rPr>
        <w:t>.</w:t>
      </w:r>
    </w:p>
    <w:p w:rsidR="00063F9E" w:rsidRPr="00017A8B" w:rsidRDefault="00063F9E">
      <w:pPr>
        <w:spacing w:line="60" w:lineRule="exact"/>
        <w:rPr>
          <w:rFonts w:ascii="Arial" w:eastAsia="Arial" w:hAnsi="Arial"/>
          <w:sz w:val="24"/>
        </w:rPr>
      </w:pPr>
    </w:p>
    <w:p w:rsidR="00063F9E" w:rsidRPr="00017A8B" w:rsidRDefault="00276C11" w:rsidP="00063F9E">
      <w:pPr>
        <w:numPr>
          <w:ilvl w:val="0"/>
          <w:numId w:val="190"/>
        </w:numPr>
        <w:tabs>
          <w:tab w:val="left" w:pos="840"/>
        </w:tabs>
        <w:spacing w:line="269" w:lineRule="auto"/>
        <w:ind w:left="840" w:hanging="406"/>
        <w:jc w:val="both"/>
        <w:rPr>
          <w:rFonts w:ascii="Arial" w:eastAsia="Arial" w:hAnsi="Arial"/>
          <w:sz w:val="24"/>
        </w:rPr>
      </w:pPr>
      <w:r w:rsidRPr="00276C11">
        <w:rPr>
          <w:rFonts w:ascii="Arial" w:eastAsia="Arial" w:hAnsi="Arial"/>
          <w:sz w:val="24"/>
        </w:rPr>
        <w:t>Svetska Organizacija Zdravlja "Prevencija Nasilja i Povreda, Nasilje nad Ženama: Prioritetna zdravstvena pitanja". Informacija SZO za nasilje i zdravstvo</w:t>
      </w:r>
      <w:r w:rsidR="00063F9E" w:rsidRPr="00017A8B">
        <w:rPr>
          <w:rFonts w:ascii="Arial" w:eastAsia="Arial" w:hAnsi="Arial"/>
          <w:sz w:val="24"/>
        </w:rPr>
        <w:t>.</w:t>
      </w:r>
    </w:p>
    <w:p w:rsidR="00063F9E" w:rsidRPr="00017A8B" w:rsidRDefault="00063F9E">
      <w:pPr>
        <w:spacing w:line="49" w:lineRule="exact"/>
        <w:rPr>
          <w:rFonts w:ascii="Arial" w:eastAsia="Arial" w:hAnsi="Arial"/>
          <w:sz w:val="24"/>
        </w:rPr>
      </w:pPr>
    </w:p>
    <w:p w:rsidR="00063F9E" w:rsidRPr="00017A8B" w:rsidRDefault="00276C11" w:rsidP="00063F9E">
      <w:pPr>
        <w:numPr>
          <w:ilvl w:val="0"/>
          <w:numId w:val="190"/>
        </w:numPr>
        <w:tabs>
          <w:tab w:val="left" w:pos="840"/>
        </w:tabs>
        <w:spacing w:line="268" w:lineRule="auto"/>
        <w:ind w:left="840" w:hanging="406"/>
        <w:jc w:val="both"/>
        <w:rPr>
          <w:rFonts w:ascii="Arial" w:eastAsia="Arial" w:hAnsi="Arial"/>
          <w:sz w:val="24"/>
        </w:rPr>
      </w:pPr>
      <w:r w:rsidRPr="00276C11">
        <w:rPr>
          <w:rFonts w:ascii="Arial" w:eastAsia="Arial" w:hAnsi="Arial"/>
          <w:sz w:val="24"/>
        </w:rPr>
        <w:t>Trgovina ljudima i uloga škole u prevenciji, Priručnik za nastavnike, IOM i Institut za Pedagoške Studije, i Ambasada Kraljevine Ulta, Tirana 2003.</w:t>
      </w:r>
      <w:r w:rsidR="00063F9E" w:rsidRPr="00017A8B">
        <w:rPr>
          <w:rFonts w:ascii="Arial" w:eastAsia="Arial" w:hAnsi="Arial"/>
          <w:sz w:val="24"/>
        </w:rPr>
        <w:t>.</w:t>
      </w:r>
    </w:p>
    <w:p w:rsidR="00063F9E" w:rsidRPr="00017A8B" w:rsidRDefault="00063F9E">
      <w:pPr>
        <w:spacing w:line="52" w:lineRule="exact"/>
        <w:rPr>
          <w:rFonts w:ascii="Arial" w:eastAsia="Arial" w:hAnsi="Arial"/>
          <w:sz w:val="24"/>
        </w:rPr>
      </w:pPr>
    </w:p>
    <w:p w:rsidR="00063F9E" w:rsidRPr="00017A8B" w:rsidRDefault="00276C11" w:rsidP="00063F9E">
      <w:pPr>
        <w:numPr>
          <w:ilvl w:val="0"/>
          <w:numId w:val="190"/>
        </w:numPr>
        <w:tabs>
          <w:tab w:val="left" w:pos="840"/>
        </w:tabs>
        <w:spacing w:line="268" w:lineRule="auto"/>
        <w:ind w:left="840" w:hanging="406"/>
        <w:jc w:val="both"/>
        <w:rPr>
          <w:rFonts w:ascii="Arial" w:eastAsia="Arial" w:hAnsi="Arial"/>
          <w:sz w:val="24"/>
        </w:rPr>
      </w:pPr>
      <w:r w:rsidRPr="00276C11">
        <w:rPr>
          <w:rFonts w:ascii="Arial" w:eastAsia="Arial" w:hAnsi="Arial"/>
          <w:sz w:val="24"/>
        </w:rPr>
        <w:t>Trgovina ljudima i uloga škole u prevenciji, knjiga za učenike nižeg obrazovanja, IOM i Institut za Pedagoške Studije i Ambasada Kraljevine ulta, Tirana 2003</w:t>
      </w:r>
      <w:r w:rsidR="00063F9E" w:rsidRPr="00017A8B">
        <w:rPr>
          <w:rFonts w:ascii="Arial" w:eastAsia="Arial" w:hAnsi="Arial"/>
          <w:sz w:val="24"/>
        </w:rPr>
        <w:t>.</w:t>
      </w:r>
    </w:p>
    <w:p w:rsidR="00063F9E" w:rsidRPr="00017A8B" w:rsidRDefault="00063F9E">
      <w:pPr>
        <w:spacing w:line="52" w:lineRule="exact"/>
        <w:rPr>
          <w:rFonts w:ascii="Arial" w:eastAsia="Arial" w:hAnsi="Arial"/>
          <w:sz w:val="24"/>
        </w:rPr>
      </w:pPr>
    </w:p>
    <w:p w:rsidR="00063F9E" w:rsidRPr="00017A8B" w:rsidRDefault="00276C11" w:rsidP="00063F9E">
      <w:pPr>
        <w:numPr>
          <w:ilvl w:val="0"/>
          <w:numId w:val="190"/>
        </w:numPr>
        <w:tabs>
          <w:tab w:val="left" w:pos="840"/>
        </w:tabs>
        <w:spacing w:line="269" w:lineRule="auto"/>
        <w:ind w:left="840" w:hanging="406"/>
        <w:jc w:val="both"/>
        <w:rPr>
          <w:rFonts w:ascii="Arial" w:eastAsia="Arial" w:hAnsi="Arial"/>
          <w:sz w:val="24"/>
        </w:rPr>
      </w:pPr>
      <w:r w:rsidRPr="00276C11">
        <w:rPr>
          <w:rFonts w:ascii="Arial" w:eastAsia="Arial" w:hAnsi="Arial"/>
          <w:sz w:val="24"/>
        </w:rPr>
        <w:t>Trgovina ljudima i uloga škole u prevenciji, knjiga za učenike srednjih škola, IOM i Institut za Pedagoške Studije i Ambasada Kraljevine Ulta, Tirana 2003</w:t>
      </w:r>
      <w:r w:rsidR="00063F9E" w:rsidRPr="00017A8B">
        <w:rPr>
          <w:rFonts w:ascii="Arial" w:eastAsia="Arial" w:hAnsi="Arial"/>
          <w:sz w:val="24"/>
        </w:rPr>
        <w:t>.</w:t>
      </w:r>
    </w:p>
    <w:p w:rsidR="00063F9E" w:rsidRPr="00017A8B" w:rsidRDefault="006C6B76">
      <w:pPr>
        <w:spacing w:line="20" w:lineRule="exact"/>
        <w:rPr>
          <w:rFonts w:ascii="Times New Roman" w:eastAsia="Times New Roman" w:hAnsi="Times New Roman"/>
        </w:rPr>
      </w:pPr>
      <w:r w:rsidRPr="00017A8B">
        <w:rPr>
          <w:rFonts w:ascii="Arial" w:eastAsia="Arial" w:hAnsi="Arial"/>
          <w:noProof/>
          <w:sz w:val="24"/>
        </w:rPr>
        <w:drawing>
          <wp:anchor distT="0" distB="0" distL="114300" distR="114300" simplePos="0" relativeHeight="251798016" behindDoc="1" locked="0" layoutInCell="1" allowOverlap="1">
            <wp:simplePos x="0" y="0"/>
            <wp:positionH relativeFrom="column">
              <wp:posOffset>-443865</wp:posOffset>
            </wp:positionH>
            <wp:positionV relativeFrom="paragraph">
              <wp:posOffset>1870075</wp:posOffset>
            </wp:positionV>
            <wp:extent cx="897255" cy="847725"/>
            <wp:effectExtent l="1905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67"/>
                    <a:srcRect/>
                    <a:stretch>
                      <a:fillRect/>
                    </a:stretch>
                  </pic:blipFill>
                  <pic:spPr bwMode="auto">
                    <a:xfrm>
                      <a:off x="0" y="0"/>
                      <a:ext cx="897255" cy="847725"/>
                    </a:xfrm>
                    <a:prstGeom prst="rect">
                      <a:avLst/>
                    </a:prstGeom>
                    <a:noFill/>
                  </pic:spPr>
                </pic:pic>
              </a:graphicData>
            </a:graphic>
          </wp:anchor>
        </w:drawing>
      </w:r>
    </w:p>
    <w:p w:rsidR="00063F9E" w:rsidRPr="00017A8B" w:rsidRDefault="00063F9E">
      <w:pPr>
        <w:spacing w:line="20" w:lineRule="exact"/>
        <w:rPr>
          <w:rFonts w:ascii="Times New Roman" w:eastAsia="Times New Roman" w:hAnsi="Times New Roman"/>
        </w:rPr>
        <w:sectPr w:rsidR="00063F9E" w:rsidRPr="00017A8B">
          <w:pgSz w:w="11900" w:h="16838"/>
          <w:pgMar w:top="857" w:right="1426" w:bottom="234" w:left="700" w:header="0" w:footer="0" w:gutter="0"/>
          <w:cols w:space="0" w:equalWidth="0">
            <w:col w:w="9780"/>
          </w:cols>
          <w:docGrid w:linePitch="360"/>
        </w:sect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Default="00063F9E">
      <w:pPr>
        <w:spacing w:line="200" w:lineRule="exact"/>
        <w:rPr>
          <w:rFonts w:ascii="Times New Roman" w:eastAsia="Times New Roman" w:hAnsi="Times New Roman"/>
        </w:rPr>
      </w:pPr>
    </w:p>
    <w:p w:rsidR="00886D3B" w:rsidRPr="00017A8B" w:rsidRDefault="00886D3B">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200" w:lineRule="exact"/>
        <w:rPr>
          <w:rFonts w:ascii="Times New Roman" w:eastAsia="Times New Roman" w:hAnsi="Times New Roman"/>
        </w:rPr>
      </w:pPr>
    </w:p>
    <w:p w:rsidR="00063F9E" w:rsidRPr="00017A8B" w:rsidRDefault="00063F9E">
      <w:pPr>
        <w:spacing w:line="370" w:lineRule="exact"/>
        <w:rPr>
          <w:rFonts w:ascii="Times New Roman" w:eastAsia="Times New Roman" w:hAnsi="Times New Roman"/>
        </w:rPr>
      </w:pPr>
    </w:p>
    <w:p w:rsidR="00063F9E" w:rsidRPr="00017A8B" w:rsidRDefault="00063F9E">
      <w:pPr>
        <w:tabs>
          <w:tab w:val="left" w:pos="4400"/>
        </w:tabs>
        <w:spacing w:line="0" w:lineRule="atLeast"/>
        <w:rPr>
          <w:rFonts w:ascii="Arial Narrow" w:eastAsia="Arial Narrow" w:hAnsi="Arial Narrow"/>
          <w:color w:val="C2C5C7"/>
          <w:sz w:val="16"/>
        </w:rPr>
      </w:pPr>
      <w:r w:rsidRPr="00017A8B">
        <w:rPr>
          <w:rFonts w:ascii="Arial" w:eastAsia="Arial" w:hAnsi="Arial"/>
          <w:sz w:val="27"/>
        </w:rPr>
        <w:t>106</w:t>
      </w:r>
      <w:r w:rsidRPr="00017A8B">
        <w:rPr>
          <w:rFonts w:ascii="Times New Roman" w:eastAsia="Times New Roman" w:hAnsi="Times New Roman"/>
        </w:rPr>
        <w:tab/>
      </w:r>
      <w:r w:rsidRPr="00017A8B">
        <w:rPr>
          <w:rFonts w:ascii="Arial Narrow" w:eastAsia="Arial Narrow" w:hAnsi="Arial Narrow"/>
          <w:color w:val="C2C5C7"/>
          <w:sz w:val="16"/>
        </w:rPr>
        <w:t>TRAFIKIMI I QENIEVE NJERËZORE DHE ROLI I SHKOLLËS NË PARANDALIMIN E TIJ</w:t>
      </w:r>
    </w:p>
    <w:p w:rsidR="00886D3B" w:rsidRDefault="00886D3B">
      <w:pPr>
        <w:tabs>
          <w:tab w:val="left" w:pos="4400"/>
        </w:tabs>
        <w:spacing w:line="0" w:lineRule="atLeast"/>
        <w:rPr>
          <w:rFonts w:ascii="Arial Narrow" w:eastAsia="Arial Narrow" w:hAnsi="Arial Narrow"/>
          <w:color w:val="C2C5C7"/>
          <w:sz w:val="16"/>
        </w:rPr>
      </w:pPr>
    </w:p>
    <w:p w:rsidR="00063F9E" w:rsidRPr="00886D3B" w:rsidRDefault="00063F9E" w:rsidP="00886D3B">
      <w:pPr>
        <w:tabs>
          <w:tab w:val="left" w:pos="1077"/>
        </w:tabs>
        <w:rPr>
          <w:rFonts w:ascii="Arial Narrow" w:eastAsia="Arial Narrow" w:hAnsi="Arial Narrow"/>
          <w:sz w:val="16"/>
        </w:rPr>
        <w:sectPr w:rsidR="00063F9E" w:rsidRPr="00886D3B">
          <w:type w:val="continuous"/>
          <w:pgSz w:w="11900" w:h="16838"/>
          <w:pgMar w:top="857" w:right="1426" w:bottom="234" w:left="700" w:header="0" w:footer="0" w:gutter="0"/>
          <w:cols w:space="0" w:equalWidth="0">
            <w:col w:w="9780"/>
          </w:cols>
          <w:docGrid w:linePitch="360"/>
        </w:sectPr>
      </w:pPr>
    </w:p>
    <w:p w:rsidR="00063F9E" w:rsidRPr="00017A8B" w:rsidRDefault="00063F9E">
      <w:pPr>
        <w:tabs>
          <w:tab w:val="left" w:pos="4400"/>
        </w:tabs>
        <w:spacing w:line="0" w:lineRule="atLeast"/>
        <w:rPr>
          <w:rFonts w:ascii="Times New Roman" w:eastAsia="Times New Roman" w:hAnsi="Times New Roman"/>
        </w:rPr>
      </w:pPr>
      <w:bookmarkStart w:id="158" w:name="page109"/>
      <w:bookmarkEnd w:id="158"/>
    </w:p>
    <w:sectPr w:rsidR="00063F9E" w:rsidRPr="00017A8B" w:rsidSect="007751D5">
      <w:pgSz w:w="11900" w:h="16838"/>
      <w:pgMar w:top="1440" w:right="1440" w:bottom="875" w:left="1440" w:header="0" w:footer="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496C" w:rsidRDefault="00DB496C" w:rsidP="004B4D24">
      <w:r>
        <w:separator/>
      </w:r>
    </w:p>
  </w:endnote>
  <w:endnote w:type="continuationSeparator" w:id="0">
    <w:p w:rsidR="00DB496C" w:rsidRDefault="00DB496C" w:rsidP="004B4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496C" w:rsidRDefault="00DB496C" w:rsidP="004B4D24">
      <w:r>
        <w:separator/>
      </w:r>
    </w:p>
  </w:footnote>
  <w:footnote w:type="continuationSeparator" w:id="0">
    <w:p w:rsidR="00DB496C" w:rsidRDefault="00DB496C" w:rsidP="004B4D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5F3534A4"/>
    <w:lvl w:ilvl="0" w:tplc="FC8C30EE">
      <w:start w:val="1"/>
      <w:numFmt w:val="bullet"/>
      <w:lvlText w:val=""/>
      <w:lvlJc w:val="left"/>
    </w:lvl>
    <w:lvl w:ilvl="1" w:tplc="9A94879A">
      <w:start w:val="1"/>
      <w:numFmt w:val="bullet"/>
      <w:lvlText w:val=""/>
      <w:lvlJc w:val="left"/>
    </w:lvl>
    <w:lvl w:ilvl="2" w:tplc="9B30279A">
      <w:start w:val="1"/>
      <w:numFmt w:val="bullet"/>
      <w:lvlText w:val=""/>
      <w:lvlJc w:val="left"/>
    </w:lvl>
    <w:lvl w:ilvl="3" w:tplc="8EA02A96">
      <w:start w:val="1"/>
      <w:numFmt w:val="bullet"/>
      <w:lvlText w:val=""/>
      <w:lvlJc w:val="left"/>
    </w:lvl>
    <w:lvl w:ilvl="4" w:tplc="14DA3EB8">
      <w:start w:val="1"/>
      <w:numFmt w:val="bullet"/>
      <w:lvlText w:val=""/>
      <w:lvlJc w:val="left"/>
    </w:lvl>
    <w:lvl w:ilvl="5" w:tplc="66124968">
      <w:start w:val="1"/>
      <w:numFmt w:val="bullet"/>
      <w:lvlText w:val=""/>
      <w:lvlJc w:val="left"/>
    </w:lvl>
    <w:lvl w:ilvl="6" w:tplc="68447CDA">
      <w:start w:val="1"/>
      <w:numFmt w:val="bullet"/>
      <w:lvlText w:val=""/>
      <w:lvlJc w:val="left"/>
    </w:lvl>
    <w:lvl w:ilvl="7" w:tplc="4998B96C">
      <w:start w:val="1"/>
      <w:numFmt w:val="bullet"/>
      <w:lvlText w:val=""/>
      <w:lvlJc w:val="left"/>
    </w:lvl>
    <w:lvl w:ilvl="8" w:tplc="0AB2991E">
      <w:start w:val="1"/>
      <w:numFmt w:val="bullet"/>
      <w:lvlText w:val=""/>
      <w:lvlJc w:val="left"/>
    </w:lvl>
  </w:abstractNum>
  <w:abstractNum w:abstractNumId="1" w15:restartNumberingAfterBreak="0">
    <w:nsid w:val="00000002"/>
    <w:multiLevelType w:val="hybridMultilevel"/>
    <w:tmpl w:val="73A1821A"/>
    <w:lvl w:ilvl="0" w:tplc="1EF851A8">
      <w:start w:val="1"/>
      <w:numFmt w:val="bullet"/>
      <w:lvlText w:val="•"/>
      <w:lvlJc w:val="left"/>
    </w:lvl>
    <w:lvl w:ilvl="1" w:tplc="FF76E8DA">
      <w:start w:val="1"/>
      <w:numFmt w:val="bullet"/>
      <w:lvlText w:val=""/>
      <w:lvlJc w:val="left"/>
    </w:lvl>
    <w:lvl w:ilvl="2" w:tplc="ADEA7192">
      <w:start w:val="1"/>
      <w:numFmt w:val="bullet"/>
      <w:lvlText w:val=""/>
      <w:lvlJc w:val="left"/>
    </w:lvl>
    <w:lvl w:ilvl="3" w:tplc="71A0A9E6">
      <w:start w:val="1"/>
      <w:numFmt w:val="bullet"/>
      <w:lvlText w:val=""/>
      <w:lvlJc w:val="left"/>
    </w:lvl>
    <w:lvl w:ilvl="4" w:tplc="5586665E">
      <w:start w:val="1"/>
      <w:numFmt w:val="bullet"/>
      <w:lvlText w:val=""/>
      <w:lvlJc w:val="left"/>
    </w:lvl>
    <w:lvl w:ilvl="5" w:tplc="C3CE389C">
      <w:start w:val="1"/>
      <w:numFmt w:val="bullet"/>
      <w:lvlText w:val=""/>
      <w:lvlJc w:val="left"/>
    </w:lvl>
    <w:lvl w:ilvl="6" w:tplc="1C10E896">
      <w:start w:val="1"/>
      <w:numFmt w:val="bullet"/>
      <w:lvlText w:val=""/>
      <w:lvlJc w:val="left"/>
    </w:lvl>
    <w:lvl w:ilvl="7" w:tplc="77C8C126">
      <w:start w:val="1"/>
      <w:numFmt w:val="bullet"/>
      <w:lvlText w:val=""/>
      <w:lvlJc w:val="left"/>
    </w:lvl>
    <w:lvl w:ilvl="8" w:tplc="7D407D14">
      <w:start w:val="1"/>
      <w:numFmt w:val="bullet"/>
      <w:lvlText w:val=""/>
      <w:lvlJc w:val="left"/>
    </w:lvl>
  </w:abstractNum>
  <w:abstractNum w:abstractNumId="2" w15:restartNumberingAfterBreak="0">
    <w:nsid w:val="00000003"/>
    <w:multiLevelType w:val="hybridMultilevel"/>
    <w:tmpl w:val="7DE67712"/>
    <w:lvl w:ilvl="0" w:tplc="D5EC4164">
      <w:start w:val="2"/>
      <w:numFmt w:val="lowerLetter"/>
      <w:lvlText w:val="%1."/>
      <w:lvlJc w:val="left"/>
    </w:lvl>
    <w:lvl w:ilvl="1" w:tplc="E9C8330E">
      <w:start w:val="1"/>
      <w:numFmt w:val="bullet"/>
      <w:lvlText w:val=""/>
      <w:lvlJc w:val="left"/>
    </w:lvl>
    <w:lvl w:ilvl="2" w:tplc="F7B21426">
      <w:start w:val="1"/>
      <w:numFmt w:val="bullet"/>
      <w:lvlText w:val=""/>
      <w:lvlJc w:val="left"/>
    </w:lvl>
    <w:lvl w:ilvl="3" w:tplc="5E38EE70">
      <w:start w:val="1"/>
      <w:numFmt w:val="bullet"/>
      <w:lvlText w:val=""/>
      <w:lvlJc w:val="left"/>
    </w:lvl>
    <w:lvl w:ilvl="4" w:tplc="CE6A515C">
      <w:start w:val="1"/>
      <w:numFmt w:val="bullet"/>
      <w:lvlText w:val=""/>
      <w:lvlJc w:val="left"/>
    </w:lvl>
    <w:lvl w:ilvl="5" w:tplc="94AC2A5E">
      <w:start w:val="1"/>
      <w:numFmt w:val="bullet"/>
      <w:lvlText w:val=""/>
      <w:lvlJc w:val="left"/>
    </w:lvl>
    <w:lvl w:ilvl="6" w:tplc="9EFE0D02">
      <w:start w:val="1"/>
      <w:numFmt w:val="bullet"/>
      <w:lvlText w:val=""/>
      <w:lvlJc w:val="left"/>
    </w:lvl>
    <w:lvl w:ilvl="7" w:tplc="4F7837EC">
      <w:start w:val="1"/>
      <w:numFmt w:val="bullet"/>
      <w:lvlText w:val=""/>
      <w:lvlJc w:val="left"/>
    </w:lvl>
    <w:lvl w:ilvl="8" w:tplc="D8BC4782">
      <w:start w:val="1"/>
      <w:numFmt w:val="bullet"/>
      <w:lvlText w:val=""/>
      <w:lvlJc w:val="left"/>
    </w:lvl>
  </w:abstractNum>
  <w:abstractNum w:abstractNumId="3" w15:restartNumberingAfterBreak="0">
    <w:nsid w:val="00000004"/>
    <w:multiLevelType w:val="hybridMultilevel"/>
    <w:tmpl w:val="555C55B4"/>
    <w:lvl w:ilvl="0" w:tplc="7C9E40A2">
      <w:start w:val="1"/>
      <w:numFmt w:val="bullet"/>
      <w:lvlText w:val="•"/>
      <w:lvlJc w:val="left"/>
    </w:lvl>
    <w:lvl w:ilvl="1" w:tplc="F162C6DC">
      <w:start w:val="1"/>
      <w:numFmt w:val="bullet"/>
      <w:lvlText w:val=""/>
      <w:lvlJc w:val="left"/>
    </w:lvl>
    <w:lvl w:ilvl="2" w:tplc="5A8E624A">
      <w:start w:val="1"/>
      <w:numFmt w:val="bullet"/>
      <w:lvlText w:val=""/>
      <w:lvlJc w:val="left"/>
    </w:lvl>
    <w:lvl w:ilvl="3" w:tplc="15A01792">
      <w:start w:val="1"/>
      <w:numFmt w:val="bullet"/>
      <w:lvlText w:val=""/>
      <w:lvlJc w:val="left"/>
    </w:lvl>
    <w:lvl w:ilvl="4" w:tplc="9F46CBBC">
      <w:start w:val="1"/>
      <w:numFmt w:val="bullet"/>
      <w:lvlText w:val=""/>
      <w:lvlJc w:val="left"/>
    </w:lvl>
    <w:lvl w:ilvl="5" w:tplc="77685B20">
      <w:start w:val="1"/>
      <w:numFmt w:val="bullet"/>
      <w:lvlText w:val=""/>
      <w:lvlJc w:val="left"/>
    </w:lvl>
    <w:lvl w:ilvl="6" w:tplc="35F66716">
      <w:start w:val="1"/>
      <w:numFmt w:val="bullet"/>
      <w:lvlText w:val=""/>
      <w:lvlJc w:val="left"/>
    </w:lvl>
    <w:lvl w:ilvl="7" w:tplc="418264BC">
      <w:start w:val="1"/>
      <w:numFmt w:val="bullet"/>
      <w:lvlText w:val=""/>
      <w:lvlJc w:val="left"/>
    </w:lvl>
    <w:lvl w:ilvl="8" w:tplc="DB2CAA42">
      <w:start w:val="1"/>
      <w:numFmt w:val="bullet"/>
      <w:lvlText w:val=""/>
      <w:lvlJc w:val="left"/>
    </w:lvl>
  </w:abstractNum>
  <w:abstractNum w:abstractNumId="4" w15:restartNumberingAfterBreak="0">
    <w:nsid w:val="00000005"/>
    <w:multiLevelType w:val="hybridMultilevel"/>
    <w:tmpl w:val="3FA62ACA"/>
    <w:lvl w:ilvl="0" w:tplc="92F2B59C">
      <w:start w:val="1"/>
      <w:numFmt w:val="bullet"/>
      <w:lvlText w:val="•"/>
      <w:lvlJc w:val="left"/>
    </w:lvl>
    <w:lvl w:ilvl="1" w:tplc="91E6AC20">
      <w:start w:val="1"/>
      <w:numFmt w:val="bullet"/>
      <w:lvlText w:val=""/>
      <w:lvlJc w:val="left"/>
    </w:lvl>
    <w:lvl w:ilvl="2" w:tplc="C0D8CB62">
      <w:start w:val="1"/>
      <w:numFmt w:val="bullet"/>
      <w:lvlText w:val=""/>
      <w:lvlJc w:val="left"/>
    </w:lvl>
    <w:lvl w:ilvl="3" w:tplc="FE048BD6">
      <w:start w:val="1"/>
      <w:numFmt w:val="bullet"/>
      <w:lvlText w:val=""/>
      <w:lvlJc w:val="left"/>
    </w:lvl>
    <w:lvl w:ilvl="4" w:tplc="30382160">
      <w:start w:val="1"/>
      <w:numFmt w:val="bullet"/>
      <w:lvlText w:val=""/>
      <w:lvlJc w:val="left"/>
    </w:lvl>
    <w:lvl w:ilvl="5" w:tplc="B2865876">
      <w:start w:val="1"/>
      <w:numFmt w:val="bullet"/>
      <w:lvlText w:val=""/>
      <w:lvlJc w:val="left"/>
    </w:lvl>
    <w:lvl w:ilvl="6" w:tplc="1CEAC594">
      <w:start w:val="1"/>
      <w:numFmt w:val="bullet"/>
      <w:lvlText w:val=""/>
      <w:lvlJc w:val="left"/>
    </w:lvl>
    <w:lvl w:ilvl="7" w:tplc="66DC8DDE">
      <w:start w:val="1"/>
      <w:numFmt w:val="bullet"/>
      <w:lvlText w:val=""/>
      <w:lvlJc w:val="left"/>
    </w:lvl>
    <w:lvl w:ilvl="8" w:tplc="28AA7798">
      <w:start w:val="1"/>
      <w:numFmt w:val="bullet"/>
      <w:lvlText w:val=""/>
      <w:lvlJc w:val="left"/>
    </w:lvl>
  </w:abstractNum>
  <w:abstractNum w:abstractNumId="5" w15:restartNumberingAfterBreak="0">
    <w:nsid w:val="00000006"/>
    <w:multiLevelType w:val="hybridMultilevel"/>
    <w:tmpl w:val="14FCE74E"/>
    <w:lvl w:ilvl="0" w:tplc="F3640924">
      <w:start w:val="1"/>
      <w:numFmt w:val="bullet"/>
      <w:lvlText w:val="•"/>
      <w:lvlJc w:val="left"/>
    </w:lvl>
    <w:lvl w:ilvl="1" w:tplc="FF7AAF60">
      <w:start w:val="1"/>
      <w:numFmt w:val="bullet"/>
      <w:lvlText w:val=""/>
      <w:lvlJc w:val="left"/>
    </w:lvl>
    <w:lvl w:ilvl="2" w:tplc="A55C2426">
      <w:start w:val="1"/>
      <w:numFmt w:val="bullet"/>
      <w:lvlText w:val=""/>
      <w:lvlJc w:val="left"/>
    </w:lvl>
    <w:lvl w:ilvl="3" w:tplc="2EB6694A">
      <w:start w:val="1"/>
      <w:numFmt w:val="bullet"/>
      <w:lvlText w:val=""/>
      <w:lvlJc w:val="left"/>
    </w:lvl>
    <w:lvl w:ilvl="4" w:tplc="BCE4E75E">
      <w:start w:val="1"/>
      <w:numFmt w:val="bullet"/>
      <w:lvlText w:val=""/>
      <w:lvlJc w:val="left"/>
    </w:lvl>
    <w:lvl w:ilvl="5" w:tplc="8086FC38">
      <w:start w:val="1"/>
      <w:numFmt w:val="bullet"/>
      <w:lvlText w:val=""/>
      <w:lvlJc w:val="left"/>
    </w:lvl>
    <w:lvl w:ilvl="6" w:tplc="A45281CE">
      <w:start w:val="1"/>
      <w:numFmt w:val="bullet"/>
      <w:lvlText w:val=""/>
      <w:lvlJc w:val="left"/>
    </w:lvl>
    <w:lvl w:ilvl="7" w:tplc="5408305E">
      <w:start w:val="1"/>
      <w:numFmt w:val="bullet"/>
      <w:lvlText w:val=""/>
      <w:lvlJc w:val="left"/>
    </w:lvl>
    <w:lvl w:ilvl="8" w:tplc="EC38B680">
      <w:start w:val="1"/>
      <w:numFmt w:val="bullet"/>
      <w:lvlText w:val=""/>
      <w:lvlJc w:val="left"/>
    </w:lvl>
  </w:abstractNum>
  <w:abstractNum w:abstractNumId="6" w15:restartNumberingAfterBreak="0">
    <w:nsid w:val="00000007"/>
    <w:multiLevelType w:val="hybridMultilevel"/>
    <w:tmpl w:val="6A3DD3E8"/>
    <w:lvl w:ilvl="0" w:tplc="143A60E6">
      <w:start w:val="1"/>
      <w:numFmt w:val="bullet"/>
      <w:lvlText w:val="•"/>
      <w:lvlJc w:val="left"/>
    </w:lvl>
    <w:lvl w:ilvl="1" w:tplc="C9E622E0">
      <w:start w:val="1"/>
      <w:numFmt w:val="bullet"/>
      <w:lvlText w:val=""/>
      <w:lvlJc w:val="left"/>
    </w:lvl>
    <w:lvl w:ilvl="2" w:tplc="697AC3C0">
      <w:start w:val="1"/>
      <w:numFmt w:val="bullet"/>
      <w:lvlText w:val=""/>
      <w:lvlJc w:val="left"/>
    </w:lvl>
    <w:lvl w:ilvl="3" w:tplc="150A7012">
      <w:start w:val="1"/>
      <w:numFmt w:val="bullet"/>
      <w:lvlText w:val=""/>
      <w:lvlJc w:val="left"/>
    </w:lvl>
    <w:lvl w:ilvl="4" w:tplc="DE7CF874">
      <w:start w:val="1"/>
      <w:numFmt w:val="bullet"/>
      <w:lvlText w:val=""/>
      <w:lvlJc w:val="left"/>
    </w:lvl>
    <w:lvl w:ilvl="5" w:tplc="1D407E74">
      <w:start w:val="1"/>
      <w:numFmt w:val="bullet"/>
      <w:lvlText w:val=""/>
      <w:lvlJc w:val="left"/>
    </w:lvl>
    <w:lvl w:ilvl="6" w:tplc="A328BA8A">
      <w:start w:val="1"/>
      <w:numFmt w:val="bullet"/>
      <w:lvlText w:val=""/>
      <w:lvlJc w:val="left"/>
    </w:lvl>
    <w:lvl w:ilvl="7" w:tplc="BFBAF7C6">
      <w:start w:val="1"/>
      <w:numFmt w:val="bullet"/>
      <w:lvlText w:val=""/>
      <w:lvlJc w:val="left"/>
    </w:lvl>
    <w:lvl w:ilvl="8" w:tplc="F85ECB12">
      <w:start w:val="1"/>
      <w:numFmt w:val="bullet"/>
      <w:lvlText w:val=""/>
      <w:lvlJc w:val="left"/>
    </w:lvl>
  </w:abstractNum>
  <w:abstractNum w:abstractNumId="7" w15:restartNumberingAfterBreak="0">
    <w:nsid w:val="00000008"/>
    <w:multiLevelType w:val="hybridMultilevel"/>
    <w:tmpl w:val="71C91298"/>
    <w:lvl w:ilvl="0" w:tplc="F3021D30">
      <w:start w:val="1"/>
      <w:numFmt w:val="bullet"/>
      <w:lvlText w:val="•"/>
      <w:lvlJc w:val="left"/>
    </w:lvl>
    <w:lvl w:ilvl="1" w:tplc="2286CAA0">
      <w:start w:val="1"/>
      <w:numFmt w:val="bullet"/>
      <w:lvlText w:val=""/>
      <w:lvlJc w:val="left"/>
    </w:lvl>
    <w:lvl w:ilvl="2" w:tplc="F948F788">
      <w:start w:val="1"/>
      <w:numFmt w:val="bullet"/>
      <w:lvlText w:val=""/>
      <w:lvlJc w:val="left"/>
    </w:lvl>
    <w:lvl w:ilvl="3" w:tplc="B8621B9E">
      <w:start w:val="1"/>
      <w:numFmt w:val="bullet"/>
      <w:lvlText w:val=""/>
      <w:lvlJc w:val="left"/>
    </w:lvl>
    <w:lvl w:ilvl="4" w:tplc="DA8231D0">
      <w:start w:val="1"/>
      <w:numFmt w:val="bullet"/>
      <w:lvlText w:val=""/>
      <w:lvlJc w:val="left"/>
    </w:lvl>
    <w:lvl w:ilvl="5" w:tplc="86E8D0F8">
      <w:start w:val="1"/>
      <w:numFmt w:val="bullet"/>
      <w:lvlText w:val=""/>
      <w:lvlJc w:val="left"/>
    </w:lvl>
    <w:lvl w:ilvl="6" w:tplc="566E47B2">
      <w:start w:val="1"/>
      <w:numFmt w:val="bullet"/>
      <w:lvlText w:val=""/>
      <w:lvlJc w:val="left"/>
    </w:lvl>
    <w:lvl w:ilvl="7" w:tplc="E8963F90">
      <w:start w:val="1"/>
      <w:numFmt w:val="bullet"/>
      <w:lvlText w:val=""/>
      <w:lvlJc w:val="left"/>
    </w:lvl>
    <w:lvl w:ilvl="8" w:tplc="0D20D8E4">
      <w:start w:val="1"/>
      <w:numFmt w:val="bullet"/>
      <w:lvlText w:val=""/>
      <w:lvlJc w:val="left"/>
    </w:lvl>
  </w:abstractNum>
  <w:abstractNum w:abstractNumId="8" w15:restartNumberingAfterBreak="0">
    <w:nsid w:val="00000009"/>
    <w:multiLevelType w:val="hybridMultilevel"/>
    <w:tmpl w:val="09DAF632"/>
    <w:lvl w:ilvl="0" w:tplc="75802738">
      <w:start w:val="1"/>
      <w:numFmt w:val="bullet"/>
      <w:lvlText w:val="•"/>
      <w:lvlJc w:val="left"/>
    </w:lvl>
    <w:lvl w:ilvl="1" w:tplc="01A209D8">
      <w:start w:val="1"/>
      <w:numFmt w:val="bullet"/>
      <w:lvlText w:val=""/>
      <w:lvlJc w:val="left"/>
    </w:lvl>
    <w:lvl w:ilvl="2" w:tplc="E0AA9DEE">
      <w:start w:val="1"/>
      <w:numFmt w:val="bullet"/>
      <w:lvlText w:val=""/>
      <w:lvlJc w:val="left"/>
    </w:lvl>
    <w:lvl w:ilvl="3" w:tplc="1A20BAF8">
      <w:start w:val="1"/>
      <w:numFmt w:val="bullet"/>
      <w:lvlText w:val=""/>
      <w:lvlJc w:val="left"/>
    </w:lvl>
    <w:lvl w:ilvl="4" w:tplc="6338BF02">
      <w:start w:val="1"/>
      <w:numFmt w:val="bullet"/>
      <w:lvlText w:val=""/>
      <w:lvlJc w:val="left"/>
    </w:lvl>
    <w:lvl w:ilvl="5" w:tplc="619E42E6">
      <w:start w:val="1"/>
      <w:numFmt w:val="bullet"/>
      <w:lvlText w:val=""/>
      <w:lvlJc w:val="left"/>
    </w:lvl>
    <w:lvl w:ilvl="6" w:tplc="0332E7BE">
      <w:start w:val="1"/>
      <w:numFmt w:val="bullet"/>
      <w:lvlText w:val=""/>
      <w:lvlJc w:val="left"/>
    </w:lvl>
    <w:lvl w:ilvl="7" w:tplc="E5B04FFA">
      <w:start w:val="1"/>
      <w:numFmt w:val="bullet"/>
      <w:lvlText w:val=""/>
      <w:lvlJc w:val="left"/>
    </w:lvl>
    <w:lvl w:ilvl="8" w:tplc="ACB64FA8">
      <w:start w:val="1"/>
      <w:numFmt w:val="bullet"/>
      <w:lvlText w:val=""/>
      <w:lvlJc w:val="left"/>
    </w:lvl>
  </w:abstractNum>
  <w:abstractNum w:abstractNumId="9" w15:restartNumberingAfterBreak="0">
    <w:nsid w:val="0000000A"/>
    <w:multiLevelType w:val="hybridMultilevel"/>
    <w:tmpl w:val="53299938"/>
    <w:lvl w:ilvl="0" w:tplc="E28E18C2">
      <w:start w:val="1"/>
      <w:numFmt w:val="bullet"/>
      <w:lvlText w:val=""/>
      <w:lvlJc w:val="left"/>
    </w:lvl>
    <w:lvl w:ilvl="1" w:tplc="40103380">
      <w:start w:val="1"/>
      <w:numFmt w:val="bullet"/>
      <w:lvlText w:val=""/>
      <w:lvlJc w:val="left"/>
    </w:lvl>
    <w:lvl w:ilvl="2" w:tplc="FB4A0258">
      <w:start w:val="1"/>
      <w:numFmt w:val="bullet"/>
      <w:lvlText w:val=""/>
      <w:lvlJc w:val="left"/>
    </w:lvl>
    <w:lvl w:ilvl="3" w:tplc="49A21F86">
      <w:start w:val="1"/>
      <w:numFmt w:val="bullet"/>
      <w:lvlText w:val=""/>
      <w:lvlJc w:val="left"/>
    </w:lvl>
    <w:lvl w:ilvl="4" w:tplc="997C9042">
      <w:start w:val="1"/>
      <w:numFmt w:val="bullet"/>
      <w:lvlText w:val=""/>
      <w:lvlJc w:val="left"/>
    </w:lvl>
    <w:lvl w:ilvl="5" w:tplc="E124B3AC">
      <w:start w:val="1"/>
      <w:numFmt w:val="bullet"/>
      <w:lvlText w:val=""/>
      <w:lvlJc w:val="left"/>
    </w:lvl>
    <w:lvl w:ilvl="6" w:tplc="3DF8BC7C">
      <w:start w:val="1"/>
      <w:numFmt w:val="bullet"/>
      <w:lvlText w:val=""/>
      <w:lvlJc w:val="left"/>
    </w:lvl>
    <w:lvl w:ilvl="7" w:tplc="6B3A2140">
      <w:start w:val="1"/>
      <w:numFmt w:val="bullet"/>
      <w:lvlText w:val=""/>
      <w:lvlJc w:val="left"/>
    </w:lvl>
    <w:lvl w:ilvl="8" w:tplc="D60AC5EE">
      <w:start w:val="1"/>
      <w:numFmt w:val="bullet"/>
      <w:lvlText w:val=""/>
      <w:lvlJc w:val="left"/>
    </w:lvl>
  </w:abstractNum>
  <w:abstractNum w:abstractNumId="10" w15:restartNumberingAfterBreak="0">
    <w:nsid w:val="0000000B"/>
    <w:multiLevelType w:val="hybridMultilevel"/>
    <w:tmpl w:val="1FBFE8E0"/>
    <w:lvl w:ilvl="0" w:tplc="553A097A">
      <w:start w:val="1"/>
      <w:numFmt w:val="bullet"/>
      <w:lvlText w:val="•"/>
      <w:lvlJc w:val="left"/>
    </w:lvl>
    <w:lvl w:ilvl="1" w:tplc="FF5CF2A8">
      <w:start w:val="1"/>
      <w:numFmt w:val="bullet"/>
      <w:lvlText w:val=""/>
      <w:lvlJc w:val="left"/>
    </w:lvl>
    <w:lvl w:ilvl="2" w:tplc="BE36D31C">
      <w:start w:val="1"/>
      <w:numFmt w:val="bullet"/>
      <w:lvlText w:val=""/>
      <w:lvlJc w:val="left"/>
    </w:lvl>
    <w:lvl w:ilvl="3" w:tplc="91028558">
      <w:start w:val="1"/>
      <w:numFmt w:val="bullet"/>
      <w:lvlText w:val=""/>
      <w:lvlJc w:val="left"/>
    </w:lvl>
    <w:lvl w:ilvl="4" w:tplc="FEDCE754">
      <w:start w:val="1"/>
      <w:numFmt w:val="bullet"/>
      <w:lvlText w:val=""/>
      <w:lvlJc w:val="left"/>
    </w:lvl>
    <w:lvl w:ilvl="5" w:tplc="3BCC6AFA">
      <w:start w:val="1"/>
      <w:numFmt w:val="bullet"/>
      <w:lvlText w:val=""/>
      <w:lvlJc w:val="left"/>
    </w:lvl>
    <w:lvl w:ilvl="6" w:tplc="6EE48ED6">
      <w:start w:val="1"/>
      <w:numFmt w:val="bullet"/>
      <w:lvlText w:val=""/>
      <w:lvlJc w:val="left"/>
    </w:lvl>
    <w:lvl w:ilvl="7" w:tplc="5342675C">
      <w:start w:val="1"/>
      <w:numFmt w:val="bullet"/>
      <w:lvlText w:val=""/>
      <w:lvlJc w:val="left"/>
    </w:lvl>
    <w:lvl w:ilvl="8" w:tplc="C2360244">
      <w:start w:val="1"/>
      <w:numFmt w:val="bullet"/>
      <w:lvlText w:val=""/>
      <w:lvlJc w:val="left"/>
    </w:lvl>
  </w:abstractNum>
  <w:abstractNum w:abstractNumId="11" w15:restartNumberingAfterBreak="0">
    <w:nsid w:val="0000000C"/>
    <w:multiLevelType w:val="hybridMultilevel"/>
    <w:tmpl w:val="5092CA78"/>
    <w:lvl w:ilvl="0" w:tplc="22580460">
      <w:start w:val="1"/>
      <w:numFmt w:val="bullet"/>
      <w:lvlText w:val=""/>
      <w:lvlJc w:val="left"/>
    </w:lvl>
    <w:lvl w:ilvl="1" w:tplc="4642A0CA">
      <w:start w:val="1"/>
      <w:numFmt w:val="bullet"/>
      <w:lvlText w:val=""/>
      <w:lvlJc w:val="left"/>
    </w:lvl>
    <w:lvl w:ilvl="2" w:tplc="131A40F8">
      <w:start w:val="1"/>
      <w:numFmt w:val="bullet"/>
      <w:lvlText w:val=""/>
      <w:lvlJc w:val="left"/>
    </w:lvl>
    <w:lvl w:ilvl="3" w:tplc="BC86F86E">
      <w:start w:val="1"/>
      <w:numFmt w:val="bullet"/>
      <w:lvlText w:val=""/>
      <w:lvlJc w:val="left"/>
    </w:lvl>
    <w:lvl w:ilvl="4" w:tplc="437075C6">
      <w:start w:val="1"/>
      <w:numFmt w:val="bullet"/>
      <w:lvlText w:val=""/>
      <w:lvlJc w:val="left"/>
    </w:lvl>
    <w:lvl w:ilvl="5" w:tplc="BF7A1F70">
      <w:start w:val="1"/>
      <w:numFmt w:val="bullet"/>
      <w:lvlText w:val=""/>
      <w:lvlJc w:val="left"/>
    </w:lvl>
    <w:lvl w:ilvl="6" w:tplc="72E65596">
      <w:start w:val="1"/>
      <w:numFmt w:val="bullet"/>
      <w:lvlText w:val=""/>
      <w:lvlJc w:val="left"/>
    </w:lvl>
    <w:lvl w:ilvl="7" w:tplc="B70A6E88">
      <w:start w:val="1"/>
      <w:numFmt w:val="bullet"/>
      <w:lvlText w:val=""/>
      <w:lvlJc w:val="left"/>
    </w:lvl>
    <w:lvl w:ilvl="8" w:tplc="E5E2CB96">
      <w:start w:val="1"/>
      <w:numFmt w:val="bullet"/>
      <w:lvlText w:val=""/>
      <w:lvlJc w:val="left"/>
    </w:lvl>
  </w:abstractNum>
  <w:abstractNum w:abstractNumId="12" w15:restartNumberingAfterBreak="0">
    <w:nsid w:val="0000000D"/>
    <w:multiLevelType w:val="hybridMultilevel"/>
    <w:tmpl w:val="70EC8B6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E"/>
    <w:multiLevelType w:val="hybridMultilevel"/>
    <w:tmpl w:val="59ADEA3C"/>
    <w:lvl w:ilvl="0" w:tplc="CEE49498">
      <w:start w:val="1"/>
      <w:numFmt w:val="decimal"/>
      <w:lvlText w:val="%1."/>
      <w:lvlJc w:val="left"/>
    </w:lvl>
    <w:lvl w:ilvl="1" w:tplc="07688340">
      <w:start w:val="1"/>
      <w:numFmt w:val="bullet"/>
      <w:lvlText w:val=""/>
      <w:lvlJc w:val="left"/>
    </w:lvl>
    <w:lvl w:ilvl="2" w:tplc="A476EB84">
      <w:start w:val="1"/>
      <w:numFmt w:val="bullet"/>
      <w:lvlText w:val=""/>
      <w:lvlJc w:val="left"/>
    </w:lvl>
    <w:lvl w:ilvl="3" w:tplc="C7F244BE">
      <w:start w:val="1"/>
      <w:numFmt w:val="bullet"/>
      <w:lvlText w:val=""/>
      <w:lvlJc w:val="left"/>
    </w:lvl>
    <w:lvl w:ilvl="4" w:tplc="79ECECC2">
      <w:start w:val="1"/>
      <w:numFmt w:val="bullet"/>
      <w:lvlText w:val=""/>
      <w:lvlJc w:val="left"/>
    </w:lvl>
    <w:lvl w:ilvl="5" w:tplc="54081AAE">
      <w:start w:val="1"/>
      <w:numFmt w:val="bullet"/>
      <w:lvlText w:val=""/>
      <w:lvlJc w:val="left"/>
    </w:lvl>
    <w:lvl w:ilvl="6" w:tplc="0EC87038">
      <w:start w:val="1"/>
      <w:numFmt w:val="bullet"/>
      <w:lvlText w:val=""/>
      <w:lvlJc w:val="left"/>
    </w:lvl>
    <w:lvl w:ilvl="7" w:tplc="82268D22">
      <w:start w:val="1"/>
      <w:numFmt w:val="bullet"/>
      <w:lvlText w:val=""/>
      <w:lvlJc w:val="left"/>
    </w:lvl>
    <w:lvl w:ilvl="8" w:tplc="E5BC164A">
      <w:start w:val="1"/>
      <w:numFmt w:val="bullet"/>
      <w:lvlText w:val=""/>
      <w:lvlJc w:val="left"/>
    </w:lvl>
  </w:abstractNum>
  <w:abstractNum w:abstractNumId="14" w15:restartNumberingAfterBreak="0">
    <w:nsid w:val="0000000F"/>
    <w:multiLevelType w:val="hybridMultilevel"/>
    <w:tmpl w:val="288F1A34"/>
    <w:lvl w:ilvl="0" w:tplc="9904BA82">
      <w:start w:val="1"/>
      <w:numFmt w:val="lowerLetter"/>
      <w:lvlText w:val="%1."/>
      <w:lvlJc w:val="left"/>
    </w:lvl>
    <w:lvl w:ilvl="1" w:tplc="84761BE0">
      <w:start w:val="1"/>
      <w:numFmt w:val="bullet"/>
      <w:lvlText w:val=""/>
      <w:lvlJc w:val="left"/>
    </w:lvl>
    <w:lvl w:ilvl="2" w:tplc="CED6A7A0">
      <w:start w:val="1"/>
      <w:numFmt w:val="bullet"/>
      <w:lvlText w:val=""/>
      <w:lvlJc w:val="left"/>
    </w:lvl>
    <w:lvl w:ilvl="3" w:tplc="35FEB100">
      <w:start w:val="1"/>
      <w:numFmt w:val="bullet"/>
      <w:lvlText w:val=""/>
      <w:lvlJc w:val="left"/>
    </w:lvl>
    <w:lvl w:ilvl="4" w:tplc="C17426F2">
      <w:start w:val="1"/>
      <w:numFmt w:val="bullet"/>
      <w:lvlText w:val=""/>
      <w:lvlJc w:val="left"/>
    </w:lvl>
    <w:lvl w:ilvl="5" w:tplc="65A85BE0">
      <w:start w:val="1"/>
      <w:numFmt w:val="bullet"/>
      <w:lvlText w:val=""/>
      <w:lvlJc w:val="left"/>
    </w:lvl>
    <w:lvl w:ilvl="6" w:tplc="1598B1BA">
      <w:start w:val="1"/>
      <w:numFmt w:val="bullet"/>
      <w:lvlText w:val=""/>
      <w:lvlJc w:val="left"/>
    </w:lvl>
    <w:lvl w:ilvl="7" w:tplc="A4A6145E">
      <w:start w:val="1"/>
      <w:numFmt w:val="bullet"/>
      <w:lvlText w:val=""/>
      <w:lvlJc w:val="left"/>
    </w:lvl>
    <w:lvl w:ilvl="8" w:tplc="D90671E0">
      <w:start w:val="1"/>
      <w:numFmt w:val="bullet"/>
      <w:lvlText w:val=""/>
      <w:lvlJc w:val="left"/>
    </w:lvl>
  </w:abstractNum>
  <w:abstractNum w:abstractNumId="15" w15:restartNumberingAfterBreak="0">
    <w:nsid w:val="00000010"/>
    <w:multiLevelType w:val="hybridMultilevel"/>
    <w:tmpl w:val="2A155DBC"/>
    <w:lvl w:ilvl="0" w:tplc="17080FF0">
      <w:start w:val="1"/>
      <w:numFmt w:val="lowerLetter"/>
      <w:lvlText w:val="%1."/>
      <w:lvlJc w:val="left"/>
    </w:lvl>
    <w:lvl w:ilvl="1" w:tplc="C258262E">
      <w:start w:val="1"/>
      <w:numFmt w:val="bullet"/>
      <w:lvlText w:val=""/>
      <w:lvlJc w:val="left"/>
    </w:lvl>
    <w:lvl w:ilvl="2" w:tplc="0F30055A">
      <w:start w:val="1"/>
      <w:numFmt w:val="bullet"/>
      <w:lvlText w:val=""/>
      <w:lvlJc w:val="left"/>
    </w:lvl>
    <w:lvl w:ilvl="3" w:tplc="CB9472F0">
      <w:start w:val="1"/>
      <w:numFmt w:val="bullet"/>
      <w:lvlText w:val=""/>
      <w:lvlJc w:val="left"/>
    </w:lvl>
    <w:lvl w:ilvl="4" w:tplc="BD0048D8">
      <w:start w:val="1"/>
      <w:numFmt w:val="bullet"/>
      <w:lvlText w:val=""/>
      <w:lvlJc w:val="left"/>
    </w:lvl>
    <w:lvl w:ilvl="5" w:tplc="D7C68586">
      <w:start w:val="1"/>
      <w:numFmt w:val="bullet"/>
      <w:lvlText w:val=""/>
      <w:lvlJc w:val="left"/>
    </w:lvl>
    <w:lvl w:ilvl="6" w:tplc="DF08C138">
      <w:start w:val="1"/>
      <w:numFmt w:val="bullet"/>
      <w:lvlText w:val=""/>
      <w:lvlJc w:val="left"/>
    </w:lvl>
    <w:lvl w:ilvl="7" w:tplc="1D581698">
      <w:start w:val="1"/>
      <w:numFmt w:val="bullet"/>
      <w:lvlText w:val=""/>
      <w:lvlJc w:val="left"/>
    </w:lvl>
    <w:lvl w:ilvl="8" w:tplc="4D2880FC">
      <w:start w:val="1"/>
      <w:numFmt w:val="bullet"/>
      <w:lvlText w:val=""/>
      <w:lvlJc w:val="left"/>
    </w:lvl>
  </w:abstractNum>
  <w:abstractNum w:abstractNumId="16" w15:restartNumberingAfterBreak="0">
    <w:nsid w:val="00000011"/>
    <w:multiLevelType w:val="hybridMultilevel"/>
    <w:tmpl w:val="209C8BC0"/>
    <w:lvl w:ilvl="0" w:tplc="F18C1948">
      <w:start w:val="1"/>
      <w:numFmt w:val="bullet"/>
      <w:lvlText w:val="•"/>
      <w:lvlJc w:val="left"/>
    </w:lvl>
    <w:lvl w:ilvl="1" w:tplc="316C414C">
      <w:start w:val="1"/>
      <w:numFmt w:val="bullet"/>
      <w:lvlText w:val=""/>
      <w:lvlJc w:val="left"/>
    </w:lvl>
    <w:lvl w:ilvl="2" w:tplc="61EAA94E">
      <w:start w:val="1"/>
      <w:numFmt w:val="bullet"/>
      <w:lvlText w:val=""/>
      <w:lvlJc w:val="left"/>
    </w:lvl>
    <w:lvl w:ilvl="3" w:tplc="AD04E826">
      <w:start w:val="1"/>
      <w:numFmt w:val="bullet"/>
      <w:lvlText w:val=""/>
      <w:lvlJc w:val="left"/>
    </w:lvl>
    <w:lvl w:ilvl="4" w:tplc="A308F042">
      <w:start w:val="1"/>
      <w:numFmt w:val="bullet"/>
      <w:lvlText w:val=""/>
      <w:lvlJc w:val="left"/>
    </w:lvl>
    <w:lvl w:ilvl="5" w:tplc="AD1A517A">
      <w:start w:val="1"/>
      <w:numFmt w:val="bullet"/>
      <w:lvlText w:val=""/>
      <w:lvlJc w:val="left"/>
    </w:lvl>
    <w:lvl w:ilvl="6" w:tplc="0AA0E14E">
      <w:start w:val="1"/>
      <w:numFmt w:val="bullet"/>
      <w:lvlText w:val=""/>
      <w:lvlJc w:val="left"/>
    </w:lvl>
    <w:lvl w:ilvl="7" w:tplc="051ED24A">
      <w:start w:val="1"/>
      <w:numFmt w:val="bullet"/>
      <w:lvlText w:val=""/>
      <w:lvlJc w:val="left"/>
    </w:lvl>
    <w:lvl w:ilvl="8" w:tplc="EF5EA7D2">
      <w:start w:val="1"/>
      <w:numFmt w:val="bullet"/>
      <w:lvlText w:val=""/>
      <w:lvlJc w:val="left"/>
    </w:lvl>
  </w:abstractNum>
  <w:abstractNum w:abstractNumId="17" w15:restartNumberingAfterBreak="0">
    <w:nsid w:val="00000012"/>
    <w:multiLevelType w:val="hybridMultilevel"/>
    <w:tmpl w:val="097E1B4E"/>
    <w:lvl w:ilvl="0" w:tplc="EF1C8466">
      <w:start w:val="1"/>
      <w:numFmt w:val="decimal"/>
      <w:lvlText w:val="%1."/>
      <w:lvlJc w:val="left"/>
    </w:lvl>
    <w:lvl w:ilvl="1" w:tplc="E7203E44">
      <w:start w:val="1"/>
      <w:numFmt w:val="bullet"/>
      <w:lvlText w:val=""/>
      <w:lvlJc w:val="left"/>
    </w:lvl>
    <w:lvl w:ilvl="2" w:tplc="1B26DBF0">
      <w:start w:val="1"/>
      <w:numFmt w:val="bullet"/>
      <w:lvlText w:val=""/>
      <w:lvlJc w:val="left"/>
    </w:lvl>
    <w:lvl w:ilvl="3" w:tplc="16787BC0">
      <w:start w:val="1"/>
      <w:numFmt w:val="bullet"/>
      <w:lvlText w:val=""/>
      <w:lvlJc w:val="left"/>
    </w:lvl>
    <w:lvl w:ilvl="4" w:tplc="D04EE61E">
      <w:start w:val="1"/>
      <w:numFmt w:val="bullet"/>
      <w:lvlText w:val=""/>
      <w:lvlJc w:val="left"/>
    </w:lvl>
    <w:lvl w:ilvl="5" w:tplc="BA361F3E">
      <w:start w:val="1"/>
      <w:numFmt w:val="bullet"/>
      <w:lvlText w:val=""/>
      <w:lvlJc w:val="left"/>
    </w:lvl>
    <w:lvl w:ilvl="6" w:tplc="04989E12">
      <w:start w:val="1"/>
      <w:numFmt w:val="bullet"/>
      <w:lvlText w:val=""/>
      <w:lvlJc w:val="left"/>
    </w:lvl>
    <w:lvl w:ilvl="7" w:tplc="B6846AAE">
      <w:start w:val="1"/>
      <w:numFmt w:val="bullet"/>
      <w:lvlText w:val=""/>
      <w:lvlJc w:val="left"/>
    </w:lvl>
    <w:lvl w:ilvl="8" w:tplc="16225706">
      <w:start w:val="1"/>
      <w:numFmt w:val="bullet"/>
      <w:lvlText w:val=""/>
      <w:lvlJc w:val="left"/>
    </w:lvl>
  </w:abstractNum>
  <w:abstractNum w:abstractNumId="18" w15:restartNumberingAfterBreak="0">
    <w:nsid w:val="00000013"/>
    <w:multiLevelType w:val="hybridMultilevel"/>
    <w:tmpl w:val="51088276"/>
    <w:lvl w:ilvl="0" w:tplc="D65AF7D6">
      <w:start w:val="1"/>
      <w:numFmt w:val="decimal"/>
      <w:lvlText w:val="(%1)"/>
      <w:lvlJc w:val="left"/>
    </w:lvl>
    <w:lvl w:ilvl="1" w:tplc="74707770">
      <w:start w:val="1"/>
      <w:numFmt w:val="bullet"/>
      <w:lvlText w:val=""/>
      <w:lvlJc w:val="left"/>
    </w:lvl>
    <w:lvl w:ilvl="2" w:tplc="72546AEA">
      <w:start w:val="1"/>
      <w:numFmt w:val="bullet"/>
      <w:lvlText w:val=""/>
      <w:lvlJc w:val="left"/>
    </w:lvl>
    <w:lvl w:ilvl="3" w:tplc="F204103E">
      <w:start w:val="1"/>
      <w:numFmt w:val="bullet"/>
      <w:lvlText w:val=""/>
      <w:lvlJc w:val="left"/>
    </w:lvl>
    <w:lvl w:ilvl="4" w:tplc="61FC6308">
      <w:start w:val="1"/>
      <w:numFmt w:val="bullet"/>
      <w:lvlText w:val=""/>
      <w:lvlJc w:val="left"/>
    </w:lvl>
    <w:lvl w:ilvl="5" w:tplc="A91AB754">
      <w:start w:val="1"/>
      <w:numFmt w:val="bullet"/>
      <w:lvlText w:val=""/>
      <w:lvlJc w:val="left"/>
    </w:lvl>
    <w:lvl w:ilvl="6" w:tplc="A5145C8A">
      <w:start w:val="1"/>
      <w:numFmt w:val="bullet"/>
      <w:lvlText w:val=""/>
      <w:lvlJc w:val="left"/>
    </w:lvl>
    <w:lvl w:ilvl="7" w:tplc="B4E6585E">
      <w:start w:val="1"/>
      <w:numFmt w:val="bullet"/>
      <w:lvlText w:val=""/>
      <w:lvlJc w:val="left"/>
    </w:lvl>
    <w:lvl w:ilvl="8" w:tplc="A9B4CBE0">
      <w:start w:val="1"/>
      <w:numFmt w:val="bullet"/>
      <w:lvlText w:val=""/>
      <w:lvlJc w:val="left"/>
    </w:lvl>
  </w:abstractNum>
  <w:abstractNum w:abstractNumId="19" w15:restartNumberingAfterBreak="0">
    <w:nsid w:val="00000014"/>
    <w:multiLevelType w:val="hybridMultilevel"/>
    <w:tmpl w:val="1CA0C5FA"/>
    <w:lvl w:ilvl="0" w:tplc="998AB8B0">
      <w:start w:val="6"/>
      <w:numFmt w:val="decimal"/>
      <w:lvlText w:val="(%1)"/>
      <w:lvlJc w:val="left"/>
    </w:lvl>
    <w:lvl w:ilvl="1" w:tplc="E10C1520">
      <w:start w:val="1"/>
      <w:numFmt w:val="bullet"/>
      <w:lvlText w:val=""/>
      <w:lvlJc w:val="left"/>
    </w:lvl>
    <w:lvl w:ilvl="2" w:tplc="F3F0F0BC">
      <w:start w:val="1"/>
      <w:numFmt w:val="bullet"/>
      <w:lvlText w:val=""/>
      <w:lvlJc w:val="left"/>
    </w:lvl>
    <w:lvl w:ilvl="3" w:tplc="0C88226C">
      <w:start w:val="1"/>
      <w:numFmt w:val="bullet"/>
      <w:lvlText w:val=""/>
      <w:lvlJc w:val="left"/>
    </w:lvl>
    <w:lvl w:ilvl="4" w:tplc="11A675FC">
      <w:start w:val="1"/>
      <w:numFmt w:val="bullet"/>
      <w:lvlText w:val=""/>
      <w:lvlJc w:val="left"/>
    </w:lvl>
    <w:lvl w:ilvl="5" w:tplc="A20886C2">
      <w:start w:val="1"/>
      <w:numFmt w:val="bullet"/>
      <w:lvlText w:val=""/>
      <w:lvlJc w:val="left"/>
    </w:lvl>
    <w:lvl w:ilvl="6" w:tplc="54466B36">
      <w:start w:val="1"/>
      <w:numFmt w:val="bullet"/>
      <w:lvlText w:val=""/>
      <w:lvlJc w:val="left"/>
    </w:lvl>
    <w:lvl w:ilvl="7" w:tplc="89CE1810">
      <w:start w:val="1"/>
      <w:numFmt w:val="bullet"/>
      <w:lvlText w:val=""/>
      <w:lvlJc w:val="left"/>
    </w:lvl>
    <w:lvl w:ilvl="8" w:tplc="6F3AA450">
      <w:start w:val="1"/>
      <w:numFmt w:val="bullet"/>
      <w:lvlText w:val=""/>
      <w:lvlJc w:val="left"/>
    </w:lvl>
  </w:abstractNum>
  <w:abstractNum w:abstractNumId="20" w15:restartNumberingAfterBreak="0">
    <w:nsid w:val="00000015"/>
    <w:multiLevelType w:val="hybridMultilevel"/>
    <w:tmpl w:val="53584BCA"/>
    <w:lvl w:ilvl="0" w:tplc="06F07178">
      <w:start w:val="1"/>
      <w:numFmt w:val="bullet"/>
      <w:lvlText w:val="•"/>
      <w:lvlJc w:val="left"/>
    </w:lvl>
    <w:lvl w:ilvl="1" w:tplc="A0E0384C">
      <w:start w:val="1"/>
      <w:numFmt w:val="bullet"/>
      <w:lvlText w:val=""/>
      <w:lvlJc w:val="left"/>
    </w:lvl>
    <w:lvl w:ilvl="2" w:tplc="1EB6964E">
      <w:start w:val="1"/>
      <w:numFmt w:val="bullet"/>
      <w:lvlText w:val=""/>
      <w:lvlJc w:val="left"/>
    </w:lvl>
    <w:lvl w:ilvl="3" w:tplc="A458573C">
      <w:start w:val="1"/>
      <w:numFmt w:val="bullet"/>
      <w:lvlText w:val=""/>
      <w:lvlJc w:val="left"/>
    </w:lvl>
    <w:lvl w:ilvl="4" w:tplc="08760C2A">
      <w:start w:val="1"/>
      <w:numFmt w:val="bullet"/>
      <w:lvlText w:val=""/>
      <w:lvlJc w:val="left"/>
    </w:lvl>
    <w:lvl w:ilvl="5" w:tplc="11BCBE14">
      <w:start w:val="1"/>
      <w:numFmt w:val="bullet"/>
      <w:lvlText w:val=""/>
      <w:lvlJc w:val="left"/>
    </w:lvl>
    <w:lvl w:ilvl="6" w:tplc="7DBC089A">
      <w:start w:val="1"/>
      <w:numFmt w:val="bullet"/>
      <w:lvlText w:val=""/>
      <w:lvlJc w:val="left"/>
    </w:lvl>
    <w:lvl w:ilvl="7" w:tplc="81200F90">
      <w:start w:val="1"/>
      <w:numFmt w:val="bullet"/>
      <w:lvlText w:val=""/>
      <w:lvlJc w:val="left"/>
    </w:lvl>
    <w:lvl w:ilvl="8" w:tplc="7FBE1902">
      <w:start w:val="1"/>
      <w:numFmt w:val="bullet"/>
      <w:lvlText w:val=""/>
      <w:lvlJc w:val="left"/>
    </w:lvl>
  </w:abstractNum>
  <w:abstractNum w:abstractNumId="21" w15:restartNumberingAfterBreak="0">
    <w:nsid w:val="00000016"/>
    <w:multiLevelType w:val="hybridMultilevel"/>
    <w:tmpl w:val="415E286C"/>
    <w:lvl w:ilvl="0" w:tplc="B3181694">
      <w:start w:val="1"/>
      <w:numFmt w:val="bullet"/>
      <w:lvlText w:val=""/>
      <w:lvlJc w:val="left"/>
    </w:lvl>
    <w:lvl w:ilvl="1" w:tplc="9C5E5036">
      <w:start w:val="1"/>
      <w:numFmt w:val="bullet"/>
      <w:lvlText w:val=""/>
      <w:lvlJc w:val="left"/>
    </w:lvl>
    <w:lvl w:ilvl="2" w:tplc="B47ECCC4">
      <w:start w:val="1"/>
      <w:numFmt w:val="bullet"/>
      <w:lvlText w:val=""/>
      <w:lvlJc w:val="left"/>
    </w:lvl>
    <w:lvl w:ilvl="3" w:tplc="30E416E8">
      <w:start w:val="1"/>
      <w:numFmt w:val="bullet"/>
      <w:lvlText w:val=""/>
      <w:lvlJc w:val="left"/>
    </w:lvl>
    <w:lvl w:ilvl="4" w:tplc="49A24888">
      <w:start w:val="1"/>
      <w:numFmt w:val="bullet"/>
      <w:lvlText w:val=""/>
      <w:lvlJc w:val="left"/>
    </w:lvl>
    <w:lvl w:ilvl="5" w:tplc="F332693A">
      <w:start w:val="1"/>
      <w:numFmt w:val="bullet"/>
      <w:lvlText w:val=""/>
      <w:lvlJc w:val="left"/>
    </w:lvl>
    <w:lvl w:ilvl="6" w:tplc="4232CC10">
      <w:start w:val="1"/>
      <w:numFmt w:val="bullet"/>
      <w:lvlText w:val=""/>
      <w:lvlJc w:val="left"/>
    </w:lvl>
    <w:lvl w:ilvl="7" w:tplc="12D024F6">
      <w:start w:val="1"/>
      <w:numFmt w:val="bullet"/>
      <w:lvlText w:val=""/>
      <w:lvlJc w:val="left"/>
    </w:lvl>
    <w:lvl w:ilvl="8" w:tplc="56E882E0">
      <w:start w:val="1"/>
      <w:numFmt w:val="bullet"/>
      <w:lvlText w:val=""/>
      <w:lvlJc w:val="left"/>
    </w:lvl>
  </w:abstractNum>
  <w:abstractNum w:abstractNumId="22" w15:restartNumberingAfterBreak="0">
    <w:nsid w:val="00000017"/>
    <w:multiLevelType w:val="hybridMultilevel"/>
    <w:tmpl w:val="7C58FD04"/>
    <w:lvl w:ilvl="0" w:tplc="C3D6A2A2">
      <w:start w:val="1"/>
      <w:numFmt w:val="bullet"/>
      <w:lvlText w:val="•"/>
      <w:lvlJc w:val="left"/>
    </w:lvl>
    <w:lvl w:ilvl="1" w:tplc="D3AE4602">
      <w:start w:val="1"/>
      <w:numFmt w:val="bullet"/>
      <w:lvlText w:val=""/>
      <w:lvlJc w:val="left"/>
    </w:lvl>
    <w:lvl w:ilvl="2" w:tplc="110AFB52">
      <w:start w:val="1"/>
      <w:numFmt w:val="bullet"/>
      <w:lvlText w:val=""/>
      <w:lvlJc w:val="left"/>
    </w:lvl>
    <w:lvl w:ilvl="3" w:tplc="378668D6">
      <w:start w:val="1"/>
      <w:numFmt w:val="bullet"/>
      <w:lvlText w:val=""/>
      <w:lvlJc w:val="left"/>
    </w:lvl>
    <w:lvl w:ilvl="4" w:tplc="4120FBCA">
      <w:start w:val="1"/>
      <w:numFmt w:val="bullet"/>
      <w:lvlText w:val=""/>
      <w:lvlJc w:val="left"/>
    </w:lvl>
    <w:lvl w:ilvl="5" w:tplc="35CADCEC">
      <w:start w:val="1"/>
      <w:numFmt w:val="bullet"/>
      <w:lvlText w:val=""/>
      <w:lvlJc w:val="left"/>
    </w:lvl>
    <w:lvl w:ilvl="6" w:tplc="E280F654">
      <w:start w:val="1"/>
      <w:numFmt w:val="bullet"/>
      <w:lvlText w:val=""/>
      <w:lvlJc w:val="left"/>
    </w:lvl>
    <w:lvl w:ilvl="7" w:tplc="99DE6E48">
      <w:start w:val="1"/>
      <w:numFmt w:val="bullet"/>
      <w:lvlText w:val=""/>
      <w:lvlJc w:val="left"/>
    </w:lvl>
    <w:lvl w:ilvl="8" w:tplc="34A62D80">
      <w:start w:val="1"/>
      <w:numFmt w:val="bullet"/>
      <w:lvlText w:val=""/>
      <w:lvlJc w:val="left"/>
    </w:lvl>
  </w:abstractNum>
  <w:abstractNum w:abstractNumId="23" w15:restartNumberingAfterBreak="0">
    <w:nsid w:val="00000018"/>
    <w:multiLevelType w:val="hybridMultilevel"/>
    <w:tmpl w:val="23D86AAC"/>
    <w:lvl w:ilvl="0" w:tplc="6FF23A46">
      <w:start w:val="1"/>
      <w:numFmt w:val="bullet"/>
      <w:lvlText w:val="•"/>
      <w:lvlJc w:val="left"/>
    </w:lvl>
    <w:lvl w:ilvl="1" w:tplc="0AFCAF48">
      <w:start w:val="1"/>
      <w:numFmt w:val="bullet"/>
      <w:lvlText w:val=""/>
      <w:lvlJc w:val="left"/>
    </w:lvl>
    <w:lvl w:ilvl="2" w:tplc="DBF61976">
      <w:start w:val="1"/>
      <w:numFmt w:val="bullet"/>
      <w:lvlText w:val=""/>
      <w:lvlJc w:val="left"/>
    </w:lvl>
    <w:lvl w:ilvl="3" w:tplc="1C625AE8">
      <w:start w:val="1"/>
      <w:numFmt w:val="bullet"/>
      <w:lvlText w:val=""/>
      <w:lvlJc w:val="left"/>
    </w:lvl>
    <w:lvl w:ilvl="4" w:tplc="08F4EE5A">
      <w:start w:val="1"/>
      <w:numFmt w:val="bullet"/>
      <w:lvlText w:val=""/>
      <w:lvlJc w:val="left"/>
    </w:lvl>
    <w:lvl w:ilvl="5" w:tplc="B7BE7468">
      <w:start w:val="1"/>
      <w:numFmt w:val="bullet"/>
      <w:lvlText w:val=""/>
      <w:lvlJc w:val="left"/>
    </w:lvl>
    <w:lvl w:ilvl="6" w:tplc="488CADB6">
      <w:start w:val="1"/>
      <w:numFmt w:val="bullet"/>
      <w:lvlText w:val=""/>
      <w:lvlJc w:val="left"/>
    </w:lvl>
    <w:lvl w:ilvl="7" w:tplc="B5EA4894">
      <w:start w:val="1"/>
      <w:numFmt w:val="bullet"/>
      <w:lvlText w:val=""/>
      <w:lvlJc w:val="left"/>
    </w:lvl>
    <w:lvl w:ilvl="8" w:tplc="E39698D6">
      <w:start w:val="1"/>
      <w:numFmt w:val="bullet"/>
      <w:lvlText w:val=""/>
      <w:lvlJc w:val="left"/>
    </w:lvl>
  </w:abstractNum>
  <w:abstractNum w:abstractNumId="24" w15:restartNumberingAfterBreak="0">
    <w:nsid w:val="00000019"/>
    <w:multiLevelType w:val="hybridMultilevel"/>
    <w:tmpl w:val="D42C2790"/>
    <w:lvl w:ilvl="0" w:tplc="71122626">
      <w:start w:val="1"/>
      <w:numFmt w:val="bullet"/>
      <w:lvlText w:val="•"/>
      <w:lvlJc w:val="left"/>
    </w:lvl>
    <w:lvl w:ilvl="1" w:tplc="0D10640C">
      <w:start w:val="1"/>
      <w:numFmt w:val="bullet"/>
      <w:lvlText w:val=""/>
      <w:lvlJc w:val="left"/>
    </w:lvl>
    <w:lvl w:ilvl="2" w:tplc="9EDA7F68">
      <w:start w:val="1"/>
      <w:numFmt w:val="bullet"/>
      <w:lvlText w:val=""/>
      <w:lvlJc w:val="left"/>
    </w:lvl>
    <w:lvl w:ilvl="3" w:tplc="34284ECE">
      <w:start w:val="1"/>
      <w:numFmt w:val="bullet"/>
      <w:lvlText w:val=""/>
      <w:lvlJc w:val="left"/>
    </w:lvl>
    <w:lvl w:ilvl="4" w:tplc="873812C6">
      <w:start w:val="1"/>
      <w:numFmt w:val="bullet"/>
      <w:lvlText w:val=""/>
      <w:lvlJc w:val="left"/>
    </w:lvl>
    <w:lvl w:ilvl="5" w:tplc="797C0B76">
      <w:start w:val="1"/>
      <w:numFmt w:val="bullet"/>
      <w:lvlText w:val=""/>
      <w:lvlJc w:val="left"/>
    </w:lvl>
    <w:lvl w:ilvl="6" w:tplc="14463EFA">
      <w:start w:val="1"/>
      <w:numFmt w:val="bullet"/>
      <w:lvlText w:val=""/>
      <w:lvlJc w:val="left"/>
    </w:lvl>
    <w:lvl w:ilvl="7" w:tplc="706A0254">
      <w:start w:val="1"/>
      <w:numFmt w:val="bullet"/>
      <w:lvlText w:val=""/>
      <w:lvlJc w:val="left"/>
    </w:lvl>
    <w:lvl w:ilvl="8" w:tplc="A3CAF018">
      <w:start w:val="1"/>
      <w:numFmt w:val="bullet"/>
      <w:lvlText w:val=""/>
      <w:lvlJc w:val="left"/>
    </w:lvl>
  </w:abstractNum>
  <w:abstractNum w:abstractNumId="25" w15:restartNumberingAfterBreak="0">
    <w:nsid w:val="0000001A"/>
    <w:multiLevelType w:val="hybridMultilevel"/>
    <w:tmpl w:val="5C10FE20"/>
    <w:lvl w:ilvl="0" w:tplc="C382D7A4">
      <w:start w:val="1"/>
      <w:numFmt w:val="bullet"/>
      <w:lvlText w:val="•"/>
      <w:lvlJc w:val="left"/>
    </w:lvl>
    <w:lvl w:ilvl="1" w:tplc="35124FFE">
      <w:start w:val="1"/>
      <w:numFmt w:val="bullet"/>
      <w:lvlText w:val=""/>
      <w:lvlJc w:val="left"/>
    </w:lvl>
    <w:lvl w:ilvl="2" w:tplc="3D2E77B6">
      <w:start w:val="1"/>
      <w:numFmt w:val="bullet"/>
      <w:lvlText w:val=""/>
      <w:lvlJc w:val="left"/>
    </w:lvl>
    <w:lvl w:ilvl="3" w:tplc="E99ED0C6">
      <w:start w:val="1"/>
      <w:numFmt w:val="bullet"/>
      <w:lvlText w:val=""/>
      <w:lvlJc w:val="left"/>
    </w:lvl>
    <w:lvl w:ilvl="4" w:tplc="E2821064">
      <w:start w:val="1"/>
      <w:numFmt w:val="bullet"/>
      <w:lvlText w:val=""/>
      <w:lvlJc w:val="left"/>
    </w:lvl>
    <w:lvl w:ilvl="5" w:tplc="217A8DF0">
      <w:start w:val="1"/>
      <w:numFmt w:val="bullet"/>
      <w:lvlText w:val=""/>
      <w:lvlJc w:val="left"/>
    </w:lvl>
    <w:lvl w:ilvl="6" w:tplc="B9FA1B2E">
      <w:start w:val="1"/>
      <w:numFmt w:val="bullet"/>
      <w:lvlText w:val=""/>
      <w:lvlJc w:val="left"/>
    </w:lvl>
    <w:lvl w:ilvl="7" w:tplc="FA24F752">
      <w:start w:val="1"/>
      <w:numFmt w:val="bullet"/>
      <w:lvlText w:val=""/>
      <w:lvlJc w:val="left"/>
    </w:lvl>
    <w:lvl w:ilvl="8" w:tplc="BB645EB0">
      <w:start w:val="1"/>
      <w:numFmt w:val="bullet"/>
      <w:lvlText w:val=""/>
      <w:lvlJc w:val="left"/>
    </w:lvl>
  </w:abstractNum>
  <w:abstractNum w:abstractNumId="26" w15:restartNumberingAfterBreak="0">
    <w:nsid w:val="0000001B"/>
    <w:multiLevelType w:val="hybridMultilevel"/>
    <w:tmpl w:val="0E7FFA2A"/>
    <w:lvl w:ilvl="0" w:tplc="9886E8FA">
      <w:start w:val="1"/>
      <w:numFmt w:val="decimal"/>
      <w:lvlText w:val="%1."/>
      <w:lvlJc w:val="left"/>
    </w:lvl>
    <w:lvl w:ilvl="1" w:tplc="438CDC4C">
      <w:start w:val="1"/>
      <w:numFmt w:val="bullet"/>
      <w:lvlText w:val=""/>
      <w:lvlJc w:val="left"/>
    </w:lvl>
    <w:lvl w:ilvl="2" w:tplc="CC9E6AC4">
      <w:start w:val="1"/>
      <w:numFmt w:val="bullet"/>
      <w:lvlText w:val=""/>
      <w:lvlJc w:val="left"/>
    </w:lvl>
    <w:lvl w:ilvl="3" w:tplc="72BE4A3C">
      <w:start w:val="1"/>
      <w:numFmt w:val="bullet"/>
      <w:lvlText w:val=""/>
      <w:lvlJc w:val="left"/>
    </w:lvl>
    <w:lvl w:ilvl="4" w:tplc="690C6B6A">
      <w:start w:val="1"/>
      <w:numFmt w:val="bullet"/>
      <w:lvlText w:val=""/>
      <w:lvlJc w:val="left"/>
    </w:lvl>
    <w:lvl w:ilvl="5" w:tplc="2CA03C90">
      <w:start w:val="1"/>
      <w:numFmt w:val="bullet"/>
      <w:lvlText w:val=""/>
      <w:lvlJc w:val="left"/>
    </w:lvl>
    <w:lvl w:ilvl="6" w:tplc="D12E79B4">
      <w:start w:val="1"/>
      <w:numFmt w:val="bullet"/>
      <w:lvlText w:val=""/>
      <w:lvlJc w:val="left"/>
    </w:lvl>
    <w:lvl w:ilvl="7" w:tplc="705C16D0">
      <w:start w:val="1"/>
      <w:numFmt w:val="bullet"/>
      <w:lvlText w:val=""/>
      <w:lvlJc w:val="left"/>
    </w:lvl>
    <w:lvl w:ilvl="8" w:tplc="9B069CA4">
      <w:start w:val="1"/>
      <w:numFmt w:val="bullet"/>
      <w:lvlText w:val=""/>
      <w:lvlJc w:val="left"/>
    </w:lvl>
  </w:abstractNum>
  <w:abstractNum w:abstractNumId="27" w15:restartNumberingAfterBreak="0">
    <w:nsid w:val="0000001C"/>
    <w:multiLevelType w:val="hybridMultilevel"/>
    <w:tmpl w:val="3C5991AA"/>
    <w:lvl w:ilvl="0" w:tplc="09068D24">
      <w:start w:val="1"/>
      <w:numFmt w:val="bullet"/>
      <w:lvlText w:val="•"/>
      <w:lvlJc w:val="left"/>
    </w:lvl>
    <w:lvl w:ilvl="1" w:tplc="2C92572A">
      <w:start w:val="1"/>
      <w:numFmt w:val="bullet"/>
      <w:lvlText w:val=""/>
      <w:lvlJc w:val="left"/>
    </w:lvl>
    <w:lvl w:ilvl="2" w:tplc="5978BFFE">
      <w:start w:val="1"/>
      <w:numFmt w:val="bullet"/>
      <w:lvlText w:val=""/>
      <w:lvlJc w:val="left"/>
    </w:lvl>
    <w:lvl w:ilvl="3" w:tplc="F34AE0BA">
      <w:start w:val="1"/>
      <w:numFmt w:val="bullet"/>
      <w:lvlText w:val=""/>
      <w:lvlJc w:val="left"/>
    </w:lvl>
    <w:lvl w:ilvl="4" w:tplc="DEC0F230">
      <w:start w:val="1"/>
      <w:numFmt w:val="bullet"/>
      <w:lvlText w:val=""/>
      <w:lvlJc w:val="left"/>
    </w:lvl>
    <w:lvl w:ilvl="5" w:tplc="E4BEDAB8">
      <w:start w:val="1"/>
      <w:numFmt w:val="bullet"/>
      <w:lvlText w:val=""/>
      <w:lvlJc w:val="left"/>
    </w:lvl>
    <w:lvl w:ilvl="6" w:tplc="56266EF0">
      <w:start w:val="1"/>
      <w:numFmt w:val="bullet"/>
      <w:lvlText w:val=""/>
      <w:lvlJc w:val="left"/>
    </w:lvl>
    <w:lvl w:ilvl="7" w:tplc="45E24A0E">
      <w:start w:val="1"/>
      <w:numFmt w:val="bullet"/>
      <w:lvlText w:val=""/>
      <w:lvlJc w:val="left"/>
    </w:lvl>
    <w:lvl w:ilvl="8" w:tplc="7A2EDC1C">
      <w:start w:val="1"/>
      <w:numFmt w:val="bullet"/>
      <w:lvlText w:val=""/>
      <w:lvlJc w:val="left"/>
    </w:lvl>
  </w:abstractNum>
  <w:abstractNum w:abstractNumId="28" w15:restartNumberingAfterBreak="0">
    <w:nsid w:val="0000001D"/>
    <w:multiLevelType w:val="hybridMultilevel"/>
    <w:tmpl w:val="4BD8591A"/>
    <w:lvl w:ilvl="0" w:tplc="5052D628">
      <w:start w:val="1"/>
      <w:numFmt w:val="bullet"/>
      <w:lvlText w:val=""/>
      <w:lvlJc w:val="left"/>
    </w:lvl>
    <w:lvl w:ilvl="1" w:tplc="7954F018">
      <w:start w:val="1"/>
      <w:numFmt w:val="bullet"/>
      <w:lvlText w:val=""/>
      <w:lvlJc w:val="left"/>
    </w:lvl>
    <w:lvl w:ilvl="2" w:tplc="6CB48D9E">
      <w:start w:val="1"/>
      <w:numFmt w:val="bullet"/>
      <w:lvlText w:val=""/>
      <w:lvlJc w:val="left"/>
    </w:lvl>
    <w:lvl w:ilvl="3" w:tplc="4A3AEAAA">
      <w:start w:val="1"/>
      <w:numFmt w:val="bullet"/>
      <w:lvlText w:val=""/>
      <w:lvlJc w:val="left"/>
    </w:lvl>
    <w:lvl w:ilvl="4" w:tplc="1082C5BC">
      <w:start w:val="1"/>
      <w:numFmt w:val="bullet"/>
      <w:lvlText w:val=""/>
      <w:lvlJc w:val="left"/>
    </w:lvl>
    <w:lvl w:ilvl="5" w:tplc="415246B2">
      <w:start w:val="1"/>
      <w:numFmt w:val="bullet"/>
      <w:lvlText w:val=""/>
      <w:lvlJc w:val="left"/>
    </w:lvl>
    <w:lvl w:ilvl="6" w:tplc="880229AC">
      <w:start w:val="1"/>
      <w:numFmt w:val="bullet"/>
      <w:lvlText w:val=""/>
      <w:lvlJc w:val="left"/>
    </w:lvl>
    <w:lvl w:ilvl="7" w:tplc="0CA45E4A">
      <w:start w:val="1"/>
      <w:numFmt w:val="bullet"/>
      <w:lvlText w:val=""/>
      <w:lvlJc w:val="left"/>
    </w:lvl>
    <w:lvl w:ilvl="8" w:tplc="C004E178">
      <w:start w:val="1"/>
      <w:numFmt w:val="bullet"/>
      <w:lvlText w:val=""/>
      <w:lvlJc w:val="left"/>
    </w:lvl>
  </w:abstractNum>
  <w:abstractNum w:abstractNumId="29" w15:restartNumberingAfterBreak="0">
    <w:nsid w:val="0000001E"/>
    <w:multiLevelType w:val="hybridMultilevel"/>
    <w:tmpl w:val="714E3644"/>
    <w:lvl w:ilvl="0" w:tplc="CB6ECC68">
      <w:start w:val="1"/>
      <w:numFmt w:val="bullet"/>
      <w:lvlText w:val="•"/>
      <w:lvlJc w:val="left"/>
    </w:lvl>
    <w:lvl w:ilvl="1" w:tplc="6240C8FE">
      <w:start w:val="1"/>
      <w:numFmt w:val="bullet"/>
      <w:lvlText w:val=""/>
      <w:lvlJc w:val="left"/>
    </w:lvl>
    <w:lvl w:ilvl="2" w:tplc="637E5ABA">
      <w:start w:val="1"/>
      <w:numFmt w:val="bullet"/>
      <w:lvlText w:val=""/>
      <w:lvlJc w:val="left"/>
    </w:lvl>
    <w:lvl w:ilvl="3" w:tplc="F870696E">
      <w:start w:val="1"/>
      <w:numFmt w:val="bullet"/>
      <w:lvlText w:val=""/>
      <w:lvlJc w:val="left"/>
    </w:lvl>
    <w:lvl w:ilvl="4" w:tplc="212CE746">
      <w:start w:val="1"/>
      <w:numFmt w:val="bullet"/>
      <w:lvlText w:val=""/>
      <w:lvlJc w:val="left"/>
    </w:lvl>
    <w:lvl w:ilvl="5" w:tplc="1FF677DA">
      <w:start w:val="1"/>
      <w:numFmt w:val="bullet"/>
      <w:lvlText w:val=""/>
      <w:lvlJc w:val="left"/>
    </w:lvl>
    <w:lvl w:ilvl="6" w:tplc="46500044">
      <w:start w:val="1"/>
      <w:numFmt w:val="bullet"/>
      <w:lvlText w:val=""/>
      <w:lvlJc w:val="left"/>
    </w:lvl>
    <w:lvl w:ilvl="7" w:tplc="88FEEBF4">
      <w:start w:val="1"/>
      <w:numFmt w:val="bullet"/>
      <w:lvlText w:val=""/>
      <w:lvlJc w:val="left"/>
    </w:lvl>
    <w:lvl w:ilvl="8" w:tplc="90EAF42A">
      <w:start w:val="1"/>
      <w:numFmt w:val="bullet"/>
      <w:lvlText w:val=""/>
      <w:lvlJc w:val="left"/>
    </w:lvl>
  </w:abstractNum>
  <w:abstractNum w:abstractNumId="30" w15:restartNumberingAfterBreak="0">
    <w:nsid w:val="0000001F"/>
    <w:multiLevelType w:val="hybridMultilevel"/>
    <w:tmpl w:val="39B7AAA2"/>
    <w:lvl w:ilvl="0" w:tplc="3E54ABD8">
      <w:start w:val="1"/>
      <w:numFmt w:val="bullet"/>
      <w:lvlText w:val="•"/>
      <w:lvlJc w:val="left"/>
    </w:lvl>
    <w:lvl w:ilvl="1" w:tplc="30F8F2AA">
      <w:start w:val="1"/>
      <w:numFmt w:val="bullet"/>
      <w:lvlText w:val=""/>
      <w:lvlJc w:val="left"/>
    </w:lvl>
    <w:lvl w:ilvl="2" w:tplc="21005808">
      <w:start w:val="1"/>
      <w:numFmt w:val="bullet"/>
      <w:lvlText w:val=""/>
      <w:lvlJc w:val="left"/>
    </w:lvl>
    <w:lvl w:ilvl="3" w:tplc="B882F202">
      <w:start w:val="1"/>
      <w:numFmt w:val="bullet"/>
      <w:lvlText w:val=""/>
      <w:lvlJc w:val="left"/>
    </w:lvl>
    <w:lvl w:ilvl="4" w:tplc="CB9A5EF0">
      <w:start w:val="1"/>
      <w:numFmt w:val="bullet"/>
      <w:lvlText w:val=""/>
      <w:lvlJc w:val="left"/>
    </w:lvl>
    <w:lvl w:ilvl="5" w:tplc="7A24451E">
      <w:start w:val="1"/>
      <w:numFmt w:val="bullet"/>
      <w:lvlText w:val=""/>
      <w:lvlJc w:val="left"/>
    </w:lvl>
    <w:lvl w:ilvl="6" w:tplc="09E2A868">
      <w:start w:val="1"/>
      <w:numFmt w:val="bullet"/>
      <w:lvlText w:val=""/>
      <w:lvlJc w:val="left"/>
    </w:lvl>
    <w:lvl w:ilvl="7" w:tplc="231E7A90">
      <w:start w:val="1"/>
      <w:numFmt w:val="bullet"/>
      <w:lvlText w:val=""/>
      <w:lvlJc w:val="left"/>
    </w:lvl>
    <w:lvl w:ilvl="8" w:tplc="852ECBC2">
      <w:start w:val="1"/>
      <w:numFmt w:val="bullet"/>
      <w:lvlText w:val=""/>
      <w:lvlJc w:val="left"/>
    </w:lvl>
  </w:abstractNum>
  <w:abstractNum w:abstractNumId="31" w15:restartNumberingAfterBreak="0">
    <w:nsid w:val="00000020"/>
    <w:multiLevelType w:val="hybridMultilevel"/>
    <w:tmpl w:val="2B0D8DBE"/>
    <w:lvl w:ilvl="0" w:tplc="1330807C">
      <w:start w:val="1"/>
      <w:numFmt w:val="bullet"/>
      <w:lvlText w:val="•"/>
      <w:lvlJc w:val="left"/>
    </w:lvl>
    <w:lvl w:ilvl="1" w:tplc="9CB8C0E0">
      <w:start w:val="1"/>
      <w:numFmt w:val="bullet"/>
      <w:lvlText w:val=""/>
      <w:lvlJc w:val="left"/>
    </w:lvl>
    <w:lvl w:ilvl="2" w:tplc="CD7CAAE6">
      <w:start w:val="1"/>
      <w:numFmt w:val="bullet"/>
      <w:lvlText w:val=""/>
      <w:lvlJc w:val="left"/>
    </w:lvl>
    <w:lvl w:ilvl="3" w:tplc="E534B2BA">
      <w:start w:val="1"/>
      <w:numFmt w:val="bullet"/>
      <w:lvlText w:val=""/>
      <w:lvlJc w:val="left"/>
    </w:lvl>
    <w:lvl w:ilvl="4" w:tplc="0DA4B52E">
      <w:start w:val="1"/>
      <w:numFmt w:val="bullet"/>
      <w:lvlText w:val=""/>
      <w:lvlJc w:val="left"/>
    </w:lvl>
    <w:lvl w:ilvl="5" w:tplc="3F0C05D2">
      <w:start w:val="1"/>
      <w:numFmt w:val="bullet"/>
      <w:lvlText w:val=""/>
      <w:lvlJc w:val="left"/>
    </w:lvl>
    <w:lvl w:ilvl="6" w:tplc="95D20212">
      <w:start w:val="1"/>
      <w:numFmt w:val="bullet"/>
      <w:lvlText w:val=""/>
      <w:lvlJc w:val="left"/>
    </w:lvl>
    <w:lvl w:ilvl="7" w:tplc="E6EEBC08">
      <w:start w:val="1"/>
      <w:numFmt w:val="bullet"/>
      <w:lvlText w:val=""/>
      <w:lvlJc w:val="left"/>
    </w:lvl>
    <w:lvl w:ilvl="8" w:tplc="071AAD98">
      <w:start w:val="1"/>
      <w:numFmt w:val="bullet"/>
      <w:lvlText w:val=""/>
      <w:lvlJc w:val="left"/>
    </w:lvl>
  </w:abstractNum>
  <w:abstractNum w:abstractNumId="32" w15:restartNumberingAfterBreak="0">
    <w:nsid w:val="00000021"/>
    <w:multiLevelType w:val="hybridMultilevel"/>
    <w:tmpl w:val="6C80EC70"/>
    <w:lvl w:ilvl="0" w:tplc="E070E2C4">
      <w:start w:val="1"/>
      <w:numFmt w:val="bullet"/>
      <w:lvlText w:val="•"/>
      <w:lvlJc w:val="left"/>
    </w:lvl>
    <w:lvl w:ilvl="1" w:tplc="16C8604A">
      <w:start w:val="1"/>
      <w:numFmt w:val="bullet"/>
      <w:lvlText w:val=""/>
      <w:lvlJc w:val="left"/>
    </w:lvl>
    <w:lvl w:ilvl="2" w:tplc="84E49F5C">
      <w:start w:val="1"/>
      <w:numFmt w:val="bullet"/>
      <w:lvlText w:val=""/>
      <w:lvlJc w:val="left"/>
    </w:lvl>
    <w:lvl w:ilvl="3" w:tplc="F578B1FE">
      <w:start w:val="1"/>
      <w:numFmt w:val="bullet"/>
      <w:lvlText w:val=""/>
      <w:lvlJc w:val="left"/>
    </w:lvl>
    <w:lvl w:ilvl="4" w:tplc="D916B166">
      <w:start w:val="1"/>
      <w:numFmt w:val="bullet"/>
      <w:lvlText w:val=""/>
      <w:lvlJc w:val="left"/>
    </w:lvl>
    <w:lvl w:ilvl="5" w:tplc="4128110C">
      <w:start w:val="1"/>
      <w:numFmt w:val="bullet"/>
      <w:lvlText w:val=""/>
      <w:lvlJc w:val="left"/>
    </w:lvl>
    <w:lvl w:ilvl="6" w:tplc="3D4E3784">
      <w:start w:val="1"/>
      <w:numFmt w:val="bullet"/>
      <w:lvlText w:val=""/>
      <w:lvlJc w:val="left"/>
    </w:lvl>
    <w:lvl w:ilvl="7" w:tplc="1F3A3F20">
      <w:start w:val="1"/>
      <w:numFmt w:val="bullet"/>
      <w:lvlText w:val=""/>
      <w:lvlJc w:val="left"/>
    </w:lvl>
    <w:lvl w:ilvl="8" w:tplc="2BF240A0">
      <w:start w:val="1"/>
      <w:numFmt w:val="bullet"/>
      <w:lvlText w:val=""/>
      <w:lvlJc w:val="left"/>
    </w:lvl>
  </w:abstractNum>
  <w:abstractNum w:abstractNumId="33" w15:restartNumberingAfterBreak="0">
    <w:nsid w:val="00000022"/>
    <w:multiLevelType w:val="hybridMultilevel"/>
    <w:tmpl w:val="379E21B4"/>
    <w:lvl w:ilvl="0" w:tplc="744CFFA2">
      <w:start w:val="1"/>
      <w:numFmt w:val="bullet"/>
      <w:lvlText w:val="•"/>
      <w:lvlJc w:val="left"/>
    </w:lvl>
    <w:lvl w:ilvl="1" w:tplc="77206918">
      <w:start w:val="1"/>
      <w:numFmt w:val="bullet"/>
      <w:lvlText w:val=""/>
      <w:lvlJc w:val="left"/>
    </w:lvl>
    <w:lvl w:ilvl="2" w:tplc="3D6A6A42">
      <w:start w:val="1"/>
      <w:numFmt w:val="bullet"/>
      <w:lvlText w:val=""/>
      <w:lvlJc w:val="left"/>
    </w:lvl>
    <w:lvl w:ilvl="3" w:tplc="E4C2AC5A">
      <w:start w:val="1"/>
      <w:numFmt w:val="bullet"/>
      <w:lvlText w:val=""/>
      <w:lvlJc w:val="left"/>
    </w:lvl>
    <w:lvl w:ilvl="4" w:tplc="93FEEE2E">
      <w:start w:val="1"/>
      <w:numFmt w:val="bullet"/>
      <w:lvlText w:val=""/>
      <w:lvlJc w:val="left"/>
    </w:lvl>
    <w:lvl w:ilvl="5" w:tplc="1DCA25E2">
      <w:start w:val="1"/>
      <w:numFmt w:val="bullet"/>
      <w:lvlText w:val=""/>
      <w:lvlJc w:val="left"/>
    </w:lvl>
    <w:lvl w:ilvl="6" w:tplc="AD947C20">
      <w:start w:val="1"/>
      <w:numFmt w:val="bullet"/>
      <w:lvlText w:val=""/>
      <w:lvlJc w:val="left"/>
    </w:lvl>
    <w:lvl w:ilvl="7" w:tplc="3D5EA7A6">
      <w:start w:val="1"/>
      <w:numFmt w:val="bullet"/>
      <w:lvlText w:val=""/>
      <w:lvlJc w:val="left"/>
    </w:lvl>
    <w:lvl w:ilvl="8" w:tplc="334C6622">
      <w:start w:val="1"/>
      <w:numFmt w:val="bullet"/>
      <w:lvlText w:val=""/>
      <w:lvlJc w:val="left"/>
    </w:lvl>
  </w:abstractNum>
  <w:abstractNum w:abstractNumId="34" w15:restartNumberingAfterBreak="0">
    <w:nsid w:val="00000023"/>
    <w:multiLevelType w:val="hybridMultilevel"/>
    <w:tmpl w:val="0069E372"/>
    <w:lvl w:ilvl="0" w:tplc="6D18CCCC">
      <w:start w:val="1"/>
      <w:numFmt w:val="bullet"/>
      <w:lvlText w:val="•"/>
      <w:lvlJc w:val="left"/>
    </w:lvl>
    <w:lvl w:ilvl="1" w:tplc="2CC4DD56">
      <w:start w:val="1"/>
      <w:numFmt w:val="bullet"/>
      <w:lvlText w:val=""/>
      <w:lvlJc w:val="left"/>
    </w:lvl>
    <w:lvl w:ilvl="2" w:tplc="E570A4F6">
      <w:start w:val="1"/>
      <w:numFmt w:val="bullet"/>
      <w:lvlText w:val=""/>
      <w:lvlJc w:val="left"/>
    </w:lvl>
    <w:lvl w:ilvl="3" w:tplc="D960BBA8">
      <w:start w:val="1"/>
      <w:numFmt w:val="bullet"/>
      <w:lvlText w:val=""/>
      <w:lvlJc w:val="left"/>
    </w:lvl>
    <w:lvl w:ilvl="4" w:tplc="D51ADA32">
      <w:start w:val="1"/>
      <w:numFmt w:val="bullet"/>
      <w:lvlText w:val=""/>
      <w:lvlJc w:val="left"/>
    </w:lvl>
    <w:lvl w:ilvl="5" w:tplc="2CE4B4A0">
      <w:start w:val="1"/>
      <w:numFmt w:val="bullet"/>
      <w:lvlText w:val=""/>
      <w:lvlJc w:val="left"/>
    </w:lvl>
    <w:lvl w:ilvl="6" w:tplc="FF10980E">
      <w:start w:val="1"/>
      <w:numFmt w:val="bullet"/>
      <w:lvlText w:val=""/>
      <w:lvlJc w:val="left"/>
    </w:lvl>
    <w:lvl w:ilvl="7" w:tplc="F9FE289C">
      <w:start w:val="1"/>
      <w:numFmt w:val="bullet"/>
      <w:lvlText w:val=""/>
      <w:lvlJc w:val="left"/>
    </w:lvl>
    <w:lvl w:ilvl="8" w:tplc="77544B1C">
      <w:start w:val="1"/>
      <w:numFmt w:val="bullet"/>
      <w:lvlText w:val=""/>
      <w:lvlJc w:val="left"/>
    </w:lvl>
  </w:abstractNum>
  <w:abstractNum w:abstractNumId="35" w15:restartNumberingAfterBreak="0">
    <w:nsid w:val="00000024"/>
    <w:multiLevelType w:val="hybridMultilevel"/>
    <w:tmpl w:val="2C27173A"/>
    <w:lvl w:ilvl="0" w:tplc="2D0EB5C2">
      <w:start w:val="1"/>
      <w:numFmt w:val="bullet"/>
      <w:lvlText w:val="•"/>
      <w:lvlJc w:val="left"/>
    </w:lvl>
    <w:lvl w:ilvl="1" w:tplc="513AA66C">
      <w:start w:val="1"/>
      <w:numFmt w:val="bullet"/>
      <w:lvlText w:val=""/>
      <w:lvlJc w:val="left"/>
    </w:lvl>
    <w:lvl w:ilvl="2" w:tplc="F91A0E56">
      <w:start w:val="1"/>
      <w:numFmt w:val="bullet"/>
      <w:lvlText w:val=""/>
      <w:lvlJc w:val="left"/>
    </w:lvl>
    <w:lvl w:ilvl="3" w:tplc="60D2D180">
      <w:start w:val="1"/>
      <w:numFmt w:val="bullet"/>
      <w:lvlText w:val=""/>
      <w:lvlJc w:val="left"/>
    </w:lvl>
    <w:lvl w:ilvl="4" w:tplc="94B68770">
      <w:start w:val="1"/>
      <w:numFmt w:val="bullet"/>
      <w:lvlText w:val=""/>
      <w:lvlJc w:val="left"/>
    </w:lvl>
    <w:lvl w:ilvl="5" w:tplc="53820AAA">
      <w:start w:val="1"/>
      <w:numFmt w:val="bullet"/>
      <w:lvlText w:val=""/>
      <w:lvlJc w:val="left"/>
    </w:lvl>
    <w:lvl w:ilvl="6" w:tplc="9DB480E6">
      <w:start w:val="1"/>
      <w:numFmt w:val="bullet"/>
      <w:lvlText w:val=""/>
      <w:lvlJc w:val="left"/>
    </w:lvl>
    <w:lvl w:ilvl="7" w:tplc="68D666AE">
      <w:start w:val="1"/>
      <w:numFmt w:val="bullet"/>
      <w:lvlText w:val=""/>
      <w:lvlJc w:val="left"/>
    </w:lvl>
    <w:lvl w:ilvl="8" w:tplc="90743610">
      <w:start w:val="1"/>
      <w:numFmt w:val="bullet"/>
      <w:lvlText w:val=""/>
      <w:lvlJc w:val="left"/>
    </w:lvl>
  </w:abstractNum>
  <w:abstractNum w:abstractNumId="36" w15:restartNumberingAfterBreak="0">
    <w:nsid w:val="00000025"/>
    <w:multiLevelType w:val="hybridMultilevel"/>
    <w:tmpl w:val="4C9B0904"/>
    <w:lvl w:ilvl="0" w:tplc="5FB29DDE">
      <w:start w:val="1"/>
      <w:numFmt w:val="bullet"/>
      <w:lvlText w:val=""/>
      <w:lvlJc w:val="left"/>
    </w:lvl>
    <w:lvl w:ilvl="1" w:tplc="F99A55BC">
      <w:start w:val="1"/>
      <w:numFmt w:val="bullet"/>
      <w:lvlText w:val=""/>
      <w:lvlJc w:val="left"/>
    </w:lvl>
    <w:lvl w:ilvl="2" w:tplc="9688584C">
      <w:start w:val="1"/>
      <w:numFmt w:val="bullet"/>
      <w:lvlText w:val=""/>
      <w:lvlJc w:val="left"/>
    </w:lvl>
    <w:lvl w:ilvl="3" w:tplc="CEA2B93E">
      <w:start w:val="1"/>
      <w:numFmt w:val="bullet"/>
      <w:lvlText w:val=""/>
      <w:lvlJc w:val="left"/>
    </w:lvl>
    <w:lvl w:ilvl="4" w:tplc="EF2E4CAA">
      <w:start w:val="1"/>
      <w:numFmt w:val="bullet"/>
      <w:lvlText w:val=""/>
      <w:lvlJc w:val="left"/>
    </w:lvl>
    <w:lvl w:ilvl="5" w:tplc="77B4D92E">
      <w:start w:val="1"/>
      <w:numFmt w:val="bullet"/>
      <w:lvlText w:val=""/>
      <w:lvlJc w:val="left"/>
    </w:lvl>
    <w:lvl w:ilvl="6" w:tplc="7CBE1492">
      <w:start w:val="1"/>
      <w:numFmt w:val="bullet"/>
      <w:lvlText w:val=""/>
      <w:lvlJc w:val="left"/>
    </w:lvl>
    <w:lvl w:ilvl="7" w:tplc="6476712E">
      <w:start w:val="1"/>
      <w:numFmt w:val="bullet"/>
      <w:lvlText w:val=""/>
      <w:lvlJc w:val="left"/>
    </w:lvl>
    <w:lvl w:ilvl="8" w:tplc="7D082AF4">
      <w:start w:val="1"/>
      <w:numFmt w:val="bullet"/>
      <w:lvlText w:val=""/>
      <w:lvlJc w:val="left"/>
    </w:lvl>
  </w:abstractNum>
  <w:abstractNum w:abstractNumId="37" w15:restartNumberingAfterBreak="0">
    <w:nsid w:val="00000026"/>
    <w:multiLevelType w:val="hybridMultilevel"/>
    <w:tmpl w:val="6AA7B75C"/>
    <w:lvl w:ilvl="0" w:tplc="B9A43CD2">
      <w:start w:val="1"/>
      <w:numFmt w:val="bullet"/>
      <w:lvlText w:val=""/>
      <w:lvlJc w:val="left"/>
    </w:lvl>
    <w:lvl w:ilvl="1" w:tplc="95BA6AEC">
      <w:start w:val="1"/>
      <w:numFmt w:val="bullet"/>
      <w:lvlText w:val=""/>
      <w:lvlJc w:val="left"/>
    </w:lvl>
    <w:lvl w:ilvl="2" w:tplc="66C07056">
      <w:start w:val="1"/>
      <w:numFmt w:val="bullet"/>
      <w:lvlText w:val=""/>
      <w:lvlJc w:val="left"/>
    </w:lvl>
    <w:lvl w:ilvl="3" w:tplc="06A2C7EA">
      <w:start w:val="1"/>
      <w:numFmt w:val="bullet"/>
      <w:lvlText w:val=""/>
      <w:lvlJc w:val="left"/>
    </w:lvl>
    <w:lvl w:ilvl="4" w:tplc="D76263A6">
      <w:start w:val="1"/>
      <w:numFmt w:val="bullet"/>
      <w:lvlText w:val=""/>
      <w:lvlJc w:val="left"/>
    </w:lvl>
    <w:lvl w:ilvl="5" w:tplc="6992709A">
      <w:start w:val="1"/>
      <w:numFmt w:val="bullet"/>
      <w:lvlText w:val=""/>
      <w:lvlJc w:val="left"/>
    </w:lvl>
    <w:lvl w:ilvl="6" w:tplc="3C7A7EF6">
      <w:start w:val="1"/>
      <w:numFmt w:val="bullet"/>
      <w:lvlText w:val=""/>
      <w:lvlJc w:val="left"/>
    </w:lvl>
    <w:lvl w:ilvl="7" w:tplc="29760CB4">
      <w:start w:val="1"/>
      <w:numFmt w:val="bullet"/>
      <w:lvlText w:val=""/>
      <w:lvlJc w:val="left"/>
    </w:lvl>
    <w:lvl w:ilvl="8" w:tplc="96A83082">
      <w:start w:val="1"/>
      <w:numFmt w:val="bullet"/>
      <w:lvlText w:val=""/>
      <w:lvlJc w:val="left"/>
    </w:lvl>
  </w:abstractNum>
  <w:abstractNum w:abstractNumId="38" w15:restartNumberingAfterBreak="0">
    <w:nsid w:val="00000027"/>
    <w:multiLevelType w:val="hybridMultilevel"/>
    <w:tmpl w:val="1DF029D2"/>
    <w:lvl w:ilvl="0" w:tplc="63A8944C">
      <w:start w:val="1"/>
      <w:numFmt w:val="bullet"/>
      <w:lvlText w:val="•"/>
      <w:lvlJc w:val="left"/>
    </w:lvl>
    <w:lvl w:ilvl="1" w:tplc="C3181C80">
      <w:start w:val="1"/>
      <w:numFmt w:val="bullet"/>
      <w:lvlText w:val=""/>
      <w:lvlJc w:val="left"/>
    </w:lvl>
    <w:lvl w:ilvl="2" w:tplc="BCDA7BBC">
      <w:start w:val="1"/>
      <w:numFmt w:val="bullet"/>
      <w:lvlText w:val=""/>
      <w:lvlJc w:val="left"/>
    </w:lvl>
    <w:lvl w:ilvl="3" w:tplc="7F8C9864">
      <w:start w:val="1"/>
      <w:numFmt w:val="bullet"/>
      <w:lvlText w:val=""/>
      <w:lvlJc w:val="left"/>
    </w:lvl>
    <w:lvl w:ilvl="4" w:tplc="9B90673E">
      <w:start w:val="1"/>
      <w:numFmt w:val="bullet"/>
      <w:lvlText w:val=""/>
      <w:lvlJc w:val="left"/>
    </w:lvl>
    <w:lvl w:ilvl="5" w:tplc="47E0B2DE">
      <w:start w:val="1"/>
      <w:numFmt w:val="bullet"/>
      <w:lvlText w:val=""/>
      <w:lvlJc w:val="left"/>
    </w:lvl>
    <w:lvl w:ilvl="6" w:tplc="814EEDF2">
      <w:start w:val="1"/>
      <w:numFmt w:val="bullet"/>
      <w:lvlText w:val=""/>
      <w:lvlJc w:val="left"/>
    </w:lvl>
    <w:lvl w:ilvl="7" w:tplc="FF90F5FE">
      <w:start w:val="1"/>
      <w:numFmt w:val="bullet"/>
      <w:lvlText w:val=""/>
      <w:lvlJc w:val="left"/>
    </w:lvl>
    <w:lvl w:ilvl="8" w:tplc="DBEEB63A">
      <w:start w:val="1"/>
      <w:numFmt w:val="bullet"/>
      <w:lvlText w:val=""/>
      <w:lvlJc w:val="left"/>
    </w:lvl>
  </w:abstractNum>
  <w:abstractNum w:abstractNumId="39" w15:restartNumberingAfterBreak="0">
    <w:nsid w:val="00000028"/>
    <w:multiLevelType w:val="hybridMultilevel"/>
    <w:tmpl w:val="5675FF36"/>
    <w:lvl w:ilvl="0" w:tplc="CCF44B9A">
      <w:start w:val="1"/>
      <w:numFmt w:val="bullet"/>
      <w:lvlText w:val=""/>
      <w:lvlJc w:val="left"/>
    </w:lvl>
    <w:lvl w:ilvl="1" w:tplc="DC58DC86">
      <w:start w:val="1"/>
      <w:numFmt w:val="bullet"/>
      <w:lvlText w:val=""/>
      <w:lvlJc w:val="left"/>
    </w:lvl>
    <w:lvl w:ilvl="2" w:tplc="A4F4B492">
      <w:start w:val="1"/>
      <w:numFmt w:val="bullet"/>
      <w:lvlText w:val=""/>
      <w:lvlJc w:val="left"/>
    </w:lvl>
    <w:lvl w:ilvl="3" w:tplc="F65E37EA">
      <w:start w:val="1"/>
      <w:numFmt w:val="bullet"/>
      <w:lvlText w:val=""/>
      <w:lvlJc w:val="left"/>
    </w:lvl>
    <w:lvl w:ilvl="4" w:tplc="62DCFA22">
      <w:start w:val="1"/>
      <w:numFmt w:val="bullet"/>
      <w:lvlText w:val=""/>
      <w:lvlJc w:val="left"/>
    </w:lvl>
    <w:lvl w:ilvl="5" w:tplc="AF62D7B8">
      <w:start w:val="1"/>
      <w:numFmt w:val="bullet"/>
      <w:lvlText w:val=""/>
      <w:lvlJc w:val="left"/>
    </w:lvl>
    <w:lvl w:ilvl="6" w:tplc="28547C78">
      <w:start w:val="1"/>
      <w:numFmt w:val="bullet"/>
      <w:lvlText w:val=""/>
      <w:lvlJc w:val="left"/>
    </w:lvl>
    <w:lvl w:ilvl="7" w:tplc="73C6D69C">
      <w:start w:val="1"/>
      <w:numFmt w:val="bullet"/>
      <w:lvlText w:val=""/>
      <w:lvlJc w:val="left"/>
    </w:lvl>
    <w:lvl w:ilvl="8" w:tplc="BE18245E">
      <w:start w:val="1"/>
      <w:numFmt w:val="bullet"/>
      <w:lvlText w:val=""/>
      <w:lvlJc w:val="left"/>
    </w:lvl>
  </w:abstractNum>
  <w:abstractNum w:abstractNumId="40" w15:restartNumberingAfterBreak="0">
    <w:nsid w:val="00000029"/>
    <w:multiLevelType w:val="hybridMultilevel"/>
    <w:tmpl w:val="3DD15094"/>
    <w:lvl w:ilvl="0" w:tplc="D5D87E18">
      <w:start w:val="1"/>
      <w:numFmt w:val="bullet"/>
      <w:lvlText w:val="•"/>
      <w:lvlJc w:val="left"/>
    </w:lvl>
    <w:lvl w:ilvl="1" w:tplc="D4AC464A">
      <w:start w:val="1"/>
      <w:numFmt w:val="bullet"/>
      <w:lvlText w:val=""/>
      <w:lvlJc w:val="left"/>
    </w:lvl>
    <w:lvl w:ilvl="2" w:tplc="E0326664">
      <w:start w:val="1"/>
      <w:numFmt w:val="bullet"/>
      <w:lvlText w:val=""/>
      <w:lvlJc w:val="left"/>
    </w:lvl>
    <w:lvl w:ilvl="3" w:tplc="6E6E0B0C">
      <w:start w:val="1"/>
      <w:numFmt w:val="bullet"/>
      <w:lvlText w:val=""/>
      <w:lvlJc w:val="left"/>
    </w:lvl>
    <w:lvl w:ilvl="4" w:tplc="12C6B7CC">
      <w:start w:val="1"/>
      <w:numFmt w:val="bullet"/>
      <w:lvlText w:val=""/>
      <w:lvlJc w:val="left"/>
    </w:lvl>
    <w:lvl w:ilvl="5" w:tplc="AAFC2AF2">
      <w:start w:val="1"/>
      <w:numFmt w:val="bullet"/>
      <w:lvlText w:val=""/>
      <w:lvlJc w:val="left"/>
    </w:lvl>
    <w:lvl w:ilvl="6" w:tplc="F2BCBDC0">
      <w:start w:val="1"/>
      <w:numFmt w:val="bullet"/>
      <w:lvlText w:val=""/>
      <w:lvlJc w:val="left"/>
    </w:lvl>
    <w:lvl w:ilvl="7" w:tplc="ED162C9C">
      <w:start w:val="1"/>
      <w:numFmt w:val="bullet"/>
      <w:lvlText w:val=""/>
      <w:lvlJc w:val="left"/>
    </w:lvl>
    <w:lvl w:ilvl="8" w:tplc="A8C4DEE2">
      <w:start w:val="1"/>
      <w:numFmt w:val="bullet"/>
      <w:lvlText w:val=""/>
      <w:lvlJc w:val="left"/>
    </w:lvl>
  </w:abstractNum>
  <w:abstractNum w:abstractNumId="41" w15:restartNumberingAfterBreak="0">
    <w:nsid w:val="0000002A"/>
    <w:multiLevelType w:val="hybridMultilevel"/>
    <w:tmpl w:val="3DB012B2"/>
    <w:lvl w:ilvl="0" w:tplc="7196E114">
      <w:start w:val="1"/>
      <w:numFmt w:val="bullet"/>
      <w:lvlText w:val="•"/>
      <w:lvlJc w:val="left"/>
    </w:lvl>
    <w:lvl w:ilvl="1" w:tplc="74847F36">
      <w:start w:val="1"/>
      <w:numFmt w:val="bullet"/>
      <w:lvlText w:val=""/>
      <w:lvlJc w:val="left"/>
    </w:lvl>
    <w:lvl w:ilvl="2" w:tplc="AD145A12">
      <w:start w:val="1"/>
      <w:numFmt w:val="bullet"/>
      <w:lvlText w:val=""/>
      <w:lvlJc w:val="left"/>
    </w:lvl>
    <w:lvl w:ilvl="3" w:tplc="E6F84E2E">
      <w:start w:val="1"/>
      <w:numFmt w:val="bullet"/>
      <w:lvlText w:val=""/>
      <w:lvlJc w:val="left"/>
    </w:lvl>
    <w:lvl w:ilvl="4" w:tplc="8BFE328E">
      <w:start w:val="1"/>
      <w:numFmt w:val="bullet"/>
      <w:lvlText w:val=""/>
      <w:lvlJc w:val="left"/>
    </w:lvl>
    <w:lvl w:ilvl="5" w:tplc="EE30466E">
      <w:start w:val="1"/>
      <w:numFmt w:val="bullet"/>
      <w:lvlText w:val=""/>
      <w:lvlJc w:val="left"/>
    </w:lvl>
    <w:lvl w:ilvl="6" w:tplc="76181392">
      <w:start w:val="1"/>
      <w:numFmt w:val="bullet"/>
      <w:lvlText w:val=""/>
      <w:lvlJc w:val="left"/>
    </w:lvl>
    <w:lvl w:ilvl="7" w:tplc="2F5086B2">
      <w:start w:val="1"/>
      <w:numFmt w:val="bullet"/>
      <w:lvlText w:val=""/>
      <w:lvlJc w:val="left"/>
    </w:lvl>
    <w:lvl w:ilvl="8" w:tplc="0394AF52">
      <w:start w:val="1"/>
      <w:numFmt w:val="bullet"/>
      <w:lvlText w:val=""/>
      <w:lvlJc w:val="left"/>
    </w:lvl>
  </w:abstractNum>
  <w:abstractNum w:abstractNumId="42" w15:restartNumberingAfterBreak="0">
    <w:nsid w:val="0000002B"/>
    <w:multiLevelType w:val="hybridMultilevel"/>
    <w:tmpl w:val="2708C9AE"/>
    <w:lvl w:ilvl="0" w:tplc="96A85060">
      <w:start w:val="1"/>
      <w:numFmt w:val="bullet"/>
      <w:lvlText w:val=""/>
      <w:lvlJc w:val="left"/>
    </w:lvl>
    <w:lvl w:ilvl="1" w:tplc="0B0664EA">
      <w:start w:val="1"/>
      <w:numFmt w:val="bullet"/>
      <w:lvlText w:val=""/>
      <w:lvlJc w:val="left"/>
    </w:lvl>
    <w:lvl w:ilvl="2" w:tplc="01EC1A94">
      <w:start w:val="1"/>
      <w:numFmt w:val="bullet"/>
      <w:lvlText w:val=""/>
      <w:lvlJc w:val="left"/>
    </w:lvl>
    <w:lvl w:ilvl="3" w:tplc="1EC8398E">
      <w:start w:val="1"/>
      <w:numFmt w:val="bullet"/>
      <w:lvlText w:val=""/>
      <w:lvlJc w:val="left"/>
    </w:lvl>
    <w:lvl w:ilvl="4" w:tplc="45285E54">
      <w:start w:val="1"/>
      <w:numFmt w:val="bullet"/>
      <w:lvlText w:val=""/>
      <w:lvlJc w:val="left"/>
    </w:lvl>
    <w:lvl w:ilvl="5" w:tplc="2B884B84">
      <w:start w:val="1"/>
      <w:numFmt w:val="bullet"/>
      <w:lvlText w:val=""/>
      <w:lvlJc w:val="left"/>
    </w:lvl>
    <w:lvl w:ilvl="6" w:tplc="5FB88132">
      <w:start w:val="1"/>
      <w:numFmt w:val="bullet"/>
      <w:lvlText w:val=""/>
      <w:lvlJc w:val="left"/>
    </w:lvl>
    <w:lvl w:ilvl="7" w:tplc="C02619F2">
      <w:start w:val="1"/>
      <w:numFmt w:val="bullet"/>
      <w:lvlText w:val=""/>
      <w:lvlJc w:val="left"/>
    </w:lvl>
    <w:lvl w:ilvl="8" w:tplc="DE8E9E0A">
      <w:start w:val="1"/>
      <w:numFmt w:val="bullet"/>
      <w:lvlText w:val=""/>
      <w:lvlJc w:val="left"/>
    </w:lvl>
  </w:abstractNum>
  <w:abstractNum w:abstractNumId="43" w15:restartNumberingAfterBreak="0">
    <w:nsid w:val="0000002C"/>
    <w:multiLevelType w:val="hybridMultilevel"/>
    <w:tmpl w:val="5B25ACE2"/>
    <w:lvl w:ilvl="0" w:tplc="8F4CB804">
      <w:start w:val="1"/>
      <w:numFmt w:val="decimal"/>
      <w:lvlText w:val="%1."/>
      <w:lvlJc w:val="left"/>
    </w:lvl>
    <w:lvl w:ilvl="1" w:tplc="EEE428B6">
      <w:start w:val="1"/>
      <w:numFmt w:val="bullet"/>
      <w:lvlText w:val=""/>
      <w:lvlJc w:val="left"/>
    </w:lvl>
    <w:lvl w:ilvl="2" w:tplc="311692F8">
      <w:start w:val="1"/>
      <w:numFmt w:val="bullet"/>
      <w:lvlText w:val=""/>
      <w:lvlJc w:val="left"/>
    </w:lvl>
    <w:lvl w:ilvl="3" w:tplc="C5DAD08C">
      <w:start w:val="1"/>
      <w:numFmt w:val="bullet"/>
      <w:lvlText w:val=""/>
      <w:lvlJc w:val="left"/>
    </w:lvl>
    <w:lvl w:ilvl="4" w:tplc="29B8E576">
      <w:start w:val="1"/>
      <w:numFmt w:val="bullet"/>
      <w:lvlText w:val=""/>
      <w:lvlJc w:val="left"/>
    </w:lvl>
    <w:lvl w:ilvl="5" w:tplc="887C6BD8">
      <w:start w:val="1"/>
      <w:numFmt w:val="bullet"/>
      <w:lvlText w:val=""/>
      <w:lvlJc w:val="left"/>
    </w:lvl>
    <w:lvl w:ilvl="6" w:tplc="95F6AAB2">
      <w:start w:val="1"/>
      <w:numFmt w:val="bullet"/>
      <w:lvlText w:val=""/>
      <w:lvlJc w:val="left"/>
    </w:lvl>
    <w:lvl w:ilvl="7" w:tplc="F13C2CB8">
      <w:start w:val="1"/>
      <w:numFmt w:val="bullet"/>
      <w:lvlText w:val=""/>
      <w:lvlJc w:val="left"/>
    </w:lvl>
    <w:lvl w:ilvl="8" w:tplc="000894EE">
      <w:start w:val="1"/>
      <w:numFmt w:val="bullet"/>
      <w:lvlText w:val=""/>
      <w:lvlJc w:val="left"/>
    </w:lvl>
  </w:abstractNum>
  <w:abstractNum w:abstractNumId="44" w15:restartNumberingAfterBreak="0">
    <w:nsid w:val="0000002D"/>
    <w:multiLevelType w:val="hybridMultilevel"/>
    <w:tmpl w:val="175DFCF0"/>
    <w:lvl w:ilvl="0" w:tplc="DAAA31FC">
      <w:start w:val="1"/>
      <w:numFmt w:val="bullet"/>
      <w:lvlText w:val=""/>
      <w:lvlJc w:val="left"/>
    </w:lvl>
    <w:lvl w:ilvl="1" w:tplc="E6725D16">
      <w:start w:val="1"/>
      <w:numFmt w:val="bullet"/>
      <w:lvlText w:val=""/>
      <w:lvlJc w:val="left"/>
    </w:lvl>
    <w:lvl w:ilvl="2" w:tplc="B2D29ECE">
      <w:start w:val="1"/>
      <w:numFmt w:val="bullet"/>
      <w:lvlText w:val=""/>
      <w:lvlJc w:val="left"/>
    </w:lvl>
    <w:lvl w:ilvl="3" w:tplc="C6CE5A08">
      <w:start w:val="1"/>
      <w:numFmt w:val="bullet"/>
      <w:lvlText w:val=""/>
      <w:lvlJc w:val="left"/>
    </w:lvl>
    <w:lvl w:ilvl="4" w:tplc="7BE6C902">
      <w:start w:val="1"/>
      <w:numFmt w:val="bullet"/>
      <w:lvlText w:val=""/>
      <w:lvlJc w:val="left"/>
    </w:lvl>
    <w:lvl w:ilvl="5" w:tplc="CB7274F8">
      <w:start w:val="1"/>
      <w:numFmt w:val="bullet"/>
      <w:lvlText w:val=""/>
      <w:lvlJc w:val="left"/>
    </w:lvl>
    <w:lvl w:ilvl="6" w:tplc="CF440434">
      <w:start w:val="1"/>
      <w:numFmt w:val="bullet"/>
      <w:lvlText w:val=""/>
      <w:lvlJc w:val="left"/>
    </w:lvl>
    <w:lvl w:ilvl="7" w:tplc="7EFE40BE">
      <w:start w:val="1"/>
      <w:numFmt w:val="bullet"/>
      <w:lvlText w:val=""/>
      <w:lvlJc w:val="left"/>
    </w:lvl>
    <w:lvl w:ilvl="8" w:tplc="34FE8350">
      <w:start w:val="1"/>
      <w:numFmt w:val="bullet"/>
      <w:lvlText w:val=""/>
      <w:lvlJc w:val="left"/>
    </w:lvl>
  </w:abstractNum>
  <w:abstractNum w:abstractNumId="45" w15:restartNumberingAfterBreak="0">
    <w:nsid w:val="0000002E"/>
    <w:multiLevelType w:val="hybridMultilevel"/>
    <w:tmpl w:val="4F97E3E4"/>
    <w:lvl w:ilvl="0" w:tplc="FB6A99EC">
      <w:start w:val="1"/>
      <w:numFmt w:val="bullet"/>
      <w:lvlText w:val=""/>
      <w:lvlJc w:val="left"/>
    </w:lvl>
    <w:lvl w:ilvl="1" w:tplc="6032D030">
      <w:start w:val="1"/>
      <w:numFmt w:val="bullet"/>
      <w:lvlText w:val=""/>
      <w:lvlJc w:val="left"/>
    </w:lvl>
    <w:lvl w:ilvl="2" w:tplc="39ACCDAA">
      <w:start w:val="1"/>
      <w:numFmt w:val="bullet"/>
      <w:lvlText w:val=""/>
      <w:lvlJc w:val="left"/>
    </w:lvl>
    <w:lvl w:ilvl="3" w:tplc="837219F8">
      <w:start w:val="1"/>
      <w:numFmt w:val="bullet"/>
      <w:lvlText w:val=""/>
      <w:lvlJc w:val="left"/>
    </w:lvl>
    <w:lvl w:ilvl="4" w:tplc="BE0C53F6">
      <w:start w:val="1"/>
      <w:numFmt w:val="bullet"/>
      <w:lvlText w:val=""/>
      <w:lvlJc w:val="left"/>
    </w:lvl>
    <w:lvl w:ilvl="5" w:tplc="9AFA0282">
      <w:start w:val="1"/>
      <w:numFmt w:val="bullet"/>
      <w:lvlText w:val=""/>
      <w:lvlJc w:val="left"/>
    </w:lvl>
    <w:lvl w:ilvl="6" w:tplc="77068DEE">
      <w:start w:val="1"/>
      <w:numFmt w:val="bullet"/>
      <w:lvlText w:val=""/>
      <w:lvlJc w:val="left"/>
    </w:lvl>
    <w:lvl w:ilvl="7" w:tplc="7EB46270">
      <w:start w:val="1"/>
      <w:numFmt w:val="bullet"/>
      <w:lvlText w:val=""/>
      <w:lvlJc w:val="left"/>
    </w:lvl>
    <w:lvl w:ilvl="8" w:tplc="D6484294">
      <w:start w:val="1"/>
      <w:numFmt w:val="bullet"/>
      <w:lvlText w:val=""/>
      <w:lvlJc w:val="left"/>
    </w:lvl>
  </w:abstractNum>
  <w:abstractNum w:abstractNumId="46" w15:restartNumberingAfterBreak="0">
    <w:nsid w:val="0000002F"/>
    <w:multiLevelType w:val="hybridMultilevel"/>
    <w:tmpl w:val="053B0A9E"/>
    <w:lvl w:ilvl="0" w:tplc="CFE4F4D8">
      <w:start w:val="1"/>
      <w:numFmt w:val="bullet"/>
      <w:lvlText w:val=""/>
      <w:lvlJc w:val="left"/>
    </w:lvl>
    <w:lvl w:ilvl="1" w:tplc="A9D26742">
      <w:start w:val="1"/>
      <w:numFmt w:val="bullet"/>
      <w:lvlText w:val=""/>
      <w:lvlJc w:val="left"/>
    </w:lvl>
    <w:lvl w:ilvl="2" w:tplc="EA9E46D8">
      <w:start w:val="1"/>
      <w:numFmt w:val="bullet"/>
      <w:lvlText w:val=""/>
      <w:lvlJc w:val="left"/>
    </w:lvl>
    <w:lvl w:ilvl="3" w:tplc="3EF0E194">
      <w:start w:val="1"/>
      <w:numFmt w:val="bullet"/>
      <w:lvlText w:val=""/>
      <w:lvlJc w:val="left"/>
    </w:lvl>
    <w:lvl w:ilvl="4" w:tplc="9836C19E">
      <w:start w:val="1"/>
      <w:numFmt w:val="bullet"/>
      <w:lvlText w:val=""/>
      <w:lvlJc w:val="left"/>
    </w:lvl>
    <w:lvl w:ilvl="5" w:tplc="7098F138">
      <w:start w:val="1"/>
      <w:numFmt w:val="bullet"/>
      <w:lvlText w:val=""/>
      <w:lvlJc w:val="left"/>
    </w:lvl>
    <w:lvl w:ilvl="6" w:tplc="7E1A1E02">
      <w:start w:val="1"/>
      <w:numFmt w:val="bullet"/>
      <w:lvlText w:val=""/>
      <w:lvlJc w:val="left"/>
    </w:lvl>
    <w:lvl w:ilvl="7" w:tplc="ACEC6478">
      <w:start w:val="1"/>
      <w:numFmt w:val="bullet"/>
      <w:lvlText w:val=""/>
      <w:lvlJc w:val="left"/>
    </w:lvl>
    <w:lvl w:ilvl="8" w:tplc="D6EA6B06">
      <w:start w:val="1"/>
      <w:numFmt w:val="bullet"/>
      <w:lvlText w:val=""/>
      <w:lvlJc w:val="left"/>
    </w:lvl>
  </w:abstractNum>
  <w:abstractNum w:abstractNumId="47" w15:restartNumberingAfterBreak="0">
    <w:nsid w:val="00000030"/>
    <w:multiLevelType w:val="hybridMultilevel"/>
    <w:tmpl w:val="34FD6B4E"/>
    <w:lvl w:ilvl="0" w:tplc="3DA8AA36">
      <w:start w:val="1"/>
      <w:numFmt w:val="bullet"/>
      <w:lvlText w:val=""/>
      <w:lvlJc w:val="left"/>
    </w:lvl>
    <w:lvl w:ilvl="1" w:tplc="7D94148E">
      <w:start w:val="1"/>
      <w:numFmt w:val="bullet"/>
      <w:lvlText w:val=""/>
      <w:lvlJc w:val="left"/>
    </w:lvl>
    <w:lvl w:ilvl="2" w:tplc="128CEF92">
      <w:start w:val="1"/>
      <w:numFmt w:val="bullet"/>
      <w:lvlText w:val=""/>
      <w:lvlJc w:val="left"/>
    </w:lvl>
    <w:lvl w:ilvl="3" w:tplc="40A8FE5A">
      <w:start w:val="1"/>
      <w:numFmt w:val="bullet"/>
      <w:lvlText w:val=""/>
      <w:lvlJc w:val="left"/>
    </w:lvl>
    <w:lvl w:ilvl="4" w:tplc="635ACFBA">
      <w:start w:val="1"/>
      <w:numFmt w:val="bullet"/>
      <w:lvlText w:val=""/>
      <w:lvlJc w:val="left"/>
    </w:lvl>
    <w:lvl w:ilvl="5" w:tplc="BE6EF218">
      <w:start w:val="1"/>
      <w:numFmt w:val="bullet"/>
      <w:lvlText w:val=""/>
      <w:lvlJc w:val="left"/>
    </w:lvl>
    <w:lvl w:ilvl="6" w:tplc="2C46DB70">
      <w:start w:val="1"/>
      <w:numFmt w:val="bullet"/>
      <w:lvlText w:val=""/>
      <w:lvlJc w:val="left"/>
    </w:lvl>
    <w:lvl w:ilvl="7" w:tplc="1360A768">
      <w:start w:val="1"/>
      <w:numFmt w:val="bullet"/>
      <w:lvlText w:val=""/>
      <w:lvlJc w:val="left"/>
    </w:lvl>
    <w:lvl w:ilvl="8" w:tplc="EE5CDB4C">
      <w:start w:val="1"/>
      <w:numFmt w:val="bullet"/>
      <w:lvlText w:val=""/>
      <w:lvlJc w:val="left"/>
    </w:lvl>
  </w:abstractNum>
  <w:abstractNum w:abstractNumId="48" w15:restartNumberingAfterBreak="0">
    <w:nsid w:val="00000031"/>
    <w:multiLevelType w:val="hybridMultilevel"/>
    <w:tmpl w:val="5915FF32"/>
    <w:lvl w:ilvl="0" w:tplc="6D18CA44">
      <w:start w:val="4"/>
      <w:numFmt w:val="decimal"/>
      <w:lvlText w:val="%1."/>
      <w:lvlJc w:val="left"/>
    </w:lvl>
    <w:lvl w:ilvl="1" w:tplc="1EA03616">
      <w:start w:val="1"/>
      <w:numFmt w:val="bullet"/>
      <w:lvlText w:val=""/>
      <w:lvlJc w:val="left"/>
    </w:lvl>
    <w:lvl w:ilvl="2" w:tplc="4394042E">
      <w:start w:val="1"/>
      <w:numFmt w:val="bullet"/>
      <w:lvlText w:val=""/>
      <w:lvlJc w:val="left"/>
    </w:lvl>
    <w:lvl w:ilvl="3" w:tplc="D164628E">
      <w:start w:val="1"/>
      <w:numFmt w:val="bullet"/>
      <w:lvlText w:val=""/>
      <w:lvlJc w:val="left"/>
    </w:lvl>
    <w:lvl w:ilvl="4" w:tplc="7B167B1E">
      <w:start w:val="1"/>
      <w:numFmt w:val="bullet"/>
      <w:lvlText w:val=""/>
      <w:lvlJc w:val="left"/>
    </w:lvl>
    <w:lvl w:ilvl="5" w:tplc="92BCAFF8">
      <w:start w:val="1"/>
      <w:numFmt w:val="bullet"/>
      <w:lvlText w:val=""/>
      <w:lvlJc w:val="left"/>
    </w:lvl>
    <w:lvl w:ilvl="6" w:tplc="619296FC">
      <w:start w:val="1"/>
      <w:numFmt w:val="bullet"/>
      <w:lvlText w:val=""/>
      <w:lvlJc w:val="left"/>
    </w:lvl>
    <w:lvl w:ilvl="7" w:tplc="D754585A">
      <w:start w:val="1"/>
      <w:numFmt w:val="bullet"/>
      <w:lvlText w:val=""/>
      <w:lvlJc w:val="left"/>
    </w:lvl>
    <w:lvl w:ilvl="8" w:tplc="D5EC3A48">
      <w:start w:val="1"/>
      <w:numFmt w:val="bullet"/>
      <w:lvlText w:val=""/>
      <w:lvlJc w:val="left"/>
    </w:lvl>
  </w:abstractNum>
  <w:abstractNum w:abstractNumId="49" w15:restartNumberingAfterBreak="0">
    <w:nsid w:val="00000032"/>
    <w:multiLevelType w:val="hybridMultilevel"/>
    <w:tmpl w:val="56438D14"/>
    <w:lvl w:ilvl="0" w:tplc="1C7AD944">
      <w:start w:val="1"/>
      <w:numFmt w:val="lowerLetter"/>
      <w:lvlText w:val="%1."/>
      <w:lvlJc w:val="left"/>
    </w:lvl>
    <w:lvl w:ilvl="1" w:tplc="C7BE820E">
      <w:start w:val="1"/>
      <w:numFmt w:val="bullet"/>
      <w:lvlText w:val=""/>
      <w:lvlJc w:val="left"/>
    </w:lvl>
    <w:lvl w:ilvl="2" w:tplc="D7FC745E">
      <w:start w:val="1"/>
      <w:numFmt w:val="bullet"/>
      <w:lvlText w:val=""/>
      <w:lvlJc w:val="left"/>
    </w:lvl>
    <w:lvl w:ilvl="3" w:tplc="A5A0827C">
      <w:start w:val="1"/>
      <w:numFmt w:val="bullet"/>
      <w:lvlText w:val=""/>
      <w:lvlJc w:val="left"/>
    </w:lvl>
    <w:lvl w:ilvl="4" w:tplc="38EE57CE">
      <w:start w:val="1"/>
      <w:numFmt w:val="bullet"/>
      <w:lvlText w:val=""/>
      <w:lvlJc w:val="left"/>
    </w:lvl>
    <w:lvl w:ilvl="5" w:tplc="FDA65E1A">
      <w:start w:val="1"/>
      <w:numFmt w:val="bullet"/>
      <w:lvlText w:val=""/>
      <w:lvlJc w:val="left"/>
    </w:lvl>
    <w:lvl w:ilvl="6" w:tplc="7BA27060">
      <w:start w:val="1"/>
      <w:numFmt w:val="bullet"/>
      <w:lvlText w:val=""/>
      <w:lvlJc w:val="left"/>
    </w:lvl>
    <w:lvl w:ilvl="7" w:tplc="863AE904">
      <w:start w:val="1"/>
      <w:numFmt w:val="bullet"/>
      <w:lvlText w:val=""/>
      <w:lvlJc w:val="left"/>
    </w:lvl>
    <w:lvl w:ilvl="8" w:tplc="CE924014">
      <w:start w:val="1"/>
      <w:numFmt w:val="bullet"/>
      <w:lvlText w:val=""/>
      <w:lvlJc w:val="left"/>
    </w:lvl>
  </w:abstractNum>
  <w:abstractNum w:abstractNumId="50" w15:restartNumberingAfterBreak="0">
    <w:nsid w:val="00000033"/>
    <w:multiLevelType w:val="hybridMultilevel"/>
    <w:tmpl w:val="519E3148"/>
    <w:lvl w:ilvl="0" w:tplc="01AC91FA">
      <w:start w:val="1"/>
      <w:numFmt w:val="decimal"/>
      <w:lvlText w:val="%1."/>
      <w:lvlJc w:val="left"/>
    </w:lvl>
    <w:lvl w:ilvl="1" w:tplc="B96E456E">
      <w:start w:val="1"/>
      <w:numFmt w:val="bullet"/>
      <w:lvlText w:val=""/>
      <w:lvlJc w:val="left"/>
    </w:lvl>
    <w:lvl w:ilvl="2" w:tplc="059456F0">
      <w:start w:val="1"/>
      <w:numFmt w:val="bullet"/>
      <w:lvlText w:val=""/>
      <w:lvlJc w:val="left"/>
    </w:lvl>
    <w:lvl w:ilvl="3" w:tplc="8F844600">
      <w:start w:val="1"/>
      <w:numFmt w:val="bullet"/>
      <w:lvlText w:val=""/>
      <w:lvlJc w:val="left"/>
    </w:lvl>
    <w:lvl w:ilvl="4" w:tplc="E56CEE46">
      <w:start w:val="1"/>
      <w:numFmt w:val="bullet"/>
      <w:lvlText w:val=""/>
      <w:lvlJc w:val="left"/>
    </w:lvl>
    <w:lvl w:ilvl="5" w:tplc="73642B2A">
      <w:start w:val="1"/>
      <w:numFmt w:val="bullet"/>
      <w:lvlText w:val=""/>
      <w:lvlJc w:val="left"/>
    </w:lvl>
    <w:lvl w:ilvl="6" w:tplc="680E559E">
      <w:start w:val="1"/>
      <w:numFmt w:val="bullet"/>
      <w:lvlText w:val=""/>
      <w:lvlJc w:val="left"/>
    </w:lvl>
    <w:lvl w:ilvl="7" w:tplc="079435DA">
      <w:start w:val="1"/>
      <w:numFmt w:val="bullet"/>
      <w:lvlText w:val=""/>
      <w:lvlJc w:val="left"/>
    </w:lvl>
    <w:lvl w:ilvl="8" w:tplc="484A90F6">
      <w:start w:val="1"/>
      <w:numFmt w:val="bullet"/>
      <w:lvlText w:val=""/>
      <w:lvlJc w:val="left"/>
    </w:lvl>
  </w:abstractNum>
  <w:abstractNum w:abstractNumId="51" w15:restartNumberingAfterBreak="0">
    <w:nsid w:val="00000034"/>
    <w:multiLevelType w:val="hybridMultilevel"/>
    <w:tmpl w:val="2C6E4AFC"/>
    <w:lvl w:ilvl="0" w:tplc="1A126498">
      <w:start w:val="1"/>
      <w:numFmt w:val="bullet"/>
      <w:lvlText w:val=""/>
      <w:lvlJc w:val="left"/>
    </w:lvl>
    <w:lvl w:ilvl="1" w:tplc="ACD85488">
      <w:start w:val="1"/>
      <w:numFmt w:val="bullet"/>
      <w:lvlText w:val=""/>
      <w:lvlJc w:val="left"/>
    </w:lvl>
    <w:lvl w:ilvl="2" w:tplc="6262AC98">
      <w:start w:val="1"/>
      <w:numFmt w:val="bullet"/>
      <w:lvlText w:val=""/>
      <w:lvlJc w:val="left"/>
    </w:lvl>
    <w:lvl w:ilvl="3" w:tplc="C5EA2A40">
      <w:start w:val="1"/>
      <w:numFmt w:val="bullet"/>
      <w:lvlText w:val=""/>
      <w:lvlJc w:val="left"/>
    </w:lvl>
    <w:lvl w:ilvl="4" w:tplc="3452BD5E">
      <w:start w:val="1"/>
      <w:numFmt w:val="bullet"/>
      <w:lvlText w:val=""/>
      <w:lvlJc w:val="left"/>
    </w:lvl>
    <w:lvl w:ilvl="5" w:tplc="5A24882A">
      <w:start w:val="1"/>
      <w:numFmt w:val="bullet"/>
      <w:lvlText w:val=""/>
      <w:lvlJc w:val="left"/>
    </w:lvl>
    <w:lvl w:ilvl="6" w:tplc="1BCCA798">
      <w:start w:val="1"/>
      <w:numFmt w:val="bullet"/>
      <w:lvlText w:val=""/>
      <w:lvlJc w:val="left"/>
    </w:lvl>
    <w:lvl w:ilvl="7" w:tplc="E90633FA">
      <w:start w:val="1"/>
      <w:numFmt w:val="bullet"/>
      <w:lvlText w:val=""/>
      <w:lvlJc w:val="left"/>
    </w:lvl>
    <w:lvl w:ilvl="8" w:tplc="6ABC0E0C">
      <w:start w:val="1"/>
      <w:numFmt w:val="bullet"/>
      <w:lvlText w:val=""/>
      <w:lvlJc w:val="left"/>
    </w:lvl>
  </w:abstractNum>
  <w:abstractNum w:abstractNumId="52" w15:restartNumberingAfterBreak="0">
    <w:nsid w:val="00000036"/>
    <w:multiLevelType w:val="hybridMultilevel"/>
    <w:tmpl w:val="4DF72E4E"/>
    <w:lvl w:ilvl="0" w:tplc="9F261C7A">
      <w:start w:val="1"/>
      <w:numFmt w:val="bullet"/>
      <w:lvlText w:val=""/>
      <w:lvlJc w:val="left"/>
    </w:lvl>
    <w:lvl w:ilvl="1" w:tplc="CBBA26BC">
      <w:start w:val="1"/>
      <w:numFmt w:val="bullet"/>
      <w:lvlText w:val=""/>
      <w:lvlJc w:val="left"/>
    </w:lvl>
    <w:lvl w:ilvl="2" w:tplc="54BE6818">
      <w:start w:val="1"/>
      <w:numFmt w:val="bullet"/>
      <w:lvlText w:val=""/>
      <w:lvlJc w:val="left"/>
    </w:lvl>
    <w:lvl w:ilvl="3" w:tplc="BA92FA7A">
      <w:start w:val="1"/>
      <w:numFmt w:val="bullet"/>
      <w:lvlText w:val=""/>
      <w:lvlJc w:val="left"/>
    </w:lvl>
    <w:lvl w:ilvl="4" w:tplc="D6F05E54">
      <w:start w:val="1"/>
      <w:numFmt w:val="bullet"/>
      <w:lvlText w:val=""/>
      <w:lvlJc w:val="left"/>
    </w:lvl>
    <w:lvl w:ilvl="5" w:tplc="294839D4">
      <w:start w:val="1"/>
      <w:numFmt w:val="bullet"/>
      <w:lvlText w:val=""/>
      <w:lvlJc w:val="left"/>
    </w:lvl>
    <w:lvl w:ilvl="6" w:tplc="D06C4AA0">
      <w:start w:val="1"/>
      <w:numFmt w:val="bullet"/>
      <w:lvlText w:val=""/>
      <w:lvlJc w:val="left"/>
    </w:lvl>
    <w:lvl w:ilvl="7" w:tplc="5B600050">
      <w:start w:val="1"/>
      <w:numFmt w:val="bullet"/>
      <w:lvlText w:val=""/>
      <w:lvlJc w:val="left"/>
    </w:lvl>
    <w:lvl w:ilvl="8" w:tplc="3D405104">
      <w:start w:val="1"/>
      <w:numFmt w:val="bullet"/>
      <w:lvlText w:val=""/>
      <w:lvlJc w:val="left"/>
    </w:lvl>
  </w:abstractNum>
  <w:abstractNum w:abstractNumId="53" w15:restartNumberingAfterBreak="0">
    <w:nsid w:val="00000037"/>
    <w:multiLevelType w:val="hybridMultilevel"/>
    <w:tmpl w:val="5046B5A8"/>
    <w:lvl w:ilvl="0" w:tplc="7E1C78C4">
      <w:start w:val="1"/>
      <w:numFmt w:val="bullet"/>
      <w:lvlText w:val=""/>
      <w:lvlJc w:val="left"/>
    </w:lvl>
    <w:lvl w:ilvl="1" w:tplc="8A5EB398">
      <w:start w:val="1"/>
      <w:numFmt w:val="bullet"/>
      <w:lvlText w:val=""/>
      <w:lvlJc w:val="left"/>
    </w:lvl>
    <w:lvl w:ilvl="2" w:tplc="6D8C0832">
      <w:start w:val="1"/>
      <w:numFmt w:val="bullet"/>
      <w:lvlText w:val=""/>
      <w:lvlJc w:val="left"/>
    </w:lvl>
    <w:lvl w:ilvl="3" w:tplc="E1D65306">
      <w:start w:val="1"/>
      <w:numFmt w:val="bullet"/>
      <w:lvlText w:val=""/>
      <w:lvlJc w:val="left"/>
    </w:lvl>
    <w:lvl w:ilvl="4" w:tplc="7C1CD7F8">
      <w:start w:val="1"/>
      <w:numFmt w:val="bullet"/>
      <w:lvlText w:val=""/>
      <w:lvlJc w:val="left"/>
    </w:lvl>
    <w:lvl w:ilvl="5" w:tplc="C6624FFE">
      <w:start w:val="1"/>
      <w:numFmt w:val="bullet"/>
      <w:lvlText w:val=""/>
      <w:lvlJc w:val="left"/>
    </w:lvl>
    <w:lvl w:ilvl="6" w:tplc="4CDCF9FC">
      <w:start w:val="1"/>
      <w:numFmt w:val="bullet"/>
      <w:lvlText w:val=""/>
      <w:lvlJc w:val="left"/>
    </w:lvl>
    <w:lvl w:ilvl="7" w:tplc="022A811A">
      <w:start w:val="1"/>
      <w:numFmt w:val="bullet"/>
      <w:lvlText w:val=""/>
      <w:lvlJc w:val="left"/>
    </w:lvl>
    <w:lvl w:ilvl="8" w:tplc="3F9497C8">
      <w:start w:val="1"/>
      <w:numFmt w:val="bullet"/>
      <w:lvlText w:val=""/>
      <w:lvlJc w:val="left"/>
    </w:lvl>
  </w:abstractNum>
  <w:abstractNum w:abstractNumId="54" w15:restartNumberingAfterBreak="0">
    <w:nsid w:val="00000038"/>
    <w:multiLevelType w:val="hybridMultilevel"/>
    <w:tmpl w:val="5D888A08"/>
    <w:lvl w:ilvl="0" w:tplc="285EE4EE">
      <w:start w:val="1"/>
      <w:numFmt w:val="lowerLetter"/>
      <w:lvlText w:val="%1."/>
      <w:lvlJc w:val="left"/>
    </w:lvl>
    <w:lvl w:ilvl="1" w:tplc="03F6737A">
      <w:start w:val="1"/>
      <w:numFmt w:val="bullet"/>
      <w:lvlText w:val=""/>
      <w:lvlJc w:val="left"/>
    </w:lvl>
    <w:lvl w:ilvl="2" w:tplc="8CCABD9A">
      <w:start w:val="1"/>
      <w:numFmt w:val="bullet"/>
      <w:lvlText w:val=""/>
      <w:lvlJc w:val="left"/>
    </w:lvl>
    <w:lvl w:ilvl="3" w:tplc="31700CF6">
      <w:start w:val="1"/>
      <w:numFmt w:val="bullet"/>
      <w:lvlText w:val=""/>
      <w:lvlJc w:val="left"/>
    </w:lvl>
    <w:lvl w:ilvl="4" w:tplc="9D5A1810">
      <w:start w:val="1"/>
      <w:numFmt w:val="bullet"/>
      <w:lvlText w:val=""/>
      <w:lvlJc w:val="left"/>
    </w:lvl>
    <w:lvl w:ilvl="5" w:tplc="8EBC3E34">
      <w:start w:val="1"/>
      <w:numFmt w:val="bullet"/>
      <w:lvlText w:val=""/>
      <w:lvlJc w:val="left"/>
    </w:lvl>
    <w:lvl w:ilvl="6" w:tplc="C25A70A4">
      <w:start w:val="1"/>
      <w:numFmt w:val="bullet"/>
      <w:lvlText w:val=""/>
      <w:lvlJc w:val="left"/>
    </w:lvl>
    <w:lvl w:ilvl="7" w:tplc="9E0E1EC4">
      <w:start w:val="1"/>
      <w:numFmt w:val="bullet"/>
      <w:lvlText w:val=""/>
      <w:lvlJc w:val="left"/>
    </w:lvl>
    <w:lvl w:ilvl="8" w:tplc="8EC2276C">
      <w:start w:val="1"/>
      <w:numFmt w:val="bullet"/>
      <w:lvlText w:val=""/>
      <w:lvlJc w:val="left"/>
    </w:lvl>
  </w:abstractNum>
  <w:abstractNum w:abstractNumId="55" w15:restartNumberingAfterBreak="0">
    <w:nsid w:val="00000039"/>
    <w:multiLevelType w:val="hybridMultilevel"/>
    <w:tmpl w:val="2A082C70"/>
    <w:lvl w:ilvl="0" w:tplc="9A98633E">
      <w:start w:val="1"/>
      <w:numFmt w:val="bullet"/>
      <w:lvlText w:val=""/>
      <w:lvlJc w:val="left"/>
    </w:lvl>
    <w:lvl w:ilvl="1" w:tplc="DCE4A47A">
      <w:start w:val="1"/>
      <w:numFmt w:val="bullet"/>
      <w:lvlText w:val=""/>
      <w:lvlJc w:val="left"/>
    </w:lvl>
    <w:lvl w:ilvl="2" w:tplc="88B89672">
      <w:start w:val="1"/>
      <w:numFmt w:val="bullet"/>
      <w:lvlText w:val=""/>
      <w:lvlJc w:val="left"/>
    </w:lvl>
    <w:lvl w:ilvl="3" w:tplc="2DE4FB08">
      <w:start w:val="1"/>
      <w:numFmt w:val="bullet"/>
      <w:lvlText w:val=""/>
      <w:lvlJc w:val="left"/>
    </w:lvl>
    <w:lvl w:ilvl="4" w:tplc="FC8ABD82">
      <w:start w:val="1"/>
      <w:numFmt w:val="bullet"/>
      <w:lvlText w:val=""/>
      <w:lvlJc w:val="left"/>
    </w:lvl>
    <w:lvl w:ilvl="5" w:tplc="BB86B50E">
      <w:start w:val="1"/>
      <w:numFmt w:val="bullet"/>
      <w:lvlText w:val=""/>
      <w:lvlJc w:val="left"/>
    </w:lvl>
    <w:lvl w:ilvl="6" w:tplc="6EB22F96">
      <w:start w:val="1"/>
      <w:numFmt w:val="bullet"/>
      <w:lvlText w:val=""/>
      <w:lvlJc w:val="left"/>
    </w:lvl>
    <w:lvl w:ilvl="7" w:tplc="ED5A43AA">
      <w:start w:val="1"/>
      <w:numFmt w:val="bullet"/>
      <w:lvlText w:val=""/>
      <w:lvlJc w:val="left"/>
    </w:lvl>
    <w:lvl w:ilvl="8" w:tplc="2B06E000">
      <w:start w:val="1"/>
      <w:numFmt w:val="bullet"/>
      <w:lvlText w:val=""/>
      <w:lvlJc w:val="left"/>
    </w:lvl>
  </w:abstractNum>
  <w:abstractNum w:abstractNumId="56" w15:restartNumberingAfterBreak="0">
    <w:nsid w:val="0000003A"/>
    <w:multiLevelType w:val="hybridMultilevel"/>
    <w:tmpl w:val="5EC6AFD4"/>
    <w:lvl w:ilvl="0" w:tplc="B6D0E004">
      <w:start w:val="1"/>
      <w:numFmt w:val="bullet"/>
      <w:lvlText w:val=""/>
      <w:lvlJc w:val="left"/>
    </w:lvl>
    <w:lvl w:ilvl="1" w:tplc="A2F292AC">
      <w:start w:val="1"/>
      <w:numFmt w:val="bullet"/>
      <w:lvlText w:val=""/>
      <w:lvlJc w:val="left"/>
    </w:lvl>
    <w:lvl w:ilvl="2" w:tplc="704ED022">
      <w:start w:val="1"/>
      <w:numFmt w:val="bullet"/>
      <w:lvlText w:val=""/>
      <w:lvlJc w:val="left"/>
    </w:lvl>
    <w:lvl w:ilvl="3" w:tplc="66566710">
      <w:start w:val="1"/>
      <w:numFmt w:val="bullet"/>
      <w:lvlText w:val=""/>
      <w:lvlJc w:val="left"/>
    </w:lvl>
    <w:lvl w:ilvl="4" w:tplc="6C043B2C">
      <w:start w:val="1"/>
      <w:numFmt w:val="bullet"/>
      <w:lvlText w:val=""/>
      <w:lvlJc w:val="left"/>
    </w:lvl>
    <w:lvl w:ilvl="5" w:tplc="6824AC46">
      <w:start w:val="1"/>
      <w:numFmt w:val="bullet"/>
      <w:lvlText w:val=""/>
      <w:lvlJc w:val="left"/>
    </w:lvl>
    <w:lvl w:ilvl="6" w:tplc="734C9496">
      <w:start w:val="1"/>
      <w:numFmt w:val="bullet"/>
      <w:lvlText w:val=""/>
      <w:lvlJc w:val="left"/>
    </w:lvl>
    <w:lvl w:ilvl="7" w:tplc="B100EE1E">
      <w:start w:val="1"/>
      <w:numFmt w:val="bullet"/>
      <w:lvlText w:val=""/>
      <w:lvlJc w:val="left"/>
    </w:lvl>
    <w:lvl w:ilvl="8" w:tplc="85E082B4">
      <w:start w:val="1"/>
      <w:numFmt w:val="bullet"/>
      <w:lvlText w:val=""/>
      <w:lvlJc w:val="left"/>
    </w:lvl>
  </w:abstractNum>
  <w:abstractNum w:abstractNumId="57" w15:restartNumberingAfterBreak="0">
    <w:nsid w:val="0000003B"/>
    <w:multiLevelType w:val="hybridMultilevel"/>
    <w:tmpl w:val="19E21BB2"/>
    <w:lvl w:ilvl="0" w:tplc="210AC8F6">
      <w:start w:val="1"/>
      <w:numFmt w:val="bullet"/>
      <w:lvlText w:val=""/>
      <w:lvlJc w:val="left"/>
    </w:lvl>
    <w:lvl w:ilvl="1" w:tplc="2C2AD35A">
      <w:start w:val="1"/>
      <w:numFmt w:val="bullet"/>
      <w:lvlText w:val=""/>
      <w:lvlJc w:val="left"/>
    </w:lvl>
    <w:lvl w:ilvl="2" w:tplc="BF20DBDA">
      <w:start w:val="1"/>
      <w:numFmt w:val="bullet"/>
      <w:lvlText w:val=""/>
      <w:lvlJc w:val="left"/>
    </w:lvl>
    <w:lvl w:ilvl="3" w:tplc="EEC6E16E">
      <w:start w:val="1"/>
      <w:numFmt w:val="bullet"/>
      <w:lvlText w:val=""/>
      <w:lvlJc w:val="left"/>
    </w:lvl>
    <w:lvl w:ilvl="4" w:tplc="BC7EC6F6">
      <w:start w:val="1"/>
      <w:numFmt w:val="bullet"/>
      <w:lvlText w:val=""/>
      <w:lvlJc w:val="left"/>
    </w:lvl>
    <w:lvl w:ilvl="5" w:tplc="519ADE4A">
      <w:start w:val="1"/>
      <w:numFmt w:val="bullet"/>
      <w:lvlText w:val=""/>
      <w:lvlJc w:val="left"/>
    </w:lvl>
    <w:lvl w:ilvl="6" w:tplc="58540A52">
      <w:start w:val="1"/>
      <w:numFmt w:val="bullet"/>
      <w:lvlText w:val=""/>
      <w:lvlJc w:val="left"/>
    </w:lvl>
    <w:lvl w:ilvl="7" w:tplc="3990B8F4">
      <w:start w:val="1"/>
      <w:numFmt w:val="bullet"/>
      <w:lvlText w:val=""/>
      <w:lvlJc w:val="left"/>
    </w:lvl>
    <w:lvl w:ilvl="8" w:tplc="F91413DC">
      <w:start w:val="1"/>
      <w:numFmt w:val="bullet"/>
      <w:lvlText w:val=""/>
      <w:lvlJc w:val="left"/>
    </w:lvl>
  </w:abstractNum>
  <w:abstractNum w:abstractNumId="58" w15:restartNumberingAfterBreak="0">
    <w:nsid w:val="0000003C"/>
    <w:multiLevelType w:val="hybridMultilevel"/>
    <w:tmpl w:val="75E0858A"/>
    <w:lvl w:ilvl="0" w:tplc="785A74F0">
      <w:start w:val="1"/>
      <w:numFmt w:val="bullet"/>
      <w:lvlText w:val=""/>
      <w:lvlJc w:val="left"/>
    </w:lvl>
    <w:lvl w:ilvl="1" w:tplc="8A72A1EE">
      <w:start w:val="1"/>
      <w:numFmt w:val="bullet"/>
      <w:lvlText w:val=""/>
      <w:lvlJc w:val="left"/>
    </w:lvl>
    <w:lvl w:ilvl="2" w:tplc="D49E4F9A">
      <w:start w:val="1"/>
      <w:numFmt w:val="bullet"/>
      <w:lvlText w:val=""/>
      <w:lvlJc w:val="left"/>
    </w:lvl>
    <w:lvl w:ilvl="3" w:tplc="4FC6CDBC">
      <w:start w:val="1"/>
      <w:numFmt w:val="bullet"/>
      <w:lvlText w:val=""/>
      <w:lvlJc w:val="left"/>
    </w:lvl>
    <w:lvl w:ilvl="4" w:tplc="6366BB88">
      <w:start w:val="1"/>
      <w:numFmt w:val="bullet"/>
      <w:lvlText w:val=""/>
      <w:lvlJc w:val="left"/>
    </w:lvl>
    <w:lvl w:ilvl="5" w:tplc="07103AAC">
      <w:start w:val="1"/>
      <w:numFmt w:val="bullet"/>
      <w:lvlText w:val=""/>
      <w:lvlJc w:val="left"/>
    </w:lvl>
    <w:lvl w:ilvl="6" w:tplc="2E749954">
      <w:start w:val="1"/>
      <w:numFmt w:val="bullet"/>
      <w:lvlText w:val=""/>
      <w:lvlJc w:val="left"/>
    </w:lvl>
    <w:lvl w:ilvl="7" w:tplc="A1F6037E">
      <w:start w:val="1"/>
      <w:numFmt w:val="bullet"/>
      <w:lvlText w:val=""/>
      <w:lvlJc w:val="left"/>
    </w:lvl>
    <w:lvl w:ilvl="8" w:tplc="66B6E2A4">
      <w:start w:val="1"/>
      <w:numFmt w:val="bullet"/>
      <w:lvlText w:val=""/>
      <w:lvlJc w:val="left"/>
    </w:lvl>
  </w:abstractNum>
  <w:abstractNum w:abstractNumId="59" w15:restartNumberingAfterBreak="0">
    <w:nsid w:val="0000003E"/>
    <w:multiLevelType w:val="hybridMultilevel"/>
    <w:tmpl w:val="5399C654"/>
    <w:lvl w:ilvl="0" w:tplc="052E29D6">
      <w:start w:val="1"/>
      <w:numFmt w:val="bullet"/>
      <w:lvlText w:val=""/>
      <w:lvlJc w:val="left"/>
    </w:lvl>
    <w:lvl w:ilvl="1" w:tplc="7C648334">
      <w:start w:val="1"/>
      <w:numFmt w:val="bullet"/>
      <w:lvlText w:val=""/>
      <w:lvlJc w:val="left"/>
    </w:lvl>
    <w:lvl w:ilvl="2" w:tplc="06F2BF6C">
      <w:start w:val="1"/>
      <w:numFmt w:val="bullet"/>
      <w:lvlText w:val=""/>
      <w:lvlJc w:val="left"/>
    </w:lvl>
    <w:lvl w:ilvl="3" w:tplc="01F092BC">
      <w:start w:val="1"/>
      <w:numFmt w:val="bullet"/>
      <w:lvlText w:val=""/>
      <w:lvlJc w:val="left"/>
    </w:lvl>
    <w:lvl w:ilvl="4" w:tplc="9EFA7694">
      <w:start w:val="1"/>
      <w:numFmt w:val="bullet"/>
      <w:lvlText w:val=""/>
      <w:lvlJc w:val="left"/>
    </w:lvl>
    <w:lvl w:ilvl="5" w:tplc="941C8998">
      <w:start w:val="1"/>
      <w:numFmt w:val="bullet"/>
      <w:lvlText w:val=""/>
      <w:lvlJc w:val="left"/>
    </w:lvl>
    <w:lvl w:ilvl="6" w:tplc="02721180">
      <w:start w:val="1"/>
      <w:numFmt w:val="bullet"/>
      <w:lvlText w:val=""/>
      <w:lvlJc w:val="left"/>
    </w:lvl>
    <w:lvl w:ilvl="7" w:tplc="DE363D92">
      <w:start w:val="1"/>
      <w:numFmt w:val="bullet"/>
      <w:lvlText w:val=""/>
      <w:lvlJc w:val="left"/>
    </w:lvl>
    <w:lvl w:ilvl="8" w:tplc="54304312">
      <w:start w:val="1"/>
      <w:numFmt w:val="bullet"/>
      <w:lvlText w:val=""/>
      <w:lvlJc w:val="left"/>
    </w:lvl>
  </w:abstractNum>
  <w:abstractNum w:abstractNumId="60" w15:restartNumberingAfterBreak="0">
    <w:nsid w:val="00000040"/>
    <w:multiLevelType w:val="hybridMultilevel"/>
    <w:tmpl w:val="4427069A"/>
    <w:lvl w:ilvl="0" w:tplc="7940E830">
      <w:start w:val="1"/>
      <w:numFmt w:val="bullet"/>
      <w:lvlText w:val=""/>
      <w:lvlJc w:val="left"/>
    </w:lvl>
    <w:lvl w:ilvl="1" w:tplc="36AE438E">
      <w:start w:val="1"/>
      <w:numFmt w:val="bullet"/>
      <w:lvlText w:val=""/>
      <w:lvlJc w:val="left"/>
    </w:lvl>
    <w:lvl w:ilvl="2" w:tplc="2306E84A">
      <w:start w:val="1"/>
      <w:numFmt w:val="bullet"/>
      <w:lvlText w:val=""/>
      <w:lvlJc w:val="left"/>
    </w:lvl>
    <w:lvl w:ilvl="3" w:tplc="05004B80">
      <w:start w:val="1"/>
      <w:numFmt w:val="bullet"/>
      <w:lvlText w:val=""/>
      <w:lvlJc w:val="left"/>
    </w:lvl>
    <w:lvl w:ilvl="4" w:tplc="C0AAD8F4">
      <w:start w:val="1"/>
      <w:numFmt w:val="bullet"/>
      <w:lvlText w:val=""/>
      <w:lvlJc w:val="left"/>
    </w:lvl>
    <w:lvl w:ilvl="5" w:tplc="C5D4F472">
      <w:start w:val="1"/>
      <w:numFmt w:val="bullet"/>
      <w:lvlText w:val=""/>
      <w:lvlJc w:val="left"/>
    </w:lvl>
    <w:lvl w:ilvl="6" w:tplc="4276F666">
      <w:start w:val="1"/>
      <w:numFmt w:val="bullet"/>
      <w:lvlText w:val=""/>
      <w:lvlJc w:val="left"/>
    </w:lvl>
    <w:lvl w:ilvl="7" w:tplc="4258B2A8">
      <w:start w:val="1"/>
      <w:numFmt w:val="bullet"/>
      <w:lvlText w:val=""/>
      <w:lvlJc w:val="left"/>
    </w:lvl>
    <w:lvl w:ilvl="8" w:tplc="700883C2">
      <w:start w:val="1"/>
      <w:numFmt w:val="bullet"/>
      <w:lvlText w:val=""/>
      <w:lvlJc w:val="left"/>
    </w:lvl>
  </w:abstractNum>
  <w:abstractNum w:abstractNumId="61" w15:restartNumberingAfterBreak="0">
    <w:nsid w:val="00000042"/>
    <w:multiLevelType w:val="hybridMultilevel"/>
    <w:tmpl w:val="2157F6BC"/>
    <w:lvl w:ilvl="0" w:tplc="FFCCE0CC">
      <w:start w:val="1"/>
      <w:numFmt w:val="bullet"/>
      <w:lvlText w:val=""/>
      <w:lvlJc w:val="left"/>
    </w:lvl>
    <w:lvl w:ilvl="1" w:tplc="7584EBE0">
      <w:start w:val="1"/>
      <w:numFmt w:val="bullet"/>
      <w:lvlText w:val=""/>
      <w:lvlJc w:val="left"/>
    </w:lvl>
    <w:lvl w:ilvl="2" w:tplc="950ECF0C">
      <w:start w:val="1"/>
      <w:numFmt w:val="bullet"/>
      <w:lvlText w:val=""/>
      <w:lvlJc w:val="left"/>
    </w:lvl>
    <w:lvl w:ilvl="3" w:tplc="77F454BE">
      <w:start w:val="1"/>
      <w:numFmt w:val="bullet"/>
      <w:lvlText w:val=""/>
      <w:lvlJc w:val="left"/>
    </w:lvl>
    <w:lvl w:ilvl="4" w:tplc="53B23C14">
      <w:start w:val="1"/>
      <w:numFmt w:val="bullet"/>
      <w:lvlText w:val=""/>
      <w:lvlJc w:val="left"/>
    </w:lvl>
    <w:lvl w:ilvl="5" w:tplc="5C0221C4">
      <w:start w:val="1"/>
      <w:numFmt w:val="bullet"/>
      <w:lvlText w:val=""/>
      <w:lvlJc w:val="left"/>
    </w:lvl>
    <w:lvl w:ilvl="6" w:tplc="BFE42B54">
      <w:start w:val="1"/>
      <w:numFmt w:val="bullet"/>
      <w:lvlText w:val=""/>
      <w:lvlJc w:val="left"/>
    </w:lvl>
    <w:lvl w:ilvl="7" w:tplc="B6BA9D2A">
      <w:start w:val="1"/>
      <w:numFmt w:val="bullet"/>
      <w:lvlText w:val=""/>
      <w:lvlJc w:val="left"/>
    </w:lvl>
    <w:lvl w:ilvl="8" w:tplc="E24048DA">
      <w:start w:val="1"/>
      <w:numFmt w:val="bullet"/>
      <w:lvlText w:val=""/>
      <w:lvlJc w:val="left"/>
    </w:lvl>
  </w:abstractNum>
  <w:abstractNum w:abstractNumId="62" w15:restartNumberingAfterBreak="0">
    <w:nsid w:val="00000043"/>
    <w:multiLevelType w:val="hybridMultilevel"/>
    <w:tmpl w:val="704E1DD4"/>
    <w:lvl w:ilvl="0" w:tplc="E95AAB56">
      <w:start w:val="1"/>
      <w:numFmt w:val="bullet"/>
      <w:lvlText w:val=""/>
      <w:lvlJc w:val="left"/>
    </w:lvl>
    <w:lvl w:ilvl="1" w:tplc="AF06059E">
      <w:start w:val="1"/>
      <w:numFmt w:val="bullet"/>
      <w:lvlText w:val=""/>
      <w:lvlJc w:val="left"/>
    </w:lvl>
    <w:lvl w:ilvl="2" w:tplc="F3D85570">
      <w:start w:val="1"/>
      <w:numFmt w:val="bullet"/>
      <w:lvlText w:val=""/>
      <w:lvlJc w:val="left"/>
    </w:lvl>
    <w:lvl w:ilvl="3" w:tplc="2C9CA9B4">
      <w:start w:val="1"/>
      <w:numFmt w:val="bullet"/>
      <w:lvlText w:val=""/>
      <w:lvlJc w:val="left"/>
    </w:lvl>
    <w:lvl w:ilvl="4" w:tplc="EB9087FE">
      <w:start w:val="1"/>
      <w:numFmt w:val="bullet"/>
      <w:lvlText w:val=""/>
      <w:lvlJc w:val="left"/>
    </w:lvl>
    <w:lvl w:ilvl="5" w:tplc="8C3ED0D4">
      <w:start w:val="1"/>
      <w:numFmt w:val="bullet"/>
      <w:lvlText w:val=""/>
      <w:lvlJc w:val="left"/>
    </w:lvl>
    <w:lvl w:ilvl="6" w:tplc="07B405BE">
      <w:start w:val="1"/>
      <w:numFmt w:val="bullet"/>
      <w:lvlText w:val=""/>
      <w:lvlJc w:val="left"/>
    </w:lvl>
    <w:lvl w:ilvl="7" w:tplc="9136395C">
      <w:start w:val="1"/>
      <w:numFmt w:val="bullet"/>
      <w:lvlText w:val=""/>
      <w:lvlJc w:val="left"/>
    </w:lvl>
    <w:lvl w:ilvl="8" w:tplc="FD8C7288">
      <w:start w:val="1"/>
      <w:numFmt w:val="bullet"/>
      <w:lvlText w:val=""/>
      <w:lvlJc w:val="left"/>
    </w:lvl>
  </w:abstractNum>
  <w:abstractNum w:abstractNumId="63" w15:restartNumberingAfterBreak="0">
    <w:nsid w:val="00000044"/>
    <w:multiLevelType w:val="hybridMultilevel"/>
    <w:tmpl w:val="57D2F10E"/>
    <w:lvl w:ilvl="0" w:tplc="44C0F8D8">
      <w:start w:val="1"/>
      <w:numFmt w:val="bullet"/>
      <w:lvlText w:val=""/>
      <w:lvlJc w:val="left"/>
    </w:lvl>
    <w:lvl w:ilvl="1" w:tplc="14D44C06">
      <w:start w:val="1"/>
      <w:numFmt w:val="bullet"/>
      <w:lvlText w:val=""/>
      <w:lvlJc w:val="left"/>
    </w:lvl>
    <w:lvl w:ilvl="2" w:tplc="FE7EB918">
      <w:start w:val="1"/>
      <w:numFmt w:val="bullet"/>
      <w:lvlText w:val=""/>
      <w:lvlJc w:val="left"/>
    </w:lvl>
    <w:lvl w:ilvl="3" w:tplc="5D4239C0">
      <w:start w:val="1"/>
      <w:numFmt w:val="bullet"/>
      <w:lvlText w:val=""/>
      <w:lvlJc w:val="left"/>
    </w:lvl>
    <w:lvl w:ilvl="4" w:tplc="0E58B134">
      <w:start w:val="1"/>
      <w:numFmt w:val="bullet"/>
      <w:lvlText w:val=""/>
      <w:lvlJc w:val="left"/>
    </w:lvl>
    <w:lvl w:ilvl="5" w:tplc="957636C2">
      <w:start w:val="1"/>
      <w:numFmt w:val="bullet"/>
      <w:lvlText w:val=""/>
      <w:lvlJc w:val="left"/>
    </w:lvl>
    <w:lvl w:ilvl="6" w:tplc="023609AC">
      <w:start w:val="1"/>
      <w:numFmt w:val="bullet"/>
      <w:lvlText w:val=""/>
      <w:lvlJc w:val="left"/>
    </w:lvl>
    <w:lvl w:ilvl="7" w:tplc="79169CB8">
      <w:start w:val="1"/>
      <w:numFmt w:val="bullet"/>
      <w:lvlText w:val=""/>
      <w:lvlJc w:val="left"/>
    </w:lvl>
    <w:lvl w:ilvl="8" w:tplc="C89C7F9C">
      <w:start w:val="1"/>
      <w:numFmt w:val="bullet"/>
      <w:lvlText w:val=""/>
      <w:lvlJc w:val="left"/>
    </w:lvl>
  </w:abstractNum>
  <w:abstractNum w:abstractNumId="64" w15:restartNumberingAfterBreak="0">
    <w:nsid w:val="00000045"/>
    <w:multiLevelType w:val="hybridMultilevel"/>
    <w:tmpl w:val="0BFFAE18"/>
    <w:lvl w:ilvl="0" w:tplc="0366E14E">
      <w:start w:val="1"/>
      <w:numFmt w:val="bullet"/>
      <w:lvlText w:val=""/>
      <w:lvlJc w:val="left"/>
    </w:lvl>
    <w:lvl w:ilvl="1" w:tplc="2C148312">
      <w:start w:val="1"/>
      <w:numFmt w:val="bullet"/>
      <w:lvlText w:val=""/>
      <w:lvlJc w:val="left"/>
    </w:lvl>
    <w:lvl w:ilvl="2" w:tplc="DC345260">
      <w:start w:val="1"/>
      <w:numFmt w:val="bullet"/>
      <w:lvlText w:val=""/>
      <w:lvlJc w:val="left"/>
    </w:lvl>
    <w:lvl w:ilvl="3" w:tplc="92207052">
      <w:start w:val="1"/>
      <w:numFmt w:val="bullet"/>
      <w:lvlText w:val=""/>
      <w:lvlJc w:val="left"/>
    </w:lvl>
    <w:lvl w:ilvl="4" w:tplc="53CE89BE">
      <w:start w:val="1"/>
      <w:numFmt w:val="bullet"/>
      <w:lvlText w:val=""/>
      <w:lvlJc w:val="left"/>
    </w:lvl>
    <w:lvl w:ilvl="5" w:tplc="AAC01010">
      <w:start w:val="1"/>
      <w:numFmt w:val="bullet"/>
      <w:lvlText w:val=""/>
      <w:lvlJc w:val="left"/>
    </w:lvl>
    <w:lvl w:ilvl="6" w:tplc="9A4282B8">
      <w:start w:val="1"/>
      <w:numFmt w:val="bullet"/>
      <w:lvlText w:val=""/>
      <w:lvlJc w:val="left"/>
    </w:lvl>
    <w:lvl w:ilvl="7" w:tplc="568A79E0">
      <w:start w:val="1"/>
      <w:numFmt w:val="bullet"/>
      <w:lvlText w:val=""/>
      <w:lvlJc w:val="left"/>
    </w:lvl>
    <w:lvl w:ilvl="8" w:tplc="0888BDC2">
      <w:start w:val="1"/>
      <w:numFmt w:val="bullet"/>
      <w:lvlText w:val=""/>
      <w:lvlJc w:val="left"/>
    </w:lvl>
  </w:abstractNum>
  <w:abstractNum w:abstractNumId="65" w15:restartNumberingAfterBreak="0">
    <w:nsid w:val="00000046"/>
    <w:multiLevelType w:val="hybridMultilevel"/>
    <w:tmpl w:val="0E3E47A8"/>
    <w:lvl w:ilvl="0" w:tplc="B1C6ABB4">
      <w:start w:val="1"/>
      <w:numFmt w:val="bullet"/>
      <w:lvlText w:val=""/>
      <w:lvlJc w:val="left"/>
    </w:lvl>
    <w:lvl w:ilvl="1" w:tplc="B77A54EE">
      <w:start w:val="1"/>
      <w:numFmt w:val="bullet"/>
      <w:lvlText w:val=""/>
      <w:lvlJc w:val="left"/>
    </w:lvl>
    <w:lvl w:ilvl="2" w:tplc="BB30B30E">
      <w:start w:val="1"/>
      <w:numFmt w:val="bullet"/>
      <w:lvlText w:val=""/>
      <w:lvlJc w:val="left"/>
    </w:lvl>
    <w:lvl w:ilvl="3" w:tplc="9EB8AB32">
      <w:start w:val="1"/>
      <w:numFmt w:val="bullet"/>
      <w:lvlText w:val=""/>
      <w:lvlJc w:val="left"/>
    </w:lvl>
    <w:lvl w:ilvl="4" w:tplc="073865DA">
      <w:start w:val="1"/>
      <w:numFmt w:val="bullet"/>
      <w:lvlText w:val=""/>
      <w:lvlJc w:val="left"/>
    </w:lvl>
    <w:lvl w:ilvl="5" w:tplc="E2789E76">
      <w:start w:val="1"/>
      <w:numFmt w:val="bullet"/>
      <w:lvlText w:val=""/>
      <w:lvlJc w:val="left"/>
    </w:lvl>
    <w:lvl w:ilvl="6" w:tplc="9E5C98C6">
      <w:start w:val="1"/>
      <w:numFmt w:val="bullet"/>
      <w:lvlText w:val=""/>
      <w:lvlJc w:val="left"/>
    </w:lvl>
    <w:lvl w:ilvl="7" w:tplc="7502369C">
      <w:start w:val="1"/>
      <w:numFmt w:val="bullet"/>
      <w:lvlText w:val=""/>
      <w:lvlJc w:val="left"/>
    </w:lvl>
    <w:lvl w:ilvl="8" w:tplc="81DEBA40">
      <w:start w:val="1"/>
      <w:numFmt w:val="bullet"/>
      <w:lvlText w:val=""/>
      <w:lvlJc w:val="left"/>
    </w:lvl>
  </w:abstractNum>
  <w:abstractNum w:abstractNumId="66" w15:restartNumberingAfterBreak="0">
    <w:nsid w:val="00000049"/>
    <w:multiLevelType w:val="hybridMultilevel"/>
    <w:tmpl w:val="4BEE5A5A"/>
    <w:lvl w:ilvl="0" w:tplc="E48C5DB6">
      <w:start w:val="1"/>
      <w:numFmt w:val="bullet"/>
      <w:lvlText w:val=""/>
      <w:lvlJc w:val="left"/>
    </w:lvl>
    <w:lvl w:ilvl="1" w:tplc="A2840E56">
      <w:start w:val="1"/>
      <w:numFmt w:val="bullet"/>
      <w:lvlText w:val=""/>
      <w:lvlJc w:val="left"/>
    </w:lvl>
    <w:lvl w:ilvl="2" w:tplc="59F806C8">
      <w:start w:val="1"/>
      <w:numFmt w:val="bullet"/>
      <w:lvlText w:val=""/>
      <w:lvlJc w:val="left"/>
    </w:lvl>
    <w:lvl w:ilvl="3" w:tplc="82E4C5F4">
      <w:start w:val="1"/>
      <w:numFmt w:val="bullet"/>
      <w:lvlText w:val=""/>
      <w:lvlJc w:val="left"/>
    </w:lvl>
    <w:lvl w:ilvl="4" w:tplc="CF8EFC5A">
      <w:start w:val="1"/>
      <w:numFmt w:val="bullet"/>
      <w:lvlText w:val=""/>
      <w:lvlJc w:val="left"/>
    </w:lvl>
    <w:lvl w:ilvl="5" w:tplc="A2423FB4">
      <w:start w:val="1"/>
      <w:numFmt w:val="bullet"/>
      <w:lvlText w:val=""/>
      <w:lvlJc w:val="left"/>
    </w:lvl>
    <w:lvl w:ilvl="6" w:tplc="26DC4A46">
      <w:start w:val="1"/>
      <w:numFmt w:val="bullet"/>
      <w:lvlText w:val=""/>
      <w:lvlJc w:val="left"/>
    </w:lvl>
    <w:lvl w:ilvl="7" w:tplc="AD24AEAE">
      <w:start w:val="1"/>
      <w:numFmt w:val="bullet"/>
      <w:lvlText w:val=""/>
      <w:lvlJc w:val="left"/>
    </w:lvl>
    <w:lvl w:ilvl="8" w:tplc="DC704BD4">
      <w:start w:val="1"/>
      <w:numFmt w:val="bullet"/>
      <w:lvlText w:val=""/>
      <w:lvlJc w:val="left"/>
    </w:lvl>
  </w:abstractNum>
  <w:abstractNum w:abstractNumId="67" w15:restartNumberingAfterBreak="0">
    <w:nsid w:val="0000004A"/>
    <w:multiLevelType w:val="hybridMultilevel"/>
    <w:tmpl w:val="5551B9F2"/>
    <w:lvl w:ilvl="0" w:tplc="BF444354">
      <w:start w:val="1"/>
      <w:numFmt w:val="bullet"/>
      <w:lvlText w:val=""/>
      <w:lvlJc w:val="left"/>
    </w:lvl>
    <w:lvl w:ilvl="1" w:tplc="66844F3C">
      <w:start w:val="1"/>
      <w:numFmt w:val="bullet"/>
      <w:lvlText w:val=""/>
      <w:lvlJc w:val="left"/>
    </w:lvl>
    <w:lvl w:ilvl="2" w:tplc="3F66BB64">
      <w:start w:val="1"/>
      <w:numFmt w:val="bullet"/>
      <w:lvlText w:val=""/>
      <w:lvlJc w:val="left"/>
    </w:lvl>
    <w:lvl w:ilvl="3" w:tplc="707CAC50">
      <w:start w:val="1"/>
      <w:numFmt w:val="bullet"/>
      <w:lvlText w:val=""/>
      <w:lvlJc w:val="left"/>
    </w:lvl>
    <w:lvl w:ilvl="4" w:tplc="1B5A9DD6">
      <w:start w:val="1"/>
      <w:numFmt w:val="bullet"/>
      <w:lvlText w:val=""/>
      <w:lvlJc w:val="left"/>
    </w:lvl>
    <w:lvl w:ilvl="5" w:tplc="BC28DEBA">
      <w:start w:val="1"/>
      <w:numFmt w:val="bullet"/>
      <w:lvlText w:val=""/>
      <w:lvlJc w:val="left"/>
    </w:lvl>
    <w:lvl w:ilvl="6" w:tplc="066E002C">
      <w:start w:val="1"/>
      <w:numFmt w:val="bullet"/>
      <w:lvlText w:val=""/>
      <w:lvlJc w:val="left"/>
    </w:lvl>
    <w:lvl w:ilvl="7" w:tplc="E84AEFB4">
      <w:start w:val="1"/>
      <w:numFmt w:val="bullet"/>
      <w:lvlText w:val=""/>
      <w:lvlJc w:val="left"/>
    </w:lvl>
    <w:lvl w:ilvl="8" w:tplc="661CD7F2">
      <w:start w:val="1"/>
      <w:numFmt w:val="bullet"/>
      <w:lvlText w:val=""/>
      <w:lvlJc w:val="left"/>
    </w:lvl>
  </w:abstractNum>
  <w:abstractNum w:abstractNumId="68" w15:restartNumberingAfterBreak="0">
    <w:nsid w:val="0000004B"/>
    <w:multiLevelType w:val="hybridMultilevel"/>
    <w:tmpl w:val="24F6AB8E"/>
    <w:lvl w:ilvl="0" w:tplc="6188029E">
      <w:start w:val="1"/>
      <w:numFmt w:val="decimal"/>
      <w:lvlText w:val="%1."/>
      <w:lvlJc w:val="left"/>
    </w:lvl>
    <w:lvl w:ilvl="1" w:tplc="C626228C">
      <w:start w:val="1"/>
      <w:numFmt w:val="bullet"/>
      <w:lvlText w:val=""/>
      <w:lvlJc w:val="left"/>
    </w:lvl>
    <w:lvl w:ilvl="2" w:tplc="C7300BD0">
      <w:start w:val="1"/>
      <w:numFmt w:val="bullet"/>
      <w:lvlText w:val=""/>
      <w:lvlJc w:val="left"/>
    </w:lvl>
    <w:lvl w:ilvl="3" w:tplc="9CA04124">
      <w:start w:val="1"/>
      <w:numFmt w:val="bullet"/>
      <w:lvlText w:val=""/>
      <w:lvlJc w:val="left"/>
    </w:lvl>
    <w:lvl w:ilvl="4" w:tplc="815645CA">
      <w:start w:val="1"/>
      <w:numFmt w:val="bullet"/>
      <w:lvlText w:val=""/>
      <w:lvlJc w:val="left"/>
    </w:lvl>
    <w:lvl w:ilvl="5" w:tplc="D7B285E4">
      <w:start w:val="1"/>
      <w:numFmt w:val="bullet"/>
      <w:lvlText w:val=""/>
      <w:lvlJc w:val="left"/>
    </w:lvl>
    <w:lvl w:ilvl="6" w:tplc="2670F320">
      <w:start w:val="1"/>
      <w:numFmt w:val="bullet"/>
      <w:lvlText w:val=""/>
      <w:lvlJc w:val="left"/>
    </w:lvl>
    <w:lvl w:ilvl="7" w:tplc="CD9C85E0">
      <w:start w:val="1"/>
      <w:numFmt w:val="bullet"/>
      <w:lvlText w:val=""/>
      <w:lvlJc w:val="left"/>
    </w:lvl>
    <w:lvl w:ilvl="8" w:tplc="655864BE">
      <w:start w:val="1"/>
      <w:numFmt w:val="bullet"/>
      <w:lvlText w:val=""/>
      <w:lvlJc w:val="left"/>
    </w:lvl>
  </w:abstractNum>
  <w:abstractNum w:abstractNumId="69" w15:restartNumberingAfterBreak="0">
    <w:nsid w:val="0000004C"/>
    <w:multiLevelType w:val="hybridMultilevel"/>
    <w:tmpl w:val="634C574C"/>
    <w:lvl w:ilvl="0" w:tplc="65F0307C">
      <w:start w:val="1"/>
      <w:numFmt w:val="bullet"/>
      <w:lvlText w:val=""/>
      <w:lvlJc w:val="left"/>
    </w:lvl>
    <w:lvl w:ilvl="1" w:tplc="64348DF4">
      <w:start w:val="1"/>
      <w:numFmt w:val="bullet"/>
      <w:lvlText w:val=""/>
      <w:lvlJc w:val="left"/>
    </w:lvl>
    <w:lvl w:ilvl="2" w:tplc="5436F698">
      <w:start w:val="1"/>
      <w:numFmt w:val="bullet"/>
      <w:lvlText w:val=""/>
      <w:lvlJc w:val="left"/>
    </w:lvl>
    <w:lvl w:ilvl="3" w:tplc="F0AC90B6">
      <w:start w:val="1"/>
      <w:numFmt w:val="bullet"/>
      <w:lvlText w:val=""/>
      <w:lvlJc w:val="left"/>
    </w:lvl>
    <w:lvl w:ilvl="4" w:tplc="0FF6985C">
      <w:start w:val="1"/>
      <w:numFmt w:val="bullet"/>
      <w:lvlText w:val=""/>
      <w:lvlJc w:val="left"/>
    </w:lvl>
    <w:lvl w:ilvl="5" w:tplc="8C4A667C">
      <w:start w:val="1"/>
      <w:numFmt w:val="bullet"/>
      <w:lvlText w:val=""/>
      <w:lvlJc w:val="left"/>
    </w:lvl>
    <w:lvl w:ilvl="6" w:tplc="20826BFA">
      <w:start w:val="1"/>
      <w:numFmt w:val="bullet"/>
      <w:lvlText w:val=""/>
      <w:lvlJc w:val="left"/>
    </w:lvl>
    <w:lvl w:ilvl="7" w:tplc="ED822448">
      <w:start w:val="1"/>
      <w:numFmt w:val="bullet"/>
      <w:lvlText w:val=""/>
      <w:lvlJc w:val="left"/>
    </w:lvl>
    <w:lvl w:ilvl="8" w:tplc="3562573A">
      <w:start w:val="1"/>
      <w:numFmt w:val="bullet"/>
      <w:lvlText w:val=""/>
      <w:lvlJc w:val="left"/>
    </w:lvl>
  </w:abstractNum>
  <w:abstractNum w:abstractNumId="70" w15:restartNumberingAfterBreak="0">
    <w:nsid w:val="0000004D"/>
    <w:multiLevelType w:val="hybridMultilevel"/>
    <w:tmpl w:val="24E99DD6"/>
    <w:lvl w:ilvl="0" w:tplc="AC3C0856">
      <w:start w:val="1"/>
      <w:numFmt w:val="bullet"/>
      <w:lvlText w:val=""/>
      <w:lvlJc w:val="left"/>
    </w:lvl>
    <w:lvl w:ilvl="1" w:tplc="458ED684">
      <w:start w:val="1"/>
      <w:numFmt w:val="bullet"/>
      <w:lvlText w:val=""/>
      <w:lvlJc w:val="left"/>
    </w:lvl>
    <w:lvl w:ilvl="2" w:tplc="3568564C">
      <w:start w:val="1"/>
      <w:numFmt w:val="bullet"/>
      <w:lvlText w:val=""/>
      <w:lvlJc w:val="left"/>
    </w:lvl>
    <w:lvl w:ilvl="3" w:tplc="2A4894E8">
      <w:start w:val="1"/>
      <w:numFmt w:val="bullet"/>
      <w:lvlText w:val=""/>
      <w:lvlJc w:val="left"/>
    </w:lvl>
    <w:lvl w:ilvl="4" w:tplc="FE5EE816">
      <w:start w:val="1"/>
      <w:numFmt w:val="bullet"/>
      <w:lvlText w:val=""/>
      <w:lvlJc w:val="left"/>
    </w:lvl>
    <w:lvl w:ilvl="5" w:tplc="4912CD3C">
      <w:start w:val="1"/>
      <w:numFmt w:val="bullet"/>
      <w:lvlText w:val=""/>
      <w:lvlJc w:val="left"/>
    </w:lvl>
    <w:lvl w:ilvl="6" w:tplc="154A399C">
      <w:start w:val="1"/>
      <w:numFmt w:val="bullet"/>
      <w:lvlText w:val=""/>
      <w:lvlJc w:val="left"/>
    </w:lvl>
    <w:lvl w:ilvl="7" w:tplc="882805B8">
      <w:start w:val="1"/>
      <w:numFmt w:val="bullet"/>
      <w:lvlText w:val=""/>
      <w:lvlJc w:val="left"/>
    </w:lvl>
    <w:lvl w:ilvl="8" w:tplc="B918544E">
      <w:start w:val="1"/>
      <w:numFmt w:val="bullet"/>
      <w:lvlText w:val=""/>
      <w:lvlJc w:val="left"/>
    </w:lvl>
  </w:abstractNum>
  <w:abstractNum w:abstractNumId="71" w15:restartNumberingAfterBreak="0">
    <w:nsid w:val="0000004E"/>
    <w:multiLevelType w:val="hybridMultilevel"/>
    <w:tmpl w:val="2A31B62C"/>
    <w:lvl w:ilvl="0" w:tplc="289C3E76">
      <w:start w:val="1"/>
      <w:numFmt w:val="bullet"/>
      <w:lvlText w:val="-"/>
      <w:lvlJc w:val="left"/>
    </w:lvl>
    <w:lvl w:ilvl="1" w:tplc="C6C85904">
      <w:start w:val="1"/>
      <w:numFmt w:val="bullet"/>
      <w:lvlText w:val=""/>
      <w:lvlJc w:val="left"/>
    </w:lvl>
    <w:lvl w:ilvl="2" w:tplc="40324210">
      <w:start w:val="1"/>
      <w:numFmt w:val="bullet"/>
      <w:lvlText w:val=""/>
      <w:lvlJc w:val="left"/>
    </w:lvl>
    <w:lvl w:ilvl="3" w:tplc="E5CA312C">
      <w:start w:val="1"/>
      <w:numFmt w:val="bullet"/>
      <w:lvlText w:val=""/>
      <w:lvlJc w:val="left"/>
    </w:lvl>
    <w:lvl w:ilvl="4" w:tplc="C56A1B48">
      <w:start w:val="1"/>
      <w:numFmt w:val="bullet"/>
      <w:lvlText w:val=""/>
      <w:lvlJc w:val="left"/>
    </w:lvl>
    <w:lvl w:ilvl="5" w:tplc="FE48DBB4">
      <w:start w:val="1"/>
      <w:numFmt w:val="bullet"/>
      <w:lvlText w:val=""/>
      <w:lvlJc w:val="left"/>
    </w:lvl>
    <w:lvl w:ilvl="6" w:tplc="1D406CBC">
      <w:start w:val="1"/>
      <w:numFmt w:val="bullet"/>
      <w:lvlText w:val=""/>
      <w:lvlJc w:val="left"/>
    </w:lvl>
    <w:lvl w:ilvl="7" w:tplc="EC0E9C1E">
      <w:start w:val="1"/>
      <w:numFmt w:val="bullet"/>
      <w:lvlText w:val=""/>
      <w:lvlJc w:val="left"/>
    </w:lvl>
    <w:lvl w:ilvl="8" w:tplc="DA84B1BC">
      <w:start w:val="1"/>
      <w:numFmt w:val="bullet"/>
      <w:lvlText w:val=""/>
      <w:lvlJc w:val="left"/>
    </w:lvl>
  </w:abstractNum>
  <w:abstractNum w:abstractNumId="72" w15:restartNumberingAfterBreak="0">
    <w:nsid w:val="0000004F"/>
    <w:multiLevelType w:val="hybridMultilevel"/>
    <w:tmpl w:val="1849C29A"/>
    <w:lvl w:ilvl="0" w:tplc="20E2E1B0">
      <w:start w:val="1"/>
      <w:numFmt w:val="bullet"/>
      <w:lvlText w:val="-"/>
      <w:lvlJc w:val="left"/>
    </w:lvl>
    <w:lvl w:ilvl="1" w:tplc="A6A0D396">
      <w:start w:val="1"/>
      <w:numFmt w:val="bullet"/>
      <w:lvlText w:val=""/>
      <w:lvlJc w:val="left"/>
    </w:lvl>
    <w:lvl w:ilvl="2" w:tplc="CC1E455A">
      <w:start w:val="1"/>
      <w:numFmt w:val="bullet"/>
      <w:lvlText w:val=""/>
      <w:lvlJc w:val="left"/>
    </w:lvl>
    <w:lvl w:ilvl="3" w:tplc="1C0A2534">
      <w:start w:val="1"/>
      <w:numFmt w:val="bullet"/>
      <w:lvlText w:val=""/>
      <w:lvlJc w:val="left"/>
    </w:lvl>
    <w:lvl w:ilvl="4" w:tplc="C69A9902">
      <w:start w:val="1"/>
      <w:numFmt w:val="bullet"/>
      <w:lvlText w:val=""/>
      <w:lvlJc w:val="left"/>
    </w:lvl>
    <w:lvl w:ilvl="5" w:tplc="53765458">
      <w:start w:val="1"/>
      <w:numFmt w:val="bullet"/>
      <w:lvlText w:val=""/>
      <w:lvlJc w:val="left"/>
    </w:lvl>
    <w:lvl w:ilvl="6" w:tplc="3D7E8346">
      <w:start w:val="1"/>
      <w:numFmt w:val="bullet"/>
      <w:lvlText w:val=""/>
      <w:lvlJc w:val="left"/>
    </w:lvl>
    <w:lvl w:ilvl="7" w:tplc="AF7E2630">
      <w:start w:val="1"/>
      <w:numFmt w:val="bullet"/>
      <w:lvlText w:val=""/>
      <w:lvlJc w:val="left"/>
    </w:lvl>
    <w:lvl w:ilvl="8" w:tplc="7C9AAE96">
      <w:start w:val="1"/>
      <w:numFmt w:val="bullet"/>
      <w:lvlText w:val=""/>
      <w:lvlJc w:val="left"/>
    </w:lvl>
  </w:abstractNum>
  <w:abstractNum w:abstractNumId="73" w15:restartNumberingAfterBreak="0">
    <w:nsid w:val="00000050"/>
    <w:multiLevelType w:val="hybridMultilevel"/>
    <w:tmpl w:val="7DFF9D08"/>
    <w:lvl w:ilvl="0" w:tplc="7C100D74">
      <w:start w:val="1"/>
      <w:numFmt w:val="bullet"/>
      <w:lvlText w:val=""/>
      <w:lvlJc w:val="left"/>
    </w:lvl>
    <w:lvl w:ilvl="1" w:tplc="911A0EC0">
      <w:start w:val="1"/>
      <w:numFmt w:val="bullet"/>
      <w:lvlText w:val=""/>
      <w:lvlJc w:val="left"/>
    </w:lvl>
    <w:lvl w:ilvl="2" w:tplc="54D010D2">
      <w:start w:val="1"/>
      <w:numFmt w:val="bullet"/>
      <w:lvlText w:val=""/>
      <w:lvlJc w:val="left"/>
    </w:lvl>
    <w:lvl w:ilvl="3" w:tplc="CBF4F680">
      <w:start w:val="1"/>
      <w:numFmt w:val="bullet"/>
      <w:lvlText w:val=""/>
      <w:lvlJc w:val="left"/>
    </w:lvl>
    <w:lvl w:ilvl="4" w:tplc="10D62FD2">
      <w:start w:val="1"/>
      <w:numFmt w:val="bullet"/>
      <w:lvlText w:val=""/>
      <w:lvlJc w:val="left"/>
    </w:lvl>
    <w:lvl w:ilvl="5" w:tplc="DACEB70C">
      <w:start w:val="1"/>
      <w:numFmt w:val="bullet"/>
      <w:lvlText w:val=""/>
      <w:lvlJc w:val="left"/>
    </w:lvl>
    <w:lvl w:ilvl="6" w:tplc="F49A4648">
      <w:start w:val="1"/>
      <w:numFmt w:val="bullet"/>
      <w:lvlText w:val=""/>
      <w:lvlJc w:val="left"/>
    </w:lvl>
    <w:lvl w:ilvl="7" w:tplc="B716469E">
      <w:start w:val="1"/>
      <w:numFmt w:val="bullet"/>
      <w:lvlText w:val=""/>
      <w:lvlJc w:val="left"/>
    </w:lvl>
    <w:lvl w:ilvl="8" w:tplc="898A0054">
      <w:start w:val="1"/>
      <w:numFmt w:val="bullet"/>
      <w:lvlText w:val=""/>
      <w:lvlJc w:val="left"/>
    </w:lvl>
  </w:abstractNum>
  <w:abstractNum w:abstractNumId="74" w15:restartNumberingAfterBreak="0">
    <w:nsid w:val="00000051"/>
    <w:multiLevelType w:val="hybridMultilevel"/>
    <w:tmpl w:val="00754342"/>
    <w:lvl w:ilvl="0" w:tplc="19566396">
      <w:start w:val="1"/>
      <w:numFmt w:val="bullet"/>
      <w:lvlText w:val=""/>
      <w:lvlJc w:val="left"/>
    </w:lvl>
    <w:lvl w:ilvl="1" w:tplc="E3DE3C76">
      <w:start w:val="1"/>
      <w:numFmt w:val="bullet"/>
      <w:lvlText w:val=""/>
      <w:lvlJc w:val="left"/>
    </w:lvl>
    <w:lvl w:ilvl="2" w:tplc="CDFCDD76">
      <w:start w:val="1"/>
      <w:numFmt w:val="bullet"/>
      <w:lvlText w:val=""/>
      <w:lvlJc w:val="left"/>
    </w:lvl>
    <w:lvl w:ilvl="3" w:tplc="BCEAF040">
      <w:start w:val="1"/>
      <w:numFmt w:val="bullet"/>
      <w:lvlText w:val=""/>
      <w:lvlJc w:val="left"/>
    </w:lvl>
    <w:lvl w:ilvl="4" w:tplc="8230CC60">
      <w:start w:val="1"/>
      <w:numFmt w:val="bullet"/>
      <w:lvlText w:val=""/>
      <w:lvlJc w:val="left"/>
    </w:lvl>
    <w:lvl w:ilvl="5" w:tplc="225C8168">
      <w:start w:val="1"/>
      <w:numFmt w:val="bullet"/>
      <w:lvlText w:val=""/>
      <w:lvlJc w:val="left"/>
    </w:lvl>
    <w:lvl w:ilvl="6" w:tplc="DD103052">
      <w:start w:val="1"/>
      <w:numFmt w:val="bullet"/>
      <w:lvlText w:val=""/>
      <w:lvlJc w:val="left"/>
    </w:lvl>
    <w:lvl w:ilvl="7" w:tplc="0C30D08E">
      <w:start w:val="1"/>
      <w:numFmt w:val="bullet"/>
      <w:lvlText w:val=""/>
      <w:lvlJc w:val="left"/>
    </w:lvl>
    <w:lvl w:ilvl="8" w:tplc="9516D78C">
      <w:start w:val="1"/>
      <w:numFmt w:val="bullet"/>
      <w:lvlText w:val=""/>
      <w:lvlJc w:val="left"/>
    </w:lvl>
  </w:abstractNum>
  <w:abstractNum w:abstractNumId="75" w15:restartNumberingAfterBreak="0">
    <w:nsid w:val="00000052"/>
    <w:multiLevelType w:val="hybridMultilevel"/>
    <w:tmpl w:val="69E7F3E4"/>
    <w:lvl w:ilvl="0" w:tplc="DED88090">
      <w:start w:val="1"/>
      <w:numFmt w:val="bullet"/>
      <w:lvlText w:val=""/>
      <w:lvlJc w:val="left"/>
    </w:lvl>
    <w:lvl w:ilvl="1" w:tplc="8EE8C79A">
      <w:start w:val="1"/>
      <w:numFmt w:val="bullet"/>
      <w:lvlText w:val=""/>
      <w:lvlJc w:val="left"/>
    </w:lvl>
    <w:lvl w:ilvl="2" w:tplc="0D78F992">
      <w:start w:val="1"/>
      <w:numFmt w:val="bullet"/>
      <w:lvlText w:val=""/>
      <w:lvlJc w:val="left"/>
    </w:lvl>
    <w:lvl w:ilvl="3" w:tplc="02023FFE">
      <w:start w:val="1"/>
      <w:numFmt w:val="bullet"/>
      <w:lvlText w:val=""/>
      <w:lvlJc w:val="left"/>
    </w:lvl>
    <w:lvl w:ilvl="4" w:tplc="724C4C26">
      <w:start w:val="1"/>
      <w:numFmt w:val="bullet"/>
      <w:lvlText w:val=""/>
      <w:lvlJc w:val="left"/>
    </w:lvl>
    <w:lvl w:ilvl="5" w:tplc="E0F47F40">
      <w:start w:val="1"/>
      <w:numFmt w:val="bullet"/>
      <w:lvlText w:val=""/>
      <w:lvlJc w:val="left"/>
    </w:lvl>
    <w:lvl w:ilvl="6" w:tplc="34D4F3F6">
      <w:start w:val="1"/>
      <w:numFmt w:val="bullet"/>
      <w:lvlText w:val=""/>
      <w:lvlJc w:val="left"/>
    </w:lvl>
    <w:lvl w:ilvl="7" w:tplc="BDCE34AA">
      <w:start w:val="1"/>
      <w:numFmt w:val="bullet"/>
      <w:lvlText w:val=""/>
      <w:lvlJc w:val="left"/>
    </w:lvl>
    <w:lvl w:ilvl="8" w:tplc="ECFC2198">
      <w:start w:val="1"/>
      <w:numFmt w:val="bullet"/>
      <w:lvlText w:val=""/>
      <w:lvlJc w:val="left"/>
    </w:lvl>
  </w:abstractNum>
  <w:abstractNum w:abstractNumId="76" w15:restartNumberingAfterBreak="0">
    <w:nsid w:val="00000053"/>
    <w:multiLevelType w:val="hybridMultilevel"/>
    <w:tmpl w:val="2A6DE806"/>
    <w:lvl w:ilvl="0" w:tplc="29EC9404">
      <w:start w:val="1"/>
      <w:numFmt w:val="decimal"/>
      <w:lvlText w:val="%1."/>
      <w:lvlJc w:val="left"/>
    </w:lvl>
    <w:lvl w:ilvl="1" w:tplc="C0CCE6BE">
      <w:start w:val="1"/>
      <w:numFmt w:val="bullet"/>
      <w:lvlText w:val=""/>
      <w:lvlJc w:val="left"/>
    </w:lvl>
    <w:lvl w:ilvl="2" w:tplc="C32CFF88">
      <w:start w:val="1"/>
      <w:numFmt w:val="bullet"/>
      <w:lvlText w:val=""/>
      <w:lvlJc w:val="left"/>
    </w:lvl>
    <w:lvl w:ilvl="3" w:tplc="96A01CEA">
      <w:start w:val="1"/>
      <w:numFmt w:val="bullet"/>
      <w:lvlText w:val=""/>
      <w:lvlJc w:val="left"/>
    </w:lvl>
    <w:lvl w:ilvl="4" w:tplc="89224A5C">
      <w:start w:val="1"/>
      <w:numFmt w:val="bullet"/>
      <w:lvlText w:val=""/>
      <w:lvlJc w:val="left"/>
    </w:lvl>
    <w:lvl w:ilvl="5" w:tplc="283E5390">
      <w:start w:val="1"/>
      <w:numFmt w:val="bullet"/>
      <w:lvlText w:val=""/>
      <w:lvlJc w:val="left"/>
    </w:lvl>
    <w:lvl w:ilvl="6" w:tplc="4538F6A8">
      <w:start w:val="1"/>
      <w:numFmt w:val="bullet"/>
      <w:lvlText w:val=""/>
      <w:lvlJc w:val="left"/>
    </w:lvl>
    <w:lvl w:ilvl="7" w:tplc="4AC4CC70">
      <w:start w:val="1"/>
      <w:numFmt w:val="bullet"/>
      <w:lvlText w:val=""/>
      <w:lvlJc w:val="left"/>
    </w:lvl>
    <w:lvl w:ilvl="8" w:tplc="77DCAA16">
      <w:start w:val="1"/>
      <w:numFmt w:val="bullet"/>
      <w:lvlText w:val=""/>
      <w:lvlJc w:val="left"/>
    </w:lvl>
  </w:abstractNum>
  <w:abstractNum w:abstractNumId="77" w15:restartNumberingAfterBreak="0">
    <w:nsid w:val="00000054"/>
    <w:multiLevelType w:val="hybridMultilevel"/>
    <w:tmpl w:val="1816F8C4"/>
    <w:lvl w:ilvl="0" w:tplc="B5C6F01E">
      <w:start w:val="1"/>
      <w:numFmt w:val="bullet"/>
      <w:lvlText w:val="•"/>
      <w:lvlJc w:val="left"/>
    </w:lvl>
    <w:lvl w:ilvl="1" w:tplc="74345E30">
      <w:start w:val="1"/>
      <w:numFmt w:val="bullet"/>
      <w:lvlText w:val=""/>
      <w:lvlJc w:val="left"/>
    </w:lvl>
    <w:lvl w:ilvl="2" w:tplc="EA229E8E">
      <w:start w:val="1"/>
      <w:numFmt w:val="bullet"/>
      <w:lvlText w:val=""/>
      <w:lvlJc w:val="left"/>
    </w:lvl>
    <w:lvl w:ilvl="3" w:tplc="5590D3C8">
      <w:start w:val="1"/>
      <w:numFmt w:val="bullet"/>
      <w:lvlText w:val=""/>
      <w:lvlJc w:val="left"/>
    </w:lvl>
    <w:lvl w:ilvl="4" w:tplc="3D1819FE">
      <w:start w:val="1"/>
      <w:numFmt w:val="bullet"/>
      <w:lvlText w:val=""/>
      <w:lvlJc w:val="left"/>
    </w:lvl>
    <w:lvl w:ilvl="5" w:tplc="89B69CA8">
      <w:start w:val="1"/>
      <w:numFmt w:val="bullet"/>
      <w:lvlText w:val=""/>
      <w:lvlJc w:val="left"/>
    </w:lvl>
    <w:lvl w:ilvl="6" w:tplc="564C17FA">
      <w:start w:val="1"/>
      <w:numFmt w:val="bullet"/>
      <w:lvlText w:val=""/>
      <w:lvlJc w:val="left"/>
    </w:lvl>
    <w:lvl w:ilvl="7" w:tplc="5A72649C">
      <w:start w:val="1"/>
      <w:numFmt w:val="bullet"/>
      <w:lvlText w:val=""/>
      <w:lvlJc w:val="left"/>
    </w:lvl>
    <w:lvl w:ilvl="8" w:tplc="52BC4C3C">
      <w:start w:val="1"/>
      <w:numFmt w:val="bullet"/>
      <w:lvlText w:val=""/>
      <w:lvlJc w:val="left"/>
    </w:lvl>
  </w:abstractNum>
  <w:abstractNum w:abstractNumId="78" w15:restartNumberingAfterBreak="0">
    <w:nsid w:val="00000055"/>
    <w:multiLevelType w:val="hybridMultilevel"/>
    <w:tmpl w:val="37DF2232"/>
    <w:lvl w:ilvl="0" w:tplc="9856A7EE">
      <w:start w:val="1"/>
      <w:numFmt w:val="bullet"/>
      <w:lvlText w:val="•"/>
      <w:lvlJc w:val="left"/>
    </w:lvl>
    <w:lvl w:ilvl="1" w:tplc="DD4C3E3C">
      <w:start w:val="1"/>
      <w:numFmt w:val="bullet"/>
      <w:lvlText w:val=""/>
      <w:lvlJc w:val="left"/>
    </w:lvl>
    <w:lvl w:ilvl="2" w:tplc="02165552">
      <w:start w:val="1"/>
      <w:numFmt w:val="bullet"/>
      <w:lvlText w:val=""/>
      <w:lvlJc w:val="left"/>
    </w:lvl>
    <w:lvl w:ilvl="3" w:tplc="7BA270CA">
      <w:start w:val="1"/>
      <w:numFmt w:val="bullet"/>
      <w:lvlText w:val=""/>
      <w:lvlJc w:val="left"/>
    </w:lvl>
    <w:lvl w:ilvl="4" w:tplc="8D78ABFE">
      <w:start w:val="1"/>
      <w:numFmt w:val="bullet"/>
      <w:lvlText w:val=""/>
      <w:lvlJc w:val="left"/>
    </w:lvl>
    <w:lvl w:ilvl="5" w:tplc="CBD66210">
      <w:start w:val="1"/>
      <w:numFmt w:val="bullet"/>
      <w:lvlText w:val=""/>
      <w:lvlJc w:val="left"/>
    </w:lvl>
    <w:lvl w:ilvl="6" w:tplc="5CD48EB6">
      <w:start w:val="1"/>
      <w:numFmt w:val="bullet"/>
      <w:lvlText w:val=""/>
      <w:lvlJc w:val="left"/>
    </w:lvl>
    <w:lvl w:ilvl="7" w:tplc="4532E1C8">
      <w:start w:val="1"/>
      <w:numFmt w:val="bullet"/>
      <w:lvlText w:val=""/>
      <w:lvlJc w:val="left"/>
    </w:lvl>
    <w:lvl w:ilvl="8" w:tplc="703C1D6C">
      <w:start w:val="1"/>
      <w:numFmt w:val="bullet"/>
      <w:lvlText w:val=""/>
      <w:lvlJc w:val="left"/>
    </w:lvl>
  </w:abstractNum>
  <w:abstractNum w:abstractNumId="79" w15:restartNumberingAfterBreak="0">
    <w:nsid w:val="00000056"/>
    <w:multiLevelType w:val="hybridMultilevel"/>
    <w:tmpl w:val="7AB49DAE"/>
    <w:lvl w:ilvl="0" w:tplc="C2FE12A4">
      <w:start w:val="1"/>
      <w:numFmt w:val="bullet"/>
      <w:lvlText w:val=""/>
      <w:lvlJc w:val="left"/>
    </w:lvl>
    <w:lvl w:ilvl="1" w:tplc="88E6409C">
      <w:start w:val="1"/>
      <w:numFmt w:val="bullet"/>
      <w:lvlText w:val=""/>
      <w:lvlJc w:val="left"/>
    </w:lvl>
    <w:lvl w:ilvl="2" w:tplc="3042BFF8">
      <w:start w:val="1"/>
      <w:numFmt w:val="bullet"/>
      <w:lvlText w:val=""/>
      <w:lvlJc w:val="left"/>
    </w:lvl>
    <w:lvl w:ilvl="3" w:tplc="3DF40792">
      <w:start w:val="1"/>
      <w:numFmt w:val="bullet"/>
      <w:lvlText w:val=""/>
      <w:lvlJc w:val="left"/>
    </w:lvl>
    <w:lvl w:ilvl="4" w:tplc="EFCC1E06">
      <w:start w:val="1"/>
      <w:numFmt w:val="bullet"/>
      <w:lvlText w:val=""/>
      <w:lvlJc w:val="left"/>
    </w:lvl>
    <w:lvl w:ilvl="5" w:tplc="2AB0FF68">
      <w:start w:val="1"/>
      <w:numFmt w:val="bullet"/>
      <w:lvlText w:val=""/>
      <w:lvlJc w:val="left"/>
    </w:lvl>
    <w:lvl w:ilvl="6" w:tplc="FF0E74EC">
      <w:start w:val="1"/>
      <w:numFmt w:val="bullet"/>
      <w:lvlText w:val=""/>
      <w:lvlJc w:val="left"/>
    </w:lvl>
    <w:lvl w:ilvl="7" w:tplc="FD3A42FA">
      <w:start w:val="1"/>
      <w:numFmt w:val="bullet"/>
      <w:lvlText w:val=""/>
      <w:lvlJc w:val="left"/>
    </w:lvl>
    <w:lvl w:ilvl="8" w:tplc="CC7EB1CC">
      <w:start w:val="1"/>
      <w:numFmt w:val="bullet"/>
      <w:lvlText w:val=""/>
      <w:lvlJc w:val="left"/>
    </w:lvl>
  </w:abstractNum>
  <w:abstractNum w:abstractNumId="80" w15:restartNumberingAfterBreak="0">
    <w:nsid w:val="00000057"/>
    <w:multiLevelType w:val="hybridMultilevel"/>
    <w:tmpl w:val="759F82CC"/>
    <w:lvl w:ilvl="0" w:tplc="BBFE93D6">
      <w:start w:val="1"/>
      <w:numFmt w:val="bullet"/>
      <w:lvlText w:val=""/>
      <w:lvlJc w:val="left"/>
    </w:lvl>
    <w:lvl w:ilvl="1" w:tplc="14126C08">
      <w:start w:val="1"/>
      <w:numFmt w:val="bullet"/>
      <w:lvlText w:val=""/>
      <w:lvlJc w:val="left"/>
    </w:lvl>
    <w:lvl w:ilvl="2" w:tplc="D24E8630">
      <w:start w:val="1"/>
      <w:numFmt w:val="bullet"/>
      <w:lvlText w:val=""/>
      <w:lvlJc w:val="left"/>
    </w:lvl>
    <w:lvl w:ilvl="3" w:tplc="74821E5A">
      <w:start w:val="1"/>
      <w:numFmt w:val="bullet"/>
      <w:lvlText w:val=""/>
      <w:lvlJc w:val="left"/>
    </w:lvl>
    <w:lvl w:ilvl="4" w:tplc="B72ED344">
      <w:start w:val="1"/>
      <w:numFmt w:val="bullet"/>
      <w:lvlText w:val=""/>
      <w:lvlJc w:val="left"/>
    </w:lvl>
    <w:lvl w:ilvl="5" w:tplc="6A98E698">
      <w:start w:val="1"/>
      <w:numFmt w:val="bullet"/>
      <w:lvlText w:val=""/>
      <w:lvlJc w:val="left"/>
    </w:lvl>
    <w:lvl w:ilvl="6" w:tplc="12F82DA6">
      <w:start w:val="1"/>
      <w:numFmt w:val="bullet"/>
      <w:lvlText w:val=""/>
      <w:lvlJc w:val="left"/>
    </w:lvl>
    <w:lvl w:ilvl="7" w:tplc="96D0516A">
      <w:start w:val="1"/>
      <w:numFmt w:val="bullet"/>
      <w:lvlText w:val=""/>
      <w:lvlJc w:val="left"/>
    </w:lvl>
    <w:lvl w:ilvl="8" w:tplc="BFCCA30A">
      <w:start w:val="1"/>
      <w:numFmt w:val="bullet"/>
      <w:lvlText w:val=""/>
      <w:lvlJc w:val="left"/>
    </w:lvl>
  </w:abstractNum>
  <w:abstractNum w:abstractNumId="81" w15:restartNumberingAfterBreak="0">
    <w:nsid w:val="00000058"/>
    <w:multiLevelType w:val="hybridMultilevel"/>
    <w:tmpl w:val="61E74EA2"/>
    <w:lvl w:ilvl="0" w:tplc="5BDA544E">
      <w:start w:val="1"/>
      <w:numFmt w:val="lowerLetter"/>
      <w:lvlText w:val="%1."/>
      <w:lvlJc w:val="left"/>
    </w:lvl>
    <w:lvl w:ilvl="1" w:tplc="84120862">
      <w:start w:val="1"/>
      <w:numFmt w:val="bullet"/>
      <w:lvlText w:val=""/>
      <w:lvlJc w:val="left"/>
    </w:lvl>
    <w:lvl w:ilvl="2" w:tplc="E1E46F50">
      <w:start w:val="1"/>
      <w:numFmt w:val="bullet"/>
      <w:lvlText w:val=""/>
      <w:lvlJc w:val="left"/>
    </w:lvl>
    <w:lvl w:ilvl="3" w:tplc="E1145BD4">
      <w:start w:val="1"/>
      <w:numFmt w:val="bullet"/>
      <w:lvlText w:val=""/>
      <w:lvlJc w:val="left"/>
    </w:lvl>
    <w:lvl w:ilvl="4" w:tplc="4A04DED4">
      <w:start w:val="1"/>
      <w:numFmt w:val="bullet"/>
      <w:lvlText w:val=""/>
      <w:lvlJc w:val="left"/>
    </w:lvl>
    <w:lvl w:ilvl="5" w:tplc="FB883E42">
      <w:start w:val="1"/>
      <w:numFmt w:val="bullet"/>
      <w:lvlText w:val=""/>
      <w:lvlJc w:val="left"/>
    </w:lvl>
    <w:lvl w:ilvl="6" w:tplc="FE16238C">
      <w:start w:val="1"/>
      <w:numFmt w:val="bullet"/>
      <w:lvlText w:val=""/>
      <w:lvlJc w:val="left"/>
    </w:lvl>
    <w:lvl w:ilvl="7" w:tplc="2D4E602C">
      <w:start w:val="1"/>
      <w:numFmt w:val="bullet"/>
      <w:lvlText w:val=""/>
      <w:lvlJc w:val="left"/>
    </w:lvl>
    <w:lvl w:ilvl="8" w:tplc="F65845DE">
      <w:start w:val="1"/>
      <w:numFmt w:val="bullet"/>
      <w:lvlText w:val=""/>
      <w:lvlJc w:val="left"/>
    </w:lvl>
  </w:abstractNum>
  <w:abstractNum w:abstractNumId="82" w15:restartNumberingAfterBreak="0">
    <w:nsid w:val="00000059"/>
    <w:multiLevelType w:val="hybridMultilevel"/>
    <w:tmpl w:val="597B4D84"/>
    <w:lvl w:ilvl="0" w:tplc="A76A1C74">
      <w:start w:val="1"/>
      <w:numFmt w:val="bullet"/>
      <w:lvlText w:val=""/>
      <w:lvlJc w:val="left"/>
    </w:lvl>
    <w:lvl w:ilvl="1" w:tplc="FE1E4AF2">
      <w:start w:val="1"/>
      <w:numFmt w:val="bullet"/>
      <w:lvlText w:val=""/>
      <w:lvlJc w:val="left"/>
    </w:lvl>
    <w:lvl w:ilvl="2" w:tplc="A9F6D854">
      <w:start w:val="1"/>
      <w:numFmt w:val="bullet"/>
      <w:lvlText w:val=""/>
      <w:lvlJc w:val="left"/>
    </w:lvl>
    <w:lvl w:ilvl="3" w:tplc="A0C2C4D4">
      <w:start w:val="1"/>
      <w:numFmt w:val="bullet"/>
      <w:lvlText w:val=""/>
      <w:lvlJc w:val="left"/>
    </w:lvl>
    <w:lvl w:ilvl="4" w:tplc="74182D02">
      <w:start w:val="1"/>
      <w:numFmt w:val="bullet"/>
      <w:lvlText w:val=""/>
      <w:lvlJc w:val="left"/>
    </w:lvl>
    <w:lvl w:ilvl="5" w:tplc="F7EA89BA">
      <w:start w:val="1"/>
      <w:numFmt w:val="bullet"/>
      <w:lvlText w:val=""/>
      <w:lvlJc w:val="left"/>
    </w:lvl>
    <w:lvl w:ilvl="6" w:tplc="3954B5DC">
      <w:start w:val="1"/>
      <w:numFmt w:val="bullet"/>
      <w:lvlText w:val=""/>
      <w:lvlJc w:val="left"/>
    </w:lvl>
    <w:lvl w:ilvl="7" w:tplc="644410B4">
      <w:start w:val="1"/>
      <w:numFmt w:val="bullet"/>
      <w:lvlText w:val=""/>
      <w:lvlJc w:val="left"/>
    </w:lvl>
    <w:lvl w:ilvl="8" w:tplc="32CC2CEA">
      <w:start w:val="1"/>
      <w:numFmt w:val="bullet"/>
      <w:lvlText w:val=""/>
      <w:lvlJc w:val="left"/>
    </w:lvl>
  </w:abstractNum>
  <w:abstractNum w:abstractNumId="83" w15:restartNumberingAfterBreak="0">
    <w:nsid w:val="0000005A"/>
    <w:multiLevelType w:val="hybridMultilevel"/>
    <w:tmpl w:val="0F819E7E"/>
    <w:lvl w:ilvl="0" w:tplc="4036DC44">
      <w:start w:val="2"/>
      <w:numFmt w:val="lowerLetter"/>
      <w:lvlText w:val="%1."/>
      <w:lvlJc w:val="left"/>
    </w:lvl>
    <w:lvl w:ilvl="1" w:tplc="A06618C8">
      <w:start w:val="1"/>
      <w:numFmt w:val="bullet"/>
      <w:lvlText w:val=""/>
      <w:lvlJc w:val="left"/>
    </w:lvl>
    <w:lvl w:ilvl="2" w:tplc="FD204F92">
      <w:start w:val="1"/>
      <w:numFmt w:val="bullet"/>
      <w:lvlText w:val=""/>
      <w:lvlJc w:val="left"/>
    </w:lvl>
    <w:lvl w:ilvl="3" w:tplc="129E7408">
      <w:start w:val="1"/>
      <w:numFmt w:val="bullet"/>
      <w:lvlText w:val=""/>
      <w:lvlJc w:val="left"/>
    </w:lvl>
    <w:lvl w:ilvl="4" w:tplc="E5CAFDB0">
      <w:start w:val="1"/>
      <w:numFmt w:val="bullet"/>
      <w:lvlText w:val=""/>
      <w:lvlJc w:val="left"/>
    </w:lvl>
    <w:lvl w:ilvl="5" w:tplc="D188C894">
      <w:start w:val="1"/>
      <w:numFmt w:val="bullet"/>
      <w:lvlText w:val=""/>
      <w:lvlJc w:val="left"/>
    </w:lvl>
    <w:lvl w:ilvl="6" w:tplc="6F629AAA">
      <w:start w:val="1"/>
      <w:numFmt w:val="bullet"/>
      <w:lvlText w:val=""/>
      <w:lvlJc w:val="left"/>
    </w:lvl>
    <w:lvl w:ilvl="7" w:tplc="DFAC5CF2">
      <w:start w:val="1"/>
      <w:numFmt w:val="bullet"/>
      <w:lvlText w:val=""/>
      <w:lvlJc w:val="left"/>
    </w:lvl>
    <w:lvl w:ilvl="8" w:tplc="4AB8E0EC">
      <w:start w:val="1"/>
      <w:numFmt w:val="bullet"/>
      <w:lvlText w:val=""/>
      <w:lvlJc w:val="left"/>
    </w:lvl>
  </w:abstractNum>
  <w:abstractNum w:abstractNumId="84" w15:restartNumberingAfterBreak="0">
    <w:nsid w:val="0000005B"/>
    <w:multiLevelType w:val="hybridMultilevel"/>
    <w:tmpl w:val="57C7D42C"/>
    <w:lvl w:ilvl="0" w:tplc="A46AFE3C">
      <w:start w:val="1"/>
      <w:numFmt w:val="bullet"/>
      <w:lvlText w:val=""/>
      <w:lvlJc w:val="left"/>
    </w:lvl>
    <w:lvl w:ilvl="1" w:tplc="E548A42E">
      <w:start w:val="1"/>
      <w:numFmt w:val="bullet"/>
      <w:lvlText w:val=""/>
      <w:lvlJc w:val="left"/>
    </w:lvl>
    <w:lvl w:ilvl="2" w:tplc="1630AA50">
      <w:start w:val="1"/>
      <w:numFmt w:val="bullet"/>
      <w:lvlText w:val=""/>
      <w:lvlJc w:val="left"/>
    </w:lvl>
    <w:lvl w:ilvl="3" w:tplc="50E4A984">
      <w:start w:val="1"/>
      <w:numFmt w:val="bullet"/>
      <w:lvlText w:val=""/>
      <w:lvlJc w:val="left"/>
    </w:lvl>
    <w:lvl w:ilvl="4" w:tplc="972270F8">
      <w:start w:val="1"/>
      <w:numFmt w:val="bullet"/>
      <w:lvlText w:val=""/>
      <w:lvlJc w:val="left"/>
    </w:lvl>
    <w:lvl w:ilvl="5" w:tplc="3808ED8A">
      <w:start w:val="1"/>
      <w:numFmt w:val="bullet"/>
      <w:lvlText w:val=""/>
      <w:lvlJc w:val="left"/>
    </w:lvl>
    <w:lvl w:ilvl="6" w:tplc="712404CA">
      <w:start w:val="1"/>
      <w:numFmt w:val="bullet"/>
      <w:lvlText w:val=""/>
      <w:lvlJc w:val="left"/>
    </w:lvl>
    <w:lvl w:ilvl="7" w:tplc="FC0278E4">
      <w:start w:val="1"/>
      <w:numFmt w:val="bullet"/>
      <w:lvlText w:val=""/>
      <w:lvlJc w:val="left"/>
    </w:lvl>
    <w:lvl w:ilvl="8" w:tplc="4BE4C44A">
      <w:start w:val="1"/>
      <w:numFmt w:val="bullet"/>
      <w:lvlText w:val=""/>
      <w:lvlJc w:val="left"/>
    </w:lvl>
  </w:abstractNum>
  <w:abstractNum w:abstractNumId="85" w15:restartNumberingAfterBreak="0">
    <w:nsid w:val="0000005C"/>
    <w:multiLevelType w:val="hybridMultilevel"/>
    <w:tmpl w:val="312167AC"/>
    <w:lvl w:ilvl="0" w:tplc="6248EE72">
      <w:start w:val="1"/>
      <w:numFmt w:val="bullet"/>
      <w:lvlText w:val=""/>
      <w:lvlJc w:val="left"/>
    </w:lvl>
    <w:lvl w:ilvl="1" w:tplc="4D0A06DA">
      <w:start w:val="1"/>
      <w:numFmt w:val="bullet"/>
      <w:lvlText w:val=""/>
      <w:lvlJc w:val="left"/>
    </w:lvl>
    <w:lvl w:ilvl="2" w:tplc="45727AB4">
      <w:start w:val="1"/>
      <w:numFmt w:val="bullet"/>
      <w:lvlText w:val=""/>
      <w:lvlJc w:val="left"/>
    </w:lvl>
    <w:lvl w:ilvl="3" w:tplc="DC683076">
      <w:start w:val="1"/>
      <w:numFmt w:val="bullet"/>
      <w:lvlText w:val=""/>
      <w:lvlJc w:val="left"/>
    </w:lvl>
    <w:lvl w:ilvl="4" w:tplc="7130BEB0">
      <w:start w:val="1"/>
      <w:numFmt w:val="bullet"/>
      <w:lvlText w:val=""/>
      <w:lvlJc w:val="left"/>
    </w:lvl>
    <w:lvl w:ilvl="5" w:tplc="F43C3E1A">
      <w:start w:val="1"/>
      <w:numFmt w:val="bullet"/>
      <w:lvlText w:val=""/>
      <w:lvlJc w:val="left"/>
    </w:lvl>
    <w:lvl w:ilvl="6" w:tplc="DF1CE87C">
      <w:start w:val="1"/>
      <w:numFmt w:val="bullet"/>
      <w:lvlText w:val=""/>
      <w:lvlJc w:val="left"/>
    </w:lvl>
    <w:lvl w:ilvl="7" w:tplc="5C42D7EA">
      <w:start w:val="1"/>
      <w:numFmt w:val="bullet"/>
      <w:lvlText w:val=""/>
      <w:lvlJc w:val="left"/>
    </w:lvl>
    <w:lvl w:ilvl="8" w:tplc="CE1EF508">
      <w:start w:val="1"/>
      <w:numFmt w:val="bullet"/>
      <w:lvlText w:val=""/>
      <w:lvlJc w:val="left"/>
    </w:lvl>
  </w:abstractNum>
  <w:abstractNum w:abstractNumId="86" w15:restartNumberingAfterBreak="0">
    <w:nsid w:val="0000005D"/>
    <w:multiLevelType w:val="hybridMultilevel"/>
    <w:tmpl w:val="631B64D4"/>
    <w:lvl w:ilvl="0" w:tplc="2154FFF8">
      <w:start w:val="1"/>
      <w:numFmt w:val="bullet"/>
      <w:lvlText w:val=""/>
      <w:lvlJc w:val="left"/>
    </w:lvl>
    <w:lvl w:ilvl="1" w:tplc="928212C0">
      <w:start w:val="1"/>
      <w:numFmt w:val="bullet"/>
      <w:lvlText w:val=""/>
      <w:lvlJc w:val="left"/>
    </w:lvl>
    <w:lvl w:ilvl="2" w:tplc="8E922272">
      <w:start w:val="1"/>
      <w:numFmt w:val="bullet"/>
      <w:lvlText w:val=""/>
      <w:lvlJc w:val="left"/>
    </w:lvl>
    <w:lvl w:ilvl="3" w:tplc="C34CB3B2">
      <w:start w:val="1"/>
      <w:numFmt w:val="bullet"/>
      <w:lvlText w:val=""/>
      <w:lvlJc w:val="left"/>
    </w:lvl>
    <w:lvl w:ilvl="4" w:tplc="3578AA62">
      <w:start w:val="1"/>
      <w:numFmt w:val="bullet"/>
      <w:lvlText w:val=""/>
      <w:lvlJc w:val="left"/>
    </w:lvl>
    <w:lvl w:ilvl="5" w:tplc="21B8D714">
      <w:start w:val="1"/>
      <w:numFmt w:val="bullet"/>
      <w:lvlText w:val=""/>
      <w:lvlJc w:val="left"/>
    </w:lvl>
    <w:lvl w:ilvl="6" w:tplc="C40448DE">
      <w:start w:val="1"/>
      <w:numFmt w:val="bullet"/>
      <w:lvlText w:val=""/>
      <w:lvlJc w:val="left"/>
    </w:lvl>
    <w:lvl w:ilvl="7" w:tplc="DDDAB0C2">
      <w:start w:val="1"/>
      <w:numFmt w:val="bullet"/>
      <w:lvlText w:val=""/>
      <w:lvlJc w:val="left"/>
    </w:lvl>
    <w:lvl w:ilvl="8" w:tplc="B0229068">
      <w:start w:val="1"/>
      <w:numFmt w:val="bullet"/>
      <w:lvlText w:val=""/>
      <w:lvlJc w:val="left"/>
    </w:lvl>
  </w:abstractNum>
  <w:abstractNum w:abstractNumId="87" w15:restartNumberingAfterBreak="0">
    <w:nsid w:val="0000005E"/>
    <w:multiLevelType w:val="hybridMultilevel"/>
    <w:tmpl w:val="78B5E776"/>
    <w:lvl w:ilvl="0" w:tplc="D3587F42">
      <w:start w:val="4"/>
      <w:numFmt w:val="lowerLetter"/>
      <w:lvlText w:val="%1."/>
      <w:lvlJc w:val="left"/>
    </w:lvl>
    <w:lvl w:ilvl="1" w:tplc="8AD0F42A">
      <w:start w:val="1"/>
      <w:numFmt w:val="bullet"/>
      <w:lvlText w:val=""/>
      <w:lvlJc w:val="left"/>
    </w:lvl>
    <w:lvl w:ilvl="2" w:tplc="AFB8DBE2">
      <w:start w:val="1"/>
      <w:numFmt w:val="bullet"/>
      <w:lvlText w:val=""/>
      <w:lvlJc w:val="left"/>
    </w:lvl>
    <w:lvl w:ilvl="3" w:tplc="1500E2E2">
      <w:start w:val="1"/>
      <w:numFmt w:val="bullet"/>
      <w:lvlText w:val=""/>
      <w:lvlJc w:val="left"/>
    </w:lvl>
    <w:lvl w:ilvl="4" w:tplc="848C8E06">
      <w:start w:val="1"/>
      <w:numFmt w:val="bullet"/>
      <w:lvlText w:val=""/>
      <w:lvlJc w:val="left"/>
    </w:lvl>
    <w:lvl w:ilvl="5" w:tplc="E60AA4A8">
      <w:start w:val="1"/>
      <w:numFmt w:val="bullet"/>
      <w:lvlText w:val=""/>
      <w:lvlJc w:val="left"/>
    </w:lvl>
    <w:lvl w:ilvl="6" w:tplc="5DD092A4">
      <w:start w:val="1"/>
      <w:numFmt w:val="bullet"/>
      <w:lvlText w:val=""/>
      <w:lvlJc w:val="left"/>
    </w:lvl>
    <w:lvl w:ilvl="7" w:tplc="0E8C8B62">
      <w:start w:val="1"/>
      <w:numFmt w:val="bullet"/>
      <w:lvlText w:val=""/>
      <w:lvlJc w:val="left"/>
    </w:lvl>
    <w:lvl w:ilvl="8" w:tplc="9A52AC8C">
      <w:start w:val="1"/>
      <w:numFmt w:val="bullet"/>
      <w:lvlText w:val=""/>
      <w:lvlJc w:val="left"/>
    </w:lvl>
  </w:abstractNum>
  <w:abstractNum w:abstractNumId="88" w15:restartNumberingAfterBreak="0">
    <w:nsid w:val="0000005F"/>
    <w:multiLevelType w:val="hybridMultilevel"/>
    <w:tmpl w:val="75486E46"/>
    <w:lvl w:ilvl="0" w:tplc="DE2E496E">
      <w:start w:val="1"/>
      <w:numFmt w:val="bullet"/>
      <w:lvlText w:val=""/>
      <w:lvlJc w:val="left"/>
    </w:lvl>
    <w:lvl w:ilvl="1" w:tplc="6E9A7A38">
      <w:start w:val="1"/>
      <w:numFmt w:val="bullet"/>
      <w:lvlText w:val=""/>
      <w:lvlJc w:val="left"/>
    </w:lvl>
    <w:lvl w:ilvl="2" w:tplc="48C628B2">
      <w:start w:val="1"/>
      <w:numFmt w:val="bullet"/>
      <w:lvlText w:val=""/>
      <w:lvlJc w:val="left"/>
    </w:lvl>
    <w:lvl w:ilvl="3" w:tplc="ACC45BD4">
      <w:start w:val="1"/>
      <w:numFmt w:val="bullet"/>
      <w:lvlText w:val=""/>
      <w:lvlJc w:val="left"/>
    </w:lvl>
    <w:lvl w:ilvl="4" w:tplc="685062B0">
      <w:start w:val="1"/>
      <w:numFmt w:val="bullet"/>
      <w:lvlText w:val=""/>
      <w:lvlJc w:val="left"/>
    </w:lvl>
    <w:lvl w:ilvl="5" w:tplc="8CBEEA20">
      <w:start w:val="1"/>
      <w:numFmt w:val="bullet"/>
      <w:lvlText w:val=""/>
      <w:lvlJc w:val="left"/>
    </w:lvl>
    <w:lvl w:ilvl="6" w:tplc="8EFCDC84">
      <w:start w:val="1"/>
      <w:numFmt w:val="bullet"/>
      <w:lvlText w:val=""/>
      <w:lvlJc w:val="left"/>
    </w:lvl>
    <w:lvl w:ilvl="7" w:tplc="71A40FD2">
      <w:start w:val="1"/>
      <w:numFmt w:val="bullet"/>
      <w:lvlText w:val=""/>
      <w:lvlJc w:val="left"/>
    </w:lvl>
    <w:lvl w:ilvl="8" w:tplc="4BDEF18E">
      <w:start w:val="1"/>
      <w:numFmt w:val="bullet"/>
      <w:lvlText w:val=""/>
      <w:lvlJc w:val="left"/>
    </w:lvl>
  </w:abstractNum>
  <w:abstractNum w:abstractNumId="89" w15:restartNumberingAfterBreak="0">
    <w:nsid w:val="00000060"/>
    <w:multiLevelType w:val="hybridMultilevel"/>
    <w:tmpl w:val="6E534CDE"/>
    <w:lvl w:ilvl="0" w:tplc="466646A0">
      <w:start w:val="5"/>
      <w:numFmt w:val="lowerLetter"/>
      <w:lvlText w:val="%1."/>
      <w:lvlJc w:val="left"/>
    </w:lvl>
    <w:lvl w:ilvl="1" w:tplc="C5B06A4C">
      <w:start w:val="1"/>
      <w:numFmt w:val="bullet"/>
      <w:lvlText w:val=""/>
      <w:lvlJc w:val="left"/>
    </w:lvl>
    <w:lvl w:ilvl="2" w:tplc="665081AC">
      <w:start w:val="1"/>
      <w:numFmt w:val="bullet"/>
      <w:lvlText w:val=""/>
      <w:lvlJc w:val="left"/>
    </w:lvl>
    <w:lvl w:ilvl="3" w:tplc="3A0C464A">
      <w:start w:val="1"/>
      <w:numFmt w:val="bullet"/>
      <w:lvlText w:val=""/>
      <w:lvlJc w:val="left"/>
    </w:lvl>
    <w:lvl w:ilvl="4" w:tplc="07E8D0E4">
      <w:start w:val="1"/>
      <w:numFmt w:val="bullet"/>
      <w:lvlText w:val=""/>
      <w:lvlJc w:val="left"/>
    </w:lvl>
    <w:lvl w:ilvl="5" w:tplc="3528A260">
      <w:start w:val="1"/>
      <w:numFmt w:val="bullet"/>
      <w:lvlText w:val=""/>
      <w:lvlJc w:val="left"/>
    </w:lvl>
    <w:lvl w:ilvl="6" w:tplc="DBA03108">
      <w:start w:val="1"/>
      <w:numFmt w:val="bullet"/>
      <w:lvlText w:val=""/>
      <w:lvlJc w:val="left"/>
    </w:lvl>
    <w:lvl w:ilvl="7" w:tplc="80746DC0">
      <w:start w:val="1"/>
      <w:numFmt w:val="bullet"/>
      <w:lvlText w:val=""/>
      <w:lvlJc w:val="left"/>
    </w:lvl>
    <w:lvl w:ilvl="8" w:tplc="DC3095D8">
      <w:start w:val="1"/>
      <w:numFmt w:val="bullet"/>
      <w:lvlText w:val=""/>
      <w:lvlJc w:val="left"/>
    </w:lvl>
  </w:abstractNum>
  <w:abstractNum w:abstractNumId="90" w15:restartNumberingAfterBreak="0">
    <w:nsid w:val="00000061"/>
    <w:multiLevelType w:val="hybridMultilevel"/>
    <w:tmpl w:val="B142CB20"/>
    <w:lvl w:ilvl="0" w:tplc="04090003">
      <w:start w:val="1"/>
      <w:numFmt w:val="bullet"/>
      <w:lvlText w:val="o"/>
      <w:lvlJc w:val="left"/>
      <w:rPr>
        <w:rFonts w:ascii="Courier New" w:hAnsi="Courier New" w:cs="Courier New" w:hint="default"/>
      </w:rPr>
    </w:lvl>
    <w:lvl w:ilvl="1" w:tplc="9DB25720">
      <w:start w:val="1"/>
      <w:numFmt w:val="bullet"/>
      <w:lvlText w:val=""/>
      <w:lvlJc w:val="left"/>
    </w:lvl>
    <w:lvl w:ilvl="2" w:tplc="B764FAEE">
      <w:start w:val="1"/>
      <w:numFmt w:val="bullet"/>
      <w:lvlText w:val=""/>
      <w:lvlJc w:val="left"/>
    </w:lvl>
    <w:lvl w:ilvl="3" w:tplc="3C726530">
      <w:start w:val="1"/>
      <w:numFmt w:val="bullet"/>
      <w:lvlText w:val=""/>
      <w:lvlJc w:val="left"/>
    </w:lvl>
    <w:lvl w:ilvl="4" w:tplc="7A50B0BA">
      <w:start w:val="1"/>
      <w:numFmt w:val="bullet"/>
      <w:lvlText w:val=""/>
      <w:lvlJc w:val="left"/>
    </w:lvl>
    <w:lvl w:ilvl="5" w:tplc="731A1C2E">
      <w:start w:val="1"/>
      <w:numFmt w:val="bullet"/>
      <w:lvlText w:val=""/>
      <w:lvlJc w:val="left"/>
    </w:lvl>
    <w:lvl w:ilvl="6" w:tplc="7A9664D6">
      <w:start w:val="1"/>
      <w:numFmt w:val="bullet"/>
      <w:lvlText w:val=""/>
      <w:lvlJc w:val="left"/>
    </w:lvl>
    <w:lvl w:ilvl="7" w:tplc="03F04E44">
      <w:start w:val="1"/>
      <w:numFmt w:val="bullet"/>
      <w:lvlText w:val=""/>
      <w:lvlJc w:val="left"/>
    </w:lvl>
    <w:lvl w:ilvl="8" w:tplc="115428D4">
      <w:start w:val="1"/>
      <w:numFmt w:val="bullet"/>
      <w:lvlText w:val=""/>
      <w:lvlJc w:val="left"/>
    </w:lvl>
  </w:abstractNum>
  <w:abstractNum w:abstractNumId="91" w15:restartNumberingAfterBreak="0">
    <w:nsid w:val="00000062"/>
    <w:multiLevelType w:val="hybridMultilevel"/>
    <w:tmpl w:val="65968C1C"/>
    <w:lvl w:ilvl="0" w:tplc="0944D850">
      <w:start w:val="1"/>
      <w:numFmt w:val="bullet"/>
      <w:lvlText w:val="•"/>
      <w:lvlJc w:val="left"/>
    </w:lvl>
    <w:lvl w:ilvl="1" w:tplc="0B447F2C">
      <w:start w:val="1"/>
      <w:numFmt w:val="bullet"/>
      <w:lvlText w:val=""/>
      <w:lvlJc w:val="left"/>
    </w:lvl>
    <w:lvl w:ilvl="2" w:tplc="1D20C946">
      <w:start w:val="1"/>
      <w:numFmt w:val="bullet"/>
      <w:lvlText w:val=""/>
      <w:lvlJc w:val="left"/>
    </w:lvl>
    <w:lvl w:ilvl="3" w:tplc="FD3436AC">
      <w:start w:val="1"/>
      <w:numFmt w:val="bullet"/>
      <w:lvlText w:val=""/>
      <w:lvlJc w:val="left"/>
    </w:lvl>
    <w:lvl w:ilvl="4" w:tplc="AED6F1F2">
      <w:start w:val="1"/>
      <w:numFmt w:val="bullet"/>
      <w:lvlText w:val=""/>
      <w:lvlJc w:val="left"/>
    </w:lvl>
    <w:lvl w:ilvl="5" w:tplc="8B0E07D0">
      <w:start w:val="1"/>
      <w:numFmt w:val="bullet"/>
      <w:lvlText w:val=""/>
      <w:lvlJc w:val="left"/>
    </w:lvl>
    <w:lvl w:ilvl="6" w:tplc="148EE9E2">
      <w:start w:val="1"/>
      <w:numFmt w:val="bullet"/>
      <w:lvlText w:val=""/>
      <w:lvlJc w:val="left"/>
    </w:lvl>
    <w:lvl w:ilvl="7" w:tplc="118A54BA">
      <w:start w:val="1"/>
      <w:numFmt w:val="bullet"/>
      <w:lvlText w:val=""/>
      <w:lvlJc w:val="left"/>
    </w:lvl>
    <w:lvl w:ilvl="8" w:tplc="B7ACC93C">
      <w:start w:val="1"/>
      <w:numFmt w:val="bullet"/>
      <w:lvlText w:val=""/>
      <w:lvlJc w:val="left"/>
    </w:lvl>
  </w:abstractNum>
  <w:abstractNum w:abstractNumId="92" w15:restartNumberingAfterBreak="0">
    <w:nsid w:val="00000063"/>
    <w:multiLevelType w:val="hybridMultilevel"/>
    <w:tmpl w:val="46263DEC"/>
    <w:lvl w:ilvl="0" w:tplc="3CECB62E">
      <w:start w:val="1"/>
      <w:numFmt w:val="bullet"/>
      <w:lvlText w:val=""/>
      <w:lvlJc w:val="left"/>
    </w:lvl>
    <w:lvl w:ilvl="1" w:tplc="AE6C0FB4">
      <w:start w:val="1"/>
      <w:numFmt w:val="bullet"/>
      <w:lvlText w:val=""/>
      <w:lvlJc w:val="left"/>
    </w:lvl>
    <w:lvl w:ilvl="2" w:tplc="DAFEF64E">
      <w:start w:val="1"/>
      <w:numFmt w:val="bullet"/>
      <w:lvlText w:val=""/>
      <w:lvlJc w:val="left"/>
    </w:lvl>
    <w:lvl w:ilvl="3" w:tplc="91AC0DDE">
      <w:start w:val="1"/>
      <w:numFmt w:val="bullet"/>
      <w:lvlText w:val=""/>
      <w:lvlJc w:val="left"/>
    </w:lvl>
    <w:lvl w:ilvl="4" w:tplc="53C8908C">
      <w:start w:val="1"/>
      <w:numFmt w:val="bullet"/>
      <w:lvlText w:val=""/>
      <w:lvlJc w:val="left"/>
    </w:lvl>
    <w:lvl w:ilvl="5" w:tplc="D4288F0E">
      <w:start w:val="1"/>
      <w:numFmt w:val="bullet"/>
      <w:lvlText w:val=""/>
      <w:lvlJc w:val="left"/>
    </w:lvl>
    <w:lvl w:ilvl="6" w:tplc="758E3800">
      <w:start w:val="1"/>
      <w:numFmt w:val="bullet"/>
      <w:lvlText w:val=""/>
      <w:lvlJc w:val="left"/>
    </w:lvl>
    <w:lvl w:ilvl="7" w:tplc="C9E28206">
      <w:start w:val="1"/>
      <w:numFmt w:val="bullet"/>
      <w:lvlText w:val=""/>
      <w:lvlJc w:val="left"/>
    </w:lvl>
    <w:lvl w:ilvl="8" w:tplc="81865E52">
      <w:start w:val="1"/>
      <w:numFmt w:val="bullet"/>
      <w:lvlText w:val=""/>
      <w:lvlJc w:val="left"/>
    </w:lvl>
  </w:abstractNum>
  <w:abstractNum w:abstractNumId="93" w15:restartNumberingAfterBreak="0">
    <w:nsid w:val="00000064"/>
    <w:multiLevelType w:val="hybridMultilevel"/>
    <w:tmpl w:val="260D8C4A"/>
    <w:lvl w:ilvl="0" w:tplc="BF548B16">
      <w:start w:val="1"/>
      <w:numFmt w:val="bullet"/>
      <w:lvlText w:val="•"/>
      <w:lvlJc w:val="left"/>
    </w:lvl>
    <w:lvl w:ilvl="1" w:tplc="3AE48E82">
      <w:start w:val="1"/>
      <w:numFmt w:val="bullet"/>
      <w:lvlText w:val=""/>
      <w:lvlJc w:val="left"/>
    </w:lvl>
    <w:lvl w:ilvl="2" w:tplc="7D56EC8A">
      <w:start w:val="1"/>
      <w:numFmt w:val="bullet"/>
      <w:lvlText w:val=""/>
      <w:lvlJc w:val="left"/>
    </w:lvl>
    <w:lvl w:ilvl="3" w:tplc="29CE2530">
      <w:start w:val="1"/>
      <w:numFmt w:val="bullet"/>
      <w:lvlText w:val=""/>
      <w:lvlJc w:val="left"/>
    </w:lvl>
    <w:lvl w:ilvl="4" w:tplc="0F50BAEC">
      <w:start w:val="1"/>
      <w:numFmt w:val="bullet"/>
      <w:lvlText w:val=""/>
      <w:lvlJc w:val="left"/>
    </w:lvl>
    <w:lvl w:ilvl="5" w:tplc="649069C2">
      <w:start w:val="1"/>
      <w:numFmt w:val="bullet"/>
      <w:lvlText w:val=""/>
      <w:lvlJc w:val="left"/>
    </w:lvl>
    <w:lvl w:ilvl="6" w:tplc="CF8003DC">
      <w:start w:val="1"/>
      <w:numFmt w:val="bullet"/>
      <w:lvlText w:val=""/>
      <w:lvlJc w:val="left"/>
    </w:lvl>
    <w:lvl w:ilvl="7" w:tplc="78FA7130">
      <w:start w:val="1"/>
      <w:numFmt w:val="bullet"/>
      <w:lvlText w:val=""/>
      <w:lvlJc w:val="left"/>
    </w:lvl>
    <w:lvl w:ilvl="8" w:tplc="A458515C">
      <w:start w:val="1"/>
      <w:numFmt w:val="bullet"/>
      <w:lvlText w:val=""/>
      <w:lvlJc w:val="left"/>
    </w:lvl>
  </w:abstractNum>
  <w:abstractNum w:abstractNumId="94" w15:restartNumberingAfterBreak="0">
    <w:nsid w:val="00000065"/>
    <w:multiLevelType w:val="hybridMultilevel"/>
    <w:tmpl w:val="73D4D3C4"/>
    <w:lvl w:ilvl="0" w:tplc="D632FDBE">
      <w:start w:val="1"/>
      <w:numFmt w:val="bullet"/>
      <w:lvlText w:val="•"/>
      <w:lvlJc w:val="left"/>
    </w:lvl>
    <w:lvl w:ilvl="1" w:tplc="1B26EE3C">
      <w:start w:val="1"/>
      <w:numFmt w:val="bullet"/>
      <w:lvlText w:val=""/>
      <w:lvlJc w:val="left"/>
    </w:lvl>
    <w:lvl w:ilvl="2" w:tplc="1936A4B0">
      <w:start w:val="1"/>
      <w:numFmt w:val="bullet"/>
      <w:lvlText w:val=""/>
      <w:lvlJc w:val="left"/>
    </w:lvl>
    <w:lvl w:ilvl="3" w:tplc="787C8CDC">
      <w:start w:val="1"/>
      <w:numFmt w:val="bullet"/>
      <w:lvlText w:val=""/>
      <w:lvlJc w:val="left"/>
    </w:lvl>
    <w:lvl w:ilvl="4" w:tplc="36907D46">
      <w:start w:val="1"/>
      <w:numFmt w:val="bullet"/>
      <w:lvlText w:val=""/>
      <w:lvlJc w:val="left"/>
    </w:lvl>
    <w:lvl w:ilvl="5" w:tplc="4C0A8292">
      <w:start w:val="1"/>
      <w:numFmt w:val="bullet"/>
      <w:lvlText w:val=""/>
      <w:lvlJc w:val="left"/>
    </w:lvl>
    <w:lvl w:ilvl="6" w:tplc="933E4214">
      <w:start w:val="1"/>
      <w:numFmt w:val="bullet"/>
      <w:lvlText w:val=""/>
      <w:lvlJc w:val="left"/>
    </w:lvl>
    <w:lvl w:ilvl="7" w:tplc="6D4097FA">
      <w:start w:val="1"/>
      <w:numFmt w:val="bullet"/>
      <w:lvlText w:val=""/>
      <w:lvlJc w:val="left"/>
    </w:lvl>
    <w:lvl w:ilvl="8" w:tplc="FBF45422">
      <w:start w:val="1"/>
      <w:numFmt w:val="bullet"/>
      <w:lvlText w:val=""/>
      <w:lvlJc w:val="left"/>
    </w:lvl>
  </w:abstractNum>
  <w:abstractNum w:abstractNumId="95" w15:restartNumberingAfterBreak="0">
    <w:nsid w:val="00000066"/>
    <w:multiLevelType w:val="hybridMultilevel"/>
    <w:tmpl w:val="746F2E30"/>
    <w:lvl w:ilvl="0" w:tplc="0E98446C">
      <w:start w:val="2"/>
      <w:numFmt w:val="decimal"/>
      <w:lvlText w:val="%1."/>
      <w:lvlJc w:val="left"/>
    </w:lvl>
    <w:lvl w:ilvl="1" w:tplc="6510A56C">
      <w:start w:val="1"/>
      <w:numFmt w:val="bullet"/>
      <w:lvlText w:val=""/>
      <w:lvlJc w:val="left"/>
    </w:lvl>
    <w:lvl w:ilvl="2" w:tplc="93A49500">
      <w:start w:val="1"/>
      <w:numFmt w:val="bullet"/>
      <w:lvlText w:val=""/>
      <w:lvlJc w:val="left"/>
    </w:lvl>
    <w:lvl w:ilvl="3" w:tplc="C7EE8724">
      <w:start w:val="1"/>
      <w:numFmt w:val="bullet"/>
      <w:lvlText w:val=""/>
      <w:lvlJc w:val="left"/>
    </w:lvl>
    <w:lvl w:ilvl="4" w:tplc="179870D2">
      <w:start w:val="1"/>
      <w:numFmt w:val="bullet"/>
      <w:lvlText w:val=""/>
      <w:lvlJc w:val="left"/>
    </w:lvl>
    <w:lvl w:ilvl="5" w:tplc="C12C2806">
      <w:start w:val="1"/>
      <w:numFmt w:val="bullet"/>
      <w:lvlText w:val=""/>
      <w:lvlJc w:val="left"/>
    </w:lvl>
    <w:lvl w:ilvl="6" w:tplc="F18C099E">
      <w:start w:val="1"/>
      <w:numFmt w:val="bullet"/>
      <w:lvlText w:val=""/>
      <w:lvlJc w:val="left"/>
    </w:lvl>
    <w:lvl w:ilvl="7" w:tplc="67303578">
      <w:start w:val="1"/>
      <w:numFmt w:val="bullet"/>
      <w:lvlText w:val=""/>
      <w:lvlJc w:val="left"/>
    </w:lvl>
    <w:lvl w:ilvl="8" w:tplc="991EC456">
      <w:start w:val="1"/>
      <w:numFmt w:val="bullet"/>
      <w:lvlText w:val=""/>
      <w:lvlJc w:val="left"/>
    </w:lvl>
  </w:abstractNum>
  <w:abstractNum w:abstractNumId="96" w15:restartNumberingAfterBreak="0">
    <w:nsid w:val="00000067"/>
    <w:multiLevelType w:val="hybridMultilevel"/>
    <w:tmpl w:val="6FDE8AF6"/>
    <w:lvl w:ilvl="0" w:tplc="29C6F6EE">
      <w:start w:val="1"/>
      <w:numFmt w:val="bullet"/>
      <w:lvlText w:val=""/>
      <w:lvlJc w:val="left"/>
    </w:lvl>
    <w:lvl w:ilvl="1" w:tplc="915AB034">
      <w:start w:val="1"/>
      <w:numFmt w:val="bullet"/>
      <w:lvlText w:val=""/>
      <w:lvlJc w:val="left"/>
    </w:lvl>
    <w:lvl w:ilvl="2" w:tplc="387C7486">
      <w:start w:val="1"/>
      <w:numFmt w:val="bullet"/>
      <w:lvlText w:val=""/>
      <w:lvlJc w:val="left"/>
    </w:lvl>
    <w:lvl w:ilvl="3" w:tplc="AE00B6C6">
      <w:start w:val="1"/>
      <w:numFmt w:val="bullet"/>
      <w:lvlText w:val=""/>
      <w:lvlJc w:val="left"/>
    </w:lvl>
    <w:lvl w:ilvl="4" w:tplc="773CD7D8">
      <w:start w:val="1"/>
      <w:numFmt w:val="bullet"/>
      <w:lvlText w:val=""/>
      <w:lvlJc w:val="left"/>
    </w:lvl>
    <w:lvl w:ilvl="5" w:tplc="071054E8">
      <w:start w:val="1"/>
      <w:numFmt w:val="bullet"/>
      <w:lvlText w:val=""/>
      <w:lvlJc w:val="left"/>
    </w:lvl>
    <w:lvl w:ilvl="6" w:tplc="CD8608AE">
      <w:start w:val="1"/>
      <w:numFmt w:val="bullet"/>
      <w:lvlText w:val=""/>
      <w:lvlJc w:val="left"/>
    </w:lvl>
    <w:lvl w:ilvl="7" w:tplc="4C920EF6">
      <w:start w:val="1"/>
      <w:numFmt w:val="bullet"/>
      <w:lvlText w:val=""/>
      <w:lvlJc w:val="left"/>
    </w:lvl>
    <w:lvl w:ilvl="8" w:tplc="706673C2">
      <w:start w:val="1"/>
      <w:numFmt w:val="bullet"/>
      <w:lvlText w:val=""/>
      <w:lvlJc w:val="left"/>
    </w:lvl>
  </w:abstractNum>
  <w:abstractNum w:abstractNumId="97" w15:restartNumberingAfterBreak="0">
    <w:nsid w:val="00000068"/>
    <w:multiLevelType w:val="hybridMultilevel"/>
    <w:tmpl w:val="3FC32E20"/>
    <w:lvl w:ilvl="0" w:tplc="B74A00AA">
      <w:start w:val="1"/>
      <w:numFmt w:val="bullet"/>
      <w:lvlText w:val=""/>
      <w:lvlJc w:val="left"/>
    </w:lvl>
    <w:lvl w:ilvl="1" w:tplc="EF789188">
      <w:start w:val="1"/>
      <w:numFmt w:val="bullet"/>
      <w:lvlText w:val=""/>
      <w:lvlJc w:val="left"/>
    </w:lvl>
    <w:lvl w:ilvl="2" w:tplc="7F405668">
      <w:start w:val="1"/>
      <w:numFmt w:val="bullet"/>
      <w:lvlText w:val=""/>
      <w:lvlJc w:val="left"/>
    </w:lvl>
    <w:lvl w:ilvl="3" w:tplc="34B68E0E">
      <w:start w:val="1"/>
      <w:numFmt w:val="bullet"/>
      <w:lvlText w:val=""/>
      <w:lvlJc w:val="left"/>
    </w:lvl>
    <w:lvl w:ilvl="4" w:tplc="5288B6EE">
      <w:start w:val="1"/>
      <w:numFmt w:val="bullet"/>
      <w:lvlText w:val=""/>
      <w:lvlJc w:val="left"/>
    </w:lvl>
    <w:lvl w:ilvl="5" w:tplc="579C679E">
      <w:start w:val="1"/>
      <w:numFmt w:val="bullet"/>
      <w:lvlText w:val=""/>
      <w:lvlJc w:val="left"/>
    </w:lvl>
    <w:lvl w:ilvl="6" w:tplc="8892AED6">
      <w:start w:val="1"/>
      <w:numFmt w:val="bullet"/>
      <w:lvlText w:val=""/>
      <w:lvlJc w:val="left"/>
    </w:lvl>
    <w:lvl w:ilvl="7" w:tplc="DB2EF1AC">
      <w:start w:val="1"/>
      <w:numFmt w:val="bullet"/>
      <w:lvlText w:val=""/>
      <w:lvlJc w:val="left"/>
    </w:lvl>
    <w:lvl w:ilvl="8" w:tplc="EBCC7992">
      <w:start w:val="1"/>
      <w:numFmt w:val="bullet"/>
      <w:lvlText w:val=""/>
      <w:lvlJc w:val="left"/>
    </w:lvl>
  </w:abstractNum>
  <w:abstractNum w:abstractNumId="98" w15:restartNumberingAfterBreak="0">
    <w:nsid w:val="00000069"/>
    <w:multiLevelType w:val="hybridMultilevel"/>
    <w:tmpl w:val="49C0E822"/>
    <w:lvl w:ilvl="0" w:tplc="A6A8FD48">
      <w:start w:val="1"/>
      <w:numFmt w:val="bullet"/>
      <w:lvlText w:val="•"/>
      <w:lvlJc w:val="left"/>
    </w:lvl>
    <w:lvl w:ilvl="1" w:tplc="63705C6E">
      <w:start w:val="1"/>
      <w:numFmt w:val="bullet"/>
      <w:lvlText w:val=""/>
      <w:lvlJc w:val="left"/>
    </w:lvl>
    <w:lvl w:ilvl="2" w:tplc="5E5C4EF2">
      <w:start w:val="1"/>
      <w:numFmt w:val="bullet"/>
      <w:lvlText w:val=""/>
      <w:lvlJc w:val="left"/>
    </w:lvl>
    <w:lvl w:ilvl="3" w:tplc="1258FB14">
      <w:start w:val="1"/>
      <w:numFmt w:val="bullet"/>
      <w:lvlText w:val=""/>
      <w:lvlJc w:val="left"/>
    </w:lvl>
    <w:lvl w:ilvl="4" w:tplc="DA80E574">
      <w:start w:val="1"/>
      <w:numFmt w:val="bullet"/>
      <w:lvlText w:val=""/>
      <w:lvlJc w:val="left"/>
    </w:lvl>
    <w:lvl w:ilvl="5" w:tplc="4AD8AE56">
      <w:start w:val="1"/>
      <w:numFmt w:val="bullet"/>
      <w:lvlText w:val=""/>
      <w:lvlJc w:val="left"/>
    </w:lvl>
    <w:lvl w:ilvl="6" w:tplc="8E6C716A">
      <w:start w:val="1"/>
      <w:numFmt w:val="bullet"/>
      <w:lvlText w:val=""/>
      <w:lvlJc w:val="left"/>
    </w:lvl>
    <w:lvl w:ilvl="7" w:tplc="90A8ED8C">
      <w:start w:val="1"/>
      <w:numFmt w:val="bullet"/>
      <w:lvlText w:val=""/>
      <w:lvlJc w:val="left"/>
    </w:lvl>
    <w:lvl w:ilvl="8" w:tplc="C39E35F2">
      <w:start w:val="1"/>
      <w:numFmt w:val="bullet"/>
      <w:lvlText w:val=""/>
      <w:lvlJc w:val="left"/>
    </w:lvl>
  </w:abstractNum>
  <w:abstractNum w:abstractNumId="99" w15:restartNumberingAfterBreak="0">
    <w:nsid w:val="0000006A"/>
    <w:multiLevelType w:val="hybridMultilevel"/>
    <w:tmpl w:val="14D53684"/>
    <w:lvl w:ilvl="0" w:tplc="95882E64">
      <w:start w:val="1"/>
      <w:numFmt w:val="bullet"/>
      <w:lvlText w:val=""/>
      <w:lvlJc w:val="left"/>
    </w:lvl>
    <w:lvl w:ilvl="1" w:tplc="01F0B050">
      <w:start w:val="1"/>
      <w:numFmt w:val="bullet"/>
      <w:lvlText w:val=""/>
      <w:lvlJc w:val="left"/>
    </w:lvl>
    <w:lvl w:ilvl="2" w:tplc="70783E1A">
      <w:start w:val="1"/>
      <w:numFmt w:val="bullet"/>
      <w:lvlText w:val=""/>
      <w:lvlJc w:val="left"/>
    </w:lvl>
    <w:lvl w:ilvl="3" w:tplc="FFEA739C">
      <w:start w:val="1"/>
      <w:numFmt w:val="bullet"/>
      <w:lvlText w:val=""/>
      <w:lvlJc w:val="left"/>
    </w:lvl>
    <w:lvl w:ilvl="4" w:tplc="952E8690">
      <w:start w:val="1"/>
      <w:numFmt w:val="bullet"/>
      <w:lvlText w:val=""/>
      <w:lvlJc w:val="left"/>
    </w:lvl>
    <w:lvl w:ilvl="5" w:tplc="D25C8DE4">
      <w:start w:val="1"/>
      <w:numFmt w:val="bullet"/>
      <w:lvlText w:val=""/>
      <w:lvlJc w:val="left"/>
    </w:lvl>
    <w:lvl w:ilvl="6" w:tplc="0876E53C">
      <w:start w:val="1"/>
      <w:numFmt w:val="bullet"/>
      <w:lvlText w:val=""/>
      <w:lvlJc w:val="left"/>
    </w:lvl>
    <w:lvl w:ilvl="7" w:tplc="BFD24B02">
      <w:start w:val="1"/>
      <w:numFmt w:val="bullet"/>
      <w:lvlText w:val=""/>
      <w:lvlJc w:val="left"/>
    </w:lvl>
    <w:lvl w:ilvl="8" w:tplc="E31417B8">
      <w:start w:val="1"/>
      <w:numFmt w:val="bullet"/>
      <w:lvlText w:val=""/>
      <w:lvlJc w:val="left"/>
    </w:lvl>
  </w:abstractNum>
  <w:abstractNum w:abstractNumId="100" w15:restartNumberingAfterBreak="0">
    <w:nsid w:val="0000006B"/>
    <w:multiLevelType w:val="hybridMultilevel"/>
    <w:tmpl w:val="230F856C"/>
    <w:lvl w:ilvl="0" w:tplc="65BE8D0C">
      <w:start w:val="1"/>
      <w:numFmt w:val="bullet"/>
      <w:lvlText w:val="•"/>
      <w:lvlJc w:val="left"/>
    </w:lvl>
    <w:lvl w:ilvl="1" w:tplc="7ACC643C">
      <w:start w:val="1"/>
      <w:numFmt w:val="bullet"/>
      <w:lvlText w:val=""/>
      <w:lvlJc w:val="left"/>
    </w:lvl>
    <w:lvl w:ilvl="2" w:tplc="E24E887C">
      <w:start w:val="1"/>
      <w:numFmt w:val="bullet"/>
      <w:lvlText w:val=""/>
      <w:lvlJc w:val="left"/>
    </w:lvl>
    <w:lvl w:ilvl="3" w:tplc="7CC2B288">
      <w:start w:val="1"/>
      <w:numFmt w:val="bullet"/>
      <w:lvlText w:val=""/>
      <w:lvlJc w:val="left"/>
    </w:lvl>
    <w:lvl w:ilvl="4" w:tplc="AE8CC430">
      <w:start w:val="1"/>
      <w:numFmt w:val="bullet"/>
      <w:lvlText w:val=""/>
      <w:lvlJc w:val="left"/>
    </w:lvl>
    <w:lvl w:ilvl="5" w:tplc="D8D4EA8E">
      <w:start w:val="1"/>
      <w:numFmt w:val="bullet"/>
      <w:lvlText w:val=""/>
      <w:lvlJc w:val="left"/>
    </w:lvl>
    <w:lvl w:ilvl="6" w:tplc="DF045EB4">
      <w:start w:val="1"/>
      <w:numFmt w:val="bullet"/>
      <w:lvlText w:val=""/>
      <w:lvlJc w:val="left"/>
    </w:lvl>
    <w:lvl w:ilvl="7" w:tplc="BE3E036C">
      <w:start w:val="1"/>
      <w:numFmt w:val="bullet"/>
      <w:lvlText w:val=""/>
      <w:lvlJc w:val="left"/>
    </w:lvl>
    <w:lvl w:ilvl="8" w:tplc="88A00490">
      <w:start w:val="1"/>
      <w:numFmt w:val="bullet"/>
      <w:lvlText w:val=""/>
      <w:lvlJc w:val="left"/>
    </w:lvl>
  </w:abstractNum>
  <w:abstractNum w:abstractNumId="101" w15:restartNumberingAfterBreak="0">
    <w:nsid w:val="0000006C"/>
    <w:multiLevelType w:val="hybridMultilevel"/>
    <w:tmpl w:val="6EAA85FA"/>
    <w:lvl w:ilvl="0" w:tplc="2AFC85E2">
      <w:start w:val="1"/>
      <w:numFmt w:val="decimal"/>
      <w:lvlText w:val="%1."/>
      <w:lvlJc w:val="left"/>
    </w:lvl>
    <w:lvl w:ilvl="1" w:tplc="CA74715A">
      <w:start w:val="1"/>
      <w:numFmt w:val="bullet"/>
      <w:lvlText w:val=""/>
      <w:lvlJc w:val="left"/>
    </w:lvl>
    <w:lvl w:ilvl="2" w:tplc="FBF2FE2C">
      <w:start w:val="1"/>
      <w:numFmt w:val="bullet"/>
      <w:lvlText w:val=""/>
      <w:lvlJc w:val="left"/>
    </w:lvl>
    <w:lvl w:ilvl="3" w:tplc="9B0A6C94">
      <w:start w:val="1"/>
      <w:numFmt w:val="bullet"/>
      <w:lvlText w:val=""/>
      <w:lvlJc w:val="left"/>
    </w:lvl>
    <w:lvl w:ilvl="4" w:tplc="C128BFA8">
      <w:start w:val="1"/>
      <w:numFmt w:val="bullet"/>
      <w:lvlText w:val=""/>
      <w:lvlJc w:val="left"/>
    </w:lvl>
    <w:lvl w:ilvl="5" w:tplc="034247C4">
      <w:start w:val="1"/>
      <w:numFmt w:val="bullet"/>
      <w:lvlText w:val=""/>
      <w:lvlJc w:val="left"/>
    </w:lvl>
    <w:lvl w:ilvl="6" w:tplc="9CEA3CAE">
      <w:start w:val="1"/>
      <w:numFmt w:val="bullet"/>
      <w:lvlText w:val=""/>
      <w:lvlJc w:val="left"/>
    </w:lvl>
    <w:lvl w:ilvl="7" w:tplc="30A208CE">
      <w:start w:val="1"/>
      <w:numFmt w:val="bullet"/>
      <w:lvlText w:val=""/>
      <w:lvlJc w:val="left"/>
    </w:lvl>
    <w:lvl w:ilvl="8" w:tplc="0136C50E">
      <w:start w:val="1"/>
      <w:numFmt w:val="bullet"/>
      <w:lvlText w:val=""/>
      <w:lvlJc w:val="left"/>
    </w:lvl>
  </w:abstractNum>
  <w:abstractNum w:abstractNumId="102" w15:restartNumberingAfterBreak="0">
    <w:nsid w:val="0000006D"/>
    <w:multiLevelType w:val="hybridMultilevel"/>
    <w:tmpl w:val="3F06ECB2"/>
    <w:lvl w:ilvl="0" w:tplc="17EE5342">
      <w:start w:val="1"/>
      <w:numFmt w:val="bullet"/>
      <w:lvlText w:val="•"/>
      <w:lvlJc w:val="left"/>
    </w:lvl>
    <w:lvl w:ilvl="1" w:tplc="6E46E528">
      <w:start w:val="1"/>
      <w:numFmt w:val="bullet"/>
      <w:lvlText w:val=""/>
      <w:lvlJc w:val="left"/>
    </w:lvl>
    <w:lvl w:ilvl="2" w:tplc="E354D29C">
      <w:start w:val="1"/>
      <w:numFmt w:val="bullet"/>
      <w:lvlText w:val=""/>
      <w:lvlJc w:val="left"/>
    </w:lvl>
    <w:lvl w:ilvl="3" w:tplc="2294F6AC">
      <w:start w:val="1"/>
      <w:numFmt w:val="bullet"/>
      <w:lvlText w:val=""/>
      <w:lvlJc w:val="left"/>
    </w:lvl>
    <w:lvl w:ilvl="4" w:tplc="BC80161E">
      <w:start w:val="1"/>
      <w:numFmt w:val="bullet"/>
      <w:lvlText w:val=""/>
      <w:lvlJc w:val="left"/>
    </w:lvl>
    <w:lvl w:ilvl="5" w:tplc="C0D2B8B4">
      <w:start w:val="1"/>
      <w:numFmt w:val="bullet"/>
      <w:lvlText w:val=""/>
      <w:lvlJc w:val="left"/>
    </w:lvl>
    <w:lvl w:ilvl="6" w:tplc="7CE4D0FE">
      <w:start w:val="1"/>
      <w:numFmt w:val="bullet"/>
      <w:lvlText w:val=""/>
      <w:lvlJc w:val="left"/>
    </w:lvl>
    <w:lvl w:ilvl="7" w:tplc="460454D4">
      <w:start w:val="1"/>
      <w:numFmt w:val="bullet"/>
      <w:lvlText w:val=""/>
      <w:lvlJc w:val="left"/>
    </w:lvl>
    <w:lvl w:ilvl="8" w:tplc="CB262670">
      <w:start w:val="1"/>
      <w:numFmt w:val="bullet"/>
      <w:lvlText w:val=""/>
      <w:lvlJc w:val="left"/>
    </w:lvl>
  </w:abstractNum>
  <w:abstractNum w:abstractNumId="103" w15:restartNumberingAfterBreak="0">
    <w:nsid w:val="0000006E"/>
    <w:multiLevelType w:val="hybridMultilevel"/>
    <w:tmpl w:val="3B594806"/>
    <w:lvl w:ilvl="0" w:tplc="56A8F31C">
      <w:start w:val="1"/>
      <w:numFmt w:val="bullet"/>
      <w:lvlText w:val=""/>
      <w:lvlJc w:val="left"/>
    </w:lvl>
    <w:lvl w:ilvl="1" w:tplc="05AABE46">
      <w:start w:val="1"/>
      <w:numFmt w:val="bullet"/>
      <w:lvlText w:val=""/>
      <w:lvlJc w:val="left"/>
    </w:lvl>
    <w:lvl w:ilvl="2" w:tplc="F6F2590E">
      <w:start w:val="1"/>
      <w:numFmt w:val="bullet"/>
      <w:lvlText w:val=""/>
      <w:lvlJc w:val="left"/>
    </w:lvl>
    <w:lvl w:ilvl="3" w:tplc="E75C6DDE">
      <w:start w:val="1"/>
      <w:numFmt w:val="bullet"/>
      <w:lvlText w:val=""/>
      <w:lvlJc w:val="left"/>
    </w:lvl>
    <w:lvl w:ilvl="4" w:tplc="3DFA1788">
      <w:start w:val="1"/>
      <w:numFmt w:val="bullet"/>
      <w:lvlText w:val=""/>
      <w:lvlJc w:val="left"/>
    </w:lvl>
    <w:lvl w:ilvl="5" w:tplc="23027274">
      <w:start w:val="1"/>
      <w:numFmt w:val="bullet"/>
      <w:lvlText w:val=""/>
      <w:lvlJc w:val="left"/>
    </w:lvl>
    <w:lvl w:ilvl="6" w:tplc="310CEFBE">
      <w:start w:val="1"/>
      <w:numFmt w:val="bullet"/>
      <w:lvlText w:val=""/>
      <w:lvlJc w:val="left"/>
    </w:lvl>
    <w:lvl w:ilvl="7" w:tplc="F140EE0C">
      <w:start w:val="1"/>
      <w:numFmt w:val="bullet"/>
      <w:lvlText w:val=""/>
      <w:lvlJc w:val="left"/>
    </w:lvl>
    <w:lvl w:ilvl="8" w:tplc="EA3EEB1C">
      <w:start w:val="1"/>
      <w:numFmt w:val="bullet"/>
      <w:lvlText w:val=""/>
      <w:lvlJc w:val="left"/>
    </w:lvl>
  </w:abstractNum>
  <w:abstractNum w:abstractNumId="104" w15:restartNumberingAfterBreak="0">
    <w:nsid w:val="0000006F"/>
    <w:multiLevelType w:val="hybridMultilevel"/>
    <w:tmpl w:val="6CAA2304"/>
    <w:lvl w:ilvl="0" w:tplc="51D4A67A">
      <w:start w:val="1"/>
      <w:numFmt w:val="bullet"/>
      <w:lvlText w:val=""/>
      <w:lvlJc w:val="left"/>
    </w:lvl>
    <w:lvl w:ilvl="1" w:tplc="3A9CBB24">
      <w:start w:val="1"/>
      <w:numFmt w:val="bullet"/>
      <w:lvlText w:val=""/>
      <w:lvlJc w:val="left"/>
    </w:lvl>
    <w:lvl w:ilvl="2" w:tplc="F48E7A48">
      <w:start w:val="1"/>
      <w:numFmt w:val="bullet"/>
      <w:lvlText w:val=""/>
      <w:lvlJc w:val="left"/>
    </w:lvl>
    <w:lvl w:ilvl="3" w:tplc="92E6FA8E">
      <w:start w:val="1"/>
      <w:numFmt w:val="bullet"/>
      <w:lvlText w:val=""/>
      <w:lvlJc w:val="left"/>
    </w:lvl>
    <w:lvl w:ilvl="4" w:tplc="AD7AC520">
      <w:start w:val="1"/>
      <w:numFmt w:val="bullet"/>
      <w:lvlText w:val=""/>
      <w:lvlJc w:val="left"/>
    </w:lvl>
    <w:lvl w:ilvl="5" w:tplc="F81A8C3C">
      <w:start w:val="1"/>
      <w:numFmt w:val="bullet"/>
      <w:lvlText w:val=""/>
      <w:lvlJc w:val="left"/>
    </w:lvl>
    <w:lvl w:ilvl="6" w:tplc="5AE433B6">
      <w:start w:val="1"/>
      <w:numFmt w:val="bullet"/>
      <w:lvlText w:val=""/>
      <w:lvlJc w:val="left"/>
    </w:lvl>
    <w:lvl w:ilvl="7" w:tplc="2D22CF3C">
      <w:start w:val="1"/>
      <w:numFmt w:val="bullet"/>
      <w:lvlText w:val=""/>
      <w:lvlJc w:val="left"/>
    </w:lvl>
    <w:lvl w:ilvl="8" w:tplc="B3D8E76A">
      <w:start w:val="1"/>
      <w:numFmt w:val="bullet"/>
      <w:lvlText w:val=""/>
      <w:lvlJc w:val="left"/>
    </w:lvl>
  </w:abstractNum>
  <w:abstractNum w:abstractNumId="105" w15:restartNumberingAfterBreak="0">
    <w:nsid w:val="00000070"/>
    <w:multiLevelType w:val="hybridMultilevel"/>
    <w:tmpl w:val="3F7C2FF4"/>
    <w:lvl w:ilvl="0" w:tplc="EA68261A">
      <w:start w:val="1"/>
      <w:numFmt w:val="bullet"/>
      <w:lvlText w:val="•"/>
      <w:lvlJc w:val="left"/>
    </w:lvl>
    <w:lvl w:ilvl="1" w:tplc="F7005A4E">
      <w:start w:val="1"/>
      <w:numFmt w:val="bullet"/>
      <w:lvlText w:val=""/>
      <w:lvlJc w:val="left"/>
    </w:lvl>
    <w:lvl w:ilvl="2" w:tplc="C51A1E24">
      <w:start w:val="1"/>
      <w:numFmt w:val="bullet"/>
      <w:lvlText w:val=""/>
      <w:lvlJc w:val="left"/>
    </w:lvl>
    <w:lvl w:ilvl="3" w:tplc="AAC60A14">
      <w:start w:val="1"/>
      <w:numFmt w:val="bullet"/>
      <w:lvlText w:val=""/>
      <w:lvlJc w:val="left"/>
    </w:lvl>
    <w:lvl w:ilvl="4" w:tplc="19F89E86">
      <w:start w:val="1"/>
      <w:numFmt w:val="bullet"/>
      <w:lvlText w:val=""/>
      <w:lvlJc w:val="left"/>
    </w:lvl>
    <w:lvl w:ilvl="5" w:tplc="031A4EFE">
      <w:start w:val="1"/>
      <w:numFmt w:val="bullet"/>
      <w:lvlText w:val=""/>
      <w:lvlJc w:val="left"/>
    </w:lvl>
    <w:lvl w:ilvl="6" w:tplc="BBD8F156">
      <w:start w:val="1"/>
      <w:numFmt w:val="bullet"/>
      <w:lvlText w:val=""/>
      <w:lvlJc w:val="left"/>
    </w:lvl>
    <w:lvl w:ilvl="7" w:tplc="3684EE58">
      <w:start w:val="1"/>
      <w:numFmt w:val="bullet"/>
      <w:lvlText w:val=""/>
      <w:lvlJc w:val="left"/>
    </w:lvl>
    <w:lvl w:ilvl="8" w:tplc="584817B6">
      <w:start w:val="1"/>
      <w:numFmt w:val="bullet"/>
      <w:lvlText w:val=""/>
      <w:lvlJc w:val="left"/>
    </w:lvl>
  </w:abstractNum>
  <w:abstractNum w:abstractNumId="106" w15:restartNumberingAfterBreak="0">
    <w:nsid w:val="00000071"/>
    <w:multiLevelType w:val="hybridMultilevel"/>
    <w:tmpl w:val="25413BEC"/>
    <w:lvl w:ilvl="0" w:tplc="FD7E9636">
      <w:start w:val="1"/>
      <w:numFmt w:val="bullet"/>
      <w:lvlText w:val="•"/>
      <w:lvlJc w:val="left"/>
    </w:lvl>
    <w:lvl w:ilvl="1" w:tplc="119A9E94">
      <w:start w:val="1"/>
      <w:numFmt w:val="bullet"/>
      <w:lvlText w:val=""/>
      <w:lvlJc w:val="left"/>
    </w:lvl>
    <w:lvl w:ilvl="2" w:tplc="FF3663E8">
      <w:start w:val="1"/>
      <w:numFmt w:val="bullet"/>
      <w:lvlText w:val=""/>
      <w:lvlJc w:val="left"/>
    </w:lvl>
    <w:lvl w:ilvl="3" w:tplc="2536F804">
      <w:start w:val="1"/>
      <w:numFmt w:val="bullet"/>
      <w:lvlText w:val=""/>
      <w:lvlJc w:val="left"/>
    </w:lvl>
    <w:lvl w:ilvl="4" w:tplc="6012F4E8">
      <w:start w:val="1"/>
      <w:numFmt w:val="bullet"/>
      <w:lvlText w:val=""/>
      <w:lvlJc w:val="left"/>
    </w:lvl>
    <w:lvl w:ilvl="5" w:tplc="1E006902">
      <w:start w:val="1"/>
      <w:numFmt w:val="bullet"/>
      <w:lvlText w:val=""/>
      <w:lvlJc w:val="left"/>
    </w:lvl>
    <w:lvl w:ilvl="6" w:tplc="FE129FC8">
      <w:start w:val="1"/>
      <w:numFmt w:val="bullet"/>
      <w:lvlText w:val=""/>
      <w:lvlJc w:val="left"/>
    </w:lvl>
    <w:lvl w:ilvl="7" w:tplc="392221A0">
      <w:start w:val="1"/>
      <w:numFmt w:val="bullet"/>
      <w:lvlText w:val=""/>
      <w:lvlJc w:val="left"/>
    </w:lvl>
    <w:lvl w:ilvl="8" w:tplc="793E9ABE">
      <w:start w:val="1"/>
      <w:numFmt w:val="bullet"/>
      <w:lvlText w:val=""/>
      <w:lvlJc w:val="left"/>
    </w:lvl>
  </w:abstractNum>
  <w:abstractNum w:abstractNumId="107" w15:restartNumberingAfterBreak="0">
    <w:nsid w:val="00000072"/>
    <w:multiLevelType w:val="hybridMultilevel"/>
    <w:tmpl w:val="17180B0A"/>
    <w:lvl w:ilvl="0" w:tplc="6E669F92">
      <w:start w:val="1"/>
      <w:numFmt w:val="decimal"/>
      <w:lvlText w:val="%1."/>
      <w:lvlJc w:val="left"/>
    </w:lvl>
    <w:lvl w:ilvl="1" w:tplc="376EE394">
      <w:start w:val="1"/>
      <w:numFmt w:val="bullet"/>
      <w:lvlText w:val=""/>
      <w:lvlJc w:val="left"/>
    </w:lvl>
    <w:lvl w:ilvl="2" w:tplc="299C8CBC">
      <w:start w:val="1"/>
      <w:numFmt w:val="bullet"/>
      <w:lvlText w:val=""/>
      <w:lvlJc w:val="left"/>
    </w:lvl>
    <w:lvl w:ilvl="3" w:tplc="ABB24FE2">
      <w:start w:val="1"/>
      <w:numFmt w:val="bullet"/>
      <w:lvlText w:val=""/>
      <w:lvlJc w:val="left"/>
    </w:lvl>
    <w:lvl w:ilvl="4" w:tplc="050ABFDA">
      <w:start w:val="1"/>
      <w:numFmt w:val="bullet"/>
      <w:lvlText w:val=""/>
      <w:lvlJc w:val="left"/>
    </w:lvl>
    <w:lvl w:ilvl="5" w:tplc="B388E062">
      <w:start w:val="1"/>
      <w:numFmt w:val="bullet"/>
      <w:lvlText w:val=""/>
      <w:lvlJc w:val="left"/>
    </w:lvl>
    <w:lvl w:ilvl="6" w:tplc="C2524DAA">
      <w:start w:val="1"/>
      <w:numFmt w:val="bullet"/>
      <w:lvlText w:val=""/>
      <w:lvlJc w:val="left"/>
    </w:lvl>
    <w:lvl w:ilvl="7" w:tplc="C5CCD508">
      <w:start w:val="1"/>
      <w:numFmt w:val="bullet"/>
      <w:lvlText w:val=""/>
      <w:lvlJc w:val="left"/>
    </w:lvl>
    <w:lvl w:ilvl="8" w:tplc="0C6E1358">
      <w:start w:val="1"/>
      <w:numFmt w:val="bullet"/>
      <w:lvlText w:val=""/>
      <w:lvlJc w:val="left"/>
    </w:lvl>
  </w:abstractNum>
  <w:abstractNum w:abstractNumId="108" w15:restartNumberingAfterBreak="0">
    <w:nsid w:val="00000073"/>
    <w:multiLevelType w:val="hybridMultilevel"/>
    <w:tmpl w:val="579328B8"/>
    <w:lvl w:ilvl="0" w:tplc="72F4946E">
      <w:start w:val="1"/>
      <w:numFmt w:val="bullet"/>
      <w:lvlText w:val=""/>
      <w:lvlJc w:val="left"/>
    </w:lvl>
    <w:lvl w:ilvl="1" w:tplc="ABA4454C">
      <w:start w:val="1"/>
      <w:numFmt w:val="bullet"/>
      <w:lvlText w:val=""/>
      <w:lvlJc w:val="left"/>
    </w:lvl>
    <w:lvl w:ilvl="2" w:tplc="E66C80E2">
      <w:start w:val="1"/>
      <w:numFmt w:val="bullet"/>
      <w:lvlText w:val=""/>
      <w:lvlJc w:val="left"/>
    </w:lvl>
    <w:lvl w:ilvl="3" w:tplc="BC34A3B0">
      <w:start w:val="1"/>
      <w:numFmt w:val="bullet"/>
      <w:lvlText w:val=""/>
      <w:lvlJc w:val="left"/>
    </w:lvl>
    <w:lvl w:ilvl="4" w:tplc="1EDC3C78">
      <w:start w:val="1"/>
      <w:numFmt w:val="bullet"/>
      <w:lvlText w:val=""/>
      <w:lvlJc w:val="left"/>
    </w:lvl>
    <w:lvl w:ilvl="5" w:tplc="2C08AF3E">
      <w:start w:val="1"/>
      <w:numFmt w:val="bullet"/>
      <w:lvlText w:val=""/>
      <w:lvlJc w:val="left"/>
    </w:lvl>
    <w:lvl w:ilvl="6" w:tplc="654C96E4">
      <w:start w:val="1"/>
      <w:numFmt w:val="bullet"/>
      <w:lvlText w:val=""/>
      <w:lvlJc w:val="left"/>
    </w:lvl>
    <w:lvl w:ilvl="7" w:tplc="32DC9E8E">
      <w:start w:val="1"/>
      <w:numFmt w:val="bullet"/>
      <w:lvlText w:val=""/>
      <w:lvlJc w:val="left"/>
    </w:lvl>
    <w:lvl w:ilvl="8" w:tplc="3C90B926">
      <w:start w:val="1"/>
      <w:numFmt w:val="bullet"/>
      <w:lvlText w:val=""/>
      <w:lvlJc w:val="left"/>
    </w:lvl>
  </w:abstractNum>
  <w:abstractNum w:abstractNumId="109" w15:restartNumberingAfterBreak="0">
    <w:nsid w:val="00000074"/>
    <w:multiLevelType w:val="hybridMultilevel"/>
    <w:tmpl w:val="5D205E20"/>
    <w:lvl w:ilvl="0" w:tplc="6AB055D6">
      <w:start w:val="1"/>
      <w:numFmt w:val="bullet"/>
      <w:lvlText w:val=""/>
      <w:lvlJc w:val="left"/>
    </w:lvl>
    <w:lvl w:ilvl="1" w:tplc="88A827EC">
      <w:start w:val="1"/>
      <w:numFmt w:val="bullet"/>
      <w:lvlText w:val=""/>
      <w:lvlJc w:val="left"/>
    </w:lvl>
    <w:lvl w:ilvl="2" w:tplc="DEF86F30">
      <w:start w:val="1"/>
      <w:numFmt w:val="bullet"/>
      <w:lvlText w:val=""/>
      <w:lvlJc w:val="left"/>
    </w:lvl>
    <w:lvl w:ilvl="3" w:tplc="DF88E792">
      <w:start w:val="1"/>
      <w:numFmt w:val="bullet"/>
      <w:lvlText w:val=""/>
      <w:lvlJc w:val="left"/>
    </w:lvl>
    <w:lvl w:ilvl="4" w:tplc="65363B7A">
      <w:start w:val="1"/>
      <w:numFmt w:val="bullet"/>
      <w:lvlText w:val=""/>
      <w:lvlJc w:val="left"/>
    </w:lvl>
    <w:lvl w:ilvl="5" w:tplc="0C161FE0">
      <w:start w:val="1"/>
      <w:numFmt w:val="bullet"/>
      <w:lvlText w:val=""/>
      <w:lvlJc w:val="left"/>
    </w:lvl>
    <w:lvl w:ilvl="6" w:tplc="1BD8B74E">
      <w:start w:val="1"/>
      <w:numFmt w:val="bullet"/>
      <w:lvlText w:val=""/>
      <w:lvlJc w:val="left"/>
    </w:lvl>
    <w:lvl w:ilvl="7" w:tplc="BEC4D854">
      <w:start w:val="1"/>
      <w:numFmt w:val="bullet"/>
      <w:lvlText w:val=""/>
      <w:lvlJc w:val="left"/>
    </w:lvl>
    <w:lvl w:ilvl="8" w:tplc="C14634F8">
      <w:start w:val="1"/>
      <w:numFmt w:val="bullet"/>
      <w:lvlText w:val=""/>
      <w:lvlJc w:val="left"/>
    </w:lvl>
  </w:abstractNum>
  <w:abstractNum w:abstractNumId="110" w15:restartNumberingAfterBreak="0">
    <w:nsid w:val="00000075"/>
    <w:multiLevelType w:val="hybridMultilevel"/>
    <w:tmpl w:val="11CCA8BA"/>
    <w:lvl w:ilvl="0" w:tplc="53460D6A">
      <w:start w:val="1"/>
      <w:numFmt w:val="bullet"/>
      <w:lvlText w:val=""/>
      <w:lvlJc w:val="left"/>
    </w:lvl>
    <w:lvl w:ilvl="1" w:tplc="0A3610DE">
      <w:start w:val="1"/>
      <w:numFmt w:val="bullet"/>
      <w:lvlText w:val=""/>
      <w:lvlJc w:val="left"/>
    </w:lvl>
    <w:lvl w:ilvl="2" w:tplc="56B862A6">
      <w:start w:val="1"/>
      <w:numFmt w:val="bullet"/>
      <w:lvlText w:val=""/>
      <w:lvlJc w:val="left"/>
    </w:lvl>
    <w:lvl w:ilvl="3" w:tplc="0C78CBBC">
      <w:start w:val="1"/>
      <w:numFmt w:val="bullet"/>
      <w:lvlText w:val=""/>
      <w:lvlJc w:val="left"/>
    </w:lvl>
    <w:lvl w:ilvl="4" w:tplc="A4D63DD4">
      <w:start w:val="1"/>
      <w:numFmt w:val="bullet"/>
      <w:lvlText w:val=""/>
      <w:lvlJc w:val="left"/>
    </w:lvl>
    <w:lvl w:ilvl="5" w:tplc="5518DC24">
      <w:start w:val="1"/>
      <w:numFmt w:val="bullet"/>
      <w:lvlText w:val=""/>
      <w:lvlJc w:val="left"/>
    </w:lvl>
    <w:lvl w:ilvl="6" w:tplc="F86AB668">
      <w:start w:val="1"/>
      <w:numFmt w:val="bullet"/>
      <w:lvlText w:val=""/>
      <w:lvlJc w:val="left"/>
    </w:lvl>
    <w:lvl w:ilvl="7" w:tplc="2F122E58">
      <w:start w:val="1"/>
      <w:numFmt w:val="bullet"/>
      <w:lvlText w:val=""/>
      <w:lvlJc w:val="left"/>
    </w:lvl>
    <w:lvl w:ilvl="8" w:tplc="46DAA10E">
      <w:start w:val="1"/>
      <w:numFmt w:val="bullet"/>
      <w:lvlText w:val=""/>
      <w:lvlJc w:val="left"/>
    </w:lvl>
  </w:abstractNum>
  <w:abstractNum w:abstractNumId="111" w15:restartNumberingAfterBreak="0">
    <w:nsid w:val="00000076"/>
    <w:multiLevelType w:val="hybridMultilevel"/>
    <w:tmpl w:val="4D32AB86"/>
    <w:lvl w:ilvl="0" w:tplc="CB924286">
      <w:start w:val="1"/>
      <w:numFmt w:val="bullet"/>
      <w:lvlText w:val=""/>
      <w:lvlJc w:val="left"/>
    </w:lvl>
    <w:lvl w:ilvl="1" w:tplc="9F4CBA30">
      <w:start w:val="1"/>
      <w:numFmt w:val="bullet"/>
      <w:lvlText w:val=""/>
      <w:lvlJc w:val="left"/>
    </w:lvl>
    <w:lvl w:ilvl="2" w:tplc="76729474">
      <w:start w:val="1"/>
      <w:numFmt w:val="bullet"/>
      <w:lvlText w:val=""/>
      <w:lvlJc w:val="left"/>
    </w:lvl>
    <w:lvl w:ilvl="3" w:tplc="BBAE7EA8">
      <w:start w:val="1"/>
      <w:numFmt w:val="bullet"/>
      <w:lvlText w:val=""/>
      <w:lvlJc w:val="left"/>
    </w:lvl>
    <w:lvl w:ilvl="4" w:tplc="8AAEC5F4">
      <w:start w:val="1"/>
      <w:numFmt w:val="bullet"/>
      <w:lvlText w:val=""/>
      <w:lvlJc w:val="left"/>
    </w:lvl>
    <w:lvl w:ilvl="5" w:tplc="CE5C3AEC">
      <w:start w:val="1"/>
      <w:numFmt w:val="bullet"/>
      <w:lvlText w:val=""/>
      <w:lvlJc w:val="left"/>
    </w:lvl>
    <w:lvl w:ilvl="6" w:tplc="F5FEA69C">
      <w:start w:val="1"/>
      <w:numFmt w:val="bullet"/>
      <w:lvlText w:val=""/>
      <w:lvlJc w:val="left"/>
    </w:lvl>
    <w:lvl w:ilvl="7" w:tplc="32240780">
      <w:start w:val="1"/>
      <w:numFmt w:val="bullet"/>
      <w:lvlText w:val=""/>
      <w:lvlJc w:val="left"/>
    </w:lvl>
    <w:lvl w:ilvl="8" w:tplc="1CD0A092">
      <w:start w:val="1"/>
      <w:numFmt w:val="bullet"/>
      <w:lvlText w:val=""/>
      <w:lvlJc w:val="left"/>
    </w:lvl>
  </w:abstractNum>
  <w:abstractNum w:abstractNumId="112" w15:restartNumberingAfterBreak="0">
    <w:nsid w:val="00000077"/>
    <w:multiLevelType w:val="hybridMultilevel"/>
    <w:tmpl w:val="3F07ACC2"/>
    <w:lvl w:ilvl="0" w:tplc="7BF27EB8">
      <w:start w:val="1"/>
      <w:numFmt w:val="bullet"/>
      <w:lvlText w:val=""/>
      <w:lvlJc w:val="left"/>
    </w:lvl>
    <w:lvl w:ilvl="1" w:tplc="DA407C06">
      <w:start w:val="1"/>
      <w:numFmt w:val="bullet"/>
      <w:lvlText w:val=""/>
      <w:lvlJc w:val="left"/>
    </w:lvl>
    <w:lvl w:ilvl="2" w:tplc="705870E8">
      <w:start w:val="1"/>
      <w:numFmt w:val="bullet"/>
      <w:lvlText w:val=""/>
      <w:lvlJc w:val="left"/>
    </w:lvl>
    <w:lvl w:ilvl="3" w:tplc="CFDCE70E">
      <w:start w:val="1"/>
      <w:numFmt w:val="bullet"/>
      <w:lvlText w:val=""/>
      <w:lvlJc w:val="left"/>
    </w:lvl>
    <w:lvl w:ilvl="4" w:tplc="99F01B24">
      <w:start w:val="1"/>
      <w:numFmt w:val="bullet"/>
      <w:lvlText w:val=""/>
      <w:lvlJc w:val="left"/>
    </w:lvl>
    <w:lvl w:ilvl="5" w:tplc="A8C29A40">
      <w:start w:val="1"/>
      <w:numFmt w:val="bullet"/>
      <w:lvlText w:val=""/>
      <w:lvlJc w:val="left"/>
    </w:lvl>
    <w:lvl w:ilvl="6" w:tplc="012E8AB2">
      <w:start w:val="1"/>
      <w:numFmt w:val="bullet"/>
      <w:lvlText w:val=""/>
      <w:lvlJc w:val="left"/>
    </w:lvl>
    <w:lvl w:ilvl="7" w:tplc="442CA50C">
      <w:start w:val="1"/>
      <w:numFmt w:val="bullet"/>
      <w:lvlText w:val=""/>
      <w:lvlJc w:val="left"/>
    </w:lvl>
    <w:lvl w:ilvl="8" w:tplc="5894B2DE">
      <w:start w:val="1"/>
      <w:numFmt w:val="bullet"/>
      <w:lvlText w:val=""/>
      <w:lvlJc w:val="left"/>
    </w:lvl>
  </w:abstractNum>
  <w:abstractNum w:abstractNumId="113" w15:restartNumberingAfterBreak="0">
    <w:nsid w:val="00000078"/>
    <w:multiLevelType w:val="hybridMultilevel"/>
    <w:tmpl w:val="6B47F63E"/>
    <w:lvl w:ilvl="0" w:tplc="8FC85E7E">
      <w:start w:val="1"/>
      <w:numFmt w:val="bullet"/>
      <w:lvlText w:val="•"/>
      <w:lvlJc w:val="left"/>
    </w:lvl>
    <w:lvl w:ilvl="1" w:tplc="8CC6F3C2">
      <w:start w:val="1"/>
      <w:numFmt w:val="bullet"/>
      <w:lvlText w:val=""/>
      <w:lvlJc w:val="left"/>
    </w:lvl>
    <w:lvl w:ilvl="2" w:tplc="D8A4CBB8">
      <w:start w:val="1"/>
      <w:numFmt w:val="bullet"/>
      <w:lvlText w:val=""/>
      <w:lvlJc w:val="left"/>
    </w:lvl>
    <w:lvl w:ilvl="3" w:tplc="DE3E77FC">
      <w:start w:val="1"/>
      <w:numFmt w:val="bullet"/>
      <w:lvlText w:val=""/>
      <w:lvlJc w:val="left"/>
    </w:lvl>
    <w:lvl w:ilvl="4" w:tplc="7CA2B746">
      <w:start w:val="1"/>
      <w:numFmt w:val="bullet"/>
      <w:lvlText w:val=""/>
      <w:lvlJc w:val="left"/>
    </w:lvl>
    <w:lvl w:ilvl="5" w:tplc="8E6C2D8C">
      <w:start w:val="1"/>
      <w:numFmt w:val="bullet"/>
      <w:lvlText w:val=""/>
      <w:lvlJc w:val="left"/>
    </w:lvl>
    <w:lvl w:ilvl="6" w:tplc="A61886EA">
      <w:start w:val="1"/>
      <w:numFmt w:val="bullet"/>
      <w:lvlText w:val=""/>
      <w:lvlJc w:val="left"/>
    </w:lvl>
    <w:lvl w:ilvl="7" w:tplc="61D00090">
      <w:start w:val="1"/>
      <w:numFmt w:val="bullet"/>
      <w:lvlText w:val=""/>
      <w:lvlJc w:val="left"/>
    </w:lvl>
    <w:lvl w:ilvl="8" w:tplc="D6D0A6CC">
      <w:start w:val="1"/>
      <w:numFmt w:val="bullet"/>
      <w:lvlText w:val=""/>
      <w:lvlJc w:val="left"/>
    </w:lvl>
  </w:abstractNum>
  <w:abstractNum w:abstractNumId="114" w15:restartNumberingAfterBreak="0">
    <w:nsid w:val="00000079"/>
    <w:multiLevelType w:val="hybridMultilevel"/>
    <w:tmpl w:val="5CB44A04"/>
    <w:lvl w:ilvl="0" w:tplc="9EC6A0A4">
      <w:start w:val="1"/>
      <w:numFmt w:val="bullet"/>
      <w:lvlText w:val="•"/>
      <w:lvlJc w:val="left"/>
    </w:lvl>
    <w:lvl w:ilvl="1" w:tplc="30D4B008">
      <w:start w:val="1"/>
      <w:numFmt w:val="bullet"/>
      <w:lvlText w:val=""/>
      <w:lvlJc w:val="left"/>
    </w:lvl>
    <w:lvl w:ilvl="2" w:tplc="D95C4EF2">
      <w:start w:val="1"/>
      <w:numFmt w:val="bullet"/>
      <w:lvlText w:val=""/>
      <w:lvlJc w:val="left"/>
    </w:lvl>
    <w:lvl w:ilvl="3" w:tplc="F4FAA242">
      <w:start w:val="1"/>
      <w:numFmt w:val="bullet"/>
      <w:lvlText w:val=""/>
      <w:lvlJc w:val="left"/>
    </w:lvl>
    <w:lvl w:ilvl="4" w:tplc="6EC4BC7E">
      <w:start w:val="1"/>
      <w:numFmt w:val="bullet"/>
      <w:lvlText w:val=""/>
      <w:lvlJc w:val="left"/>
    </w:lvl>
    <w:lvl w:ilvl="5" w:tplc="D5166F10">
      <w:start w:val="1"/>
      <w:numFmt w:val="bullet"/>
      <w:lvlText w:val=""/>
      <w:lvlJc w:val="left"/>
    </w:lvl>
    <w:lvl w:ilvl="6" w:tplc="2D8488BA">
      <w:start w:val="1"/>
      <w:numFmt w:val="bullet"/>
      <w:lvlText w:val=""/>
      <w:lvlJc w:val="left"/>
    </w:lvl>
    <w:lvl w:ilvl="7" w:tplc="AB50920E">
      <w:start w:val="1"/>
      <w:numFmt w:val="bullet"/>
      <w:lvlText w:val=""/>
      <w:lvlJc w:val="left"/>
    </w:lvl>
    <w:lvl w:ilvl="8" w:tplc="B23E8DF4">
      <w:start w:val="1"/>
      <w:numFmt w:val="bullet"/>
      <w:lvlText w:val=""/>
      <w:lvlJc w:val="left"/>
    </w:lvl>
  </w:abstractNum>
  <w:abstractNum w:abstractNumId="115" w15:restartNumberingAfterBreak="0">
    <w:nsid w:val="0000007A"/>
    <w:multiLevelType w:val="hybridMultilevel"/>
    <w:tmpl w:val="16CF80F0"/>
    <w:lvl w:ilvl="0" w:tplc="06147382">
      <w:start w:val="1"/>
      <w:numFmt w:val="bullet"/>
      <w:lvlText w:val="•"/>
      <w:lvlJc w:val="left"/>
    </w:lvl>
    <w:lvl w:ilvl="1" w:tplc="A3A68F26">
      <w:start w:val="1"/>
      <w:numFmt w:val="bullet"/>
      <w:lvlText w:val=""/>
      <w:lvlJc w:val="left"/>
    </w:lvl>
    <w:lvl w:ilvl="2" w:tplc="1A905D6C">
      <w:start w:val="1"/>
      <w:numFmt w:val="bullet"/>
      <w:lvlText w:val=""/>
      <w:lvlJc w:val="left"/>
    </w:lvl>
    <w:lvl w:ilvl="3" w:tplc="5B40046A">
      <w:start w:val="1"/>
      <w:numFmt w:val="bullet"/>
      <w:lvlText w:val=""/>
      <w:lvlJc w:val="left"/>
    </w:lvl>
    <w:lvl w:ilvl="4" w:tplc="CD025C80">
      <w:start w:val="1"/>
      <w:numFmt w:val="bullet"/>
      <w:lvlText w:val=""/>
      <w:lvlJc w:val="left"/>
    </w:lvl>
    <w:lvl w:ilvl="5" w:tplc="050E5E12">
      <w:start w:val="1"/>
      <w:numFmt w:val="bullet"/>
      <w:lvlText w:val=""/>
      <w:lvlJc w:val="left"/>
    </w:lvl>
    <w:lvl w:ilvl="6" w:tplc="52C60022">
      <w:start w:val="1"/>
      <w:numFmt w:val="bullet"/>
      <w:lvlText w:val=""/>
      <w:lvlJc w:val="left"/>
    </w:lvl>
    <w:lvl w:ilvl="7" w:tplc="5A643180">
      <w:start w:val="1"/>
      <w:numFmt w:val="bullet"/>
      <w:lvlText w:val=""/>
      <w:lvlJc w:val="left"/>
    </w:lvl>
    <w:lvl w:ilvl="8" w:tplc="8C5E95FC">
      <w:start w:val="1"/>
      <w:numFmt w:val="bullet"/>
      <w:lvlText w:val=""/>
      <w:lvlJc w:val="left"/>
    </w:lvl>
  </w:abstractNum>
  <w:abstractNum w:abstractNumId="116" w15:restartNumberingAfterBreak="0">
    <w:nsid w:val="0000007B"/>
    <w:multiLevelType w:val="hybridMultilevel"/>
    <w:tmpl w:val="1C695DEC"/>
    <w:lvl w:ilvl="0" w:tplc="993659DE">
      <w:start w:val="1"/>
      <w:numFmt w:val="bullet"/>
      <w:lvlText w:val=""/>
      <w:lvlJc w:val="left"/>
    </w:lvl>
    <w:lvl w:ilvl="1" w:tplc="F6B2BA22">
      <w:start w:val="1"/>
      <w:numFmt w:val="bullet"/>
      <w:lvlText w:val=""/>
      <w:lvlJc w:val="left"/>
    </w:lvl>
    <w:lvl w:ilvl="2" w:tplc="4D7609FC">
      <w:start w:val="1"/>
      <w:numFmt w:val="bullet"/>
      <w:lvlText w:val=""/>
      <w:lvlJc w:val="left"/>
    </w:lvl>
    <w:lvl w:ilvl="3" w:tplc="43407AC8">
      <w:start w:val="1"/>
      <w:numFmt w:val="bullet"/>
      <w:lvlText w:val=""/>
      <w:lvlJc w:val="left"/>
    </w:lvl>
    <w:lvl w:ilvl="4" w:tplc="D1DC9F86">
      <w:start w:val="1"/>
      <w:numFmt w:val="bullet"/>
      <w:lvlText w:val=""/>
      <w:lvlJc w:val="left"/>
    </w:lvl>
    <w:lvl w:ilvl="5" w:tplc="4D0E7CA6">
      <w:start w:val="1"/>
      <w:numFmt w:val="bullet"/>
      <w:lvlText w:val=""/>
      <w:lvlJc w:val="left"/>
    </w:lvl>
    <w:lvl w:ilvl="6" w:tplc="7688B1DE">
      <w:start w:val="1"/>
      <w:numFmt w:val="bullet"/>
      <w:lvlText w:val=""/>
      <w:lvlJc w:val="left"/>
    </w:lvl>
    <w:lvl w:ilvl="7" w:tplc="138084AC">
      <w:start w:val="1"/>
      <w:numFmt w:val="bullet"/>
      <w:lvlText w:val=""/>
      <w:lvlJc w:val="left"/>
    </w:lvl>
    <w:lvl w:ilvl="8" w:tplc="4350D56C">
      <w:start w:val="1"/>
      <w:numFmt w:val="bullet"/>
      <w:lvlText w:val=""/>
      <w:lvlJc w:val="left"/>
    </w:lvl>
  </w:abstractNum>
  <w:abstractNum w:abstractNumId="117" w15:restartNumberingAfterBreak="0">
    <w:nsid w:val="0000007C"/>
    <w:multiLevelType w:val="hybridMultilevel"/>
    <w:tmpl w:val="3FCFAED8"/>
    <w:lvl w:ilvl="0" w:tplc="26A83D56">
      <w:start w:val="1"/>
      <w:numFmt w:val="bullet"/>
      <w:lvlText w:val=""/>
      <w:lvlJc w:val="left"/>
    </w:lvl>
    <w:lvl w:ilvl="1" w:tplc="58D68ACE">
      <w:start w:val="1"/>
      <w:numFmt w:val="bullet"/>
      <w:lvlText w:val=""/>
      <w:lvlJc w:val="left"/>
    </w:lvl>
    <w:lvl w:ilvl="2" w:tplc="733C4444">
      <w:start w:val="1"/>
      <w:numFmt w:val="bullet"/>
      <w:lvlText w:val=""/>
      <w:lvlJc w:val="left"/>
    </w:lvl>
    <w:lvl w:ilvl="3" w:tplc="3FACF964">
      <w:start w:val="1"/>
      <w:numFmt w:val="bullet"/>
      <w:lvlText w:val=""/>
      <w:lvlJc w:val="left"/>
    </w:lvl>
    <w:lvl w:ilvl="4" w:tplc="1F22E47E">
      <w:start w:val="1"/>
      <w:numFmt w:val="bullet"/>
      <w:lvlText w:val=""/>
      <w:lvlJc w:val="left"/>
    </w:lvl>
    <w:lvl w:ilvl="5" w:tplc="4F3628EA">
      <w:start w:val="1"/>
      <w:numFmt w:val="bullet"/>
      <w:lvlText w:val=""/>
      <w:lvlJc w:val="left"/>
    </w:lvl>
    <w:lvl w:ilvl="6" w:tplc="1FE6412C">
      <w:start w:val="1"/>
      <w:numFmt w:val="bullet"/>
      <w:lvlText w:val=""/>
      <w:lvlJc w:val="left"/>
    </w:lvl>
    <w:lvl w:ilvl="7" w:tplc="8A765776">
      <w:start w:val="1"/>
      <w:numFmt w:val="bullet"/>
      <w:lvlText w:val=""/>
      <w:lvlJc w:val="left"/>
    </w:lvl>
    <w:lvl w:ilvl="8" w:tplc="D2CEEA86">
      <w:start w:val="1"/>
      <w:numFmt w:val="bullet"/>
      <w:lvlText w:val=""/>
      <w:lvlJc w:val="left"/>
    </w:lvl>
  </w:abstractNum>
  <w:abstractNum w:abstractNumId="118" w15:restartNumberingAfterBreak="0">
    <w:nsid w:val="0000007D"/>
    <w:multiLevelType w:val="hybridMultilevel"/>
    <w:tmpl w:val="0F856866"/>
    <w:lvl w:ilvl="0" w:tplc="E81C39BE">
      <w:start w:val="1"/>
      <w:numFmt w:val="bullet"/>
      <w:lvlText w:val="•"/>
      <w:lvlJc w:val="left"/>
    </w:lvl>
    <w:lvl w:ilvl="1" w:tplc="BA1A1276">
      <w:start w:val="1"/>
      <w:numFmt w:val="bullet"/>
      <w:lvlText w:val=""/>
      <w:lvlJc w:val="left"/>
    </w:lvl>
    <w:lvl w:ilvl="2" w:tplc="966A0378">
      <w:start w:val="1"/>
      <w:numFmt w:val="bullet"/>
      <w:lvlText w:val=""/>
      <w:lvlJc w:val="left"/>
    </w:lvl>
    <w:lvl w:ilvl="3" w:tplc="516AADBA">
      <w:start w:val="1"/>
      <w:numFmt w:val="bullet"/>
      <w:lvlText w:val=""/>
      <w:lvlJc w:val="left"/>
    </w:lvl>
    <w:lvl w:ilvl="4" w:tplc="282EB9AC">
      <w:start w:val="1"/>
      <w:numFmt w:val="bullet"/>
      <w:lvlText w:val=""/>
      <w:lvlJc w:val="left"/>
    </w:lvl>
    <w:lvl w:ilvl="5" w:tplc="B1DA8B82">
      <w:start w:val="1"/>
      <w:numFmt w:val="bullet"/>
      <w:lvlText w:val=""/>
      <w:lvlJc w:val="left"/>
    </w:lvl>
    <w:lvl w:ilvl="6" w:tplc="A3649D28">
      <w:start w:val="1"/>
      <w:numFmt w:val="bullet"/>
      <w:lvlText w:val=""/>
      <w:lvlJc w:val="left"/>
    </w:lvl>
    <w:lvl w:ilvl="7" w:tplc="932ED7FE">
      <w:start w:val="1"/>
      <w:numFmt w:val="bullet"/>
      <w:lvlText w:val=""/>
      <w:lvlJc w:val="left"/>
    </w:lvl>
    <w:lvl w:ilvl="8" w:tplc="A672149E">
      <w:start w:val="1"/>
      <w:numFmt w:val="bullet"/>
      <w:lvlText w:val=""/>
      <w:lvlJc w:val="left"/>
    </w:lvl>
  </w:abstractNum>
  <w:abstractNum w:abstractNumId="119" w15:restartNumberingAfterBreak="0">
    <w:nsid w:val="0000007E"/>
    <w:multiLevelType w:val="hybridMultilevel"/>
    <w:tmpl w:val="11B1CC32"/>
    <w:lvl w:ilvl="0" w:tplc="A35EE7EA">
      <w:start w:val="1"/>
      <w:numFmt w:val="bullet"/>
      <w:lvlText w:val=""/>
      <w:lvlJc w:val="left"/>
    </w:lvl>
    <w:lvl w:ilvl="1" w:tplc="88F23ED2">
      <w:start w:val="1"/>
      <w:numFmt w:val="bullet"/>
      <w:lvlText w:val=""/>
      <w:lvlJc w:val="left"/>
    </w:lvl>
    <w:lvl w:ilvl="2" w:tplc="6B1203D2">
      <w:start w:val="1"/>
      <w:numFmt w:val="bullet"/>
      <w:lvlText w:val=""/>
      <w:lvlJc w:val="left"/>
    </w:lvl>
    <w:lvl w:ilvl="3" w:tplc="D05857D8">
      <w:start w:val="1"/>
      <w:numFmt w:val="bullet"/>
      <w:lvlText w:val=""/>
      <w:lvlJc w:val="left"/>
    </w:lvl>
    <w:lvl w:ilvl="4" w:tplc="518CF2E0">
      <w:start w:val="1"/>
      <w:numFmt w:val="bullet"/>
      <w:lvlText w:val=""/>
      <w:lvlJc w:val="left"/>
    </w:lvl>
    <w:lvl w:ilvl="5" w:tplc="2C24DB18">
      <w:start w:val="1"/>
      <w:numFmt w:val="bullet"/>
      <w:lvlText w:val=""/>
      <w:lvlJc w:val="left"/>
    </w:lvl>
    <w:lvl w:ilvl="6" w:tplc="BC6610D0">
      <w:start w:val="1"/>
      <w:numFmt w:val="bullet"/>
      <w:lvlText w:val=""/>
      <w:lvlJc w:val="left"/>
    </w:lvl>
    <w:lvl w:ilvl="7" w:tplc="468AABE8">
      <w:start w:val="1"/>
      <w:numFmt w:val="bullet"/>
      <w:lvlText w:val=""/>
      <w:lvlJc w:val="left"/>
    </w:lvl>
    <w:lvl w:ilvl="8" w:tplc="81CCF4F8">
      <w:start w:val="1"/>
      <w:numFmt w:val="bullet"/>
      <w:lvlText w:val=""/>
      <w:lvlJc w:val="left"/>
    </w:lvl>
  </w:abstractNum>
  <w:abstractNum w:abstractNumId="120" w15:restartNumberingAfterBreak="0">
    <w:nsid w:val="0000007F"/>
    <w:multiLevelType w:val="hybridMultilevel"/>
    <w:tmpl w:val="2E22FBB6"/>
    <w:lvl w:ilvl="0" w:tplc="7D743C18">
      <w:start w:val="1"/>
      <w:numFmt w:val="bullet"/>
      <w:lvlText w:val=""/>
      <w:lvlJc w:val="left"/>
    </w:lvl>
    <w:lvl w:ilvl="1" w:tplc="F4BC5FF4">
      <w:start w:val="1"/>
      <w:numFmt w:val="bullet"/>
      <w:lvlText w:val=""/>
      <w:lvlJc w:val="left"/>
    </w:lvl>
    <w:lvl w:ilvl="2" w:tplc="A91AFDDE">
      <w:start w:val="1"/>
      <w:numFmt w:val="bullet"/>
      <w:lvlText w:val=""/>
      <w:lvlJc w:val="left"/>
    </w:lvl>
    <w:lvl w:ilvl="3" w:tplc="B3E62744">
      <w:start w:val="1"/>
      <w:numFmt w:val="bullet"/>
      <w:lvlText w:val=""/>
      <w:lvlJc w:val="left"/>
    </w:lvl>
    <w:lvl w:ilvl="4" w:tplc="BBEA9AEE">
      <w:start w:val="1"/>
      <w:numFmt w:val="bullet"/>
      <w:lvlText w:val=""/>
      <w:lvlJc w:val="left"/>
    </w:lvl>
    <w:lvl w:ilvl="5" w:tplc="1428BF08">
      <w:start w:val="1"/>
      <w:numFmt w:val="bullet"/>
      <w:lvlText w:val=""/>
      <w:lvlJc w:val="left"/>
    </w:lvl>
    <w:lvl w:ilvl="6" w:tplc="14B24FB8">
      <w:start w:val="1"/>
      <w:numFmt w:val="bullet"/>
      <w:lvlText w:val=""/>
      <w:lvlJc w:val="left"/>
    </w:lvl>
    <w:lvl w:ilvl="7" w:tplc="D4A2DD08">
      <w:start w:val="1"/>
      <w:numFmt w:val="bullet"/>
      <w:lvlText w:val=""/>
      <w:lvlJc w:val="left"/>
    </w:lvl>
    <w:lvl w:ilvl="8" w:tplc="F8660648">
      <w:start w:val="1"/>
      <w:numFmt w:val="bullet"/>
      <w:lvlText w:val=""/>
      <w:lvlJc w:val="left"/>
    </w:lvl>
  </w:abstractNum>
  <w:abstractNum w:abstractNumId="121" w15:restartNumberingAfterBreak="0">
    <w:nsid w:val="00000080"/>
    <w:multiLevelType w:val="hybridMultilevel"/>
    <w:tmpl w:val="29934698"/>
    <w:lvl w:ilvl="0" w:tplc="F3B05C20">
      <w:start w:val="1"/>
      <w:numFmt w:val="decimal"/>
      <w:lvlText w:val="%1."/>
      <w:lvlJc w:val="left"/>
    </w:lvl>
    <w:lvl w:ilvl="1" w:tplc="D1FC3A6A">
      <w:start w:val="1"/>
      <w:numFmt w:val="bullet"/>
      <w:lvlText w:val=""/>
      <w:lvlJc w:val="left"/>
    </w:lvl>
    <w:lvl w:ilvl="2" w:tplc="79AA0B7A">
      <w:start w:val="1"/>
      <w:numFmt w:val="bullet"/>
      <w:lvlText w:val=""/>
      <w:lvlJc w:val="left"/>
    </w:lvl>
    <w:lvl w:ilvl="3" w:tplc="B3B80EB0">
      <w:start w:val="1"/>
      <w:numFmt w:val="bullet"/>
      <w:lvlText w:val=""/>
      <w:lvlJc w:val="left"/>
    </w:lvl>
    <w:lvl w:ilvl="4" w:tplc="FB5A53BC">
      <w:start w:val="1"/>
      <w:numFmt w:val="bullet"/>
      <w:lvlText w:val=""/>
      <w:lvlJc w:val="left"/>
    </w:lvl>
    <w:lvl w:ilvl="5" w:tplc="D5C09E68">
      <w:start w:val="1"/>
      <w:numFmt w:val="bullet"/>
      <w:lvlText w:val=""/>
      <w:lvlJc w:val="left"/>
    </w:lvl>
    <w:lvl w:ilvl="6" w:tplc="7D849D8A">
      <w:start w:val="1"/>
      <w:numFmt w:val="bullet"/>
      <w:lvlText w:val=""/>
      <w:lvlJc w:val="left"/>
    </w:lvl>
    <w:lvl w:ilvl="7" w:tplc="62560100">
      <w:start w:val="1"/>
      <w:numFmt w:val="bullet"/>
      <w:lvlText w:val=""/>
      <w:lvlJc w:val="left"/>
    </w:lvl>
    <w:lvl w:ilvl="8" w:tplc="A04E439C">
      <w:start w:val="1"/>
      <w:numFmt w:val="bullet"/>
      <w:lvlText w:val=""/>
      <w:lvlJc w:val="left"/>
    </w:lvl>
  </w:abstractNum>
  <w:abstractNum w:abstractNumId="122" w15:restartNumberingAfterBreak="0">
    <w:nsid w:val="00000081"/>
    <w:multiLevelType w:val="hybridMultilevel"/>
    <w:tmpl w:val="77485850"/>
    <w:lvl w:ilvl="0" w:tplc="3A4E1D84">
      <w:start w:val="1"/>
      <w:numFmt w:val="bullet"/>
      <w:lvlText w:val=""/>
      <w:lvlJc w:val="left"/>
    </w:lvl>
    <w:lvl w:ilvl="1" w:tplc="BF78D95A">
      <w:start w:val="1"/>
      <w:numFmt w:val="bullet"/>
      <w:lvlText w:val=""/>
      <w:lvlJc w:val="left"/>
    </w:lvl>
    <w:lvl w:ilvl="2" w:tplc="CD50EF74">
      <w:start w:val="1"/>
      <w:numFmt w:val="bullet"/>
      <w:lvlText w:val=""/>
      <w:lvlJc w:val="left"/>
    </w:lvl>
    <w:lvl w:ilvl="3" w:tplc="C6C4D456">
      <w:start w:val="1"/>
      <w:numFmt w:val="bullet"/>
      <w:lvlText w:val=""/>
      <w:lvlJc w:val="left"/>
    </w:lvl>
    <w:lvl w:ilvl="4" w:tplc="60E2464A">
      <w:start w:val="1"/>
      <w:numFmt w:val="bullet"/>
      <w:lvlText w:val=""/>
      <w:lvlJc w:val="left"/>
    </w:lvl>
    <w:lvl w:ilvl="5" w:tplc="141CC536">
      <w:start w:val="1"/>
      <w:numFmt w:val="bullet"/>
      <w:lvlText w:val=""/>
      <w:lvlJc w:val="left"/>
    </w:lvl>
    <w:lvl w:ilvl="6" w:tplc="4052E954">
      <w:start w:val="1"/>
      <w:numFmt w:val="bullet"/>
      <w:lvlText w:val=""/>
      <w:lvlJc w:val="left"/>
    </w:lvl>
    <w:lvl w:ilvl="7" w:tplc="BA32BD3E">
      <w:start w:val="1"/>
      <w:numFmt w:val="bullet"/>
      <w:lvlText w:val=""/>
      <w:lvlJc w:val="left"/>
    </w:lvl>
    <w:lvl w:ilvl="8" w:tplc="8E7E06F2">
      <w:start w:val="1"/>
      <w:numFmt w:val="bullet"/>
      <w:lvlText w:val=""/>
      <w:lvlJc w:val="left"/>
    </w:lvl>
  </w:abstractNum>
  <w:abstractNum w:abstractNumId="123" w15:restartNumberingAfterBreak="0">
    <w:nsid w:val="00000082"/>
    <w:multiLevelType w:val="hybridMultilevel"/>
    <w:tmpl w:val="744939A2"/>
    <w:lvl w:ilvl="0" w:tplc="E7568286">
      <w:start w:val="1"/>
      <w:numFmt w:val="bullet"/>
      <w:lvlText w:val=""/>
      <w:lvlJc w:val="left"/>
    </w:lvl>
    <w:lvl w:ilvl="1" w:tplc="CC380960">
      <w:start w:val="1"/>
      <w:numFmt w:val="bullet"/>
      <w:lvlText w:val=""/>
      <w:lvlJc w:val="left"/>
    </w:lvl>
    <w:lvl w:ilvl="2" w:tplc="1736F632">
      <w:start w:val="1"/>
      <w:numFmt w:val="bullet"/>
      <w:lvlText w:val=""/>
      <w:lvlJc w:val="left"/>
    </w:lvl>
    <w:lvl w:ilvl="3" w:tplc="83AAA616">
      <w:start w:val="1"/>
      <w:numFmt w:val="bullet"/>
      <w:lvlText w:val=""/>
      <w:lvlJc w:val="left"/>
    </w:lvl>
    <w:lvl w:ilvl="4" w:tplc="01E0649C">
      <w:start w:val="1"/>
      <w:numFmt w:val="bullet"/>
      <w:lvlText w:val=""/>
      <w:lvlJc w:val="left"/>
    </w:lvl>
    <w:lvl w:ilvl="5" w:tplc="4AE49008">
      <w:start w:val="1"/>
      <w:numFmt w:val="bullet"/>
      <w:lvlText w:val=""/>
      <w:lvlJc w:val="left"/>
    </w:lvl>
    <w:lvl w:ilvl="6" w:tplc="FC5AB6AA">
      <w:start w:val="1"/>
      <w:numFmt w:val="bullet"/>
      <w:lvlText w:val=""/>
      <w:lvlJc w:val="left"/>
    </w:lvl>
    <w:lvl w:ilvl="7" w:tplc="42C63530">
      <w:start w:val="1"/>
      <w:numFmt w:val="bullet"/>
      <w:lvlText w:val=""/>
      <w:lvlJc w:val="left"/>
    </w:lvl>
    <w:lvl w:ilvl="8" w:tplc="FBF20CFA">
      <w:start w:val="1"/>
      <w:numFmt w:val="bullet"/>
      <w:lvlText w:val=""/>
      <w:lvlJc w:val="left"/>
    </w:lvl>
  </w:abstractNum>
  <w:abstractNum w:abstractNumId="124" w15:restartNumberingAfterBreak="0">
    <w:nsid w:val="00000083"/>
    <w:multiLevelType w:val="hybridMultilevel"/>
    <w:tmpl w:val="4FA0D2E2"/>
    <w:lvl w:ilvl="0" w:tplc="CBBA4A44">
      <w:start w:val="1"/>
      <w:numFmt w:val="decimal"/>
      <w:lvlText w:val="%1."/>
      <w:lvlJc w:val="left"/>
    </w:lvl>
    <w:lvl w:ilvl="1" w:tplc="6D6E966C">
      <w:start w:val="1"/>
      <w:numFmt w:val="bullet"/>
      <w:lvlText w:val=""/>
      <w:lvlJc w:val="left"/>
    </w:lvl>
    <w:lvl w:ilvl="2" w:tplc="52B09C08">
      <w:start w:val="1"/>
      <w:numFmt w:val="bullet"/>
      <w:lvlText w:val=""/>
      <w:lvlJc w:val="left"/>
    </w:lvl>
    <w:lvl w:ilvl="3" w:tplc="80907C4C">
      <w:start w:val="1"/>
      <w:numFmt w:val="bullet"/>
      <w:lvlText w:val=""/>
      <w:lvlJc w:val="left"/>
    </w:lvl>
    <w:lvl w:ilvl="4" w:tplc="02C8F556">
      <w:start w:val="1"/>
      <w:numFmt w:val="bullet"/>
      <w:lvlText w:val=""/>
      <w:lvlJc w:val="left"/>
    </w:lvl>
    <w:lvl w:ilvl="5" w:tplc="A43E8A3E">
      <w:start w:val="1"/>
      <w:numFmt w:val="bullet"/>
      <w:lvlText w:val=""/>
      <w:lvlJc w:val="left"/>
    </w:lvl>
    <w:lvl w:ilvl="6" w:tplc="13528ACE">
      <w:start w:val="1"/>
      <w:numFmt w:val="bullet"/>
      <w:lvlText w:val=""/>
      <w:lvlJc w:val="left"/>
    </w:lvl>
    <w:lvl w:ilvl="7" w:tplc="92CC2A1E">
      <w:start w:val="1"/>
      <w:numFmt w:val="bullet"/>
      <w:lvlText w:val=""/>
      <w:lvlJc w:val="left"/>
    </w:lvl>
    <w:lvl w:ilvl="8" w:tplc="4448EBE0">
      <w:start w:val="1"/>
      <w:numFmt w:val="bullet"/>
      <w:lvlText w:val=""/>
      <w:lvlJc w:val="left"/>
    </w:lvl>
  </w:abstractNum>
  <w:abstractNum w:abstractNumId="125" w15:restartNumberingAfterBreak="0">
    <w:nsid w:val="00000084"/>
    <w:multiLevelType w:val="hybridMultilevel"/>
    <w:tmpl w:val="6B1D2C14"/>
    <w:lvl w:ilvl="0" w:tplc="15967EF6">
      <w:start w:val="2"/>
      <w:numFmt w:val="decimal"/>
      <w:lvlText w:val="%1."/>
      <w:lvlJc w:val="left"/>
    </w:lvl>
    <w:lvl w:ilvl="1" w:tplc="04E8971A">
      <w:start w:val="1"/>
      <w:numFmt w:val="bullet"/>
      <w:lvlText w:val=""/>
      <w:lvlJc w:val="left"/>
    </w:lvl>
    <w:lvl w:ilvl="2" w:tplc="6C86B29A">
      <w:start w:val="1"/>
      <w:numFmt w:val="bullet"/>
      <w:lvlText w:val=""/>
      <w:lvlJc w:val="left"/>
    </w:lvl>
    <w:lvl w:ilvl="3" w:tplc="6DC45F8E">
      <w:start w:val="1"/>
      <w:numFmt w:val="bullet"/>
      <w:lvlText w:val=""/>
      <w:lvlJc w:val="left"/>
    </w:lvl>
    <w:lvl w:ilvl="4" w:tplc="26E21838">
      <w:start w:val="1"/>
      <w:numFmt w:val="bullet"/>
      <w:lvlText w:val=""/>
      <w:lvlJc w:val="left"/>
    </w:lvl>
    <w:lvl w:ilvl="5" w:tplc="8C7CFF68">
      <w:start w:val="1"/>
      <w:numFmt w:val="bullet"/>
      <w:lvlText w:val=""/>
      <w:lvlJc w:val="left"/>
    </w:lvl>
    <w:lvl w:ilvl="6" w:tplc="F1EC7E80">
      <w:start w:val="1"/>
      <w:numFmt w:val="bullet"/>
      <w:lvlText w:val=""/>
      <w:lvlJc w:val="left"/>
    </w:lvl>
    <w:lvl w:ilvl="7" w:tplc="5B707206">
      <w:start w:val="1"/>
      <w:numFmt w:val="bullet"/>
      <w:lvlText w:val=""/>
      <w:lvlJc w:val="left"/>
    </w:lvl>
    <w:lvl w:ilvl="8" w:tplc="F28A43CE">
      <w:start w:val="1"/>
      <w:numFmt w:val="bullet"/>
      <w:lvlText w:val=""/>
      <w:lvlJc w:val="left"/>
    </w:lvl>
  </w:abstractNum>
  <w:abstractNum w:abstractNumId="126" w15:restartNumberingAfterBreak="0">
    <w:nsid w:val="00000085"/>
    <w:multiLevelType w:val="hybridMultilevel"/>
    <w:tmpl w:val="68B867D2"/>
    <w:lvl w:ilvl="0" w:tplc="3152A34E">
      <w:start w:val="1"/>
      <w:numFmt w:val="bullet"/>
      <w:lvlText w:val=""/>
      <w:lvlJc w:val="left"/>
    </w:lvl>
    <w:lvl w:ilvl="1" w:tplc="83E8DA24">
      <w:start w:val="1"/>
      <w:numFmt w:val="bullet"/>
      <w:lvlText w:val=""/>
      <w:lvlJc w:val="left"/>
    </w:lvl>
    <w:lvl w:ilvl="2" w:tplc="58EA8428">
      <w:start w:val="1"/>
      <w:numFmt w:val="bullet"/>
      <w:lvlText w:val=""/>
      <w:lvlJc w:val="left"/>
    </w:lvl>
    <w:lvl w:ilvl="3" w:tplc="5B16AE56">
      <w:start w:val="1"/>
      <w:numFmt w:val="bullet"/>
      <w:lvlText w:val=""/>
      <w:lvlJc w:val="left"/>
    </w:lvl>
    <w:lvl w:ilvl="4" w:tplc="B714F3C8">
      <w:start w:val="1"/>
      <w:numFmt w:val="bullet"/>
      <w:lvlText w:val=""/>
      <w:lvlJc w:val="left"/>
    </w:lvl>
    <w:lvl w:ilvl="5" w:tplc="BF0E069A">
      <w:start w:val="1"/>
      <w:numFmt w:val="bullet"/>
      <w:lvlText w:val=""/>
      <w:lvlJc w:val="left"/>
    </w:lvl>
    <w:lvl w:ilvl="6" w:tplc="B57AA71A">
      <w:start w:val="1"/>
      <w:numFmt w:val="bullet"/>
      <w:lvlText w:val=""/>
      <w:lvlJc w:val="left"/>
    </w:lvl>
    <w:lvl w:ilvl="7" w:tplc="0BECC92A">
      <w:start w:val="1"/>
      <w:numFmt w:val="bullet"/>
      <w:lvlText w:val=""/>
      <w:lvlJc w:val="left"/>
    </w:lvl>
    <w:lvl w:ilvl="8" w:tplc="D714B7F8">
      <w:start w:val="1"/>
      <w:numFmt w:val="bullet"/>
      <w:lvlText w:val=""/>
      <w:lvlJc w:val="left"/>
    </w:lvl>
  </w:abstractNum>
  <w:abstractNum w:abstractNumId="127" w15:restartNumberingAfterBreak="0">
    <w:nsid w:val="00000086"/>
    <w:multiLevelType w:val="hybridMultilevel"/>
    <w:tmpl w:val="3F7F5DD8"/>
    <w:lvl w:ilvl="0" w:tplc="1F78C02A">
      <w:start w:val="1"/>
      <w:numFmt w:val="bullet"/>
      <w:lvlText w:val="•"/>
      <w:lvlJc w:val="left"/>
    </w:lvl>
    <w:lvl w:ilvl="1" w:tplc="C2E42484">
      <w:start w:val="1"/>
      <w:numFmt w:val="bullet"/>
      <w:lvlText w:val="•"/>
      <w:lvlJc w:val="left"/>
    </w:lvl>
    <w:lvl w:ilvl="2" w:tplc="34F881C2">
      <w:start w:val="1"/>
      <w:numFmt w:val="bullet"/>
      <w:lvlText w:val=""/>
      <w:lvlJc w:val="left"/>
    </w:lvl>
    <w:lvl w:ilvl="3" w:tplc="72AA5FB8">
      <w:start w:val="1"/>
      <w:numFmt w:val="bullet"/>
      <w:lvlText w:val=""/>
      <w:lvlJc w:val="left"/>
    </w:lvl>
    <w:lvl w:ilvl="4" w:tplc="7D76AFB0">
      <w:start w:val="1"/>
      <w:numFmt w:val="bullet"/>
      <w:lvlText w:val=""/>
      <w:lvlJc w:val="left"/>
    </w:lvl>
    <w:lvl w:ilvl="5" w:tplc="66E4AFE8">
      <w:start w:val="1"/>
      <w:numFmt w:val="bullet"/>
      <w:lvlText w:val=""/>
      <w:lvlJc w:val="left"/>
    </w:lvl>
    <w:lvl w:ilvl="6" w:tplc="D5F80E0E">
      <w:start w:val="1"/>
      <w:numFmt w:val="bullet"/>
      <w:lvlText w:val=""/>
      <w:lvlJc w:val="left"/>
    </w:lvl>
    <w:lvl w:ilvl="7" w:tplc="AB186684">
      <w:start w:val="1"/>
      <w:numFmt w:val="bullet"/>
      <w:lvlText w:val=""/>
      <w:lvlJc w:val="left"/>
    </w:lvl>
    <w:lvl w:ilvl="8" w:tplc="411C5CEE">
      <w:start w:val="1"/>
      <w:numFmt w:val="bullet"/>
      <w:lvlText w:val=""/>
      <w:lvlJc w:val="left"/>
    </w:lvl>
  </w:abstractNum>
  <w:abstractNum w:abstractNumId="128" w15:restartNumberingAfterBreak="0">
    <w:nsid w:val="00000087"/>
    <w:multiLevelType w:val="hybridMultilevel"/>
    <w:tmpl w:val="2AE05A34"/>
    <w:lvl w:ilvl="0" w:tplc="1456A59A">
      <w:start w:val="1"/>
      <w:numFmt w:val="decimal"/>
      <w:lvlText w:val="%1."/>
      <w:lvlJc w:val="left"/>
    </w:lvl>
    <w:lvl w:ilvl="1" w:tplc="B072878E">
      <w:start w:val="1"/>
      <w:numFmt w:val="bullet"/>
      <w:lvlText w:val=""/>
      <w:lvlJc w:val="left"/>
    </w:lvl>
    <w:lvl w:ilvl="2" w:tplc="C1E2B4AC">
      <w:start w:val="1"/>
      <w:numFmt w:val="bullet"/>
      <w:lvlText w:val=""/>
      <w:lvlJc w:val="left"/>
    </w:lvl>
    <w:lvl w:ilvl="3" w:tplc="9B8CF20C">
      <w:start w:val="1"/>
      <w:numFmt w:val="bullet"/>
      <w:lvlText w:val=""/>
      <w:lvlJc w:val="left"/>
    </w:lvl>
    <w:lvl w:ilvl="4" w:tplc="79367B40">
      <w:start w:val="1"/>
      <w:numFmt w:val="bullet"/>
      <w:lvlText w:val=""/>
      <w:lvlJc w:val="left"/>
    </w:lvl>
    <w:lvl w:ilvl="5" w:tplc="EA706726">
      <w:start w:val="1"/>
      <w:numFmt w:val="bullet"/>
      <w:lvlText w:val=""/>
      <w:lvlJc w:val="left"/>
    </w:lvl>
    <w:lvl w:ilvl="6" w:tplc="744AC704">
      <w:start w:val="1"/>
      <w:numFmt w:val="bullet"/>
      <w:lvlText w:val=""/>
      <w:lvlJc w:val="left"/>
    </w:lvl>
    <w:lvl w:ilvl="7" w:tplc="7A6877BA">
      <w:start w:val="1"/>
      <w:numFmt w:val="bullet"/>
      <w:lvlText w:val=""/>
      <w:lvlJc w:val="left"/>
    </w:lvl>
    <w:lvl w:ilvl="8" w:tplc="9246227C">
      <w:start w:val="1"/>
      <w:numFmt w:val="bullet"/>
      <w:lvlText w:val=""/>
      <w:lvlJc w:val="left"/>
    </w:lvl>
  </w:abstractNum>
  <w:abstractNum w:abstractNumId="129" w15:restartNumberingAfterBreak="0">
    <w:nsid w:val="00000088"/>
    <w:multiLevelType w:val="hybridMultilevel"/>
    <w:tmpl w:val="32794FF6"/>
    <w:lvl w:ilvl="0" w:tplc="6C242562">
      <w:start w:val="11"/>
      <w:numFmt w:val="decimal"/>
      <w:lvlText w:val="%1."/>
      <w:lvlJc w:val="left"/>
    </w:lvl>
    <w:lvl w:ilvl="1" w:tplc="758E5196">
      <w:start w:val="1"/>
      <w:numFmt w:val="bullet"/>
      <w:lvlText w:val=""/>
      <w:lvlJc w:val="left"/>
    </w:lvl>
    <w:lvl w:ilvl="2" w:tplc="80BE79A0">
      <w:start w:val="1"/>
      <w:numFmt w:val="bullet"/>
      <w:lvlText w:val=""/>
      <w:lvlJc w:val="left"/>
    </w:lvl>
    <w:lvl w:ilvl="3" w:tplc="51C08724">
      <w:start w:val="1"/>
      <w:numFmt w:val="bullet"/>
      <w:lvlText w:val=""/>
      <w:lvlJc w:val="left"/>
    </w:lvl>
    <w:lvl w:ilvl="4" w:tplc="18086D2C">
      <w:start w:val="1"/>
      <w:numFmt w:val="bullet"/>
      <w:lvlText w:val=""/>
      <w:lvlJc w:val="left"/>
    </w:lvl>
    <w:lvl w:ilvl="5" w:tplc="9E4C4DC4">
      <w:start w:val="1"/>
      <w:numFmt w:val="bullet"/>
      <w:lvlText w:val=""/>
      <w:lvlJc w:val="left"/>
    </w:lvl>
    <w:lvl w:ilvl="6" w:tplc="C7B02FE2">
      <w:start w:val="1"/>
      <w:numFmt w:val="bullet"/>
      <w:lvlText w:val=""/>
      <w:lvlJc w:val="left"/>
    </w:lvl>
    <w:lvl w:ilvl="7" w:tplc="5958EA42">
      <w:start w:val="1"/>
      <w:numFmt w:val="bullet"/>
      <w:lvlText w:val=""/>
      <w:lvlJc w:val="left"/>
    </w:lvl>
    <w:lvl w:ilvl="8" w:tplc="717C3C40">
      <w:start w:val="1"/>
      <w:numFmt w:val="bullet"/>
      <w:lvlText w:val=""/>
      <w:lvlJc w:val="left"/>
    </w:lvl>
  </w:abstractNum>
  <w:abstractNum w:abstractNumId="130" w15:restartNumberingAfterBreak="0">
    <w:nsid w:val="00000089"/>
    <w:multiLevelType w:val="hybridMultilevel"/>
    <w:tmpl w:val="5454945E"/>
    <w:lvl w:ilvl="0" w:tplc="68B43FAC">
      <w:start w:val="13"/>
      <w:numFmt w:val="decimal"/>
      <w:lvlText w:val="%1."/>
      <w:lvlJc w:val="left"/>
    </w:lvl>
    <w:lvl w:ilvl="1" w:tplc="08C4C762">
      <w:start w:val="1"/>
      <w:numFmt w:val="bullet"/>
      <w:lvlText w:val=""/>
      <w:lvlJc w:val="left"/>
    </w:lvl>
    <w:lvl w:ilvl="2" w:tplc="AB72DAD4">
      <w:start w:val="1"/>
      <w:numFmt w:val="bullet"/>
      <w:lvlText w:val=""/>
      <w:lvlJc w:val="left"/>
    </w:lvl>
    <w:lvl w:ilvl="3" w:tplc="816A46C2">
      <w:start w:val="1"/>
      <w:numFmt w:val="bullet"/>
      <w:lvlText w:val=""/>
      <w:lvlJc w:val="left"/>
    </w:lvl>
    <w:lvl w:ilvl="4" w:tplc="108E8180">
      <w:start w:val="1"/>
      <w:numFmt w:val="bullet"/>
      <w:lvlText w:val=""/>
      <w:lvlJc w:val="left"/>
    </w:lvl>
    <w:lvl w:ilvl="5" w:tplc="7DC20E4C">
      <w:start w:val="1"/>
      <w:numFmt w:val="bullet"/>
      <w:lvlText w:val=""/>
      <w:lvlJc w:val="left"/>
    </w:lvl>
    <w:lvl w:ilvl="6" w:tplc="E8549914">
      <w:start w:val="1"/>
      <w:numFmt w:val="bullet"/>
      <w:lvlText w:val=""/>
      <w:lvlJc w:val="left"/>
    </w:lvl>
    <w:lvl w:ilvl="7" w:tplc="3B220FFC">
      <w:start w:val="1"/>
      <w:numFmt w:val="bullet"/>
      <w:lvlText w:val=""/>
      <w:lvlJc w:val="left"/>
    </w:lvl>
    <w:lvl w:ilvl="8" w:tplc="923A2904">
      <w:start w:val="1"/>
      <w:numFmt w:val="bullet"/>
      <w:lvlText w:val=""/>
      <w:lvlJc w:val="left"/>
    </w:lvl>
  </w:abstractNum>
  <w:abstractNum w:abstractNumId="131" w15:restartNumberingAfterBreak="0">
    <w:nsid w:val="0000008A"/>
    <w:multiLevelType w:val="hybridMultilevel"/>
    <w:tmpl w:val="4DEFDFA0"/>
    <w:lvl w:ilvl="0" w:tplc="52CAA584">
      <w:start w:val="1"/>
      <w:numFmt w:val="decimal"/>
      <w:lvlText w:val="%1."/>
      <w:lvlJc w:val="left"/>
    </w:lvl>
    <w:lvl w:ilvl="1" w:tplc="2332C1FC">
      <w:start w:val="2"/>
      <w:numFmt w:val="decimal"/>
      <w:lvlText w:val="%2."/>
      <w:lvlJc w:val="left"/>
    </w:lvl>
    <w:lvl w:ilvl="2" w:tplc="6C84610A">
      <w:start w:val="1"/>
      <w:numFmt w:val="bullet"/>
      <w:lvlText w:val=""/>
      <w:lvlJc w:val="left"/>
    </w:lvl>
    <w:lvl w:ilvl="3" w:tplc="31BEAA72">
      <w:start w:val="1"/>
      <w:numFmt w:val="bullet"/>
      <w:lvlText w:val=""/>
      <w:lvlJc w:val="left"/>
    </w:lvl>
    <w:lvl w:ilvl="4" w:tplc="40CE9A94">
      <w:start w:val="1"/>
      <w:numFmt w:val="bullet"/>
      <w:lvlText w:val=""/>
      <w:lvlJc w:val="left"/>
    </w:lvl>
    <w:lvl w:ilvl="5" w:tplc="99E8EA48">
      <w:start w:val="1"/>
      <w:numFmt w:val="bullet"/>
      <w:lvlText w:val=""/>
      <w:lvlJc w:val="left"/>
    </w:lvl>
    <w:lvl w:ilvl="6" w:tplc="7EE6D1E4">
      <w:start w:val="1"/>
      <w:numFmt w:val="bullet"/>
      <w:lvlText w:val=""/>
      <w:lvlJc w:val="left"/>
    </w:lvl>
    <w:lvl w:ilvl="7" w:tplc="BE3C90A8">
      <w:start w:val="1"/>
      <w:numFmt w:val="bullet"/>
      <w:lvlText w:val=""/>
      <w:lvlJc w:val="left"/>
    </w:lvl>
    <w:lvl w:ilvl="8" w:tplc="07CA1C00">
      <w:start w:val="1"/>
      <w:numFmt w:val="bullet"/>
      <w:lvlText w:val=""/>
      <w:lvlJc w:val="left"/>
    </w:lvl>
  </w:abstractNum>
  <w:abstractNum w:abstractNumId="132" w15:restartNumberingAfterBreak="0">
    <w:nsid w:val="0000008B"/>
    <w:multiLevelType w:val="hybridMultilevel"/>
    <w:tmpl w:val="2123D5F2"/>
    <w:lvl w:ilvl="0" w:tplc="798AFF08">
      <w:start w:val="3"/>
      <w:numFmt w:val="decimal"/>
      <w:lvlText w:val="%1."/>
      <w:lvlJc w:val="left"/>
    </w:lvl>
    <w:lvl w:ilvl="1" w:tplc="9EA6C52E">
      <w:start w:val="1"/>
      <w:numFmt w:val="bullet"/>
      <w:lvlText w:val=""/>
      <w:lvlJc w:val="left"/>
    </w:lvl>
    <w:lvl w:ilvl="2" w:tplc="2BDE46B0">
      <w:start w:val="1"/>
      <w:numFmt w:val="bullet"/>
      <w:lvlText w:val=""/>
      <w:lvlJc w:val="left"/>
    </w:lvl>
    <w:lvl w:ilvl="3" w:tplc="4BFA046E">
      <w:start w:val="1"/>
      <w:numFmt w:val="bullet"/>
      <w:lvlText w:val=""/>
      <w:lvlJc w:val="left"/>
    </w:lvl>
    <w:lvl w:ilvl="4" w:tplc="709A1F8A">
      <w:start w:val="1"/>
      <w:numFmt w:val="bullet"/>
      <w:lvlText w:val=""/>
      <w:lvlJc w:val="left"/>
    </w:lvl>
    <w:lvl w:ilvl="5" w:tplc="5ADE8BD8">
      <w:start w:val="1"/>
      <w:numFmt w:val="bullet"/>
      <w:lvlText w:val=""/>
      <w:lvlJc w:val="left"/>
    </w:lvl>
    <w:lvl w:ilvl="6" w:tplc="7CB6D95A">
      <w:start w:val="1"/>
      <w:numFmt w:val="bullet"/>
      <w:lvlText w:val=""/>
      <w:lvlJc w:val="left"/>
    </w:lvl>
    <w:lvl w:ilvl="7" w:tplc="DB9EF060">
      <w:start w:val="1"/>
      <w:numFmt w:val="bullet"/>
      <w:lvlText w:val=""/>
      <w:lvlJc w:val="left"/>
    </w:lvl>
    <w:lvl w:ilvl="8" w:tplc="1BA859C4">
      <w:start w:val="1"/>
      <w:numFmt w:val="bullet"/>
      <w:lvlText w:val=""/>
      <w:lvlJc w:val="left"/>
    </w:lvl>
  </w:abstractNum>
  <w:abstractNum w:abstractNumId="133" w15:restartNumberingAfterBreak="0">
    <w:nsid w:val="0000008C"/>
    <w:multiLevelType w:val="hybridMultilevel"/>
    <w:tmpl w:val="135B8110"/>
    <w:lvl w:ilvl="0" w:tplc="623AC24A">
      <w:start w:val="1"/>
      <w:numFmt w:val="decimal"/>
      <w:lvlText w:val="%1."/>
      <w:lvlJc w:val="left"/>
    </w:lvl>
    <w:lvl w:ilvl="1" w:tplc="0AF4886A">
      <w:start w:val="1"/>
      <w:numFmt w:val="bullet"/>
      <w:lvlText w:val=""/>
      <w:lvlJc w:val="left"/>
    </w:lvl>
    <w:lvl w:ilvl="2" w:tplc="C30C343C">
      <w:start w:val="1"/>
      <w:numFmt w:val="bullet"/>
      <w:lvlText w:val=""/>
      <w:lvlJc w:val="left"/>
    </w:lvl>
    <w:lvl w:ilvl="3" w:tplc="44861372">
      <w:start w:val="1"/>
      <w:numFmt w:val="bullet"/>
      <w:lvlText w:val=""/>
      <w:lvlJc w:val="left"/>
    </w:lvl>
    <w:lvl w:ilvl="4" w:tplc="769EED78">
      <w:start w:val="1"/>
      <w:numFmt w:val="bullet"/>
      <w:lvlText w:val=""/>
      <w:lvlJc w:val="left"/>
    </w:lvl>
    <w:lvl w:ilvl="5" w:tplc="BD923CF4">
      <w:start w:val="1"/>
      <w:numFmt w:val="bullet"/>
      <w:lvlText w:val=""/>
      <w:lvlJc w:val="left"/>
    </w:lvl>
    <w:lvl w:ilvl="6" w:tplc="D77091F2">
      <w:start w:val="1"/>
      <w:numFmt w:val="bullet"/>
      <w:lvlText w:val=""/>
      <w:lvlJc w:val="left"/>
    </w:lvl>
    <w:lvl w:ilvl="7" w:tplc="68D66246">
      <w:start w:val="1"/>
      <w:numFmt w:val="bullet"/>
      <w:lvlText w:val=""/>
      <w:lvlJc w:val="left"/>
    </w:lvl>
    <w:lvl w:ilvl="8" w:tplc="73BC5B68">
      <w:start w:val="1"/>
      <w:numFmt w:val="bullet"/>
      <w:lvlText w:val=""/>
      <w:lvlJc w:val="left"/>
    </w:lvl>
  </w:abstractNum>
  <w:abstractNum w:abstractNumId="134" w15:restartNumberingAfterBreak="0">
    <w:nsid w:val="0000008D"/>
    <w:multiLevelType w:val="hybridMultilevel"/>
    <w:tmpl w:val="094927A8"/>
    <w:lvl w:ilvl="0" w:tplc="430EBD5C">
      <w:start w:val="1"/>
      <w:numFmt w:val="decimal"/>
      <w:lvlText w:val="%1."/>
      <w:lvlJc w:val="left"/>
    </w:lvl>
    <w:lvl w:ilvl="1" w:tplc="ED6E5BB6">
      <w:start w:val="1"/>
      <w:numFmt w:val="bullet"/>
      <w:lvlText w:val=""/>
      <w:lvlJc w:val="left"/>
    </w:lvl>
    <w:lvl w:ilvl="2" w:tplc="F14211A4">
      <w:start w:val="1"/>
      <w:numFmt w:val="bullet"/>
      <w:lvlText w:val=""/>
      <w:lvlJc w:val="left"/>
    </w:lvl>
    <w:lvl w:ilvl="3" w:tplc="42B0D91A">
      <w:start w:val="1"/>
      <w:numFmt w:val="bullet"/>
      <w:lvlText w:val=""/>
      <w:lvlJc w:val="left"/>
    </w:lvl>
    <w:lvl w:ilvl="4" w:tplc="514424A8">
      <w:start w:val="1"/>
      <w:numFmt w:val="bullet"/>
      <w:lvlText w:val=""/>
      <w:lvlJc w:val="left"/>
    </w:lvl>
    <w:lvl w:ilvl="5" w:tplc="883001B0">
      <w:start w:val="1"/>
      <w:numFmt w:val="bullet"/>
      <w:lvlText w:val=""/>
      <w:lvlJc w:val="left"/>
    </w:lvl>
    <w:lvl w:ilvl="6" w:tplc="F3F254F4">
      <w:start w:val="1"/>
      <w:numFmt w:val="bullet"/>
      <w:lvlText w:val=""/>
      <w:lvlJc w:val="left"/>
    </w:lvl>
    <w:lvl w:ilvl="7" w:tplc="A65E05A2">
      <w:start w:val="1"/>
      <w:numFmt w:val="bullet"/>
      <w:lvlText w:val=""/>
      <w:lvlJc w:val="left"/>
    </w:lvl>
    <w:lvl w:ilvl="8" w:tplc="5F2694BE">
      <w:start w:val="1"/>
      <w:numFmt w:val="bullet"/>
      <w:lvlText w:val=""/>
      <w:lvlJc w:val="left"/>
    </w:lvl>
  </w:abstractNum>
  <w:abstractNum w:abstractNumId="135" w15:restartNumberingAfterBreak="0">
    <w:nsid w:val="0000008E"/>
    <w:multiLevelType w:val="hybridMultilevel"/>
    <w:tmpl w:val="0DCDF8F6"/>
    <w:lvl w:ilvl="0" w:tplc="7BB8D894">
      <w:start w:val="1"/>
      <w:numFmt w:val="bullet"/>
      <w:lvlText w:val="•"/>
      <w:lvlJc w:val="left"/>
    </w:lvl>
    <w:lvl w:ilvl="1" w:tplc="3208ACF8">
      <w:start w:val="6"/>
      <w:numFmt w:val="decimal"/>
      <w:lvlText w:val="%2."/>
      <w:lvlJc w:val="left"/>
    </w:lvl>
    <w:lvl w:ilvl="2" w:tplc="349252C6">
      <w:start w:val="1"/>
      <w:numFmt w:val="bullet"/>
      <w:lvlText w:val=""/>
      <w:lvlJc w:val="left"/>
    </w:lvl>
    <w:lvl w:ilvl="3" w:tplc="E9F876BC">
      <w:start w:val="1"/>
      <w:numFmt w:val="bullet"/>
      <w:lvlText w:val=""/>
      <w:lvlJc w:val="left"/>
    </w:lvl>
    <w:lvl w:ilvl="4" w:tplc="796222EA">
      <w:start w:val="1"/>
      <w:numFmt w:val="bullet"/>
      <w:lvlText w:val=""/>
      <w:lvlJc w:val="left"/>
    </w:lvl>
    <w:lvl w:ilvl="5" w:tplc="CD7ED334">
      <w:start w:val="1"/>
      <w:numFmt w:val="bullet"/>
      <w:lvlText w:val=""/>
      <w:lvlJc w:val="left"/>
    </w:lvl>
    <w:lvl w:ilvl="6" w:tplc="1A6627EE">
      <w:start w:val="1"/>
      <w:numFmt w:val="bullet"/>
      <w:lvlText w:val=""/>
      <w:lvlJc w:val="left"/>
    </w:lvl>
    <w:lvl w:ilvl="7" w:tplc="2AA6ABAA">
      <w:start w:val="1"/>
      <w:numFmt w:val="bullet"/>
      <w:lvlText w:val=""/>
      <w:lvlJc w:val="left"/>
    </w:lvl>
    <w:lvl w:ilvl="8" w:tplc="2F1A4C86">
      <w:start w:val="1"/>
      <w:numFmt w:val="bullet"/>
      <w:lvlText w:val=""/>
      <w:lvlJc w:val="left"/>
    </w:lvl>
  </w:abstractNum>
  <w:abstractNum w:abstractNumId="136" w15:restartNumberingAfterBreak="0">
    <w:nsid w:val="0000008F"/>
    <w:multiLevelType w:val="hybridMultilevel"/>
    <w:tmpl w:val="52D7B104"/>
    <w:lvl w:ilvl="0" w:tplc="F87AFD90">
      <w:start w:val="1"/>
      <w:numFmt w:val="decimal"/>
      <w:lvlText w:val="%1."/>
      <w:lvlJc w:val="left"/>
    </w:lvl>
    <w:lvl w:ilvl="1" w:tplc="046888D6">
      <w:start w:val="1"/>
      <w:numFmt w:val="bullet"/>
      <w:lvlText w:val=""/>
      <w:lvlJc w:val="left"/>
    </w:lvl>
    <w:lvl w:ilvl="2" w:tplc="EF66CC0A">
      <w:start w:val="1"/>
      <w:numFmt w:val="bullet"/>
      <w:lvlText w:val=""/>
      <w:lvlJc w:val="left"/>
    </w:lvl>
    <w:lvl w:ilvl="3" w:tplc="3A5EB510">
      <w:start w:val="1"/>
      <w:numFmt w:val="bullet"/>
      <w:lvlText w:val=""/>
      <w:lvlJc w:val="left"/>
    </w:lvl>
    <w:lvl w:ilvl="4" w:tplc="C8AACF10">
      <w:start w:val="1"/>
      <w:numFmt w:val="bullet"/>
      <w:lvlText w:val=""/>
      <w:lvlJc w:val="left"/>
    </w:lvl>
    <w:lvl w:ilvl="5" w:tplc="5576FD8C">
      <w:start w:val="1"/>
      <w:numFmt w:val="bullet"/>
      <w:lvlText w:val=""/>
      <w:lvlJc w:val="left"/>
    </w:lvl>
    <w:lvl w:ilvl="6" w:tplc="A1D60DC4">
      <w:start w:val="1"/>
      <w:numFmt w:val="bullet"/>
      <w:lvlText w:val=""/>
      <w:lvlJc w:val="left"/>
    </w:lvl>
    <w:lvl w:ilvl="7" w:tplc="84F0567E">
      <w:start w:val="1"/>
      <w:numFmt w:val="bullet"/>
      <w:lvlText w:val=""/>
      <w:lvlJc w:val="left"/>
    </w:lvl>
    <w:lvl w:ilvl="8" w:tplc="9B5A768A">
      <w:start w:val="1"/>
      <w:numFmt w:val="bullet"/>
      <w:lvlText w:val=""/>
      <w:lvlJc w:val="left"/>
    </w:lvl>
  </w:abstractNum>
  <w:abstractNum w:abstractNumId="137" w15:restartNumberingAfterBreak="0">
    <w:nsid w:val="00000090"/>
    <w:multiLevelType w:val="hybridMultilevel"/>
    <w:tmpl w:val="2E8A6394"/>
    <w:lvl w:ilvl="0" w:tplc="0D84F7C4">
      <w:start w:val="6"/>
      <w:numFmt w:val="decimal"/>
      <w:lvlText w:val="%1."/>
      <w:lvlJc w:val="left"/>
    </w:lvl>
    <w:lvl w:ilvl="1" w:tplc="B7189238">
      <w:start w:val="1"/>
      <w:numFmt w:val="bullet"/>
      <w:lvlText w:val=""/>
      <w:lvlJc w:val="left"/>
    </w:lvl>
    <w:lvl w:ilvl="2" w:tplc="17A0D5E2">
      <w:start w:val="1"/>
      <w:numFmt w:val="bullet"/>
      <w:lvlText w:val=""/>
      <w:lvlJc w:val="left"/>
    </w:lvl>
    <w:lvl w:ilvl="3" w:tplc="BECE5BD4">
      <w:start w:val="1"/>
      <w:numFmt w:val="bullet"/>
      <w:lvlText w:val=""/>
      <w:lvlJc w:val="left"/>
    </w:lvl>
    <w:lvl w:ilvl="4" w:tplc="3E0A54E0">
      <w:start w:val="1"/>
      <w:numFmt w:val="bullet"/>
      <w:lvlText w:val=""/>
      <w:lvlJc w:val="left"/>
    </w:lvl>
    <w:lvl w:ilvl="5" w:tplc="81BED054">
      <w:start w:val="1"/>
      <w:numFmt w:val="bullet"/>
      <w:lvlText w:val=""/>
      <w:lvlJc w:val="left"/>
    </w:lvl>
    <w:lvl w:ilvl="6" w:tplc="DE446D40">
      <w:start w:val="1"/>
      <w:numFmt w:val="bullet"/>
      <w:lvlText w:val=""/>
      <w:lvlJc w:val="left"/>
    </w:lvl>
    <w:lvl w:ilvl="7" w:tplc="9A345588">
      <w:start w:val="1"/>
      <w:numFmt w:val="bullet"/>
      <w:lvlText w:val=""/>
      <w:lvlJc w:val="left"/>
    </w:lvl>
    <w:lvl w:ilvl="8" w:tplc="AF606766">
      <w:start w:val="1"/>
      <w:numFmt w:val="bullet"/>
      <w:lvlText w:val=""/>
      <w:lvlJc w:val="left"/>
    </w:lvl>
  </w:abstractNum>
  <w:abstractNum w:abstractNumId="138" w15:restartNumberingAfterBreak="0">
    <w:nsid w:val="00000091"/>
    <w:multiLevelType w:val="hybridMultilevel"/>
    <w:tmpl w:val="24E60400"/>
    <w:lvl w:ilvl="0" w:tplc="6F021EFA">
      <w:start w:val="1"/>
      <w:numFmt w:val="bullet"/>
      <w:lvlText w:val=""/>
      <w:lvlJc w:val="left"/>
    </w:lvl>
    <w:lvl w:ilvl="1" w:tplc="DBDE5E58">
      <w:start w:val="1"/>
      <w:numFmt w:val="bullet"/>
      <w:lvlText w:val=""/>
      <w:lvlJc w:val="left"/>
    </w:lvl>
    <w:lvl w:ilvl="2" w:tplc="CCA0BC18">
      <w:start w:val="1"/>
      <w:numFmt w:val="bullet"/>
      <w:lvlText w:val=""/>
      <w:lvlJc w:val="left"/>
    </w:lvl>
    <w:lvl w:ilvl="3" w:tplc="9D00A17A">
      <w:start w:val="1"/>
      <w:numFmt w:val="bullet"/>
      <w:lvlText w:val=""/>
      <w:lvlJc w:val="left"/>
    </w:lvl>
    <w:lvl w:ilvl="4" w:tplc="660A2BCA">
      <w:start w:val="1"/>
      <w:numFmt w:val="bullet"/>
      <w:lvlText w:val=""/>
      <w:lvlJc w:val="left"/>
    </w:lvl>
    <w:lvl w:ilvl="5" w:tplc="49966732">
      <w:start w:val="1"/>
      <w:numFmt w:val="bullet"/>
      <w:lvlText w:val=""/>
      <w:lvlJc w:val="left"/>
    </w:lvl>
    <w:lvl w:ilvl="6" w:tplc="7CF4FBDC">
      <w:start w:val="1"/>
      <w:numFmt w:val="bullet"/>
      <w:lvlText w:val=""/>
      <w:lvlJc w:val="left"/>
    </w:lvl>
    <w:lvl w:ilvl="7" w:tplc="ADBA3C14">
      <w:start w:val="1"/>
      <w:numFmt w:val="bullet"/>
      <w:lvlText w:val=""/>
      <w:lvlJc w:val="left"/>
    </w:lvl>
    <w:lvl w:ilvl="8" w:tplc="2EA6DA68">
      <w:start w:val="1"/>
      <w:numFmt w:val="bullet"/>
      <w:lvlText w:val=""/>
      <w:lvlJc w:val="left"/>
    </w:lvl>
  </w:abstractNum>
  <w:abstractNum w:abstractNumId="139" w15:restartNumberingAfterBreak="0">
    <w:nsid w:val="00000092"/>
    <w:multiLevelType w:val="hybridMultilevel"/>
    <w:tmpl w:val="2A6AD9BE"/>
    <w:lvl w:ilvl="0" w:tplc="D96C9200">
      <w:start w:val="1"/>
      <w:numFmt w:val="bullet"/>
      <w:lvlText w:val=""/>
      <w:lvlJc w:val="left"/>
    </w:lvl>
    <w:lvl w:ilvl="1" w:tplc="9B18649C">
      <w:start w:val="1"/>
      <w:numFmt w:val="bullet"/>
      <w:lvlText w:val=""/>
      <w:lvlJc w:val="left"/>
    </w:lvl>
    <w:lvl w:ilvl="2" w:tplc="19088DA2">
      <w:start w:val="1"/>
      <w:numFmt w:val="bullet"/>
      <w:lvlText w:val=""/>
      <w:lvlJc w:val="left"/>
    </w:lvl>
    <w:lvl w:ilvl="3" w:tplc="E7484286">
      <w:start w:val="1"/>
      <w:numFmt w:val="bullet"/>
      <w:lvlText w:val=""/>
      <w:lvlJc w:val="left"/>
    </w:lvl>
    <w:lvl w:ilvl="4" w:tplc="687A851C">
      <w:start w:val="1"/>
      <w:numFmt w:val="bullet"/>
      <w:lvlText w:val=""/>
      <w:lvlJc w:val="left"/>
    </w:lvl>
    <w:lvl w:ilvl="5" w:tplc="E99A5008">
      <w:start w:val="1"/>
      <w:numFmt w:val="bullet"/>
      <w:lvlText w:val=""/>
      <w:lvlJc w:val="left"/>
    </w:lvl>
    <w:lvl w:ilvl="6" w:tplc="ACB883C0">
      <w:start w:val="1"/>
      <w:numFmt w:val="bullet"/>
      <w:lvlText w:val=""/>
      <w:lvlJc w:val="left"/>
    </w:lvl>
    <w:lvl w:ilvl="7" w:tplc="D30E6A94">
      <w:start w:val="1"/>
      <w:numFmt w:val="bullet"/>
      <w:lvlText w:val=""/>
      <w:lvlJc w:val="left"/>
    </w:lvl>
    <w:lvl w:ilvl="8" w:tplc="0D62AFA0">
      <w:start w:val="1"/>
      <w:numFmt w:val="bullet"/>
      <w:lvlText w:val=""/>
      <w:lvlJc w:val="left"/>
    </w:lvl>
  </w:abstractNum>
  <w:abstractNum w:abstractNumId="140" w15:restartNumberingAfterBreak="0">
    <w:nsid w:val="00000093"/>
    <w:multiLevelType w:val="hybridMultilevel"/>
    <w:tmpl w:val="0BAAC1B4"/>
    <w:lvl w:ilvl="0" w:tplc="1B26DDA2">
      <w:start w:val="1"/>
      <w:numFmt w:val="bullet"/>
      <w:lvlText w:val=""/>
      <w:lvlJc w:val="left"/>
    </w:lvl>
    <w:lvl w:ilvl="1" w:tplc="52BEDDC4">
      <w:start w:val="1"/>
      <w:numFmt w:val="bullet"/>
      <w:lvlText w:val=""/>
      <w:lvlJc w:val="left"/>
    </w:lvl>
    <w:lvl w:ilvl="2" w:tplc="263AFFD4">
      <w:start w:val="1"/>
      <w:numFmt w:val="bullet"/>
      <w:lvlText w:val=""/>
      <w:lvlJc w:val="left"/>
    </w:lvl>
    <w:lvl w:ilvl="3" w:tplc="0180FC5A">
      <w:start w:val="1"/>
      <w:numFmt w:val="bullet"/>
      <w:lvlText w:val=""/>
      <w:lvlJc w:val="left"/>
    </w:lvl>
    <w:lvl w:ilvl="4" w:tplc="B43263FE">
      <w:start w:val="1"/>
      <w:numFmt w:val="bullet"/>
      <w:lvlText w:val=""/>
      <w:lvlJc w:val="left"/>
    </w:lvl>
    <w:lvl w:ilvl="5" w:tplc="676617CA">
      <w:start w:val="1"/>
      <w:numFmt w:val="bullet"/>
      <w:lvlText w:val=""/>
      <w:lvlJc w:val="left"/>
    </w:lvl>
    <w:lvl w:ilvl="6" w:tplc="29867922">
      <w:start w:val="1"/>
      <w:numFmt w:val="bullet"/>
      <w:lvlText w:val=""/>
      <w:lvlJc w:val="left"/>
    </w:lvl>
    <w:lvl w:ilvl="7" w:tplc="7BB8E940">
      <w:start w:val="1"/>
      <w:numFmt w:val="bullet"/>
      <w:lvlText w:val=""/>
      <w:lvlJc w:val="left"/>
    </w:lvl>
    <w:lvl w:ilvl="8" w:tplc="EAD8E684">
      <w:start w:val="1"/>
      <w:numFmt w:val="bullet"/>
      <w:lvlText w:val=""/>
      <w:lvlJc w:val="left"/>
    </w:lvl>
  </w:abstractNum>
  <w:abstractNum w:abstractNumId="141" w15:restartNumberingAfterBreak="0">
    <w:nsid w:val="00000094"/>
    <w:multiLevelType w:val="hybridMultilevel"/>
    <w:tmpl w:val="36B2ACBC"/>
    <w:lvl w:ilvl="0" w:tplc="B96CED1C">
      <w:start w:val="1"/>
      <w:numFmt w:val="bullet"/>
      <w:lvlText w:val="►"/>
      <w:lvlJc w:val="left"/>
    </w:lvl>
    <w:lvl w:ilvl="1" w:tplc="E0082D90">
      <w:start w:val="1"/>
      <w:numFmt w:val="bullet"/>
      <w:lvlText w:val=""/>
      <w:lvlJc w:val="left"/>
    </w:lvl>
    <w:lvl w:ilvl="2" w:tplc="79FE7EDE">
      <w:start w:val="1"/>
      <w:numFmt w:val="bullet"/>
      <w:lvlText w:val=""/>
      <w:lvlJc w:val="left"/>
    </w:lvl>
    <w:lvl w:ilvl="3" w:tplc="6FE2CB3C">
      <w:start w:val="1"/>
      <w:numFmt w:val="bullet"/>
      <w:lvlText w:val=""/>
      <w:lvlJc w:val="left"/>
    </w:lvl>
    <w:lvl w:ilvl="4" w:tplc="4DA2D9E2">
      <w:start w:val="1"/>
      <w:numFmt w:val="bullet"/>
      <w:lvlText w:val=""/>
      <w:lvlJc w:val="left"/>
    </w:lvl>
    <w:lvl w:ilvl="5" w:tplc="41D4C164">
      <w:start w:val="1"/>
      <w:numFmt w:val="bullet"/>
      <w:lvlText w:val=""/>
      <w:lvlJc w:val="left"/>
    </w:lvl>
    <w:lvl w:ilvl="6" w:tplc="AED806A8">
      <w:start w:val="1"/>
      <w:numFmt w:val="bullet"/>
      <w:lvlText w:val=""/>
      <w:lvlJc w:val="left"/>
    </w:lvl>
    <w:lvl w:ilvl="7" w:tplc="95602468">
      <w:start w:val="1"/>
      <w:numFmt w:val="bullet"/>
      <w:lvlText w:val=""/>
      <w:lvlJc w:val="left"/>
    </w:lvl>
    <w:lvl w:ilvl="8" w:tplc="366E8B40">
      <w:start w:val="1"/>
      <w:numFmt w:val="bullet"/>
      <w:lvlText w:val=""/>
      <w:lvlJc w:val="left"/>
    </w:lvl>
  </w:abstractNum>
  <w:abstractNum w:abstractNumId="142" w15:restartNumberingAfterBreak="0">
    <w:nsid w:val="00000095"/>
    <w:multiLevelType w:val="hybridMultilevel"/>
    <w:tmpl w:val="779D8544"/>
    <w:lvl w:ilvl="0" w:tplc="9E5A6762">
      <w:start w:val="1"/>
      <w:numFmt w:val="bullet"/>
      <w:lvlText w:val="►"/>
      <w:lvlJc w:val="left"/>
    </w:lvl>
    <w:lvl w:ilvl="1" w:tplc="8E1C5052">
      <w:start w:val="1"/>
      <w:numFmt w:val="bullet"/>
      <w:lvlText w:val=""/>
      <w:lvlJc w:val="left"/>
    </w:lvl>
    <w:lvl w:ilvl="2" w:tplc="EB7A5264">
      <w:start w:val="1"/>
      <w:numFmt w:val="bullet"/>
      <w:lvlText w:val=""/>
      <w:lvlJc w:val="left"/>
    </w:lvl>
    <w:lvl w:ilvl="3" w:tplc="2D687444">
      <w:start w:val="1"/>
      <w:numFmt w:val="bullet"/>
      <w:lvlText w:val=""/>
      <w:lvlJc w:val="left"/>
    </w:lvl>
    <w:lvl w:ilvl="4" w:tplc="B5F2A8A2">
      <w:start w:val="1"/>
      <w:numFmt w:val="bullet"/>
      <w:lvlText w:val=""/>
      <w:lvlJc w:val="left"/>
    </w:lvl>
    <w:lvl w:ilvl="5" w:tplc="CDE41F7E">
      <w:start w:val="1"/>
      <w:numFmt w:val="bullet"/>
      <w:lvlText w:val=""/>
      <w:lvlJc w:val="left"/>
    </w:lvl>
    <w:lvl w:ilvl="6" w:tplc="8D2C6E32">
      <w:start w:val="1"/>
      <w:numFmt w:val="bullet"/>
      <w:lvlText w:val=""/>
      <w:lvlJc w:val="left"/>
    </w:lvl>
    <w:lvl w:ilvl="7" w:tplc="D72C7284">
      <w:start w:val="1"/>
      <w:numFmt w:val="bullet"/>
      <w:lvlText w:val=""/>
      <w:lvlJc w:val="left"/>
    </w:lvl>
    <w:lvl w:ilvl="8" w:tplc="8E6C6618">
      <w:start w:val="1"/>
      <w:numFmt w:val="bullet"/>
      <w:lvlText w:val=""/>
      <w:lvlJc w:val="left"/>
    </w:lvl>
  </w:abstractNum>
  <w:abstractNum w:abstractNumId="143" w15:restartNumberingAfterBreak="0">
    <w:nsid w:val="00000096"/>
    <w:multiLevelType w:val="hybridMultilevel"/>
    <w:tmpl w:val="4AB26E78"/>
    <w:lvl w:ilvl="0" w:tplc="19A2BFC2">
      <w:start w:val="1"/>
      <w:numFmt w:val="decimal"/>
      <w:lvlText w:val="%1."/>
      <w:lvlJc w:val="left"/>
    </w:lvl>
    <w:lvl w:ilvl="1" w:tplc="05B682E4">
      <w:start w:val="1"/>
      <w:numFmt w:val="bullet"/>
      <w:lvlText w:val=""/>
      <w:lvlJc w:val="left"/>
    </w:lvl>
    <w:lvl w:ilvl="2" w:tplc="024EA628">
      <w:start w:val="1"/>
      <w:numFmt w:val="bullet"/>
      <w:lvlText w:val=""/>
      <w:lvlJc w:val="left"/>
    </w:lvl>
    <w:lvl w:ilvl="3" w:tplc="B8A2D8DC">
      <w:start w:val="1"/>
      <w:numFmt w:val="bullet"/>
      <w:lvlText w:val=""/>
      <w:lvlJc w:val="left"/>
    </w:lvl>
    <w:lvl w:ilvl="4" w:tplc="F1A28350">
      <w:start w:val="1"/>
      <w:numFmt w:val="bullet"/>
      <w:lvlText w:val=""/>
      <w:lvlJc w:val="left"/>
    </w:lvl>
    <w:lvl w:ilvl="5" w:tplc="2640E2B8">
      <w:start w:val="1"/>
      <w:numFmt w:val="bullet"/>
      <w:lvlText w:val=""/>
      <w:lvlJc w:val="left"/>
    </w:lvl>
    <w:lvl w:ilvl="6" w:tplc="3F0C1B10">
      <w:start w:val="1"/>
      <w:numFmt w:val="bullet"/>
      <w:lvlText w:val=""/>
      <w:lvlJc w:val="left"/>
    </w:lvl>
    <w:lvl w:ilvl="7" w:tplc="AFD861BE">
      <w:start w:val="1"/>
      <w:numFmt w:val="bullet"/>
      <w:lvlText w:val=""/>
      <w:lvlJc w:val="left"/>
    </w:lvl>
    <w:lvl w:ilvl="8" w:tplc="49E8DEA8">
      <w:start w:val="1"/>
      <w:numFmt w:val="bullet"/>
      <w:lvlText w:val=""/>
      <w:lvlJc w:val="left"/>
    </w:lvl>
  </w:abstractNum>
  <w:abstractNum w:abstractNumId="144" w15:restartNumberingAfterBreak="0">
    <w:nsid w:val="00000097"/>
    <w:multiLevelType w:val="hybridMultilevel"/>
    <w:tmpl w:val="21FAA2FA"/>
    <w:lvl w:ilvl="0" w:tplc="EB4C5F50">
      <w:start w:val="3"/>
      <w:numFmt w:val="decimal"/>
      <w:lvlText w:val="%1."/>
      <w:lvlJc w:val="left"/>
    </w:lvl>
    <w:lvl w:ilvl="1" w:tplc="02B4F49A">
      <w:start w:val="1"/>
      <w:numFmt w:val="bullet"/>
      <w:lvlText w:val=""/>
      <w:lvlJc w:val="left"/>
    </w:lvl>
    <w:lvl w:ilvl="2" w:tplc="3D96F326">
      <w:start w:val="1"/>
      <w:numFmt w:val="bullet"/>
      <w:lvlText w:val=""/>
      <w:lvlJc w:val="left"/>
    </w:lvl>
    <w:lvl w:ilvl="3" w:tplc="B33C9388">
      <w:start w:val="1"/>
      <w:numFmt w:val="bullet"/>
      <w:lvlText w:val=""/>
      <w:lvlJc w:val="left"/>
    </w:lvl>
    <w:lvl w:ilvl="4" w:tplc="2B6AC5DC">
      <w:start w:val="1"/>
      <w:numFmt w:val="bullet"/>
      <w:lvlText w:val=""/>
      <w:lvlJc w:val="left"/>
    </w:lvl>
    <w:lvl w:ilvl="5" w:tplc="03C62720">
      <w:start w:val="1"/>
      <w:numFmt w:val="bullet"/>
      <w:lvlText w:val=""/>
      <w:lvlJc w:val="left"/>
    </w:lvl>
    <w:lvl w:ilvl="6" w:tplc="3B78C00E">
      <w:start w:val="1"/>
      <w:numFmt w:val="bullet"/>
      <w:lvlText w:val=""/>
      <w:lvlJc w:val="left"/>
    </w:lvl>
    <w:lvl w:ilvl="7" w:tplc="68DEA868">
      <w:start w:val="1"/>
      <w:numFmt w:val="bullet"/>
      <w:lvlText w:val=""/>
      <w:lvlJc w:val="left"/>
    </w:lvl>
    <w:lvl w:ilvl="8" w:tplc="509A95F8">
      <w:start w:val="1"/>
      <w:numFmt w:val="bullet"/>
      <w:lvlText w:val=""/>
      <w:lvlJc w:val="left"/>
    </w:lvl>
  </w:abstractNum>
  <w:abstractNum w:abstractNumId="145" w15:restartNumberingAfterBreak="0">
    <w:nsid w:val="00000099"/>
    <w:multiLevelType w:val="hybridMultilevel"/>
    <w:tmpl w:val="6181EF68"/>
    <w:lvl w:ilvl="0" w:tplc="A0D45AF6">
      <w:start w:val="7"/>
      <w:numFmt w:val="decimal"/>
      <w:lvlText w:val="%1."/>
      <w:lvlJc w:val="left"/>
    </w:lvl>
    <w:lvl w:ilvl="1" w:tplc="F18E7708">
      <w:start w:val="1"/>
      <w:numFmt w:val="bullet"/>
      <w:lvlText w:val=""/>
      <w:lvlJc w:val="left"/>
    </w:lvl>
    <w:lvl w:ilvl="2" w:tplc="FAFEAC46">
      <w:start w:val="1"/>
      <w:numFmt w:val="bullet"/>
      <w:lvlText w:val=""/>
      <w:lvlJc w:val="left"/>
    </w:lvl>
    <w:lvl w:ilvl="3" w:tplc="A6BC0F7E">
      <w:start w:val="1"/>
      <w:numFmt w:val="bullet"/>
      <w:lvlText w:val=""/>
      <w:lvlJc w:val="left"/>
    </w:lvl>
    <w:lvl w:ilvl="4" w:tplc="9D10F2AC">
      <w:start w:val="1"/>
      <w:numFmt w:val="bullet"/>
      <w:lvlText w:val=""/>
      <w:lvlJc w:val="left"/>
    </w:lvl>
    <w:lvl w:ilvl="5" w:tplc="5964B372">
      <w:start w:val="1"/>
      <w:numFmt w:val="bullet"/>
      <w:lvlText w:val=""/>
      <w:lvlJc w:val="left"/>
    </w:lvl>
    <w:lvl w:ilvl="6" w:tplc="CEECE13E">
      <w:start w:val="1"/>
      <w:numFmt w:val="bullet"/>
      <w:lvlText w:val=""/>
      <w:lvlJc w:val="left"/>
    </w:lvl>
    <w:lvl w:ilvl="7" w:tplc="C7E2B6AC">
      <w:start w:val="1"/>
      <w:numFmt w:val="bullet"/>
      <w:lvlText w:val=""/>
      <w:lvlJc w:val="left"/>
    </w:lvl>
    <w:lvl w:ilvl="8" w:tplc="6D84E40C">
      <w:start w:val="1"/>
      <w:numFmt w:val="bullet"/>
      <w:lvlText w:val=""/>
      <w:lvlJc w:val="left"/>
    </w:lvl>
  </w:abstractNum>
  <w:abstractNum w:abstractNumId="146" w15:restartNumberingAfterBreak="0">
    <w:nsid w:val="0000009B"/>
    <w:multiLevelType w:val="hybridMultilevel"/>
    <w:tmpl w:val="14217E22"/>
    <w:lvl w:ilvl="0" w:tplc="7542E63A">
      <w:start w:val="8"/>
      <w:numFmt w:val="decimal"/>
      <w:lvlText w:val="%1."/>
      <w:lvlJc w:val="left"/>
    </w:lvl>
    <w:lvl w:ilvl="1" w:tplc="BE3CA304">
      <w:start w:val="1"/>
      <w:numFmt w:val="bullet"/>
      <w:lvlText w:val=""/>
      <w:lvlJc w:val="left"/>
    </w:lvl>
    <w:lvl w:ilvl="2" w:tplc="5C1634CE">
      <w:start w:val="1"/>
      <w:numFmt w:val="bullet"/>
      <w:lvlText w:val=""/>
      <w:lvlJc w:val="left"/>
    </w:lvl>
    <w:lvl w:ilvl="3" w:tplc="41D890A0">
      <w:start w:val="1"/>
      <w:numFmt w:val="bullet"/>
      <w:lvlText w:val=""/>
      <w:lvlJc w:val="left"/>
    </w:lvl>
    <w:lvl w:ilvl="4" w:tplc="E8A6B12A">
      <w:start w:val="1"/>
      <w:numFmt w:val="bullet"/>
      <w:lvlText w:val=""/>
      <w:lvlJc w:val="left"/>
    </w:lvl>
    <w:lvl w:ilvl="5" w:tplc="05CE179C">
      <w:start w:val="1"/>
      <w:numFmt w:val="bullet"/>
      <w:lvlText w:val=""/>
      <w:lvlJc w:val="left"/>
    </w:lvl>
    <w:lvl w:ilvl="6" w:tplc="0D2253B8">
      <w:start w:val="1"/>
      <w:numFmt w:val="bullet"/>
      <w:lvlText w:val=""/>
      <w:lvlJc w:val="left"/>
    </w:lvl>
    <w:lvl w:ilvl="7" w:tplc="1A405CEC">
      <w:start w:val="1"/>
      <w:numFmt w:val="bullet"/>
      <w:lvlText w:val=""/>
      <w:lvlJc w:val="left"/>
    </w:lvl>
    <w:lvl w:ilvl="8" w:tplc="56FEC842">
      <w:start w:val="1"/>
      <w:numFmt w:val="bullet"/>
      <w:lvlText w:val=""/>
      <w:lvlJc w:val="left"/>
    </w:lvl>
  </w:abstractNum>
  <w:abstractNum w:abstractNumId="147" w15:restartNumberingAfterBreak="0">
    <w:nsid w:val="0000009D"/>
    <w:multiLevelType w:val="hybridMultilevel"/>
    <w:tmpl w:val="5015CD1A"/>
    <w:lvl w:ilvl="0" w:tplc="F5242CCC">
      <w:numFmt w:val="upperLetter"/>
      <w:lvlText w:val="%1."/>
      <w:lvlJc w:val="left"/>
    </w:lvl>
    <w:lvl w:ilvl="1" w:tplc="DA4412F6">
      <w:start w:val="1"/>
      <w:numFmt w:val="bullet"/>
      <w:lvlText w:val="►"/>
      <w:lvlJc w:val="left"/>
    </w:lvl>
    <w:lvl w:ilvl="2" w:tplc="E0FA845E">
      <w:start w:val="1"/>
      <w:numFmt w:val="bullet"/>
      <w:lvlText w:val=""/>
      <w:lvlJc w:val="left"/>
    </w:lvl>
    <w:lvl w:ilvl="3" w:tplc="6E4EFFB8">
      <w:start w:val="1"/>
      <w:numFmt w:val="bullet"/>
      <w:lvlText w:val=""/>
      <w:lvlJc w:val="left"/>
    </w:lvl>
    <w:lvl w:ilvl="4" w:tplc="E4E6EEBE">
      <w:start w:val="1"/>
      <w:numFmt w:val="bullet"/>
      <w:lvlText w:val=""/>
      <w:lvlJc w:val="left"/>
    </w:lvl>
    <w:lvl w:ilvl="5" w:tplc="9C025E18">
      <w:start w:val="1"/>
      <w:numFmt w:val="bullet"/>
      <w:lvlText w:val=""/>
      <w:lvlJc w:val="left"/>
    </w:lvl>
    <w:lvl w:ilvl="6" w:tplc="5AC81DF0">
      <w:start w:val="1"/>
      <w:numFmt w:val="bullet"/>
      <w:lvlText w:val=""/>
      <w:lvlJc w:val="left"/>
    </w:lvl>
    <w:lvl w:ilvl="7" w:tplc="E7E4D076">
      <w:start w:val="1"/>
      <w:numFmt w:val="bullet"/>
      <w:lvlText w:val=""/>
      <w:lvlJc w:val="left"/>
    </w:lvl>
    <w:lvl w:ilvl="8" w:tplc="E14CD4A6">
      <w:start w:val="1"/>
      <w:numFmt w:val="bullet"/>
      <w:lvlText w:val=""/>
      <w:lvlJc w:val="left"/>
    </w:lvl>
  </w:abstractNum>
  <w:abstractNum w:abstractNumId="148" w15:restartNumberingAfterBreak="0">
    <w:nsid w:val="0000009E"/>
    <w:multiLevelType w:val="hybridMultilevel"/>
    <w:tmpl w:val="424479DA"/>
    <w:lvl w:ilvl="0" w:tplc="C0F60EF2">
      <w:start w:val="2"/>
      <w:numFmt w:val="upperLetter"/>
      <w:lvlText w:val="%1."/>
      <w:lvlJc w:val="left"/>
    </w:lvl>
    <w:lvl w:ilvl="1" w:tplc="B9E40C56">
      <w:start w:val="1"/>
      <w:numFmt w:val="bullet"/>
      <w:lvlText w:val=""/>
      <w:lvlJc w:val="left"/>
    </w:lvl>
    <w:lvl w:ilvl="2" w:tplc="A47811DA">
      <w:start w:val="1"/>
      <w:numFmt w:val="bullet"/>
      <w:lvlText w:val=""/>
      <w:lvlJc w:val="left"/>
    </w:lvl>
    <w:lvl w:ilvl="3" w:tplc="308231E4">
      <w:start w:val="1"/>
      <w:numFmt w:val="bullet"/>
      <w:lvlText w:val=""/>
      <w:lvlJc w:val="left"/>
    </w:lvl>
    <w:lvl w:ilvl="4" w:tplc="5C7A16F8">
      <w:start w:val="1"/>
      <w:numFmt w:val="bullet"/>
      <w:lvlText w:val=""/>
      <w:lvlJc w:val="left"/>
    </w:lvl>
    <w:lvl w:ilvl="5" w:tplc="7B643DEE">
      <w:start w:val="1"/>
      <w:numFmt w:val="bullet"/>
      <w:lvlText w:val=""/>
      <w:lvlJc w:val="left"/>
    </w:lvl>
    <w:lvl w:ilvl="6" w:tplc="2EF6F868">
      <w:start w:val="1"/>
      <w:numFmt w:val="bullet"/>
      <w:lvlText w:val=""/>
      <w:lvlJc w:val="left"/>
    </w:lvl>
    <w:lvl w:ilvl="7" w:tplc="7ACEA54C">
      <w:start w:val="1"/>
      <w:numFmt w:val="bullet"/>
      <w:lvlText w:val=""/>
      <w:lvlJc w:val="left"/>
    </w:lvl>
    <w:lvl w:ilvl="8" w:tplc="D24405D8">
      <w:start w:val="1"/>
      <w:numFmt w:val="bullet"/>
      <w:lvlText w:val=""/>
      <w:lvlJc w:val="left"/>
    </w:lvl>
  </w:abstractNum>
  <w:abstractNum w:abstractNumId="149" w15:restartNumberingAfterBreak="0">
    <w:nsid w:val="0000009F"/>
    <w:multiLevelType w:val="hybridMultilevel"/>
    <w:tmpl w:val="1A9A9E68"/>
    <w:lvl w:ilvl="0" w:tplc="D52C9D1A">
      <w:start w:val="1"/>
      <w:numFmt w:val="bullet"/>
      <w:lvlText w:val="►"/>
      <w:lvlJc w:val="left"/>
    </w:lvl>
    <w:lvl w:ilvl="1" w:tplc="606C95E0">
      <w:start w:val="1"/>
      <w:numFmt w:val="bullet"/>
      <w:lvlText w:val=""/>
      <w:lvlJc w:val="left"/>
    </w:lvl>
    <w:lvl w:ilvl="2" w:tplc="1A30E98E">
      <w:start w:val="1"/>
      <w:numFmt w:val="bullet"/>
      <w:lvlText w:val=""/>
      <w:lvlJc w:val="left"/>
    </w:lvl>
    <w:lvl w:ilvl="3" w:tplc="8BBC17D0">
      <w:start w:val="1"/>
      <w:numFmt w:val="bullet"/>
      <w:lvlText w:val=""/>
      <w:lvlJc w:val="left"/>
    </w:lvl>
    <w:lvl w:ilvl="4" w:tplc="0BBC9CFA">
      <w:start w:val="1"/>
      <w:numFmt w:val="bullet"/>
      <w:lvlText w:val=""/>
      <w:lvlJc w:val="left"/>
    </w:lvl>
    <w:lvl w:ilvl="5" w:tplc="D3948A76">
      <w:start w:val="1"/>
      <w:numFmt w:val="bullet"/>
      <w:lvlText w:val=""/>
      <w:lvlJc w:val="left"/>
    </w:lvl>
    <w:lvl w:ilvl="6" w:tplc="795AFAF8">
      <w:start w:val="1"/>
      <w:numFmt w:val="bullet"/>
      <w:lvlText w:val=""/>
      <w:lvlJc w:val="left"/>
    </w:lvl>
    <w:lvl w:ilvl="7" w:tplc="843C53B6">
      <w:start w:val="1"/>
      <w:numFmt w:val="bullet"/>
      <w:lvlText w:val=""/>
      <w:lvlJc w:val="left"/>
    </w:lvl>
    <w:lvl w:ilvl="8" w:tplc="08E6B7B2">
      <w:start w:val="1"/>
      <w:numFmt w:val="bullet"/>
      <w:lvlText w:val=""/>
      <w:lvlJc w:val="left"/>
    </w:lvl>
  </w:abstractNum>
  <w:abstractNum w:abstractNumId="150" w15:restartNumberingAfterBreak="0">
    <w:nsid w:val="000000A0"/>
    <w:multiLevelType w:val="hybridMultilevel"/>
    <w:tmpl w:val="475E256A"/>
    <w:lvl w:ilvl="0" w:tplc="7ABAB2CA">
      <w:start w:val="1"/>
      <w:numFmt w:val="bullet"/>
      <w:lvlText w:val="►"/>
      <w:lvlJc w:val="left"/>
    </w:lvl>
    <w:lvl w:ilvl="1" w:tplc="8DB0FB0C">
      <w:start w:val="1"/>
      <w:numFmt w:val="bullet"/>
      <w:lvlText w:val=""/>
      <w:lvlJc w:val="left"/>
    </w:lvl>
    <w:lvl w:ilvl="2" w:tplc="B1C07E30">
      <w:start w:val="1"/>
      <w:numFmt w:val="bullet"/>
      <w:lvlText w:val=""/>
      <w:lvlJc w:val="left"/>
    </w:lvl>
    <w:lvl w:ilvl="3" w:tplc="77EAADD0">
      <w:start w:val="1"/>
      <w:numFmt w:val="bullet"/>
      <w:lvlText w:val=""/>
      <w:lvlJc w:val="left"/>
    </w:lvl>
    <w:lvl w:ilvl="4" w:tplc="767266E6">
      <w:start w:val="1"/>
      <w:numFmt w:val="bullet"/>
      <w:lvlText w:val=""/>
      <w:lvlJc w:val="left"/>
    </w:lvl>
    <w:lvl w:ilvl="5" w:tplc="1EAE6816">
      <w:start w:val="1"/>
      <w:numFmt w:val="bullet"/>
      <w:lvlText w:val=""/>
      <w:lvlJc w:val="left"/>
    </w:lvl>
    <w:lvl w:ilvl="6" w:tplc="6E263D52">
      <w:start w:val="1"/>
      <w:numFmt w:val="bullet"/>
      <w:lvlText w:val=""/>
      <w:lvlJc w:val="left"/>
    </w:lvl>
    <w:lvl w:ilvl="7" w:tplc="EBDC020E">
      <w:start w:val="1"/>
      <w:numFmt w:val="bullet"/>
      <w:lvlText w:val=""/>
      <w:lvlJc w:val="left"/>
    </w:lvl>
    <w:lvl w:ilvl="8" w:tplc="25D483D2">
      <w:start w:val="1"/>
      <w:numFmt w:val="bullet"/>
      <w:lvlText w:val=""/>
      <w:lvlJc w:val="left"/>
    </w:lvl>
  </w:abstractNum>
  <w:abstractNum w:abstractNumId="151" w15:restartNumberingAfterBreak="0">
    <w:nsid w:val="000000A1"/>
    <w:multiLevelType w:val="hybridMultilevel"/>
    <w:tmpl w:val="368DB37E"/>
    <w:lvl w:ilvl="0" w:tplc="51A225B6">
      <w:start w:val="1"/>
      <w:numFmt w:val="bullet"/>
      <w:lvlText w:val="►"/>
      <w:lvlJc w:val="left"/>
    </w:lvl>
    <w:lvl w:ilvl="1" w:tplc="31340CEC">
      <w:start w:val="1"/>
      <w:numFmt w:val="bullet"/>
      <w:lvlText w:val=""/>
      <w:lvlJc w:val="left"/>
    </w:lvl>
    <w:lvl w:ilvl="2" w:tplc="1CCAC120">
      <w:start w:val="1"/>
      <w:numFmt w:val="bullet"/>
      <w:lvlText w:val=""/>
      <w:lvlJc w:val="left"/>
    </w:lvl>
    <w:lvl w:ilvl="3" w:tplc="8AD0C414">
      <w:start w:val="1"/>
      <w:numFmt w:val="bullet"/>
      <w:lvlText w:val=""/>
      <w:lvlJc w:val="left"/>
    </w:lvl>
    <w:lvl w:ilvl="4" w:tplc="DDDCD9AA">
      <w:start w:val="1"/>
      <w:numFmt w:val="bullet"/>
      <w:lvlText w:val=""/>
      <w:lvlJc w:val="left"/>
    </w:lvl>
    <w:lvl w:ilvl="5" w:tplc="EAB4BA08">
      <w:start w:val="1"/>
      <w:numFmt w:val="bullet"/>
      <w:lvlText w:val=""/>
      <w:lvlJc w:val="left"/>
    </w:lvl>
    <w:lvl w:ilvl="6" w:tplc="6B84458A">
      <w:start w:val="1"/>
      <w:numFmt w:val="bullet"/>
      <w:lvlText w:val=""/>
      <w:lvlJc w:val="left"/>
    </w:lvl>
    <w:lvl w:ilvl="7" w:tplc="51965336">
      <w:start w:val="1"/>
      <w:numFmt w:val="bullet"/>
      <w:lvlText w:val=""/>
      <w:lvlJc w:val="left"/>
    </w:lvl>
    <w:lvl w:ilvl="8" w:tplc="CE2AC81C">
      <w:start w:val="1"/>
      <w:numFmt w:val="bullet"/>
      <w:lvlText w:val=""/>
      <w:lvlJc w:val="left"/>
    </w:lvl>
  </w:abstractNum>
  <w:abstractNum w:abstractNumId="152" w15:restartNumberingAfterBreak="0">
    <w:nsid w:val="000000A2"/>
    <w:multiLevelType w:val="hybridMultilevel"/>
    <w:tmpl w:val="6A3B714C"/>
    <w:lvl w:ilvl="0" w:tplc="5BD20D20">
      <w:start w:val="1"/>
      <w:numFmt w:val="decimal"/>
      <w:lvlText w:val="%1."/>
      <w:lvlJc w:val="left"/>
    </w:lvl>
    <w:lvl w:ilvl="1" w:tplc="FAD2E32E">
      <w:start w:val="1"/>
      <w:numFmt w:val="bullet"/>
      <w:lvlText w:val=""/>
      <w:lvlJc w:val="left"/>
    </w:lvl>
    <w:lvl w:ilvl="2" w:tplc="E446CE42">
      <w:start w:val="1"/>
      <w:numFmt w:val="bullet"/>
      <w:lvlText w:val=""/>
      <w:lvlJc w:val="left"/>
    </w:lvl>
    <w:lvl w:ilvl="3" w:tplc="6E009344">
      <w:start w:val="1"/>
      <w:numFmt w:val="bullet"/>
      <w:lvlText w:val=""/>
      <w:lvlJc w:val="left"/>
    </w:lvl>
    <w:lvl w:ilvl="4" w:tplc="29D42520">
      <w:start w:val="1"/>
      <w:numFmt w:val="bullet"/>
      <w:lvlText w:val=""/>
      <w:lvlJc w:val="left"/>
    </w:lvl>
    <w:lvl w:ilvl="5" w:tplc="B0FC52CC">
      <w:start w:val="1"/>
      <w:numFmt w:val="bullet"/>
      <w:lvlText w:val=""/>
      <w:lvlJc w:val="left"/>
    </w:lvl>
    <w:lvl w:ilvl="6" w:tplc="CEDED356">
      <w:start w:val="1"/>
      <w:numFmt w:val="bullet"/>
      <w:lvlText w:val=""/>
      <w:lvlJc w:val="left"/>
    </w:lvl>
    <w:lvl w:ilvl="7" w:tplc="4A3EA5AC">
      <w:start w:val="1"/>
      <w:numFmt w:val="bullet"/>
      <w:lvlText w:val=""/>
      <w:lvlJc w:val="left"/>
    </w:lvl>
    <w:lvl w:ilvl="8" w:tplc="3F0038E8">
      <w:start w:val="1"/>
      <w:numFmt w:val="bullet"/>
      <w:lvlText w:val=""/>
      <w:lvlJc w:val="left"/>
    </w:lvl>
  </w:abstractNum>
  <w:abstractNum w:abstractNumId="153" w15:restartNumberingAfterBreak="0">
    <w:nsid w:val="000000A4"/>
    <w:multiLevelType w:val="hybridMultilevel"/>
    <w:tmpl w:val="1F461B50"/>
    <w:lvl w:ilvl="0" w:tplc="595EE2F4">
      <w:start w:val="6"/>
      <w:numFmt w:val="decimal"/>
      <w:lvlText w:val="%1."/>
      <w:lvlJc w:val="left"/>
    </w:lvl>
    <w:lvl w:ilvl="1" w:tplc="60725172">
      <w:start w:val="1"/>
      <w:numFmt w:val="bullet"/>
      <w:lvlText w:val=""/>
      <w:lvlJc w:val="left"/>
    </w:lvl>
    <w:lvl w:ilvl="2" w:tplc="10004E06">
      <w:start w:val="1"/>
      <w:numFmt w:val="bullet"/>
      <w:lvlText w:val=""/>
      <w:lvlJc w:val="left"/>
    </w:lvl>
    <w:lvl w:ilvl="3" w:tplc="B930FCCC">
      <w:start w:val="1"/>
      <w:numFmt w:val="bullet"/>
      <w:lvlText w:val=""/>
      <w:lvlJc w:val="left"/>
    </w:lvl>
    <w:lvl w:ilvl="4" w:tplc="D5C69FDA">
      <w:start w:val="1"/>
      <w:numFmt w:val="bullet"/>
      <w:lvlText w:val=""/>
      <w:lvlJc w:val="left"/>
    </w:lvl>
    <w:lvl w:ilvl="5" w:tplc="DD5E1DB8">
      <w:start w:val="1"/>
      <w:numFmt w:val="bullet"/>
      <w:lvlText w:val=""/>
      <w:lvlJc w:val="left"/>
    </w:lvl>
    <w:lvl w:ilvl="6" w:tplc="83968F5C">
      <w:start w:val="1"/>
      <w:numFmt w:val="bullet"/>
      <w:lvlText w:val=""/>
      <w:lvlJc w:val="left"/>
    </w:lvl>
    <w:lvl w:ilvl="7" w:tplc="41189070">
      <w:start w:val="1"/>
      <w:numFmt w:val="bullet"/>
      <w:lvlText w:val=""/>
      <w:lvlJc w:val="left"/>
    </w:lvl>
    <w:lvl w:ilvl="8" w:tplc="AB2AFA16">
      <w:start w:val="1"/>
      <w:numFmt w:val="bullet"/>
      <w:lvlText w:val=""/>
      <w:lvlJc w:val="left"/>
    </w:lvl>
  </w:abstractNum>
  <w:abstractNum w:abstractNumId="154" w15:restartNumberingAfterBreak="0">
    <w:nsid w:val="000000A5"/>
    <w:multiLevelType w:val="hybridMultilevel"/>
    <w:tmpl w:val="29BACF24"/>
    <w:lvl w:ilvl="0" w:tplc="DAB4B9AC">
      <w:start w:val="1"/>
      <w:numFmt w:val="bullet"/>
      <w:lvlText w:val=""/>
      <w:lvlJc w:val="left"/>
    </w:lvl>
    <w:lvl w:ilvl="1" w:tplc="AC2E0746">
      <w:start w:val="1"/>
      <w:numFmt w:val="bullet"/>
      <w:lvlText w:val=""/>
      <w:lvlJc w:val="left"/>
    </w:lvl>
    <w:lvl w:ilvl="2" w:tplc="65FE6296">
      <w:start w:val="1"/>
      <w:numFmt w:val="bullet"/>
      <w:lvlText w:val=""/>
      <w:lvlJc w:val="left"/>
    </w:lvl>
    <w:lvl w:ilvl="3" w:tplc="803269D6">
      <w:start w:val="1"/>
      <w:numFmt w:val="bullet"/>
      <w:lvlText w:val=""/>
      <w:lvlJc w:val="left"/>
    </w:lvl>
    <w:lvl w:ilvl="4" w:tplc="9B2A33C6">
      <w:start w:val="1"/>
      <w:numFmt w:val="bullet"/>
      <w:lvlText w:val=""/>
      <w:lvlJc w:val="left"/>
    </w:lvl>
    <w:lvl w:ilvl="5" w:tplc="B1EC4528">
      <w:start w:val="1"/>
      <w:numFmt w:val="bullet"/>
      <w:lvlText w:val=""/>
      <w:lvlJc w:val="left"/>
    </w:lvl>
    <w:lvl w:ilvl="6" w:tplc="71589952">
      <w:start w:val="1"/>
      <w:numFmt w:val="bullet"/>
      <w:lvlText w:val=""/>
      <w:lvlJc w:val="left"/>
    </w:lvl>
    <w:lvl w:ilvl="7" w:tplc="7946F5BE">
      <w:start w:val="1"/>
      <w:numFmt w:val="bullet"/>
      <w:lvlText w:val=""/>
      <w:lvlJc w:val="left"/>
    </w:lvl>
    <w:lvl w:ilvl="8" w:tplc="3B2424F2">
      <w:start w:val="1"/>
      <w:numFmt w:val="bullet"/>
      <w:lvlText w:val=""/>
      <w:lvlJc w:val="left"/>
    </w:lvl>
  </w:abstractNum>
  <w:abstractNum w:abstractNumId="155" w15:restartNumberingAfterBreak="0">
    <w:nsid w:val="000000A6"/>
    <w:multiLevelType w:val="hybridMultilevel"/>
    <w:tmpl w:val="5D5BABB2"/>
    <w:lvl w:ilvl="0" w:tplc="E7D8D454">
      <w:start w:val="1"/>
      <w:numFmt w:val="bullet"/>
      <w:lvlText w:val="►"/>
      <w:lvlJc w:val="left"/>
    </w:lvl>
    <w:lvl w:ilvl="1" w:tplc="3E98C1EA">
      <w:start w:val="1"/>
      <w:numFmt w:val="bullet"/>
      <w:lvlText w:val=""/>
      <w:lvlJc w:val="left"/>
    </w:lvl>
    <w:lvl w:ilvl="2" w:tplc="A6BE7522">
      <w:start w:val="1"/>
      <w:numFmt w:val="bullet"/>
      <w:lvlText w:val=""/>
      <w:lvlJc w:val="left"/>
    </w:lvl>
    <w:lvl w:ilvl="3" w:tplc="279CE768">
      <w:start w:val="1"/>
      <w:numFmt w:val="bullet"/>
      <w:lvlText w:val=""/>
      <w:lvlJc w:val="left"/>
    </w:lvl>
    <w:lvl w:ilvl="4" w:tplc="34527AA4">
      <w:start w:val="1"/>
      <w:numFmt w:val="bullet"/>
      <w:lvlText w:val=""/>
      <w:lvlJc w:val="left"/>
    </w:lvl>
    <w:lvl w:ilvl="5" w:tplc="7D267CC6">
      <w:start w:val="1"/>
      <w:numFmt w:val="bullet"/>
      <w:lvlText w:val=""/>
      <w:lvlJc w:val="left"/>
    </w:lvl>
    <w:lvl w:ilvl="6" w:tplc="397A5618">
      <w:start w:val="1"/>
      <w:numFmt w:val="bullet"/>
      <w:lvlText w:val=""/>
      <w:lvlJc w:val="left"/>
    </w:lvl>
    <w:lvl w:ilvl="7" w:tplc="34CCD248">
      <w:start w:val="1"/>
      <w:numFmt w:val="bullet"/>
      <w:lvlText w:val=""/>
      <w:lvlJc w:val="left"/>
    </w:lvl>
    <w:lvl w:ilvl="8" w:tplc="A75623C2">
      <w:start w:val="1"/>
      <w:numFmt w:val="bullet"/>
      <w:lvlText w:val=""/>
      <w:lvlJc w:val="left"/>
    </w:lvl>
  </w:abstractNum>
  <w:abstractNum w:abstractNumId="156" w15:restartNumberingAfterBreak="0">
    <w:nsid w:val="000000A7"/>
    <w:multiLevelType w:val="hybridMultilevel"/>
    <w:tmpl w:val="51BF6B48"/>
    <w:lvl w:ilvl="0" w:tplc="A614E374">
      <w:start w:val="1"/>
      <w:numFmt w:val="bullet"/>
      <w:lvlText w:val="►"/>
      <w:lvlJc w:val="left"/>
    </w:lvl>
    <w:lvl w:ilvl="1" w:tplc="5BE252F2">
      <w:start w:val="1"/>
      <w:numFmt w:val="bullet"/>
      <w:lvlText w:val=""/>
      <w:lvlJc w:val="left"/>
    </w:lvl>
    <w:lvl w:ilvl="2" w:tplc="890AC7A8">
      <w:start w:val="1"/>
      <w:numFmt w:val="bullet"/>
      <w:lvlText w:val=""/>
      <w:lvlJc w:val="left"/>
    </w:lvl>
    <w:lvl w:ilvl="3" w:tplc="EE7A5580">
      <w:start w:val="1"/>
      <w:numFmt w:val="bullet"/>
      <w:lvlText w:val=""/>
      <w:lvlJc w:val="left"/>
    </w:lvl>
    <w:lvl w:ilvl="4" w:tplc="92D2EAE2">
      <w:start w:val="1"/>
      <w:numFmt w:val="bullet"/>
      <w:lvlText w:val=""/>
      <w:lvlJc w:val="left"/>
    </w:lvl>
    <w:lvl w:ilvl="5" w:tplc="75465A3C">
      <w:start w:val="1"/>
      <w:numFmt w:val="bullet"/>
      <w:lvlText w:val=""/>
      <w:lvlJc w:val="left"/>
    </w:lvl>
    <w:lvl w:ilvl="6" w:tplc="02E66C08">
      <w:start w:val="1"/>
      <w:numFmt w:val="bullet"/>
      <w:lvlText w:val=""/>
      <w:lvlJc w:val="left"/>
    </w:lvl>
    <w:lvl w:ilvl="7" w:tplc="F1504D3C">
      <w:start w:val="1"/>
      <w:numFmt w:val="bullet"/>
      <w:lvlText w:val=""/>
      <w:lvlJc w:val="left"/>
    </w:lvl>
    <w:lvl w:ilvl="8" w:tplc="6B4248B8">
      <w:start w:val="1"/>
      <w:numFmt w:val="bullet"/>
      <w:lvlText w:val=""/>
      <w:lvlJc w:val="left"/>
    </w:lvl>
  </w:abstractNum>
  <w:abstractNum w:abstractNumId="157" w15:restartNumberingAfterBreak="0">
    <w:nsid w:val="000000A8"/>
    <w:multiLevelType w:val="hybridMultilevel"/>
    <w:tmpl w:val="7E0F6384"/>
    <w:lvl w:ilvl="0" w:tplc="2CA06188">
      <w:start w:val="1"/>
      <w:numFmt w:val="decimal"/>
      <w:lvlText w:val="%1."/>
      <w:lvlJc w:val="left"/>
    </w:lvl>
    <w:lvl w:ilvl="1" w:tplc="F5962A3C">
      <w:start w:val="1"/>
      <w:numFmt w:val="bullet"/>
      <w:lvlText w:val=""/>
      <w:lvlJc w:val="left"/>
    </w:lvl>
    <w:lvl w:ilvl="2" w:tplc="A3B835A6">
      <w:start w:val="1"/>
      <w:numFmt w:val="bullet"/>
      <w:lvlText w:val=""/>
      <w:lvlJc w:val="left"/>
    </w:lvl>
    <w:lvl w:ilvl="3" w:tplc="8C82CACE">
      <w:start w:val="1"/>
      <w:numFmt w:val="bullet"/>
      <w:lvlText w:val=""/>
      <w:lvlJc w:val="left"/>
    </w:lvl>
    <w:lvl w:ilvl="4" w:tplc="F4B8E3F0">
      <w:start w:val="1"/>
      <w:numFmt w:val="bullet"/>
      <w:lvlText w:val=""/>
      <w:lvlJc w:val="left"/>
    </w:lvl>
    <w:lvl w:ilvl="5" w:tplc="FD623630">
      <w:start w:val="1"/>
      <w:numFmt w:val="bullet"/>
      <w:lvlText w:val=""/>
      <w:lvlJc w:val="left"/>
    </w:lvl>
    <w:lvl w:ilvl="6" w:tplc="2E8C3FB2">
      <w:start w:val="1"/>
      <w:numFmt w:val="bullet"/>
      <w:lvlText w:val=""/>
      <w:lvlJc w:val="left"/>
    </w:lvl>
    <w:lvl w:ilvl="7" w:tplc="E1F04A20">
      <w:start w:val="1"/>
      <w:numFmt w:val="bullet"/>
      <w:lvlText w:val=""/>
      <w:lvlJc w:val="left"/>
    </w:lvl>
    <w:lvl w:ilvl="8" w:tplc="1EA27FF6">
      <w:start w:val="1"/>
      <w:numFmt w:val="bullet"/>
      <w:lvlText w:val=""/>
      <w:lvlJc w:val="left"/>
    </w:lvl>
  </w:abstractNum>
  <w:abstractNum w:abstractNumId="158" w15:restartNumberingAfterBreak="0">
    <w:nsid w:val="000000A9"/>
    <w:multiLevelType w:val="hybridMultilevel"/>
    <w:tmpl w:val="2B4B8B52"/>
    <w:lvl w:ilvl="0" w:tplc="CD700062">
      <w:start w:val="1"/>
      <w:numFmt w:val="decimal"/>
      <w:lvlText w:val="%1"/>
      <w:lvlJc w:val="left"/>
    </w:lvl>
    <w:lvl w:ilvl="1" w:tplc="243EE38C">
      <w:start w:val="2"/>
      <w:numFmt w:val="lowerLetter"/>
      <w:lvlText w:val="%2."/>
      <w:lvlJc w:val="left"/>
    </w:lvl>
    <w:lvl w:ilvl="2" w:tplc="1AA48548">
      <w:start w:val="1"/>
      <w:numFmt w:val="bullet"/>
      <w:lvlText w:val=""/>
      <w:lvlJc w:val="left"/>
    </w:lvl>
    <w:lvl w:ilvl="3" w:tplc="B9102B1E">
      <w:start w:val="1"/>
      <w:numFmt w:val="bullet"/>
      <w:lvlText w:val=""/>
      <w:lvlJc w:val="left"/>
    </w:lvl>
    <w:lvl w:ilvl="4" w:tplc="735E51CA">
      <w:start w:val="1"/>
      <w:numFmt w:val="bullet"/>
      <w:lvlText w:val=""/>
      <w:lvlJc w:val="left"/>
    </w:lvl>
    <w:lvl w:ilvl="5" w:tplc="454AA586">
      <w:start w:val="1"/>
      <w:numFmt w:val="bullet"/>
      <w:lvlText w:val=""/>
      <w:lvlJc w:val="left"/>
    </w:lvl>
    <w:lvl w:ilvl="6" w:tplc="B12A0A70">
      <w:start w:val="1"/>
      <w:numFmt w:val="bullet"/>
      <w:lvlText w:val=""/>
      <w:lvlJc w:val="left"/>
    </w:lvl>
    <w:lvl w:ilvl="7" w:tplc="CB7E36A2">
      <w:start w:val="1"/>
      <w:numFmt w:val="bullet"/>
      <w:lvlText w:val=""/>
      <w:lvlJc w:val="left"/>
    </w:lvl>
    <w:lvl w:ilvl="8" w:tplc="3174A512">
      <w:start w:val="1"/>
      <w:numFmt w:val="bullet"/>
      <w:lvlText w:val=""/>
      <w:lvlJc w:val="left"/>
    </w:lvl>
  </w:abstractNum>
  <w:abstractNum w:abstractNumId="159" w15:restartNumberingAfterBreak="0">
    <w:nsid w:val="000000AA"/>
    <w:multiLevelType w:val="hybridMultilevel"/>
    <w:tmpl w:val="72E3413A"/>
    <w:lvl w:ilvl="0" w:tplc="1D7A3F74">
      <w:start w:val="5"/>
      <w:numFmt w:val="decimal"/>
      <w:lvlText w:val="%1."/>
      <w:lvlJc w:val="left"/>
    </w:lvl>
    <w:lvl w:ilvl="1" w:tplc="C5E6B902">
      <w:start w:val="1"/>
      <w:numFmt w:val="lowerLetter"/>
      <w:lvlText w:val="%2"/>
      <w:lvlJc w:val="left"/>
    </w:lvl>
    <w:lvl w:ilvl="2" w:tplc="2140FE68">
      <w:start w:val="1"/>
      <w:numFmt w:val="bullet"/>
      <w:lvlText w:val=""/>
      <w:lvlJc w:val="left"/>
    </w:lvl>
    <w:lvl w:ilvl="3" w:tplc="970E8EB4">
      <w:start w:val="1"/>
      <w:numFmt w:val="bullet"/>
      <w:lvlText w:val=""/>
      <w:lvlJc w:val="left"/>
    </w:lvl>
    <w:lvl w:ilvl="4" w:tplc="F8347DF8">
      <w:start w:val="1"/>
      <w:numFmt w:val="bullet"/>
      <w:lvlText w:val=""/>
      <w:lvlJc w:val="left"/>
    </w:lvl>
    <w:lvl w:ilvl="5" w:tplc="18444C72">
      <w:start w:val="1"/>
      <w:numFmt w:val="bullet"/>
      <w:lvlText w:val=""/>
      <w:lvlJc w:val="left"/>
    </w:lvl>
    <w:lvl w:ilvl="6" w:tplc="10C008E2">
      <w:start w:val="1"/>
      <w:numFmt w:val="bullet"/>
      <w:lvlText w:val=""/>
      <w:lvlJc w:val="left"/>
    </w:lvl>
    <w:lvl w:ilvl="7" w:tplc="440E34C0">
      <w:start w:val="1"/>
      <w:numFmt w:val="bullet"/>
      <w:lvlText w:val=""/>
      <w:lvlJc w:val="left"/>
    </w:lvl>
    <w:lvl w:ilvl="8" w:tplc="1AD828D2">
      <w:start w:val="1"/>
      <w:numFmt w:val="bullet"/>
      <w:lvlText w:val=""/>
      <w:lvlJc w:val="left"/>
    </w:lvl>
  </w:abstractNum>
  <w:abstractNum w:abstractNumId="160" w15:restartNumberingAfterBreak="0">
    <w:nsid w:val="000000AB"/>
    <w:multiLevelType w:val="hybridMultilevel"/>
    <w:tmpl w:val="116AE494"/>
    <w:lvl w:ilvl="0" w:tplc="C21E6DD8">
      <w:start w:val="1"/>
      <w:numFmt w:val="bullet"/>
      <w:lvlText w:val="►"/>
      <w:lvlJc w:val="left"/>
    </w:lvl>
    <w:lvl w:ilvl="1" w:tplc="85E0594E">
      <w:start w:val="1"/>
      <w:numFmt w:val="bullet"/>
      <w:lvlText w:val=""/>
      <w:lvlJc w:val="left"/>
    </w:lvl>
    <w:lvl w:ilvl="2" w:tplc="60369564">
      <w:start w:val="1"/>
      <w:numFmt w:val="bullet"/>
      <w:lvlText w:val=""/>
      <w:lvlJc w:val="left"/>
    </w:lvl>
    <w:lvl w:ilvl="3" w:tplc="A1BA072C">
      <w:start w:val="1"/>
      <w:numFmt w:val="bullet"/>
      <w:lvlText w:val=""/>
      <w:lvlJc w:val="left"/>
    </w:lvl>
    <w:lvl w:ilvl="4" w:tplc="97C29964">
      <w:start w:val="1"/>
      <w:numFmt w:val="bullet"/>
      <w:lvlText w:val=""/>
      <w:lvlJc w:val="left"/>
    </w:lvl>
    <w:lvl w:ilvl="5" w:tplc="3CA882DA">
      <w:start w:val="1"/>
      <w:numFmt w:val="bullet"/>
      <w:lvlText w:val=""/>
      <w:lvlJc w:val="left"/>
    </w:lvl>
    <w:lvl w:ilvl="6" w:tplc="8836174C">
      <w:start w:val="1"/>
      <w:numFmt w:val="bullet"/>
      <w:lvlText w:val=""/>
      <w:lvlJc w:val="left"/>
    </w:lvl>
    <w:lvl w:ilvl="7" w:tplc="0D086F6E">
      <w:start w:val="1"/>
      <w:numFmt w:val="bullet"/>
      <w:lvlText w:val=""/>
      <w:lvlJc w:val="left"/>
    </w:lvl>
    <w:lvl w:ilvl="8" w:tplc="32ECD81E">
      <w:start w:val="1"/>
      <w:numFmt w:val="bullet"/>
      <w:lvlText w:val=""/>
      <w:lvlJc w:val="left"/>
    </w:lvl>
  </w:abstractNum>
  <w:abstractNum w:abstractNumId="161" w15:restartNumberingAfterBreak="0">
    <w:nsid w:val="000000AC"/>
    <w:multiLevelType w:val="hybridMultilevel"/>
    <w:tmpl w:val="3494B2FA"/>
    <w:lvl w:ilvl="0" w:tplc="1FCA02CC">
      <w:numFmt w:val="decimal"/>
      <w:lvlText w:val="%1."/>
      <w:lvlJc w:val="left"/>
    </w:lvl>
    <w:lvl w:ilvl="1" w:tplc="8E8AB26C">
      <w:start w:val="1"/>
      <w:numFmt w:val="bullet"/>
      <w:lvlText w:val="►"/>
      <w:lvlJc w:val="left"/>
    </w:lvl>
    <w:lvl w:ilvl="2" w:tplc="50CADE18">
      <w:start w:val="1"/>
      <w:numFmt w:val="bullet"/>
      <w:lvlText w:val=""/>
      <w:lvlJc w:val="left"/>
    </w:lvl>
    <w:lvl w:ilvl="3" w:tplc="CA68985C">
      <w:start w:val="1"/>
      <w:numFmt w:val="bullet"/>
      <w:lvlText w:val=""/>
      <w:lvlJc w:val="left"/>
    </w:lvl>
    <w:lvl w:ilvl="4" w:tplc="A5ECFAE8">
      <w:start w:val="1"/>
      <w:numFmt w:val="bullet"/>
      <w:lvlText w:val=""/>
      <w:lvlJc w:val="left"/>
    </w:lvl>
    <w:lvl w:ilvl="5" w:tplc="42AC2EF2">
      <w:start w:val="1"/>
      <w:numFmt w:val="bullet"/>
      <w:lvlText w:val=""/>
      <w:lvlJc w:val="left"/>
    </w:lvl>
    <w:lvl w:ilvl="6" w:tplc="509CF746">
      <w:start w:val="1"/>
      <w:numFmt w:val="bullet"/>
      <w:lvlText w:val=""/>
      <w:lvlJc w:val="left"/>
    </w:lvl>
    <w:lvl w:ilvl="7" w:tplc="C0F4EE86">
      <w:start w:val="1"/>
      <w:numFmt w:val="bullet"/>
      <w:lvlText w:val=""/>
      <w:lvlJc w:val="left"/>
    </w:lvl>
    <w:lvl w:ilvl="8" w:tplc="52BC890C">
      <w:start w:val="1"/>
      <w:numFmt w:val="bullet"/>
      <w:lvlText w:val=""/>
      <w:lvlJc w:val="left"/>
    </w:lvl>
  </w:abstractNum>
  <w:abstractNum w:abstractNumId="162" w15:restartNumberingAfterBreak="0">
    <w:nsid w:val="000000AD"/>
    <w:multiLevelType w:val="hybridMultilevel"/>
    <w:tmpl w:val="00B13A30"/>
    <w:lvl w:ilvl="0" w:tplc="19563FA6">
      <w:start w:val="4"/>
      <w:numFmt w:val="decimal"/>
      <w:lvlText w:val="%1."/>
      <w:lvlJc w:val="left"/>
    </w:lvl>
    <w:lvl w:ilvl="1" w:tplc="2206A5CE">
      <w:start w:val="1"/>
      <w:numFmt w:val="bullet"/>
      <w:lvlText w:val=""/>
      <w:lvlJc w:val="left"/>
    </w:lvl>
    <w:lvl w:ilvl="2" w:tplc="3D1A8900">
      <w:start w:val="1"/>
      <w:numFmt w:val="bullet"/>
      <w:lvlText w:val=""/>
      <w:lvlJc w:val="left"/>
    </w:lvl>
    <w:lvl w:ilvl="3" w:tplc="56C66384">
      <w:start w:val="1"/>
      <w:numFmt w:val="bullet"/>
      <w:lvlText w:val=""/>
      <w:lvlJc w:val="left"/>
    </w:lvl>
    <w:lvl w:ilvl="4" w:tplc="13065326">
      <w:start w:val="1"/>
      <w:numFmt w:val="bullet"/>
      <w:lvlText w:val=""/>
      <w:lvlJc w:val="left"/>
    </w:lvl>
    <w:lvl w:ilvl="5" w:tplc="4A389D50">
      <w:start w:val="1"/>
      <w:numFmt w:val="bullet"/>
      <w:lvlText w:val=""/>
      <w:lvlJc w:val="left"/>
    </w:lvl>
    <w:lvl w:ilvl="6" w:tplc="75164200">
      <w:start w:val="1"/>
      <w:numFmt w:val="bullet"/>
      <w:lvlText w:val=""/>
      <w:lvlJc w:val="left"/>
    </w:lvl>
    <w:lvl w:ilvl="7" w:tplc="7A94ED56">
      <w:start w:val="1"/>
      <w:numFmt w:val="bullet"/>
      <w:lvlText w:val=""/>
      <w:lvlJc w:val="left"/>
    </w:lvl>
    <w:lvl w:ilvl="8" w:tplc="AB4AE4D4">
      <w:start w:val="1"/>
      <w:numFmt w:val="bullet"/>
      <w:lvlText w:val=""/>
      <w:lvlJc w:val="left"/>
    </w:lvl>
  </w:abstractNum>
  <w:abstractNum w:abstractNumId="163" w15:restartNumberingAfterBreak="0">
    <w:nsid w:val="000000AE"/>
    <w:multiLevelType w:val="hybridMultilevel"/>
    <w:tmpl w:val="64429598"/>
    <w:lvl w:ilvl="0" w:tplc="ABAA23CC">
      <w:start w:val="1"/>
      <w:numFmt w:val="bullet"/>
      <w:lvlText w:val="►"/>
      <w:lvlJc w:val="left"/>
    </w:lvl>
    <w:lvl w:ilvl="1" w:tplc="BD6696D6">
      <w:start w:val="1"/>
      <w:numFmt w:val="bullet"/>
      <w:lvlText w:val=""/>
      <w:lvlJc w:val="left"/>
    </w:lvl>
    <w:lvl w:ilvl="2" w:tplc="1856FDF2">
      <w:start w:val="1"/>
      <w:numFmt w:val="bullet"/>
      <w:lvlText w:val=""/>
      <w:lvlJc w:val="left"/>
    </w:lvl>
    <w:lvl w:ilvl="3" w:tplc="D23E231C">
      <w:start w:val="1"/>
      <w:numFmt w:val="bullet"/>
      <w:lvlText w:val=""/>
      <w:lvlJc w:val="left"/>
    </w:lvl>
    <w:lvl w:ilvl="4" w:tplc="6C24118A">
      <w:start w:val="1"/>
      <w:numFmt w:val="bullet"/>
      <w:lvlText w:val=""/>
      <w:lvlJc w:val="left"/>
    </w:lvl>
    <w:lvl w:ilvl="5" w:tplc="2CA07DAA">
      <w:start w:val="1"/>
      <w:numFmt w:val="bullet"/>
      <w:lvlText w:val=""/>
      <w:lvlJc w:val="left"/>
    </w:lvl>
    <w:lvl w:ilvl="6" w:tplc="7DD6DC44">
      <w:start w:val="1"/>
      <w:numFmt w:val="bullet"/>
      <w:lvlText w:val=""/>
      <w:lvlJc w:val="left"/>
    </w:lvl>
    <w:lvl w:ilvl="7" w:tplc="DAB4BF5E">
      <w:start w:val="1"/>
      <w:numFmt w:val="bullet"/>
      <w:lvlText w:val=""/>
      <w:lvlJc w:val="left"/>
    </w:lvl>
    <w:lvl w:ilvl="8" w:tplc="0A5A7B76">
      <w:start w:val="1"/>
      <w:numFmt w:val="bullet"/>
      <w:lvlText w:val=""/>
      <w:lvlJc w:val="left"/>
    </w:lvl>
  </w:abstractNum>
  <w:abstractNum w:abstractNumId="164" w15:restartNumberingAfterBreak="0">
    <w:nsid w:val="000000AF"/>
    <w:multiLevelType w:val="hybridMultilevel"/>
    <w:tmpl w:val="631F1690"/>
    <w:lvl w:ilvl="0" w:tplc="CAC8000A">
      <w:start w:val="1"/>
      <w:numFmt w:val="decimal"/>
      <w:lvlText w:val="%1."/>
      <w:lvlJc w:val="left"/>
    </w:lvl>
    <w:lvl w:ilvl="1" w:tplc="F19A42BA">
      <w:start w:val="1"/>
      <w:numFmt w:val="bullet"/>
      <w:lvlText w:val=""/>
      <w:lvlJc w:val="left"/>
    </w:lvl>
    <w:lvl w:ilvl="2" w:tplc="4A3C5F40">
      <w:start w:val="1"/>
      <w:numFmt w:val="bullet"/>
      <w:lvlText w:val=""/>
      <w:lvlJc w:val="left"/>
    </w:lvl>
    <w:lvl w:ilvl="3" w:tplc="6F2EA18A">
      <w:start w:val="1"/>
      <w:numFmt w:val="bullet"/>
      <w:lvlText w:val=""/>
      <w:lvlJc w:val="left"/>
    </w:lvl>
    <w:lvl w:ilvl="4" w:tplc="A7F02B52">
      <w:start w:val="1"/>
      <w:numFmt w:val="bullet"/>
      <w:lvlText w:val=""/>
      <w:lvlJc w:val="left"/>
    </w:lvl>
    <w:lvl w:ilvl="5" w:tplc="4448DC06">
      <w:start w:val="1"/>
      <w:numFmt w:val="bullet"/>
      <w:lvlText w:val=""/>
      <w:lvlJc w:val="left"/>
    </w:lvl>
    <w:lvl w:ilvl="6" w:tplc="968E6C8C">
      <w:start w:val="1"/>
      <w:numFmt w:val="bullet"/>
      <w:lvlText w:val=""/>
      <w:lvlJc w:val="left"/>
    </w:lvl>
    <w:lvl w:ilvl="7" w:tplc="914A4BDC">
      <w:start w:val="1"/>
      <w:numFmt w:val="bullet"/>
      <w:lvlText w:val=""/>
      <w:lvlJc w:val="left"/>
    </w:lvl>
    <w:lvl w:ilvl="8" w:tplc="94BEC2C8">
      <w:start w:val="1"/>
      <w:numFmt w:val="bullet"/>
      <w:lvlText w:val=""/>
      <w:lvlJc w:val="left"/>
    </w:lvl>
  </w:abstractNum>
  <w:abstractNum w:abstractNumId="165" w15:restartNumberingAfterBreak="0">
    <w:nsid w:val="000000B0"/>
    <w:multiLevelType w:val="hybridMultilevel"/>
    <w:tmpl w:val="25973E32"/>
    <w:lvl w:ilvl="0" w:tplc="34445E6C">
      <w:start w:val="2"/>
      <w:numFmt w:val="decimal"/>
      <w:lvlText w:val="%1."/>
      <w:lvlJc w:val="left"/>
    </w:lvl>
    <w:lvl w:ilvl="1" w:tplc="F15AA6E0">
      <w:start w:val="1"/>
      <w:numFmt w:val="bullet"/>
      <w:lvlText w:val=""/>
      <w:lvlJc w:val="left"/>
    </w:lvl>
    <w:lvl w:ilvl="2" w:tplc="5862303C">
      <w:start w:val="1"/>
      <w:numFmt w:val="bullet"/>
      <w:lvlText w:val=""/>
      <w:lvlJc w:val="left"/>
    </w:lvl>
    <w:lvl w:ilvl="3" w:tplc="D092F918">
      <w:start w:val="1"/>
      <w:numFmt w:val="bullet"/>
      <w:lvlText w:val=""/>
      <w:lvlJc w:val="left"/>
    </w:lvl>
    <w:lvl w:ilvl="4" w:tplc="B90A308C">
      <w:start w:val="1"/>
      <w:numFmt w:val="bullet"/>
      <w:lvlText w:val=""/>
      <w:lvlJc w:val="left"/>
    </w:lvl>
    <w:lvl w:ilvl="5" w:tplc="EA84838A">
      <w:start w:val="1"/>
      <w:numFmt w:val="bullet"/>
      <w:lvlText w:val=""/>
      <w:lvlJc w:val="left"/>
    </w:lvl>
    <w:lvl w:ilvl="6" w:tplc="DDBE3CDC">
      <w:start w:val="1"/>
      <w:numFmt w:val="bullet"/>
      <w:lvlText w:val=""/>
      <w:lvlJc w:val="left"/>
    </w:lvl>
    <w:lvl w:ilvl="7" w:tplc="1FBE1EDC">
      <w:start w:val="1"/>
      <w:numFmt w:val="bullet"/>
      <w:lvlText w:val=""/>
      <w:lvlJc w:val="left"/>
    </w:lvl>
    <w:lvl w:ilvl="8" w:tplc="3A785C88">
      <w:start w:val="1"/>
      <w:numFmt w:val="bullet"/>
      <w:lvlText w:val=""/>
      <w:lvlJc w:val="left"/>
    </w:lvl>
  </w:abstractNum>
  <w:abstractNum w:abstractNumId="166" w15:restartNumberingAfterBreak="0">
    <w:nsid w:val="000000B1"/>
    <w:multiLevelType w:val="hybridMultilevel"/>
    <w:tmpl w:val="0EAD6F56"/>
    <w:lvl w:ilvl="0" w:tplc="9B2EB1B2">
      <w:start w:val="3"/>
      <w:numFmt w:val="decimal"/>
      <w:lvlText w:val="%1."/>
      <w:lvlJc w:val="left"/>
    </w:lvl>
    <w:lvl w:ilvl="1" w:tplc="8854639E">
      <w:start w:val="1"/>
      <w:numFmt w:val="bullet"/>
      <w:lvlText w:val=""/>
      <w:lvlJc w:val="left"/>
    </w:lvl>
    <w:lvl w:ilvl="2" w:tplc="0E1A5712">
      <w:start w:val="1"/>
      <w:numFmt w:val="bullet"/>
      <w:lvlText w:val=""/>
      <w:lvlJc w:val="left"/>
    </w:lvl>
    <w:lvl w:ilvl="3" w:tplc="E8DE4966">
      <w:start w:val="1"/>
      <w:numFmt w:val="bullet"/>
      <w:lvlText w:val=""/>
      <w:lvlJc w:val="left"/>
    </w:lvl>
    <w:lvl w:ilvl="4" w:tplc="1FF8CFF4">
      <w:start w:val="1"/>
      <w:numFmt w:val="bullet"/>
      <w:lvlText w:val=""/>
      <w:lvlJc w:val="left"/>
    </w:lvl>
    <w:lvl w:ilvl="5" w:tplc="4B42B35C">
      <w:start w:val="1"/>
      <w:numFmt w:val="bullet"/>
      <w:lvlText w:val=""/>
      <w:lvlJc w:val="left"/>
    </w:lvl>
    <w:lvl w:ilvl="6" w:tplc="6A00102E">
      <w:start w:val="1"/>
      <w:numFmt w:val="bullet"/>
      <w:lvlText w:val=""/>
      <w:lvlJc w:val="left"/>
    </w:lvl>
    <w:lvl w:ilvl="7" w:tplc="3A100110">
      <w:start w:val="1"/>
      <w:numFmt w:val="bullet"/>
      <w:lvlText w:val=""/>
      <w:lvlJc w:val="left"/>
    </w:lvl>
    <w:lvl w:ilvl="8" w:tplc="1EF4EF04">
      <w:start w:val="1"/>
      <w:numFmt w:val="bullet"/>
      <w:lvlText w:val=""/>
      <w:lvlJc w:val="left"/>
    </w:lvl>
  </w:abstractNum>
  <w:abstractNum w:abstractNumId="167" w15:restartNumberingAfterBreak="0">
    <w:nsid w:val="000000B2"/>
    <w:multiLevelType w:val="hybridMultilevel"/>
    <w:tmpl w:val="6EC9D844"/>
    <w:lvl w:ilvl="0" w:tplc="FBB87828">
      <w:start w:val="1"/>
      <w:numFmt w:val="bullet"/>
      <w:lvlText w:val="•"/>
      <w:lvlJc w:val="left"/>
    </w:lvl>
    <w:lvl w:ilvl="1" w:tplc="303CC580">
      <w:start w:val="1"/>
      <w:numFmt w:val="bullet"/>
      <w:lvlText w:val=""/>
      <w:lvlJc w:val="left"/>
    </w:lvl>
    <w:lvl w:ilvl="2" w:tplc="739CC8F8">
      <w:start w:val="1"/>
      <w:numFmt w:val="bullet"/>
      <w:lvlText w:val=""/>
      <w:lvlJc w:val="left"/>
    </w:lvl>
    <w:lvl w:ilvl="3" w:tplc="4B2AEE5A">
      <w:start w:val="1"/>
      <w:numFmt w:val="bullet"/>
      <w:lvlText w:val=""/>
      <w:lvlJc w:val="left"/>
    </w:lvl>
    <w:lvl w:ilvl="4" w:tplc="9014D08C">
      <w:start w:val="1"/>
      <w:numFmt w:val="bullet"/>
      <w:lvlText w:val=""/>
      <w:lvlJc w:val="left"/>
    </w:lvl>
    <w:lvl w:ilvl="5" w:tplc="0EBCBA64">
      <w:start w:val="1"/>
      <w:numFmt w:val="bullet"/>
      <w:lvlText w:val=""/>
      <w:lvlJc w:val="left"/>
    </w:lvl>
    <w:lvl w:ilvl="6" w:tplc="485ECD6A">
      <w:start w:val="1"/>
      <w:numFmt w:val="bullet"/>
      <w:lvlText w:val=""/>
      <w:lvlJc w:val="left"/>
    </w:lvl>
    <w:lvl w:ilvl="7" w:tplc="0E20535A">
      <w:start w:val="1"/>
      <w:numFmt w:val="bullet"/>
      <w:lvlText w:val=""/>
      <w:lvlJc w:val="left"/>
    </w:lvl>
    <w:lvl w:ilvl="8" w:tplc="120A9062">
      <w:start w:val="1"/>
      <w:numFmt w:val="bullet"/>
      <w:lvlText w:val=""/>
      <w:lvlJc w:val="left"/>
    </w:lvl>
  </w:abstractNum>
  <w:abstractNum w:abstractNumId="168" w15:restartNumberingAfterBreak="0">
    <w:nsid w:val="000000B4"/>
    <w:multiLevelType w:val="hybridMultilevel"/>
    <w:tmpl w:val="064AF49A"/>
    <w:lvl w:ilvl="0" w:tplc="1E9A41BA">
      <w:start w:val="1"/>
      <w:numFmt w:val="bullet"/>
      <w:lvlText w:val=""/>
      <w:lvlJc w:val="left"/>
    </w:lvl>
    <w:lvl w:ilvl="1" w:tplc="D20E24C2">
      <w:start w:val="1"/>
      <w:numFmt w:val="bullet"/>
      <w:lvlText w:val=""/>
      <w:lvlJc w:val="left"/>
    </w:lvl>
    <w:lvl w:ilvl="2" w:tplc="68144FAA">
      <w:start w:val="1"/>
      <w:numFmt w:val="bullet"/>
      <w:lvlText w:val=""/>
      <w:lvlJc w:val="left"/>
    </w:lvl>
    <w:lvl w:ilvl="3" w:tplc="A3CAF6F2">
      <w:start w:val="1"/>
      <w:numFmt w:val="bullet"/>
      <w:lvlText w:val=""/>
      <w:lvlJc w:val="left"/>
    </w:lvl>
    <w:lvl w:ilvl="4" w:tplc="64127198">
      <w:start w:val="1"/>
      <w:numFmt w:val="bullet"/>
      <w:lvlText w:val=""/>
      <w:lvlJc w:val="left"/>
    </w:lvl>
    <w:lvl w:ilvl="5" w:tplc="4426FCFE">
      <w:start w:val="1"/>
      <w:numFmt w:val="bullet"/>
      <w:lvlText w:val=""/>
      <w:lvlJc w:val="left"/>
    </w:lvl>
    <w:lvl w:ilvl="6" w:tplc="6AC45024">
      <w:start w:val="1"/>
      <w:numFmt w:val="bullet"/>
      <w:lvlText w:val=""/>
      <w:lvlJc w:val="left"/>
    </w:lvl>
    <w:lvl w:ilvl="7" w:tplc="06DEF06C">
      <w:start w:val="1"/>
      <w:numFmt w:val="bullet"/>
      <w:lvlText w:val=""/>
      <w:lvlJc w:val="left"/>
    </w:lvl>
    <w:lvl w:ilvl="8" w:tplc="FC7844D8">
      <w:start w:val="1"/>
      <w:numFmt w:val="bullet"/>
      <w:lvlText w:val=""/>
      <w:lvlJc w:val="left"/>
    </w:lvl>
  </w:abstractNum>
  <w:abstractNum w:abstractNumId="169" w15:restartNumberingAfterBreak="0">
    <w:nsid w:val="000000B5"/>
    <w:multiLevelType w:val="hybridMultilevel"/>
    <w:tmpl w:val="397C46BC"/>
    <w:lvl w:ilvl="0" w:tplc="FDA089F0">
      <w:start w:val="1"/>
      <w:numFmt w:val="bullet"/>
      <w:lvlText w:val=""/>
      <w:lvlJc w:val="left"/>
    </w:lvl>
    <w:lvl w:ilvl="1" w:tplc="4B4AD310">
      <w:start w:val="1"/>
      <w:numFmt w:val="bullet"/>
      <w:lvlText w:val=""/>
      <w:lvlJc w:val="left"/>
    </w:lvl>
    <w:lvl w:ilvl="2" w:tplc="A0E8554E">
      <w:start w:val="1"/>
      <w:numFmt w:val="bullet"/>
      <w:lvlText w:val=""/>
      <w:lvlJc w:val="left"/>
    </w:lvl>
    <w:lvl w:ilvl="3" w:tplc="E15658A4">
      <w:start w:val="1"/>
      <w:numFmt w:val="bullet"/>
      <w:lvlText w:val=""/>
      <w:lvlJc w:val="left"/>
    </w:lvl>
    <w:lvl w:ilvl="4" w:tplc="2222B55A">
      <w:start w:val="1"/>
      <w:numFmt w:val="bullet"/>
      <w:lvlText w:val=""/>
      <w:lvlJc w:val="left"/>
    </w:lvl>
    <w:lvl w:ilvl="5" w:tplc="CEA8B200">
      <w:start w:val="1"/>
      <w:numFmt w:val="bullet"/>
      <w:lvlText w:val=""/>
      <w:lvlJc w:val="left"/>
    </w:lvl>
    <w:lvl w:ilvl="6" w:tplc="453C8548">
      <w:start w:val="1"/>
      <w:numFmt w:val="bullet"/>
      <w:lvlText w:val=""/>
      <w:lvlJc w:val="left"/>
    </w:lvl>
    <w:lvl w:ilvl="7" w:tplc="8384C934">
      <w:start w:val="1"/>
      <w:numFmt w:val="bullet"/>
      <w:lvlText w:val=""/>
      <w:lvlJc w:val="left"/>
    </w:lvl>
    <w:lvl w:ilvl="8" w:tplc="6E7630D0">
      <w:start w:val="1"/>
      <w:numFmt w:val="bullet"/>
      <w:lvlText w:val=""/>
      <w:lvlJc w:val="left"/>
    </w:lvl>
  </w:abstractNum>
  <w:abstractNum w:abstractNumId="170" w15:restartNumberingAfterBreak="0">
    <w:nsid w:val="000000B6"/>
    <w:multiLevelType w:val="hybridMultilevel"/>
    <w:tmpl w:val="7E448DE8"/>
    <w:lvl w:ilvl="0" w:tplc="E97CCAD0">
      <w:start w:val="1"/>
      <w:numFmt w:val="bullet"/>
      <w:lvlText w:val="►"/>
      <w:lvlJc w:val="left"/>
    </w:lvl>
    <w:lvl w:ilvl="1" w:tplc="4CAE3A1A">
      <w:start w:val="1"/>
      <w:numFmt w:val="bullet"/>
      <w:lvlText w:val=""/>
      <w:lvlJc w:val="left"/>
    </w:lvl>
    <w:lvl w:ilvl="2" w:tplc="500AEAEA">
      <w:start w:val="1"/>
      <w:numFmt w:val="bullet"/>
      <w:lvlText w:val=""/>
      <w:lvlJc w:val="left"/>
    </w:lvl>
    <w:lvl w:ilvl="3" w:tplc="BCB891A2">
      <w:start w:val="1"/>
      <w:numFmt w:val="bullet"/>
      <w:lvlText w:val=""/>
      <w:lvlJc w:val="left"/>
    </w:lvl>
    <w:lvl w:ilvl="4" w:tplc="8C1C7F4E">
      <w:start w:val="1"/>
      <w:numFmt w:val="bullet"/>
      <w:lvlText w:val=""/>
      <w:lvlJc w:val="left"/>
    </w:lvl>
    <w:lvl w:ilvl="5" w:tplc="4356A542">
      <w:start w:val="1"/>
      <w:numFmt w:val="bullet"/>
      <w:lvlText w:val=""/>
      <w:lvlJc w:val="left"/>
    </w:lvl>
    <w:lvl w:ilvl="6" w:tplc="407C577E">
      <w:start w:val="1"/>
      <w:numFmt w:val="bullet"/>
      <w:lvlText w:val=""/>
      <w:lvlJc w:val="left"/>
    </w:lvl>
    <w:lvl w:ilvl="7" w:tplc="CEFC2086">
      <w:start w:val="1"/>
      <w:numFmt w:val="bullet"/>
      <w:lvlText w:val=""/>
      <w:lvlJc w:val="left"/>
    </w:lvl>
    <w:lvl w:ilvl="8" w:tplc="272E9292">
      <w:start w:val="1"/>
      <w:numFmt w:val="bullet"/>
      <w:lvlText w:val=""/>
      <w:lvlJc w:val="left"/>
    </w:lvl>
  </w:abstractNum>
  <w:abstractNum w:abstractNumId="171" w15:restartNumberingAfterBreak="0">
    <w:nsid w:val="000000B7"/>
    <w:multiLevelType w:val="hybridMultilevel"/>
    <w:tmpl w:val="5A9CC3E4"/>
    <w:lvl w:ilvl="0" w:tplc="B02408CA">
      <w:start w:val="1"/>
      <w:numFmt w:val="bullet"/>
      <w:lvlText w:val=""/>
      <w:lvlJc w:val="left"/>
    </w:lvl>
    <w:lvl w:ilvl="1" w:tplc="B23880F8">
      <w:start w:val="1"/>
      <w:numFmt w:val="bullet"/>
      <w:lvlText w:val=""/>
      <w:lvlJc w:val="left"/>
    </w:lvl>
    <w:lvl w:ilvl="2" w:tplc="1D3A7FD6">
      <w:start w:val="1"/>
      <w:numFmt w:val="bullet"/>
      <w:lvlText w:val=""/>
      <w:lvlJc w:val="left"/>
    </w:lvl>
    <w:lvl w:ilvl="3" w:tplc="9D7AC8DE">
      <w:start w:val="1"/>
      <w:numFmt w:val="bullet"/>
      <w:lvlText w:val=""/>
      <w:lvlJc w:val="left"/>
    </w:lvl>
    <w:lvl w:ilvl="4" w:tplc="9CB8BE4E">
      <w:start w:val="1"/>
      <w:numFmt w:val="bullet"/>
      <w:lvlText w:val=""/>
      <w:lvlJc w:val="left"/>
    </w:lvl>
    <w:lvl w:ilvl="5" w:tplc="40B85EEE">
      <w:start w:val="1"/>
      <w:numFmt w:val="bullet"/>
      <w:lvlText w:val=""/>
      <w:lvlJc w:val="left"/>
    </w:lvl>
    <w:lvl w:ilvl="6" w:tplc="4154C876">
      <w:start w:val="1"/>
      <w:numFmt w:val="bullet"/>
      <w:lvlText w:val=""/>
      <w:lvlJc w:val="left"/>
    </w:lvl>
    <w:lvl w:ilvl="7" w:tplc="F9B41DFA">
      <w:start w:val="1"/>
      <w:numFmt w:val="bullet"/>
      <w:lvlText w:val=""/>
      <w:lvlJc w:val="left"/>
    </w:lvl>
    <w:lvl w:ilvl="8" w:tplc="8A78B25C">
      <w:start w:val="1"/>
      <w:numFmt w:val="bullet"/>
      <w:lvlText w:val=""/>
      <w:lvlJc w:val="left"/>
    </w:lvl>
  </w:abstractNum>
  <w:abstractNum w:abstractNumId="172" w15:restartNumberingAfterBreak="0">
    <w:nsid w:val="000000B8"/>
    <w:multiLevelType w:val="hybridMultilevel"/>
    <w:tmpl w:val="1AFE3624"/>
    <w:lvl w:ilvl="0" w:tplc="46BAE05E">
      <w:start w:val="1"/>
      <w:numFmt w:val="decimal"/>
      <w:lvlText w:val="%1."/>
      <w:lvlJc w:val="left"/>
    </w:lvl>
    <w:lvl w:ilvl="1" w:tplc="393E6616">
      <w:start w:val="1"/>
      <w:numFmt w:val="bullet"/>
      <w:lvlText w:val=""/>
      <w:lvlJc w:val="left"/>
    </w:lvl>
    <w:lvl w:ilvl="2" w:tplc="C882DF2C">
      <w:start w:val="1"/>
      <w:numFmt w:val="bullet"/>
      <w:lvlText w:val=""/>
      <w:lvlJc w:val="left"/>
    </w:lvl>
    <w:lvl w:ilvl="3" w:tplc="4920B968">
      <w:start w:val="1"/>
      <w:numFmt w:val="bullet"/>
      <w:lvlText w:val=""/>
      <w:lvlJc w:val="left"/>
    </w:lvl>
    <w:lvl w:ilvl="4" w:tplc="81C86666">
      <w:start w:val="1"/>
      <w:numFmt w:val="bullet"/>
      <w:lvlText w:val=""/>
      <w:lvlJc w:val="left"/>
    </w:lvl>
    <w:lvl w:ilvl="5" w:tplc="DA06CBC8">
      <w:start w:val="1"/>
      <w:numFmt w:val="bullet"/>
      <w:lvlText w:val=""/>
      <w:lvlJc w:val="left"/>
    </w:lvl>
    <w:lvl w:ilvl="6" w:tplc="41E43DBC">
      <w:start w:val="1"/>
      <w:numFmt w:val="bullet"/>
      <w:lvlText w:val=""/>
      <w:lvlJc w:val="left"/>
    </w:lvl>
    <w:lvl w:ilvl="7" w:tplc="D30AC9DA">
      <w:start w:val="1"/>
      <w:numFmt w:val="bullet"/>
      <w:lvlText w:val=""/>
      <w:lvlJc w:val="left"/>
    </w:lvl>
    <w:lvl w:ilvl="8" w:tplc="5BC273E0">
      <w:start w:val="1"/>
      <w:numFmt w:val="bullet"/>
      <w:lvlText w:val=""/>
      <w:lvlJc w:val="left"/>
    </w:lvl>
  </w:abstractNum>
  <w:abstractNum w:abstractNumId="173" w15:restartNumberingAfterBreak="0">
    <w:nsid w:val="000000B9"/>
    <w:multiLevelType w:val="hybridMultilevel"/>
    <w:tmpl w:val="3CA88ECE"/>
    <w:lvl w:ilvl="0" w:tplc="793A169A">
      <w:start w:val="2"/>
      <w:numFmt w:val="decimal"/>
      <w:lvlText w:val="%1."/>
      <w:lvlJc w:val="left"/>
    </w:lvl>
    <w:lvl w:ilvl="1" w:tplc="82DE107A">
      <w:start w:val="1"/>
      <w:numFmt w:val="bullet"/>
      <w:lvlText w:val=""/>
      <w:lvlJc w:val="left"/>
    </w:lvl>
    <w:lvl w:ilvl="2" w:tplc="63F4EB30">
      <w:start w:val="1"/>
      <w:numFmt w:val="bullet"/>
      <w:lvlText w:val=""/>
      <w:lvlJc w:val="left"/>
    </w:lvl>
    <w:lvl w:ilvl="3" w:tplc="263C25FC">
      <w:start w:val="1"/>
      <w:numFmt w:val="bullet"/>
      <w:lvlText w:val=""/>
      <w:lvlJc w:val="left"/>
    </w:lvl>
    <w:lvl w:ilvl="4" w:tplc="8452E048">
      <w:start w:val="1"/>
      <w:numFmt w:val="bullet"/>
      <w:lvlText w:val=""/>
      <w:lvlJc w:val="left"/>
    </w:lvl>
    <w:lvl w:ilvl="5" w:tplc="A784F9AA">
      <w:start w:val="1"/>
      <w:numFmt w:val="bullet"/>
      <w:lvlText w:val=""/>
      <w:lvlJc w:val="left"/>
    </w:lvl>
    <w:lvl w:ilvl="6" w:tplc="7AEADAE0">
      <w:start w:val="1"/>
      <w:numFmt w:val="bullet"/>
      <w:lvlText w:val=""/>
      <w:lvlJc w:val="left"/>
    </w:lvl>
    <w:lvl w:ilvl="7" w:tplc="401862E0">
      <w:start w:val="1"/>
      <w:numFmt w:val="bullet"/>
      <w:lvlText w:val=""/>
      <w:lvlJc w:val="left"/>
    </w:lvl>
    <w:lvl w:ilvl="8" w:tplc="8DA8CCDE">
      <w:start w:val="1"/>
      <w:numFmt w:val="bullet"/>
      <w:lvlText w:val=""/>
      <w:lvlJc w:val="left"/>
    </w:lvl>
  </w:abstractNum>
  <w:abstractNum w:abstractNumId="174" w15:restartNumberingAfterBreak="0">
    <w:nsid w:val="000000BA"/>
    <w:multiLevelType w:val="hybridMultilevel"/>
    <w:tmpl w:val="6EBE4208"/>
    <w:lvl w:ilvl="0" w:tplc="75A4AFC2">
      <w:start w:val="1"/>
      <w:numFmt w:val="decimal"/>
      <w:lvlText w:val="%1."/>
      <w:lvlJc w:val="left"/>
    </w:lvl>
    <w:lvl w:ilvl="1" w:tplc="2E6C6D8E">
      <w:start w:val="1"/>
      <w:numFmt w:val="bullet"/>
      <w:lvlText w:val=""/>
      <w:lvlJc w:val="left"/>
    </w:lvl>
    <w:lvl w:ilvl="2" w:tplc="71821A02">
      <w:start w:val="1"/>
      <w:numFmt w:val="bullet"/>
      <w:lvlText w:val=""/>
      <w:lvlJc w:val="left"/>
    </w:lvl>
    <w:lvl w:ilvl="3" w:tplc="19A429D6">
      <w:start w:val="1"/>
      <w:numFmt w:val="bullet"/>
      <w:lvlText w:val=""/>
      <w:lvlJc w:val="left"/>
    </w:lvl>
    <w:lvl w:ilvl="4" w:tplc="4C1637CC">
      <w:start w:val="1"/>
      <w:numFmt w:val="bullet"/>
      <w:lvlText w:val=""/>
      <w:lvlJc w:val="left"/>
    </w:lvl>
    <w:lvl w:ilvl="5" w:tplc="0896D43E">
      <w:start w:val="1"/>
      <w:numFmt w:val="bullet"/>
      <w:lvlText w:val=""/>
      <w:lvlJc w:val="left"/>
    </w:lvl>
    <w:lvl w:ilvl="6" w:tplc="E8EE9298">
      <w:start w:val="1"/>
      <w:numFmt w:val="bullet"/>
      <w:lvlText w:val=""/>
      <w:lvlJc w:val="left"/>
    </w:lvl>
    <w:lvl w:ilvl="7" w:tplc="4498ECDE">
      <w:start w:val="1"/>
      <w:numFmt w:val="bullet"/>
      <w:lvlText w:val=""/>
      <w:lvlJc w:val="left"/>
    </w:lvl>
    <w:lvl w:ilvl="8" w:tplc="AD0AF1BC">
      <w:start w:val="1"/>
      <w:numFmt w:val="bullet"/>
      <w:lvlText w:val=""/>
      <w:lvlJc w:val="left"/>
    </w:lvl>
  </w:abstractNum>
  <w:abstractNum w:abstractNumId="175" w15:restartNumberingAfterBreak="0">
    <w:nsid w:val="000000BB"/>
    <w:multiLevelType w:val="hybridMultilevel"/>
    <w:tmpl w:val="0C058DF4"/>
    <w:lvl w:ilvl="0" w:tplc="C692530E">
      <w:start w:val="1"/>
      <w:numFmt w:val="decimal"/>
      <w:lvlText w:val="%1."/>
      <w:lvlJc w:val="left"/>
    </w:lvl>
    <w:lvl w:ilvl="1" w:tplc="B9C2EFFE">
      <w:start w:val="1"/>
      <w:numFmt w:val="bullet"/>
      <w:lvlText w:val=""/>
      <w:lvlJc w:val="left"/>
    </w:lvl>
    <w:lvl w:ilvl="2" w:tplc="7B9C7B98">
      <w:start w:val="1"/>
      <w:numFmt w:val="bullet"/>
      <w:lvlText w:val=""/>
      <w:lvlJc w:val="left"/>
    </w:lvl>
    <w:lvl w:ilvl="3" w:tplc="EE7CC6D4">
      <w:start w:val="1"/>
      <w:numFmt w:val="bullet"/>
      <w:lvlText w:val=""/>
      <w:lvlJc w:val="left"/>
    </w:lvl>
    <w:lvl w:ilvl="4" w:tplc="71622F74">
      <w:start w:val="1"/>
      <w:numFmt w:val="bullet"/>
      <w:lvlText w:val=""/>
      <w:lvlJc w:val="left"/>
    </w:lvl>
    <w:lvl w:ilvl="5" w:tplc="DFDC7B04">
      <w:start w:val="1"/>
      <w:numFmt w:val="bullet"/>
      <w:lvlText w:val=""/>
      <w:lvlJc w:val="left"/>
    </w:lvl>
    <w:lvl w:ilvl="6" w:tplc="E7A4FF4E">
      <w:start w:val="1"/>
      <w:numFmt w:val="bullet"/>
      <w:lvlText w:val=""/>
      <w:lvlJc w:val="left"/>
    </w:lvl>
    <w:lvl w:ilvl="7" w:tplc="DB9A33CA">
      <w:start w:val="1"/>
      <w:numFmt w:val="bullet"/>
      <w:lvlText w:val=""/>
      <w:lvlJc w:val="left"/>
    </w:lvl>
    <w:lvl w:ilvl="8" w:tplc="17E617AE">
      <w:start w:val="1"/>
      <w:numFmt w:val="bullet"/>
      <w:lvlText w:val=""/>
      <w:lvlJc w:val="left"/>
    </w:lvl>
  </w:abstractNum>
  <w:abstractNum w:abstractNumId="176" w15:restartNumberingAfterBreak="0">
    <w:nsid w:val="000000BC"/>
    <w:multiLevelType w:val="hybridMultilevel"/>
    <w:tmpl w:val="0CBE5BE8"/>
    <w:lvl w:ilvl="0" w:tplc="F09E8C52">
      <w:start w:val="4"/>
      <w:numFmt w:val="decimal"/>
      <w:lvlText w:val="%1."/>
      <w:lvlJc w:val="left"/>
    </w:lvl>
    <w:lvl w:ilvl="1" w:tplc="BEA2CFA2">
      <w:start w:val="1"/>
      <w:numFmt w:val="bullet"/>
      <w:lvlText w:val=""/>
      <w:lvlJc w:val="left"/>
    </w:lvl>
    <w:lvl w:ilvl="2" w:tplc="FF32E234">
      <w:start w:val="1"/>
      <w:numFmt w:val="bullet"/>
      <w:lvlText w:val=""/>
      <w:lvlJc w:val="left"/>
    </w:lvl>
    <w:lvl w:ilvl="3" w:tplc="8B84E510">
      <w:start w:val="1"/>
      <w:numFmt w:val="bullet"/>
      <w:lvlText w:val=""/>
      <w:lvlJc w:val="left"/>
    </w:lvl>
    <w:lvl w:ilvl="4" w:tplc="2DCC34FC">
      <w:start w:val="1"/>
      <w:numFmt w:val="bullet"/>
      <w:lvlText w:val=""/>
      <w:lvlJc w:val="left"/>
    </w:lvl>
    <w:lvl w:ilvl="5" w:tplc="15523CFE">
      <w:start w:val="1"/>
      <w:numFmt w:val="bullet"/>
      <w:lvlText w:val=""/>
      <w:lvlJc w:val="left"/>
    </w:lvl>
    <w:lvl w:ilvl="6" w:tplc="453EA9AA">
      <w:start w:val="1"/>
      <w:numFmt w:val="bullet"/>
      <w:lvlText w:val=""/>
      <w:lvlJc w:val="left"/>
    </w:lvl>
    <w:lvl w:ilvl="7" w:tplc="60ECC1A2">
      <w:start w:val="1"/>
      <w:numFmt w:val="bullet"/>
      <w:lvlText w:val=""/>
      <w:lvlJc w:val="left"/>
    </w:lvl>
    <w:lvl w:ilvl="8" w:tplc="F5CC5602">
      <w:start w:val="1"/>
      <w:numFmt w:val="bullet"/>
      <w:lvlText w:val=""/>
      <w:lvlJc w:val="left"/>
    </w:lvl>
  </w:abstractNum>
  <w:abstractNum w:abstractNumId="177" w15:restartNumberingAfterBreak="0">
    <w:nsid w:val="000000BD"/>
    <w:multiLevelType w:val="hybridMultilevel"/>
    <w:tmpl w:val="3102BBE2"/>
    <w:lvl w:ilvl="0" w:tplc="EDB86EC6">
      <w:start w:val="1"/>
      <w:numFmt w:val="decimal"/>
      <w:lvlText w:val="%1."/>
      <w:lvlJc w:val="left"/>
    </w:lvl>
    <w:lvl w:ilvl="1" w:tplc="243EB996">
      <w:start w:val="1"/>
      <w:numFmt w:val="bullet"/>
      <w:lvlText w:val=""/>
      <w:lvlJc w:val="left"/>
    </w:lvl>
    <w:lvl w:ilvl="2" w:tplc="416C4E26">
      <w:start w:val="1"/>
      <w:numFmt w:val="bullet"/>
      <w:lvlText w:val=""/>
      <w:lvlJc w:val="left"/>
    </w:lvl>
    <w:lvl w:ilvl="3" w:tplc="7BEC922C">
      <w:start w:val="1"/>
      <w:numFmt w:val="bullet"/>
      <w:lvlText w:val=""/>
      <w:lvlJc w:val="left"/>
    </w:lvl>
    <w:lvl w:ilvl="4" w:tplc="1B6413F2">
      <w:start w:val="1"/>
      <w:numFmt w:val="bullet"/>
      <w:lvlText w:val=""/>
      <w:lvlJc w:val="left"/>
    </w:lvl>
    <w:lvl w:ilvl="5" w:tplc="871CE806">
      <w:start w:val="1"/>
      <w:numFmt w:val="bullet"/>
      <w:lvlText w:val=""/>
      <w:lvlJc w:val="left"/>
    </w:lvl>
    <w:lvl w:ilvl="6" w:tplc="D9E60E1E">
      <w:start w:val="1"/>
      <w:numFmt w:val="bullet"/>
      <w:lvlText w:val=""/>
      <w:lvlJc w:val="left"/>
    </w:lvl>
    <w:lvl w:ilvl="7" w:tplc="0D78F450">
      <w:start w:val="1"/>
      <w:numFmt w:val="bullet"/>
      <w:lvlText w:val=""/>
      <w:lvlJc w:val="left"/>
    </w:lvl>
    <w:lvl w:ilvl="8" w:tplc="6742AEF8">
      <w:start w:val="1"/>
      <w:numFmt w:val="bullet"/>
      <w:lvlText w:val=""/>
      <w:lvlJc w:val="left"/>
    </w:lvl>
  </w:abstractNum>
  <w:abstractNum w:abstractNumId="178" w15:restartNumberingAfterBreak="0">
    <w:nsid w:val="000000BE"/>
    <w:multiLevelType w:val="hybridMultilevel"/>
    <w:tmpl w:val="26A02C5E"/>
    <w:lvl w:ilvl="0" w:tplc="F3AA7D8C">
      <w:start w:val="1"/>
      <w:numFmt w:val="decimal"/>
      <w:lvlText w:val="%1."/>
      <w:lvlJc w:val="left"/>
    </w:lvl>
    <w:lvl w:ilvl="1" w:tplc="04A20D1A">
      <w:start w:val="1"/>
      <w:numFmt w:val="bullet"/>
      <w:lvlText w:val=""/>
      <w:lvlJc w:val="left"/>
    </w:lvl>
    <w:lvl w:ilvl="2" w:tplc="E6EC7368">
      <w:start w:val="1"/>
      <w:numFmt w:val="bullet"/>
      <w:lvlText w:val=""/>
      <w:lvlJc w:val="left"/>
    </w:lvl>
    <w:lvl w:ilvl="3" w:tplc="E57A1182">
      <w:start w:val="1"/>
      <w:numFmt w:val="bullet"/>
      <w:lvlText w:val=""/>
      <w:lvlJc w:val="left"/>
    </w:lvl>
    <w:lvl w:ilvl="4" w:tplc="EC6EBE9C">
      <w:start w:val="1"/>
      <w:numFmt w:val="bullet"/>
      <w:lvlText w:val=""/>
      <w:lvlJc w:val="left"/>
    </w:lvl>
    <w:lvl w:ilvl="5" w:tplc="E03AA3F0">
      <w:start w:val="1"/>
      <w:numFmt w:val="bullet"/>
      <w:lvlText w:val=""/>
      <w:lvlJc w:val="left"/>
    </w:lvl>
    <w:lvl w:ilvl="6" w:tplc="C6AA154E">
      <w:start w:val="1"/>
      <w:numFmt w:val="bullet"/>
      <w:lvlText w:val=""/>
      <w:lvlJc w:val="left"/>
    </w:lvl>
    <w:lvl w:ilvl="7" w:tplc="BC9639F4">
      <w:start w:val="1"/>
      <w:numFmt w:val="bullet"/>
      <w:lvlText w:val=""/>
      <w:lvlJc w:val="left"/>
    </w:lvl>
    <w:lvl w:ilvl="8" w:tplc="A4E22292">
      <w:start w:val="1"/>
      <w:numFmt w:val="bullet"/>
      <w:lvlText w:val=""/>
      <w:lvlJc w:val="left"/>
    </w:lvl>
  </w:abstractNum>
  <w:abstractNum w:abstractNumId="179" w15:restartNumberingAfterBreak="0">
    <w:nsid w:val="000000BF"/>
    <w:multiLevelType w:val="hybridMultilevel"/>
    <w:tmpl w:val="541C8152"/>
    <w:lvl w:ilvl="0" w:tplc="CDACCD90">
      <w:start w:val="3"/>
      <w:numFmt w:val="decimal"/>
      <w:lvlText w:val="%1."/>
      <w:lvlJc w:val="left"/>
    </w:lvl>
    <w:lvl w:ilvl="1" w:tplc="AD9CB604">
      <w:start w:val="1"/>
      <w:numFmt w:val="bullet"/>
      <w:lvlText w:val=""/>
      <w:lvlJc w:val="left"/>
    </w:lvl>
    <w:lvl w:ilvl="2" w:tplc="2D1AA536">
      <w:start w:val="1"/>
      <w:numFmt w:val="bullet"/>
      <w:lvlText w:val=""/>
      <w:lvlJc w:val="left"/>
    </w:lvl>
    <w:lvl w:ilvl="3" w:tplc="A05091E2">
      <w:start w:val="1"/>
      <w:numFmt w:val="bullet"/>
      <w:lvlText w:val=""/>
      <w:lvlJc w:val="left"/>
    </w:lvl>
    <w:lvl w:ilvl="4" w:tplc="FFFCFF3A">
      <w:start w:val="1"/>
      <w:numFmt w:val="bullet"/>
      <w:lvlText w:val=""/>
      <w:lvlJc w:val="left"/>
    </w:lvl>
    <w:lvl w:ilvl="5" w:tplc="14046276">
      <w:start w:val="1"/>
      <w:numFmt w:val="bullet"/>
      <w:lvlText w:val=""/>
      <w:lvlJc w:val="left"/>
    </w:lvl>
    <w:lvl w:ilvl="6" w:tplc="E89406BA">
      <w:start w:val="1"/>
      <w:numFmt w:val="bullet"/>
      <w:lvlText w:val=""/>
      <w:lvlJc w:val="left"/>
    </w:lvl>
    <w:lvl w:ilvl="7" w:tplc="788AE3AA">
      <w:start w:val="1"/>
      <w:numFmt w:val="bullet"/>
      <w:lvlText w:val=""/>
      <w:lvlJc w:val="left"/>
    </w:lvl>
    <w:lvl w:ilvl="8" w:tplc="84E4C1E6">
      <w:start w:val="1"/>
      <w:numFmt w:val="bullet"/>
      <w:lvlText w:val=""/>
      <w:lvlJc w:val="left"/>
    </w:lvl>
  </w:abstractNum>
  <w:abstractNum w:abstractNumId="180" w15:restartNumberingAfterBreak="0">
    <w:nsid w:val="000000C0"/>
    <w:multiLevelType w:val="hybridMultilevel"/>
    <w:tmpl w:val="67906F60"/>
    <w:lvl w:ilvl="0" w:tplc="AA38C654">
      <w:start w:val="4"/>
      <w:numFmt w:val="decimal"/>
      <w:lvlText w:val="%1."/>
      <w:lvlJc w:val="left"/>
    </w:lvl>
    <w:lvl w:ilvl="1" w:tplc="1CD8E60E">
      <w:start w:val="1"/>
      <w:numFmt w:val="bullet"/>
      <w:lvlText w:val=""/>
      <w:lvlJc w:val="left"/>
    </w:lvl>
    <w:lvl w:ilvl="2" w:tplc="267CDD4C">
      <w:start w:val="1"/>
      <w:numFmt w:val="bullet"/>
      <w:lvlText w:val=""/>
      <w:lvlJc w:val="left"/>
    </w:lvl>
    <w:lvl w:ilvl="3" w:tplc="6292F49A">
      <w:start w:val="1"/>
      <w:numFmt w:val="bullet"/>
      <w:lvlText w:val=""/>
      <w:lvlJc w:val="left"/>
    </w:lvl>
    <w:lvl w:ilvl="4" w:tplc="410481CA">
      <w:start w:val="1"/>
      <w:numFmt w:val="bullet"/>
      <w:lvlText w:val=""/>
      <w:lvlJc w:val="left"/>
    </w:lvl>
    <w:lvl w:ilvl="5" w:tplc="B3CE7FEA">
      <w:start w:val="1"/>
      <w:numFmt w:val="bullet"/>
      <w:lvlText w:val=""/>
      <w:lvlJc w:val="left"/>
    </w:lvl>
    <w:lvl w:ilvl="6" w:tplc="A9BE7D2A">
      <w:start w:val="1"/>
      <w:numFmt w:val="bullet"/>
      <w:lvlText w:val=""/>
      <w:lvlJc w:val="left"/>
    </w:lvl>
    <w:lvl w:ilvl="7" w:tplc="553AFE00">
      <w:start w:val="1"/>
      <w:numFmt w:val="bullet"/>
      <w:lvlText w:val=""/>
      <w:lvlJc w:val="left"/>
    </w:lvl>
    <w:lvl w:ilvl="8" w:tplc="F9AC05AC">
      <w:start w:val="1"/>
      <w:numFmt w:val="bullet"/>
      <w:lvlText w:val=""/>
      <w:lvlJc w:val="left"/>
    </w:lvl>
  </w:abstractNum>
  <w:abstractNum w:abstractNumId="181" w15:restartNumberingAfterBreak="0">
    <w:nsid w:val="000000C1"/>
    <w:multiLevelType w:val="hybridMultilevel"/>
    <w:tmpl w:val="10DB9DAA"/>
    <w:lvl w:ilvl="0" w:tplc="4B5428A2">
      <w:start w:val="6"/>
      <w:numFmt w:val="decimal"/>
      <w:lvlText w:val="%1."/>
      <w:lvlJc w:val="left"/>
    </w:lvl>
    <w:lvl w:ilvl="1" w:tplc="47D2D09C">
      <w:start w:val="1"/>
      <w:numFmt w:val="bullet"/>
      <w:lvlText w:val=""/>
      <w:lvlJc w:val="left"/>
    </w:lvl>
    <w:lvl w:ilvl="2" w:tplc="8EDC2E3E">
      <w:start w:val="1"/>
      <w:numFmt w:val="bullet"/>
      <w:lvlText w:val=""/>
      <w:lvlJc w:val="left"/>
    </w:lvl>
    <w:lvl w:ilvl="3" w:tplc="863C3392">
      <w:start w:val="1"/>
      <w:numFmt w:val="bullet"/>
      <w:lvlText w:val=""/>
      <w:lvlJc w:val="left"/>
    </w:lvl>
    <w:lvl w:ilvl="4" w:tplc="E1E6C388">
      <w:start w:val="1"/>
      <w:numFmt w:val="bullet"/>
      <w:lvlText w:val=""/>
      <w:lvlJc w:val="left"/>
    </w:lvl>
    <w:lvl w:ilvl="5" w:tplc="AC5A627E">
      <w:start w:val="1"/>
      <w:numFmt w:val="bullet"/>
      <w:lvlText w:val=""/>
      <w:lvlJc w:val="left"/>
    </w:lvl>
    <w:lvl w:ilvl="6" w:tplc="FC5CE3D6">
      <w:start w:val="1"/>
      <w:numFmt w:val="bullet"/>
      <w:lvlText w:val=""/>
      <w:lvlJc w:val="left"/>
    </w:lvl>
    <w:lvl w:ilvl="7" w:tplc="1DBAD48C">
      <w:start w:val="1"/>
      <w:numFmt w:val="bullet"/>
      <w:lvlText w:val=""/>
      <w:lvlJc w:val="left"/>
    </w:lvl>
    <w:lvl w:ilvl="8" w:tplc="901A997C">
      <w:start w:val="1"/>
      <w:numFmt w:val="bullet"/>
      <w:lvlText w:val=""/>
      <w:lvlJc w:val="left"/>
    </w:lvl>
  </w:abstractNum>
  <w:abstractNum w:abstractNumId="182" w15:restartNumberingAfterBreak="0">
    <w:nsid w:val="000000C2"/>
    <w:multiLevelType w:val="hybridMultilevel"/>
    <w:tmpl w:val="0697D2D2"/>
    <w:lvl w:ilvl="0" w:tplc="93883446">
      <w:start w:val="7"/>
      <w:numFmt w:val="decimal"/>
      <w:lvlText w:val="%1."/>
      <w:lvlJc w:val="left"/>
    </w:lvl>
    <w:lvl w:ilvl="1" w:tplc="F04C1B82">
      <w:start w:val="1"/>
      <w:numFmt w:val="bullet"/>
      <w:lvlText w:val=""/>
      <w:lvlJc w:val="left"/>
    </w:lvl>
    <w:lvl w:ilvl="2" w:tplc="9E2A48DC">
      <w:start w:val="1"/>
      <w:numFmt w:val="bullet"/>
      <w:lvlText w:val=""/>
      <w:lvlJc w:val="left"/>
    </w:lvl>
    <w:lvl w:ilvl="3" w:tplc="96B8AF58">
      <w:start w:val="1"/>
      <w:numFmt w:val="bullet"/>
      <w:lvlText w:val=""/>
      <w:lvlJc w:val="left"/>
    </w:lvl>
    <w:lvl w:ilvl="4" w:tplc="49663A44">
      <w:start w:val="1"/>
      <w:numFmt w:val="bullet"/>
      <w:lvlText w:val=""/>
      <w:lvlJc w:val="left"/>
    </w:lvl>
    <w:lvl w:ilvl="5" w:tplc="D5C2153A">
      <w:start w:val="1"/>
      <w:numFmt w:val="bullet"/>
      <w:lvlText w:val=""/>
      <w:lvlJc w:val="left"/>
    </w:lvl>
    <w:lvl w:ilvl="6" w:tplc="B248FAE2">
      <w:start w:val="1"/>
      <w:numFmt w:val="bullet"/>
      <w:lvlText w:val=""/>
      <w:lvlJc w:val="left"/>
    </w:lvl>
    <w:lvl w:ilvl="7" w:tplc="676AD4E2">
      <w:start w:val="1"/>
      <w:numFmt w:val="bullet"/>
      <w:lvlText w:val=""/>
      <w:lvlJc w:val="left"/>
    </w:lvl>
    <w:lvl w:ilvl="8" w:tplc="7BCCCB10">
      <w:start w:val="1"/>
      <w:numFmt w:val="bullet"/>
      <w:lvlText w:val=""/>
      <w:lvlJc w:val="left"/>
    </w:lvl>
  </w:abstractNum>
  <w:abstractNum w:abstractNumId="183" w15:restartNumberingAfterBreak="0">
    <w:nsid w:val="000000C3"/>
    <w:multiLevelType w:val="hybridMultilevel"/>
    <w:tmpl w:val="06D68AB2"/>
    <w:lvl w:ilvl="0" w:tplc="ADDC3E9E">
      <w:start w:val="1"/>
      <w:numFmt w:val="decimal"/>
      <w:lvlText w:val="%1."/>
      <w:lvlJc w:val="left"/>
    </w:lvl>
    <w:lvl w:ilvl="1" w:tplc="BCC69248">
      <w:start w:val="1"/>
      <w:numFmt w:val="bullet"/>
      <w:lvlText w:val=""/>
      <w:lvlJc w:val="left"/>
    </w:lvl>
    <w:lvl w:ilvl="2" w:tplc="71B6C7A2">
      <w:start w:val="1"/>
      <w:numFmt w:val="bullet"/>
      <w:lvlText w:val=""/>
      <w:lvlJc w:val="left"/>
    </w:lvl>
    <w:lvl w:ilvl="3" w:tplc="4AA88DB4">
      <w:start w:val="1"/>
      <w:numFmt w:val="bullet"/>
      <w:lvlText w:val=""/>
      <w:lvlJc w:val="left"/>
    </w:lvl>
    <w:lvl w:ilvl="4" w:tplc="B1A6BF34">
      <w:start w:val="1"/>
      <w:numFmt w:val="bullet"/>
      <w:lvlText w:val=""/>
      <w:lvlJc w:val="left"/>
    </w:lvl>
    <w:lvl w:ilvl="5" w:tplc="AD12235E">
      <w:start w:val="1"/>
      <w:numFmt w:val="bullet"/>
      <w:lvlText w:val=""/>
      <w:lvlJc w:val="left"/>
    </w:lvl>
    <w:lvl w:ilvl="6" w:tplc="42DC8494">
      <w:start w:val="1"/>
      <w:numFmt w:val="bullet"/>
      <w:lvlText w:val=""/>
      <w:lvlJc w:val="left"/>
    </w:lvl>
    <w:lvl w:ilvl="7" w:tplc="860AAD32">
      <w:start w:val="1"/>
      <w:numFmt w:val="bullet"/>
      <w:lvlText w:val=""/>
      <w:lvlJc w:val="left"/>
    </w:lvl>
    <w:lvl w:ilvl="8" w:tplc="E98C22E6">
      <w:start w:val="1"/>
      <w:numFmt w:val="bullet"/>
      <w:lvlText w:val=""/>
      <w:lvlJc w:val="left"/>
    </w:lvl>
  </w:abstractNum>
  <w:abstractNum w:abstractNumId="184" w15:restartNumberingAfterBreak="0">
    <w:nsid w:val="000000C4"/>
    <w:multiLevelType w:val="hybridMultilevel"/>
    <w:tmpl w:val="3A966CD0"/>
    <w:lvl w:ilvl="0" w:tplc="3860087A">
      <w:start w:val="8"/>
      <w:numFmt w:val="decimal"/>
      <w:lvlText w:val="%1."/>
      <w:lvlJc w:val="left"/>
    </w:lvl>
    <w:lvl w:ilvl="1" w:tplc="874A8E08">
      <w:start w:val="1"/>
      <w:numFmt w:val="bullet"/>
      <w:lvlText w:val=""/>
      <w:lvlJc w:val="left"/>
    </w:lvl>
    <w:lvl w:ilvl="2" w:tplc="42E01026">
      <w:start w:val="1"/>
      <w:numFmt w:val="bullet"/>
      <w:lvlText w:val=""/>
      <w:lvlJc w:val="left"/>
    </w:lvl>
    <w:lvl w:ilvl="3" w:tplc="E798797A">
      <w:start w:val="1"/>
      <w:numFmt w:val="bullet"/>
      <w:lvlText w:val=""/>
      <w:lvlJc w:val="left"/>
    </w:lvl>
    <w:lvl w:ilvl="4" w:tplc="C97E9472">
      <w:start w:val="1"/>
      <w:numFmt w:val="bullet"/>
      <w:lvlText w:val=""/>
      <w:lvlJc w:val="left"/>
    </w:lvl>
    <w:lvl w:ilvl="5" w:tplc="400C7EE4">
      <w:start w:val="1"/>
      <w:numFmt w:val="bullet"/>
      <w:lvlText w:val=""/>
      <w:lvlJc w:val="left"/>
    </w:lvl>
    <w:lvl w:ilvl="6" w:tplc="7CE291C6">
      <w:start w:val="1"/>
      <w:numFmt w:val="bullet"/>
      <w:lvlText w:val=""/>
      <w:lvlJc w:val="left"/>
    </w:lvl>
    <w:lvl w:ilvl="7" w:tplc="E7D42EB8">
      <w:start w:val="1"/>
      <w:numFmt w:val="bullet"/>
      <w:lvlText w:val=""/>
      <w:lvlJc w:val="left"/>
    </w:lvl>
    <w:lvl w:ilvl="8" w:tplc="AA6EB420">
      <w:start w:val="1"/>
      <w:numFmt w:val="bullet"/>
      <w:lvlText w:val=""/>
      <w:lvlJc w:val="left"/>
    </w:lvl>
  </w:abstractNum>
  <w:abstractNum w:abstractNumId="185" w15:restartNumberingAfterBreak="0">
    <w:nsid w:val="000000C5"/>
    <w:multiLevelType w:val="hybridMultilevel"/>
    <w:tmpl w:val="63F37E84"/>
    <w:lvl w:ilvl="0" w:tplc="F2C8947C">
      <w:start w:val="1"/>
      <w:numFmt w:val="decimal"/>
      <w:lvlText w:val="%1."/>
      <w:lvlJc w:val="left"/>
    </w:lvl>
    <w:lvl w:ilvl="1" w:tplc="CC883B46">
      <w:start w:val="1"/>
      <w:numFmt w:val="bullet"/>
      <w:lvlText w:val=""/>
      <w:lvlJc w:val="left"/>
    </w:lvl>
    <w:lvl w:ilvl="2" w:tplc="424021B2">
      <w:start w:val="1"/>
      <w:numFmt w:val="bullet"/>
      <w:lvlText w:val=""/>
      <w:lvlJc w:val="left"/>
    </w:lvl>
    <w:lvl w:ilvl="3" w:tplc="1C5655DE">
      <w:start w:val="1"/>
      <w:numFmt w:val="bullet"/>
      <w:lvlText w:val=""/>
      <w:lvlJc w:val="left"/>
    </w:lvl>
    <w:lvl w:ilvl="4" w:tplc="B016DA76">
      <w:start w:val="1"/>
      <w:numFmt w:val="bullet"/>
      <w:lvlText w:val=""/>
      <w:lvlJc w:val="left"/>
    </w:lvl>
    <w:lvl w:ilvl="5" w:tplc="8208C9F8">
      <w:start w:val="1"/>
      <w:numFmt w:val="bullet"/>
      <w:lvlText w:val=""/>
      <w:lvlJc w:val="left"/>
    </w:lvl>
    <w:lvl w:ilvl="6" w:tplc="E75C68CC">
      <w:start w:val="1"/>
      <w:numFmt w:val="bullet"/>
      <w:lvlText w:val=""/>
      <w:lvlJc w:val="left"/>
    </w:lvl>
    <w:lvl w:ilvl="7" w:tplc="E3C49058">
      <w:start w:val="1"/>
      <w:numFmt w:val="bullet"/>
      <w:lvlText w:val=""/>
      <w:lvlJc w:val="left"/>
    </w:lvl>
    <w:lvl w:ilvl="8" w:tplc="F90265EC">
      <w:start w:val="1"/>
      <w:numFmt w:val="bullet"/>
      <w:lvlText w:val=""/>
      <w:lvlJc w:val="left"/>
    </w:lvl>
  </w:abstractNum>
  <w:abstractNum w:abstractNumId="186" w15:restartNumberingAfterBreak="0">
    <w:nsid w:val="000000C6"/>
    <w:multiLevelType w:val="hybridMultilevel"/>
    <w:tmpl w:val="5895F5FA"/>
    <w:lvl w:ilvl="0" w:tplc="F99EE586">
      <w:start w:val="8"/>
      <w:numFmt w:val="decimal"/>
      <w:lvlText w:val="%1."/>
      <w:lvlJc w:val="left"/>
    </w:lvl>
    <w:lvl w:ilvl="1" w:tplc="D662F10C">
      <w:start w:val="1"/>
      <w:numFmt w:val="bullet"/>
      <w:lvlText w:val=""/>
      <w:lvlJc w:val="left"/>
    </w:lvl>
    <w:lvl w:ilvl="2" w:tplc="DC985E42">
      <w:start w:val="1"/>
      <w:numFmt w:val="bullet"/>
      <w:lvlText w:val=""/>
      <w:lvlJc w:val="left"/>
    </w:lvl>
    <w:lvl w:ilvl="3" w:tplc="7824655A">
      <w:start w:val="1"/>
      <w:numFmt w:val="bullet"/>
      <w:lvlText w:val=""/>
      <w:lvlJc w:val="left"/>
    </w:lvl>
    <w:lvl w:ilvl="4" w:tplc="C30E8650">
      <w:start w:val="1"/>
      <w:numFmt w:val="bullet"/>
      <w:lvlText w:val=""/>
      <w:lvlJc w:val="left"/>
    </w:lvl>
    <w:lvl w:ilvl="5" w:tplc="123AA9C4">
      <w:start w:val="1"/>
      <w:numFmt w:val="bullet"/>
      <w:lvlText w:val=""/>
      <w:lvlJc w:val="left"/>
    </w:lvl>
    <w:lvl w:ilvl="6" w:tplc="4DDA3A10">
      <w:start w:val="1"/>
      <w:numFmt w:val="bullet"/>
      <w:lvlText w:val=""/>
      <w:lvlJc w:val="left"/>
    </w:lvl>
    <w:lvl w:ilvl="7" w:tplc="CDB89054">
      <w:start w:val="1"/>
      <w:numFmt w:val="bullet"/>
      <w:lvlText w:val=""/>
      <w:lvlJc w:val="left"/>
    </w:lvl>
    <w:lvl w:ilvl="8" w:tplc="5BBA43E8">
      <w:start w:val="1"/>
      <w:numFmt w:val="bullet"/>
      <w:lvlText w:val=""/>
      <w:lvlJc w:val="left"/>
    </w:lvl>
  </w:abstractNum>
  <w:abstractNum w:abstractNumId="187" w15:restartNumberingAfterBreak="0">
    <w:nsid w:val="000000C7"/>
    <w:multiLevelType w:val="hybridMultilevel"/>
    <w:tmpl w:val="38A5D054"/>
    <w:lvl w:ilvl="0" w:tplc="F0EC2C56">
      <w:start w:val="1"/>
      <w:numFmt w:val="bullet"/>
      <w:lvlText w:val="►"/>
      <w:lvlJc w:val="left"/>
    </w:lvl>
    <w:lvl w:ilvl="1" w:tplc="297E2C88">
      <w:start w:val="1"/>
      <w:numFmt w:val="bullet"/>
      <w:lvlText w:val=""/>
      <w:lvlJc w:val="left"/>
    </w:lvl>
    <w:lvl w:ilvl="2" w:tplc="C91E03AE">
      <w:start w:val="1"/>
      <w:numFmt w:val="bullet"/>
      <w:lvlText w:val=""/>
      <w:lvlJc w:val="left"/>
    </w:lvl>
    <w:lvl w:ilvl="3" w:tplc="80F48B26">
      <w:start w:val="1"/>
      <w:numFmt w:val="bullet"/>
      <w:lvlText w:val=""/>
      <w:lvlJc w:val="left"/>
    </w:lvl>
    <w:lvl w:ilvl="4" w:tplc="A94E999C">
      <w:start w:val="1"/>
      <w:numFmt w:val="bullet"/>
      <w:lvlText w:val=""/>
      <w:lvlJc w:val="left"/>
    </w:lvl>
    <w:lvl w:ilvl="5" w:tplc="781C539E">
      <w:start w:val="1"/>
      <w:numFmt w:val="bullet"/>
      <w:lvlText w:val=""/>
      <w:lvlJc w:val="left"/>
    </w:lvl>
    <w:lvl w:ilvl="6" w:tplc="63B221C0">
      <w:start w:val="1"/>
      <w:numFmt w:val="bullet"/>
      <w:lvlText w:val=""/>
      <w:lvlJc w:val="left"/>
    </w:lvl>
    <w:lvl w:ilvl="7" w:tplc="06A8DC6A">
      <w:start w:val="1"/>
      <w:numFmt w:val="bullet"/>
      <w:lvlText w:val=""/>
      <w:lvlJc w:val="left"/>
    </w:lvl>
    <w:lvl w:ilvl="8" w:tplc="87D68A12">
      <w:start w:val="1"/>
      <w:numFmt w:val="bullet"/>
      <w:lvlText w:val=""/>
      <w:lvlJc w:val="left"/>
    </w:lvl>
  </w:abstractNum>
  <w:abstractNum w:abstractNumId="188" w15:restartNumberingAfterBreak="0">
    <w:nsid w:val="000000C8"/>
    <w:multiLevelType w:val="hybridMultilevel"/>
    <w:tmpl w:val="0F3F09D8"/>
    <w:lvl w:ilvl="0" w:tplc="9C5056CE">
      <w:start w:val="1"/>
      <w:numFmt w:val="bullet"/>
      <w:lvlText w:val="►"/>
      <w:lvlJc w:val="left"/>
    </w:lvl>
    <w:lvl w:ilvl="1" w:tplc="A60A6B62">
      <w:start w:val="1"/>
      <w:numFmt w:val="bullet"/>
      <w:lvlText w:val=""/>
      <w:lvlJc w:val="left"/>
    </w:lvl>
    <w:lvl w:ilvl="2" w:tplc="10F6FFA8">
      <w:start w:val="1"/>
      <w:numFmt w:val="bullet"/>
      <w:lvlText w:val=""/>
      <w:lvlJc w:val="left"/>
    </w:lvl>
    <w:lvl w:ilvl="3" w:tplc="72907072">
      <w:start w:val="1"/>
      <w:numFmt w:val="bullet"/>
      <w:lvlText w:val=""/>
      <w:lvlJc w:val="left"/>
    </w:lvl>
    <w:lvl w:ilvl="4" w:tplc="38CEC7EC">
      <w:start w:val="1"/>
      <w:numFmt w:val="bullet"/>
      <w:lvlText w:val=""/>
      <w:lvlJc w:val="left"/>
    </w:lvl>
    <w:lvl w:ilvl="5" w:tplc="3F54E934">
      <w:start w:val="1"/>
      <w:numFmt w:val="bullet"/>
      <w:lvlText w:val=""/>
      <w:lvlJc w:val="left"/>
    </w:lvl>
    <w:lvl w:ilvl="6" w:tplc="1340F50E">
      <w:start w:val="1"/>
      <w:numFmt w:val="bullet"/>
      <w:lvlText w:val=""/>
      <w:lvlJc w:val="left"/>
    </w:lvl>
    <w:lvl w:ilvl="7" w:tplc="D58AB226">
      <w:start w:val="1"/>
      <w:numFmt w:val="bullet"/>
      <w:lvlText w:val=""/>
      <w:lvlJc w:val="left"/>
    </w:lvl>
    <w:lvl w:ilvl="8" w:tplc="F3A80EE6">
      <w:start w:val="1"/>
      <w:numFmt w:val="bullet"/>
      <w:lvlText w:val=""/>
      <w:lvlJc w:val="left"/>
    </w:lvl>
  </w:abstractNum>
  <w:abstractNum w:abstractNumId="189" w15:restartNumberingAfterBreak="0">
    <w:nsid w:val="000000C9"/>
    <w:multiLevelType w:val="hybridMultilevel"/>
    <w:tmpl w:val="4B793734"/>
    <w:lvl w:ilvl="0" w:tplc="380EDBFE">
      <w:start w:val="1"/>
      <w:numFmt w:val="decimal"/>
      <w:lvlText w:val="%1."/>
      <w:lvlJc w:val="left"/>
    </w:lvl>
    <w:lvl w:ilvl="1" w:tplc="5DDC3D3C">
      <w:start w:val="1"/>
      <w:numFmt w:val="bullet"/>
      <w:lvlText w:val=""/>
      <w:lvlJc w:val="left"/>
    </w:lvl>
    <w:lvl w:ilvl="2" w:tplc="7B3C4F1A">
      <w:start w:val="1"/>
      <w:numFmt w:val="bullet"/>
      <w:lvlText w:val=""/>
      <w:lvlJc w:val="left"/>
    </w:lvl>
    <w:lvl w:ilvl="3" w:tplc="09267A58">
      <w:start w:val="1"/>
      <w:numFmt w:val="bullet"/>
      <w:lvlText w:val=""/>
      <w:lvlJc w:val="left"/>
    </w:lvl>
    <w:lvl w:ilvl="4" w:tplc="E2A43744">
      <w:start w:val="1"/>
      <w:numFmt w:val="bullet"/>
      <w:lvlText w:val=""/>
      <w:lvlJc w:val="left"/>
    </w:lvl>
    <w:lvl w:ilvl="5" w:tplc="A78AD202">
      <w:start w:val="1"/>
      <w:numFmt w:val="bullet"/>
      <w:lvlText w:val=""/>
      <w:lvlJc w:val="left"/>
    </w:lvl>
    <w:lvl w:ilvl="6" w:tplc="499A235C">
      <w:start w:val="1"/>
      <w:numFmt w:val="bullet"/>
      <w:lvlText w:val=""/>
      <w:lvlJc w:val="left"/>
    </w:lvl>
    <w:lvl w:ilvl="7" w:tplc="D0FCE5C8">
      <w:start w:val="1"/>
      <w:numFmt w:val="bullet"/>
      <w:lvlText w:val=""/>
      <w:lvlJc w:val="left"/>
    </w:lvl>
    <w:lvl w:ilvl="8" w:tplc="ED383178">
      <w:start w:val="1"/>
      <w:numFmt w:val="bullet"/>
      <w:lvlText w:val=""/>
      <w:lvlJc w:val="left"/>
    </w:lvl>
  </w:abstractNum>
  <w:abstractNum w:abstractNumId="190" w15:restartNumberingAfterBreak="0">
    <w:nsid w:val="397D38BF"/>
    <w:multiLevelType w:val="hybridMultilevel"/>
    <w:tmpl w:val="79A4F7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1" w15:restartNumberingAfterBreak="0">
    <w:nsid w:val="3C21708D"/>
    <w:multiLevelType w:val="hybridMultilevel"/>
    <w:tmpl w:val="0F28E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4CB17671"/>
    <w:multiLevelType w:val="hybridMultilevel"/>
    <w:tmpl w:val="85ACB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7B96E44"/>
    <w:multiLevelType w:val="hybridMultilevel"/>
    <w:tmpl w:val="EA2C3D74"/>
    <w:lvl w:ilvl="0" w:tplc="71122626">
      <w:start w:val="1"/>
      <w:numFmt w:val="bullet"/>
      <w:lvlText w:val="•"/>
      <w:lvlJc w:val="left"/>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5FD301F"/>
    <w:multiLevelType w:val="hybridMultilevel"/>
    <w:tmpl w:val="B576FF26"/>
    <w:lvl w:ilvl="0" w:tplc="FFFFFFFF">
      <w:start w:val="1"/>
      <w:numFmt w:val="bullet"/>
      <w:lvlText w:val="•"/>
      <w:lvlJc w:val="left"/>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CAB0D31"/>
    <w:multiLevelType w:val="hybridMultilevel"/>
    <w:tmpl w:val="4D7E2890"/>
    <w:lvl w:ilvl="0" w:tplc="FFFFFFFF">
      <w:start w:val="1"/>
      <w:numFmt w:val="bullet"/>
      <w:lvlText w:val="•"/>
      <w:lvlJc w:val="left"/>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2"/>
  </w:num>
  <w:num w:numId="192">
    <w:abstractNumId w:val="190"/>
  </w:num>
  <w:num w:numId="193">
    <w:abstractNumId w:val="191"/>
  </w:num>
  <w:num w:numId="194">
    <w:abstractNumId w:val="195"/>
  </w:num>
  <w:num w:numId="195">
    <w:abstractNumId w:val="194"/>
  </w:num>
  <w:num w:numId="196">
    <w:abstractNumId w:val="193"/>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6"/>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F35"/>
    <w:rsid w:val="00004CFF"/>
    <w:rsid w:val="00016DE0"/>
    <w:rsid w:val="00017A8B"/>
    <w:rsid w:val="00021821"/>
    <w:rsid w:val="000249E2"/>
    <w:rsid w:val="000265B8"/>
    <w:rsid w:val="00034BB5"/>
    <w:rsid w:val="0003567E"/>
    <w:rsid w:val="000469DB"/>
    <w:rsid w:val="00063F9E"/>
    <w:rsid w:val="00071CFD"/>
    <w:rsid w:val="00071FFA"/>
    <w:rsid w:val="00074EEC"/>
    <w:rsid w:val="00082CDD"/>
    <w:rsid w:val="0009622D"/>
    <w:rsid w:val="000971B7"/>
    <w:rsid w:val="000A1162"/>
    <w:rsid w:val="000A28C2"/>
    <w:rsid w:val="000B585E"/>
    <w:rsid w:val="000C5406"/>
    <w:rsid w:val="000C7BC7"/>
    <w:rsid w:val="000D0CDD"/>
    <w:rsid w:val="000D722B"/>
    <w:rsid w:val="000E36F9"/>
    <w:rsid w:val="000E4977"/>
    <w:rsid w:val="000F2E3D"/>
    <w:rsid w:val="000F61BA"/>
    <w:rsid w:val="0011042A"/>
    <w:rsid w:val="0012344F"/>
    <w:rsid w:val="00126749"/>
    <w:rsid w:val="00133A5E"/>
    <w:rsid w:val="00134D81"/>
    <w:rsid w:val="0013669F"/>
    <w:rsid w:val="001429E0"/>
    <w:rsid w:val="00162DB8"/>
    <w:rsid w:val="001664C6"/>
    <w:rsid w:val="00170451"/>
    <w:rsid w:val="00170B2A"/>
    <w:rsid w:val="0017179D"/>
    <w:rsid w:val="0018080B"/>
    <w:rsid w:val="001844CB"/>
    <w:rsid w:val="00184870"/>
    <w:rsid w:val="00185011"/>
    <w:rsid w:val="001854EB"/>
    <w:rsid w:val="00193037"/>
    <w:rsid w:val="001A1A96"/>
    <w:rsid w:val="001A5215"/>
    <w:rsid w:val="001B21A3"/>
    <w:rsid w:val="001B35E2"/>
    <w:rsid w:val="001B3E09"/>
    <w:rsid w:val="001D459F"/>
    <w:rsid w:val="001D6B79"/>
    <w:rsid w:val="001E3B9F"/>
    <w:rsid w:val="001F33E6"/>
    <w:rsid w:val="002034E3"/>
    <w:rsid w:val="00206BC5"/>
    <w:rsid w:val="0020783E"/>
    <w:rsid w:val="00221D6A"/>
    <w:rsid w:val="00226780"/>
    <w:rsid w:val="00251D8C"/>
    <w:rsid w:val="00263294"/>
    <w:rsid w:val="00276C11"/>
    <w:rsid w:val="00280F35"/>
    <w:rsid w:val="00284D67"/>
    <w:rsid w:val="002852ED"/>
    <w:rsid w:val="002877A3"/>
    <w:rsid w:val="002A18AF"/>
    <w:rsid w:val="002B0BE5"/>
    <w:rsid w:val="002B5B42"/>
    <w:rsid w:val="002E3311"/>
    <w:rsid w:val="003049C3"/>
    <w:rsid w:val="00323253"/>
    <w:rsid w:val="00326F35"/>
    <w:rsid w:val="0032778F"/>
    <w:rsid w:val="00375C02"/>
    <w:rsid w:val="003978F6"/>
    <w:rsid w:val="003B1E72"/>
    <w:rsid w:val="003E6EBB"/>
    <w:rsid w:val="003F2CB2"/>
    <w:rsid w:val="004012CB"/>
    <w:rsid w:val="00403D94"/>
    <w:rsid w:val="00404EC0"/>
    <w:rsid w:val="00414580"/>
    <w:rsid w:val="004232AC"/>
    <w:rsid w:val="00423E61"/>
    <w:rsid w:val="004507BB"/>
    <w:rsid w:val="00473BCD"/>
    <w:rsid w:val="004847E5"/>
    <w:rsid w:val="004A1489"/>
    <w:rsid w:val="004A28E0"/>
    <w:rsid w:val="004B40E3"/>
    <w:rsid w:val="004B4D24"/>
    <w:rsid w:val="004B6A7F"/>
    <w:rsid w:val="004F03FB"/>
    <w:rsid w:val="00503532"/>
    <w:rsid w:val="0050755B"/>
    <w:rsid w:val="005240CA"/>
    <w:rsid w:val="00545E3D"/>
    <w:rsid w:val="00550262"/>
    <w:rsid w:val="0055038E"/>
    <w:rsid w:val="00552BD9"/>
    <w:rsid w:val="00570711"/>
    <w:rsid w:val="0057361E"/>
    <w:rsid w:val="00575748"/>
    <w:rsid w:val="00580676"/>
    <w:rsid w:val="005A431B"/>
    <w:rsid w:val="005B1B8F"/>
    <w:rsid w:val="005B5296"/>
    <w:rsid w:val="005B6951"/>
    <w:rsid w:val="005D1A9B"/>
    <w:rsid w:val="005E2116"/>
    <w:rsid w:val="005F1521"/>
    <w:rsid w:val="005F673D"/>
    <w:rsid w:val="005F716F"/>
    <w:rsid w:val="00605E39"/>
    <w:rsid w:val="006240E0"/>
    <w:rsid w:val="0062796F"/>
    <w:rsid w:val="0063707C"/>
    <w:rsid w:val="00643CDB"/>
    <w:rsid w:val="00650B6B"/>
    <w:rsid w:val="006513CD"/>
    <w:rsid w:val="00657D46"/>
    <w:rsid w:val="00672962"/>
    <w:rsid w:val="006864C5"/>
    <w:rsid w:val="006917CE"/>
    <w:rsid w:val="00692AA7"/>
    <w:rsid w:val="006B2A06"/>
    <w:rsid w:val="006C2294"/>
    <w:rsid w:val="006C6B76"/>
    <w:rsid w:val="006D1625"/>
    <w:rsid w:val="006D18F3"/>
    <w:rsid w:val="006D273D"/>
    <w:rsid w:val="006F0326"/>
    <w:rsid w:val="006F4FA9"/>
    <w:rsid w:val="006F5EF3"/>
    <w:rsid w:val="006F6E1B"/>
    <w:rsid w:val="007010F4"/>
    <w:rsid w:val="0070694C"/>
    <w:rsid w:val="007147D7"/>
    <w:rsid w:val="007322A5"/>
    <w:rsid w:val="00774311"/>
    <w:rsid w:val="007751D5"/>
    <w:rsid w:val="00776C14"/>
    <w:rsid w:val="00777FD3"/>
    <w:rsid w:val="0079159D"/>
    <w:rsid w:val="007A68C6"/>
    <w:rsid w:val="007B4DDF"/>
    <w:rsid w:val="007B7F45"/>
    <w:rsid w:val="007C28D8"/>
    <w:rsid w:val="007C329D"/>
    <w:rsid w:val="007D7234"/>
    <w:rsid w:val="007D7893"/>
    <w:rsid w:val="007E4422"/>
    <w:rsid w:val="00800D1B"/>
    <w:rsid w:val="0080313C"/>
    <w:rsid w:val="00816C0E"/>
    <w:rsid w:val="008224FF"/>
    <w:rsid w:val="00842F15"/>
    <w:rsid w:val="00845A6A"/>
    <w:rsid w:val="0085034C"/>
    <w:rsid w:val="00860C48"/>
    <w:rsid w:val="00866A5D"/>
    <w:rsid w:val="00886D3B"/>
    <w:rsid w:val="00887EFC"/>
    <w:rsid w:val="00893B22"/>
    <w:rsid w:val="008A18CC"/>
    <w:rsid w:val="008A6C51"/>
    <w:rsid w:val="00912EC0"/>
    <w:rsid w:val="0093178C"/>
    <w:rsid w:val="00932B7C"/>
    <w:rsid w:val="00953161"/>
    <w:rsid w:val="009840B2"/>
    <w:rsid w:val="00986E5D"/>
    <w:rsid w:val="0099762C"/>
    <w:rsid w:val="009A0008"/>
    <w:rsid w:val="009A50C0"/>
    <w:rsid w:val="009C2956"/>
    <w:rsid w:val="009D3373"/>
    <w:rsid w:val="009F558F"/>
    <w:rsid w:val="00A10548"/>
    <w:rsid w:val="00A1332B"/>
    <w:rsid w:val="00A14948"/>
    <w:rsid w:val="00A209AC"/>
    <w:rsid w:val="00A21199"/>
    <w:rsid w:val="00A21A4A"/>
    <w:rsid w:val="00A2411C"/>
    <w:rsid w:val="00A40C56"/>
    <w:rsid w:val="00A41317"/>
    <w:rsid w:val="00A74BF5"/>
    <w:rsid w:val="00A769E4"/>
    <w:rsid w:val="00A93F05"/>
    <w:rsid w:val="00A945B0"/>
    <w:rsid w:val="00AC3E3D"/>
    <w:rsid w:val="00AC73E0"/>
    <w:rsid w:val="00AD1474"/>
    <w:rsid w:val="00AD25C8"/>
    <w:rsid w:val="00AD769D"/>
    <w:rsid w:val="00AE1F0F"/>
    <w:rsid w:val="00AE3A8A"/>
    <w:rsid w:val="00AE672C"/>
    <w:rsid w:val="00AE6D05"/>
    <w:rsid w:val="00AF2E5A"/>
    <w:rsid w:val="00AF69FD"/>
    <w:rsid w:val="00B02B90"/>
    <w:rsid w:val="00B06878"/>
    <w:rsid w:val="00B11CC2"/>
    <w:rsid w:val="00B22220"/>
    <w:rsid w:val="00B3311A"/>
    <w:rsid w:val="00B43DA2"/>
    <w:rsid w:val="00B711CF"/>
    <w:rsid w:val="00B77D31"/>
    <w:rsid w:val="00B86212"/>
    <w:rsid w:val="00B94172"/>
    <w:rsid w:val="00BA2247"/>
    <w:rsid w:val="00BB3DF0"/>
    <w:rsid w:val="00BC0CF6"/>
    <w:rsid w:val="00BC3A6B"/>
    <w:rsid w:val="00BC54CB"/>
    <w:rsid w:val="00BE4EDB"/>
    <w:rsid w:val="00BE6161"/>
    <w:rsid w:val="00BF79CE"/>
    <w:rsid w:val="00C07C26"/>
    <w:rsid w:val="00C1133C"/>
    <w:rsid w:val="00C30D80"/>
    <w:rsid w:val="00C3659F"/>
    <w:rsid w:val="00C46E92"/>
    <w:rsid w:val="00C62419"/>
    <w:rsid w:val="00C63BED"/>
    <w:rsid w:val="00C64ACB"/>
    <w:rsid w:val="00C66C47"/>
    <w:rsid w:val="00C707C9"/>
    <w:rsid w:val="00C77D72"/>
    <w:rsid w:val="00C8096B"/>
    <w:rsid w:val="00C82EAB"/>
    <w:rsid w:val="00C91A38"/>
    <w:rsid w:val="00C96D90"/>
    <w:rsid w:val="00CB21BC"/>
    <w:rsid w:val="00CD5047"/>
    <w:rsid w:val="00CE58DA"/>
    <w:rsid w:val="00CE70A7"/>
    <w:rsid w:val="00CF6169"/>
    <w:rsid w:val="00CF6D9F"/>
    <w:rsid w:val="00D045FD"/>
    <w:rsid w:val="00D21628"/>
    <w:rsid w:val="00D326A9"/>
    <w:rsid w:val="00D36F9C"/>
    <w:rsid w:val="00D4185D"/>
    <w:rsid w:val="00D53288"/>
    <w:rsid w:val="00D53FB1"/>
    <w:rsid w:val="00D57491"/>
    <w:rsid w:val="00D64ABA"/>
    <w:rsid w:val="00D7268B"/>
    <w:rsid w:val="00D80D4E"/>
    <w:rsid w:val="00D96E0C"/>
    <w:rsid w:val="00DA5DDA"/>
    <w:rsid w:val="00DA6702"/>
    <w:rsid w:val="00DB14EA"/>
    <w:rsid w:val="00DB496C"/>
    <w:rsid w:val="00DD6110"/>
    <w:rsid w:val="00DD6D25"/>
    <w:rsid w:val="00DE4507"/>
    <w:rsid w:val="00E10AF7"/>
    <w:rsid w:val="00E12E5B"/>
    <w:rsid w:val="00E22ABB"/>
    <w:rsid w:val="00E22DA5"/>
    <w:rsid w:val="00E23F0B"/>
    <w:rsid w:val="00E45375"/>
    <w:rsid w:val="00E502EE"/>
    <w:rsid w:val="00E531F2"/>
    <w:rsid w:val="00E532A9"/>
    <w:rsid w:val="00E667D3"/>
    <w:rsid w:val="00E726B2"/>
    <w:rsid w:val="00E7409F"/>
    <w:rsid w:val="00E86875"/>
    <w:rsid w:val="00E8692F"/>
    <w:rsid w:val="00E90991"/>
    <w:rsid w:val="00EA1D3B"/>
    <w:rsid w:val="00EC7A01"/>
    <w:rsid w:val="00ED6FFE"/>
    <w:rsid w:val="00F0617F"/>
    <w:rsid w:val="00F10274"/>
    <w:rsid w:val="00F241EA"/>
    <w:rsid w:val="00F2493C"/>
    <w:rsid w:val="00F30497"/>
    <w:rsid w:val="00F336B2"/>
    <w:rsid w:val="00F34D4A"/>
    <w:rsid w:val="00F37380"/>
    <w:rsid w:val="00F74CF0"/>
    <w:rsid w:val="00FA0873"/>
    <w:rsid w:val="00FD1685"/>
    <w:rsid w:val="00FE0E45"/>
    <w:rsid w:val="00FE2F18"/>
    <w:rsid w:val="00FF5B4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3F5AA59-62E9-49CD-857A-CBF252C48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51D5"/>
  </w:style>
  <w:style w:type="paragraph" w:styleId="Heading1">
    <w:name w:val="heading 1"/>
    <w:basedOn w:val="Normal"/>
    <w:next w:val="Normal"/>
    <w:link w:val="Heading1Char"/>
    <w:uiPriority w:val="9"/>
    <w:qFormat/>
    <w:rsid w:val="00E4537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94172"/>
    <w:pPr>
      <w:keepNext/>
      <w:spacing w:before="240" w:after="60"/>
      <w:outlineLvl w:val="1"/>
    </w:pPr>
    <w:rPr>
      <w:rFonts w:ascii="Calibri Light" w:eastAsia="Times New Roman" w:hAnsi="Calibri Light"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63294"/>
  </w:style>
  <w:style w:type="character" w:customStyle="1" w:styleId="Heading2Char">
    <w:name w:val="Heading 2 Char"/>
    <w:link w:val="Heading2"/>
    <w:uiPriority w:val="9"/>
    <w:rsid w:val="00B94172"/>
    <w:rPr>
      <w:rFonts w:ascii="Calibri Light" w:eastAsia="Times New Roman" w:hAnsi="Calibri Light" w:cs="Times New Roman"/>
      <w:b/>
      <w:bCs/>
      <w:i/>
      <w:iCs/>
      <w:sz w:val="28"/>
      <w:szCs w:val="28"/>
    </w:rPr>
  </w:style>
  <w:style w:type="paragraph" w:styleId="Header">
    <w:name w:val="header"/>
    <w:basedOn w:val="Normal"/>
    <w:link w:val="HeaderChar"/>
    <w:uiPriority w:val="99"/>
    <w:unhideWhenUsed/>
    <w:rsid w:val="004B4D24"/>
    <w:pPr>
      <w:tabs>
        <w:tab w:val="center" w:pos="4680"/>
        <w:tab w:val="right" w:pos="9360"/>
      </w:tabs>
    </w:pPr>
  </w:style>
  <w:style w:type="character" w:customStyle="1" w:styleId="HeaderChar">
    <w:name w:val="Header Char"/>
    <w:basedOn w:val="DefaultParagraphFont"/>
    <w:link w:val="Header"/>
    <w:uiPriority w:val="99"/>
    <w:rsid w:val="004B4D24"/>
  </w:style>
  <w:style w:type="paragraph" w:styleId="Footer">
    <w:name w:val="footer"/>
    <w:basedOn w:val="Normal"/>
    <w:link w:val="FooterChar"/>
    <w:uiPriority w:val="99"/>
    <w:unhideWhenUsed/>
    <w:rsid w:val="004B4D24"/>
    <w:pPr>
      <w:tabs>
        <w:tab w:val="center" w:pos="4680"/>
        <w:tab w:val="right" w:pos="9360"/>
      </w:tabs>
    </w:pPr>
  </w:style>
  <w:style w:type="character" w:customStyle="1" w:styleId="FooterChar">
    <w:name w:val="Footer Char"/>
    <w:basedOn w:val="DefaultParagraphFont"/>
    <w:link w:val="Footer"/>
    <w:uiPriority w:val="99"/>
    <w:rsid w:val="004B4D24"/>
  </w:style>
  <w:style w:type="paragraph" w:styleId="ListParagraph">
    <w:name w:val="List Paragraph"/>
    <w:basedOn w:val="Normal"/>
    <w:uiPriority w:val="34"/>
    <w:qFormat/>
    <w:rsid w:val="00E90991"/>
    <w:pPr>
      <w:ind w:left="720"/>
      <w:contextualSpacing/>
    </w:pPr>
  </w:style>
  <w:style w:type="character" w:customStyle="1" w:styleId="Heading1Char">
    <w:name w:val="Heading 1 Char"/>
    <w:basedOn w:val="DefaultParagraphFont"/>
    <w:link w:val="Heading1"/>
    <w:uiPriority w:val="9"/>
    <w:rsid w:val="00E45375"/>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1B35E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itle">
    <w:name w:val="Subtitle"/>
    <w:basedOn w:val="Normal"/>
    <w:next w:val="Normal"/>
    <w:link w:val="SubtitleChar"/>
    <w:uiPriority w:val="11"/>
    <w:qFormat/>
    <w:rsid w:val="00017A8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17A8B"/>
    <w:rPr>
      <w:rFonts w:asciiTheme="minorHAnsi" w:eastAsiaTheme="minorEastAsia" w:hAnsiTheme="minorHAnsi" w:cstheme="minorBidi"/>
      <w:color w:val="5A5A5A" w:themeColor="text1" w:themeTint="A5"/>
      <w:spacing w:val="15"/>
      <w:sz w:val="22"/>
      <w:szCs w:val="22"/>
    </w:rPr>
  </w:style>
  <w:style w:type="paragraph" w:styleId="TOCHeading">
    <w:name w:val="TOC Heading"/>
    <w:basedOn w:val="Heading1"/>
    <w:next w:val="Normal"/>
    <w:uiPriority w:val="39"/>
    <w:semiHidden/>
    <w:unhideWhenUsed/>
    <w:qFormat/>
    <w:rsid w:val="004A28E0"/>
    <w:pPr>
      <w:spacing w:line="276" w:lineRule="auto"/>
      <w:outlineLvl w:val="9"/>
    </w:pPr>
  </w:style>
  <w:style w:type="paragraph" w:styleId="TOC2">
    <w:name w:val="toc 2"/>
    <w:basedOn w:val="Normal"/>
    <w:next w:val="Normal"/>
    <w:autoRedefine/>
    <w:uiPriority w:val="39"/>
    <w:unhideWhenUsed/>
    <w:rsid w:val="004A28E0"/>
    <w:pPr>
      <w:spacing w:after="100"/>
      <w:ind w:left="200"/>
    </w:pPr>
  </w:style>
  <w:style w:type="character" w:styleId="Hyperlink">
    <w:name w:val="Hyperlink"/>
    <w:basedOn w:val="DefaultParagraphFont"/>
    <w:uiPriority w:val="99"/>
    <w:unhideWhenUsed/>
    <w:rsid w:val="004A28E0"/>
    <w:rPr>
      <w:color w:val="0000FF" w:themeColor="hyperlink"/>
      <w:u w:val="single"/>
    </w:rPr>
  </w:style>
  <w:style w:type="paragraph" w:styleId="BalloonText">
    <w:name w:val="Balloon Text"/>
    <w:basedOn w:val="Normal"/>
    <w:link w:val="BalloonTextChar"/>
    <w:uiPriority w:val="99"/>
    <w:semiHidden/>
    <w:unhideWhenUsed/>
    <w:rsid w:val="004A28E0"/>
    <w:rPr>
      <w:rFonts w:ascii="Tahoma" w:hAnsi="Tahoma" w:cs="Tahoma"/>
      <w:sz w:val="16"/>
      <w:szCs w:val="16"/>
    </w:rPr>
  </w:style>
  <w:style w:type="character" w:customStyle="1" w:styleId="BalloonTextChar">
    <w:name w:val="Balloon Text Char"/>
    <w:basedOn w:val="DefaultParagraphFont"/>
    <w:link w:val="BalloonText"/>
    <w:uiPriority w:val="99"/>
    <w:semiHidden/>
    <w:rsid w:val="004A28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21287">
      <w:bodyDiv w:val="1"/>
      <w:marLeft w:val="0"/>
      <w:marRight w:val="0"/>
      <w:marTop w:val="0"/>
      <w:marBottom w:val="0"/>
      <w:divBdr>
        <w:top w:val="none" w:sz="0" w:space="0" w:color="auto"/>
        <w:left w:val="none" w:sz="0" w:space="0" w:color="auto"/>
        <w:bottom w:val="none" w:sz="0" w:space="0" w:color="auto"/>
        <w:right w:val="none" w:sz="0" w:space="0" w:color="auto"/>
      </w:divBdr>
      <w:divsChild>
        <w:div w:id="1893080002">
          <w:marLeft w:val="0"/>
          <w:marRight w:val="0"/>
          <w:marTop w:val="0"/>
          <w:marBottom w:val="0"/>
          <w:divBdr>
            <w:top w:val="none" w:sz="0" w:space="0" w:color="auto"/>
            <w:left w:val="none" w:sz="0" w:space="0" w:color="auto"/>
            <w:bottom w:val="none" w:sz="0" w:space="0" w:color="auto"/>
            <w:right w:val="none" w:sz="0" w:space="0" w:color="auto"/>
          </w:divBdr>
          <w:divsChild>
            <w:div w:id="1765951289">
              <w:marLeft w:val="0"/>
              <w:marRight w:val="0"/>
              <w:marTop w:val="0"/>
              <w:marBottom w:val="0"/>
              <w:divBdr>
                <w:top w:val="none" w:sz="0" w:space="0" w:color="auto"/>
                <w:left w:val="none" w:sz="0" w:space="0" w:color="auto"/>
                <w:bottom w:val="none" w:sz="0" w:space="0" w:color="auto"/>
                <w:right w:val="none" w:sz="0" w:space="0" w:color="auto"/>
              </w:divBdr>
              <w:divsChild>
                <w:div w:id="439957417">
                  <w:marLeft w:val="60"/>
                  <w:marRight w:val="0"/>
                  <w:marTop w:val="0"/>
                  <w:marBottom w:val="0"/>
                  <w:divBdr>
                    <w:top w:val="none" w:sz="0" w:space="0" w:color="auto"/>
                    <w:left w:val="none" w:sz="0" w:space="0" w:color="auto"/>
                    <w:bottom w:val="none" w:sz="0" w:space="0" w:color="auto"/>
                    <w:right w:val="none" w:sz="0" w:space="0" w:color="auto"/>
                  </w:divBdr>
                  <w:divsChild>
                    <w:div w:id="517306651">
                      <w:marLeft w:val="0"/>
                      <w:marRight w:val="0"/>
                      <w:marTop w:val="0"/>
                      <w:marBottom w:val="0"/>
                      <w:divBdr>
                        <w:top w:val="none" w:sz="0" w:space="0" w:color="auto"/>
                        <w:left w:val="none" w:sz="0" w:space="0" w:color="auto"/>
                        <w:bottom w:val="none" w:sz="0" w:space="0" w:color="auto"/>
                        <w:right w:val="none" w:sz="0" w:space="0" w:color="auto"/>
                      </w:divBdr>
                      <w:divsChild>
                        <w:div w:id="617181476">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4522512">
      <w:bodyDiv w:val="1"/>
      <w:marLeft w:val="0"/>
      <w:marRight w:val="0"/>
      <w:marTop w:val="0"/>
      <w:marBottom w:val="0"/>
      <w:divBdr>
        <w:top w:val="none" w:sz="0" w:space="0" w:color="auto"/>
        <w:left w:val="none" w:sz="0" w:space="0" w:color="auto"/>
        <w:bottom w:val="none" w:sz="0" w:space="0" w:color="auto"/>
        <w:right w:val="none" w:sz="0" w:space="0" w:color="auto"/>
      </w:divBdr>
      <w:divsChild>
        <w:div w:id="1477332751">
          <w:marLeft w:val="0"/>
          <w:marRight w:val="0"/>
          <w:marTop w:val="0"/>
          <w:marBottom w:val="0"/>
          <w:divBdr>
            <w:top w:val="none" w:sz="0" w:space="0" w:color="auto"/>
            <w:left w:val="none" w:sz="0" w:space="0" w:color="auto"/>
            <w:bottom w:val="none" w:sz="0" w:space="0" w:color="auto"/>
            <w:right w:val="none" w:sz="0" w:space="0" w:color="auto"/>
          </w:divBdr>
          <w:divsChild>
            <w:div w:id="1064177921">
              <w:marLeft w:val="0"/>
              <w:marRight w:val="0"/>
              <w:marTop w:val="0"/>
              <w:marBottom w:val="0"/>
              <w:divBdr>
                <w:top w:val="none" w:sz="0" w:space="0" w:color="auto"/>
                <w:left w:val="none" w:sz="0" w:space="0" w:color="auto"/>
                <w:bottom w:val="none" w:sz="0" w:space="0" w:color="auto"/>
                <w:right w:val="none" w:sz="0" w:space="0" w:color="auto"/>
              </w:divBdr>
              <w:divsChild>
                <w:div w:id="568420784">
                  <w:marLeft w:val="60"/>
                  <w:marRight w:val="0"/>
                  <w:marTop w:val="0"/>
                  <w:marBottom w:val="0"/>
                  <w:divBdr>
                    <w:top w:val="none" w:sz="0" w:space="0" w:color="auto"/>
                    <w:left w:val="none" w:sz="0" w:space="0" w:color="auto"/>
                    <w:bottom w:val="none" w:sz="0" w:space="0" w:color="auto"/>
                    <w:right w:val="none" w:sz="0" w:space="0" w:color="auto"/>
                  </w:divBdr>
                  <w:divsChild>
                    <w:div w:id="1616519711">
                      <w:marLeft w:val="0"/>
                      <w:marRight w:val="0"/>
                      <w:marTop w:val="0"/>
                      <w:marBottom w:val="0"/>
                      <w:divBdr>
                        <w:top w:val="none" w:sz="0" w:space="0" w:color="auto"/>
                        <w:left w:val="none" w:sz="0" w:space="0" w:color="auto"/>
                        <w:bottom w:val="none" w:sz="0" w:space="0" w:color="auto"/>
                        <w:right w:val="none" w:sz="0" w:space="0" w:color="auto"/>
                      </w:divBdr>
                      <w:divsChild>
                        <w:div w:id="753670735">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0423198">
      <w:bodyDiv w:val="1"/>
      <w:marLeft w:val="0"/>
      <w:marRight w:val="0"/>
      <w:marTop w:val="0"/>
      <w:marBottom w:val="0"/>
      <w:divBdr>
        <w:top w:val="none" w:sz="0" w:space="0" w:color="auto"/>
        <w:left w:val="none" w:sz="0" w:space="0" w:color="auto"/>
        <w:bottom w:val="none" w:sz="0" w:space="0" w:color="auto"/>
        <w:right w:val="none" w:sz="0" w:space="0" w:color="auto"/>
      </w:divBdr>
      <w:divsChild>
        <w:div w:id="301086007">
          <w:marLeft w:val="0"/>
          <w:marRight w:val="0"/>
          <w:marTop w:val="0"/>
          <w:marBottom w:val="0"/>
          <w:divBdr>
            <w:top w:val="none" w:sz="0" w:space="0" w:color="auto"/>
            <w:left w:val="none" w:sz="0" w:space="0" w:color="auto"/>
            <w:bottom w:val="none" w:sz="0" w:space="0" w:color="auto"/>
            <w:right w:val="none" w:sz="0" w:space="0" w:color="auto"/>
          </w:divBdr>
          <w:divsChild>
            <w:div w:id="162014655">
              <w:marLeft w:val="0"/>
              <w:marRight w:val="0"/>
              <w:marTop w:val="0"/>
              <w:marBottom w:val="0"/>
              <w:divBdr>
                <w:top w:val="none" w:sz="0" w:space="0" w:color="auto"/>
                <w:left w:val="none" w:sz="0" w:space="0" w:color="auto"/>
                <w:bottom w:val="none" w:sz="0" w:space="0" w:color="auto"/>
                <w:right w:val="none" w:sz="0" w:space="0" w:color="auto"/>
              </w:divBdr>
              <w:divsChild>
                <w:div w:id="67046074">
                  <w:marLeft w:val="60"/>
                  <w:marRight w:val="0"/>
                  <w:marTop w:val="0"/>
                  <w:marBottom w:val="0"/>
                  <w:divBdr>
                    <w:top w:val="none" w:sz="0" w:space="0" w:color="auto"/>
                    <w:left w:val="none" w:sz="0" w:space="0" w:color="auto"/>
                    <w:bottom w:val="none" w:sz="0" w:space="0" w:color="auto"/>
                    <w:right w:val="none" w:sz="0" w:space="0" w:color="auto"/>
                  </w:divBdr>
                  <w:divsChild>
                    <w:div w:id="1211264805">
                      <w:marLeft w:val="0"/>
                      <w:marRight w:val="0"/>
                      <w:marTop w:val="0"/>
                      <w:marBottom w:val="0"/>
                      <w:divBdr>
                        <w:top w:val="none" w:sz="0" w:space="0" w:color="auto"/>
                        <w:left w:val="none" w:sz="0" w:space="0" w:color="auto"/>
                        <w:bottom w:val="none" w:sz="0" w:space="0" w:color="auto"/>
                        <w:right w:val="none" w:sz="0" w:space="0" w:color="auto"/>
                      </w:divBdr>
                      <w:divsChild>
                        <w:div w:id="1003781517">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16917786">
      <w:bodyDiv w:val="1"/>
      <w:marLeft w:val="0"/>
      <w:marRight w:val="0"/>
      <w:marTop w:val="0"/>
      <w:marBottom w:val="0"/>
      <w:divBdr>
        <w:top w:val="none" w:sz="0" w:space="0" w:color="auto"/>
        <w:left w:val="none" w:sz="0" w:space="0" w:color="auto"/>
        <w:bottom w:val="none" w:sz="0" w:space="0" w:color="auto"/>
        <w:right w:val="none" w:sz="0" w:space="0" w:color="auto"/>
      </w:divBdr>
      <w:divsChild>
        <w:div w:id="1624115321">
          <w:marLeft w:val="0"/>
          <w:marRight w:val="0"/>
          <w:marTop w:val="0"/>
          <w:marBottom w:val="0"/>
          <w:divBdr>
            <w:top w:val="none" w:sz="0" w:space="0" w:color="auto"/>
            <w:left w:val="none" w:sz="0" w:space="0" w:color="auto"/>
            <w:bottom w:val="none" w:sz="0" w:space="0" w:color="auto"/>
            <w:right w:val="none" w:sz="0" w:space="0" w:color="auto"/>
          </w:divBdr>
          <w:divsChild>
            <w:div w:id="1029988785">
              <w:marLeft w:val="0"/>
              <w:marRight w:val="0"/>
              <w:marTop w:val="0"/>
              <w:marBottom w:val="0"/>
              <w:divBdr>
                <w:top w:val="none" w:sz="0" w:space="0" w:color="auto"/>
                <w:left w:val="none" w:sz="0" w:space="0" w:color="auto"/>
                <w:bottom w:val="none" w:sz="0" w:space="0" w:color="auto"/>
                <w:right w:val="none" w:sz="0" w:space="0" w:color="auto"/>
              </w:divBdr>
              <w:divsChild>
                <w:div w:id="618075923">
                  <w:marLeft w:val="60"/>
                  <w:marRight w:val="0"/>
                  <w:marTop w:val="0"/>
                  <w:marBottom w:val="0"/>
                  <w:divBdr>
                    <w:top w:val="none" w:sz="0" w:space="0" w:color="auto"/>
                    <w:left w:val="none" w:sz="0" w:space="0" w:color="auto"/>
                    <w:bottom w:val="none" w:sz="0" w:space="0" w:color="auto"/>
                    <w:right w:val="none" w:sz="0" w:space="0" w:color="auto"/>
                  </w:divBdr>
                  <w:divsChild>
                    <w:div w:id="1265772621">
                      <w:marLeft w:val="0"/>
                      <w:marRight w:val="0"/>
                      <w:marTop w:val="0"/>
                      <w:marBottom w:val="0"/>
                      <w:divBdr>
                        <w:top w:val="none" w:sz="0" w:space="0" w:color="auto"/>
                        <w:left w:val="none" w:sz="0" w:space="0" w:color="auto"/>
                        <w:bottom w:val="none" w:sz="0" w:space="0" w:color="auto"/>
                        <w:right w:val="none" w:sz="0" w:space="0" w:color="auto"/>
                      </w:divBdr>
                      <w:divsChild>
                        <w:div w:id="1408922787">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2835078">
      <w:bodyDiv w:val="1"/>
      <w:marLeft w:val="0"/>
      <w:marRight w:val="0"/>
      <w:marTop w:val="0"/>
      <w:marBottom w:val="0"/>
      <w:divBdr>
        <w:top w:val="none" w:sz="0" w:space="0" w:color="auto"/>
        <w:left w:val="none" w:sz="0" w:space="0" w:color="auto"/>
        <w:bottom w:val="none" w:sz="0" w:space="0" w:color="auto"/>
        <w:right w:val="none" w:sz="0" w:space="0" w:color="auto"/>
      </w:divBdr>
      <w:divsChild>
        <w:div w:id="836186716">
          <w:marLeft w:val="0"/>
          <w:marRight w:val="0"/>
          <w:marTop w:val="0"/>
          <w:marBottom w:val="0"/>
          <w:divBdr>
            <w:top w:val="none" w:sz="0" w:space="0" w:color="auto"/>
            <w:left w:val="none" w:sz="0" w:space="0" w:color="auto"/>
            <w:bottom w:val="none" w:sz="0" w:space="0" w:color="auto"/>
            <w:right w:val="none" w:sz="0" w:space="0" w:color="auto"/>
          </w:divBdr>
          <w:divsChild>
            <w:div w:id="248466302">
              <w:marLeft w:val="0"/>
              <w:marRight w:val="0"/>
              <w:marTop w:val="0"/>
              <w:marBottom w:val="0"/>
              <w:divBdr>
                <w:top w:val="none" w:sz="0" w:space="0" w:color="auto"/>
                <w:left w:val="none" w:sz="0" w:space="0" w:color="auto"/>
                <w:bottom w:val="none" w:sz="0" w:space="0" w:color="auto"/>
                <w:right w:val="none" w:sz="0" w:space="0" w:color="auto"/>
              </w:divBdr>
              <w:divsChild>
                <w:div w:id="961422802">
                  <w:marLeft w:val="60"/>
                  <w:marRight w:val="0"/>
                  <w:marTop w:val="0"/>
                  <w:marBottom w:val="0"/>
                  <w:divBdr>
                    <w:top w:val="none" w:sz="0" w:space="0" w:color="auto"/>
                    <w:left w:val="none" w:sz="0" w:space="0" w:color="auto"/>
                    <w:bottom w:val="none" w:sz="0" w:space="0" w:color="auto"/>
                    <w:right w:val="none" w:sz="0" w:space="0" w:color="auto"/>
                  </w:divBdr>
                  <w:divsChild>
                    <w:div w:id="2102791871">
                      <w:marLeft w:val="0"/>
                      <w:marRight w:val="0"/>
                      <w:marTop w:val="0"/>
                      <w:marBottom w:val="0"/>
                      <w:divBdr>
                        <w:top w:val="none" w:sz="0" w:space="0" w:color="auto"/>
                        <w:left w:val="none" w:sz="0" w:space="0" w:color="auto"/>
                        <w:bottom w:val="none" w:sz="0" w:space="0" w:color="auto"/>
                        <w:right w:val="none" w:sz="0" w:space="0" w:color="auto"/>
                      </w:divBdr>
                      <w:divsChild>
                        <w:div w:id="57676077">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63998002">
      <w:bodyDiv w:val="1"/>
      <w:marLeft w:val="0"/>
      <w:marRight w:val="0"/>
      <w:marTop w:val="0"/>
      <w:marBottom w:val="0"/>
      <w:divBdr>
        <w:top w:val="none" w:sz="0" w:space="0" w:color="auto"/>
        <w:left w:val="none" w:sz="0" w:space="0" w:color="auto"/>
        <w:bottom w:val="none" w:sz="0" w:space="0" w:color="auto"/>
        <w:right w:val="none" w:sz="0" w:space="0" w:color="auto"/>
      </w:divBdr>
      <w:divsChild>
        <w:div w:id="129641188">
          <w:marLeft w:val="0"/>
          <w:marRight w:val="0"/>
          <w:marTop w:val="0"/>
          <w:marBottom w:val="0"/>
          <w:divBdr>
            <w:top w:val="none" w:sz="0" w:space="0" w:color="auto"/>
            <w:left w:val="none" w:sz="0" w:space="0" w:color="auto"/>
            <w:bottom w:val="none" w:sz="0" w:space="0" w:color="auto"/>
            <w:right w:val="none" w:sz="0" w:space="0" w:color="auto"/>
          </w:divBdr>
          <w:divsChild>
            <w:div w:id="420300401">
              <w:marLeft w:val="0"/>
              <w:marRight w:val="0"/>
              <w:marTop w:val="0"/>
              <w:marBottom w:val="0"/>
              <w:divBdr>
                <w:top w:val="none" w:sz="0" w:space="0" w:color="auto"/>
                <w:left w:val="none" w:sz="0" w:space="0" w:color="auto"/>
                <w:bottom w:val="none" w:sz="0" w:space="0" w:color="auto"/>
                <w:right w:val="none" w:sz="0" w:space="0" w:color="auto"/>
              </w:divBdr>
              <w:divsChild>
                <w:div w:id="1153377166">
                  <w:marLeft w:val="60"/>
                  <w:marRight w:val="0"/>
                  <w:marTop w:val="0"/>
                  <w:marBottom w:val="0"/>
                  <w:divBdr>
                    <w:top w:val="none" w:sz="0" w:space="0" w:color="auto"/>
                    <w:left w:val="none" w:sz="0" w:space="0" w:color="auto"/>
                    <w:bottom w:val="none" w:sz="0" w:space="0" w:color="auto"/>
                    <w:right w:val="none" w:sz="0" w:space="0" w:color="auto"/>
                  </w:divBdr>
                  <w:divsChild>
                    <w:div w:id="1436172798">
                      <w:marLeft w:val="0"/>
                      <w:marRight w:val="0"/>
                      <w:marTop w:val="0"/>
                      <w:marBottom w:val="0"/>
                      <w:divBdr>
                        <w:top w:val="none" w:sz="0" w:space="0" w:color="auto"/>
                        <w:left w:val="none" w:sz="0" w:space="0" w:color="auto"/>
                        <w:bottom w:val="none" w:sz="0" w:space="0" w:color="auto"/>
                        <w:right w:val="none" w:sz="0" w:space="0" w:color="auto"/>
                      </w:divBdr>
                      <w:divsChild>
                        <w:div w:id="1267812422">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69632011">
      <w:bodyDiv w:val="1"/>
      <w:marLeft w:val="0"/>
      <w:marRight w:val="0"/>
      <w:marTop w:val="0"/>
      <w:marBottom w:val="0"/>
      <w:divBdr>
        <w:top w:val="none" w:sz="0" w:space="0" w:color="auto"/>
        <w:left w:val="none" w:sz="0" w:space="0" w:color="auto"/>
        <w:bottom w:val="none" w:sz="0" w:space="0" w:color="auto"/>
        <w:right w:val="none" w:sz="0" w:space="0" w:color="auto"/>
      </w:divBdr>
      <w:divsChild>
        <w:div w:id="598877677">
          <w:marLeft w:val="0"/>
          <w:marRight w:val="0"/>
          <w:marTop w:val="0"/>
          <w:marBottom w:val="0"/>
          <w:divBdr>
            <w:top w:val="none" w:sz="0" w:space="0" w:color="auto"/>
            <w:left w:val="none" w:sz="0" w:space="0" w:color="auto"/>
            <w:bottom w:val="none" w:sz="0" w:space="0" w:color="auto"/>
            <w:right w:val="none" w:sz="0" w:space="0" w:color="auto"/>
          </w:divBdr>
          <w:divsChild>
            <w:div w:id="1271669523">
              <w:marLeft w:val="0"/>
              <w:marRight w:val="0"/>
              <w:marTop w:val="0"/>
              <w:marBottom w:val="0"/>
              <w:divBdr>
                <w:top w:val="none" w:sz="0" w:space="0" w:color="auto"/>
                <w:left w:val="none" w:sz="0" w:space="0" w:color="auto"/>
                <w:bottom w:val="none" w:sz="0" w:space="0" w:color="auto"/>
                <w:right w:val="none" w:sz="0" w:space="0" w:color="auto"/>
              </w:divBdr>
              <w:divsChild>
                <w:div w:id="1431047254">
                  <w:marLeft w:val="60"/>
                  <w:marRight w:val="0"/>
                  <w:marTop w:val="0"/>
                  <w:marBottom w:val="0"/>
                  <w:divBdr>
                    <w:top w:val="none" w:sz="0" w:space="0" w:color="auto"/>
                    <w:left w:val="none" w:sz="0" w:space="0" w:color="auto"/>
                    <w:bottom w:val="none" w:sz="0" w:space="0" w:color="auto"/>
                    <w:right w:val="none" w:sz="0" w:space="0" w:color="auto"/>
                  </w:divBdr>
                  <w:divsChild>
                    <w:div w:id="792867355">
                      <w:marLeft w:val="0"/>
                      <w:marRight w:val="0"/>
                      <w:marTop w:val="0"/>
                      <w:marBottom w:val="0"/>
                      <w:divBdr>
                        <w:top w:val="none" w:sz="0" w:space="0" w:color="auto"/>
                        <w:left w:val="none" w:sz="0" w:space="0" w:color="auto"/>
                        <w:bottom w:val="none" w:sz="0" w:space="0" w:color="auto"/>
                        <w:right w:val="none" w:sz="0" w:space="0" w:color="auto"/>
                      </w:divBdr>
                      <w:divsChild>
                        <w:div w:id="567032657">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30908485">
      <w:bodyDiv w:val="1"/>
      <w:marLeft w:val="0"/>
      <w:marRight w:val="0"/>
      <w:marTop w:val="0"/>
      <w:marBottom w:val="0"/>
      <w:divBdr>
        <w:top w:val="none" w:sz="0" w:space="0" w:color="auto"/>
        <w:left w:val="none" w:sz="0" w:space="0" w:color="auto"/>
        <w:bottom w:val="none" w:sz="0" w:space="0" w:color="auto"/>
        <w:right w:val="none" w:sz="0" w:space="0" w:color="auto"/>
      </w:divBdr>
      <w:divsChild>
        <w:div w:id="723218187">
          <w:marLeft w:val="0"/>
          <w:marRight w:val="0"/>
          <w:marTop w:val="0"/>
          <w:marBottom w:val="0"/>
          <w:divBdr>
            <w:top w:val="none" w:sz="0" w:space="0" w:color="auto"/>
            <w:left w:val="none" w:sz="0" w:space="0" w:color="auto"/>
            <w:bottom w:val="none" w:sz="0" w:space="0" w:color="auto"/>
            <w:right w:val="none" w:sz="0" w:space="0" w:color="auto"/>
          </w:divBdr>
          <w:divsChild>
            <w:div w:id="438452466">
              <w:marLeft w:val="0"/>
              <w:marRight w:val="0"/>
              <w:marTop w:val="0"/>
              <w:marBottom w:val="0"/>
              <w:divBdr>
                <w:top w:val="none" w:sz="0" w:space="0" w:color="auto"/>
                <w:left w:val="none" w:sz="0" w:space="0" w:color="auto"/>
                <w:bottom w:val="none" w:sz="0" w:space="0" w:color="auto"/>
                <w:right w:val="none" w:sz="0" w:space="0" w:color="auto"/>
              </w:divBdr>
              <w:divsChild>
                <w:div w:id="1399356599">
                  <w:marLeft w:val="60"/>
                  <w:marRight w:val="0"/>
                  <w:marTop w:val="0"/>
                  <w:marBottom w:val="0"/>
                  <w:divBdr>
                    <w:top w:val="none" w:sz="0" w:space="0" w:color="auto"/>
                    <w:left w:val="none" w:sz="0" w:space="0" w:color="auto"/>
                    <w:bottom w:val="none" w:sz="0" w:space="0" w:color="auto"/>
                    <w:right w:val="none" w:sz="0" w:space="0" w:color="auto"/>
                  </w:divBdr>
                  <w:divsChild>
                    <w:div w:id="62416738">
                      <w:marLeft w:val="0"/>
                      <w:marRight w:val="0"/>
                      <w:marTop w:val="0"/>
                      <w:marBottom w:val="0"/>
                      <w:divBdr>
                        <w:top w:val="none" w:sz="0" w:space="0" w:color="auto"/>
                        <w:left w:val="none" w:sz="0" w:space="0" w:color="auto"/>
                        <w:bottom w:val="none" w:sz="0" w:space="0" w:color="auto"/>
                        <w:right w:val="none" w:sz="0" w:space="0" w:color="auto"/>
                      </w:divBdr>
                      <w:divsChild>
                        <w:div w:id="1002470792">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53114155">
      <w:bodyDiv w:val="1"/>
      <w:marLeft w:val="0"/>
      <w:marRight w:val="0"/>
      <w:marTop w:val="0"/>
      <w:marBottom w:val="0"/>
      <w:divBdr>
        <w:top w:val="none" w:sz="0" w:space="0" w:color="auto"/>
        <w:left w:val="none" w:sz="0" w:space="0" w:color="auto"/>
        <w:bottom w:val="none" w:sz="0" w:space="0" w:color="auto"/>
        <w:right w:val="none" w:sz="0" w:space="0" w:color="auto"/>
      </w:divBdr>
      <w:divsChild>
        <w:div w:id="1883858655">
          <w:marLeft w:val="0"/>
          <w:marRight w:val="0"/>
          <w:marTop w:val="0"/>
          <w:marBottom w:val="0"/>
          <w:divBdr>
            <w:top w:val="none" w:sz="0" w:space="0" w:color="auto"/>
            <w:left w:val="none" w:sz="0" w:space="0" w:color="auto"/>
            <w:bottom w:val="none" w:sz="0" w:space="0" w:color="auto"/>
            <w:right w:val="none" w:sz="0" w:space="0" w:color="auto"/>
          </w:divBdr>
          <w:divsChild>
            <w:div w:id="459566984">
              <w:marLeft w:val="0"/>
              <w:marRight w:val="0"/>
              <w:marTop w:val="0"/>
              <w:marBottom w:val="0"/>
              <w:divBdr>
                <w:top w:val="none" w:sz="0" w:space="0" w:color="auto"/>
                <w:left w:val="none" w:sz="0" w:space="0" w:color="auto"/>
                <w:bottom w:val="none" w:sz="0" w:space="0" w:color="auto"/>
                <w:right w:val="none" w:sz="0" w:space="0" w:color="auto"/>
              </w:divBdr>
              <w:divsChild>
                <w:div w:id="1394083644">
                  <w:marLeft w:val="60"/>
                  <w:marRight w:val="0"/>
                  <w:marTop w:val="0"/>
                  <w:marBottom w:val="0"/>
                  <w:divBdr>
                    <w:top w:val="none" w:sz="0" w:space="0" w:color="auto"/>
                    <w:left w:val="none" w:sz="0" w:space="0" w:color="auto"/>
                    <w:bottom w:val="none" w:sz="0" w:space="0" w:color="auto"/>
                    <w:right w:val="none" w:sz="0" w:space="0" w:color="auto"/>
                  </w:divBdr>
                  <w:divsChild>
                    <w:div w:id="456413916">
                      <w:marLeft w:val="0"/>
                      <w:marRight w:val="0"/>
                      <w:marTop w:val="0"/>
                      <w:marBottom w:val="0"/>
                      <w:divBdr>
                        <w:top w:val="none" w:sz="0" w:space="0" w:color="auto"/>
                        <w:left w:val="none" w:sz="0" w:space="0" w:color="auto"/>
                        <w:bottom w:val="none" w:sz="0" w:space="0" w:color="auto"/>
                        <w:right w:val="none" w:sz="0" w:space="0" w:color="auto"/>
                      </w:divBdr>
                      <w:divsChild>
                        <w:div w:id="1449426940">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08621948">
      <w:bodyDiv w:val="1"/>
      <w:marLeft w:val="0"/>
      <w:marRight w:val="0"/>
      <w:marTop w:val="0"/>
      <w:marBottom w:val="0"/>
      <w:divBdr>
        <w:top w:val="none" w:sz="0" w:space="0" w:color="auto"/>
        <w:left w:val="none" w:sz="0" w:space="0" w:color="auto"/>
        <w:bottom w:val="none" w:sz="0" w:space="0" w:color="auto"/>
        <w:right w:val="none" w:sz="0" w:space="0" w:color="auto"/>
      </w:divBdr>
      <w:divsChild>
        <w:div w:id="1033574939">
          <w:marLeft w:val="0"/>
          <w:marRight w:val="0"/>
          <w:marTop w:val="0"/>
          <w:marBottom w:val="0"/>
          <w:divBdr>
            <w:top w:val="none" w:sz="0" w:space="0" w:color="auto"/>
            <w:left w:val="none" w:sz="0" w:space="0" w:color="auto"/>
            <w:bottom w:val="none" w:sz="0" w:space="0" w:color="auto"/>
            <w:right w:val="none" w:sz="0" w:space="0" w:color="auto"/>
          </w:divBdr>
          <w:divsChild>
            <w:div w:id="651446792">
              <w:marLeft w:val="0"/>
              <w:marRight w:val="0"/>
              <w:marTop w:val="0"/>
              <w:marBottom w:val="0"/>
              <w:divBdr>
                <w:top w:val="none" w:sz="0" w:space="0" w:color="auto"/>
                <w:left w:val="none" w:sz="0" w:space="0" w:color="auto"/>
                <w:bottom w:val="none" w:sz="0" w:space="0" w:color="auto"/>
                <w:right w:val="none" w:sz="0" w:space="0" w:color="auto"/>
              </w:divBdr>
              <w:divsChild>
                <w:div w:id="1285889307">
                  <w:marLeft w:val="50"/>
                  <w:marRight w:val="0"/>
                  <w:marTop w:val="0"/>
                  <w:marBottom w:val="0"/>
                  <w:divBdr>
                    <w:top w:val="none" w:sz="0" w:space="0" w:color="auto"/>
                    <w:left w:val="none" w:sz="0" w:space="0" w:color="auto"/>
                    <w:bottom w:val="none" w:sz="0" w:space="0" w:color="auto"/>
                    <w:right w:val="none" w:sz="0" w:space="0" w:color="auto"/>
                  </w:divBdr>
                  <w:divsChild>
                    <w:div w:id="93676263">
                      <w:marLeft w:val="0"/>
                      <w:marRight w:val="0"/>
                      <w:marTop w:val="0"/>
                      <w:marBottom w:val="0"/>
                      <w:divBdr>
                        <w:top w:val="none" w:sz="0" w:space="0" w:color="auto"/>
                        <w:left w:val="none" w:sz="0" w:space="0" w:color="auto"/>
                        <w:bottom w:val="none" w:sz="0" w:space="0" w:color="auto"/>
                        <w:right w:val="none" w:sz="0" w:space="0" w:color="auto"/>
                      </w:divBdr>
                      <w:divsChild>
                        <w:div w:id="510417366">
                          <w:marLeft w:val="0"/>
                          <w:marRight w:val="0"/>
                          <w:marTop w:val="15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460657474">
      <w:bodyDiv w:val="1"/>
      <w:marLeft w:val="0"/>
      <w:marRight w:val="0"/>
      <w:marTop w:val="0"/>
      <w:marBottom w:val="0"/>
      <w:divBdr>
        <w:top w:val="none" w:sz="0" w:space="0" w:color="auto"/>
        <w:left w:val="none" w:sz="0" w:space="0" w:color="auto"/>
        <w:bottom w:val="none" w:sz="0" w:space="0" w:color="auto"/>
        <w:right w:val="none" w:sz="0" w:space="0" w:color="auto"/>
      </w:divBdr>
      <w:divsChild>
        <w:div w:id="2128312883">
          <w:marLeft w:val="0"/>
          <w:marRight w:val="0"/>
          <w:marTop w:val="0"/>
          <w:marBottom w:val="0"/>
          <w:divBdr>
            <w:top w:val="none" w:sz="0" w:space="0" w:color="auto"/>
            <w:left w:val="none" w:sz="0" w:space="0" w:color="auto"/>
            <w:bottom w:val="none" w:sz="0" w:space="0" w:color="auto"/>
            <w:right w:val="none" w:sz="0" w:space="0" w:color="auto"/>
          </w:divBdr>
          <w:divsChild>
            <w:div w:id="1235554492">
              <w:marLeft w:val="0"/>
              <w:marRight w:val="0"/>
              <w:marTop w:val="0"/>
              <w:marBottom w:val="0"/>
              <w:divBdr>
                <w:top w:val="none" w:sz="0" w:space="0" w:color="auto"/>
                <w:left w:val="none" w:sz="0" w:space="0" w:color="auto"/>
                <w:bottom w:val="none" w:sz="0" w:space="0" w:color="auto"/>
                <w:right w:val="none" w:sz="0" w:space="0" w:color="auto"/>
              </w:divBdr>
              <w:divsChild>
                <w:div w:id="1409570450">
                  <w:marLeft w:val="50"/>
                  <w:marRight w:val="0"/>
                  <w:marTop w:val="0"/>
                  <w:marBottom w:val="0"/>
                  <w:divBdr>
                    <w:top w:val="none" w:sz="0" w:space="0" w:color="auto"/>
                    <w:left w:val="none" w:sz="0" w:space="0" w:color="auto"/>
                    <w:bottom w:val="none" w:sz="0" w:space="0" w:color="auto"/>
                    <w:right w:val="none" w:sz="0" w:space="0" w:color="auto"/>
                  </w:divBdr>
                  <w:divsChild>
                    <w:div w:id="433551534">
                      <w:marLeft w:val="0"/>
                      <w:marRight w:val="0"/>
                      <w:marTop w:val="0"/>
                      <w:marBottom w:val="0"/>
                      <w:divBdr>
                        <w:top w:val="none" w:sz="0" w:space="0" w:color="auto"/>
                        <w:left w:val="none" w:sz="0" w:space="0" w:color="auto"/>
                        <w:bottom w:val="none" w:sz="0" w:space="0" w:color="auto"/>
                        <w:right w:val="none" w:sz="0" w:space="0" w:color="auto"/>
                      </w:divBdr>
                      <w:divsChild>
                        <w:div w:id="993610551">
                          <w:marLeft w:val="0"/>
                          <w:marRight w:val="0"/>
                          <w:marTop w:val="15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503395074">
      <w:bodyDiv w:val="1"/>
      <w:marLeft w:val="0"/>
      <w:marRight w:val="0"/>
      <w:marTop w:val="0"/>
      <w:marBottom w:val="0"/>
      <w:divBdr>
        <w:top w:val="none" w:sz="0" w:space="0" w:color="auto"/>
        <w:left w:val="none" w:sz="0" w:space="0" w:color="auto"/>
        <w:bottom w:val="none" w:sz="0" w:space="0" w:color="auto"/>
        <w:right w:val="none" w:sz="0" w:space="0" w:color="auto"/>
      </w:divBdr>
      <w:divsChild>
        <w:div w:id="1218130688">
          <w:marLeft w:val="0"/>
          <w:marRight w:val="0"/>
          <w:marTop w:val="0"/>
          <w:marBottom w:val="0"/>
          <w:divBdr>
            <w:top w:val="none" w:sz="0" w:space="0" w:color="auto"/>
            <w:left w:val="none" w:sz="0" w:space="0" w:color="auto"/>
            <w:bottom w:val="none" w:sz="0" w:space="0" w:color="auto"/>
            <w:right w:val="none" w:sz="0" w:space="0" w:color="auto"/>
          </w:divBdr>
          <w:divsChild>
            <w:div w:id="371928980">
              <w:marLeft w:val="0"/>
              <w:marRight w:val="0"/>
              <w:marTop w:val="0"/>
              <w:marBottom w:val="0"/>
              <w:divBdr>
                <w:top w:val="none" w:sz="0" w:space="0" w:color="auto"/>
                <w:left w:val="none" w:sz="0" w:space="0" w:color="auto"/>
                <w:bottom w:val="none" w:sz="0" w:space="0" w:color="auto"/>
                <w:right w:val="none" w:sz="0" w:space="0" w:color="auto"/>
              </w:divBdr>
              <w:divsChild>
                <w:div w:id="1406612461">
                  <w:marLeft w:val="60"/>
                  <w:marRight w:val="0"/>
                  <w:marTop w:val="0"/>
                  <w:marBottom w:val="0"/>
                  <w:divBdr>
                    <w:top w:val="none" w:sz="0" w:space="0" w:color="auto"/>
                    <w:left w:val="none" w:sz="0" w:space="0" w:color="auto"/>
                    <w:bottom w:val="none" w:sz="0" w:space="0" w:color="auto"/>
                    <w:right w:val="none" w:sz="0" w:space="0" w:color="auto"/>
                  </w:divBdr>
                  <w:divsChild>
                    <w:div w:id="184171066">
                      <w:marLeft w:val="0"/>
                      <w:marRight w:val="0"/>
                      <w:marTop w:val="0"/>
                      <w:marBottom w:val="0"/>
                      <w:divBdr>
                        <w:top w:val="none" w:sz="0" w:space="0" w:color="auto"/>
                        <w:left w:val="none" w:sz="0" w:space="0" w:color="auto"/>
                        <w:bottom w:val="none" w:sz="0" w:space="0" w:color="auto"/>
                        <w:right w:val="none" w:sz="0" w:space="0" w:color="auto"/>
                      </w:divBdr>
                      <w:divsChild>
                        <w:div w:id="1124615790">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513960911">
      <w:bodyDiv w:val="1"/>
      <w:marLeft w:val="0"/>
      <w:marRight w:val="0"/>
      <w:marTop w:val="0"/>
      <w:marBottom w:val="0"/>
      <w:divBdr>
        <w:top w:val="none" w:sz="0" w:space="0" w:color="auto"/>
        <w:left w:val="none" w:sz="0" w:space="0" w:color="auto"/>
        <w:bottom w:val="none" w:sz="0" w:space="0" w:color="auto"/>
        <w:right w:val="none" w:sz="0" w:space="0" w:color="auto"/>
      </w:divBdr>
      <w:divsChild>
        <w:div w:id="1586384">
          <w:marLeft w:val="0"/>
          <w:marRight w:val="0"/>
          <w:marTop w:val="0"/>
          <w:marBottom w:val="0"/>
          <w:divBdr>
            <w:top w:val="none" w:sz="0" w:space="0" w:color="auto"/>
            <w:left w:val="none" w:sz="0" w:space="0" w:color="auto"/>
            <w:bottom w:val="none" w:sz="0" w:space="0" w:color="auto"/>
            <w:right w:val="none" w:sz="0" w:space="0" w:color="auto"/>
          </w:divBdr>
          <w:divsChild>
            <w:div w:id="1731994776">
              <w:marLeft w:val="0"/>
              <w:marRight w:val="0"/>
              <w:marTop w:val="0"/>
              <w:marBottom w:val="0"/>
              <w:divBdr>
                <w:top w:val="none" w:sz="0" w:space="0" w:color="auto"/>
                <w:left w:val="none" w:sz="0" w:space="0" w:color="auto"/>
                <w:bottom w:val="none" w:sz="0" w:space="0" w:color="auto"/>
                <w:right w:val="none" w:sz="0" w:space="0" w:color="auto"/>
              </w:divBdr>
              <w:divsChild>
                <w:div w:id="1935162738">
                  <w:marLeft w:val="60"/>
                  <w:marRight w:val="0"/>
                  <w:marTop w:val="0"/>
                  <w:marBottom w:val="0"/>
                  <w:divBdr>
                    <w:top w:val="none" w:sz="0" w:space="0" w:color="auto"/>
                    <w:left w:val="none" w:sz="0" w:space="0" w:color="auto"/>
                    <w:bottom w:val="none" w:sz="0" w:space="0" w:color="auto"/>
                    <w:right w:val="none" w:sz="0" w:space="0" w:color="auto"/>
                  </w:divBdr>
                  <w:divsChild>
                    <w:div w:id="1495562148">
                      <w:marLeft w:val="0"/>
                      <w:marRight w:val="0"/>
                      <w:marTop w:val="0"/>
                      <w:marBottom w:val="0"/>
                      <w:divBdr>
                        <w:top w:val="none" w:sz="0" w:space="0" w:color="auto"/>
                        <w:left w:val="none" w:sz="0" w:space="0" w:color="auto"/>
                        <w:bottom w:val="none" w:sz="0" w:space="0" w:color="auto"/>
                        <w:right w:val="none" w:sz="0" w:space="0" w:color="auto"/>
                      </w:divBdr>
                      <w:divsChild>
                        <w:div w:id="973490223">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526259379">
      <w:bodyDiv w:val="1"/>
      <w:marLeft w:val="0"/>
      <w:marRight w:val="0"/>
      <w:marTop w:val="0"/>
      <w:marBottom w:val="0"/>
      <w:divBdr>
        <w:top w:val="none" w:sz="0" w:space="0" w:color="auto"/>
        <w:left w:val="none" w:sz="0" w:space="0" w:color="auto"/>
        <w:bottom w:val="none" w:sz="0" w:space="0" w:color="auto"/>
        <w:right w:val="none" w:sz="0" w:space="0" w:color="auto"/>
      </w:divBdr>
      <w:divsChild>
        <w:div w:id="1565945858">
          <w:marLeft w:val="0"/>
          <w:marRight w:val="0"/>
          <w:marTop w:val="0"/>
          <w:marBottom w:val="0"/>
          <w:divBdr>
            <w:top w:val="none" w:sz="0" w:space="0" w:color="auto"/>
            <w:left w:val="none" w:sz="0" w:space="0" w:color="auto"/>
            <w:bottom w:val="none" w:sz="0" w:space="0" w:color="auto"/>
            <w:right w:val="none" w:sz="0" w:space="0" w:color="auto"/>
          </w:divBdr>
          <w:divsChild>
            <w:div w:id="1503272668">
              <w:marLeft w:val="0"/>
              <w:marRight w:val="0"/>
              <w:marTop w:val="0"/>
              <w:marBottom w:val="0"/>
              <w:divBdr>
                <w:top w:val="none" w:sz="0" w:space="0" w:color="auto"/>
                <w:left w:val="none" w:sz="0" w:space="0" w:color="auto"/>
                <w:bottom w:val="none" w:sz="0" w:space="0" w:color="auto"/>
                <w:right w:val="none" w:sz="0" w:space="0" w:color="auto"/>
              </w:divBdr>
              <w:divsChild>
                <w:div w:id="443813014">
                  <w:marLeft w:val="60"/>
                  <w:marRight w:val="0"/>
                  <w:marTop w:val="0"/>
                  <w:marBottom w:val="0"/>
                  <w:divBdr>
                    <w:top w:val="none" w:sz="0" w:space="0" w:color="auto"/>
                    <w:left w:val="none" w:sz="0" w:space="0" w:color="auto"/>
                    <w:bottom w:val="none" w:sz="0" w:space="0" w:color="auto"/>
                    <w:right w:val="none" w:sz="0" w:space="0" w:color="auto"/>
                  </w:divBdr>
                  <w:divsChild>
                    <w:div w:id="654724469">
                      <w:marLeft w:val="0"/>
                      <w:marRight w:val="0"/>
                      <w:marTop w:val="0"/>
                      <w:marBottom w:val="0"/>
                      <w:divBdr>
                        <w:top w:val="none" w:sz="0" w:space="0" w:color="auto"/>
                        <w:left w:val="none" w:sz="0" w:space="0" w:color="auto"/>
                        <w:bottom w:val="none" w:sz="0" w:space="0" w:color="auto"/>
                        <w:right w:val="none" w:sz="0" w:space="0" w:color="auto"/>
                      </w:divBdr>
                      <w:divsChild>
                        <w:div w:id="1452356382">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543760437">
      <w:bodyDiv w:val="1"/>
      <w:marLeft w:val="0"/>
      <w:marRight w:val="0"/>
      <w:marTop w:val="0"/>
      <w:marBottom w:val="0"/>
      <w:divBdr>
        <w:top w:val="none" w:sz="0" w:space="0" w:color="auto"/>
        <w:left w:val="none" w:sz="0" w:space="0" w:color="auto"/>
        <w:bottom w:val="none" w:sz="0" w:space="0" w:color="auto"/>
        <w:right w:val="none" w:sz="0" w:space="0" w:color="auto"/>
      </w:divBdr>
      <w:divsChild>
        <w:div w:id="1208295667">
          <w:marLeft w:val="0"/>
          <w:marRight w:val="0"/>
          <w:marTop w:val="0"/>
          <w:marBottom w:val="0"/>
          <w:divBdr>
            <w:top w:val="none" w:sz="0" w:space="0" w:color="auto"/>
            <w:left w:val="none" w:sz="0" w:space="0" w:color="auto"/>
            <w:bottom w:val="none" w:sz="0" w:space="0" w:color="auto"/>
            <w:right w:val="none" w:sz="0" w:space="0" w:color="auto"/>
          </w:divBdr>
          <w:divsChild>
            <w:div w:id="2090735593">
              <w:marLeft w:val="0"/>
              <w:marRight w:val="0"/>
              <w:marTop w:val="0"/>
              <w:marBottom w:val="0"/>
              <w:divBdr>
                <w:top w:val="none" w:sz="0" w:space="0" w:color="auto"/>
                <w:left w:val="none" w:sz="0" w:space="0" w:color="auto"/>
                <w:bottom w:val="none" w:sz="0" w:space="0" w:color="auto"/>
                <w:right w:val="none" w:sz="0" w:space="0" w:color="auto"/>
              </w:divBdr>
              <w:divsChild>
                <w:div w:id="654800817">
                  <w:marLeft w:val="60"/>
                  <w:marRight w:val="0"/>
                  <w:marTop w:val="0"/>
                  <w:marBottom w:val="0"/>
                  <w:divBdr>
                    <w:top w:val="none" w:sz="0" w:space="0" w:color="auto"/>
                    <w:left w:val="none" w:sz="0" w:space="0" w:color="auto"/>
                    <w:bottom w:val="none" w:sz="0" w:space="0" w:color="auto"/>
                    <w:right w:val="none" w:sz="0" w:space="0" w:color="auto"/>
                  </w:divBdr>
                  <w:divsChild>
                    <w:div w:id="837889882">
                      <w:marLeft w:val="0"/>
                      <w:marRight w:val="0"/>
                      <w:marTop w:val="0"/>
                      <w:marBottom w:val="0"/>
                      <w:divBdr>
                        <w:top w:val="none" w:sz="0" w:space="0" w:color="auto"/>
                        <w:left w:val="none" w:sz="0" w:space="0" w:color="auto"/>
                        <w:bottom w:val="none" w:sz="0" w:space="0" w:color="auto"/>
                        <w:right w:val="none" w:sz="0" w:space="0" w:color="auto"/>
                      </w:divBdr>
                      <w:divsChild>
                        <w:div w:id="1281230616">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75227791">
      <w:bodyDiv w:val="1"/>
      <w:marLeft w:val="0"/>
      <w:marRight w:val="0"/>
      <w:marTop w:val="0"/>
      <w:marBottom w:val="0"/>
      <w:divBdr>
        <w:top w:val="none" w:sz="0" w:space="0" w:color="auto"/>
        <w:left w:val="none" w:sz="0" w:space="0" w:color="auto"/>
        <w:bottom w:val="none" w:sz="0" w:space="0" w:color="auto"/>
        <w:right w:val="none" w:sz="0" w:space="0" w:color="auto"/>
      </w:divBdr>
      <w:divsChild>
        <w:div w:id="581571286">
          <w:marLeft w:val="0"/>
          <w:marRight w:val="0"/>
          <w:marTop w:val="0"/>
          <w:marBottom w:val="0"/>
          <w:divBdr>
            <w:top w:val="none" w:sz="0" w:space="0" w:color="auto"/>
            <w:left w:val="none" w:sz="0" w:space="0" w:color="auto"/>
            <w:bottom w:val="none" w:sz="0" w:space="0" w:color="auto"/>
            <w:right w:val="none" w:sz="0" w:space="0" w:color="auto"/>
          </w:divBdr>
          <w:divsChild>
            <w:div w:id="1800951962">
              <w:marLeft w:val="0"/>
              <w:marRight w:val="0"/>
              <w:marTop w:val="0"/>
              <w:marBottom w:val="0"/>
              <w:divBdr>
                <w:top w:val="none" w:sz="0" w:space="0" w:color="auto"/>
                <w:left w:val="none" w:sz="0" w:space="0" w:color="auto"/>
                <w:bottom w:val="none" w:sz="0" w:space="0" w:color="auto"/>
                <w:right w:val="none" w:sz="0" w:space="0" w:color="auto"/>
              </w:divBdr>
              <w:divsChild>
                <w:div w:id="1865436191">
                  <w:marLeft w:val="54"/>
                  <w:marRight w:val="0"/>
                  <w:marTop w:val="0"/>
                  <w:marBottom w:val="0"/>
                  <w:divBdr>
                    <w:top w:val="none" w:sz="0" w:space="0" w:color="auto"/>
                    <w:left w:val="none" w:sz="0" w:space="0" w:color="auto"/>
                    <w:bottom w:val="none" w:sz="0" w:space="0" w:color="auto"/>
                    <w:right w:val="none" w:sz="0" w:space="0" w:color="auto"/>
                  </w:divBdr>
                  <w:divsChild>
                    <w:div w:id="731395038">
                      <w:marLeft w:val="0"/>
                      <w:marRight w:val="0"/>
                      <w:marTop w:val="0"/>
                      <w:marBottom w:val="0"/>
                      <w:divBdr>
                        <w:top w:val="none" w:sz="0" w:space="0" w:color="auto"/>
                        <w:left w:val="none" w:sz="0" w:space="0" w:color="auto"/>
                        <w:bottom w:val="none" w:sz="0" w:space="0" w:color="auto"/>
                        <w:right w:val="none" w:sz="0" w:space="0" w:color="auto"/>
                      </w:divBdr>
                      <w:divsChild>
                        <w:div w:id="1690837245">
                          <w:marLeft w:val="0"/>
                          <w:marRight w:val="0"/>
                          <w:marTop w:val="163"/>
                          <w:marBottom w:val="217"/>
                          <w:divBdr>
                            <w:top w:val="none" w:sz="0" w:space="0" w:color="auto"/>
                            <w:left w:val="none" w:sz="0" w:space="0" w:color="auto"/>
                            <w:bottom w:val="none" w:sz="0" w:space="0" w:color="auto"/>
                            <w:right w:val="none" w:sz="0" w:space="0" w:color="auto"/>
                          </w:divBdr>
                        </w:div>
                      </w:divsChild>
                    </w:div>
                  </w:divsChild>
                </w:div>
              </w:divsChild>
            </w:div>
          </w:divsChild>
        </w:div>
      </w:divsChild>
    </w:div>
    <w:div w:id="769007349">
      <w:bodyDiv w:val="1"/>
      <w:marLeft w:val="0"/>
      <w:marRight w:val="0"/>
      <w:marTop w:val="0"/>
      <w:marBottom w:val="0"/>
      <w:divBdr>
        <w:top w:val="none" w:sz="0" w:space="0" w:color="auto"/>
        <w:left w:val="none" w:sz="0" w:space="0" w:color="auto"/>
        <w:bottom w:val="none" w:sz="0" w:space="0" w:color="auto"/>
        <w:right w:val="none" w:sz="0" w:space="0" w:color="auto"/>
      </w:divBdr>
      <w:divsChild>
        <w:div w:id="578297359">
          <w:marLeft w:val="0"/>
          <w:marRight w:val="0"/>
          <w:marTop w:val="0"/>
          <w:marBottom w:val="0"/>
          <w:divBdr>
            <w:top w:val="none" w:sz="0" w:space="0" w:color="auto"/>
            <w:left w:val="none" w:sz="0" w:space="0" w:color="auto"/>
            <w:bottom w:val="none" w:sz="0" w:space="0" w:color="auto"/>
            <w:right w:val="none" w:sz="0" w:space="0" w:color="auto"/>
          </w:divBdr>
          <w:divsChild>
            <w:div w:id="2115055413">
              <w:marLeft w:val="0"/>
              <w:marRight w:val="0"/>
              <w:marTop w:val="0"/>
              <w:marBottom w:val="0"/>
              <w:divBdr>
                <w:top w:val="none" w:sz="0" w:space="0" w:color="auto"/>
                <w:left w:val="none" w:sz="0" w:space="0" w:color="auto"/>
                <w:bottom w:val="none" w:sz="0" w:space="0" w:color="auto"/>
                <w:right w:val="none" w:sz="0" w:space="0" w:color="auto"/>
              </w:divBdr>
              <w:divsChild>
                <w:div w:id="354039218">
                  <w:marLeft w:val="60"/>
                  <w:marRight w:val="0"/>
                  <w:marTop w:val="0"/>
                  <w:marBottom w:val="0"/>
                  <w:divBdr>
                    <w:top w:val="none" w:sz="0" w:space="0" w:color="auto"/>
                    <w:left w:val="none" w:sz="0" w:space="0" w:color="auto"/>
                    <w:bottom w:val="none" w:sz="0" w:space="0" w:color="auto"/>
                    <w:right w:val="none" w:sz="0" w:space="0" w:color="auto"/>
                  </w:divBdr>
                  <w:divsChild>
                    <w:div w:id="1031883415">
                      <w:marLeft w:val="0"/>
                      <w:marRight w:val="0"/>
                      <w:marTop w:val="0"/>
                      <w:marBottom w:val="0"/>
                      <w:divBdr>
                        <w:top w:val="none" w:sz="0" w:space="0" w:color="auto"/>
                        <w:left w:val="none" w:sz="0" w:space="0" w:color="auto"/>
                        <w:bottom w:val="none" w:sz="0" w:space="0" w:color="auto"/>
                        <w:right w:val="none" w:sz="0" w:space="0" w:color="auto"/>
                      </w:divBdr>
                      <w:divsChild>
                        <w:div w:id="1246302848">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57155215">
      <w:bodyDiv w:val="1"/>
      <w:marLeft w:val="0"/>
      <w:marRight w:val="0"/>
      <w:marTop w:val="0"/>
      <w:marBottom w:val="0"/>
      <w:divBdr>
        <w:top w:val="none" w:sz="0" w:space="0" w:color="auto"/>
        <w:left w:val="none" w:sz="0" w:space="0" w:color="auto"/>
        <w:bottom w:val="none" w:sz="0" w:space="0" w:color="auto"/>
        <w:right w:val="none" w:sz="0" w:space="0" w:color="auto"/>
      </w:divBdr>
      <w:divsChild>
        <w:div w:id="1032802591">
          <w:marLeft w:val="0"/>
          <w:marRight w:val="0"/>
          <w:marTop w:val="0"/>
          <w:marBottom w:val="0"/>
          <w:divBdr>
            <w:top w:val="none" w:sz="0" w:space="0" w:color="auto"/>
            <w:left w:val="none" w:sz="0" w:space="0" w:color="auto"/>
            <w:bottom w:val="none" w:sz="0" w:space="0" w:color="auto"/>
            <w:right w:val="none" w:sz="0" w:space="0" w:color="auto"/>
          </w:divBdr>
          <w:divsChild>
            <w:div w:id="2130004131">
              <w:marLeft w:val="0"/>
              <w:marRight w:val="0"/>
              <w:marTop w:val="0"/>
              <w:marBottom w:val="0"/>
              <w:divBdr>
                <w:top w:val="none" w:sz="0" w:space="0" w:color="auto"/>
                <w:left w:val="none" w:sz="0" w:space="0" w:color="auto"/>
                <w:bottom w:val="none" w:sz="0" w:space="0" w:color="auto"/>
                <w:right w:val="none" w:sz="0" w:space="0" w:color="auto"/>
              </w:divBdr>
              <w:divsChild>
                <w:div w:id="884947662">
                  <w:marLeft w:val="60"/>
                  <w:marRight w:val="0"/>
                  <w:marTop w:val="0"/>
                  <w:marBottom w:val="0"/>
                  <w:divBdr>
                    <w:top w:val="none" w:sz="0" w:space="0" w:color="auto"/>
                    <w:left w:val="none" w:sz="0" w:space="0" w:color="auto"/>
                    <w:bottom w:val="none" w:sz="0" w:space="0" w:color="auto"/>
                    <w:right w:val="none" w:sz="0" w:space="0" w:color="auto"/>
                  </w:divBdr>
                  <w:divsChild>
                    <w:div w:id="229274210">
                      <w:marLeft w:val="0"/>
                      <w:marRight w:val="0"/>
                      <w:marTop w:val="0"/>
                      <w:marBottom w:val="0"/>
                      <w:divBdr>
                        <w:top w:val="none" w:sz="0" w:space="0" w:color="auto"/>
                        <w:left w:val="none" w:sz="0" w:space="0" w:color="auto"/>
                        <w:bottom w:val="none" w:sz="0" w:space="0" w:color="auto"/>
                        <w:right w:val="none" w:sz="0" w:space="0" w:color="auto"/>
                      </w:divBdr>
                      <w:divsChild>
                        <w:div w:id="2031834702">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72184915">
      <w:bodyDiv w:val="1"/>
      <w:marLeft w:val="0"/>
      <w:marRight w:val="0"/>
      <w:marTop w:val="0"/>
      <w:marBottom w:val="0"/>
      <w:divBdr>
        <w:top w:val="none" w:sz="0" w:space="0" w:color="auto"/>
        <w:left w:val="none" w:sz="0" w:space="0" w:color="auto"/>
        <w:bottom w:val="none" w:sz="0" w:space="0" w:color="auto"/>
        <w:right w:val="none" w:sz="0" w:space="0" w:color="auto"/>
      </w:divBdr>
      <w:divsChild>
        <w:div w:id="472987136">
          <w:marLeft w:val="0"/>
          <w:marRight w:val="0"/>
          <w:marTop w:val="0"/>
          <w:marBottom w:val="0"/>
          <w:divBdr>
            <w:top w:val="none" w:sz="0" w:space="0" w:color="auto"/>
            <w:left w:val="none" w:sz="0" w:space="0" w:color="auto"/>
            <w:bottom w:val="none" w:sz="0" w:space="0" w:color="auto"/>
            <w:right w:val="none" w:sz="0" w:space="0" w:color="auto"/>
          </w:divBdr>
          <w:divsChild>
            <w:div w:id="1316031906">
              <w:marLeft w:val="0"/>
              <w:marRight w:val="0"/>
              <w:marTop w:val="0"/>
              <w:marBottom w:val="0"/>
              <w:divBdr>
                <w:top w:val="none" w:sz="0" w:space="0" w:color="auto"/>
                <w:left w:val="none" w:sz="0" w:space="0" w:color="auto"/>
                <w:bottom w:val="none" w:sz="0" w:space="0" w:color="auto"/>
                <w:right w:val="none" w:sz="0" w:space="0" w:color="auto"/>
              </w:divBdr>
              <w:divsChild>
                <w:div w:id="605769255">
                  <w:marLeft w:val="50"/>
                  <w:marRight w:val="0"/>
                  <w:marTop w:val="0"/>
                  <w:marBottom w:val="0"/>
                  <w:divBdr>
                    <w:top w:val="none" w:sz="0" w:space="0" w:color="auto"/>
                    <w:left w:val="none" w:sz="0" w:space="0" w:color="auto"/>
                    <w:bottom w:val="none" w:sz="0" w:space="0" w:color="auto"/>
                    <w:right w:val="none" w:sz="0" w:space="0" w:color="auto"/>
                  </w:divBdr>
                  <w:divsChild>
                    <w:div w:id="52193195">
                      <w:marLeft w:val="0"/>
                      <w:marRight w:val="0"/>
                      <w:marTop w:val="0"/>
                      <w:marBottom w:val="0"/>
                      <w:divBdr>
                        <w:top w:val="none" w:sz="0" w:space="0" w:color="auto"/>
                        <w:left w:val="none" w:sz="0" w:space="0" w:color="auto"/>
                        <w:bottom w:val="none" w:sz="0" w:space="0" w:color="auto"/>
                        <w:right w:val="none" w:sz="0" w:space="0" w:color="auto"/>
                      </w:divBdr>
                      <w:divsChild>
                        <w:div w:id="1408575137">
                          <w:marLeft w:val="0"/>
                          <w:marRight w:val="0"/>
                          <w:marTop w:val="15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970525210">
      <w:bodyDiv w:val="1"/>
      <w:marLeft w:val="0"/>
      <w:marRight w:val="0"/>
      <w:marTop w:val="0"/>
      <w:marBottom w:val="0"/>
      <w:divBdr>
        <w:top w:val="none" w:sz="0" w:space="0" w:color="auto"/>
        <w:left w:val="none" w:sz="0" w:space="0" w:color="auto"/>
        <w:bottom w:val="none" w:sz="0" w:space="0" w:color="auto"/>
        <w:right w:val="none" w:sz="0" w:space="0" w:color="auto"/>
      </w:divBdr>
      <w:divsChild>
        <w:div w:id="772285781">
          <w:marLeft w:val="0"/>
          <w:marRight w:val="0"/>
          <w:marTop w:val="0"/>
          <w:marBottom w:val="0"/>
          <w:divBdr>
            <w:top w:val="none" w:sz="0" w:space="0" w:color="auto"/>
            <w:left w:val="none" w:sz="0" w:space="0" w:color="auto"/>
            <w:bottom w:val="none" w:sz="0" w:space="0" w:color="auto"/>
            <w:right w:val="none" w:sz="0" w:space="0" w:color="auto"/>
          </w:divBdr>
          <w:divsChild>
            <w:div w:id="210075101">
              <w:marLeft w:val="0"/>
              <w:marRight w:val="0"/>
              <w:marTop w:val="0"/>
              <w:marBottom w:val="0"/>
              <w:divBdr>
                <w:top w:val="none" w:sz="0" w:space="0" w:color="auto"/>
                <w:left w:val="none" w:sz="0" w:space="0" w:color="auto"/>
                <w:bottom w:val="none" w:sz="0" w:space="0" w:color="auto"/>
                <w:right w:val="none" w:sz="0" w:space="0" w:color="auto"/>
              </w:divBdr>
              <w:divsChild>
                <w:div w:id="780300640">
                  <w:marLeft w:val="60"/>
                  <w:marRight w:val="0"/>
                  <w:marTop w:val="0"/>
                  <w:marBottom w:val="0"/>
                  <w:divBdr>
                    <w:top w:val="none" w:sz="0" w:space="0" w:color="auto"/>
                    <w:left w:val="none" w:sz="0" w:space="0" w:color="auto"/>
                    <w:bottom w:val="none" w:sz="0" w:space="0" w:color="auto"/>
                    <w:right w:val="none" w:sz="0" w:space="0" w:color="auto"/>
                  </w:divBdr>
                  <w:divsChild>
                    <w:div w:id="1487553402">
                      <w:marLeft w:val="0"/>
                      <w:marRight w:val="0"/>
                      <w:marTop w:val="0"/>
                      <w:marBottom w:val="0"/>
                      <w:divBdr>
                        <w:top w:val="none" w:sz="0" w:space="0" w:color="auto"/>
                        <w:left w:val="none" w:sz="0" w:space="0" w:color="auto"/>
                        <w:bottom w:val="none" w:sz="0" w:space="0" w:color="auto"/>
                        <w:right w:val="none" w:sz="0" w:space="0" w:color="auto"/>
                      </w:divBdr>
                      <w:divsChild>
                        <w:div w:id="981616464">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54816153">
      <w:bodyDiv w:val="1"/>
      <w:marLeft w:val="0"/>
      <w:marRight w:val="0"/>
      <w:marTop w:val="0"/>
      <w:marBottom w:val="0"/>
      <w:divBdr>
        <w:top w:val="none" w:sz="0" w:space="0" w:color="auto"/>
        <w:left w:val="none" w:sz="0" w:space="0" w:color="auto"/>
        <w:bottom w:val="none" w:sz="0" w:space="0" w:color="auto"/>
        <w:right w:val="none" w:sz="0" w:space="0" w:color="auto"/>
      </w:divBdr>
      <w:divsChild>
        <w:div w:id="1887595649">
          <w:marLeft w:val="0"/>
          <w:marRight w:val="0"/>
          <w:marTop w:val="0"/>
          <w:marBottom w:val="0"/>
          <w:divBdr>
            <w:top w:val="none" w:sz="0" w:space="0" w:color="auto"/>
            <w:left w:val="none" w:sz="0" w:space="0" w:color="auto"/>
            <w:bottom w:val="none" w:sz="0" w:space="0" w:color="auto"/>
            <w:right w:val="none" w:sz="0" w:space="0" w:color="auto"/>
          </w:divBdr>
          <w:divsChild>
            <w:div w:id="1283850943">
              <w:marLeft w:val="0"/>
              <w:marRight w:val="0"/>
              <w:marTop w:val="0"/>
              <w:marBottom w:val="0"/>
              <w:divBdr>
                <w:top w:val="none" w:sz="0" w:space="0" w:color="auto"/>
                <w:left w:val="none" w:sz="0" w:space="0" w:color="auto"/>
                <w:bottom w:val="none" w:sz="0" w:space="0" w:color="auto"/>
                <w:right w:val="none" w:sz="0" w:space="0" w:color="auto"/>
              </w:divBdr>
              <w:divsChild>
                <w:div w:id="1225871978">
                  <w:marLeft w:val="50"/>
                  <w:marRight w:val="0"/>
                  <w:marTop w:val="0"/>
                  <w:marBottom w:val="0"/>
                  <w:divBdr>
                    <w:top w:val="none" w:sz="0" w:space="0" w:color="auto"/>
                    <w:left w:val="none" w:sz="0" w:space="0" w:color="auto"/>
                    <w:bottom w:val="none" w:sz="0" w:space="0" w:color="auto"/>
                    <w:right w:val="none" w:sz="0" w:space="0" w:color="auto"/>
                  </w:divBdr>
                  <w:divsChild>
                    <w:div w:id="1362170102">
                      <w:marLeft w:val="0"/>
                      <w:marRight w:val="0"/>
                      <w:marTop w:val="0"/>
                      <w:marBottom w:val="0"/>
                      <w:divBdr>
                        <w:top w:val="none" w:sz="0" w:space="0" w:color="auto"/>
                        <w:left w:val="none" w:sz="0" w:space="0" w:color="auto"/>
                        <w:bottom w:val="none" w:sz="0" w:space="0" w:color="auto"/>
                        <w:right w:val="none" w:sz="0" w:space="0" w:color="auto"/>
                      </w:divBdr>
                      <w:divsChild>
                        <w:div w:id="459344145">
                          <w:marLeft w:val="0"/>
                          <w:marRight w:val="0"/>
                          <w:marTop w:val="15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061631197">
      <w:bodyDiv w:val="1"/>
      <w:marLeft w:val="0"/>
      <w:marRight w:val="0"/>
      <w:marTop w:val="0"/>
      <w:marBottom w:val="0"/>
      <w:divBdr>
        <w:top w:val="none" w:sz="0" w:space="0" w:color="auto"/>
        <w:left w:val="none" w:sz="0" w:space="0" w:color="auto"/>
        <w:bottom w:val="none" w:sz="0" w:space="0" w:color="auto"/>
        <w:right w:val="none" w:sz="0" w:space="0" w:color="auto"/>
      </w:divBdr>
      <w:divsChild>
        <w:div w:id="728846477">
          <w:marLeft w:val="0"/>
          <w:marRight w:val="0"/>
          <w:marTop w:val="0"/>
          <w:marBottom w:val="0"/>
          <w:divBdr>
            <w:top w:val="none" w:sz="0" w:space="0" w:color="auto"/>
            <w:left w:val="none" w:sz="0" w:space="0" w:color="auto"/>
            <w:bottom w:val="none" w:sz="0" w:space="0" w:color="auto"/>
            <w:right w:val="none" w:sz="0" w:space="0" w:color="auto"/>
          </w:divBdr>
          <w:divsChild>
            <w:div w:id="814755364">
              <w:marLeft w:val="0"/>
              <w:marRight w:val="0"/>
              <w:marTop w:val="0"/>
              <w:marBottom w:val="0"/>
              <w:divBdr>
                <w:top w:val="none" w:sz="0" w:space="0" w:color="auto"/>
                <w:left w:val="none" w:sz="0" w:space="0" w:color="auto"/>
                <w:bottom w:val="none" w:sz="0" w:space="0" w:color="auto"/>
                <w:right w:val="none" w:sz="0" w:space="0" w:color="auto"/>
              </w:divBdr>
              <w:divsChild>
                <w:div w:id="1357462316">
                  <w:marLeft w:val="60"/>
                  <w:marRight w:val="0"/>
                  <w:marTop w:val="0"/>
                  <w:marBottom w:val="0"/>
                  <w:divBdr>
                    <w:top w:val="none" w:sz="0" w:space="0" w:color="auto"/>
                    <w:left w:val="none" w:sz="0" w:space="0" w:color="auto"/>
                    <w:bottom w:val="none" w:sz="0" w:space="0" w:color="auto"/>
                    <w:right w:val="none" w:sz="0" w:space="0" w:color="auto"/>
                  </w:divBdr>
                  <w:divsChild>
                    <w:div w:id="1831363980">
                      <w:marLeft w:val="0"/>
                      <w:marRight w:val="0"/>
                      <w:marTop w:val="0"/>
                      <w:marBottom w:val="0"/>
                      <w:divBdr>
                        <w:top w:val="none" w:sz="0" w:space="0" w:color="auto"/>
                        <w:left w:val="none" w:sz="0" w:space="0" w:color="auto"/>
                        <w:bottom w:val="none" w:sz="0" w:space="0" w:color="auto"/>
                        <w:right w:val="none" w:sz="0" w:space="0" w:color="auto"/>
                      </w:divBdr>
                      <w:divsChild>
                        <w:div w:id="1996643174">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67260341">
      <w:bodyDiv w:val="1"/>
      <w:marLeft w:val="0"/>
      <w:marRight w:val="0"/>
      <w:marTop w:val="0"/>
      <w:marBottom w:val="0"/>
      <w:divBdr>
        <w:top w:val="none" w:sz="0" w:space="0" w:color="auto"/>
        <w:left w:val="none" w:sz="0" w:space="0" w:color="auto"/>
        <w:bottom w:val="none" w:sz="0" w:space="0" w:color="auto"/>
        <w:right w:val="none" w:sz="0" w:space="0" w:color="auto"/>
      </w:divBdr>
      <w:divsChild>
        <w:div w:id="731083746">
          <w:marLeft w:val="0"/>
          <w:marRight w:val="0"/>
          <w:marTop w:val="0"/>
          <w:marBottom w:val="0"/>
          <w:divBdr>
            <w:top w:val="none" w:sz="0" w:space="0" w:color="auto"/>
            <w:left w:val="none" w:sz="0" w:space="0" w:color="auto"/>
            <w:bottom w:val="none" w:sz="0" w:space="0" w:color="auto"/>
            <w:right w:val="none" w:sz="0" w:space="0" w:color="auto"/>
          </w:divBdr>
          <w:divsChild>
            <w:div w:id="1379889198">
              <w:marLeft w:val="0"/>
              <w:marRight w:val="0"/>
              <w:marTop w:val="0"/>
              <w:marBottom w:val="0"/>
              <w:divBdr>
                <w:top w:val="none" w:sz="0" w:space="0" w:color="auto"/>
                <w:left w:val="none" w:sz="0" w:space="0" w:color="auto"/>
                <w:bottom w:val="none" w:sz="0" w:space="0" w:color="auto"/>
                <w:right w:val="none" w:sz="0" w:space="0" w:color="auto"/>
              </w:divBdr>
              <w:divsChild>
                <w:div w:id="1260135505">
                  <w:marLeft w:val="50"/>
                  <w:marRight w:val="0"/>
                  <w:marTop w:val="0"/>
                  <w:marBottom w:val="0"/>
                  <w:divBdr>
                    <w:top w:val="none" w:sz="0" w:space="0" w:color="auto"/>
                    <w:left w:val="none" w:sz="0" w:space="0" w:color="auto"/>
                    <w:bottom w:val="none" w:sz="0" w:space="0" w:color="auto"/>
                    <w:right w:val="none" w:sz="0" w:space="0" w:color="auto"/>
                  </w:divBdr>
                  <w:divsChild>
                    <w:div w:id="1098452411">
                      <w:marLeft w:val="0"/>
                      <w:marRight w:val="0"/>
                      <w:marTop w:val="0"/>
                      <w:marBottom w:val="0"/>
                      <w:divBdr>
                        <w:top w:val="none" w:sz="0" w:space="0" w:color="auto"/>
                        <w:left w:val="none" w:sz="0" w:space="0" w:color="auto"/>
                        <w:bottom w:val="none" w:sz="0" w:space="0" w:color="auto"/>
                        <w:right w:val="none" w:sz="0" w:space="0" w:color="auto"/>
                      </w:divBdr>
                      <w:divsChild>
                        <w:div w:id="1455248782">
                          <w:marLeft w:val="0"/>
                          <w:marRight w:val="0"/>
                          <w:marTop w:val="15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072314248">
      <w:bodyDiv w:val="1"/>
      <w:marLeft w:val="0"/>
      <w:marRight w:val="0"/>
      <w:marTop w:val="0"/>
      <w:marBottom w:val="0"/>
      <w:divBdr>
        <w:top w:val="none" w:sz="0" w:space="0" w:color="auto"/>
        <w:left w:val="none" w:sz="0" w:space="0" w:color="auto"/>
        <w:bottom w:val="none" w:sz="0" w:space="0" w:color="auto"/>
        <w:right w:val="none" w:sz="0" w:space="0" w:color="auto"/>
      </w:divBdr>
      <w:divsChild>
        <w:div w:id="459298710">
          <w:marLeft w:val="0"/>
          <w:marRight w:val="0"/>
          <w:marTop w:val="0"/>
          <w:marBottom w:val="0"/>
          <w:divBdr>
            <w:top w:val="none" w:sz="0" w:space="0" w:color="auto"/>
            <w:left w:val="none" w:sz="0" w:space="0" w:color="auto"/>
            <w:bottom w:val="none" w:sz="0" w:space="0" w:color="auto"/>
            <w:right w:val="none" w:sz="0" w:space="0" w:color="auto"/>
          </w:divBdr>
          <w:divsChild>
            <w:div w:id="1875918693">
              <w:marLeft w:val="0"/>
              <w:marRight w:val="0"/>
              <w:marTop w:val="0"/>
              <w:marBottom w:val="0"/>
              <w:divBdr>
                <w:top w:val="none" w:sz="0" w:space="0" w:color="auto"/>
                <w:left w:val="none" w:sz="0" w:space="0" w:color="auto"/>
                <w:bottom w:val="none" w:sz="0" w:space="0" w:color="auto"/>
                <w:right w:val="none" w:sz="0" w:space="0" w:color="auto"/>
              </w:divBdr>
              <w:divsChild>
                <w:div w:id="1696229089">
                  <w:marLeft w:val="50"/>
                  <w:marRight w:val="0"/>
                  <w:marTop w:val="0"/>
                  <w:marBottom w:val="0"/>
                  <w:divBdr>
                    <w:top w:val="none" w:sz="0" w:space="0" w:color="auto"/>
                    <w:left w:val="none" w:sz="0" w:space="0" w:color="auto"/>
                    <w:bottom w:val="none" w:sz="0" w:space="0" w:color="auto"/>
                    <w:right w:val="none" w:sz="0" w:space="0" w:color="auto"/>
                  </w:divBdr>
                  <w:divsChild>
                    <w:div w:id="2031254709">
                      <w:marLeft w:val="0"/>
                      <w:marRight w:val="0"/>
                      <w:marTop w:val="0"/>
                      <w:marBottom w:val="0"/>
                      <w:divBdr>
                        <w:top w:val="none" w:sz="0" w:space="0" w:color="auto"/>
                        <w:left w:val="none" w:sz="0" w:space="0" w:color="auto"/>
                        <w:bottom w:val="none" w:sz="0" w:space="0" w:color="auto"/>
                        <w:right w:val="none" w:sz="0" w:space="0" w:color="auto"/>
                      </w:divBdr>
                      <w:divsChild>
                        <w:div w:id="1534270652">
                          <w:marLeft w:val="0"/>
                          <w:marRight w:val="0"/>
                          <w:marTop w:val="15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093623395">
      <w:bodyDiv w:val="1"/>
      <w:marLeft w:val="0"/>
      <w:marRight w:val="0"/>
      <w:marTop w:val="0"/>
      <w:marBottom w:val="0"/>
      <w:divBdr>
        <w:top w:val="none" w:sz="0" w:space="0" w:color="auto"/>
        <w:left w:val="none" w:sz="0" w:space="0" w:color="auto"/>
        <w:bottom w:val="none" w:sz="0" w:space="0" w:color="auto"/>
        <w:right w:val="none" w:sz="0" w:space="0" w:color="auto"/>
      </w:divBdr>
      <w:divsChild>
        <w:div w:id="103572265">
          <w:marLeft w:val="0"/>
          <w:marRight w:val="0"/>
          <w:marTop w:val="0"/>
          <w:marBottom w:val="0"/>
          <w:divBdr>
            <w:top w:val="none" w:sz="0" w:space="0" w:color="auto"/>
            <w:left w:val="none" w:sz="0" w:space="0" w:color="auto"/>
            <w:bottom w:val="none" w:sz="0" w:space="0" w:color="auto"/>
            <w:right w:val="none" w:sz="0" w:space="0" w:color="auto"/>
          </w:divBdr>
          <w:divsChild>
            <w:div w:id="821433295">
              <w:marLeft w:val="0"/>
              <w:marRight w:val="0"/>
              <w:marTop w:val="0"/>
              <w:marBottom w:val="0"/>
              <w:divBdr>
                <w:top w:val="none" w:sz="0" w:space="0" w:color="auto"/>
                <w:left w:val="none" w:sz="0" w:space="0" w:color="auto"/>
                <w:bottom w:val="none" w:sz="0" w:space="0" w:color="auto"/>
                <w:right w:val="none" w:sz="0" w:space="0" w:color="auto"/>
              </w:divBdr>
              <w:divsChild>
                <w:div w:id="29454151">
                  <w:marLeft w:val="60"/>
                  <w:marRight w:val="0"/>
                  <w:marTop w:val="0"/>
                  <w:marBottom w:val="0"/>
                  <w:divBdr>
                    <w:top w:val="none" w:sz="0" w:space="0" w:color="auto"/>
                    <w:left w:val="none" w:sz="0" w:space="0" w:color="auto"/>
                    <w:bottom w:val="none" w:sz="0" w:space="0" w:color="auto"/>
                    <w:right w:val="none" w:sz="0" w:space="0" w:color="auto"/>
                  </w:divBdr>
                  <w:divsChild>
                    <w:div w:id="238444554">
                      <w:marLeft w:val="0"/>
                      <w:marRight w:val="0"/>
                      <w:marTop w:val="0"/>
                      <w:marBottom w:val="0"/>
                      <w:divBdr>
                        <w:top w:val="none" w:sz="0" w:space="0" w:color="auto"/>
                        <w:left w:val="none" w:sz="0" w:space="0" w:color="auto"/>
                        <w:bottom w:val="none" w:sz="0" w:space="0" w:color="auto"/>
                        <w:right w:val="none" w:sz="0" w:space="0" w:color="auto"/>
                      </w:divBdr>
                      <w:divsChild>
                        <w:div w:id="259721540">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135832070">
      <w:bodyDiv w:val="1"/>
      <w:marLeft w:val="0"/>
      <w:marRight w:val="0"/>
      <w:marTop w:val="0"/>
      <w:marBottom w:val="0"/>
      <w:divBdr>
        <w:top w:val="none" w:sz="0" w:space="0" w:color="auto"/>
        <w:left w:val="none" w:sz="0" w:space="0" w:color="auto"/>
        <w:bottom w:val="none" w:sz="0" w:space="0" w:color="auto"/>
        <w:right w:val="none" w:sz="0" w:space="0" w:color="auto"/>
      </w:divBdr>
      <w:divsChild>
        <w:div w:id="190463399">
          <w:marLeft w:val="0"/>
          <w:marRight w:val="0"/>
          <w:marTop w:val="0"/>
          <w:marBottom w:val="0"/>
          <w:divBdr>
            <w:top w:val="none" w:sz="0" w:space="0" w:color="auto"/>
            <w:left w:val="none" w:sz="0" w:space="0" w:color="auto"/>
            <w:bottom w:val="none" w:sz="0" w:space="0" w:color="auto"/>
            <w:right w:val="none" w:sz="0" w:space="0" w:color="auto"/>
          </w:divBdr>
          <w:divsChild>
            <w:div w:id="268898826">
              <w:marLeft w:val="0"/>
              <w:marRight w:val="0"/>
              <w:marTop w:val="0"/>
              <w:marBottom w:val="0"/>
              <w:divBdr>
                <w:top w:val="none" w:sz="0" w:space="0" w:color="auto"/>
                <w:left w:val="none" w:sz="0" w:space="0" w:color="auto"/>
                <w:bottom w:val="none" w:sz="0" w:space="0" w:color="auto"/>
                <w:right w:val="none" w:sz="0" w:space="0" w:color="auto"/>
              </w:divBdr>
              <w:divsChild>
                <w:div w:id="1132287800">
                  <w:marLeft w:val="60"/>
                  <w:marRight w:val="0"/>
                  <w:marTop w:val="0"/>
                  <w:marBottom w:val="0"/>
                  <w:divBdr>
                    <w:top w:val="none" w:sz="0" w:space="0" w:color="auto"/>
                    <w:left w:val="none" w:sz="0" w:space="0" w:color="auto"/>
                    <w:bottom w:val="none" w:sz="0" w:space="0" w:color="auto"/>
                    <w:right w:val="none" w:sz="0" w:space="0" w:color="auto"/>
                  </w:divBdr>
                  <w:divsChild>
                    <w:div w:id="981888910">
                      <w:marLeft w:val="0"/>
                      <w:marRight w:val="0"/>
                      <w:marTop w:val="0"/>
                      <w:marBottom w:val="0"/>
                      <w:divBdr>
                        <w:top w:val="none" w:sz="0" w:space="0" w:color="auto"/>
                        <w:left w:val="none" w:sz="0" w:space="0" w:color="auto"/>
                        <w:bottom w:val="none" w:sz="0" w:space="0" w:color="auto"/>
                        <w:right w:val="none" w:sz="0" w:space="0" w:color="auto"/>
                      </w:divBdr>
                      <w:divsChild>
                        <w:div w:id="1353149619">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157112135">
      <w:bodyDiv w:val="1"/>
      <w:marLeft w:val="0"/>
      <w:marRight w:val="0"/>
      <w:marTop w:val="0"/>
      <w:marBottom w:val="0"/>
      <w:divBdr>
        <w:top w:val="none" w:sz="0" w:space="0" w:color="auto"/>
        <w:left w:val="none" w:sz="0" w:space="0" w:color="auto"/>
        <w:bottom w:val="none" w:sz="0" w:space="0" w:color="auto"/>
        <w:right w:val="none" w:sz="0" w:space="0" w:color="auto"/>
      </w:divBdr>
      <w:divsChild>
        <w:div w:id="1002590052">
          <w:marLeft w:val="0"/>
          <w:marRight w:val="0"/>
          <w:marTop w:val="0"/>
          <w:marBottom w:val="0"/>
          <w:divBdr>
            <w:top w:val="none" w:sz="0" w:space="0" w:color="auto"/>
            <w:left w:val="none" w:sz="0" w:space="0" w:color="auto"/>
            <w:bottom w:val="none" w:sz="0" w:space="0" w:color="auto"/>
            <w:right w:val="none" w:sz="0" w:space="0" w:color="auto"/>
          </w:divBdr>
          <w:divsChild>
            <w:div w:id="313342061">
              <w:marLeft w:val="0"/>
              <w:marRight w:val="0"/>
              <w:marTop w:val="0"/>
              <w:marBottom w:val="0"/>
              <w:divBdr>
                <w:top w:val="none" w:sz="0" w:space="0" w:color="auto"/>
                <w:left w:val="none" w:sz="0" w:space="0" w:color="auto"/>
                <w:bottom w:val="none" w:sz="0" w:space="0" w:color="auto"/>
                <w:right w:val="none" w:sz="0" w:space="0" w:color="auto"/>
              </w:divBdr>
              <w:divsChild>
                <w:div w:id="1977833222">
                  <w:marLeft w:val="60"/>
                  <w:marRight w:val="0"/>
                  <w:marTop w:val="0"/>
                  <w:marBottom w:val="0"/>
                  <w:divBdr>
                    <w:top w:val="none" w:sz="0" w:space="0" w:color="auto"/>
                    <w:left w:val="none" w:sz="0" w:space="0" w:color="auto"/>
                    <w:bottom w:val="none" w:sz="0" w:space="0" w:color="auto"/>
                    <w:right w:val="none" w:sz="0" w:space="0" w:color="auto"/>
                  </w:divBdr>
                  <w:divsChild>
                    <w:div w:id="1413310151">
                      <w:marLeft w:val="0"/>
                      <w:marRight w:val="0"/>
                      <w:marTop w:val="0"/>
                      <w:marBottom w:val="0"/>
                      <w:divBdr>
                        <w:top w:val="none" w:sz="0" w:space="0" w:color="auto"/>
                        <w:left w:val="none" w:sz="0" w:space="0" w:color="auto"/>
                        <w:bottom w:val="none" w:sz="0" w:space="0" w:color="auto"/>
                        <w:right w:val="none" w:sz="0" w:space="0" w:color="auto"/>
                      </w:divBdr>
                      <w:divsChild>
                        <w:div w:id="1002703975">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171288495">
      <w:bodyDiv w:val="1"/>
      <w:marLeft w:val="0"/>
      <w:marRight w:val="0"/>
      <w:marTop w:val="0"/>
      <w:marBottom w:val="0"/>
      <w:divBdr>
        <w:top w:val="none" w:sz="0" w:space="0" w:color="auto"/>
        <w:left w:val="none" w:sz="0" w:space="0" w:color="auto"/>
        <w:bottom w:val="none" w:sz="0" w:space="0" w:color="auto"/>
        <w:right w:val="none" w:sz="0" w:space="0" w:color="auto"/>
      </w:divBdr>
      <w:divsChild>
        <w:div w:id="1976640756">
          <w:marLeft w:val="0"/>
          <w:marRight w:val="0"/>
          <w:marTop w:val="0"/>
          <w:marBottom w:val="0"/>
          <w:divBdr>
            <w:top w:val="none" w:sz="0" w:space="0" w:color="auto"/>
            <w:left w:val="none" w:sz="0" w:space="0" w:color="auto"/>
            <w:bottom w:val="none" w:sz="0" w:space="0" w:color="auto"/>
            <w:right w:val="none" w:sz="0" w:space="0" w:color="auto"/>
          </w:divBdr>
          <w:divsChild>
            <w:div w:id="1059980882">
              <w:marLeft w:val="0"/>
              <w:marRight w:val="0"/>
              <w:marTop w:val="0"/>
              <w:marBottom w:val="0"/>
              <w:divBdr>
                <w:top w:val="none" w:sz="0" w:space="0" w:color="auto"/>
                <w:left w:val="none" w:sz="0" w:space="0" w:color="auto"/>
                <w:bottom w:val="none" w:sz="0" w:space="0" w:color="auto"/>
                <w:right w:val="none" w:sz="0" w:space="0" w:color="auto"/>
              </w:divBdr>
              <w:divsChild>
                <w:div w:id="1080978311">
                  <w:marLeft w:val="60"/>
                  <w:marRight w:val="0"/>
                  <w:marTop w:val="0"/>
                  <w:marBottom w:val="0"/>
                  <w:divBdr>
                    <w:top w:val="none" w:sz="0" w:space="0" w:color="auto"/>
                    <w:left w:val="none" w:sz="0" w:space="0" w:color="auto"/>
                    <w:bottom w:val="none" w:sz="0" w:space="0" w:color="auto"/>
                    <w:right w:val="none" w:sz="0" w:space="0" w:color="auto"/>
                  </w:divBdr>
                  <w:divsChild>
                    <w:div w:id="42533369">
                      <w:marLeft w:val="0"/>
                      <w:marRight w:val="0"/>
                      <w:marTop w:val="0"/>
                      <w:marBottom w:val="0"/>
                      <w:divBdr>
                        <w:top w:val="none" w:sz="0" w:space="0" w:color="auto"/>
                        <w:left w:val="none" w:sz="0" w:space="0" w:color="auto"/>
                        <w:bottom w:val="none" w:sz="0" w:space="0" w:color="auto"/>
                        <w:right w:val="none" w:sz="0" w:space="0" w:color="auto"/>
                      </w:divBdr>
                      <w:divsChild>
                        <w:div w:id="1300919908">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194802026">
      <w:bodyDiv w:val="1"/>
      <w:marLeft w:val="0"/>
      <w:marRight w:val="0"/>
      <w:marTop w:val="0"/>
      <w:marBottom w:val="0"/>
      <w:divBdr>
        <w:top w:val="none" w:sz="0" w:space="0" w:color="auto"/>
        <w:left w:val="none" w:sz="0" w:space="0" w:color="auto"/>
        <w:bottom w:val="none" w:sz="0" w:space="0" w:color="auto"/>
        <w:right w:val="none" w:sz="0" w:space="0" w:color="auto"/>
      </w:divBdr>
      <w:divsChild>
        <w:div w:id="1385104326">
          <w:marLeft w:val="0"/>
          <w:marRight w:val="0"/>
          <w:marTop w:val="0"/>
          <w:marBottom w:val="0"/>
          <w:divBdr>
            <w:top w:val="none" w:sz="0" w:space="0" w:color="auto"/>
            <w:left w:val="none" w:sz="0" w:space="0" w:color="auto"/>
            <w:bottom w:val="none" w:sz="0" w:space="0" w:color="auto"/>
            <w:right w:val="none" w:sz="0" w:space="0" w:color="auto"/>
          </w:divBdr>
          <w:divsChild>
            <w:div w:id="251085524">
              <w:marLeft w:val="0"/>
              <w:marRight w:val="0"/>
              <w:marTop w:val="0"/>
              <w:marBottom w:val="0"/>
              <w:divBdr>
                <w:top w:val="none" w:sz="0" w:space="0" w:color="auto"/>
                <w:left w:val="none" w:sz="0" w:space="0" w:color="auto"/>
                <w:bottom w:val="none" w:sz="0" w:space="0" w:color="auto"/>
                <w:right w:val="none" w:sz="0" w:space="0" w:color="auto"/>
              </w:divBdr>
              <w:divsChild>
                <w:div w:id="308630734">
                  <w:marLeft w:val="60"/>
                  <w:marRight w:val="0"/>
                  <w:marTop w:val="0"/>
                  <w:marBottom w:val="0"/>
                  <w:divBdr>
                    <w:top w:val="none" w:sz="0" w:space="0" w:color="auto"/>
                    <w:left w:val="none" w:sz="0" w:space="0" w:color="auto"/>
                    <w:bottom w:val="none" w:sz="0" w:space="0" w:color="auto"/>
                    <w:right w:val="none" w:sz="0" w:space="0" w:color="auto"/>
                  </w:divBdr>
                  <w:divsChild>
                    <w:div w:id="468204192">
                      <w:marLeft w:val="0"/>
                      <w:marRight w:val="0"/>
                      <w:marTop w:val="0"/>
                      <w:marBottom w:val="0"/>
                      <w:divBdr>
                        <w:top w:val="none" w:sz="0" w:space="0" w:color="auto"/>
                        <w:left w:val="none" w:sz="0" w:space="0" w:color="auto"/>
                        <w:bottom w:val="none" w:sz="0" w:space="0" w:color="auto"/>
                        <w:right w:val="none" w:sz="0" w:space="0" w:color="auto"/>
                      </w:divBdr>
                      <w:divsChild>
                        <w:div w:id="1642346173">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2205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8909">
          <w:marLeft w:val="0"/>
          <w:marRight w:val="0"/>
          <w:marTop w:val="0"/>
          <w:marBottom w:val="0"/>
          <w:divBdr>
            <w:top w:val="none" w:sz="0" w:space="0" w:color="auto"/>
            <w:left w:val="none" w:sz="0" w:space="0" w:color="auto"/>
            <w:bottom w:val="none" w:sz="0" w:space="0" w:color="auto"/>
            <w:right w:val="none" w:sz="0" w:space="0" w:color="auto"/>
          </w:divBdr>
          <w:divsChild>
            <w:div w:id="41176859">
              <w:marLeft w:val="0"/>
              <w:marRight w:val="0"/>
              <w:marTop w:val="0"/>
              <w:marBottom w:val="0"/>
              <w:divBdr>
                <w:top w:val="none" w:sz="0" w:space="0" w:color="auto"/>
                <w:left w:val="none" w:sz="0" w:space="0" w:color="auto"/>
                <w:bottom w:val="none" w:sz="0" w:space="0" w:color="auto"/>
                <w:right w:val="none" w:sz="0" w:space="0" w:color="auto"/>
              </w:divBdr>
              <w:divsChild>
                <w:div w:id="1540320817">
                  <w:marLeft w:val="60"/>
                  <w:marRight w:val="0"/>
                  <w:marTop w:val="0"/>
                  <w:marBottom w:val="0"/>
                  <w:divBdr>
                    <w:top w:val="none" w:sz="0" w:space="0" w:color="auto"/>
                    <w:left w:val="none" w:sz="0" w:space="0" w:color="auto"/>
                    <w:bottom w:val="none" w:sz="0" w:space="0" w:color="auto"/>
                    <w:right w:val="none" w:sz="0" w:space="0" w:color="auto"/>
                  </w:divBdr>
                  <w:divsChild>
                    <w:div w:id="1280646392">
                      <w:marLeft w:val="0"/>
                      <w:marRight w:val="0"/>
                      <w:marTop w:val="0"/>
                      <w:marBottom w:val="0"/>
                      <w:divBdr>
                        <w:top w:val="none" w:sz="0" w:space="0" w:color="auto"/>
                        <w:left w:val="none" w:sz="0" w:space="0" w:color="auto"/>
                        <w:bottom w:val="none" w:sz="0" w:space="0" w:color="auto"/>
                        <w:right w:val="none" w:sz="0" w:space="0" w:color="auto"/>
                      </w:divBdr>
                      <w:divsChild>
                        <w:div w:id="795610929">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68462752">
      <w:bodyDiv w:val="1"/>
      <w:marLeft w:val="0"/>
      <w:marRight w:val="0"/>
      <w:marTop w:val="0"/>
      <w:marBottom w:val="0"/>
      <w:divBdr>
        <w:top w:val="none" w:sz="0" w:space="0" w:color="auto"/>
        <w:left w:val="none" w:sz="0" w:space="0" w:color="auto"/>
        <w:bottom w:val="none" w:sz="0" w:space="0" w:color="auto"/>
        <w:right w:val="none" w:sz="0" w:space="0" w:color="auto"/>
      </w:divBdr>
      <w:divsChild>
        <w:div w:id="55708448">
          <w:marLeft w:val="0"/>
          <w:marRight w:val="0"/>
          <w:marTop w:val="0"/>
          <w:marBottom w:val="0"/>
          <w:divBdr>
            <w:top w:val="none" w:sz="0" w:space="0" w:color="auto"/>
            <w:left w:val="none" w:sz="0" w:space="0" w:color="auto"/>
            <w:bottom w:val="none" w:sz="0" w:space="0" w:color="auto"/>
            <w:right w:val="none" w:sz="0" w:space="0" w:color="auto"/>
          </w:divBdr>
          <w:divsChild>
            <w:div w:id="1154298867">
              <w:marLeft w:val="0"/>
              <w:marRight w:val="0"/>
              <w:marTop w:val="0"/>
              <w:marBottom w:val="0"/>
              <w:divBdr>
                <w:top w:val="none" w:sz="0" w:space="0" w:color="auto"/>
                <w:left w:val="none" w:sz="0" w:space="0" w:color="auto"/>
                <w:bottom w:val="none" w:sz="0" w:space="0" w:color="auto"/>
                <w:right w:val="none" w:sz="0" w:space="0" w:color="auto"/>
              </w:divBdr>
              <w:divsChild>
                <w:div w:id="1898392461">
                  <w:marLeft w:val="60"/>
                  <w:marRight w:val="0"/>
                  <w:marTop w:val="0"/>
                  <w:marBottom w:val="0"/>
                  <w:divBdr>
                    <w:top w:val="none" w:sz="0" w:space="0" w:color="auto"/>
                    <w:left w:val="none" w:sz="0" w:space="0" w:color="auto"/>
                    <w:bottom w:val="none" w:sz="0" w:space="0" w:color="auto"/>
                    <w:right w:val="none" w:sz="0" w:space="0" w:color="auto"/>
                  </w:divBdr>
                  <w:divsChild>
                    <w:div w:id="1441410077">
                      <w:marLeft w:val="0"/>
                      <w:marRight w:val="0"/>
                      <w:marTop w:val="0"/>
                      <w:marBottom w:val="0"/>
                      <w:divBdr>
                        <w:top w:val="none" w:sz="0" w:space="0" w:color="auto"/>
                        <w:left w:val="none" w:sz="0" w:space="0" w:color="auto"/>
                        <w:bottom w:val="none" w:sz="0" w:space="0" w:color="auto"/>
                        <w:right w:val="none" w:sz="0" w:space="0" w:color="auto"/>
                      </w:divBdr>
                      <w:divsChild>
                        <w:div w:id="1686639249">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18606520">
      <w:bodyDiv w:val="1"/>
      <w:marLeft w:val="0"/>
      <w:marRight w:val="0"/>
      <w:marTop w:val="0"/>
      <w:marBottom w:val="0"/>
      <w:divBdr>
        <w:top w:val="none" w:sz="0" w:space="0" w:color="auto"/>
        <w:left w:val="none" w:sz="0" w:space="0" w:color="auto"/>
        <w:bottom w:val="none" w:sz="0" w:space="0" w:color="auto"/>
        <w:right w:val="none" w:sz="0" w:space="0" w:color="auto"/>
      </w:divBdr>
      <w:divsChild>
        <w:div w:id="1129207896">
          <w:marLeft w:val="0"/>
          <w:marRight w:val="0"/>
          <w:marTop w:val="0"/>
          <w:marBottom w:val="0"/>
          <w:divBdr>
            <w:top w:val="none" w:sz="0" w:space="0" w:color="auto"/>
            <w:left w:val="none" w:sz="0" w:space="0" w:color="auto"/>
            <w:bottom w:val="none" w:sz="0" w:space="0" w:color="auto"/>
            <w:right w:val="none" w:sz="0" w:space="0" w:color="auto"/>
          </w:divBdr>
          <w:divsChild>
            <w:div w:id="1502350242">
              <w:marLeft w:val="0"/>
              <w:marRight w:val="0"/>
              <w:marTop w:val="0"/>
              <w:marBottom w:val="0"/>
              <w:divBdr>
                <w:top w:val="none" w:sz="0" w:space="0" w:color="auto"/>
                <w:left w:val="none" w:sz="0" w:space="0" w:color="auto"/>
                <w:bottom w:val="none" w:sz="0" w:space="0" w:color="auto"/>
                <w:right w:val="none" w:sz="0" w:space="0" w:color="auto"/>
              </w:divBdr>
              <w:divsChild>
                <w:div w:id="1969240163">
                  <w:marLeft w:val="50"/>
                  <w:marRight w:val="0"/>
                  <w:marTop w:val="0"/>
                  <w:marBottom w:val="0"/>
                  <w:divBdr>
                    <w:top w:val="none" w:sz="0" w:space="0" w:color="auto"/>
                    <w:left w:val="none" w:sz="0" w:space="0" w:color="auto"/>
                    <w:bottom w:val="none" w:sz="0" w:space="0" w:color="auto"/>
                    <w:right w:val="none" w:sz="0" w:space="0" w:color="auto"/>
                  </w:divBdr>
                  <w:divsChild>
                    <w:div w:id="1413815658">
                      <w:marLeft w:val="0"/>
                      <w:marRight w:val="0"/>
                      <w:marTop w:val="0"/>
                      <w:marBottom w:val="0"/>
                      <w:divBdr>
                        <w:top w:val="none" w:sz="0" w:space="0" w:color="auto"/>
                        <w:left w:val="none" w:sz="0" w:space="0" w:color="auto"/>
                        <w:bottom w:val="none" w:sz="0" w:space="0" w:color="auto"/>
                        <w:right w:val="none" w:sz="0" w:space="0" w:color="auto"/>
                      </w:divBdr>
                      <w:divsChild>
                        <w:div w:id="1875994039">
                          <w:marLeft w:val="0"/>
                          <w:marRight w:val="0"/>
                          <w:marTop w:val="15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327437872">
      <w:bodyDiv w:val="1"/>
      <w:marLeft w:val="0"/>
      <w:marRight w:val="0"/>
      <w:marTop w:val="0"/>
      <w:marBottom w:val="0"/>
      <w:divBdr>
        <w:top w:val="none" w:sz="0" w:space="0" w:color="auto"/>
        <w:left w:val="none" w:sz="0" w:space="0" w:color="auto"/>
        <w:bottom w:val="none" w:sz="0" w:space="0" w:color="auto"/>
        <w:right w:val="none" w:sz="0" w:space="0" w:color="auto"/>
      </w:divBdr>
      <w:divsChild>
        <w:div w:id="1839618480">
          <w:marLeft w:val="0"/>
          <w:marRight w:val="0"/>
          <w:marTop w:val="0"/>
          <w:marBottom w:val="0"/>
          <w:divBdr>
            <w:top w:val="none" w:sz="0" w:space="0" w:color="auto"/>
            <w:left w:val="none" w:sz="0" w:space="0" w:color="auto"/>
            <w:bottom w:val="none" w:sz="0" w:space="0" w:color="auto"/>
            <w:right w:val="none" w:sz="0" w:space="0" w:color="auto"/>
          </w:divBdr>
          <w:divsChild>
            <w:div w:id="773943360">
              <w:marLeft w:val="0"/>
              <w:marRight w:val="0"/>
              <w:marTop w:val="0"/>
              <w:marBottom w:val="0"/>
              <w:divBdr>
                <w:top w:val="none" w:sz="0" w:space="0" w:color="auto"/>
                <w:left w:val="none" w:sz="0" w:space="0" w:color="auto"/>
                <w:bottom w:val="none" w:sz="0" w:space="0" w:color="auto"/>
                <w:right w:val="none" w:sz="0" w:space="0" w:color="auto"/>
              </w:divBdr>
              <w:divsChild>
                <w:div w:id="1316640225">
                  <w:marLeft w:val="60"/>
                  <w:marRight w:val="0"/>
                  <w:marTop w:val="0"/>
                  <w:marBottom w:val="0"/>
                  <w:divBdr>
                    <w:top w:val="none" w:sz="0" w:space="0" w:color="auto"/>
                    <w:left w:val="none" w:sz="0" w:space="0" w:color="auto"/>
                    <w:bottom w:val="none" w:sz="0" w:space="0" w:color="auto"/>
                    <w:right w:val="none" w:sz="0" w:space="0" w:color="auto"/>
                  </w:divBdr>
                  <w:divsChild>
                    <w:div w:id="1043094680">
                      <w:marLeft w:val="0"/>
                      <w:marRight w:val="0"/>
                      <w:marTop w:val="0"/>
                      <w:marBottom w:val="0"/>
                      <w:divBdr>
                        <w:top w:val="none" w:sz="0" w:space="0" w:color="auto"/>
                        <w:left w:val="none" w:sz="0" w:space="0" w:color="auto"/>
                        <w:bottom w:val="none" w:sz="0" w:space="0" w:color="auto"/>
                        <w:right w:val="none" w:sz="0" w:space="0" w:color="auto"/>
                      </w:divBdr>
                      <w:divsChild>
                        <w:div w:id="747071804">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42121238">
      <w:bodyDiv w:val="1"/>
      <w:marLeft w:val="0"/>
      <w:marRight w:val="0"/>
      <w:marTop w:val="0"/>
      <w:marBottom w:val="0"/>
      <w:divBdr>
        <w:top w:val="none" w:sz="0" w:space="0" w:color="auto"/>
        <w:left w:val="none" w:sz="0" w:space="0" w:color="auto"/>
        <w:bottom w:val="none" w:sz="0" w:space="0" w:color="auto"/>
        <w:right w:val="none" w:sz="0" w:space="0" w:color="auto"/>
      </w:divBdr>
      <w:divsChild>
        <w:div w:id="1157919123">
          <w:marLeft w:val="0"/>
          <w:marRight w:val="0"/>
          <w:marTop w:val="0"/>
          <w:marBottom w:val="0"/>
          <w:divBdr>
            <w:top w:val="none" w:sz="0" w:space="0" w:color="auto"/>
            <w:left w:val="none" w:sz="0" w:space="0" w:color="auto"/>
            <w:bottom w:val="none" w:sz="0" w:space="0" w:color="auto"/>
            <w:right w:val="none" w:sz="0" w:space="0" w:color="auto"/>
          </w:divBdr>
          <w:divsChild>
            <w:div w:id="1196581420">
              <w:marLeft w:val="0"/>
              <w:marRight w:val="0"/>
              <w:marTop w:val="0"/>
              <w:marBottom w:val="0"/>
              <w:divBdr>
                <w:top w:val="none" w:sz="0" w:space="0" w:color="auto"/>
                <w:left w:val="none" w:sz="0" w:space="0" w:color="auto"/>
                <w:bottom w:val="none" w:sz="0" w:space="0" w:color="auto"/>
                <w:right w:val="none" w:sz="0" w:space="0" w:color="auto"/>
              </w:divBdr>
              <w:divsChild>
                <w:div w:id="680814361">
                  <w:marLeft w:val="60"/>
                  <w:marRight w:val="0"/>
                  <w:marTop w:val="0"/>
                  <w:marBottom w:val="0"/>
                  <w:divBdr>
                    <w:top w:val="none" w:sz="0" w:space="0" w:color="auto"/>
                    <w:left w:val="none" w:sz="0" w:space="0" w:color="auto"/>
                    <w:bottom w:val="none" w:sz="0" w:space="0" w:color="auto"/>
                    <w:right w:val="none" w:sz="0" w:space="0" w:color="auto"/>
                  </w:divBdr>
                  <w:divsChild>
                    <w:div w:id="1390154661">
                      <w:marLeft w:val="0"/>
                      <w:marRight w:val="0"/>
                      <w:marTop w:val="0"/>
                      <w:marBottom w:val="0"/>
                      <w:divBdr>
                        <w:top w:val="none" w:sz="0" w:space="0" w:color="auto"/>
                        <w:left w:val="none" w:sz="0" w:space="0" w:color="auto"/>
                        <w:bottom w:val="none" w:sz="0" w:space="0" w:color="auto"/>
                        <w:right w:val="none" w:sz="0" w:space="0" w:color="auto"/>
                      </w:divBdr>
                      <w:divsChild>
                        <w:div w:id="2134396088">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07071723">
      <w:bodyDiv w:val="1"/>
      <w:marLeft w:val="0"/>
      <w:marRight w:val="0"/>
      <w:marTop w:val="0"/>
      <w:marBottom w:val="0"/>
      <w:divBdr>
        <w:top w:val="none" w:sz="0" w:space="0" w:color="auto"/>
        <w:left w:val="none" w:sz="0" w:space="0" w:color="auto"/>
        <w:bottom w:val="none" w:sz="0" w:space="0" w:color="auto"/>
        <w:right w:val="none" w:sz="0" w:space="0" w:color="auto"/>
      </w:divBdr>
      <w:divsChild>
        <w:div w:id="1267419293">
          <w:marLeft w:val="0"/>
          <w:marRight w:val="0"/>
          <w:marTop w:val="0"/>
          <w:marBottom w:val="0"/>
          <w:divBdr>
            <w:top w:val="none" w:sz="0" w:space="0" w:color="auto"/>
            <w:left w:val="none" w:sz="0" w:space="0" w:color="auto"/>
            <w:bottom w:val="none" w:sz="0" w:space="0" w:color="auto"/>
            <w:right w:val="none" w:sz="0" w:space="0" w:color="auto"/>
          </w:divBdr>
          <w:divsChild>
            <w:div w:id="1595095062">
              <w:marLeft w:val="0"/>
              <w:marRight w:val="0"/>
              <w:marTop w:val="0"/>
              <w:marBottom w:val="0"/>
              <w:divBdr>
                <w:top w:val="none" w:sz="0" w:space="0" w:color="auto"/>
                <w:left w:val="none" w:sz="0" w:space="0" w:color="auto"/>
                <w:bottom w:val="none" w:sz="0" w:space="0" w:color="auto"/>
                <w:right w:val="none" w:sz="0" w:space="0" w:color="auto"/>
              </w:divBdr>
              <w:divsChild>
                <w:div w:id="1204708335">
                  <w:marLeft w:val="60"/>
                  <w:marRight w:val="0"/>
                  <w:marTop w:val="0"/>
                  <w:marBottom w:val="0"/>
                  <w:divBdr>
                    <w:top w:val="none" w:sz="0" w:space="0" w:color="auto"/>
                    <w:left w:val="none" w:sz="0" w:space="0" w:color="auto"/>
                    <w:bottom w:val="none" w:sz="0" w:space="0" w:color="auto"/>
                    <w:right w:val="none" w:sz="0" w:space="0" w:color="auto"/>
                  </w:divBdr>
                  <w:divsChild>
                    <w:div w:id="1714891517">
                      <w:marLeft w:val="0"/>
                      <w:marRight w:val="0"/>
                      <w:marTop w:val="0"/>
                      <w:marBottom w:val="0"/>
                      <w:divBdr>
                        <w:top w:val="none" w:sz="0" w:space="0" w:color="auto"/>
                        <w:left w:val="none" w:sz="0" w:space="0" w:color="auto"/>
                        <w:bottom w:val="none" w:sz="0" w:space="0" w:color="auto"/>
                        <w:right w:val="none" w:sz="0" w:space="0" w:color="auto"/>
                      </w:divBdr>
                      <w:divsChild>
                        <w:div w:id="37509032">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07264361">
      <w:bodyDiv w:val="1"/>
      <w:marLeft w:val="0"/>
      <w:marRight w:val="0"/>
      <w:marTop w:val="0"/>
      <w:marBottom w:val="0"/>
      <w:divBdr>
        <w:top w:val="none" w:sz="0" w:space="0" w:color="auto"/>
        <w:left w:val="none" w:sz="0" w:space="0" w:color="auto"/>
        <w:bottom w:val="none" w:sz="0" w:space="0" w:color="auto"/>
        <w:right w:val="none" w:sz="0" w:space="0" w:color="auto"/>
      </w:divBdr>
      <w:divsChild>
        <w:div w:id="1995601166">
          <w:marLeft w:val="0"/>
          <w:marRight w:val="0"/>
          <w:marTop w:val="0"/>
          <w:marBottom w:val="0"/>
          <w:divBdr>
            <w:top w:val="none" w:sz="0" w:space="0" w:color="auto"/>
            <w:left w:val="none" w:sz="0" w:space="0" w:color="auto"/>
            <w:bottom w:val="none" w:sz="0" w:space="0" w:color="auto"/>
            <w:right w:val="none" w:sz="0" w:space="0" w:color="auto"/>
          </w:divBdr>
          <w:divsChild>
            <w:div w:id="1571651005">
              <w:marLeft w:val="0"/>
              <w:marRight w:val="0"/>
              <w:marTop w:val="0"/>
              <w:marBottom w:val="0"/>
              <w:divBdr>
                <w:top w:val="none" w:sz="0" w:space="0" w:color="auto"/>
                <w:left w:val="none" w:sz="0" w:space="0" w:color="auto"/>
                <w:bottom w:val="none" w:sz="0" w:space="0" w:color="auto"/>
                <w:right w:val="none" w:sz="0" w:space="0" w:color="auto"/>
              </w:divBdr>
              <w:divsChild>
                <w:div w:id="898592248">
                  <w:marLeft w:val="60"/>
                  <w:marRight w:val="0"/>
                  <w:marTop w:val="0"/>
                  <w:marBottom w:val="0"/>
                  <w:divBdr>
                    <w:top w:val="none" w:sz="0" w:space="0" w:color="auto"/>
                    <w:left w:val="none" w:sz="0" w:space="0" w:color="auto"/>
                    <w:bottom w:val="none" w:sz="0" w:space="0" w:color="auto"/>
                    <w:right w:val="none" w:sz="0" w:space="0" w:color="auto"/>
                  </w:divBdr>
                  <w:divsChild>
                    <w:div w:id="43725735">
                      <w:marLeft w:val="0"/>
                      <w:marRight w:val="0"/>
                      <w:marTop w:val="0"/>
                      <w:marBottom w:val="0"/>
                      <w:divBdr>
                        <w:top w:val="none" w:sz="0" w:space="0" w:color="auto"/>
                        <w:left w:val="none" w:sz="0" w:space="0" w:color="auto"/>
                        <w:bottom w:val="none" w:sz="0" w:space="0" w:color="auto"/>
                        <w:right w:val="none" w:sz="0" w:space="0" w:color="auto"/>
                      </w:divBdr>
                      <w:divsChild>
                        <w:div w:id="1451632102">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67964484">
      <w:bodyDiv w:val="1"/>
      <w:marLeft w:val="0"/>
      <w:marRight w:val="0"/>
      <w:marTop w:val="0"/>
      <w:marBottom w:val="0"/>
      <w:divBdr>
        <w:top w:val="none" w:sz="0" w:space="0" w:color="auto"/>
        <w:left w:val="none" w:sz="0" w:space="0" w:color="auto"/>
        <w:bottom w:val="none" w:sz="0" w:space="0" w:color="auto"/>
        <w:right w:val="none" w:sz="0" w:space="0" w:color="auto"/>
      </w:divBdr>
      <w:divsChild>
        <w:div w:id="1866361839">
          <w:marLeft w:val="0"/>
          <w:marRight w:val="0"/>
          <w:marTop w:val="0"/>
          <w:marBottom w:val="0"/>
          <w:divBdr>
            <w:top w:val="none" w:sz="0" w:space="0" w:color="auto"/>
            <w:left w:val="none" w:sz="0" w:space="0" w:color="auto"/>
            <w:bottom w:val="none" w:sz="0" w:space="0" w:color="auto"/>
            <w:right w:val="none" w:sz="0" w:space="0" w:color="auto"/>
          </w:divBdr>
          <w:divsChild>
            <w:div w:id="969551741">
              <w:marLeft w:val="0"/>
              <w:marRight w:val="0"/>
              <w:marTop w:val="0"/>
              <w:marBottom w:val="0"/>
              <w:divBdr>
                <w:top w:val="none" w:sz="0" w:space="0" w:color="auto"/>
                <w:left w:val="none" w:sz="0" w:space="0" w:color="auto"/>
                <w:bottom w:val="none" w:sz="0" w:space="0" w:color="auto"/>
                <w:right w:val="none" w:sz="0" w:space="0" w:color="auto"/>
              </w:divBdr>
              <w:divsChild>
                <w:div w:id="2135050693">
                  <w:marLeft w:val="50"/>
                  <w:marRight w:val="0"/>
                  <w:marTop w:val="0"/>
                  <w:marBottom w:val="0"/>
                  <w:divBdr>
                    <w:top w:val="none" w:sz="0" w:space="0" w:color="auto"/>
                    <w:left w:val="none" w:sz="0" w:space="0" w:color="auto"/>
                    <w:bottom w:val="none" w:sz="0" w:space="0" w:color="auto"/>
                    <w:right w:val="none" w:sz="0" w:space="0" w:color="auto"/>
                  </w:divBdr>
                  <w:divsChild>
                    <w:div w:id="519245928">
                      <w:marLeft w:val="0"/>
                      <w:marRight w:val="0"/>
                      <w:marTop w:val="0"/>
                      <w:marBottom w:val="0"/>
                      <w:divBdr>
                        <w:top w:val="none" w:sz="0" w:space="0" w:color="auto"/>
                        <w:left w:val="none" w:sz="0" w:space="0" w:color="auto"/>
                        <w:bottom w:val="none" w:sz="0" w:space="0" w:color="auto"/>
                        <w:right w:val="none" w:sz="0" w:space="0" w:color="auto"/>
                      </w:divBdr>
                      <w:divsChild>
                        <w:div w:id="1362702507">
                          <w:marLeft w:val="0"/>
                          <w:marRight w:val="0"/>
                          <w:marTop w:val="15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474787762">
      <w:bodyDiv w:val="1"/>
      <w:marLeft w:val="0"/>
      <w:marRight w:val="0"/>
      <w:marTop w:val="0"/>
      <w:marBottom w:val="0"/>
      <w:divBdr>
        <w:top w:val="none" w:sz="0" w:space="0" w:color="auto"/>
        <w:left w:val="none" w:sz="0" w:space="0" w:color="auto"/>
        <w:bottom w:val="none" w:sz="0" w:space="0" w:color="auto"/>
        <w:right w:val="none" w:sz="0" w:space="0" w:color="auto"/>
      </w:divBdr>
      <w:divsChild>
        <w:div w:id="123155345">
          <w:marLeft w:val="0"/>
          <w:marRight w:val="0"/>
          <w:marTop w:val="0"/>
          <w:marBottom w:val="0"/>
          <w:divBdr>
            <w:top w:val="none" w:sz="0" w:space="0" w:color="auto"/>
            <w:left w:val="none" w:sz="0" w:space="0" w:color="auto"/>
            <w:bottom w:val="none" w:sz="0" w:space="0" w:color="auto"/>
            <w:right w:val="none" w:sz="0" w:space="0" w:color="auto"/>
          </w:divBdr>
          <w:divsChild>
            <w:div w:id="1683626546">
              <w:marLeft w:val="0"/>
              <w:marRight w:val="0"/>
              <w:marTop w:val="0"/>
              <w:marBottom w:val="0"/>
              <w:divBdr>
                <w:top w:val="none" w:sz="0" w:space="0" w:color="auto"/>
                <w:left w:val="none" w:sz="0" w:space="0" w:color="auto"/>
                <w:bottom w:val="none" w:sz="0" w:space="0" w:color="auto"/>
                <w:right w:val="none" w:sz="0" w:space="0" w:color="auto"/>
              </w:divBdr>
              <w:divsChild>
                <w:div w:id="1931816996">
                  <w:marLeft w:val="60"/>
                  <w:marRight w:val="0"/>
                  <w:marTop w:val="0"/>
                  <w:marBottom w:val="0"/>
                  <w:divBdr>
                    <w:top w:val="none" w:sz="0" w:space="0" w:color="auto"/>
                    <w:left w:val="none" w:sz="0" w:space="0" w:color="auto"/>
                    <w:bottom w:val="none" w:sz="0" w:space="0" w:color="auto"/>
                    <w:right w:val="none" w:sz="0" w:space="0" w:color="auto"/>
                  </w:divBdr>
                  <w:divsChild>
                    <w:div w:id="1638335788">
                      <w:marLeft w:val="0"/>
                      <w:marRight w:val="0"/>
                      <w:marTop w:val="0"/>
                      <w:marBottom w:val="0"/>
                      <w:divBdr>
                        <w:top w:val="none" w:sz="0" w:space="0" w:color="auto"/>
                        <w:left w:val="none" w:sz="0" w:space="0" w:color="auto"/>
                        <w:bottom w:val="none" w:sz="0" w:space="0" w:color="auto"/>
                        <w:right w:val="none" w:sz="0" w:space="0" w:color="auto"/>
                      </w:divBdr>
                      <w:divsChild>
                        <w:div w:id="888611374">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76799386">
      <w:bodyDiv w:val="1"/>
      <w:marLeft w:val="0"/>
      <w:marRight w:val="0"/>
      <w:marTop w:val="0"/>
      <w:marBottom w:val="0"/>
      <w:divBdr>
        <w:top w:val="none" w:sz="0" w:space="0" w:color="auto"/>
        <w:left w:val="none" w:sz="0" w:space="0" w:color="auto"/>
        <w:bottom w:val="none" w:sz="0" w:space="0" w:color="auto"/>
        <w:right w:val="none" w:sz="0" w:space="0" w:color="auto"/>
      </w:divBdr>
      <w:divsChild>
        <w:div w:id="789084771">
          <w:marLeft w:val="0"/>
          <w:marRight w:val="0"/>
          <w:marTop w:val="0"/>
          <w:marBottom w:val="0"/>
          <w:divBdr>
            <w:top w:val="none" w:sz="0" w:space="0" w:color="auto"/>
            <w:left w:val="none" w:sz="0" w:space="0" w:color="auto"/>
            <w:bottom w:val="none" w:sz="0" w:space="0" w:color="auto"/>
            <w:right w:val="none" w:sz="0" w:space="0" w:color="auto"/>
          </w:divBdr>
          <w:divsChild>
            <w:div w:id="471481499">
              <w:marLeft w:val="0"/>
              <w:marRight w:val="0"/>
              <w:marTop w:val="0"/>
              <w:marBottom w:val="0"/>
              <w:divBdr>
                <w:top w:val="none" w:sz="0" w:space="0" w:color="auto"/>
                <w:left w:val="none" w:sz="0" w:space="0" w:color="auto"/>
                <w:bottom w:val="none" w:sz="0" w:space="0" w:color="auto"/>
                <w:right w:val="none" w:sz="0" w:space="0" w:color="auto"/>
              </w:divBdr>
              <w:divsChild>
                <w:div w:id="2081095827">
                  <w:marLeft w:val="50"/>
                  <w:marRight w:val="0"/>
                  <w:marTop w:val="0"/>
                  <w:marBottom w:val="0"/>
                  <w:divBdr>
                    <w:top w:val="none" w:sz="0" w:space="0" w:color="auto"/>
                    <w:left w:val="none" w:sz="0" w:space="0" w:color="auto"/>
                    <w:bottom w:val="none" w:sz="0" w:space="0" w:color="auto"/>
                    <w:right w:val="none" w:sz="0" w:space="0" w:color="auto"/>
                  </w:divBdr>
                  <w:divsChild>
                    <w:div w:id="2044014875">
                      <w:marLeft w:val="0"/>
                      <w:marRight w:val="0"/>
                      <w:marTop w:val="0"/>
                      <w:marBottom w:val="0"/>
                      <w:divBdr>
                        <w:top w:val="none" w:sz="0" w:space="0" w:color="auto"/>
                        <w:left w:val="none" w:sz="0" w:space="0" w:color="auto"/>
                        <w:bottom w:val="none" w:sz="0" w:space="0" w:color="auto"/>
                        <w:right w:val="none" w:sz="0" w:space="0" w:color="auto"/>
                      </w:divBdr>
                      <w:divsChild>
                        <w:div w:id="1732539653">
                          <w:marLeft w:val="0"/>
                          <w:marRight w:val="0"/>
                          <w:marTop w:val="15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488472113">
      <w:bodyDiv w:val="1"/>
      <w:marLeft w:val="0"/>
      <w:marRight w:val="0"/>
      <w:marTop w:val="0"/>
      <w:marBottom w:val="0"/>
      <w:divBdr>
        <w:top w:val="none" w:sz="0" w:space="0" w:color="auto"/>
        <w:left w:val="none" w:sz="0" w:space="0" w:color="auto"/>
        <w:bottom w:val="none" w:sz="0" w:space="0" w:color="auto"/>
        <w:right w:val="none" w:sz="0" w:space="0" w:color="auto"/>
      </w:divBdr>
      <w:divsChild>
        <w:div w:id="1818718755">
          <w:marLeft w:val="0"/>
          <w:marRight w:val="0"/>
          <w:marTop w:val="0"/>
          <w:marBottom w:val="0"/>
          <w:divBdr>
            <w:top w:val="none" w:sz="0" w:space="0" w:color="auto"/>
            <w:left w:val="none" w:sz="0" w:space="0" w:color="auto"/>
            <w:bottom w:val="none" w:sz="0" w:space="0" w:color="auto"/>
            <w:right w:val="none" w:sz="0" w:space="0" w:color="auto"/>
          </w:divBdr>
          <w:divsChild>
            <w:div w:id="1873305986">
              <w:marLeft w:val="0"/>
              <w:marRight w:val="0"/>
              <w:marTop w:val="0"/>
              <w:marBottom w:val="0"/>
              <w:divBdr>
                <w:top w:val="none" w:sz="0" w:space="0" w:color="auto"/>
                <w:left w:val="none" w:sz="0" w:space="0" w:color="auto"/>
                <w:bottom w:val="none" w:sz="0" w:space="0" w:color="auto"/>
                <w:right w:val="none" w:sz="0" w:space="0" w:color="auto"/>
              </w:divBdr>
              <w:divsChild>
                <w:div w:id="275064764">
                  <w:marLeft w:val="60"/>
                  <w:marRight w:val="0"/>
                  <w:marTop w:val="0"/>
                  <w:marBottom w:val="0"/>
                  <w:divBdr>
                    <w:top w:val="none" w:sz="0" w:space="0" w:color="auto"/>
                    <w:left w:val="none" w:sz="0" w:space="0" w:color="auto"/>
                    <w:bottom w:val="none" w:sz="0" w:space="0" w:color="auto"/>
                    <w:right w:val="none" w:sz="0" w:space="0" w:color="auto"/>
                  </w:divBdr>
                  <w:divsChild>
                    <w:div w:id="639307651">
                      <w:marLeft w:val="0"/>
                      <w:marRight w:val="0"/>
                      <w:marTop w:val="0"/>
                      <w:marBottom w:val="0"/>
                      <w:divBdr>
                        <w:top w:val="none" w:sz="0" w:space="0" w:color="auto"/>
                        <w:left w:val="none" w:sz="0" w:space="0" w:color="auto"/>
                        <w:bottom w:val="none" w:sz="0" w:space="0" w:color="auto"/>
                        <w:right w:val="none" w:sz="0" w:space="0" w:color="auto"/>
                      </w:divBdr>
                      <w:divsChild>
                        <w:div w:id="1072120788">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01697025">
      <w:bodyDiv w:val="1"/>
      <w:marLeft w:val="0"/>
      <w:marRight w:val="0"/>
      <w:marTop w:val="0"/>
      <w:marBottom w:val="0"/>
      <w:divBdr>
        <w:top w:val="none" w:sz="0" w:space="0" w:color="auto"/>
        <w:left w:val="none" w:sz="0" w:space="0" w:color="auto"/>
        <w:bottom w:val="none" w:sz="0" w:space="0" w:color="auto"/>
        <w:right w:val="none" w:sz="0" w:space="0" w:color="auto"/>
      </w:divBdr>
      <w:divsChild>
        <w:div w:id="226114286">
          <w:marLeft w:val="0"/>
          <w:marRight w:val="0"/>
          <w:marTop w:val="0"/>
          <w:marBottom w:val="0"/>
          <w:divBdr>
            <w:top w:val="none" w:sz="0" w:space="0" w:color="auto"/>
            <w:left w:val="none" w:sz="0" w:space="0" w:color="auto"/>
            <w:bottom w:val="none" w:sz="0" w:space="0" w:color="auto"/>
            <w:right w:val="none" w:sz="0" w:space="0" w:color="auto"/>
          </w:divBdr>
          <w:divsChild>
            <w:div w:id="90782548">
              <w:marLeft w:val="0"/>
              <w:marRight w:val="0"/>
              <w:marTop w:val="0"/>
              <w:marBottom w:val="0"/>
              <w:divBdr>
                <w:top w:val="none" w:sz="0" w:space="0" w:color="auto"/>
                <w:left w:val="none" w:sz="0" w:space="0" w:color="auto"/>
                <w:bottom w:val="none" w:sz="0" w:space="0" w:color="auto"/>
                <w:right w:val="none" w:sz="0" w:space="0" w:color="auto"/>
              </w:divBdr>
              <w:divsChild>
                <w:div w:id="69160468">
                  <w:marLeft w:val="50"/>
                  <w:marRight w:val="0"/>
                  <w:marTop w:val="0"/>
                  <w:marBottom w:val="0"/>
                  <w:divBdr>
                    <w:top w:val="none" w:sz="0" w:space="0" w:color="auto"/>
                    <w:left w:val="none" w:sz="0" w:space="0" w:color="auto"/>
                    <w:bottom w:val="none" w:sz="0" w:space="0" w:color="auto"/>
                    <w:right w:val="none" w:sz="0" w:space="0" w:color="auto"/>
                  </w:divBdr>
                  <w:divsChild>
                    <w:div w:id="1267885300">
                      <w:marLeft w:val="0"/>
                      <w:marRight w:val="0"/>
                      <w:marTop w:val="0"/>
                      <w:marBottom w:val="0"/>
                      <w:divBdr>
                        <w:top w:val="none" w:sz="0" w:space="0" w:color="auto"/>
                        <w:left w:val="none" w:sz="0" w:space="0" w:color="auto"/>
                        <w:bottom w:val="none" w:sz="0" w:space="0" w:color="auto"/>
                        <w:right w:val="none" w:sz="0" w:space="0" w:color="auto"/>
                      </w:divBdr>
                      <w:divsChild>
                        <w:div w:id="1512335312">
                          <w:marLeft w:val="0"/>
                          <w:marRight w:val="0"/>
                          <w:marTop w:val="15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560435652">
      <w:bodyDiv w:val="1"/>
      <w:marLeft w:val="0"/>
      <w:marRight w:val="0"/>
      <w:marTop w:val="0"/>
      <w:marBottom w:val="0"/>
      <w:divBdr>
        <w:top w:val="none" w:sz="0" w:space="0" w:color="auto"/>
        <w:left w:val="none" w:sz="0" w:space="0" w:color="auto"/>
        <w:bottom w:val="none" w:sz="0" w:space="0" w:color="auto"/>
        <w:right w:val="none" w:sz="0" w:space="0" w:color="auto"/>
      </w:divBdr>
      <w:divsChild>
        <w:div w:id="64958723">
          <w:marLeft w:val="0"/>
          <w:marRight w:val="0"/>
          <w:marTop w:val="0"/>
          <w:marBottom w:val="0"/>
          <w:divBdr>
            <w:top w:val="none" w:sz="0" w:space="0" w:color="auto"/>
            <w:left w:val="none" w:sz="0" w:space="0" w:color="auto"/>
            <w:bottom w:val="none" w:sz="0" w:space="0" w:color="auto"/>
            <w:right w:val="none" w:sz="0" w:space="0" w:color="auto"/>
          </w:divBdr>
          <w:divsChild>
            <w:div w:id="488980651">
              <w:marLeft w:val="0"/>
              <w:marRight w:val="0"/>
              <w:marTop w:val="0"/>
              <w:marBottom w:val="0"/>
              <w:divBdr>
                <w:top w:val="none" w:sz="0" w:space="0" w:color="auto"/>
                <w:left w:val="none" w:sz="0" w:space="0" w:color="auto"/>
                <w:bottom w:val="none" w:sz="0" w:space="0" w:color="auto"/>
                <w:right w:val="none" w:sz="0" w:space="0" w:color="auto"/>
              </w:divBdr>
              <w:divsChild>
                <w:div w:id="781649264">
                  <w:marLeft w:val="60"/>
                  <w:marRight w:val="0"/>
                  <w:marTop w:val="0"/>
                  <w:marBottom w:val="0"/>
                  <w:divBdr>
                    <w:top w:val="none" w:sz="0" w:space="0" w:color="auto"/>
                    <w:left w:val="none" w:sz="0" w:space="0" w:color="auto"/>
                    <w:bottom w:val="none" w:sz="0" w:space="0" w:color="auto"/>
                    <w:right w:val="none" w:sz="0" w:space="0" w:color="auto"/>
                  </w:divBdr>
                  <w:divsChild>
                    <w:div w:id="1206871532">
                      <w:marLeft w:val="0"/>
                      <w:marRight w:val="0"/>
                      <w:marTop w:val="0"/>
                      <w:marBottom w:val="0"/>
                      <w:divBdr>
                        <w:top w:val="none" w:sz="0" w:space="0" w:color="auto"/>
                        <w:left w:val="none" w:sz="0" w:space="0" w:color="auto"/>
                        <w:bottom w:val="none" w:sz="0" w:space="0" w:color="auto"/>
                        <w:right w:val="none" w:sz="0" w:space="0" w:color="auto"/>
                      </w:divBdr>
                      <w:divsChild>
                        <w:div w:id="1766222824">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85840775">
      <w:bodyDiv w:val="1"/>
      <w:marLeft w:val="0"/>
      <w:marRight w:val="0"/>
      <w:marTop w:val="0"/>
      <w:marBottom w:val="0"/>
      <w:divBdr>
        <w:top w:val="none" w:sz="0" w:space="0" w:color="auto"/>
        <w:left w:val="none" w:sz="0" w:space="0" w:color="auto"/>
        <w:bottom w:val="none" w:sz="0" w:space="0" w:color="auto"/>
        <w:right w:val="none" w:sz="0" w:space="0" w:color="auto"/>
      </w:divBdr>
      <w:divsChild>
        <w:div w:id="1201478443">
          <w:marLeft w:val="0"/>
          <w:marRight w:val="0"/>
          <w:marTop w:val="0"/>
          <w:marBottom w:val="0"/>
          <w:divBdr>
            <w:top w:val="none" w:sz="0" w:space="0" w:color="auto"/>
            <w:left w:val="none" w:sz="0" w:space="0" w:color="auto"/>
            <w:bottom w:val="none" w:sz="0" w:space="0" w:color="auto"/>
            <w:right w:val="none" w:sz="0" w:space="0" w:color="auto"/>
          </w:divBdr>
          <w:divsChild>
            <w:div w:id="974531819">
              <w:marLeft w:val="0"/>
              <w:marRight w:val="0"/>
              <w:marTop w:val="0"/>
              <w:marBottom w:val="0"/>
              <w:divBdr>
                <w:top w:val="none" w:sz="0" w:space="0" w:color="auto"/>
                <w:left w:val="none" w:sz="0" w:space="0" w:color="auto"/>
                <w:bottom w:val="none" w:sz="0" w:space="0" w:color="auto"/>
                <w:right w:val="none" w:sz="0" w:space="0" w:color="auto"/>
              </w:divBdr>
              <w:divsChild>
                <w:div w:id="880897146">
                  <w:marLeft w:val="60"/>
                  <w:marRight w:val="0"/>
                  <w:marTop w:val="0"/>
                  <w:marBottom w:val="0"/>
                  <w:divBdr>
                    <w:top w:val="none" w:sz="0" w:space="0" w:color="auto"/>
                    <w:left w:val="none" w:sz="0" w:space="0" w:color="auto"/>
                    <w:bottom w:val="none" w:sz="0" w:space="0" w:color="auto"/>
                    <w:right w:val="none" w:sz="0" w:space="0" w:color="auto"/>
                  </w:divBdr>
                  <w:divsChild>
                    <w:div w:id="793868625">
                      <w:marLeft w:val="0"/>
                      <w:marRight w:val="0"/>
                      <w:marTop w:val="0"/>
                      <w:marBottom w:val="0"/>
                      <w:divBdr>
                        <w:top w:val="none" w:sz="0" w:space="0" w:color="auto"/>
                        <w:left w:val="none" w:sz="0" w:space="0" w:color="auto"/>
                        <w:bottom w:val="none" w:sz="0" w:space="0" w:color="auto"/>
                        <w:right w:val="none" w:sz="0" w:space="0" w:color="auto"/>
                      </w:divBdr>
                      <w:divsChild>
                        <w:div w:id="586501680">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52321434">
      <w:bodyDiv w:val="1"/>
      <w:marLeft w:val="0"/>
      <w:marRight w:val="0"/>
      <w:marTop w:val="0"/>
      <w:marBottom w:val="0"/>
      <w:divBdr>
        <w:top w:val="none" w:sz="0" w:space="0" w:color="auto"/>
        <w:left w:val="none" w:sz="0" w:space="0" w:color="auto"/>
        <w:bottom w:val="none" w:sz="0" w:space="0" w:color="auto"/>
        <w:right w:val="none" w:sz="0" w:space="0" w:color="auto"/>
      </w:divBdr>
      <w:divsChild>
        <w:div w:id="1901207120">
          <w:marLeft w:val="0"/>
          <w:marRight w:val="0"/>
          <w:marTop w:val="0"/>
          <w:marBottom w:val="0"/>
          <w:divBdr>
            <w:top w:val="none" w:sz="0" w:space="0" w:color="auto"/>
            <w:left w:val="none" w:sz="0" w:space="0" w:color="auto"/>
            <w:bottom w:val="none" w:sz="0" w:space="0" w:color="auto"/>
            <w:right w:val="none" w:sz="0" w:space="0" w:color="auto"/>
          </w:divBdr>
          <w:divsChild>
            <w:div w:id="905997356">
              <w:marLeft w:val="0"/>
              <w:marRight w:val="0"/>
              <w:marTop w:val="0"/>
              <w:marBottom w:val="0"/>
              <w:divBdr>
                <w:top w:val="none" w:sz="0" w:space="0" w:color="auto"/>
                <w:left w:val="none" w:sz="0" w:space="0" w:color="auto"/>
                <w:bottom w:val="none" w:sz="0" w:space="0" w:color="auto"/>
                <w:right w:val="none" w:sz="0" w:space="0" w:color="auto"/>
              </w:divBdr>
              <w:divsChild>
                <w:div w:id="245574293">
                  <w:marLeft w:val="60"/>
                  <w:marRight w:val="0"/>
                  <w:marTop w:val="0"/>
                  <w:marBottom w:val="0"/>
                  <w:divBdr>
                    <w:top w:val="none" w:sz="0" w:space="0" w:color="auto"/>
                    <w:left w:val="none" w:sz="0" w:space="0" w:color="auto"/>
                    <w:bottom w:val="none" w:sz="0" w:space="0" w:color="auto"/>
                    <w:right w:val="none" w:sz="0" w:space="0" w:color="auto"/>
                  </w:divBdr>
                  <w:divsChild>
                    <w:div w:id="988248783">
                      <w:marLeft w:val="0"/>
                      <w:marRight w:val="0"/>
                      <w:marTop w:val="0"/>
                      <w:marBottom w:val="0"/>
                      <w:divBdr>
                        <w:top w:val="none" w:sz="0" w:space="0" w:color="auto"/>
                        <w:left w:val="none" w:sz="0" w:space="0" w:color="auto"/>
                        <w:bottom w:val="none" w:sz="0" w:space="0" w:color="auto"/>
                        <w:right w:val="none" w:sz="0" w:space="0" w:color="auto"/>
                      </w:divBdr>
                      <w:divsChild>
                        <w:div w:id="1669867778">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73336197">
      <w:bodyDiv w:val="1"/>
      <w:marLeft w:val="0"/>
      <w:marRight w:val="0"/>
      <w:marTop w:val="0"/>
      <w:marBottom w:val="0"/>
      <w:divBdr>
        <w:top w:val="none" w:sz="0" w:space="0" w:color="auto"/>
        <w:left w:val="none" w:sz="0" w:space="0" w:color="auto"/>
        <w:bottom w:val="none" w:sz="0" w:space="0" w:color="auto"/>
        <w:right w:val="none" w:sz="0" w:space="0" w:color="auto"/>
      </w:divBdr>
      <w:divsChild>
        <w:div w:id="1594968856">
          <w:marLeft w:val="0"/>
          <w:marRight w:val="0"/>
          <w:marTop w:val="0"/>
          <w:marBottom w:val="0"/>
          <w:divBdr>
            <w:top w:val="none" w:sz="0" w:space="0" w:color="auto"/>
            <w:left w:val="none" w:sz="0" w:space="0" w:color="auto"/>
            <w:bottom w:val="none" w:sz="0" w:space="0" w:color="auto"/>
            <w:right w:val="none" w:sz="0" w:space="0" w:color="auto"/>
          </w:divBdr>
          <w:divsChild>
            <w:div w:id="27723222">
              <w:marLeft w:val="0"/>
              <w:marRight w:val="0"/>
              <w:marTop w:val="0"/>
              <w:marBottom w:val="0"/>
              <w:divBdr>
                <w:top w:val="none" w:sz="0" w:space="0" w:color="auto"/>
                <w:left w:val="none" w:sz="0" w:space="0" w:color="auto"/>
                <w:bottom w:val="none" w:sz="0" w:space="0" w:color="auto"/>
                <w:right w:val="none" w:sz="0" w:space="0" w:color="auto"/>
              </w:divBdr>
              <w:divsChild>
                <w:div w:id="2079131648">
                  <w:marLeft w:val="60"/>
                  <w:marRight w:val="0"/>
                  <w:marTop w:val="0"/>
                  <w:marBottom w:val="0"/>
                  <w:divBdr>
                    <w:top w:val="none" w:sz="0" w:space="0" w:color="auto"/>
                    <w:left w:val="none" w:sz="0" w:space="0" w:color="auto"/>
                    <w:bottom w:val="none" w:sz="0" w:space="0" w:color="auto"/>
                    <w:right w:val="none" w:sz="0" w:space="0" w:color="auto"/>
                  </w:divBdr>
                  <w:divsChild>
                    <w:div w:id="1672559043">
                      <w:marLeft w:val="0"/>
                      <w:marRight w:val="0"/>
                      <w:marTop w:val="0"/>
                      <w:marBottom w:val="0"/>
                      <w:divBdr>
                        <w:top w:val="none" w:sz="0" w:space="0" w:color="auto"/>
                        <w:left w:val="none" w:sz="0" w:space="0" w:color="auto"/>
                        <w:bottom w:val="none" w:sz="0" w:space="0" w:color="auto"/>
                        <w:right w:val="none" w:sz="0" w:space="0" w:color="auto"/>
                      </w:divBdr>
                      <w:divsChild>
                        <w:div w:id="1567259499">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75649012">
      <w:bodyDiv w:val="1"/>
      <w:marLeft w:val="0"/>
      <w:marRight w:val="0"/>
      <w:marTop w:val="0"/>
      <w:marBottom w:val="0"/>
      <w:divBdr>
        <w:top w:val="none" w:sz="0" w:space="0" w:color="auto"/>
        <w:left w:val="none" w:sz="0" w:space="0" w:color="auto"/>
        <w:bottom w:val="none" w:sz="0" w:space="0" w:color="auto"/>
        <w:right w:val="none" w:sz="0" w:space="0" w:color="auto"/>
      </w:divBdr>
      <w:divsChild>
        <w:div w:id="2047947655">
          <w:marLeft w:val="0"/>
          <w:marRight w:val="0"/>
          <w:marTop w:val="0"/>
          <w:marBottom w:val="0"/>
          <w:divBdr>
            <w:top w:val="none" w:sz="0" w:space="0" w:color="auto"/>
            <w:left w:val="none" w:sz="0" w:space="0" w:color="auto"/>
            <w:bottom w:val="none" w:sz="0" w:space="0" w:color="auto"/>
            <w:right w:val="none" w:sz="0" w:space="0" w:color="auto"/>
          </w:divBdr>
          <w:divsChild>
            <w:div w:id="932586228">
              <w:marLeft w:val="0"/>
              <w:marRight w:val="0"/>
              <w:marTop w:val="0"/>
              <w:marBottom w:val="0"/>
              <w:divBdr>
                <w:top w:val="none" w:sz="0" w:space="0" w:color="auto"/>
                <w:left w:val="none" w:sz="0" w:space="0" w:color="auto"/>
                <w:bottom w:val="none" w:sz="0" w:space="0" w:color="auto"/>
                <w:right w:val="none" w:sz="0" w:space="0" w:color="auto"/>
              </w:divBdr>
              <w:divsChild>
                <w:div w:id="1139805506">
                  <w:marLeft w:val="60"/>
                  <w:marRight w:val="0"/>
                  <w:marTop w:val="0"/>
                  <w:marBottom w:val="0"/>
                  <w:divBdr>
                    <w:top w:val="none" w:sz="0" w:space="0" w:color="auto"/>
                    <w:left w:val="none" w:sz="0" w:space="0" w:color="auto"/>
                    <w:bottom w:val="none" w:sz="0" w:space="0" w:color="auto"/>
                    <w:right w:val="none" w:sz="0" w:space="0" w:color="auto"/>
                  </w:divBdr>
                  <w:divsChild>
                    <w:div w:id="587076070">
                      <w:marLeft w:val="0"/>
                      <w:marRight w:val="0"/>
                      <w:marTop w:val="0"/>
                      <w:marBottom w:val="0"/>
                      <w:divBdr>
                        <w:top w:val="none" w:sz="0" w:space="0" w:color="auto"/>
                        <w:left w:val="none" w:sz="0" w:space="0" w:color="auto"/>
                        <w:bottom w:val="none" w:sz="0" w:space="0" w:color="auto"/>
                        <w:right w:val="none" w:sz="0" w:space="0" w:color="auto"/>
                      </w:divBdr>
                      <w:divsChild>
                        <w:div w:id="1460949322">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94571933">
      <w:bodyDiv w:val="1"/>
      <w:marLeft w:val="0"/>
      <w:marRight w:val="0"/>
      <w:marTop w:val="0"/>
      <w:marBottom w:val="0"/>
      <w:divBdr>
        <w:top w:val="none" w:sz="0" w:space="0" w:color="auto"/>
        <w:left w:val="none" w:sz="0" w:space="0" w:color="auto"/>
        <w:bottom w:val="none" w:sz="0" w:space="0" w:color="auto"/>
        <w:right w:val="none" w:sz="0" w:space="0" w:color="auto"/>
      </w:divBdr>
      <w:divsChild>
        <w:div w:id="45031235">
          <w:marLeft w:val="0"/>
          <w:marRight w:val="0"/>
          <w:marTop w:val="0"/>
          <w:marBottom w:val="0"/>
          <w:divBdr>
            <w:top w:val="none" w:sz="0" w:space="0" w:color="auto"/>
            <w:left w:val="none" w:sz="0" w:space="0" w:color="auto"/>
            <w:bottom w:val="none" w:sz="0" w:space="0" w:color="auto"/>
            <w:right w:val="none" w:sz="0" w:space="0" w:color="auto"/>
          </w:divBdr>
          <w:divsChild>
            <w:div w:id="1648239008">
              <w:marLeft w:val="0"/>
              <w:marRight w:val="0"/>
              <w:marTop w:val="0"/>
              <w:marBottom w:val="0"/>
              <w:divBdr>
                <w:top w:val="none" w:sz="0" w:space="0" w:color="auto"/>
                <w:left w:val="none" w:sz="0" w:space="0" w:color="auto"/>
                <w:bottom w:val="none" w:sz="0" w:space="0" w:color="auto"/>
                <w:right w:val="none" w:sz="0" w:space="0" w:color="auto"/>
              </w:divBdr>
              <w:divsChild>
                <w:div w:id="182987181">
                  <w:marLeft w:val="60"/>
                  <w:marRight w:val="0"/>
                  <w:marTop w:val="0"/>
                  <w:marBottom w:val="0"/>
                  <w:divBdr>
                    <w:top w:val="none" w:sz="0" w:space="0" w:color="auto"/>
                    <w:left w:val="none" w:sz="0" w:space="0" w:color="auto"/>
                    <w:bottom w:val="none" w:sz="0" w:space="0" w:color="auto"/>
                    <w:right w:val="none" w:sz="0" w:space="0" w:color="auto"/>
                  </w:divBdr>
                  <w:divsChild>
                    <w:div w:id="118494480">
                      <w:marLeft w:val="0"/>
                      <w:marRight w:val="0"/>
                      <w:marTop w:val="0"/>
                      <w:marBottom w:val="0"/>
                      <w:divBdr>
                        <w:top w:val="none" w:sz="0" w:space="0" w:color="auto"/>
                        <w:left w:val="none" w:sz="0" w:space="0" w:color="auto"/>
                        <w:bottom w:val="none" w:sz="0" w:space="0" w:color="auto"/>
                        <w:right w:val="none" w:sz="0" w:space="0" w:color="auto"/>
                      </w:divBdr>
                      <w:divsChild>
                        <w:div w:id="1795635941">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46877847">
      <w:bodyDiv w:val="1"/>
      <w:marLeft w:val="0"/>
      <w:marRight w:val="0"/>
      <w:marTop w:val="0"/>
      <w:marBottom w:val="0"/>
      <w:divBdr>
        <w:top w:val="none" w:sz="0" w:space="0" w:color="auto"/>
        <w:left w:val="none" w:sz="0" w:space="0" w:color="auto"/>
        <w:bottom w:val="none" w:sz="0" w:space="0" w:color="auto"/>
        <w:right w:val="none" w:sz="0" w:space="0" w:color="auto"/>
      </w:divBdr>
      <w:divsChild>
        <w:div w:id="1572546549">
          <w:marLeft w:val="0"/>
          <w:marRight w:val="0"/>
          <w:marTop w:val="0"/>
          <w:marBottom w:val="0"/>
          <w:divBdr>
            <w:top w:val="none" w:sz="0" w:space="0" w:color="auto"/>
            <w:left w:val="none" w:sz="0" w:space="0" w:color="auto"/>
            <w:bottom w:val="none" w:sz="0" w:space="0" w:color="auto"/>
            <w:right w:val="none" w:sz="0" w:space="0" w:color="auto"/>
          </w:divBdr>
          <w:divsChild>
            <w:div w:id="1252422807">
              <w:marLeft w:val="0"/>
              <w:marRight w:val="0"/>
              <w:marTop w:val="0"/>
              <w:marBottom w:val="0"/>
              <w:divBdr>
                <w:top w:val="none" w:sz="0" w:space="0" w:color="auto"/>
                <w:left w:val="none" w:sz="0" w:space="0" w:color="auto"/>
                <w:bottom w:val="none" w:sz="0" w:space="0" w:color="auto"/>
                <w:right w:val="none" w:sz="0" w:space="0" w:color="auto"/>
              </w:divBdr>
              <w:divsChild>
                <w:div w:id="1994262107">
                  <w:marLeft w:val="60"/>
                  <w:marRight w:val="0"/>
                  <w:marTop w:val="0"/>
                  <w:marBottom w:val="0"/>
                  <w:divBdr>
                    <w:top w:val="none" w:sz="0" w:space="0" w:color="auto"/>
                    <w:left w:val="none" w:sz="0" w:space="0" w:color="auto"/>
                    <w:bottom w:val="none" w:sz="0" w:space="0" w:color="auto"/>
                    <w:right w:val="none" w:sz="0" w:space="0" w:color="auto"/>
                  </w:divBdr>
                  <w:divsChild>
                    <w:div w:id="139079199">
                      <w:marLeft w:val="0"/>
                      <w:marRight w:val="0"/>
                      <w:marTop w:val="0"/>
                      <w:marBottom w:val="0"/>
                      <w:divBdr>
                        <w:top w:val="none" w:sz="0" w:space="0" w:color="auto"/>
                        <w:left w:val="none" w:sz="0" w:space="0" w:color="auto"/>
                        <w:bottom w:val="none" w:sz="0" w:space="0" w:color="auto"/>
                        <w:right w:val="none" w:sz="0" w:space="0" w:color="auto"/>
                      </w:divBdr>
                      <w:divsChild>
                        <w:div w:id="118647552">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19416150">
      <w:bodyDiv w:val="1"/>
      <w:marLeft w:val="0"/>
      <w:marRight w:val="0"/>
      <w:marTop w:val="0"/>
      <w:marBottom w:val="0"/>
      <w:divBdr>
        <w:top w:val="none" w:sz="0" w:space="0" w:color="auto"/>
        <w:left w:val="none" w:sz="0" w:space="0" w:color="auto"/>
        <w:bottom w:val="none" w:sz="0" w:space="0" w:color="auto"/>
        <w:right w:val="none" w:sz="0" w:space="0" w:color="auto"/>
      </w:divBdr>
      <w:divsChild>
        <w:div w:id="1449857825">
          <w:marLeft w:val="0"/>
          <w:marRight w:val="0"/>
          <w:marTop w:val="0"/>
          <w:marBottom w:val="0"/>
          <w:divBdr>
            <w:top w:val="none" w:sz="0" w:space="0" w:color="auto"/>
            <w:left w:val="none" w:sz="0" w:space="0" w:color="auto"/>
            <w:bottom w:val="none" w:sz="0" w:space="0" w:color="auto"/>
            <w:right w:val="none" w:sz="0" w:space="0" w:color="auto"/>
          </w:divBdr>
          <w:divsChild>
            <w:div w:id="105924628">
              <w:marLeft w:val="0"/>
              <w:marRight w:val="0"/>
              <w:marTop w:val="0"/>
              <w:marBottom w:val="0"/>
              <w:divBdr>
                <w:top w:val="none" w:sz="0" w:space="0" w:color="auto"/>
                <w:left w:val="none" w:sz="0" w:space="0" w:color="auto"/>
                <w:bottom w:val="none" w:sz="0" w:space="0" w:color="auto"/>
                <w:right w:val="none" w:sz="0" w:space="0" w:color="auto"/>
              </w:divBdr>
              <w:divsChild>
                <w:div w:id="1299918448">
                  <w:marLeft w:val="50"/>
                  <w:marRight w:val="0"/>
                  <w:marTop w:val="0"/>
                  <w:marBottom w:val="0"/>
                  <w:divBdr>
                    <w:top w:val="none" w:sz="0" w:space="0" w:color="auto"/>
                    <w:left w:val="none" w:sz="0" w:space="0" w:color="auto"/>
                    <w:bottom w:val="none" w:sz="0" w:space="0" w:color="auto"/>
                    <w:right w:val="none" w:sz="0" w:space="0" w:color="auto"/>
                  </w:divBdr>
                  <w:divsChild>
                    <w:div w:id="786004702">
                      <w:marLeft w:val="0"/>
                      <w:marRight w:val="0"/>
                      <w:marTop w:val="0"/>
                      <w:marBottom w:val="0"/>
                      <w:divBdr>
                        <w:top w:val="none" w:sz="0" w:space="0" w:color="auto"/>
                        <w:left w:val="none" w:sz="0" w:space="0" w:color="auto"/>
                        <w:bottom w:val="none" w:sz="0" w:space="0" w:color="auto"/>
                        <w:right w:val="none" w:sz="0" w:space="0" w:color="auto"/>
                      </w:divBdr>
                      <w:divsChild>
                        <w:div w:id="105734168">
                          <w:marLeft w:val="0"/>
                          <w:marRight w:val="0"/>
                          <w:marTop w:val="15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856461946">
      <w:bodyDiv w:val="1"/>
      <w:marLeft w:val="0"/>
      <w:marRight w:val="0"/>
      <w:marTop w:val="0"/>
      <w:marBottom w:val="0"/>
      <w:divBdr>
        <w:top w:val="none" w:sz="0" w:space="0" w:color="auto"/>
        <w:left w:val="none" w:sz="0" w:space="0" w:color="auto"/>
        <w:bottom w:val="none" w:sz="0" w:space="0" w:color="auto"/>
        <w:right w:val="none" w:sz="0" w:space="0" w:color="auto"/>
      </w:divBdr>
      <w:divsChild>
        <w:div w:id="1504664568">
          <w:marLeft w:val="0"/>
          <w:marRight w:val="0"/>
          <w:marTop w:val="0"/>
          <w:marBottom w:val="0"/>
          <w:divBdr>
            <w:top w:val="none" w:sz="0" w:space="0" w:color="auto"/>
            <w:left w:val="none" w:sz="0" w:space="0" w:color="auto"/>
            <w:bottom w:val="none" w:sz="0" w:space="0" w:color="auto"/>
            <w:right w:val="none" w:sz="0" w:space="0" w:color="auto"/>
          </w:divBdr>
          <w:divsChild>
            <w:div w:id="139661612">
              <w:marLeft w:val="0"/>
              <w:marRight w:val="0"/>
              <w:marTop w:val="0"/>
              <w:marBottom w:val="0"/>
              <w:divBdr>
                <w:top w:val="none" w:sz="0" w:space="0" w:color="auto"/>
                <w:left w:val="none" w:sz="0" w:space="0" w:color="auto"/>
                <w:bottom w:val="none" w:sz="0" w:space="0" w:color="auto"/>
                <w:right w:val="none" w:sz="0" w:space="0" w:color="auto"/>
              </w:divBdr>
              <w:divsChild>
                <w:div w:id="1619410915">
                  <w:marLeft w:val="50"/>
                  <w:marRight w:val="0"/>
                  <w:marTop w:val="0"/>
                  <w:marBottom w:val="0"/>
                  <w:divBdr>
                    <w:top w:val="none" w:sz="0" w:space="0" w:color="auto"/>
                    <w:left w:val="none" w:sz="0" w:space="0" w:color="auto"/>
                    <w:bottom w:val="none" w:sz="0" w:space="0" w:color="auto"/>
                    <w:right w:val="none" w:sz="0" w:space="0" w:color="auto"/>
                  </w:divBdr>
                  <w:divsChild>
                    <w:div w:id="1702824336">
                      <w:marLeft w:val="0"/>
                      <w:marRight w:val="0"/>
                      <w:marTop w:val="0"/>
                      <w:marBottom w:val="0"/>
                      <w:divBdr>
                        <w:top w:val="none" w:sz="0" w:space="0" w:color="auto"/>
                        <w:left w:val="none" w:sz="0" w:space="0" w:color="auto"/>
                        <w:bottom w:val="none" w:sz="0" w:space="0" w:color="auto"/>
                        <w:right w:val="none" w:sz="0" w:space="0" w:color="auto"/>
                      </w:divBdr>
                      <w:divsChild>
                        <w:div w:id="2082831411">
                          <w:marLeft w:val="0"/>
                          <w:marRight w:val="0"/>
                          <w:marTop w:val="15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867984937">
      <w:bodyDiv w:val="1"/>
      <w:marLeft w:val="0"/>
      <w:marRight w:val="0"/>
      <w:marTop w:val="0"/>
      <w:marBottom w:val="0"/>
      <w:divBdr>
        <w:top w:val="none" w:sz="0" w:space="0" w:color="auto"/>
        <w:left w:val="none" w:sz="0" w:space="0" w:color="auto"/>
        <w:bottom w:val="none" w:sz="0" w:space="0" w:color="auto"/>
        <w:right w:val="none" w:sz="0" w:space="0" w:color="auto"/>
      </w:divBdr>
      <w:divsChild>
        <w:div w:id="2077360324">
          <w:marLeft w:val="0"/>
          <w:marRight w:val="0"/>
          <w:marTop w:val="0"/>
          <w:marBottom w:val="0"/>
          <w:divBdr>
            <w:top w:val="none" w:sz="0" w:space="0" w:color="auto"/>
            <w:left w:val="none" w:sz="0" w:space="0" w:color="auto"/>
            <w:bottom w:val="none" w:sz="0" w:space="0" w:color="auto"/>
            <w:right w:val="none" w:sz="0" w:space="0" w:color="auto"/>
          </w:divBdr>
          <w:divsChild>
            <w:div w:id="1693915655">
              <w:marLeft w:val="0"/>
              <w:marRight w:val="0"/>
              <w:marTop w:val="0"/>
              <w:marBottom w:val="0"/>
              <w:divBdr>
                <w:top w:val="none" w:sz="0" w:space="0" w:color="auto"/>
                <w:left w:val="none" w:sz="0" w:space="0" w:color="auto"/>
                <w:bottom w:val="none" w:sz="0" w:space="0" w:color="auto"/>
                <w:right w:val="none" w:sz="0" w:space="0" w:color="auto"/>
              </w:divBdr>
              <w:divsChild>
                <w:div w:id="1255088800">
                  <w:marLeft w:val="60"/>
                  <w:marRight w:val="0"/>
                  <w:marTop w:val="0"/>
                  <w:marBottom w:val="0"/>
                  <w:divBdr>
                    <w:top w:val="none" w:sz="0" w:space="0" w:color="auto"/>
                    <w:left w:val="none" w:sz="0" w:space="0" w:color="auto"/>
                    <w:bottom w:val="none" w:sz="0" w:space="0" w:color="auto"/>
                    <w:right w:val="none" w:sz="0" w:space="0" w:color="auto"/>
                  </w:divBdr>
                  <w:divsChild>
                    <w:div w:id="278685839">
                      <w:marLeft w:val="0"/>
                      <w:marRight w:val="0"/>
                      <w:marTop w:val="0"/>
                      <w:marBottom w:val="0"/>
                      <w:divBdr>
                        <w:top w:val="none" w:sz="0" w:space="0" w:color="auto"/>
                        <w:left w:val="none" w:sz="0" w:space="0" w:color="auto"/>
                        <w:bottom w:val="none" w:sz="0" w:space="0" w:color="auto"/>
                        <w:right w:val="none" w:sz="0" w:space="0" w:color="auto"/>
                      </w:divBdr>
                      <w:divsChild>
                        <w:div w:id="57290088">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9562982">
      <w:bodyDiv w:val="1"/>
      <w:marLeft w:val="0"/>
      <w:marRight w:val="0"/>
      <w:marTop w:val="0"/>
      <w:marBottom w:val="0"/>
      <w:divBdr>
        <w:top w:val="none" w:sz="0" w:space="0" w:color="auto"/>
        <w:left w:val="none" w:sz="0" w:space="0" w:color="auto"/>
        <w:bottom w:val="none" w:sz="0" w:space="0" w:color="auto"/>
        <w:right w:val="none" w:sz="0" w:space="0" w:color="auto"/>
      </w:divBdr>
      <w:divsChild>
        <w:div w:id="1258058179">
          <w:marLeft w:val="0"/>
          <w:marRight w:val="0"/>
          <w:marTop w:val="0"/>
          <w:marBottom w:val="0"/>
          <w:divBdr>
            <w:top w:val="none" w:sz="0" w:space="0" w:color="auto"/>
            <w:left w:val="none" w:sz="0" w:space="0" w:color="auto"/>
            <w:bottom w:val="none" w:sz="0" w:space="0" w:color="auto"/>
            <w:right w:val="none" w:sz="0" w:space="0" w:color="auto"/>
          </w:divBdr>
          <w:divsChild>
            <w:div w:id="1136728057">
              <w:marLeft w:val="0"/>
              <w:marRight w:val="0"/>
              <w:marTop w:val="0"/>
              <w:marBottom w:val="0"/>
              <w:divBdr>
                <w:top w:val="none" w:sz="0" w:space="0" w:color="auto"/>
                <w:left w:val="none" w:sz="0" w:space="0" w:color="auto"/>
                <w:bottom w:val="none" w:sz="0" w:space="0" w:color="auto"/>
                <w:right w:val="none" w:sz="0" w:space="0" w:color="auto"/>
              </w:divBdr>
              <w:divsChild>
                <w:div w:id="863902510">
                  <w:marLeft w:val="50"/>
                  <w:marRight w:val="0"/>
                  <w:marTop w:val="0"/>
                  <w:marBottom w:val="0"/>
                  <w:divBdr>
                    <w:top w:val="none" w:sz="0" w:space="0" w:color="auto"/>
                    <w:left w:val="none" w:sz="0" w:space="0" w:color="auto"/>
                    <w:bottom w:val="none" w:sz="0" w:space="0" w:color="auto"/>
                    <w:right w:val="none" w:sz="0" w:space="0" w:color="auto"/>
                  </w:divBdr>
                  <w:divsChild>
                    <w:div w:id="1940984951">
                      <w:marLeft w:val="0"/>
                      <w:marRight w:val="0"/>
                      <w:marTop w:val="0"/>
                      <w:marBottom w:val="0"/>
                      <w:divBdr>
                        <w:top w:val="none" w:sz="0" w:space="0" w:color="auto"/>
                        <w:left w:val="none" w:sz="0" w:space="0" w:color="auto"/>
                        <w:bottom w:val="none" w:sz="0" w:space="0" w:color="auto"/>
                        <w:right w:val="none" w:sz="0" w:space="0" w:color="auto"/>
                      </w:divBdr>
                      <w:divsChild>
                        <w:div w:id="366566926">
                          <w:marLeft w:val="0"/>
                          <w:marRight w:val="0"/>
                          <w:marTop w:val="15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908370419">
      <w:bodyDiv w:val="1"/>
      <w:marLeft w:val="0"/>
      <w:marRight w:val="0"/>
      <w:marTop w:val="0"/>
      <w:marBottom w:val="0"/>
      <w:divBdr>
        <w:top w:val="none" w:sz="0" w:space="0" w:color="auto"/>
        <w:left w:val="none" w:sz="0" w:space="0" w:color="auto"/>
        <w:bottom w:val="none" w:sz="0" w:space="0" w:color="auto"/>
        <w:right w:val="none" w:sz="0" w:space="0" w:color="auto"/>
      </w:divBdr>
      <w:divsChild>
        <w:div w:id="1549217144">
          <w:marLeft w:val="0"/>
          <w:marRight w:val="0"/>
          <w:marTop w:val="0"/>
          <w:marBottom w:val="0"/>
          <w:divBdr>
            <w:top w:val="none" w:sz="0" w:space="0" w:color="auto"/>
            <w:left w:val="none" w:sz="0" w:space="0" w:color="auto"/>
            <w:bottom w:val="none" w:sz="0" w:space="0" w:color="auto"/>
            <w:right w:val="none" w:sz="0" w:space="0" w:color="auto"/>
          </w:divBdr>
          <w:divsChild>
            <w:div w:id="372391392">
              <w:marLeft w:val="0"/>
              <w:marRight w:val="0"/>
              <w:marTop w:val="0"/>
              <w:marBottom w:val="0"/>
              <w:divBdr>
                <w:top w:val="none" w:sz="0" w:space="0" w:color="auto"/>
                <w:left w:val="none" w:sz="0" w:space="0" w:color="auto"/>
                <w:bottom w:val="none" w:sz="0" w:space="0" w:color="auto"/>
                <w:right w:val="none" w:sz="0" w:space="0" w:color="auto"/>
              </w:divBdr>
              <w:divsChild>
                <w:div w:id="51202934">
                  <w:marLeft w:val="60"/>
                  <w:marRight w:val="0"/>
                  <w:marTop w:val="0"/>
                  <w:marBottom w:val="0"/>
                  <w:divBdr>
                    <w:top w:val="none" w:sz="0" w:space="0" w:color="auto"/>
                    <w:left w:val="none" w:sz="0" w:space="0" w:color="auto"/>
                    <w:bottom w:val="none" w:sz="0" w:space="0" w:color="auto"/>
                    <w:right w:val="none" w:sz="0" w:space="0" w:color="auto"/>
                  </w:divBdr>
                  <w:divsChild>
                    <w:div w:id="315959159">
                      <w:marLeft w:val="0"/>
                      <w:marRight w:val="0"/>
                      <w:marTop w:val="0"/>
                      <w:marBottom w:val="0"/>
                      <w:divBdr>
                        <w:top w:val="none" w:sz="0" w:space="0" w:color="auto"/>
                        <w:left w:val="none" w:sz="0" w:space="0" w:color="auto"/>
                        <w:bottom w:val="none" w:sz="0" w:space="0" w:color="auto"/>
                        <w:right w:val="none" w:sz="0" w:space="0" w:color="auto"/>
                      </w:divBdr>
                      <w:divsChild>
                        <w:div w:id="399249466">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24335677">
      <w:bodyDiv w:val="1"/>
      <w:marLeft w:val="0"/>
      <w:marRight w:val="0"/>
      <w:marTop w:val="0"/>
      <w:marBottom w:val="0"/>
      <w:divBdr>
        <w:top w:val="none" w:sz="0" w:space="0" w:color="auto"/>
        <w:left w:val="none" w:sz="0" w:space="0" w:color="auto"/>
        <w:bottom w:val="none" w:sz="0" w:space="0" w:color="auto"/>
        <w:right w:val="none" w:sz="0" w:space="0" w:color="auto"/>
      </w:divBdr>
      <w:divsChild>
        <w:div w:id="731192585">
          <w:marLeft w:val="0"/>
          <w:marRight w:val="0"/>
          <w:marTop w:val="0"/>
          <w:marBottom w:val="0"/>
          <w:divBdr>
            <w:top w:val="none" w:sz="0" w:space="0" w:color="auto"/>
            <w:left w:val="none" w:sz="0" w:space="0" w:color="auto"/>
            <w:bottom w:val="none" w:sz="0" w:space="0" w:color="auto"/>
            <w:right w:val="none" w:sz="0" w:space="0" w:color="auto"/>
          </w:divBdr>
          <w:divsChild>
            <w:div w:id="1848908276">
              <w:marLeft w:val="0"/>
              <w:marRight w:val="0"/>
              <w:marTop w:val="0"/>
              <w:marBottom w:val="0"/>
              <w:divBdr>
                <w:top w:val="none" w:sz="0" w:space="0" w:color="auto"/>
                <w:left w:val="none" w:sz="0" w:space="0" w:color="auto"/>
                <w:bottom w:val="none" w:sz="0" w:space="0" w:color="auto"/>
                <w:right w:val="none" w:sz="0" w:space="0" w:color="auto"/>
              </w:divBdr>
              <w:divsChild>
                <w:div w:id="1825929798">
                  <w:marLeft w:val="60"/>
                  <w:marRight w:val="0"/>
                  <w:marTop w:val="0"/>
                  <w:marBottom w:val="0"/>
                  <w:divBdr>
                    <w:top w:val="none" w:sz="0" w:space="0" w:color="auto"/>
                    <w:left w:val="none" w:sz="0" w:space="0" w:color="auto"/>
                    <w:bottom w:val="none" w:sz="0" w:space="0" w:color="auto"/>
                    <w:right w:val="none" w:sz="0" w:space="0" w:color="auto"/>
                  </w:divBdr>
                  <w:divsChild>
                    <w:div w:id="181675730">
                      <w:marLeft w:val="0"/>
                      <w:marRight w:val="0"/>
                      <w:marTop w:val="0"/>
                      <w:marBottom w:val="0"/>
                      <w:divBdr>
                        <w:top w:val="none" w:sz="0" w:space="0" w:color="auto"/>
                        <w:left w:val="none" w:sz="0" w:space="0" w:color="auto"/>
                        <w:bottom w:val="none" w:sz="0" w:space="0" w:color="auto"/>
                        <w:right w:val="none" w:sz="0" w:space="0" w:color="auto"/>
                      </w:divBdr>
                      <w:divsChild>
                        <w:div w:id="1781409121">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79607829">
      <w:bodyDiv w:val="1"/>
      <w:marLeft w:val="0"/>
      <w:marRight w:val="0"/>
      <w:marTop w:val="0"/>
      <w:marBottom w:val="0"/>
      <w:divBdr>
        <w:top w:val="none" w:sz="0" w:space="0" w:color="auto"/>
        <w:left w:val="none" w:sz="0" w:space="0" w:color="auto"/>
        <w:bottom w:val="none" w:sz="0" w:space="0" w:color="auto"/>
        <w:right w:val="none" w:sz="0" w:space="0" w:color="auto"/>
      </w:divBdr>
      <w:divsChild>
        <w:div w:id="1273054362">
          <w:marLeft w:val="0"/>
          <w:marRight w:val="0"/>
          <w:marTop w:val="0"/>
          <w:marBottom w:val="0"/>
          <w:divBdr>
            <w:top w:val="none" w:sz="0" w:space="0" w:color="auto"/>
            <w:left w:val="none" w:sz="0" w:space="0" w:color="auto"/>
            <w:bottom w:val="none" w:sz="0" w:space="0" w:color="auto"/>
            <w:right w:val="none" w:sz="0" w:space="0" w:color="auto"/>
          </w:divBdr>
          <w:divsChild>
            <w:div w:id="1784617594">
              <w:marLeft w:val="0"/>
              <w:marRight w:val="0"/>
              <w:marTop w:val="0"/>
              <w:marBottom w:val="0"/>
              <w:divBdr>
                <w:top w:val="none" w:sz="0" w:space="0" w:color="auto"/>
                <w:left w:val="none" w:sz="0" w:space="0" w:color="auto"/>
                <w:bottom w:val="none" w:sz="0" w:space="0" w:color="auto"/>
                <w:right w:val="none" w:sz="0" w:space="0" w:color="auto"/>
              </w:divBdr>
              <w:divsChild>
                <w:div w:id="1365902539">
                  <w:marLeft w:val="60"/>
                  <w:marRight w:val="0"/>
                  <w:marTop w:val="0"/>
                  <w:marBottom w:val="0"/>
                  <w:divBdr>
                    <w:top w:val="none" w:sz="0" w:space="0" w:color="auto"/>
                    <w:left w:val="none" w:sz="0" w:space="0" w:color="auto"/>
                    <w:bottom w:val="none" w:sz="0" w:space="0" w:color="auto"/>
                    <w:right w:val="none" w:sz="0" w:space="0" w:color="auto"/>
                  </w:divBdr>
                  <w:divsChild>
                    <w:div w:id="1929849964">
                      <w:marLeft w:val="0"/>
                      <w:marRight w:val="0"/>
                      <w:marTop w:val="0"/>
                      <w:marBottom w:val="0"/>
                      <w:divBdr>
                        <w:top w:val="none" w:sz="0" w:space="0" w:color="auto"/>
                        <w:left w:val="none" w:sz="0" w:space="0" w:color="auto"/>
                        <w:bottom w:val="none" w:sz="0" w:space="0" w:color="auto"/>
                        <w:right w:val="none" w:sz="0" w:space="0" w:color="auto"/>
                      </w:divBdr>
                      <w:divsChild>
                        <w:div w:id="715861375">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57000336">
      <w:bodyDiv w:val="1"/>
      <w:marLeft w:val="0"/>
      <w:marRight w:val="0"/>
      <w:marTop w:val="0"/>
      <w:marBottom w:val="0"/>
      <w:divBdr>
        <w:top w:val="none" w:sz="0" w:space="0" w:color="auto"/>
        <w:left w:val="none" w:sz="0" w:space="0" w:color="auto"/>
        <w:bottom w:val="none" w:sz="0" w:space="0" w:color="auto"/>
        <w:right w:val="none" w:sz="0" w:space="0" w:color="auto"/>
      </w:divBdr>
      <w:divsChild>
        <w:div w:id="748695625">
          <w:marLeft w:val="0"/>
          <w:marRight w:val="0"/>
          <w:marTop w:val="0"/>
          <w:marBottom w:val="0"/>
          <w:divBdr>
            <w:top w:val="none" w:sz="0" w:space="0" w:color="auto"/>
            <w:left w:val="none" w:sz="0" w:space="0" w:color="auto"/>
            <w:bottom w:val="none" w:sz="0" w:space="0" w:color="auto"/>
            <w:right w:val="none" w:sz="0" w:space="0" w:color="auto"/>
          </w:divBdr>
          <w:divsChild>
            <w:div w:id="2125228371">
              <w:marLeft w:val="0"/>
              <w:marRight w:val="0"/>
              <w:marTop w:val="0"/>
              <w:marBottom w:val="0"/>
              <w:divBdr>
                <w:top w:val="none" w:sz="0" w:space="0" w:color="auto"/>
                <w:left w:val="none" w:sz="0" w:space="0" w:color="auto"/>
                <w:bottom w:val="none" w:sz="0" w:space="0" w:color="auto"/>
                <w:right w:val="none" w:sz="0" w:space="0" w:color="auto"/>
              </w:divBdr>
              <w:divsChild>
                <w:div w:id="965241053">
                  <w:marLeft w:val="60"/>
                  <w:marRight w:val="0"/>
                  <w:marTop w:val="0"/>
                  <w:marBottom w:val="0"/>
                  <w:divBdr>
                    <w:top w:val="none" w:sz="0" w:space="0" w:color="auto"/>
                    <w:left w:val="none" w:sz="0" w:space="0" w:color="auto"/>
                    <w:bottom w:val="none" w:sz="0" w:space="0" w:color="auto"/>
                    <w:right w:val="none" w:sz="0" w:space="0" w:color="auto"/>
                  </w:divBdr>
                  <w:divsChild>
                    <w:div w:id="180707299">
                      <w:marLeft w:val="0"/>
                      <w:marRight w:val="0"/>
                      <w:marTop w:val="0"/>
                      <w:marBottom w:val="0"/>
                      <w:divBdr>
                        <w:top w:val="none" w:sz="0" w:space="0" w:color="auto"/>
                        <w:left w:val="none" w:sz="0" w:space="0" w:color="auto"/>
                        <w:bottom w:val="none" w:sz="0" w:space="0" w:color="auto"/>
                        <w:right w:val="none" w:sz="0" w:space="0" w:color="auto"/>
                      </w:divBdr>
                      <w:divsChild>
                        <w:div w:id="1591505658">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77320917">
      <w:bodyDiv w:val="1"/>
      <w:marLeft w:val="0"/>
      <w:marRight w:val="0"/>
      <w:marTop w:val="0"/>
      <w:marBottom w:val="0"/>
      <w:divBdr>
        <w:top w:val="none" w:sz="0" w:space="0" w:color="auto"/>
        <w:left w:val="none" w:sz="0" w:space="0" w:color="auto"/>
        <w:bottom w:val="none" w:sz="0" w:space="0" w:color="auto"/>
        <w:right w:val="none" w:sz="0" w:space="0" w:color="auto"/>
      </w:divBdr>
      <w:divsChild>
        <w:div w:id="975529958">
          <w:marLeft w:val="0"/>
          <w:marRight w:val="0"/>
          <w:marTop w:val="0"/>
          <w:marBottom w:val="0"/>
          <w:divBdr>
            <w:top w:val="none" w:sz="0" w:space="0" w:color="auto"/>
            <w:left w:val="none" w:sz="0" w:space="0" w:color="auto"/>
            <w:bottom w:val="none" w:sz="0" w:space="0" w:color="auto"/>
            <w:right w:val="none" w:sz="0" w:space="0" w:color="auto"/>
          </w:divBdr>
          <w:divsChild>
            <w:div w:id="7341745">
              <w:marLeft w:val="0"/>
              <w:marRight w:val="0"/>
              <w:marTop w:val="0"/>
              <w:marBottom w:val="0"/>
              <w:divBdr>
                <w:top w:val="none" w:sz="0" w:space="0" w:color="auto"/>
                <w:left w:val="none" w:sz="0" w:space="0" w:color="auto"/>
                <w:bottom w:val="none" w:sz="0" w:space="0" w:color="auto"/>
                <w:right w:val="none" w:sz="0" w:space="0" w:color="auto"/>
              </w:divBdr>
              <w:divsChild>
                <w:div w:id="371924624">
                  <w:marLeft w:val="50"/>
                  <w:marRight w:val="0"/>
                  <w:marTop w:val="0"/>
                  <w:marBottom w:val="0"/>
                  <w:divBdr>
                    <w:top w:val="none" w:sz="0" w:space="0" w:color="auto"/>
                    <w:left w:val="none" w:sz="0" w:space="0" w:color="auto"/>
                    <w:bottom w:val="none" w:sz="0" w:space="0" w:color="auto"/>
                    <w:right w:val="none" w:sz="0" w:space="0" w:color="auto"/>
                  </w:divBdr>
                  <w:divsChild>
                    <w:div w:id="2081556881">
                      <w:marLeft w:val="0"/>
                      <w:marRight w:val="0"/>
                      <w:marTop w:val="0"/>
                      <w:marBottom w:val="0"/>
                      <w:divBdr>
                        <w:top w:val="none" w:sz="0" w:space="0" w:color="auto"/>
                        <w:left w:val="none" w:sz="0" w:space="0" w:color="auto"/>
                        <w:bottom w:val="none" w:sz="0" w:space="0" w:color="auto"/>
                        <w:right w:val="none" w:sz="0" w:space="0" w:color="auto"/>
                      </w:divBdr>
                      <w:divsChild>
                        <w:div w:id="775561662">
                          <w:marLeft w:val="0"/>
                          <w:marRight w:val="0"/>
                          <w:marTop w:val="15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2095739166">
      <w:bodyDiv w:val="1"/>
      <w:marLeft w:val="0"/>
      <w:marRight w:val="0"/>
      <w:marTop w:val="0"/>
      <w:marBottom w:val="0"/>
      <w:divBdr>
        <w:top w:val="none" w:sz="0" w:space="0" w:color="auto"/>
        <w:left w:val="none" w:sz="0" w:space="0" w:color="auto"/>
        <w:bottom w:val="none" w:sz="0" w:space="0" w:color="auto"/>
        <w:right w:val="none" w:sz="0" w:space="0" w:color="auto"/>
      </w:divBdr>
      <w:divsChild>
        <w:div w:id="624308240">
          <w:marLeft w:val="0"/>
          <w:marRight w:val="0"/>
          <w:marTop w:val="0"/>
          <w:marBottom w:val="0"/>
          <w:divBdr>
            <w:top w:val="none" w:sz="0" w:space="0" w:color="auto"/>
            <w:left w:val="none" w:sz="0" w:space="0" w:color="auto"/>
            <w:bottom w:val="none" w:sz="0" w:space="0" w:color="auto"/>
            <w:right w:val="none" w:sz="0" w:space="0" w:color="auto"/>
          </w:divBdr>
          <w:divsChild>
            <w:div w:id="831877379">
              <w:marLeft w:val="0"/>
              <w:marRight w:val="0"/>
              <w:marTop w:val="0"/>
              <w:marBottom w:val="0"/>
              <w:divBdr>
                <w:top w:val="none" w:sz="0" w:space="0" w:color="auto"/>
                <w:left w:val="none" w:sz="0" w:space="0" w:color="auto"/>
                <w:bottom w:val="none" w:sz="0" w:space="0" w:color="auto"/>
                <w:right w:val="none" w:sz="0" w:space="0" w:color="auto"/>
              </w:divBdr>
              <w:divsChild>
                <w:div w:id="2106881610">
                  <w:marLeft w:val="60"/>
                  <w:marRight w:val="0"/>
                  <w:marTop w:val="0"/>
                  <w:marBottom w:val="0"/>
                  <w:divBdr>
                    <w:top w:val="none" w:sz="0" w:space="0" w:color="auto"/>
                    <w:left w:val="none" w:sz="0" w:space="0" w:color="auto"/>
                    <w:bottom w:val="none" w:sz="0" w:space="0" w:color="auto"/>
                    <w:right w:val="none" w:sz="0" w:space="0" w:color="auto"/>
                  </w:divBdr>
                  <w:divsChild>
                    <w:div w:id="1285844362">
                      <w:marLeft w:val="0"/>
                      <w:marRight w:val="0"/>
                      <w:marTop w:val="0"/>
                      <w:marBottom w:val="0"/>
                      <w:divBdr>
                        <w:top w:val="none" w:sz="0" w:space="0" w:color="auto"/>
                        <w:left w:val="none" w:sz="0" w:space="0" w:color="auto"/>
                        <w:bottom w:val="none" w:sz="0" w:space="0" w:color="auto"/>
                        <w:right w:val="none" w:sz="0" w:space="0" w:color="auto"/>
                      </w:divBdr>
                      <w:divsChild>
                        <w:div w:id="1996764733">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96513368">
      <w:bodyDiv w:val="1"/>
      <w:marLeft w:val="0"/>
      <w:marRight w:val="0"/>
      <w:marTop w:val="0"/>
      <w:marBottom w:val="0"/>
      <w:divBdr>
        <w:top w:val="none" w:sz="0" w:space="0" w:color="auto"/>
        <w:left w:val="none" w:sz="0" w:space="0" w:color="auto"/>
        <w:bottom w:val="none" w:sz="0" w:space="0" w:color="auto"/>
        <w:right w:val="none" w:sz="0" w:space="0" w:color="auto"/>
      </w:divBdr>
      <w:divsChild>
        <w:div w:id="905603526">
          <w:marLeft w:val="0"/>
          <w:marRight w:val="0"/>
          <w:marTop w:val="0"/>
          <w:marBottom w:val="0"/>
          <w:divBdr>
            <w:top w:val="none" w:sz="0" w:space="0" w:color="auto"/>
            <w:left w:val="none" w:sz="0" w:space="0" w:color="auto"/>
            <w:bottom w:val="none" w:sz="0" w:space="0" w:color="auto"/>
            <w:right w:val="none" w:sz="0" w:space="0" w:color="auto"/>
          </w:divBdr>
          <w:divsChild>
            <w:div w:id="92895305">
              <w:marLeft w:val="0"/>
              <w:marRight w:val="0"/>
              <w:marTop w:val="0"/>
              <w:marBottom w:val="0"/>
              <w:divBdr>
                <w:top w:val="none" w:sz="0" w:space="0" w:color="auto"/>
                <w:left w:val="none" w:sz="0" w:space="0" w:color="auto"/>
                <w:bottom w:val="none" w:sz="0" w:space="0" w:color="auto"/>
                <w:right w:val="none" w:sz="0" w:space="0" w:color="auto"/>
              </w:divBdr>
              <w:divsChild>
                <w:div w:id="823936909">
                  <w:marLeft w:val="50"/>
                  <w:marRight w:val="0"/>
                  <w:marTop w:val="0"/>
                  <w:marBottom w:val="0"/>
                  <w:divBdr>
                    <w:top w:val="none" w:sz="0" w:space="0" w:color="auto"/>
                    <w:left w:val="none" w:sz="0" w:space="0" w:color="auto"/>
                    <w:bottom w:val="none" w:sz="0" w:space="0" w:color="auto"/>
                    <w:right w:val="none" w:sz="0" w:space="0" w:color="auto"/>
                  </w:divBdr>
                  <w:divsChild>
                    <w:div w:id="1758672020">
                      <w:marLeft w:val="0"/>
                      <w:marRight w:val="0"/>
                      <w:marTop w:val="0"/>
                      <w:marBottom w:val="0"/>
                      <w:divBdr>
                        <w:top w:val="none" w:sz="0" w:space="0" w:color="auto"/>
                        <w:left w:val="none" w:sz="0" w:space="0" w:color="auto"/>
                        <w:bottom w:val="none" w:sz="0" w:space="0" w:color="auto"/>
                        <w:right w:val="none" w:sz="0" w:space="0" w:color="auto"/>
                      </w:divBdr>
                      <w:divsChild>
                        <w:div w:id="1571889544">
                          <w:marLeft w:val="0"/>
                          <w:marRight w:val="0"/>
                          <w:marTop w:val="15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D9760-E6A9-4B92-9CA2-7EAD2D31B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110</Pages>
  <Words>34414</Words>
  <Characters>196166</Characters>
  <Application>Microsoft Office Word</Application>
  <DocSecurity>0</DocSecurity>
  <Lines>1634</Lines>
  <Paragraphs>460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230120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Abdullah Pirçe</dc:creator>
  <cp:lastModifiedBy>alush</cp:lastModifiedBy>
  <cp:revision>2</cp:revision>
  <dcterms:created xsi:type="dcterms:W3CDTF">2018-11-24T22:19:00Z</dcterms:created>
  <dcterms:modified xsi:type="dcterms:W3CDTF">2018-11-24T22:19:00Z</dcterms:modified>
</cp:coreProperties>
</file>