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06"/>
        <w:tblW w:w="9678" w:type="dxa"/>
        <w:tblLook w:val="01E0" w:firstRow="1" w:lastRow="1" w:firstColumn="1" w:lastColumn="1" w:noHBand="0" w:noVBand="0"/>
      </w:tblPr>
      <w:tblGrid>
        <w:gridCol w:w="9678"/>
      </w:tblGrid>
      <w:tr w:rsidR="000A3982" w:rsidRPr="00E41728" w:rsidTr="00AA20E1">
        <w:trPr>
          <w:trHeight w:val="3960"/>
        </w:trPr>
        <w:tc>
          <w:tcPr>
            <w:tcW w:w="9678" w:type="dxa"/>
            <w:vAlign w:val="center"/>
          </w:tcPr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Republika e Kosovës</w:t>
            </w: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Republika Kosova - Republic of Kosovo</w:t>
            </w:r>
          </w:p>
          <w:p w:rsidR="000A3982" w:rsidRPr="00E41728" w:rsidRDefault="000A3982" w:rsidP="00AA20E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Qeveria - Vlada - Government </w:t>
            </w:r>
          </w:p>
          <w:p w:rsidR="000A3982" w:rsidRPr="00E41728" w:rsidRDefault="000A3982" w:rsidP="00AA20E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sr-Latn-CS"/>
              </w:rPr>
            </w:pPr>
          </w:p>
          <w:p w:rsidR="000A3982" w:rsidRPr="00E41728" w:rsidRDefault="000A3982" w:rsidP="00AA20E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Ministria e Arsimit, Shkencës dhe Teknologjisë dhe Inovacionit- Ministarstvo Obrazovanja Nauke Tehnologije i Inovacije- Ministry of Education, Science and Technology</w:t>
            </w:r>
          </w:p>
        </w:tc>
      </w:tr>
    </w:tbl>
    <w:p w:rsidR="000A3982" w:rsidRPr="00855958" w:rsidRDefault="000A3982" w:rsidP="000A3982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sz w:val="24"/>
        </w:rPr>
        <w:t>Na osnovu člana 67 i 68 Zakona br. 06 / L-114 o javnim službenicima član 8 stav 1 i 2 Zakona o radu</w:t>
      </w:r>
      <w:r>
        <w:rPr>
          <w:rStyle w:val="Emphasis"/>
          <w:i w:val="0"/>
          <w:sz w:val="24"/>
          <w:shd w:val="clear" w:color="auto" w:fill="FFFFFF"/>
        </w:rPr>
        <w:t xml:space="preserve"> br. 03/L-212</w:t>
      </w:r>
      <w:r>
        <w:rPr>
          <w:sz w:val="24"/>
        </w:rPr>
        <w:t xml:space="preserve">, (Službeni glasnik Republike Kosovo, br. 90/2010), </w:t>
      </w:r>
      <w:r>
        <w:rPr>
          <w:rStyle w:val="Emphasis"/>
          <w:sz w:val="24"/>
          <w:shd w:val="clear" w:color="auto" w:fill="FFFFFF"/>
        </w:rPr>
        <w:t>Zakon br</w:t>
      </w:r>
      <w:r>
        <w:rPr>
          <w:rStyle w:val="Emphasis"/>
          <w:i w:val="0"/>
          <w:sz w:val="24"/>
          <w:shd w:val="clear" w:color="auto" w:fill="FFFFFF"/>
        </w:rPr>
        <w:t>. /L-032 o predniverzitetskom obrazovanju u Republici Kosovo,</w:t>
      </w:r>
      <w:r>
        <w:rPr>
          <w:rFonts w:ascii="Times New Roman" w:hAnsi="Times New Roman"/>
          <w:sz w:val="24"/>
        </w:rPr>
        <w:t xml:space="preserve"> Administrativno uputstvo br. Br. 05/2021, Administrativno uputstvo 34/2014 </w:t>
      </w:r>
      <w:r w:rsidR="009442C4">
        <w:rPr>
          <w:rFonts w:ascii="Times New Roman" w:hAnsi="Times New Roman"/>
          <w:sz w:val="24"/>
        </w:rPr>
        <w:t>Funkcionisanje</w:t>
      </w:r>
      <w:r>
        <w:rPr>
          <w:rFonts w:ascii="Times New Roman" w:hAnsi="Times New Roman"/>
          <w:sz w:val="24"/>
        </w:rPr>
        <w:t xml:space="preserve"> pedagoško-psihološke službe u školi, </w:t>
      </w:r>
      <w:r>
        <w:rPr>
          <w:rStyle w:val="Emphasis"/>
          <w:rFonts w:ascii="Times New Roman" w:hAnsi="Times New Roman"/>
          <w:i w:val="0"/>
          <w:color w:val="333333"/>
          <w:sz w:val="24"/>
          <w:shd w:val="clear" w:color="auto" w:fill="FFFFFF"/>
        </w:rPr>
        <w:t>Administrativno uputstvo br. 05/2015 Normativ za nastavnike profesionalnog obrazovanja,</w:t>
      </w:r>
      <w:r>
        <w:rPr>
          <w:rFonts w:ascii="Times New Roman" w:hAnsi="Times New Roman"/>
          <w:sz w:val="24"/>
        </w:rPr>
        <w:t xml:space="preserve"> </w:t>
      </w:r>
      <w:r w:rsidR="00DE152B">
        <w:rPr>
          <w:rFonts w:ascii="Times New Roman" w:hAnsi="Times New Roman"/>
          <w:sz w:val="24"/>
        </w:rPr>
        <w:t>Adminstrativno</w:t>
      </w:r>
      <w:r>
        <w:rPr>
          <w:rFonts w:ascii="Times New Roman" w:hAnsi="Times New Roman"/>
          <w:sz w:val="24"/>
        </w:rPr>
        <w:t xml:space="preserve"> </w:t>
      </w:r>
      <w:r w:rsidR="00DE152B">
        <w:rPr>
          <w:rFonts w:ascii="Times New Roman" w:hAnsi="Times New Roman"/>
          <w:sz w:val="24"/>
        </w:rPr>
        <w:t>uputstvo</w:t>
      </w:r>
      <w:r>
        <w:rPr>
          <w:rFonts w:ascii="Times New Roman" w:hAnsi="Times New Roman"/>
          <w:sz w:val="24"/>
        </w:rPr>
        <w:t xml:space="preserve"> br. 02/2018 o Resorsnim centrima, Administrativno uputstvo bre. 07/2017 o Regulisanju procedure konkursa u javni sektor i zahtevima Resornih centara, objavljuje </w:t>
      </w:r>
    </w:p>
    <w:p w:rsidR="000A3982" w:rsidRPr="00E41728" w:rsidRDefault="000A3982" w:rsidP="000A398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KONKURS</w:t>
      </w:r>
    </w:p>
    <w:p w:rsidR="000A3982" w:rsidRPr="00E41728" w:rsidRDefault="000A3982" w:rsidP="000A398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</w:rPr>
      </w:pPr>
    </w:p>
    <w:p w:rsidR="000A3982" w:rsidRPr="00E41728" w:rsidRDefault="000A3982" w:rsidP="000A398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Za slobodna radna mesta u Resorsnim centrima za nastavu i savetovanje</w:t>
      </w:r>
    </w:p>
    <w:p w:rsidR="000A3982" w:rsidRPr="00E41728" w:rsidRDefault="000A3982" w:rsidP="000A398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352"/>
        <w:gridCol w:w="1993"/>
        <w:gridCol w:w="1521"/>
      </w:tblGrid>
      <w:tr w:rsidR="000A3982" w:rsidRPr="00E41728" w:rsidTr="00AA20E1">
        <w:trPr>
          <w:trHeight w:val="593"/>
        </w:trPr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Br.</w:t>
            </w:r>
          </w:p>
        </w:tc>
        <w:tc>
          <w:tcPr>
            <w:tcW w:w="5384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Položaj: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Slobodno radno mesto/zamena</w:t>
            </w:r>
          </w:p>
        </w:tc>
        <w:tc>
          <w:tcPr>
            <w:tcW w:w="1525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Br. pozicija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384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Nastavnik/ca fizičkog vaspitanja u AML RC‘Xheadin Deda" Peć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slobodno radno mesto</w:t>
            </w:r>
          </w:p>
        </w:tc>
        <w:tc>
          <w:tcPr>
            <w:tcW w:w="1525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2</w:t>
            </w:r>
          </w:p>
        </w:tc>
        <w:tc>
          <w:tcPr>
            <w:tcW w:w="5384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Putujući nastavnik u RC " Xheladin Deda" u Peći i RC " Majka Teresza" u Prizren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Slobodna mesta.</w:t>
            </w:r>
          </w:p>
        </w:tc>
        <w:tc>
          <w:tcPr>
            <w:tcW w:w="1525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384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Psiholog u RC " Xheladin Deda" u Peći (ponovo objavljuje)i RC " Lef Nosi " u Prizren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Slobodna mesta.</w:t>
            </w:r>
          </w:p>
        </w:tc>
        <w:tc>
          <w:tcPr>
            <w:tcW w:w="1525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384" w:type="dxa"/>
            <w:shd w:val="clear" w:color="auto" w:fill="auto"/>
          </w:tcPr>
          <w:p w:rsidR="000A3982" w:rsidRPr="001B0088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Vaspitač/ca u dom za stanovanje u RC’ Xheadin Deda" Peć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slobodno radno mesto</w:t>
            </w:r>
          </w:p>
        </w:tc>
        <w:tc>
          <w:tcPr>
            <w:tcW w:w="1525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384" w:type="dxa"/>
            <w:shd w:val="clear" w:color="auto" w:fill="auto"/>
          </w:tcPr>
          <w:p w:rsidR="000A3982" w:rsidRDefault="009442C4" w:rsidP="00AA20E1">
            <w:pPr>
              <w:tabs>
                <w:tab w:val="left" w:pos="1575"/>
              </w:tabs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Nastavnik</w:t>
            </w:r>
            <w:r w:rsidR="000A3982">
              <w:rPr>
                <w:rFonts w:ascii="Times New Roman" w:hAnsi="Times New Roman"/>
                <w:i/>
                <w:sz w:val="24"/>
              </w:rPr>
              <w:t xml:space="preserve">/ca za teoriju u stručnu praksu </w:t>
            </w:r>
            <w:r>
              <w:rPr>
                <w:rFonts w:ascii="Times New Roman" w:hAnsi="Times New Roman"/>
                <w:i/>
                <w:sz w:val="24"/>
              </w:rPr>
              <w:t xml:space="preserve">krojač </w:t>
            </w:r>
            <w:r w:rsidR="000A3982">
              <w:rPr>
                <w:rFonts w:ascii="Times New Roman" w:hAnsi="Times New Roman"/>
                <w:i/>
                <w:sz w:val="24"/>
              </w:rPr>
              <w:t>/ca u VSO u RC " Majka Tereza" u Prizren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slobodno mesto</w:t>
            </w:r>
          </w:p>
        </w:tc>
        <w:tc>
          <w:tcPr>
            <w:tcW w:w="1525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384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Instruktor znakovnog jezika u RC "Majka Tereza" u Prizren (obnavlja )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slobodno mesto </w:t>
            </w:r>
          </w:p>
        </w:tc>
        <w:tc>
          <w:tcPr>
            <w:tcW w:w="1525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A3982" w:rsidRPr="00E41728" w:rsidTr="00AA20E1">
        <w:tc>
          <w:tcPr>
            <w:tcW w:w="55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5384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outlineLvl w:val="0"/>
              <w:rPr>
                <w:rFonts w:ascii="Times New Roman" w:eastAsia="MS Mincho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Sestra u dom za stanovanje u RC "Lef Nosi" Prizrenu (</w:t>
            </w:r>
            <w:r w:rsidR="009442C4">
              <w:rPr>
                <w:rFonts w:ascii="Times New Roman" w:hAnsi="Times New Roman"/>
                <w:i/>
                <w:sz w:val="24"/>
              </w:rPr>
              <w:t>ponovo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9442C4">
              <w:rPr>
                <w:rFonts w:ascii="Times New Roman" w:hAnsi="Times New Roman"/>
                <w:i/>
                <w:sz w:val="24"/>
              </w:rPr>
              <w:t>objavljuje</w:t>
            </w:r>
            <w:r>
              <w:rPr>
                <w:rFonts w:ascii="Times New Roman" w:hAnsi="Times New Roman"/>
                <w:i/>
                <w:sz w:val="24"/>
              </w:rPr>
              <w:t xml:space="preserve"> )</w:t>
            </w:r>
          </w:p>
        </w:tc>
        <w:tc>
          <w:tcPr>
            <w:tcW w:w="1996" w:type="dxa"/>
            <w:shd w:val="clear" w:color="auto" w:fill="auto"/>
          </w:tcPr>
          <w:p w:rsidR="000A3982" w:rsidRPr="00E41728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slobodno mesto </w:t>
            </w:r>
          </w:p>
        </w:tc>
        <w:tc>
          <w:tcPr>
            <w:tcW w:w="1525" w:type="dxa"/>
            <w:shd w:val="clear" w:color="auto" w:fill="auto"/>
          </w:tcPr>
          <w:p w:rsidR="000A3982" w:rsidRDefault="000A3982" w:rsidP="00AA20E1">
            <w:pPr>
              <w:spacing w:after="0" w:line="240" w:lineRule="auto"/>
              <w:jc w:val="center"/>
              <w:outlineLvl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0A3982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Default="000A3982" w:rsidP="000A3982">
      <w:pPr>
        <w:numPr>
          <w:ilvl w:val="0"/>
          <w:numId w:val="11"/>
        </w:numPr>
        <w:spacing w:after="0" w:line="480" w:lineRule="auto"/>
        <w:outlineLvl w:val="0"/>
        <w:rPr>
          <w:rFonts w:ascii="Book Antiqua" w:eastAsia="Times New Roman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>Glavni zadaci i obaveze nastavnika Fizičkog vaspitanja</w:t>
      </w:r>
    </w:p>
    <w:p w:rsidR="000A3982" w:rsidRPr="00025D23" w:rsidRDefault="000A3982" w:rsidP="000A3982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Da realizuje nastavni plan i program za odgovarajuće radno mesto na osnovu Zakona o pred pred-univerzitetsko obrazovanju u Republici Kosovo i drugih podzakonskih akata koji regulišu odgovarajuće relevantne oblasti za njegov/njeno radno mesto.</w:t>
      </w:r>
    </w:p>
    <w:p w:rsidR="000A3982" w:rsidRPr="00025D23" w:rsidRDefault="000A3982" w:rsidP="000A3982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lastRenderedPageBreak/>
        <w:t>Da realizuje radne zadatke obezbeđujući kvalitet i profesionalne kompetencije u nastavnom procesu.</w:t>
      </w:r>
    </w:p>
    <w:p w:rsidR="000A3982" w:rsidRPr="00025D23" w:rsidRDefault="000A3982" w:rsidP="000A3982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Obavlja aktivnosti- nastavni čas iz oblasti Fizičko vaspitanje i sportovi u skladu sa specifičnosti učenika u Resornom centru.</w:t>
      </w:r>
    </w:p>
    <w:p w:rsidR="000A3982" w:rsidRPr="00025D23" w:rsidRDefault="000A3982" w:rsidP="000A3982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Angažuje sa na čas za orijentaciju i mobilnost sa učenicima, i decu svih nivoa  Resornom centru itd.</w:t>
      </w:r>
    </w:p>
    <w:p w:rsidR="000A3982" w:rsidRDefault="000A3982" w:rsidP="000A3982">
      <w:pPr>
        <w:spacing w:after="0" w:line="480" w:lineRule="auto"/>
        <w:outlineLvl w:val="0"/>
        <w:rPr>
          <w:rFonts w:ascii="Book Antiqua" w:eastAsia="Times New Roman" w:hAnsi="Book Antiqua"/>
          <w:b/>
          <w:bCs/>
          <w:sz w:val="24"/>
          <w:szCs w:val="24"/>
          <w:u w:val="single"/>
          <w:lang w:eastAsia="sr-Latn-CS"/>
        </w:rPr>
      </w:pPr>
    </w:p>
    <w:p w:rsidR="000A3982" w:rsidRPr="00F248B5" w:rsidRDefault="000A3982" w:rsidP="000A3982">
      <w:pPr>
        <w:spacing w:after="0" w:line="480" w:lineRule="auto"/>
        <w:outlineLvl w:val="0"/>
        <w:rPr>
          <w:rFonts w:ascii="Book Antiqua" w:eastAsia="Times New Roman" w:hAnsi="Book Antiqua"/>
          <w:b/>
          <w:bCs/>
          <w:sz w:val="24"/>
          <w:szCs w:val="24"/>
          <w:u w:val="single"/>
          <w:lang w:eastAsia="sr-Latn-CS"/>
        </w:rPr>
      </w:pP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sz w:val="24"/>
        </w:rPr>
        <w:t xml:space="preserve">1. </w:t>
      </w:r>
      <w:r>
        <w:rPr>
          <w:b/>
          <w:bCs/>
          <w:i/>
          <w:iCs/>
          <w:sz w:val="24"/>
        </w:rPr>
        <w:t xml:space="preserve">Školska sprema nastavnika za Fizičko vaspitanje 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0A3982" w:rsidRPr="0043797E" w:rsidRDefault="000A3982" w:rsidP="000A3982">
      <w:pPr>
        <w:numPr>
          <w:ilvl w:val="0"/>
          <w:numId w:val="12"/>
        </w:numPr>
        <w:spacing w:after="0" w:line="240" w:lineRule="auto"/>
        <w:outlineLvl w:val="0"/>
        <w:rPr>
          <w:rFonts w:ascii="Times New Roman" w:eastAsia="MS Mincho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Nivo Obrazovni master (300 ECTS)</w:t>
      </w:r>
    </w:p>
    <w:p w:rsidR="000A3982" w:rsidRPr="0043797E" w:rsidRDefault="000A3982" w:rsidP="000A3982">
      <w:pPr>
        <w:numPr>
          <w:ilvl w:val="0"/>
          <w:numId w:val="12"/>
        </w:numPr>
        <w:spacing w:after="0" w:line="240" w:lineRule="auto"/>
        <w:outlineLvl w:val="0"/>
        <w:rPr>
          <w:rFonts w:ascii="Times New Roman" w:eastAsia="MS Mincho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Četvorogodišnji sistem</w:t>
      </w:r>
    </w:p>
    <w:p w:rsidR="000A3982" w:rsidRPr="0043797E" w:rsidRDefault="000A3982" w:rsidP="000A3982">
      <w:pPr>
        <w:numPr>
          <w:ilvl w:val="0"/>
          <w:numId w:val="12"/>
        </w:numPr>
        <w:spacing w:after="0" w:line="240" w:lineRule="auto"/>
        <w:outlineLvl w:val="0"/>
        <w:rPr>
          <w:rFonts w:ascii="Times New Roman" w:eastAsia="MS Mincho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Bachelor (četverogodišnji 240)</w:t>
      </w:r>
    </w:p>
    <w:p w:rsidR="000A3982" w:rsidRPr="0043797E" w:rsidRDefault="000A3982" w:rsidP="000A3982">
      <w:pPr>
        <w:spacing w:after="0" w:line="480" w:lineRule="auto"/>
        <w:outlineLvl w:val="0"/>
        <w:rPr>
          <w:rFonts w:ascii="Times New Roman" w:eastAsia="MS Mincho" w:hAnsi="Times New Roman"/>
          <w:b/>
          <w:bCs/>
          <w:i/>
          <w:sz w:val="24"/>
          <w:szCs w:val="24"/>
        </w:rPr>
      </w:pPr>
    </w:p>
    <w:p w:rsidR="000A3982" w:rsidRPr="0043797E" w:rsidRDefault="000A3982" w:rsidP="000A3982">
      <w:pPr>
        <w:numPr>
          <w:ilvl w:val="0"/>
          <w:numId w:val="10"/>
        </w:numPr>
        <w:spacing w:after="0" w:line="48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Zadaci i obaveze putujućeg/e nastavnika/ce</w:t>
      </w:r>
    </w:p>
    <w:p w:rsidR="000A3982" w:rsidRPr="0043797E" w:rsidRDefault="000A3982" w:rsidP="000A3982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Indentifikacija potrebe za podršku u redovnim školama;</w:t>
      </w:r>
    </w:p>
    <w:p w:rsidR="000A3982" w:rsidRPr="0043797E" w:rsidRDefault="000A3982" w:rsidP="000A3982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Održavanje baze podataka za decu podržana sveobuhvatnim procesom;</w:t>
      </w:r>
    </w:p>
    <w:p w:rsidR="000A3982" w:rsidRPr="0043797E" w:rsidRDefault="000A3982" w:rsidP="000A3982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Planiranje časova i oblik podrške za određeno dete;</w:t>
      </w:r>
    </w:p>
    <w:p w:rsidR="000A3982" w:rsidRPr="0043797E" w:rsidRDefault="000A3982" w:rsidP="000A3982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Izrada godišnjih, mesečnih i nedeljnih planova rada;</w:t>
      </w:r>
    </w:p>
    <w:p w:rsidR="000A3982" w:rsidRPr="0043797E" w:rsidRDefault="000A3982" w:rsidP="000A3982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Sastanak sa putujućim nastavnikom centra u kojem radi i drugih centara, itd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</w:pPr>
    </w:p>
    <w:p w:rsidR="000A3982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2. Školska sprema putujućeg/e nastavnika/ce  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 </w:t>
      </w:r>
    </w:p>
    <w:p w:rsidR="000A3982" w:rsidRPr="0043797E" w:rsidRDefault="009442C4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Novi Ma</w:t>
      </w:r>
      <w:r w:rsidR="000A3982">
        <w:rPr>
          <w:rFonts w:ascii="Times New Roman" w:hAnsi="Times New Roman"/>
          <w:sz w:val="24"/>
        </w:rPr>
        <w:t>ster, inkluzivno obrazovanje ili obrazovanje sa posebnim potrebama</w:t>
      </w:r>
    </w:p>
    <w:p w:rsidR="000A3982" w:rsidRPr="0043797E" w:rsidRDefault="000A3982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Filozofski fakultet - smer specijalna pedagogija;</w:t>
      </w:r>
    </w:p>
    <w:p w:rsidR="000A3982" w:rsidRPr="0043797E" w:rsidRDefault="000A3982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Filozofski fakultet - smer pedagogija</w:t>
      </w:r>
    </w:p>
    <w:p w:rsidR="000A3982" w:rsidRPr="0043797E" w:rsidRDefault="000A3982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</w:rPr>
        <w:t>Edukativni fakultet - program osnovno obrazovanje;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Pr="0043797E" w:rsidRDefault="000A3982" w:rsidP="000A398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80"/>
        <w:rPr>
          <w:rStyle w:val="Emphasis"/>
          <w:rFonts w:ascii="Times New Roman" w:hAnsi="Times New Roman"/>
          <w:b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Zadaci i obaveze psihologa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Pr="0043797E" w:rsidRDefault="000A3982" w:rsidP="000A398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Identifikuje učenike kojima je potrebna odgovarajuća psihološka pomoć i lečenje; </w:t>
      </w:r>
    </w:p>
    <w:p w:rsidR="000A3982" w:rsidRPr="0043797E" w:rsidRDefault="000A3982" w:rsidP="000A39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Sastavlja testove zasnovane na dijagnosticiranju poteškoća u nastavi;</w:t>
      </w:r>
    </w:p>
    <w:p w:rsidR="000A3982" w:rsidRPr="0043797E" w:rsidRDefault="000A3982" w:rsidP="000A39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Održava v</w:t>
      </w:r>
      <w:r w:rsidR="009442C4">
        <w:rPr>
          <w:rFonts w:ascii="Times New Roman" w:hAnsi="Times New Roman"/>
          <w:sz w:val="24"/>
        </w:rPr>
        <w:t>ezu sa profesionalnim timovima R</w:t>
      </w:r>
      <w:r>
        <w:rPr>
          <w:rFonts w:ascii="Times New Roman" w:hAnsi="Times New Roman"/>
          <w:sz w:val="24"/>
        </w:rPr>
        <w:t>esursnog centra;</w:t>
      </w:r>
    </w:p>
    <w:p w:rsidR="000A3982" w:rsidRPr="0043797E" w:rsidRDefault="000A3982" w:rsidP="000A39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Savetuje učenike kojima je potrebna pomoć u učenju, kontinuiranom radu, savetuje izbor profesije ili koji imaju potrebe za savet za prevazilaženje ličnih problema;</w:t>
      </w:r>
    </w:p>
    <w:p w:rsidR="000A3982" w:rsidRPr="0043797E" w:rsidRDefault="000A3982" w:rsidP="000A398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Doprinosi u olakšavanju procesa učenja i podstiče kognitivni, emotivni, socijalni i lični razvoj učenika;</w:t>
      </w:r>
    </w:p>
    <w:p w:rsidR="000A3982" w:rsidRPr="0043797E" w:rsidRDefault="000A3982" w:rsidP="000A398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Pruža pomoć u prevazilaženju teškoća psihološke prirode kod svim akterima u školi;</w:t>
      </w:r>
    </w:p>
    <w:p w:rsidR="000A3982" w:rsidRPr="0043797E" w:rsidRDefault="000A3982" w:rsidP="000A398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Ocenjuje i interpretira pitanja vezana za proces učenja i kognitivni, emocionalni, socijalni i lični razvoj učenika.</w:t>
      </w:r>
    </w:p>
    <w:p w:rsidR="000A3982" w:rsidRPr="0043797E" w:rsidRDefault="000A3982" w:rsidP="000A398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Pomaže i procenjuje potrebe učenika, sarađuje sa drugim profesionalcima i sprovodi odgovarajuće (pouzdane i validne) procene. </w:t>
      </w:r>
    </w:p>
    <w:p w:rsidR="000A3982" w:rsidRPr="0043797E" w:rsidRDefault="000A3982" w:rsidP="000A398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Psiholog ima obavezu da radi direktno sa učenicima.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982" w:rsidRPr="0043797E" w:rsidRDefault="000A3982" w:rsidP="000A398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Školska sprema </w:t>
      </w:r>
      <w:r>
        <w:rPr>
          <w:rFonts w:ascii="Times New Roman" w:hAnsi="Times New Roman"/>
          <w:b/>
          <w:i/>
          <w:iCs/>
          <w:sz w:val="24"/>
          <w:u w:val="single"/>
        </w:rPr>
        <w:t>psihologa</w:t>
      </w:r>
    </w:p>
    <w:p w:rsidR="000A3982" w:rsidRPr="0043797E" w:rsidRDefault="000A3982" w:rsidP="000A39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Nivo master Psihologije - smer Školska psihologija i savetovanje Filozofski fakultet. 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Times New Roman" w:hAnsi="Times New Roman"/>
          <w:bCs/>
          <w:sz w:val="24"/>
          <w:szCs w:val="24"/>
          <w:lang w:eastAsia="sr-Latn-CS"/>
        </w:rPr>
      </w:pPr>
    </w:p>
    <w:p w:rsidR="000A3982" w:rsidRPr="0043797E" w:rsidRDefault="000A3982" w:rsidP="000A398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Glavni zadaci i obaveze vaspitača/će  za u dom: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7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</w:pPr>
    </w:p>
    <w:p w:rsidR="000A3982" w:rsidRPr="0043797E" w:rsidRDefault="000A3982" w:rsidP="000A39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Sarađuje sa nastavnicima koji učestvuju u nastavnom procesu;</w:t>
      </w:r>
    </w:p>
    <w:p w:rsidR="000A3982" w:rsidRPr="0043797E" w:rsidRDefault="000A3982" w:rsidP="000A39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Sarađuje sa nastavnici praktične nastave i šalju učenike na praktičnu nastavu;</w:t>
      </w:r>
    </w:p>
    <w:p w:rsidR="000A3982" w:rsidRPr="0043797E" w:rsidRDefault="000A3982" w:rsidP="000A39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Organizuje i održava savetovanje sa učenicima o obavljanju domaćih zadataka;</w:t>
      </w:r>
    </w:p>
    <w:p w:rsidR="000A3982" w:rsidRPr="0043797E" w:rsidRDefault="000A3982" w:rsidP="000A39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Stara se za učenike (u pogledu vaspitanja, zdravlja, ishrane, odeće i lične higijene) itd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r-Latn-CS"/>
        </w:rPr>
      </w:pPr>
    </w:p>
    <w:p w:rsidR="000A3982" w:rsidRDefault="000A3982" w:rsidP="000A398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Školska sprema za </w:t>
      </w:r>
      <w:r w:rsidR="009442C4">
        <w:rPr>
          <w:rFonts w:ascii="Times New Roman" w:hAnsi="Times New Roman"/>
          <w:b/>
          <w:sz w:val="24"/>
          <w:u w:val="single"/>
        </w:rPr>
        <w:t>vaspitača</w:t>
      </w:r>
      <w:r>
        <w:rPr>
          <w:rFonts w:ascii="Times New Roman" w:hAnsi="Times New Roman"/>
          <w:b/>
          <w:sz w:val="24"/>
          <w:u w:val="single"/>
        </w:rPr>
        <w:t>/ce u dom: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</w:pPr>
    </w:p>
    <w:p w:rsidR="000A3982" w:rsidRDefault="000A3982" w:rsidP="000A398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>Vaspitač/ca - Filozofski fakultet, - smer opšta pedagogija;</w:t>
      </w:r>
    </w:p>
    <w:p w:rsidR="000A3982" w:rsidRPr="009424C0" w:rsidRDefault="000A3982" w:rsidP="000A3982">
      <w:pPr>
        <w:autoSpaceDE w:val="0"/>
        <w:autoSpaceDN w:val="0"/>
        <w:adjustRightInd w:val="0"/>
        <w:spacing w:after="0" w:line="360" w:lineRule="auto"/>
        <w:rPr>
          <w:rFonts w:ascii="Book Antiqua" w:hAnsi="Book Antiqua"/>
          <w:sz w:val="24"/>
          <w:szCs w:val="24"/>
        </w:rPr>
      </w:pPr>
    </w:p>
    <w:p w:rsidR="000A3982" w:rsidRPr="009424C0" w:rsidRDefault="000A3982" w:rsidP="000A3982">
      <w:pPr>
        <w:numPr>
          <w:ilvl w:val="0"/>
          <w:numId w:val="4"/>
        </w:numPr>
        <w:spacing w:after="0" w:line="240" w:lineRule="auto"/>
        <w:outlineLvl w:val="0"/>
        <w:rPr>
          <w:rFonts w:ascii="Book Antiqua" w:eastAsia="Times New Roman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 xml:space="preserve">Radni zadaci nastavnika/ce krojać/ca nastavni predmet teorije  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  <w:u w:val="single"/>
        </w:rPr>
      </w:pPr>
      <w:r>
        <w:rPr>
          <w:rFonts w:ascii="Book Antiqua" w:hAnsi="Book Antiqua"/>
          <w:sz w:val="24"/>
        </w:rPr>
        <w:t>Ispunjava ciljeve i obaveze više srednjeg obrazovanja za;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  <w:u w:val="single"/>
        </w:rPr>
      </w:pPr>
      <w:r>
        <w:rPr>
          <w:rFonts w:ascii="Book Antiqua" w:hAnsi="Book Antiqua"/>
          <w:sz w:val="24"/>
        </w:rPr>
        <w:t>Planira i realizuje godišnji i mesečni plan edukativno-obrazovnog rada;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  <w:u w:val="single"/>
        </w:rPr>
      </w:pPr>
      <w:r>
        <w:rPr>
          <w:rFonts w:ascii="Book Antiqua" w:hAnsi="Book Antiqua"/>
          <w:sz w:val="24"/>
        </w:rPr>
        <w:t xml:space="preserve">Koristi savremene nastavne metode i tehnike uzimajući u obzir individualne potrebe učenika; 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Vodi razred i određuje zadatke za asistenta (vodi evidenciju);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Inicira i učestvuje u individualni plan obrazovanja;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Koristite specifične veštine za nastavu znakovnom jeziku za učenike sa oštećenjem sluha;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Sarađuje sa putujućim nastavnicima, asistentima, stručnim saradnicima, direktorom RC i ostalim nastavnicima RC;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Daje ideje, izrađuje alternativne radne materijale sa DPP;</w:t>
      </w:r>
    </w:p>
    <w:p w:rsidR="000A3982" w:rsidRPr="009424C0" w:rsidRDefault="000A3982" w:rsidP="000A3982">
      <w:pPr>
        <w:numPr>
          <w:ilvl w:val="0"/>
          <w:numId w:val="5"/>
        </w:num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</w:rPr>
      </w:pPr>
      <w:r>
        <w:rPr>
          <w:rFonts w:ascii="Book Antiqua" w:hAnsi="Book Antiqua"/>
          <w:sz w:val="24"/>
        </w:rPr>
        <w:t>Snosi odgovornost za održavanje radnog alata i nastavne opreme u razred, itd</w:t>
      </w:r>
    </w:p>
    <w:p w:rsidR="000A3982" w:rsidRPr="009424C0" w:rsidRDefault="000A3982" w:rsidP="000A3982">
      <w:pPr>
        <w:spacing w:after="0" w:line="240" w:lineRule="auto"/>
        <w:outlineLvl w:val="0"/>
        <w:rPr>
          <w:rFonts w:ascii="Book Antiqua" w:eastAsia="Times New Roman" w:hAnsi="Book Antiqua"/>
          <w:bCs/>
          <w:sz w:val="24"/>
          <w:szCs w:val="24"/>
          <w:lang w:eastAsia="sr-Latn-CS"/>
        </w:rPr>
      </w:pPr>
    </w:p>
    <w:p w:rsidR="000A3982" w:rsidRPr="009424C0" w:rsidRDefault="000A3982" w:rsidP="000A3982">
      <w:pPr>
        <w:numPr>
          <w:ilvl w:val="0"/>
          <w:numId w:val="9"/>
        </w:numPr>
        <w:spacing w:after="0" w:line="240" w:lineRule="auto"/>
        <w:outlineLvl w:val="0"/>
        <w:rPr>
          <w:rFonts w:ascii="Book Antiqua" w:eastAsia="Times New Roman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/>
          <w:sz w:val="24"/>
          <w:u w:val="single"/>
        </w:rPr>
        <w:t xml:space="preserve">Školska sprema nastavnika </w:t>
      </w:r>
      <w:r w:rsidR="009442C4">
        <w:rPr>
          <w:rFonts w:ascii="Book Antiqua" w:hAnsi="Book Antiqua"/>
          <w:b/>
          <w:sz w:val="24"/>
          <w:u w:val="single"/>
        </w:rPr>
        <w:t>krojača</w:t>
      </w:r>
      <w:r>
        <w:rPr>
          <w:rFonts w:ascii="Book Antiqua" w:hAnsi="Book Antiqua"/>
          <w:b/>
          <w:sz w:val="24"/>
          <w:u w:val="single"/>
        </w:rPr>
        <w:t xml:space="preserve">/ce iz nastavnog predmeta teorije:  </w:t>
      </w:r>
    </w:p>
    <w:p w:rsidR="000A3982" w:rsidRPr="009424C0" w:rsidRDefault="000A3982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</w:rPr>
        <w:t>Msc. tekstila:</w:t>
      </w:r>
    </w:p>
    <w:p w:rsidR="000A3982" w:rsidRPr="009424C0" w:rsidRDefault="000A3982" w:rsidP="000A39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</w:rPr>
        <w:t>Dip. ing. tekstila.</w:t>
      </w:r>
    </w:p>
    <w:p w:rsidR="000A3982" w:rsidRPr="009424C0" w:rsidRDefault="000A3982" w:rsidP="000A398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0A3982" w:rsidRPr="00710055" w:rsidRDefault="000A3982" w:rsidP="000A398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u w:val="single"/>
        </w:rPr>
        <w:t xml:space="preserve">  Zadaci i obaveze sestre vaspitačice u dom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Identifikuje učenike sa aspekta zdravlja i prema potrebi daje preporuke zdravstvenim ustanovama;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Prati zdr</w:t>
      </w:r>
      <w:r w:rsidR="009442C4">
        <w:rPr>
          <w:rFonts w:ascii="Times New Roman" w:hAnsi="Times New Roman"/>
          <w:sz w:val="24"/>
        </w:rPr>
        <w:t>avstveno stanje učenika unutar R</w:t>
      </w:r>
      <w:r>
        <w:rPr>
          <w:rFonts w:ascii="Times New Roman" w:hAnsi="Times New Roman"/>
          <w:sz w:val="24"/>
        </w:rPr>
        <w:t>esursnog centra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Daje medicinsku terapiju učenicima prema dijagnozi i preporuci lekara;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Poduzima preventivne i sanitarne mere u vezi čistoće učenika (kontrola kose, opšta higijena, fiziološke potrebe itd.);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Voditi evidenciju o zdravstvenim uslugama koje se nude učenicima; 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Savetuje učenike pojedinačno i u grupama o zdravlju i higijeni;</w:t>
      </w:r>
    </w:p>
    <w:p w:rsidR="000A3982" w:rsidRPr="00710055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Prati učenike u vreme obroka i stara se o njima za vreme obroka;</w:t>
      </w:r>
    </w:p>
    <w:p w:rsidR="000A3982" w:rsidRPr="0043797E" w:rsidRDefault="000A3982" w:rsidP="000A39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Dežura u Centru tokom odmora, vikenda i praznika</w:t>
      </w:r>
    </w:p>
    <w:p w:rsidR="000A3982" w:rsidRPr="0043797E" w:rsidRDefault="000A3982" w:rsidP="000A398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bs-Latn-BA" w:eastAsia="sr-Latn-CS"/>
        </w:rPr>
      </w:pPr>
    </w:p>
    <w:p w:rsidR="000A3982" w:rsidRDefault="000A3982" w:rsidP="000A398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Školska s</w:t>
      </w:r>
      <w:r w:rsidR="009442C4">
        <w:rPr>
          <w:rFonts w:ascii="Times New Roman" w:hAnsi="Times New Roman"/>
          <w:b/>
          <w:sz w:val="24"/>
          <w:u w:val="single"/>
        </w:rPr>
        <w:t>p</w:t>
      </w:r>
      <w:r>
        <w:rPr>
          <w:rFonts w:ascii="Times New Roman" w:hAnsi="Times New Roman"/>
          <w:b/>
          <w:sz w:val="24"/>
          <w:u w:val="single"/>
        </w:rPr>
        <w:t xml:space="preserve">rema </w:t>
      </w:r>
      <w:r w:rsidR="009442C4">
        <w:rPr>
          <w:rFonts w:ascii="Times New Roman" w:hAnsi="Times New Roman"/>
          <w:b/>
          <w:sz w:val="24"/>
          <w:u w:val="single"/>
        </w:rPr>
        <w:t>sestre</w:t>
      </w:r>
      <w:r>
        <w:rPr>
          <w:rFonts w:ascii="Times New Roman" w:hAnsi="Times New Roman"/>
          <w:b/>
          <w:sz w:val="24"/>
          <w:u w:val="single"/>
        </w:rPr>
        <w:t xml:space="preserve"> vaspitačice u dom</w:t>
      </w:r>
    </w:p>
    <w:p w:rsidR="000A3982" w:rsidRDefault="000A3982" w:rsidP="000A398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Srednja škola - opšta medicinska</w:t>
      </w:r>
    </w:p>
    <w:p w:rsidR="000A3982" w:rsidRDefault="000A3982" w:rsidP="000A398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Srednja medicinska škola– smer infermjerstvo</w:t>
      </w:r>
    </w:p>
    <w:p w:rsidR="000A3982" w:rsidRDefault="000A3982" w:rsidP="000A398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Srednja medicinska škola– smer pedijatrija</w:t>
      </w:r>
    </w:p>
    <w:p w:rsidR="000A3982" w:rsidRPr="00B23BBF" w:rsidRDefault="000A3982" w:rsidP="000A398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Srednja medicinska škola–smer asistent inferijera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Default="000A3982" w:rsidP="000A3982">
      <w:pPr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sz w:val="24"/>
          <w:u w:val="single"/>
          <w:shd w:val="clear" w:color="auto" w:fill="FFFFFF"/>
        </w:rPr>
        <w:t>Glavni zadaci i obaveze Instruktora/ke znakovnog jezika:</w:t>
      </w:r>
    </w:p>
    <w:p w:rsidR="000A3982" w:rsidRPr="007619B4" w:rsidRDefault="000A3982" w:rsidP="000A3982">
      <w:pPr>
        <w:autoSpaceDE w:val="0"/>
        <w:autoSpaceDN w:val="0"/>
        <w:adjustRightInd w:val="0"/>
        <w:spacing w:after="0" w:line="240" w:lineRule="auto"/>
        <w:ind w:left="1530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Pr="0043797E" w:rsidRDefault="000A3982" w:rsidP="000A39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Podržava učenike i osoblje RC u znakovnom jeziku;</w:t>
      </w:r>
    </w:p>
    <w:p w:rsidR="000A3982" w:rsidRPr="0043797E" w:rsidRDefault="000A3982" w:rsidP="000A39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Omogućava kurseve znakovnog jezika za osoblje RC i roditelje učenika;</w:t>
      </w:r>
    </w:p>
    <w:p w:rsidR="000A3982" w:rsidRPr="0043797E" w:rsidRDefault="000A3982" w:rsidP="000A39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Sarađuje sa menadžerom i osobljem RC u promociji znakovnog jezika;</w:t>
      </w:r>
    </w:p>
    <w:p w:rsidR="000A3982" w:rsidRPr="007619B4" w:rsidRDefault="000A3982" w:rsidP="000A39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U saradnji sa osobljem sastavlja materijale za RC na znakovnom jeziku.</w:t>
      </w:r>
    </w:p>
    <w:p w:rsidR="000A3982" w:rsidRDefault="000A3982" w:rsidP="000A3982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sz w:val="24"/>
          <w:u w:val="single"/>
          <w:shd w:val="clear" w:color="auto" w:fill="FFFFFF"/>
        </w:rPr>
        <w:t>Školska sprema za Instruktora znakovnog jezika</w:t>
      </w:r>
    </w:p>
    <w:p w:rsidR="000A3982" w:rsidRPr="0043797E" w:rsidRDefault="000A3982" w:rsidP="000A3982">
      <w:pPr>
        <w:autoSpaceDE w:val="0"/>
        <w:autoSpaceDN w:val="0"/>
        <w:adjustRightInd w:val="0"/>
        <w:spacing w:after="0" w:line="240" w:lineRule="auto"/>
        <w:ind w:left="720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</w:p>
    <w:p w:rsidR="000A3982" w:rsidRDefault="000A3982" w:rsidP="000A39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Nivo bachelor– obuka znakovnog jezika sa 120 kredita (ECTS).</w:t>
      </w:r>
    </w:p>
    <w:p w:rsidR="000A3982" w:rsidRPr="00B23BBF" w:rsidRDefault="000A3982" w:rsidP="000A3982">
      <w:pPr>
        <w:autoSpaceDE w:val="0"/>
        <w:autoSpaceDN w:val="0"/>
        <w:adjustRightInd w:val="0"/>
        <w:spacing w:after="0" w:line="240" w:lineRule="auto"/>
        <w:ind w:left="1800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</w:p>
    <w:p w:rsidR="000A3982" w:rsidRPr="007619B4" w:rsidRDefault="000A3982" w:rsidP="000A3982">
      <w:pPr>
        <w:autoSpaceDE w:val="0"/>
        <w:autoSpaceDN w:val="0"/>
        <w:adjustRightInd w:val="0"/>
        <w:spacing w:before="240" w:after="0" w:line="240" w:lineRule="auto"/>
        <w:ind w:left="1080"/>
        <w:rPr>
          <w:rStyle w:val="Emphasis"/>
          <w:rFonts w:ascii="Times New Roman" w:hAnsi="Times New Roman"/>
          <w:b/>
          <w:i w:val="0"/>
          <w:sz w:val="24"/>
          <w:szCs w:val="24"/>
          <w:u w:val="single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sz w:val="24"/>
          <w:u w:val="single"/>
          <w:shd w:val="clear" w:color="auto" w:fill="FFFFFF"/>
        </w:rPr>
        <w:t>Uslovi konkursa</w:t>
      </w:r>
    </w:p>
    <w:p w:rsidR="000A3982" w:rsidRPr="00740101" w:rsidRDefault="000A3982" w:rsidP="000A3982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</w:rPr>
        <w:t xml:space="preserve">Izbor kandidata vrši se na osnovu kriterijuma zakona koji regulišu oblast obrazovanja: stav 5. člana 35. Zakona br. 04 / L-032 o preduniverzitetskom obrazovanju u Republici Kosovo, stav 9 i 24 člana 7 stav  4.5.8 član 8 i član 9 stava 3 </w:t>
      </w:r>
      <w:r>
        <w:rPr>
          <w:rFonts w:ascii="Times New Roman" w:hAnsi="Times New Roman"/>
          <w:b/>
          <w:bCs/>
          <w:sz w:val="24"/>
        </w:rPr>
        <w:t>AU br. 05/2021 o Normativnom aktu za stručni kadar opšteg obrazovanja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bCs/>
          <w:sz w:val="24"/>
        </w:rPr>
        <w:t xml:space="preserve">AU br.34/2024 funkcionisanje pedagoško-psihološke službe u školi, odnosno član 2 stav 4.2 stav 1.1 člana 12 </w:t>
      </w:r>
      <w:r>
        <w:rPr>
          <w:rFonts w:ascii="Book Antiqua" w:hAnsi="Book Antiqua"/>
          <w:b/>
          <w:bCs/>
          <w:sz w:val="24"/>
        </w:rPr>
        <w:t xml:space="preserve">AU br. 05/2015, </w:t>
      </w:r>
      <w:r w:rsidR="009442C4">
        <w:rPr>
          <w:rFonts w:ascii="Book Antiqua" w:hAnsi="Book Antiqua"/>
          <w:b/>
          <w:bCs/>
          <w:sz w:val="24"/>
        </w:rPr>
        <w:t>Normativ</w:t>
      </w:r>
      <w:r>
        <w:rPr>
          <w:rFonts w:ascii="Book Antiqua" w:hAnsi="Book Antiqua"/>
          <w:b/>
          <w:bCs/>
          <w:sz w:val="24"/>
        </w:rPr>
        <w:t xml:space="preserve"> za nastavnike stručnog obrazovanja</w:t>
      </w:r>
    </w:p>
    <w:p w:rsidR="000A3982" w:rsidRPr="00740101" w:rsidRDefault="000A3982" w:rsidP="000A3982">
      <w:pPr>
        <w:spacing w:line="240" w:lineRule="auto"/>
        <w:jc w:val="both"/>
        <w:rPr>
          <w:rStyle w:val="Emphasis"/>
          <w:rFonts w:ascii="Times New Roman" w:hAnsi="Times New Roman"/>
          <w:i w:val="0"/>
          <w:vanish/>
          <w:sz w:val="24"/>
          <w:szCs w:val="24"/>
          <w:shd w:val="clear" w:color="auto" w:fill="FFFFFF"/>
          <w:specVanish/>
        </w:rPr>
      </w:pPr>
    </w:p>
    <w:p w:rsidR="000A3982" w:rsidRPr="00740101" w:rsidRDefault="000A3982" w:rsidP="000A3982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sz w:val="24"/>
          <w:shd w:val="clear" w:color="auto" w:fill="FFFFFF"/>
        </w:rPr>
        <w:t>Dodatno pojašnjenje:</w:t>
      </w:r>
      <w:r>
        <w:rPr>
          <w:rStyle w:val="apple-converted-space"/>
          <w:rFonts w:ascii="Times New Roman" w:hAnsi="Times New Roman"/>
          <w:sz w:val="24"/>
          <w:shd w:val="clear" w:color="auto" w:fill="FFFFFF"/>
        </w:rPr>
        <w:t> </w:t>
      </w: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-Informacije prikazane u aplikaciji smatraju se validnim samo u koliko budu potkrepljeni dokazom</w:t>
      </w:r>
    </w:p>
    <w:p w:rsidR="000A3982" w:rsidRPr="00740101" w:rsidRDefault="000A3982" w:rsidP="000A3982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>Osobe koje su diplomirale van Kosova moraju dostaviti da je izvršena nostrifikacija dokumenta od strane MONTI-a.</w:t>
      </w:r>
      <w:r>
        <w:rPr>
          <w:rStyle w:val="apple-converted-space"/>
          <w:rFonts w:ascii="Times New Roman" w:hAnsi="Times New Roman"/>
          <w:sz w:val="24"/>
          <w:shd w:val="clear" w:color="auto" w:fill="FFFFFF"/>
        </w:rPr>
        <w:t> </w:t>
      </w: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 xml:space="preserve"> </w:t>
      </w:r>
    </w:p>
    <w:p w:rsidR="000A3982" w:rsidRPr="00740101" w:rsidRDefault="000A3982" w:rsidP="000A3982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 xml:space="preserve">Na pismenom intervju će biti pozvani samo kandidati koji ispunjavaju kriterije konkursa. </w:t>
      </w:r>
    </w:p>
    <w:p w:rsidR="000A3982" w:rsidRPr="00740101" w:rsidRDefault="000A3982" w:rsidP="000A3982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i w:val="0"/>
          <w:sz w:val="24"/>
          <w:shd w:val="clear" w:color="auto" w:fill="FFFFFF"/>
        </w:rPr>
        <w:t xml:space="preserve">Kandidati koji apliciraju moraju biti stanovnici Republike Kosovo. </w:t>
      </w:r>
      <w:r>
        <w:rPr>
          <w:rStyle w:val="Emphasis"/>
          <w:rFonts w:ascii="Times New Roman" w:hAnsi="Times New Roman"/>
          <w:i w:val="0"/>
          <w:color w:val="FF0000"/>
          <w:sz w:val="24"/>
          <w:shd w:val="clear" w:color="auto" w:fill="FFFFFF"/>
        </w:rPr>
        <w:t xml:space="preserve">  </w:t>
      </w:r>
    </w:p>
    <w:p w:rsidR="000A3982" w:rsidRPr="007619B4" w:rsidRDefault="000A3982" w:rsidP="000A3982">
      <w:pPr>
        <w:tabs>
          <w:tab w:val="left" w:pos="1680"/>
        </w:tabs>
        <w:spacing w:after="0" w:line="240" w:lineRule="auto"/>
        <w:jc w:val="both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0A3982" w:rsidRPr="00066F6F" w:rsidRDefault="000A3982" w:rsidP="000A3982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/>
          <w:b/>
          <w:i w:val="0"/>
          <w:sz w:val="24"/>
          <w:u w:val="single"/>
          <w:shd w:val="clear" w:color="auto" w:fill="FFFFFF"/>
        </w:rPr>
        <w:t xml:space="preserve">Rok i način </w:t>
      </w:r>
      <w:r w:rsidR="009442C4">
        <w:rPr>
          <w:rStyle w:val="Emphasis"/>
          <w:rFonts w:ascii="Times New Roman" w:hAnsi="Times New Roman"/>
          <w:b/>
          <w:i w:val="0"/>
          <w:sz w:val="24"/>
          <w:u w:val="single"/>
          <w:shd w:val="clear" w:color="auto" w:fill="FFFFFF"/>
        </w:rPr>
        <w:t>apliciranja</w:t>
      </w:r>
    </w:p>
    <w:p w:rsidR="000A3982" w:rsidRPr="001C4433" w:rsidRDefault="000A3982" w:rsidP="000A39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30 dana od dana objavljivanja konkursa ostaje samo obaveštenje, dok konkurs ostaje otvoren 15 dana, aplikacije se podnose od</w:t>
      </w:r>
      <w:r w:rsidR="006217D3">
        <w:rPr>
          <w:rFonts w:ascii="Times New Roman" w:hAnsi="Times New Roman"/>
          <w:sz w:val="24"/>
        </w:rPr>
        <w:t xml:space="preserve"> 22.08.2022</w:t>
      </w:r>
      <w:r>
        <w:rPr>
          <w:rFonts w:ascii="Times New Roman" w:hAnsi="Times New Roman"/>
          <w:sz w:val="24"/>
        </w:rPr>
        <w:t xml:space="preserve"> do</w:t>
      </w:r>
      <w:r w:rsidR="006217D3">
        <w:rPr>
          <w:rFonts w:ascii="Times New Roman" w:hAnsi="Times New Roman"/>
          <w:sz w:val="24"/>
        </w:rPr>
        <w:t xml:space="preserve"> 05.09.2022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 </w:t>
      </w:r>
    </w:p>
    <w:p w:rsidR="000A3982" w:rsidRDefault="000A3982" w:rsidP="000A3982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t>Popunjen formular za prijavu (dostupan na veb stranici MONTI</w:t>
      </w:r>
      <w:r>
        <w:rPr>
          <w:rFonts w:ascii="Times New Roman" w:hAnsi="Times New Roman"/>
          <w:sz w:val="24"/>
        </w:rPr>
        <w:t>(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https://masht.rks-gov.net/uploads/2015/05/aplikacija.pdf</w:t>
        </w:r>
      </w:hyperlink>
      <w:r>
        <w:rPr>
          <w:rFonts w:ascii="Times New Roman" w:hAnsi="Times New Roman"/>
          <w:sz w:val="24"/>
        </w:rPr>
        <w:t>).</w:t>
      </w:r>
    </w:p>
    <w:p w:rsidR="000A3982" w:rsidRPr="007619B4" w:rsidRDefault="000A3982" w:rsidP="000A398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Lični dokument (lična karta ili pasoš).</w:t>
      </w:r>
    </w:p>
    <w:p w:rsidR="000A3982" w:rsidRPr="0043797E" w:rsidRDefault="000A3982" w:rsidP="000A3982">
      <w:pPr>
        <w:pStyle w:val="NoSpacing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Diploma kvalifikacije (ili certifikat) certifikat umesto diplome mora biti noterizovan;</w:t>
      </w:r>
    </w:p>
    <w:p w:rsidR="000A3982" w:rsidRPr="007619B4" w:rsidRDefault="000A3982" w:rsidP="000A3982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</w:rPr>
        <w:t xml:space="preserve">Kandidati, dokumenta trebaju predati u </w:t>
      </w:r>
      <w:r w:rsidR="009442C4">
        <w:rPr>
          <w:rStyle w:val="Emphasis"/>
          <w:rFonts w:ascii="Times New Roman" w:hAnsi="Times New Roman"/>
          <w:i w:val="0"/>
          <w:sz w:val="24"/>
        </w:rPr>
        <w:t>relevantni</w:t>
      </w:r>
      <w:r>
        <w:rPr>
          <w:rStyle w:val="Emphasis"/>
          <w:rFonts w:ascii="Times New Roman" w:hAnsi="Times New Roman"/>
          <w:i w:val="0"/>
          <w:sz w:val="24"/>
        </w:rPr>
        <w:t xml:space="preserve"> Resursni centar / Specijalnu školu u kojoj konkurišu.  Ne kompletirane aplikacije neće se uzeti na razmatranje.</w:t>
      </w:r>
    </w:p>
    <w:p w:rsidR="000A3982" w:rsidRDefault="000A3982" w:rsidP="000A3982">
      <w:pPr>
        <w:pStyle w:val="ListParagraph"/>
      </w:pPr>
    </w:p>
    <w:p w:rsidR="000A3982" w:rsidRDefault="000A3982" w:rsidP="000A3982">
      <w:pPr>
        <w:pStyle w:val="ListParagraph"/>
      </w:pPr>
    </w:p>
    <w:p w:rsidR="008B7981" w:rsidRDefault="008B7981"/>
    <w:sectPr w:rsidR="008B7981" w:rsidSect="004C797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54BB"/>
    <w:multiLevelType w:val="hybridMultilevel"/>
    <w:tmpl w:val="0082CC8A"/>
    <w:lvl w:ilvl="0" w:tplc="BBE24CC8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DD7CD8"/>
    <w:multiLevelType w:val="hybridMultilevel"/>
    <w:tmpl w:val="8628561E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865"/>
    <w:multiLevelType w:val="hybridMultilevel"/>
    <w:tmpl w:val="813C7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56596F"/>
    <w:multiLevelType w:val="hybridMultilevel"/>
    <w:tmpl w:val="0D9C7A04"/>
    <w:lvl w:ilvl="0" w:tplc="81BA2D8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9A72A7"/>
    <w:multiLevelType w:val="hybridMultilevel"/>
    <w:tmpl w:val="C408E8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091774"/>
    <w:multiLevelType w:val="hybridMultilevel"/>
    <w:tmpl w:val="C09CC680"/>
    <w:lvl w:ilvl="0" w:tplc="8C38CC7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8D741C"/>
    <w:multiLevelType w:val="hybridMultilevel"/>
    <w:tmpl w:val="25DE1F0C"/>
    <w:lvl w:ilvl="0" w:tplc="95F2FA5C">
      <w:start w:val="3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38019C1"/>
    <w:multiLevelType w:val="hybridMultilevel"/>
    <w:tmpl w:val="5E30D760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41A9"/>
    <w:multiLevelType w:val="hybridMultilevel"/>
    <w:tmpl w:val="5412CB52"/>
    <w:lvl w:ilvl="0" w:tplc="8C38CC7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AF0C8E"/>
    <w:multiLevelType w:val="hybridMultilevel"/>
    <w:tmpl w:val="F07A0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505193"/>
    <w:multiLevelType w:val="hybridMultilevel"/>
    <w:tmpl w:val="A86EF2DA"/>
    <w:lvl w:ilvl="0" w:tplc="8C38CC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73BD"/>
    <w:multiLevelType w:val="hybridMultilevel"/>
    <w:tmpl w:val="2664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8420C"/>
    <w:multiLevelType w:val="hybridMultilevel"/>
    <w:tmpl w:val="25DE2294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D391C"/>
    <w:multiLevelType w:val="hybridMultilevel"/>
    <w:tmpl w:val="2744CAB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A54221"/>
    <w:multiLevelType w:val="hybridMultilevel"/>
    <w:tmpl w:val="6310F8DC"/>
    <w:lvl w:ilvl="0" w:tplc="8C38CC70"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4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2"/>
    <w:rsid w:val="000A3982"/>
    <w:rsid w:val="000F5B0F"/>
    <w:rsid w:val="00150653"/>
    <w:rsid w:val="003A3E47"/>
    <w:rsid w:val="003F25B8"/>
    <w:rsid w:val="004814FF"/>
    <w:rsid w:val="004D2A26"/>
    <w:rsid w:val="00571898"/>
    <w:rsid w:val="006217D3"/>
    <w:rsid w:val="006610E9"/>
    <w:rsid w:val="008B7981"/>
    <w:rsid w:val="008E00EA"/>
    <w:rsid w:val="009442C4"/>
    <w:rsid w:val="009671D6"/>
    <w:rsid w:val="009903D8"/>
    <w:rsid w:val="00C12335"/>
    <w:rsid w:val="00DA5D3F"/>
    <w:rsid w:val="00DE152B"/>
    <w:rsid w:val="00DE4A46"/>
    <w:rsid w:val="00E2165A"/>
    <w:rsid w:val="00E50640"/>
    <w:rsid w:val="00EB7C70"/>
    <w:rsid w:val="00F926FF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47D7D-D294-4CF6-80E0-AA85BE60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9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A3982"/>
    <w:pPr>
      <w:ind w:left="720"/>
      <w:contextualSpacing/>
    </w:pPr>
  </w:style>
  <w:style w:type="character" w:styleId="Emphasis">
    <w:name w:val="Emphasis"/>
    <w:uiPriority w:val="20"/>
    <w:qFormat/>
    <w:rsid w:val="000A3982"/>
    <w:rPr>
      <w:i/>
      <w:iCs/>
    </w:rPr>
  </w:style>
  <w:style w:type="character" w:customStyle="1" w:styleId="apple-converted-space">
    <w:name w:val="apple-converted-space"/>
    <w:rsid w:val="000A3982"/>
  </w:style>
  <w:style w:type="paragraph" w:styleId="NoSpacing">
    <w:name w:val="No Spacing"/>
    <w:uiPriority w:val="1"/>
    <w:qFormat/>
    <w:rsid w:val="000A398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0A39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ht.rks-gov.net/uploads/2015/05/aplikacioni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</dc:creator>
  <cp:keywords/>
  <dc:description/>
  <cp:lastModifiedBy>Naime Reqica</cp:lastModifiedBy>
  <cp:revision>2</cp:revision>
  <dcterms:created xsi:type="dcterms:W3CDTF">2022-07-21T18:21:00Z</dcterms:created>
  <dcterms:modified xsi:type="dcterms:W3CDTF">2022-07-21T18:21:00Z</dcterms:modified>
</cp:coreProperties>
</file>