
<file path=[Content_Types].xml><?xml version="1.0" encoding="utf-8"?>
<Types xmlns="http://schemas.openxmlformats.org/package/2006/content-types">
  <Override PartName="/customXml/itemProps3.xml" ContentType="application/vnd.openxmlformats-officedocument.customXmlProperties+xml"/>
  <Override PartName="/word/footnotes.xml" ContentType="application/vnd.openxmlformats-officedocument.wordprocessingml.footnotes+xml"/>
  <Override PartName="/word/header18.xml" ContentType="application/vnd.openxmlformats-officedocument.wordprocessingml.header+xml"/>
  <Override PartName="/customXml/itemProps1.xml" ContentType="application/vnd.openxmlformats-officedocument.customXmlProperties+xml"/>
  <Override PartName="/word/footer9.xml" ContentType="application/vnd.openxmlformats-officedocument.wordprocessingml.footer+xml"/>
  <Override PartName="/word/header16.xml" ContentType="application/vnd.openxmlformats-officedocument.wordprocessingml.header+xml"/>
  <Override PartName="/word/footer7.xml" ContentType="application/vnd.openxmlformats-officedocument.wordprocessingml.footer+xml"/>
  <Default Extension="wmf" ContentType="image/x-wmf"/>
  <Override PartName="/word/header14.xml" ContentType="application/vnd.openxmlformats-officedocument.wordprocessingml.header+xml"/>
  <Override PartName="/word/footer19.xml" ContentType="application/vnd.openxmlformats-officedocument.wordprocessingml.footer+xml"/>
  <Override PartName="/word/header2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docx" ContentType="application/vnd.openxmlformats-officedocument.wordprocessingml.document"/>
  <Override PartName="/word/footer5.xml" ContentType="application/vnd.openxmlformats-officedocument.wordprocessingml.footer+xml"/>
  <Override PartName="/word/header8.xml" ContentType="application/vnd.openxmlformats-officedocument.wordprocessingml.header+xml"/>
  <Override PartName="/word/header12.xml" ContentType="application/vnd.openxmlformats-officedocument.wordprocessingml.header+xml"/>
  <Override PartName="/word/footer17.xml" ContentType="application/vnd.openxmlformats-officedocument.wordprocessingml.footer+xml"/>
  <Override PartName="/word/header21.xml" ContentType="application/vnd.openxmlformats-officedocument.wordprocessingml.header+xml"/>
  <Override PartName="/word/header23.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10.xml" ContentType="application/vnd.openxmlformats-officedocument.wordprocessingml.header+xml"/>
  <Override PartName="/word/footer13.xml" ContentType="application/vnd.openxmlformats-officedocument.wordprocessingml.footer+xml"/>
  <Override PartName="/word/footer15.xml" ContentType="application/vnd.openxmlformats-officedocument.wordprocessingml.footer+xml"/>
  <Override PartName="/word/footer24.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2.xml" ContentType="application/vnd.openxmlformats-officedocument.customXmlProperties+xml"/>
  <Default Extension="png" ContentType="image/png"/>
  <Default Extension="bin" ContentType="application/vnd.openxmlformats-officedocument.oleObject"/>
  <Override PartName="/word/header19.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Default Extension="emf" ContentType="image/x-emf"/>
  <Override PartName="/word/footer6.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header24.xml" ContentType="application/vnd.openxmlformats-officedocument.wordprocessingml.header+xml"/>
  <Override PartName="/word/numbering.xml" ContentType="application/vnd.openxmlformats-officedocument.wordprocessingml.numbering+xml"/>
  <Override PartName="/word/endnotes.xml" ContentType="application/vnd.openxmlformats-officedocument.wordprocessingml.endnotes+xml"/>
  <Override PartName="/word/footer4.xml" ContentType="application/vnd.openxmlformats-officedocument.wordprocessingml.footer+xml"/>
  <Override PartName="/word/header9.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header22.xml" ContentType="application/vnd.openxmlformats-officedocument.wordprocessingml.header+xml"/>
  <Override PartName="/word/footer2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7.xml" ContentType="application/vnd.openxmlformats-officedocument.wordprocessingml.header+xml"/>
  <Override PartName="/word/header11.xml" ContentType="application/vnd.openxmlformats-officedocument.wordprocessingml.header+xml"/>
  <Override PartName="/word/footer14.xml" ContentType="application/vnd.openxmlformats-officedocument.wordprocessingml.footer+xml"/>
  <Override PartName="/word/header20.xml" ContentType="application/vnd.openxmlformats-officedocument.wordprocessingml.header+xml"/>
  <Override PartName="/word/footer23.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15D" w:rsidRPr="006C1166" w:rsidRDefault="0009315D" w:rsidP="005B482E">
      <w:pPr>
        <w:spacing w:after="0"/>
        <w:ind w:left="360"/>
        <w:jc w:val="center"/>
        <w:rPr>
          <w:rFonts w:eastAsia="Calibri"/>
          <w:szCs w:val="24"/>
        </w:rPr>
      </w:pPr>
    </w:p>
    <w:p w:rsidR="006C1166" w:rsidRPr="006C1166" w:rsidRDefault="00B8520A" w:rsidP="006C1166">
      <w:pPr>
        <w:jc w:val="center"/>
        <w:rPr>
          <w:rFonts w:eastAsia="Calibri"/>
          <w:b/>
          <w:bCs/>
          <w:i/>
          <w:iCs/>
          <w:szCs w:val="20"/>
        </w:rPr>
      </w:pPr>
      <w:r w:rsidRPr="006C1166">
        <w:rPr>
          <w:rFonts w:eastAsia="Calibri"/>
          <w:b/>
          <w:i/>
          <w:noProof/>
          <w:szCs w:val="20"/>
          <w:lang w:val="en-US" w:eastAsia="en-US"/>
        </w:rPr>
        <w:drawing>
          <wp:inline distT="0" distB="0" distL="0" distR="0">
            <wp:extent cx="733425" cy="80759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34770" cy="809073"/>
                    </a:xfrm>
                    <a:prstGeom prst="rect">
                      <a:avLst/>
                    </a:prstGeom>
                    <a:noFill/>
                    <a:ln>
                      <a:noFill/>
                    </a:ln>
                  </pic:spPr>
                </pic:pic>
              </a:graphicData>
            </a:graphic>
          </wp:inline>
        </w:drawing>
      </w:r>
    </w:p>
    <w:p w:rsidR="006C1166" w:rsidRPr="006C1166" w:rsidRDefault="006C1166" w:rsidP="00CF35D5">
      <w:pPr>
        <w:spacing w:after="0"/>
        <w:jc w:val="center"/>
        <w:rPr>
          <w:rFonts w:eastAsia="Calibri"/>
          <w:b/>
          <w:bCs/>
          <w:iCs/>
          <w:szCs w:val="20"/>
        </w:rPr>
      </w:pPr>
      <w:r w:rsidRPr="006C1166">
        <w:rPr>
          <w:rFonts w:eastAsia="Calibri"/>
          <w:b/>
          <w:bCs/>
          <w:iCs/>
          <w:szCs w:val="20"/>
        </w:rPr>
        <w:t>Kosova Cumhuriyeti</w:t>
      </w:r>
    </w:p>
    <w:p w:rsidR="006C1166" w:rsidRPr="006C1166" w:rsidRDefault="006C1166" w:rsidP="00CF35D5">
      <w:pPr>
        <w:spacing w:after="0"/>
        <w:jc w:val="center"/>
        <w:rPr>
          <w:rFonts w:eastAsia="Calibri"/>
          <w:b/>
          <w:bCs/>
          <w:iCs/>
          <w:szCs w:val="20"/>
        </w:rPr>
      </w:pPr>
      <w:r w:rsidRPr="006C1166">
        <w:rPr>
          <w:rFonts w:eastAsia="Calibri"/>
          <w:b/>
          <w:bCs/>
          <w:iCs/>
          <w:szCs w:val="20"/>
        </w:rPr>
        <w:t>Republika Kosova-Republic of Kosovo</w:t>
      </w:r>
    </w:p>
    <w:p w:rsidR="006C1166" w:rsidRPr="006C1166" w:rsidRDefault="006C1166" w:rsidP="00CF35D5">
      <w:pPr>
        <w:pBdr>
          <w:bottom w:val="single" w:sz="12" w:space="1" w:color="auto"/>
        </w:pBdr>
        <w:spacing w:after="0"/>
        <w:jc w:val="center"/>
        <w:rPr>
          <w:rFonts w:eastAsia="Calibri"/>
          <w:b/>
          <w:bCs/>
          <w:iCs/>
          <w:szCs w:val="20"/>
        </w:rPr>
      </w:pPr>
      <w:r w:rsidRPr="006C1166">
        <w:rPr>
          <w:rFonts w:eastAsia="Calibri"/>
          <w:b/>
          <w:bCs/>
          <w:iCs/>
          <w:szCs w:val="20"/>
        </w:rPr>
        <w:t>Hükümet  - Vlada – Government</w:t>
      </w:r>
    </w:p>
    <w:p w:rsidR="0009315D" w:rsidRPr="006C1166" w:rsidRDefault="0009315D" w:rsidP="005B482E">
      <w:pPr>
        <w:spacing w:after="0"/>
        <w:jc w:val="center"/>
        <w:rPr>
          <w:rFonts w:eastAsia="Calibri"/>
          <w:b/>
          <w:szCs w:val="24"/>
        </w:rPr>
      </w:pPr>
      <w:r w:rsidRPr="006C1166">
        <w:rPr>
          <w:rFonts w:eastAsia="Calibri"/>
          <w:b/>
          <w:szCs w:val="24"/>
        </w:rPr>
        <w:t>EĞİTİM, BİLİM VE TEKNOLOJİ BAKANLIĞI</w:t>
      </w:r>
    </w:p>
    <w:p w:rsidR="0009315D" w:rsidRPr="006C1166" w:rsidRDefault="0009315D" w:rsidP="005B482E">
      <w:pPr>
        <w:spacing w:after="0"/>
        <w:jc w:val="both"/>
        <w:rPr>
          <w:rFonts w:eastAsia="Calibri"/>
          <w:b/>
          <w:szCs w:val="24"/>
        </w:rPr>
      </w:pPr>
    </w:p>
    <w:p w:rsidR="0009315D" w:rsidRPr="006C1166" w:rsidRDefault="0009315D" w:rsidP="005B482E">
      <w:pPr>
        <w:spacing w:after="0"/>
        <w:jc w:val="both"/>
        <w:rPr>
          <w:rFonts w:eastAsia="Calibri"/>
          <w:b/>
          <w:szCs w:val="24"/>
        </w:rPr>
      </w:pPr>
    </w:p>
    <w:p w:rsidR="0009315D" w:rsidRPr="006C1166" w:rsidRDefault="0009315D" w:rsidP="005B482E">
      <w:pPr>
        <w:spacing w:after="0"/>
        <w:jc w:val="both"/>
        <w:rPr>
          <w:rFonts w:eastAsia="Calibri"/>
          <w:b/>
          <w:szCs w:val="24"/>
        </w:rPr>
      </w:pPr>
    </w:p>
    <w:p w:rsidR="0009315D" w:rsidRPr="006C1166" w:rsidRDefault="0009315D" w:rsidP="005B482E">
      <w:pPr>
        <w:spacing w:after="0"/>
        <w:jc w:val="both"/>
        <w:rPr>
          <w:rFonts w:eastAsia="Calibri"/>
          <w:szCs w:val="24"/>
        </w:rPr>
      </w:pPr>
    </w:p>
    <w:p w:rsidR="0009315D" w:rsidRPr="006C1166" w:rsidRDefault="0009315D" w:rsidP="005B482E">
      <w:pPr>
        <w:spacing w:after="0"/>
        <w:jc w:val="both"/>
        <w:rPr>
          <w:rFonts w:eastAsia="Calibri"/>
          <w:szCs w:val="24"/>
        </w:rPr>
      </w:pPr>
    </w:p>
    <w:p w:rsidR="0009315D" w:rsidRPr="006C1166" w:rsidRDefault="0009315D" w:rsidP="005B482E">
      <w:pPr>
        <w:spacing w:after="0"/>
        <w:jc w:val="both"/>
        <w:rPr>
          <w:rFonts w:eastAsia="Calibri"/>
          <w:szCs w:val="24"/>
        </w:rPr>
      </w:pPr>
    </w:p>
    <w:p w:rsidR="0009315D" w:rsidRPr="00CF35D5" w:rsidRDefault="0009315D" w:rsidP="005B482E">
      <w:pPr>
        <w:spacing w:after="0"/>
        <w:jc w:val="center"/>
        <w:rPr>
          <w:rFonts w:eastAsia="Calibri"/>
          <w:b/>
          <w:sz w:val="44"/>
          <w:szCs w:val="44"/>
        </w:rPr>
      </w:pPr>
      <w:r w:rsidRPr="00CF35D5">
        <w:rPr>
          <w:rFonts w:eastAsia="Calibri"/>
          <w:b/>
          <w:sz w:val="44"/>
          <w:szCs w:val="44"/>
        </w:rPr>
        <w:t xml:space="preserve">Müfredat / </w:t>
      </w:r>
      <w:r w:rsidR="00FF440B" w:rsidRPr="00CF35D5">
        <w:rPr>
          <w:rFonts w:eastAsia="Calibri"/>
          <w:b/>
          <w:sz w:val="44"/>
          <w:szCs w:val="44"/>
        </w:rPr>
        <w:t>Ders Programları</w:t>
      </w:r>
    </w:p>
    <w:p w:rsidR="0009315D" w:rsidRPr="00CF35D5" w:rsidRDefault="0009315D" w:rsidP="005B482E">
      <w:pPr>
        <w:spacing w:after="0"/>
        <w:jc w:val="center"/>
        <w:rPr>
          <w:rFonts w:eastAsia="Calibri"/>
          <w:b/>
          <w:sz w:val="44"/>
          <w:szCs w:val="44"/>
        </w:rPr>
      </w:pPr>
    </w:p>
    <w:p w:rsidR="0009315D" w:rsidRPr="00CF35D5" w:rsidRDefault="0009315D" w:rsidP="005B482E">
      <w:pPr>
        <w:spacing w:after="0"/>
        <w:jc w:val="center"/>
        <w:rPr>
          <w:rFonts w:eastAsia="Calibri"/>
          <w:b/>
          <w:sz w:val="44"/>
          <w:szCs w:val="44"/>
        </w:rPr>
      </w:pPr>
    </w:p>
    <w:p w:rsidR="0009315D" w:rsidRPr="00CF35D5" w:rsidRDefault="00FF440B" w:rsidP="005B482E">
      <w:pPr>
        <w:spacing w:after="0"/>
        <w:jc w:val="center"/>
        <w:rPr>
          <w:rFonts w:eastAsia="Calibri"/>
          <w:b/>
          <w:sz w:val="52"/>
          <w:szCs w:val="52"/>
        </w:rPr>
      </w:pPr>
      <w:bookmarkStart w:id="0" w:name="_GoBack"/>
      <w:r w:rsidRPr="00CF35D5">
        <w:rPr>
          <w:rFonts w:eastAsia="Calibri"/>
          <w:b/>
          <w:sz w:val="52"/>
          <w:szCs w:val="52"/>
        </w:rPr>
        <w:t>Yedinci</w:t>
      </w:r>
      <w:r w:rsidR="0009315D" w:rsidRPr="00CF35D5">
        <w:rPr>
          <w:rFonts w:eastAsia="Calibri"/>
          <w:b/>
          <w:sz w:val="52"/>
          <w:szCs w:val="52"/>
        </w:rPr>
        <w:t xml:space="preserve"> sınıf</w:t>
      </w:r>
    </w:p>
    <w:bookmarkEnd w:id="0"/>
    <w:p w:rsidR="0009315D" w:rsidRPr="006C1166" w:rsidRDefault="0009315D" w:rsidP="005B482E">
      <w:pPr>
        <w:spacing w:after="0"/>
        <w:jc w:val="both"/>
        <w:rPr>
          <w:rFonts w:eastAsia="Calibri"/>
          <w:b/>
          <w:szCs w:val="24"/>
        </w:rPr>
      </w:pPr>
    </w:p>
    <w:p w:rsidR="0009315D" w:rsidRPr="006C1166" w:rsidRDefault="0009315D" w:rsidP="005B482E">
      <w:pPr>
        <w:spacing w:after="0"/>
        <w:jc w:val="both"/>
        <w:rPr>
          <w:rFonts w:eastAsia="Calibri"/>
          <w:szCs w:val="24"/>
        </w:rPr>
      </w:pPr>
    </w:p>
    <w:p w:rsidR="0009315D" w:rsidRPr="006C1166" w:rsidRDefault="0009315D" w:rsidP="005B482E">
      <w:pPr>
        <w:spacing w:after="0"/>
        <w:jc w:val="both"/>
        <w:rPr>
          <w:rFonts w:eastAsia="Calibri"/>
          <w:szCs w:val="24"/>
        </w:rPr>
      </w:pPr>
    </w:p>
    <w:p w:rsidR="00CF35D5" w:rsidRDefault="00CF35D5" w:rsidP="00736B23">
      <w:pPr>
        <w:spacing w:after="0"/>
        <w:jc w:val="center"/>
        <w:rPr>
          <w:rFonts w:eastAsia="Calibri"/>
          <w:b/>
          <w:szCs w:val="24"/>
        </w:rPr>
      </w:pPr>
    </w:p>
    <w:p w:rsidR="00CF35D5" w:rsidRDefault="00CF35D5" w:rsidP="00736B23">
      <w:pPr>
        <w:spacing w:after="0"/>
        <w:jc w:val="center"/>
        <w:rPr>
          <w:rFonts w:eastAsia="Calibri"/>
          <w:b/>
          <w:szCs w:val="24"/>
        </w:rPr>
      </w:pPr>
    </w:p>
    <w:p w:rsidR="00CF35D5" w:rsidRDefault="00CF35D5" w:rsidP="00736B23">
      <w:pPr>
        <w:spacing w:after="0"/>
        <w:jc w:val="center"/>
        <w:rPr>
          <w:rFonts w:eastAsia="Calibri"/>
          <w:b/>
          <w:szCs w:val="24"/>
        </w:rPr>
      </w:pPr>
    </w:p>
    <w:p w:rsidR="00CF35D5" w:rsidRDefault="00CF35D5" w:rsidP="00736B23">
      <w:pPr>
        <w:spacing w:after="0"/>
        <w:jc w:val="center"/>
        <w:rPr>
          <w:rFonts w:eastAsia="Calibri"/>
          <w:b/>
          <w:szCs w:val="24"/>
        </w:rPr>
      </w:pPr>
    </w:p>
    <w:p w:rsidR="00CF35D5" w:rsidRDefault="00CF35D5" w:rsidP="00736B23">
      <w:pPr>
        <w:spacing w:after="0"/>
        <w:jc w:val="center"/>
        <w:rPr>
          <w:rFonts w:eastAsia="Calibri"/>
          <w:b/>
          <w:szCs w:val="24"/>
        </w:rPr>
      </w:pPr>
    </w:p>
    <w:p w:rsidR="00CF35D5" w:rsidRDefault="00CF35D5" w:rsidP="00736B23">
      <w:pPr>
        <w:spacing w:after="0"/>
        <w:jc w:val="center"/>
        <w:rPr>
          <w:rFonts w:eastAsia="Calibri"/>
          <w:b/>
          <w:szCs w:val="24"/>
        </w:rPr>
      </w:pPr>
    </w:p>
    <w:p w:rsidR="00CF35D5" w:rsidRDefault="00CF35D5" w:rsidP="00736B23">
      <w:pPr>
        <w:spacing w:after="0"/>
        <w:jc w:val="center"/>
        <w:rPr>
          <w:rFonts w:eastAsia="Calibri"/>
          <w:b/>
          <w:szCs w:val="24"/>
        </w:rPr>
      </w:pPr>
    </w:p>
    <w:p w:rsidR="00CF35D5" w:rsidRDefault="00CF35D5" w:rsidP="00736B23">
      <w:pPr>
        <w:spacing w:after="0"/>
        <w:jc w:val="center"/>
        <w:rPr>
          <w:rFonts w:eastAsia="Calibri"/>
          <w:b/>
          <w:szCs w:val="24"/>
        </w:rPr>
      </w:pPr>
    </w:p>
    <w:p w:rsidR="00CF35D5" w:rsidRDefault="00CF35D5" w:rsidP="00736B23">
      <w:pPr>
        <w:spacing w:after="0"/>
        <w:jc w:val="center"/>
        <w:rPr>
          <w:rFonts w:eastAsia="Calibri"/>
          <w:b/>
          <w:szCs w:val="24"/>
        </w:rPr>
      </w:pPr>
    </w:p>
    <w:p w:rsidR="00CF35D5" w:rsidRDefault="00CF35D5" w:rsidP="00736B23">
      <w:pPr>
        <w:spacing w:after="0"/>
        <w:jc w:val="center"/>
        <w:rPr>
          <w:rFonts w:eastAsia="Calibri"/>
          <w:b/>
          <w:szCs w:val="24"/>
        </w:rPr>
      </w:pPr>
    </w:p>
    <w:p w:rsidR="005B482E" w:rsidRPr="00736B23" w:rsidRDefault="0009315D" w:rsidP="00736B23">
      <w:pPr>
        <w:spacing w:after="0"/>
        <w:jc w:val="center"/>
        <w:rPr>
          <w:szCs w:val="24"/>
        </w:rPr>
      </w:pPr>
      <w:r w:rsidRPr="006C1166">
        <w:rPr>
          <w:rFonts w:eastAsia="Calibri"/>
          <w:b/>
          <w:szCs w:val="24"/>
        </w:rPr>
        <w:t>Priştine 2018</w:t>
      </w:r>
    </w:p>
    <w:p w:rsidR="006C1166" w:rsidRPr="006C1166" w:rsidRDefault="00B8520A" w:rsidP="006C1166">
      <w:pPr>
        <w:jc w:val="center"/>
        <w:rPr>
          <w:b/>
          <w:bCs/>
          <w:color w:val="auto"/>
          <w:szCs w:val="24"/>
        </w:rPr>
      </w:pPr>
      <w:r w:rsidRPr="006C1166">
        <w:rPr>
          <w:noProof/>
          <w:szCs w:val="24"/>
          <w:lang w:val="en-US" w:eastAsia="en-US"/>
        </w:rPr>
        <w:lastRenderedPageBreak/>
        <w:drawing>
          <wp:inline distT="0" distB="0" distL="0" distR="0">
            <wp:extent cx="4546600" cy="5585823"/>
            <wp:effectExtent l="0" t="0" r="6350" b="0"/>
            <wp:docPr id="2"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pic:cNvPicPr>
                      <a:picLocks noChangeAspect="1" noChangeArrowheads="1"/>
                    </pic:cNvPicPr>
                  </pic:nvPicPr>
                  <pic:blipFill>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50484" cy="5590595"/>
                    </a:xfrm>
                    <a:prstGeom prst="rect">
                      <a:avLst/>
                    </a:prstGeom>
                    <a:noFill/>
                    <a:ln>
                      <a:noFill/>
                    </a:ln>
                  </pic:spPr>
                </pic:pic>
              </a:graphicData>
            </a:graphic>
          </wp:inline>
        </w:drawing>
      </w:r>
      <w:r w:rsidR="006C1166" w:rsidRPr="006C1166">
        <w:rPr>
          <w:b/>
          <w:bCs/>
          <w:color w:val="auto"/>
          <w:szCs w:val="24"/>
        </w:rPr>
        <w:br w:type="page"/>
      </w:r>
      <w:r w:rsidR="006C1166" w:rsidRPr="006C1166">
        <w:rPr>
          <w:b/>
          <w:bCs/>
          <w:color w:val="auto"/>
          <w:szCs w:val="24"/>
        </w:rPr>
        <w:lastRenderedPageBreak/>
        <w:t>Kosova Cumhuriyeti</w:t>
      </w:r>
    </w:p>
    <w:p w:rsidR="006C1166" w:rsidRPr="006C1166" w:rsidRDefault="006C1166" w:rsidP="006C1166">
      <w:pPr>
        <w:jc w:val="center"/>
        <w:rPr>
          <w:b/>
          <w:bCs/>
          <w:color w:val="auto"/>
          <w:szCs w:val="24"/>
        </w:rPr>
      </w:pPr>
      <w:r w:rsidRPr="006C1166">
        <w:rPr>
          <w:b/>
          <w:bCs/>
          <w:color w:val="auto"/>
          <w:szCs w:val="24"/>
        </w:rPr>
        <w:t>Hükümet</w:t>
      </w:r>
    </w:p>
    <w:p w:rsidR="006C1166" w:rsidRPr="006C1166" w:rsidRDefault="006C1166" w:rsidP="006C1166">
      <w:pPr>
        <w:jc w:val="center"/>
        <w:rPr>
          <w:b/>
          <w:bCs/>
          <w:color w:val="auto"/>
          <w:szCs w:val="24"/>
        </w:rPr>
      </w:pPr>
      <w:r w:rsidRPr="006C1166">
        <w:rPr>
          <w:b/>
          <w:bCs/>
          <w:color w:val="auto"/>
          <w:szCs w:val="24"/>
        </w:rPr>
        <w:t>Eğitim, Bilim ve Teknoloji Bakanlığı</w:t>
      </w:r>
    </w:p>
    <w:p w:rsidR="006C1166" w:rsidRPr="006C1166" w:rsidRDefault="006C1166" w:rsidP="006C1166">
      <w:pPr>
        <w:jc w:val="center"/>
        <w:rPr>
          <w:b/>
          <w:bCs/>
          <w:color w:val="auto"/>
          <w:szCs w:val="24"/>
        </w:rPr>
      </w:pPr>
      <w:r w:rsidRPr="006C1166">
        <w:rPr>
          <w:b/>
          <w:bCs/>
          <w:color w:val="auto"/>
          <w:szCs w:val="24"/>
        </w:rPr>
        <w:t>Bakan Kabinesi</w:t>
      </w:r>
    </w:p>
    <w:p w:rsidR="006C1166" w:rsidRPr="006C1166" w:rsidRDefault="006C1166" w:rsidP="006C1166">
      <w:pPr>
        <w:jc w:val="right"/>
        <w:rPr>
          <w:b/>
          <w:bCs/>
          <w:color w:val="auto"/>
          <w:szCs w:val="24"/>
        </w:rPr>
      </w:pPr>
      <w:r w:rsidRPr="006C1166">
        <w:rPr>
          <w:b/>
          <w:bCs/>
          <w:color w:val="auto"/>
          <w:szCs w:val="24"/>
        </w:rPr>
        <w:t>No:423101B</w:t>
      </w:r>
    </w:p>
    <w:p w:rsidR="006C1166" w:rsidRPr="006C1166" w:rsidRDefault="006C1166" w:rsidP="006C1166">
      <w:pPr>
        <w:jc w:val="right"/>
        <w:rPr>
          <w:b/>
          <w:bCs/>
          <w:color w:val="auto"/>
          <w:szCs w:val="24"/>
        </w:rPr>
      </w:pPr>
      <w:r w:rsidRPr="006C1166">
        <w:rPr>
          <w:b/>
          <w:bCs/>
          <w:color w:val="auto"/>
          <w:szCs w:val="24"/>
        </w:rPr>
        <w:t>Tarih:13/08/2018</w:t>
      </w:r>
    </w:p>
    <w:p w:rsidR="003F7930" w:rsidRDefault="006C1166" w:rsidP="003F7930">
      <w:pPr>
        <w:jc w:val="both"/>
        <w:rPr>
          <w:color w:val="auto"/>
          <w:szCs w:val="24"/>
        </w:rPr>
      </w:pPr>
      <w:r w:rsidRPr="006C1166">
        <w:rPr>
          <w:color w:val="auto"/>
          <w:szCs w:val="24"/>
        </w:rPr>
        <w:t xml:space="preserve">Eğitim, Bilim ve Teknoloji Bakanı; Kosova Cumhuriyeti Devlet İdaresinin 03 / L-189 sayılı kanunun 4., 21., 22. maddeleri,  (Resmi Gazete, Sayısı 82, 21 Ekim 2010), Kosova Cumhuriyetinde Üniversite Öncesi Eğitimin 04 / L032 sayılı kanununun 5. maddesi, Başbakanlık ve Bakanlıklar Ofisinin idari sorumluluk alanlarına ilişkin 02/2011 sayılı yönetmeliğin 6. eki ve 8. maddesinin 1.4 fıkrası  (22.03.2011) ve 03.07.2018 tarihli ve 8/1-15-02 sayılı yazısı uyarınca ders programı  ve planının uygulaması için aldığı </w:t>
      </w:r>
    </w:p>
    <w:p w:rsidR="006C1166" w:rsidRPr="003F7930" w:rsidRDefault="003F7930" w:rsidP="003F7930">
      <w:pPr>
        <w:jc w:val="both"/>
        <w:rPr>
          <w:color w:val="auto"/>
          <w:szCs w:val="24"/>
        </w:rPr>
      </w:pPr>
      <w:r>
        <w:rPr>
          <w:color w:val="auto"/>
          <w:szCs w:val="24"/>
        </w:rPr>
        <w:t xml:space="preserve">                                                                    </w:t>
      </w:r>
      <w:r w:rsidR="006C1166" w:rsidRPr="006C1166">
        <w:rPr>
          <w:b/>
          <w:bCs/>
          <w:color w:val="auto"/>
          <w:szCs w:val="24"/>
        </w:rPr>
        <w:t>KARAR</w:t>
      </w:r>
    </w:p>
    <w:p w:rsidR="006C1166" w:rsidRPr="006C1166" w:rsidRDefault="006C1166" w:rsidP="006C1166">
      <w:pPr>
        <w:jc w:val="both"/>
        <w:rPr>
          <w:color w:val="auto"/>
          <w:szCs w:val="24"/>
        </w:rPr>
      </w:pPr>
      <w:r w:rsidRPr="006C1166">
        <w:rPr>
          <w:color w:val="auto"/>
          <w:szCs w:val="24"/>
        </w:rPr>
        <w:t>1. Kosova Cumhuriyeti'nin tüm ortaöğretim kurumları, yedinci sınıfın ders programını uygulamaları gerekmektedir.</w:t>
      </w:r>
    </w:p>
    <w:p w:rsidR="006C1166" w:rsidRPr="006C1166" w:rsidRDefault="006C1166" w:rsidP="006C1166">
      <w:pPr>
        <w:jc w:val="both"/>
        <w:rPr>
          <w:color w:val="auto"/>
          <w:szCs w:val="24"/>
        </w:rPr>
      </w:pPr>
      <w:r w:rsidRPr="006C1166">
        <w:rPr>
          <w:color w:val="auto"/>
          <w:szCs w:val="24"/>
        </w:rPr>
        <w:t>2. Karar imzalandıktan sonra yürürlüğe girmektedir.</w:t>
      </w:r>
    </w:p>
    <w:p w:rsidR="006C1166" w:rsidRPr="006C1166" w:rsidRDefault="006C1166" w:rsidP="006C1166">
      <w:pPr>
        <w:jc w:val="center"/>
        <w:rPr>
          <w:b/>
          <w:bCs/>
          <w:color w:val="auto"/>
          <w:szCs w:val="24"/>
        </w:rPr>
      </w:pPr>
      <w:r w:rsidRPr="006C1166">
        <w:rPr>
          <w:b/>
          <w:bCs/>
          <w:color w:val="auto"/>
          <w:szCs w:val="24"/>
        </w:rPr>
        <w:t>Gerekçe</w:t>
      </w:r>
    </w:p>
    <w:p w:rsidR="006C1166" w:rsidRPr="006C1166" w:rsidRDefault="006C1166" w:rsidP="006C1166">
      <w:pPr>
        <w:jc w:val="both"/>
        <w:rPr>
          <w:color w:val="auto"/>
          <w:szCs w:val="24"/>
        </w:rPr>
      </w:pPr>
      <w:r w:rsidRPr="006C1166">
        <w:rPr>
          <w:color w:val="auto"/>
          <w:szCs w:val="24"/>
        </w:rPr>
        <w:t>Yukarıdaki hükümlere göre ve Kosova Cumhuriyeti'nin ortaöğretim 7. sınıfın yeni ders programlarının uygulanması gerektiğinden, bu kararın yürürlüğe girmesine karar verilmiştir.</w:t>
      </w:r>
      <w:r w:rsidR="003F7930">
        <w:rPr>
          <w:color w:val="auto"/>
          <w:szCs w:val="24"/>
        </w:rPr>
        <w:t xml:space="preserve"> </w:t>
      </w:r>
      <w:r w:rsidRPr="006C1166">
        <w:rPr>
          <w:color w:val="auto"/>
          <w:szCs w:val="24"/>
        </w:rPr>
        <w:t>Karar aşağıdaki yerlere gönderilir:</w:t>
      </w:r>
    </w:p>
    <w:p w:rsidR="006C1166" w:rsidRPr="006C1166" w:rsidRDefault="006C1166" w:rsidP="00065D22">
      <w:pPr>
        <w:numPr>
          <w:ilvl w:val="0"/>
          <w:numId w:val="146"/>
        </w:numPr>
        <w:suppressAutoHyphens w:val="0"/>
        <w:spacing w:after="0" w:line="240" w:lineRule="auto"/>
        <w:ind w:left="0"/>
        <w:jc w:val="both"/>
        <w:rPr>
          <w:rFonts w:eastAsia="Calibri"/>
          <w:color w:val="auto"/>
          <w:kern w:val="0"/>
          <w:szCs w:val="24"/>
          <w:lang w:eastAsia="en-US"/>
        </w:rPr>
      </w:pPr>
      <w:r w:rsidRPr="006C1166">
        <w:rPr>
          <w:rFonts w:eastAsia="Calibri"/>
          <w:color w:val="auto"/>
          <w:kern w:val="0"/>
          <w:szCs w:val="24"/>
          <w:lang w:eastAsia="en-US"/>
        </w:rPr>
        <w:t xml:space="preserve">Eğitim, Bilim ve Teknoloji Bakanlığı’nın </w:t>
      </w:r>
      <w:r w:rsidRPr="006C1166">
        <w:rPr>
          <w:color w:val="auto"/>
          <w:szCs w:val="24"/>
        </w:rPr>
        <w:t>Genel Sekreteri;</w:t>
      </w:r>
    </w:p>
    <w:p w:rsidR="006C1166" w:rsidRPr="006C1166" w:rsidRDefault="006C1166" w:rsidP="00065D22">
      <w:pPr>
        <w:numPr>
          <w:ilvl w:val="0"/>
          <w:numId w:val="146"/>
        </w:numPr>
        <w:suppressAutoHyphens w:val="0"/>
        <w:spacing w:after="160" w:line="240" w:lineRule="auto"/>
        <w:ind w:left="0"/>
        <w:contextualSpacing/>
        <w:jc w:val="both"/>
        <w:rPr>
          <w:rFonts w:eastAsia="Calibri"/>
          <w:color w:val="auto"/>
          <w:kern w:val="0"/>
          <w:szCs w:val="24"/>
          <w:lang w:eastAsia="en-US"/>
        </w:rPr>
      </w:pPr>
      <w:r w:rsidRPr="006C1166">
        <w:rPr>
          <w:rFonts w:eastAsia="Calibri"/>
          <w:color w:val="auto"/>
          <w:kern w:val="0"/>
          <w:szCs w:val="24"/>
          <w:lang w:eastAsia="en-US"/>
        </w:rPr>
        <w:t>Eğitim, Bilim ve Teknoloji Bakanlığı’ndaki Üniversite Öncesi Eğitimin Gelişimi Dairesi;</w:t>
      </w:r>
    </w:p>
    <w:p w:rsidR="006C1166" w:rsidRPr="006C1166" w:rsidRDefault="006C1166" w:rsidP="00065D22">
      <w:pPr>
        <w:numPr>
          <w:ilvl w:val="0"/>
          <w:numId w:val="146"/>
        </w:numPr>
        <w:suppressAutoHyphens w:val="0"/>
        <w:spacing w:after="160" w:line="240" w:lineRule="auto"/>
        <w:ind w:left="0"/>
        <w:contextualSpacing/>
        <w:jc w:val="both"/>
        <w:rPr>
          <w:rFonts w:eastAsia="Calibri"/>
          <w:color w:val="auto"/>
          <w:kern w:val="0"/>
          <w:szCs w:val="24"/>
          <w:lang w:eastAsia="en-US"/>
        </w:rPr>
      </w:pPr>
      <w:r w:rsidRPr="006C1166">
        <w:rPr>
          <w:rFonts w:eastAsia="Calibri"/>
          <w:color w:val="auto"/>
          <w:kern w:val="0"/>
          <w:szCs w:val="24"/>
          <w:lang w:eastAsia="en-US"/>
        </w:rPr>
        <w:t xml:space="preserve">Eğitim, Bilim ve Teknoloji Bakanlığı’ndaki Üniversite Öncesi Eğitim Politikaları Dairesi; </w:t>
      </w:r>
    </w:p>
    <w:p w:rsidR="006C1166" w:rsidRPr="006C1166" w:rsidRDefault="006C1166" w:rsidP="00065D22">
      <w:pPr>
        <w:numPr>
          <w:ilvl w:val="0"/>
          <w:numId w:val="146"/>
        </w:numPr>
        <w:suppressAutoHyphens w:val="0"/>
        <w:spacing w:after="160" w:line="240" w:lineRule="auto"/>
        <w:ind w:left="0"/>
        <w:contextualSpacing/>
        <w:jc w:val="both"/>
        <w:rPr>
          <w:rFonts w:eastAsia="Calibri"/>
          <w:color w:val="auto"/>
          <w:kern w:val="0"/>
          <w:szCs w:val="24"/>
          <w:lang w:eastAsia="en-US"/>
        </w:rPr>
      </w:pPr>
      <w:bookmarkStart w:id="1" w:name="_Hlk21727756"/>
      <w:r w:rsidRPr="006C1166">
        <w:rPr>
          <w:rFonts w:eastAsia="Calibri"/>
          <w:color w:val="auto"/>
          <w:kern w:val="0"/>
          <w:szCs w:val="24"/>
          <w:lang w:eastAsia="en-US"/>
        </w:rPr>
        <w:t xml:space="preserve">Eğitim, Bilim ve Teknoloji Bakanlığı’ndaki </w:t>
      </w:r>
      <w:bookmarkEnd w:id="1"/>
      <w:r w:rsidRPr="006C1166">
        <w:rPr>
          <w:rFonts w:eastAsia="Calibri"/>
          <w:color w:val="auto"/>
          <w:kern w:val="0"/>
          <w:szCs w:val="24"/>
          <w:lang w:eastAsia="en-US"/>
        </w:rPr>
        <w:t>Eğitim Teftiş Dairesi;</w:t>
      </w:r>
    </w:p>
    <w:p w:rsidR="006C1166" w:rsidRPr="006C1166" w:rsidRDefault="006C1166" w:rsidP="00065D22">
      <w:pPr>
        <w:numPr>
          <w:ilvl w:val="0"/>
          <w:numId w:val="146"/>
        </w:numPr>
        <w:suppressAutoHyphens w:val="0"/>
        <w:spacing w:after="160" w:line="240" w:lineRule="auto"/>
        <w:ind w:left="0"/>
        <w:contextualSpacing/>
        <w:jc w:val="both"/>
        <w:rPr>
          <w:rFonts w:eastAsia="Calibri"/>
          <w:color w:val="auto"/>
          <w:kern w:val="0"/>
          <w:szCs w:val="24"/>
          <w:lang w:eastAsia="en-US"/>
        </w:rPr>
      </w:pPr>
      <w:r w:rsidRPr="006C1166">
        <w:rPr>
          <w:rFonts w:eastAsia="Calibri"/>
          <w:color w:val="auto"/>
          <w:kern w:val="0"/>
          <w:szCs w:val="24"/>
          <w:lang w:eastAsia="en-US"/>
        </w:rPr>
        <w:t>Eğitim, Bilim ve Teknoloji Bakanlığı’ndaki Üniversite Öncesi Eğitim Devlet Konseyi;</w:t>
      </w:r>
    </w:p>
    <w:p w:rsidR="006C1166" w:rsidRPr="006C1166" w:rsidRDefault="006C1166" w:rsidP="00065D22">
      <w:pPr>
        <w:numPr>
          <w:ilvl w:val="0"/>
          <w:numId w:val="146"/>
        </w:numPr>
        <w:suppressAutoHyphens w:val="0"/>
        <w:spacing w:after="160" w:line="240" w:lineRule="auto"/>
        <w:ind w:left="0"/>
        <w:contextualSpacing/>
        <w:jc w:val="both"/>
        <w:rPr>
          <w:rFonts w:eastAsia="Calibri"/>
          <w:color w:val="auto"/>
          <w:kern w:val="0"/>
          <w:szCs w:val="24"/>
          <w:lang w:eastAsia="en-US"/>
        </w:rPr>
      </w:pPr>
      <w:r w:rsidRPr="006C1166">
        <w:rPr>
          <w:rFonts w:eastAsia="Calibri"/>
          <w:color w:val="auto"/>
          <w:kern w:val="0"/>
          <w:szCs w:val="24"/>
          <w:lang w:eastAsia="en-US"/>
        </w:rPr>
        <w:t>Eğitim, Bilim ve Teknoloji Bakanlığı’ndaki Öğretmen Lisanslaması Devlet Konseyi;</w:t>
      </w:r>
    </w:p>
    <w:p w:rsidR="006C1166" w:rsidRPr="006C1166" w:rsidRDefault="006C1166" w:rsidP="00065D22">
      <w:pPr>
        <w:numPr>
          <w:ilvl w:val="0"/>
          <w:numId w:val="146"/>
        </w:numPr>
        <w:suppressAutoHyphens w:val="0"/>
        <w:spacing w:after="160" w:line="240" w:lineRule="auto"/>
        <w:ind w:left="0"/>
        <w:contextualSpacing/>
        <w:jc w:val="both"/>
        <w:rPr>
          <w:rFonts w:eastAsia="Calibri"/>
          <w:color w:val="auto"/>
          <w:kern w:val="0"/>
          <w:szCs w:val="24"/>
          <w:lang w:eastAsia="en-US"/>
        </w:rPr>
      </w:pPr>
      <w:r w:rsidRPr="006C1166">
        <w:rPr>
          <w:rFonts w:eastAsia="Calibri"/>
          <w:color w:val="auto"/>
          <w:kern w:val="0"/>
          <w:szCs w:val="24"/>
          <w:lang w:eastAsia="en-US"/>
        </w:rPr>
        <w:t>Eğitim, Bilim ve Teknoloji Bakanlığı’ndaki Öğretmenlerin Mesleki Gelişimi Dairesi;</w:t>
      </w:r>
    </w:p>
    <w:p w:rsidR="006C1166" w:rsidRPr="006C1166" w:rsidRDefault="006C1166" w:rsidP="00065D22">
      <w:pPr>
        <w:numPr>
          <w:ilvl w:val="0"/>
          <w:numId w:val="146"/>
        </w:numPr>
        <w:suppressAutoHyphens w:val="0"/>
        <w:spacing w:after="160" w:line="240" w:lineRule="auto"/>
        <w:ind w:left="0"/>
        <w:contextualSpacing/>
        <w:jc w:val="both"/>
        <w:rPr>
          <w:rFonts w:eastAsia="Calibri"/>
          <w:color w:val="auto"/>
          <w:kern w:val="0"/>
          <w:szCs w:val="24"/>
          <w:lang w:eastAsia="en-US"/>
        </w:rPr>
      </w:pPr>
      <w:r w:rsidRPr="006C1166">
        <w:rPr>
          <w:rFonts w:eastAsia="Calibri"/>
          <w:color w:val="auto"/>
          <w:kern w:val="0"/>
          <w:szCs w:val="24"/>
          <w:lang w:eastAsia="en-US"/>
        </w:rPr>
        <w:t xml:space="preserve">Eğitim, Bilim ve Teknoloji Bakanlığı’ndaki Müfredat ve Ders Kitapları Anabilim Dalı; </w:t>
      </w:r>
    </w:p>
    <w:p w:rsidR="006C1166" w:rsidRPr="006C1166" w:rsidRDefault="006C1166" w:rsidP="00065D22">
      <w:pPr>
        <w:numPr>
          <w:ilvl w:val="0"/>
          <w:numId w:val="146"/>
        </w:numPr>
        <w:suppressAutoHyphens w:val="0"/>
        <w:spacing w:after="160" w:line="240" w:lineRule="auto"/>
        <w:ind w:left="0"/>
        <w:contextualSpacing/>
        <w:jc w:val="both"/>
        <w:rPr>
          <w:rFonts w:eastAsia="Calibri"/>
          <w:color w:val="auto"/>
          <w:kern w:val="0"/>
          <w:szCs w:val="24"/>
          <w:lang w:eastAsia="en-US"/>
        </w:rPr>
      </w:pPr>
      <w:r w:rsidRPr="006C1166">
        <w:rPr>
          <w:rFonts w:eastAsia="Calibri"/>
          <w:color w:val="auto"/>
          <w:kern w:val="0"/>
          <w:szCs w:val="24"/>
          <w:lang w:eastAsia="en-US"/>
        </w:rPr>
        <w:t>Tüm Belediye Eğitim Müdürlükleri;</w:t>
      </w:r>
    </w:p>
    <w:p w:rsidR="006C1166" w:rsidRPr="006C1166" w:rsidRDefault="006C1166" w:rsidP="00065D22">
      <w:pPr>
        <w:numPr>
          <w:ilvl w:val="0"/>
          <w:numId w:val="146"/>
        </w:numPr>
        <w:suppressAutoHyphens w:val="0"/>
        <w:spacing w:after="160" w:line="240" w:lineRule="auto"/>
        <w:ind w:left="0"/>
        <w:contextualSpacing/>
        <w:jc w:val="both"/>
        <w:rPr>
          <w:rFonts w:eastAsia="Calibri"/>
          <w:color w:val="auto"/>
          <w:kern w:val="0"/>
          <w:szCs w:val="24"/>
          <w:lang w:eastAsia="en-US"/>
        </w:rPr>
      </w:pPr>
      <w:r w:rsidRPr="006C1166">
        <w:rPr>
          <w:rFonts w:eastAsia="Calibri"/>
          <w:color w:val="auto"/>
          <w:kern w:val="0"/>
          <w:szCs w:val="24"/>
          <w:lang w:eastAsia="en-US"/>
        </w:rPr>
        <w:t xml:space="preserve">Eğitim, Bilim ve Teknoloji Bakanlığı’nın Arşivi </w:t>
      </w:r>
    </w:p>
    <w:p w:rsidR="006C1166" w:rsidRPr="006C1166" w:rsidRDefault="006C1166" w:rsidP="006C1166">
      <w:pPr>
        <w:suppressAutoHyphens w:val="0"/>
        <w:spacing w:after="160"/>
        <w:contextualSpacing/>
        <w:jc w:val="right"/>
        <w:rPr>
          <w:rFonts w:eastAsia="Calibri"/>
          <w:color w:val="auto"/>
          <w:kern w:val="0"/>
          <w:szCs w:val="24"/>
          <w:lang w:eastAsia="en-US"/>
        </w:rPr>
      </w:pPr>
    </w:p>
    <w:p w:rsidR="006C1166" w:rsidRPr="006C1166" w:rsidRDefault="006C1166" w:rsidP="006C1166">
      <w:pPr>
        <w:suppressAutoHyphens w:val="0"/>
        <w:spacing w:after="160"/>
        <w:contextualSpacing/>
        <w:jc w:val="right"/>
        <w:rPr>
          <w:rFonts w:eastAsia="Calibri"/>
          <w:color w:val="auto"/>
          <w:kern w:val="0"/>
          <w:szCs w:val="24"/>
          <w:lang w:eastAsia="en-US"/>
        </w:rPr>
      </w:pPr>
      <w:r w:rsidRPr="006C1166">
        <w:rPr>
          <w:rFonts w:eastAsia="Calibri"/>
          <w:color w:val="auto"/>
          <w:kern w:val="0"/>
          <w:szCs w:val="24"/>
          <w:lang w:eastAsia="en-US"/>
        </w:rPr>
        <w:t>Shyqiri Bytyqi</w:t>
      </w:r>
    </w:p>
    <w:p w:rsidR="006C1166" w:rsidRPr="006C1166" w:rsidRDefault="006C1166" w:rsidP="006C1166">
      <w:pPr>
        <w:tabs>
          <w:tab w:val="left" w:pos="1440"/>
          <w:tab w:val="left" w:pos="1620"/>
        </w:tabs>
        <w:jc w:val="center"/>
        <w:rPr>
          <w:color w:val="auto"/>
          <w:szCs w:val="24"/>
        </w:rPr>
      </w:pPr>
      <w:r w:rsidRPr="006C1166">
        <w:rPr>
          <w:color w:val="auto"/>
          <w:szCs w:val="24"/>
        </w:rPr>
        <w:t xml:space="preserve">                                                                                                                            EBTB Bakan  </w:t>
      </w:r>
    </w:p>
    <w:p w:rsidR="006C1166" w:rsidRPr="006C1166" w:rsidRDefault="005B482E" w:rsidP="006C1166">
      <w:pPr>
        <w:widowControl w:val="0"/>
        <w:tabs>
          <w:tab w:val="left" w:pos="1440"/>
          <w:tab w:val="left" w:pos="1620"/>
        </w:tabs>
        <w:autoSpaceDE w:val="0"/>
        <w:autoSpaceDN w:val="0"/>
        <w:spacing w:after="0"/>
        <w:jc w:val="both"/>
        <w:rPr>
          <w:b/>
          <w:color w:val="auto"/>
          <w:kern w:val="0"/>
          <w:sz w:val="32"/>
          <w:szCs w:val="32"/>
          <w:lang w:eastAsia="en-US" w:bidi="en-US"/>
        </w:rPr>
      </w:pPr>
      <w:r w:rsidRPr="006C1166">
        <w:rPr>
          <w:b/>
          <w:bCs/>
        </w:rPr>
        <w:br w:type="page"/>
      </w:r>
      <w:r w:rsidR="006C1166">
        <w:rPr>
          <w:b/>
          <w:bCs/>
        </w:rPr>
        <w:lastRenderedPageBreak/>
        <w:t>İÇİNDEKİLER</w:t>
      </w:r>
    </w:p>
    <w:p w:rsidR="006C1166" w:rsidRPr="006C1166" w:rsidRDefault="006C1166" w:rsidP="006C1166">
      <w:pPr>
        <w:widowControl w:val="0"/>
        <w:tabs>
          <w:tab w:val="left" w:pos="630"/>
        </w:tabs>
        <w:suppressAutoHyphens w:val="0"/>
        <w:autoSpaceDE w:val="0"/>
        <w:autoSpaceDN w:val="0"/>
        <w:spacing w:after="240"/>
        <w:jc w:val="both"/>
        <w:rPr>
          <w:color w:val="auto"/>
          <w:kern w:val="0"/>
          <w:lang w:eastAsia="en-US" w:bidi="en-US"/>
        </w:rPr>
      </w:pPr>
    </w:p>
    <w:p w:rsidR="006C1166" w:rsidRPr="006C1166" w:rsidRDefault="006C1166" w:rsidP="006C1166">
      <w:pPr>
        <w:widowControl w:val="0"/>
        <w:tabs>
          <w:tab w:val="left" w:pos="630"/>
        </w:tabs>
        <w:suppressAutoHyphens w:val="0"/>
        <w:autoSpaceDE w:val="0"/>
        <w:autoSpaceDN w:val="0"/>
        <w:spacing w:after="240"/>
        <w:jc w:val="both"/>
        <w:rPr>
          <w:b/>
          <w:color w:val="auto"/>
          <w:kern w:val="0"/>
          <w:lang w:eastAsia="en-US" w:bidi="en-US"/>
        </w:rPr>
      </w:pPr>
      <w:r>
        <w:rPr>
          <w:b/>
          <w:color w:val="auto"/>
          <w:kern w:val="0"/>
          <w:lang w:eastAsia="en-US" w:bidi="en-US"/>
        </w:rPr>
        <w:t>Giriş</w:t>
      </w:r>
      <w:r w:rsidRPr="006C1166">
        <w:rPr>
          <w:b/>
          <w:color w:val="auto"/>
          <w:kern w:val="0"/>
          <w:lang w:eastAsia="en-US" w:bidi="en-US"/>
        </w:rPr>
        <w:t xml:space="preserve">   4</w:t>
      </w:r>
    </w:p>
    <w:p w:rsidR="006C1166" w:rsidRPr="006C1166" w:rsidRDefault="006C1166" w:rsidP="006C1166">
      <w:pPr>
        <w:widowControl w:val="0"/>
        <w:tabs>
          <w:tab w:val="left" w:pos="630"/>
        </w:tabs>
        <w:suppressAutoHyphens w:val="0"/>
        <w:autoSpaceDE w:val="0"/>
        <w:autoSpaceDN w:val="0"/>
        <w:spacing w:after="240"/>
        <w:jc w:val="both"/>
        <w:rPr>
          <w:b/>
          <w:color w:val="auto"/>
          <w:kern w:val="0"/>
          <w:lang w:eastAsia="en-US" w:bidi="en-US"/>
        </w:rPr>
      </w:pPr>
      <w:r>
        <w:rPr>
          <w:b/>
          <w:color w:val="auto"/>
          <w:kern w:val="0"/>
          <w:lang w:eastAsia="en-US" w:bidi="en-US"/>
        </w:rPr>
        <w:t>Müfredat</w:t>
      </w:r>
      <w:r w:rsidRPr="006C1166">
        <w:rPr>
          <w:b/>
          <w:color w:val="auto"/>
          <w:kern w:val="0"/>
          <w:lang w:eastAsia="en-US" w:bidi="en-US"/>
        </w:rPr>
        <w:t xml:space="preserve">   5</w:t>
      </w:r>
    </w:p>
    <w:p w:rsidR="006C1166" w:rsidRPr="006C1166" w:rsidRDefault="006C1166" w:rsidP="00065D22">
      <w:pPr>
        <w:widowControl w:val="0"/>
        <w:numPr>
          <w:ilvl w:val="0"/>
          <w:numId w:val="147"/>
        </w:numPr>
        <w:tabs>
          <w:tab w:val="left" w:pos="630"/>
        </w:tabs>
        <w:suppressAutoHyphens w:val="0"/>
        <w:autoSpaceDE w:val="0"/>
        <w:autoSpaceDN w:val="0"/>
        <w:spacing w:after="240" w:line="240" w:lineRule="auto"/>
        <w:contextualSpacing/>
        <w:jc w:val="both"/>
        <w:rPr>
          <w:b/>
          <w:color w:val="auto"/>
          <w:kern w:val="0"/>
          <w:lang w:eastAsia="en-US" w:bidi="en-US"/>
        </w:rPr>
      </w:pPr>
      <w:r w:rsidRPr="004734CA">
        <w:rPr>
          <w:b/>
          <w:bCs/>
          <w:szCs w:val="24"/>
        </w:rPr>
        <w:t>MÜFREDAT ALANI: DİL VE İLETİŞİM</w:t>
      </w:r>
      <w:r w:rsidRPr="006C1166">
        <w:rPr>
          <w:b/>
          <w:color w:val="auto"/>
          <w:kern w:val="0"/>
          <w:lang w:eastAsia="en-US" w:bidi="en-US"/>
        </w:rPr>
        <w:t xml:space="preserve">  6</w:t>
      </w:r>
    </w:p>
    <w:p w:rsidR="006C1166" w:rsidRPr="006C1166" w:rsidRDefault="006C1166" w:rsidP="006C1166">
      <w:pPr>
        <w:widowControl w:val="0"/>
        <w:tabs>
          <w:tab w:val="left" w:pos="630"/>
        </w:tabs>
        <w:suppressAutoHyphens w:val="0"/>
        <w:spacing w:after="240"/>
        <w:ind w:left="1080" w:hanging="360"/>
        <w:jc w:val="both"/>
        <w:rPr>
          <w:b/>
          <w:color w:val="auto"/>
          <w:kern w:val="0"/>
          <w:lang w:eastAsia="en-US" w:bidi="en-US"/>
        </w:rPr>
      </w:pPr>
      <w:r w:rsidRPr="004734CA">
        <w:rPr>
          <w:b/>
          <w:bCs/>
          <w:szCs w:val="24"/>
        </w:rPr>
        <w:t>Müfredat/ Ders Programları</w:t>
      </w:r>
    </w:p>
    <w:p w:rsidR="006C1166" w:rsidRPr="006C1166" w:rsidRDefault="003F7930" w:rsidP="00065D22">
      <w:pPr>
        <w:widowControl w:val="0"/>
        <w:numPr>
          <w:ilvl w:val="1"/>
          <w:numId w:val="147"/>
        </w:numPr>
        <w:tabs>
          <w:tab w:val="left" w:pos="630"/>
          <w:tab w:val="left" w:pos="1530"/>
        </w:tabs>
        <w:suppressAutoHyphens w:val="0"/>
        <w:autoSpaceDE w:val="0"/>
        <w:autoSpaceDN w:val="0"/>
        <w:spacing w:after="160" w:line="240" w:lineRule="auto"/>
        <w:contextualSpacing/>
        <w:jc w:val="both"/>
        <w:rPr>
          <w:color w:val="auto"/>
          <w:kern w:val="0"/>
          <w:lang w:eastAsia="en-US" w:bidi="en-US"/>
        </w:rPr>
      </w:pPr>
      <w:r>
        <w:rPr>
          <w:szCs w:val="24"/>
        </w:rPr>
        <w:t>Türkçe</w:t>
      </w:r>
      <w:r w:rsidR="006C1166" w:rsidRPr="006C1166">
        <w:rPr>
          <w:color w:val="auto"/>
          <w:kern w:val="0"/>
          <w:lang w:eastAsia="en-US" w:bidi="en-US"/>
        </w:rPr>
        <w:t xml:space="preserve">        7  </w:t>
      </w:r>
    </w:p>
    <w:p w:rsidR="006C1166" w:rsidRPr="006C1166" w:rsidRDefault="007F2CCF" w:rsidP="00065D22">
      <w:pPr>
        <w:widowControl w:val="0"/>
        <w:numPr>
          <w:ilvl w:val="1"/>
          <w:numId w:val="147"/>
        </w:numPr>
        <w:tabs>
          <w:tab w:val="left" w:pos="630"/>
          <w:tab w:val="left" w:pos="1530"/>
        </w:tabs>
        <w:suppressAutoHyphens w:val="0"/>
        <w:autoSpaceDE w:val="0"/>
        <w:autoSpaceDN w:val="0"/>
        <w:spacing w:after="160" w:line="240" w:lineRule="auto"/>
        <w:contextualSpacing/>
        <w:jc w:val="both"/>
        <w:rPr>
          <w:color w:val="auto"/>
          <w:kern w:val="0"/>
          <w:lang w:eastAsia="en-US" w:bidi="en-US"/>
        </w:rPr>
      </w:pPr>
      <w:r w:rsidRPr="004734CA">
        <w:rPr>
          <w:szCs w:val="24"/>
        </w:rPr>
        <w:t>İngilizce</w:t>
      </w:r>
      <w:r w:rsidR="006C1166" w:rsidRPr="006C1166">
        <w:rPr>
          <w:color w:val="auto"/>
          <w:kern w:val="0"/>
          <w:lang w:eastAsia="en-US" w:bidi="en-US"/>
        </w:rPr>
        <w:t xml:space="preserve">     </w:t>
      </w:r>
      <w:r>
        <w:rPr>
          <w:color w:val="auto"/>
          <w:kern w:val="0"/>
          <w:lang w:eastAsia="en-US" w:bidi="en-US"/>
        </w:rPr>
        <w:t xml:space="preserve">  </w:t>
      </w:r>
      <w:r w:rsidR="006C1166" w:rsidRPr="006C1166">
        <w:rPr>
          <w:color w:val="auto"/>
          <w:kern w:val="0"/>
          <w:lang w:eastAsia="en-US" w:bidi="en-US"/>
        </w:rPr>
        <w:t>15</w:t>
      </w:r>
    </w:p>
    <w:p w:rsidR="006C1166" w:rsidRPr="006C1166" w:rsidRDefault="007F2CCF" w:rsidP="00065D22">
      <w:pPr>
        <w:widowControl w:val="0"/>
        <w:numPr>
          <w:ilvl w:val="1"/>
          <w:numId w:val="147"/>
        </w:numPr>
        <w:tabs>
          <w:tab w:val="left" w:pos="630"/>
          <w:tab w:val="left" w:pos="1530"/>
        </w:tabs>
        <w:suppressAutoHyphens w:val="0"/>
        <w:autoSpaceDE w:val="0"/>
        <w:autoSpaceDN w:val="0"/>
        <w:spacing w:after="160" w:line="240" w:lineRule="auto"/>
        <w:contextualSpacing/>
        <w:jc w:val="both"/>
        <w:rPr>
          <w:color w:val="auto"/>
          <w:kern w:val="0"/>
          <w:lang w:eastAsia="en-US" w:bidi="en-US"/>
        </w:rPr>
      </w:pPr>
      <w:r w:rsidRPr="004734CA">
        <w:rPr>
          <w:szCs w:val="24"/>
        </w:rPr>
        <w:t>Almanca</w:t>
      </w:r>
      <w:r w:rsidR="006C1166" w:rsidRPr="006C1166">
        <w:rPr>
          <w:color w:val="auto"/>
          <w:kern w:val="0"/>
          <w:lang w:eastAsia="en-US" w:bidi="en-US"/>
        </w:rPr>
        <w:t xml:space="preserve"> </w:t>
      </w:r>
      <w:r>
        <w:rPr>
          <w:color w:val="auto"/>
          <w:kern w:val="0"/>
          <w:lang w:eastAsia="en-US" w:bidi="en-US"/>
        </w:rPr>
        <w:t xml:space="preserve">      </w:t>
      </w:r>
      <w:r w:rsidR="006C1166" w:rsidRPr="006C1166">
        <w:rPr>
          <w:color w:val="auto"/>
          <w:kern w:val="0"/>
          <w:lang w:eastAsia="en-US" w:bidi="en-US"/>
        </w:rPr>
        <w:t>39</w:t>
      </w:r>
    </w:p>
    <w:p w:rsidR="006C1166" w:rsidRPr="006C1166" w:rsidRDefault="007F2CCF" w:rsidP="00065D22">
      <w:pPr>
        <w:widowControl w:val="0"/>
        <w:numPr>
          <w:ilvl w:val="1"/>
          <w:numId w:val="147"/>
        </w:numPr>
        <w:tabs>
          <w:tab w:val="left" w:pos="630"/>
          <w:tab w:val="left" w:pos="1530"/>
        </w:tabs>
        <w:suppressAutoHyphens w:val="0"/>
        <w:autoSpaceDE w:val="0"/>
        <w:autoSpaceDN w:val="0"/>
        <w:spacing w:after="160" w:line="240" w:lineRule="auto"/>
        <w:contextualSpacing/>
        <w:jc w:val="both"/>
        <w:rPr>
          <w:color w:val="auto"/>
          <w:kern w:val="0"/>
          <w:lang w:eastAsia="en-US" w:bidi="en-US"/>
        </w:rPr>
      </w:pPr>
      <w:r w:rsidRPr="004734CA">
        <w:rPr>
          <w:szCs w:val="24"/>
        </w:rPr>
        <w:t>Fransızca</w:t>
      </w:r>
      <w:r w:rsidR="006C1166" w:rsidRPr="006C1166">
        <w:rPr>
          <w:color w:val="auto"/>
          <w:kern w:val="0"/>
          <w:lang w:eastAsia="en-US" w:bidi="en-US"/>
        </w:rPr>
        <w:t xml:space="preserve">       55  </w:t>
      </w:r>
    </w:p>
    <w:p w:rsidR="006C1166" w:rsidRPr="006C1166" w:rsidRDefault="006C1166" w:rsidP="006C1166">
      <w:pPr>
        <w:widowControl w:val="0"/>
        <w:tabs>
          <w:tab w:val="left" w:pos="630"/>
          <w:tab w:val="left" w:pos="1530"/>
        </w:tabs>
        <w:suppressAutoHyphens w:val="0"/>
        <w:autoSpaceDE w:val="0"/>
        <w:autoSpaceDN w:val="0"/>
        <w:spacing w:after="0"/>
        <w:ind w:left="1800" w:hanging="360"/>
        <w:jc w:val="both"/>
        <w:rPr>
          <w:color w:val="auto"/>
          <w:kern w:val="0"/>
          <w:lang w:eastAsia="en-US" w:bidi="en-US"/>
        </w:rPr>
      </w:pPr>
    </w:p>
    <w:p w:rsidR="006C1166" w:rsidRPr="006C1166" w:rsidRDefault="007F2CCF" w:rsidP="00065D22">
      <w:pPr>
        <w:widowControl w:val="0"/>
        <w:numPr>
          <w:ilvl w:val="0"/>
          <w:numId w:val="147"/>
        </w:numPr>
        <w:tabs>
          <w:tab w:val="left" w:pos="630"/>
        </w:tabs>
        <w:suppressAutoHyphens w:val="0"/>
        <w:autoSpaceDE w:val="0"/>
        <w:autoSpaceDN w:val="0"/>
        <w:spacing w:after="160" w:line="240" w:lineRule="auto"/>
        <w:contextualSpacing/>
        <w:jc w:val="both"/>
        <w:rPr>
          <w:b/>
          <w:color w:val="auto"/>
          <w:kern w:val="0"/>
          <w:lang w:eastAsia="en-US" w:bidi="en-US"/>
        </w:rPr>
      </w:pPr>
      <w:r w:rsidRPr="004734CA">
        <w:rPr>
          <w:b/>
          <w:bCs/>
          <w:szCs w:val="24"/>
        </w:rPr>
        <w:t>MÜFREDAT ALANI: SANAT</w:t>
      </w:r>
      <w:r w:rsidR="006C1166" w:rsidRPr="006C1166">
        <w:rPr>
          <w:b/>
          <w:color w:val="auto"/>
          <w:kern w:val="0"/>
          <w:lang w:eastAsia="en-US" w:bidi="en-US"/>
        </w:rPr>
        <w:t xml:space="preserve">  63</w:t>
      </w:r>
    </w:p>
    <w:p w:rsidR="006C1166" w:rsidRPr="006C1166" w:rsidRDefault="006C1166" w:rsidP="006C1166">
      <w:pPr>
        <w:widowControl w:val="0"/>
        <w:tabs>
          <w:tab w:val="left" w:pos="630"/>
        </w:tabs>
        <w:suppressAutoHyphens w:val="0"/>
        <w:spacing w:after="240"/>
        <w:ind w:left="1080" w:hanging="360"/>
        <w:jc w:val="both"/>
        <w:rPr>
          <w:b/>
          <w:color w:val="auto"/>
          <w:kern w:val="0"/>
          <w:lang w:eastAsia="en-US" w:bidi="en-US"/>
        </w:rPr>
      </w:pPr>
      <w:r w:rsidRPr="004734CA">
        <w:rPr>
          <w:b/>
          <w:bCs/>
          <w:szCs w:val="24"/>
        </w:rPr>
        <w:t>Müfredat/ Ders Programları</w:t>
      </w:r>
    </w:p>
    <w:p w:rsidR="006C1166" w:rsidRPr="006C1166" w:rsidRDefault="007F2CCF" w:rsidP="00065D22">
      <w:pPr>
        <w:keepNext/>
        <w:widowControl w:val="0"/>
        <w:numPr>
          <w:ilvl w:val="1"/>
          <w:numId w:val="147"/>
        </w:numPr>
        <w:tabs>
          <w:tab w:val="left" w:pos="1530"/>
        </w:tabs>
        <w:suppressAutoHyphens w:val="0"/>
        <w:autoSpaceDE w:val="0"/>
        <w:autoSpaceDN w:val="0"/>
        <w:adjustRightInd w:val="0"/>
        <w:spacing w:before="240" w:after="60" w:line="240" w:lineRule="auto"/>
        <w:contextualSpacing/>
        <w:jc w:val="both"/>
        <w:outlineLvl w:val="1"/>
        <w:rPr>
          <w:bCs/>
          <w:iCs/>
          <w:color w:val="auto"/>
          <w:kern w:val="0"/>
          <w:lang w:eastAsia="en-US" w:bidi="en-US"/>
        </w:rPr>
      </w:pPr>
      <w:r w:rsidRPr="004734CA">
        <w:rPr>
          <w:szCs w:val="24"/>
        </w:rPr>
        <w:t>Güzel Sanatlar</w:t>
      </w:r>
      <w:r w:rsidR="006C1166" w:rsidRPr="006C1166">
        <w:rPr>
          <w:bCs/>
          <w:iCs/>
          <w:color w:val="auto"/>
          <w:kern w:val="0"/>
          <w:lang w:eastAsia="en-US" w:bidi="en-US"/>
        </w:rPr>
        <w:t xml:space="preserve">      64   </w:t>
      </w:r>
    </w:p>
    <w:p w:rsidR="006C1166" w:rsidRPr="006C1166" w:rsidRDefault="007F2CCF" w:rsidP="00065D22">
      <w:pPr>
        <w:keepNext/>
        <w:widowControl w:val="0"/>
        <w:numPr>
          <w:ilvl w:val="1"/>
          <w:numId w:val="147"/>
        </w:numPr>
        <w:tabs>
          <w:tab w:val="left" w:pos="1530"/>
        </w:tabs>
        <w:suppressAutoHyphens w:val="0"/>
        <w:autoSpaceDE w:val="0"/>
        <w:autoSpaceDN w:val="0"/>
        <w:adjustRightInd w:val="0"/>
        <w:spacing w:before="240" w:after="60" w:line="240" w:lineRule="auto"/>
        <w:contextualSpacing/>
        <w:jc w:val="both"/>
        <w:outlineLvl w:val="1"/>
        <w:rPr>
          <w:bCs/>
          <w:iCs/>
          <w:color w:val="auto"/>
          <w:kern w:val="0"/>
          <w:lang w:eastAsia="en-US" w:bidi="en-US"/>
        </w:rPr>
      </w:pPr>
      <w:r w:rsidRPr="004734CA">
        <w:rPr>
          <w:szCs w:val="24"/>
        </w:rPr>
        <w:t>Müzik</w:t>
      </w:r>
      <w:r w:rsidR="006C1166" w:rsidRPr="006C1166">
        <w:rPr>
          <w:bCs/>
          <w:iCs/>
          <w:color w:val="auto"/>
          <w:kern w:val="0"/>
          <w:lang w:eastAsia="en-US" w:bidi="en-US"/>
        </w:rPr>
        <w:t xml:space="preserve">      76</w:t>
      </w:r>
    </w:p>
    <w:p w:rsidR="006C1166" w:rsidRPr="006C1166" w:rsidRDefault="006C1166" w:rsidP="006C1166">
      <w:pPr>
        <w:keepNext/>
        <w:widowControl w:val="0"/>
        <w:suppressAutoHyphens w:val="0"/>
        <w:autoSpaceDE w:val="0"/>
        <w:autoSpaceDN w:val="0"/>
        <w:spacing w:before="240" w:after="60"/>
        <w:ind w:left="1800" w:hanging="360"/>
        <w:jc w:val="both"/>
        <w:outlineLvl w:val="1"/>
        <w:rPr>
          <w:bCs/>
          <w:iCs/>
          <w:color w:val="auto"/>
          <w:kern w:val="0"/>
          <w:lang w:eastAsia="en-US" w:bidi="en-US"/>
        </w:rPr>
      </w:pPr>
    </w:p>
    <w:p w:rsidR="006C1166" w:rsidRPr="006C1166" w:rsidRDefault="007F2CCF" w:rsidP="00065D22">
      <w:pPr>
        <w:widowControl w:val="0"/>
        <w:numPr>
          <w:ilvl w:val="0"/>
          <w:numId w:val="147"/>
        </w:numPr>
        <w:tabs>
          <w:tab w:val="left" w:pos="630"/>
        </w:tabs>
        <w:suppressAutoHyphens w:val="0"/>
        <w:autoSpaceDE w:val="0"/>
        <w:autoSpaceDN w:val="0"/>
        <w:spacing w:after="160" w:line="240" w:lineRule="auto"/>
        <w:contextualSpacing/>
        <w:jc w:val="both"/>
        <w:rPr>
          <w:b/>
          <w:color w:val="auto"/>
          <w:kern w:val="0"/>
          <w:lang w:eastAsia="en-US" w:bidi="en-US"/>
        </w:rPr>
      </w:pPr>
      <w:r w:rsidRPr="004734CA">
        <w:rPr>
          <w:b/>
          <w:bCs/>
          <w:szCs w:val="24"/>
        </w:rPr>
        <w:t>MÜFREDAT ALANI: MATEMATİK</w:t>
      </w:r>
      <w:r>
        <w:rPr>
          <w:b/>
          <w:bCs/>
          <w:szCs w:val="24"/>
        </w:rPr>
        <w:t xml:space="preserve"> </w:t>
      </w:r>
      <w:r w:rsidR="006C1166" w:rsidRPr="006C1166">
        <w:rPr>
          <w:b/>
          <w:color w:val="auto"/>
          <w:kern w:val="0"/>
          <w:lang w:eastAsia="en-US" w:bidi="en-US"/>
        </w:rPr>
        <w:t xml:space="preserve"> 86</w:t>
      </w:r>
    </w:p>
    <w:p w:rsidR="006C1166" w:rsidRPr="006C1166" w:rsidRDefault="006C1166" w:rsidP="006C1166">
      <w:pPr>
        <w:widowControl w:val="0"/>
        <w:tabs>
          <w:tab w:val="left" w:pos="630"/>
        </w:tabs>
        <w:suppressAutoHyphens w:val="0"/>
        <w:spacing w:after="240"/>
        <w:ind w:left="1080" w:hanging="360"/>
        <w:jc w:val="both"/>
        <w:rPr>
          <w:b/>
          <w:color w:val="auto"/>
          <w:kern w:val="0"/>
          <w:lang w:eastAsia="en-US" w:bidi="en-US"/>
        </w:rPr>
      </w:pPr>
      <w:r w:rsidRPr="004734CA">
        <w:rPr>
          <w:b/>
          <w:bCs/>
          <w:szCs w:val="24"/>
        </w:rPr>
        <w:t>Müfredat/ Ders Programları</w:t>
      </w:r>
    </w:p>
    <w:p w:rsidR="006C1166" w:rsidRPr="006C1166" w:rsidRDefault="006C1166" w:rsidP="00065D22">
      <w:pPr>
        <w:widowControl w:val="0"/>
        <w:numPr>
          <w:ilvl w:val="1"/>
          <w:numId w:val="147"/>
        </w:numPr>
        <w:tabs>
          <w:tab w:val="left" w:pos="630"/>
        </w:tabs>
        <w:suppressAutoHyphens w:val="0"/>
        <w:autoSpaceDE w:val="0"/>
        <w:autoSpaceDN w:val="0"/>
        <w:spacing w:after="0" w:line="240" w:lineRule="auto"/>
        <w:ind w:left="1526" w:hanging="450"/>
        <w:contextualSpacing/>
        <w:jc w:val="both"/>
        <w:rPr>
          <w:color w:val="auto"/>
          <w:kern w:val="0"/>
          <w:lang w:eastAsia="en-US" w:bidi="en-US"/>
        </w:rPr>
      </w:pPr>
      <w:r w:rsidRPr="006C1166">
        <w:rPr>
          <w:color w:val="auto"/>
          <w:kern w:val="0"/>
          <w:lang w:eastAsia="en-US" w:bidi="en-US"/>
        </w:rPr>
        <w:t>Matematik          87</w:t>
      </w:r>
    </w:p>
    <w:p w:rsidR="006C1166" w:rsidRPr="006C1166" w:rsidRDefault="006C1166" w:rsidP="006C1166">
      <w:pPr>
        <w:widowControl w:val="0"/>
        <w:tabs>
          <w:tab w:val="left" w:pos="630"/>
        </w:tabs>
        <w:suppressAutoHyphens w:val="0"/>
        <w:spacing w:after="0"/>
        <w:ind w:left="1526"/>
        <w:jc w:val="both"/>
        <w:rPr>
          <w:color w:val="auto"/>
          <w:kern w:val="0"/>
          <w:lang w:eastAsia="en-US" w:bidi="en-US"/>
        </w:rPr>
      </w:pPr>
    </w:p>
    <w:p w:rsidR="006C1166" w:rsidRPr="006C1166" w:rsidRDefault="007F2CCF" w:rsidP="00065D22">
      <w:pPr>
        <w:widowControl w:val="0"/>
        <w:numPr>
          <w:ilvl w:val="0"/>
          <w:numId w:val="147"/>
        </w:numPr>
        <w:tabs>
          <w:tab w:val="left" w:pos="630"/>
        </w:tabs>
        <w:suppressAutoHyphens w:val="0"/>
        <w:autoSpaceDE w:val="0"/>
        <w:autoSpaceDN w:val="0"/>
        <w:spacing w:after="160" w:line="240" w:lineRule="auto"/>
        <w:contextualSpacing/>
        <w:jc w:val="both"/>
        <w:rPr>
          <w:b/>
          <w:color w:val="auto"/>
          <w:kern w:val="0"/>
          <w:lang w:eastAsia="en-US" w:bidi="en-US"/>
        </w:rPr>
      </w:pPr>
      <w:r w:rsidRPr="007F2CCF">
        <w:rPr>
          <w:b/>
          <w:color w:val="auto"/>
          <w:kern w:val="0"/>
          <w:lang w:eastAsia="en-US" w:bidi="en-US"/>
        </w:rPr>
        <w:t>DERS ALANI: DOĞA BİLİMLERİ</w:t>
      </w:r>
      <w:r w:rsidR="006C1166" w:rsidRPr="006C1166">
        <w:rPr>
          <w:b/>
          <w:color w:val="auto"/>
          <w:kern w:val="0"/>
          <w:lang w:eastAsia="en-US" w:bidi="en-US"/>
        </w:rPr>
        <w:t xml:space="preserve">  100</w:t>
      </w:r>
    </w:p>
    <w:p w:rsidR="006C1166" w:rsidRPr="006C1166" w:rsidRDefault="007F2CCF" w:rsidP="006C1166">
      <w:pPr>
        <w:widowControl w:val="0"/>
        <w:tabs>
          <w:tab w:val="left" w:pos="630"/>
        </w:tabs>
        <w:suppressAutoHyphens w:val="0"/>
        <w:spacing w:after="240"/>
        <w:ind w:left="1080" w:hanging="360"/>
        <w:jc w:val="both"/>
        <w:rPr>
          <w:b/>
          <w:color w:val="auto"/>
          <w:kern w:val="0"/>
          <w:lang w:eastAsia="en-US" w:bidi="en-US"/>
        </w:rPr>
      </w:pPr>
      <w:r w:rsidRPr="004734CA">
        <w:rPr>
          <w:b/>
          <w:bCs/>
          <w:szCs w:val="24"/>
        </w:rPr>
        <w:t>Müfredat/ Ders Programları</w:t>
      </w:r>
    </w:p>
    <w:p w:rsidR="006C1166" w:rsidRPr="006C1166" w:rsidRDefault="006C1166" w:rsidP="00065D22">
      <w:pPr>
        <w:widowControl w:val="0"/>
        <w:numPr>
          <w:ilvl w:val="1"/>
          <w:numId w:val="147"/>
        </w:numPr>
        <w:tabs>
          <w:tab w:val="left" w:pos="630"/>
        </w:tabs>
        <w:suppressAutoHyphens w:val="0"/>
        <w:autoSpaceDE w:val="0"/>
        <w:autoSpaceDN w:val="0"/>
        <w:spacing w:after="160" w:line="240" w:lineRule="auto"/>
        <w:ind w:left="1530" w:hanging="450"/>
        <w:contextualSpacing/>
        <w:jc w:val="both"/>
        <w:rPr>
          <w:color w:val="auto"/>
          <w:kern w:val="0"/>
          <w:lang w:eastAsia="en-US" w:bidi="en-US"/>
        </w:rPr>
      </w:pPr>
      <w:r w:rsidRPr="006C1166">
        <w:rPr>
          <w:bCs/>
          <w:iCs/>
          <w:color w:val="auto"/>
          <w:kern w:val="0"/>
          <w:lang w:eastAsia="en-US" w:bidi="en-US"/>
        </w:rPr>
        <w:t>Fizik                  101</w:t>
      </w:r>
    </w:p>
    <w:p w:rsidR="006C1166" w:rsidRPr="006C1166" w:rsidRDefault="007F2CCF" w:rsidP="00065D22">
      <w:pPr>
        <w:widowControl w:val="0"/>
        <w:numPr>
          <w:ilvl w:val="1"/>
          <w:numId w:val="147"/>
        </w:numPr>
        <w:tabs>
          <w:tab w:val="left" w:pos="630"/>
        </w:tabs>
        <w:suppressAutoHyphens w:val="0"/>
        <w:autoSpaceDE w:val="0"/>
        <w:autoSpaceDN w:val="0"/>
        <w:spacing w:after="160" w:line="240" w:lineRule="auto"/>
        <w:ind w:left="1530" w:hanging="450"/>
        <w:contextualSpacing/>
        <w:jc w:val="both"/>
        <w:rPr>
          <w:color w:val="auto"/>
          <w:kern w:val="0"/>
          <w:lang w:eastAsia="en-US" w:bidi="en-US"/>
        </w:rPr>
      </w:pPr>
      <w:r w:rsidRPr="004734CA">
        <w:rPr>
          <w:szCs w:val="24"/>
        </w:rPr>
        <w:t>Biyoloji</w:t>
      </w:r>
      <w:r w:rsidR="006C1166" w:rsidRPr="006C1166">
        <w:rPr>
          <w:bCs/>
          <w:iCs/>
          <w:color w:val="auto"/>
          <w:kern w:val="0"/>
          <w:lang w:eastAsia="en-US" w:bidi="en-US"/>
        </w:rPr>
        <w:t xml:space="preserve">               114  </w:t>
      </w:r>
    </w:p>
    <w:p w:rsidR="006C1166" w:rsidRPr="006C1166" w:rsidRDefault="006C1166" w:rsidP="00065D22">
      <w:pPr>
        <w:widowControl w:val="0"/>
        <w:numPr>
          <w:ilvl w:val="1"/>
          <w:numId w:val="147"/>
        </w:numPr>
        <w:tabs>
          <w:tab w:val="left" w:pos="630"/>
        </w:tabs>
        <w:suppressAutoHyphens w:val="0"/>
        <w:autoSpaceDE w:val="0"/>
        <w:autoSpaceDN w:val="0"/>
        <w:spacing w:after="160" w:line="240" w:lineRule="auto"/>
        <w:ind w:left="1530" w:hanging="450"/>
        <w:contextualSpacing/>
        <w:jc w:val="both"/>
        <w:rPr>
          <w:color w:val="auto"/>
          <w:kern w:val="0"/>
          <w:lang w:eastAsia="en-US" w:bidi="en-US"/>
        </w:rPr>
      </w:pPr>
      <w:r w:rsidRPr="006C1166">
        <w:rPr>
          <w:bCs/>
          <w:iCs/>
          <w:color w:val="auto"/>
          <w:kern w:val="0"/>
          <w:lang w:eastAsia="en-US" w:bidi="en-US"/>
        </w:rPr>
        <w:t>Kim</w:t>
      </w:r>
      <w:r>
        <w:rPr>
          <w:bCs/>
          <w:iCs/>
          <w:color w:val="auto"/>
          <w:kern w:val="0"/>
          <w:lang w:eastAsia="en-US" w:bidi="en-US"/>
        </w:rPr>
        <w:t>ya</w:t>
      </w:r>
      <w:r w:rsidRPr="006C1166">
        <w:rPr>
          <w:bCs/>
          <w:iCs/>
          <w:color w:val="auto"/>
          <w:kern w:val="0"/>
          <w:lang w:eastAsia="en-US" w:bidi="en-US"/>
        </w:rPr>
        <w:t xml:space="preserve">                    125</w:t>
      </w:r>
    </w:p>
    <w:p w:rsidR="006C1166" w:rsidRPr="006C1166" w:rsidRDefault="006C1166" w:rsidP="006C1166">
      <w:pPr>
        <w:widowControl w:val="0"/>
        <w:tabs>
          <w:tab w:val="left" w:pos="630"/>
        </w:tabs>
        <w:suppressAutoHyphens w:val="0"/>
        <w:autoSpaceDE w:val="0"/>
        <w:autoSpaceDN w:val="0"/>
        <w:spacing w:after="0"/>
        <w:ind w:left="1800" w:hanging="360"/>
        <w:jc w:val="both"/>
        <w:rPr>
          <w:color w:val="auto"/>
          <w:kern w:val="0"/>
          <w:lang w:eastAsia="en-US" w:bidi="en-US"/>
        </w:rPr>
      </w:pPr>
    </w:p>
    <w:p w:rsidR="006C1166" w:rsidRPr="006C1166" w:rsidRDefault="007F2CCF" w:rsidP="00065D22">
      <w:pPr>
        <w:widowControl w:val="0"/>
        <w:numPr>
          <w:ilvl w:val="0"/>
          <w:numId w:val="147"/>
        </w:numPr>
        <w:tabs>
          <w:tab w:val="left" w:pos="630"/>
        </w:tabs>
        <w:suppressAutoHyphens w:val="0"/>
        <w:autoSpaceDE w:val="0"/>
        <w:autoSpaceDN w:val="0"/>
        <w:spacing w:after="160" w:line="240" w:lineRule="auto"/>
        <w:contextualSpacing/>
        <w:jc w:val="both"/>
        <w:rPr>
          <w:b/>
          <w:color w:val="auto"/>
          <w:kern w:val="0"/>
          <w:lang w:eastAsia="en-US" w:bidi="en-US"/>
        </w:rPr>
      </w:pPr>
      <w:r w:rsidRPr="007F2CCF">
        <w:rPr>
          <w:b/>
          <w:color w:val="auto"/>
          <w:kern w:val="0"/>
          <w:lang w:eastAsia="en-US" w:bidi="en-US"/>
        </w:rPr>
        <w:t>DERS ALANI: TOPLUM VE ÇEVRE</w:t>
      </w:r>
      <w:r w:rsidR="006C1166" w:rsidRPr="006C1166">
        <w:rPr>
          <w:b/>
          <w:bCs/>
          <w:color w:val="auto"/>
          <w:kern w:val="0"/>
          <w:lang w:eastAsia="en-US" w:bidi="en-US"/>
        </w:rPr>
        <w:t xml:space="preserve">  </w:t>
      </w:r>
      <w:r w:rsidR="006C1166" w:rsidRPr="006C1166">
        <w:rPr>
          <w:b/>
          <w:color w:val="auto"/>
          <w:kern w:val="0"/>
          <w:lang w:eastAsia="en-US" w:bidi="en-US"/>
        </w:rPr>
        <w:t>134</w:t>
      </w:r>
    </w:p>
    <w:p w:rsidR="006C1166" w:rsidRPr="006C1166" w:rsidRDefault="006C1166" w:rsidP="006C1166">
      <w:pPr>
        <w:widowControl w:val="0"/>
        <w:tabs>
          <w:tab w:val="left" w:pos="630"/>
        </w:tabs>
        <w:suppressAutoHyphens w:val="0"/>
        <w:spacing w:after="240"/>
        <w:ind w:left="1080" w:hanging="360"/>
        <w:jc w:val="both"/>
        <w:rPr>
          <w:b/>
          <w:color w:val="auto"/>
          <w:kern w:val="0"/>
          <w:lang w:eastAsia="en-US" w:bidi="en-US"/>
        </w:rPr>
      </w:pPr>
      <w:r w:rsidRPr="004734CA">
        <w:rPr>
          <w:b/>
          <w:bCs/>
          <w:szCs w:val="24"/>
        </w:rPr>
        <w:t>Müfredat/ Ders Programları</w:t>
      </w:r>
    </w:p>
    <w:p w:rsidR="006C1166" w:rsidRPr="006C1166" w:rsidRDefault="006C1166" w:rsidP="00065D22">
      <w:pPr>
        <w:widowControl w:val="0"/>
        <w:numPr>
          <w:ilvl w:val="1"/>
          <w:numId w:val="147"/>
        </w:numPr>
        <w:tabs>
          <w:tab w:val="left" w:pos="630"/>
        </w:tabs>
        <w:suppressAutoHyphens w:val="0"/>
        <w:autoSpaceDE w:val="0"/>
        <w:autoSpaceDN w:val="0"/>
        <w:spacing w:after="160" w:line="240" w:lineRule="auto"/>
        <w:ind w:left="1530" w:hanging="450"/>
        <w:contextualSpacing/>
        <w:jc w:val="both"/>
        <w:rPr>
          <w:color w:val="auto"/>
          <w:kern w:val="0"/>
          <w:lang w:eastAsia="en-US" w:bidi="en-US"/>
        </w:rPr>
      </w:pPr>
      <w:r w:rsidRPr="004734CA">
        <w:rPr>
          <w:szCs w:val="24"/>
        </w:rPr>
        <w:t>Tarih</w:t>
      </w:r>
      <w:r w:rsidRPr="006C1166">
        <w:rPr>
          <w:bCs/>
          <w:iCs/>
          <w:color w:val="auto"/>
          <w:kern w:val="0"/>
          <w:lang w:eastAsia="en-US" w:bidi="en-US"/>
        </w:rPr>
        <w:t xml:space="preserve">                     135</w:t>
      </w:r>
    </w:p>
    <w:p w:rsidR="006C1166" w:rsidRPr="006C1166" w:rsidRDefault="006C1166" w:rsidP="00065D22">
      <w:pPr>
        <w:widowControl w:val="0"/>
        <w:numPr>
          <w:ilvl w:val="1"/>
          <w:numId w:val="147"/>
        </w:numPr>
        <w:tabs>
          <w:tab w:val="left" w:pos="630"/>
        </w:tabs>
        <w:suppressAutoHyphens w:val="0"/>
        <w:autoSpaceDE w:val="0"/>
        <w:autoSpaceDN w:val="0"/>
        <w:spacing w:after="160" w:line="240" w:lineRule="auto"/>
        <w:ind w:left="1530" w:hanging="450"/>
        <w:contextualSpacing/>
        <w:jc w:val="both"/>
        <w:rPr>
          <w:color w:val="auto"/>
          <w:kern w:val="0"/>
          <w:lang w:eastAsia="en-US" w:bidi="en-US"/>
        </w:rPr>
      </w:pPr>
      <w:r w:rsidRPr="004734CA">
        <w:rPr>
          <w:szCs w:val="24"/>
        </w:rPr>
        <w:t>Coğrafya</w:t>
      </w:r>
      <w:r w:rsidRPr="006C1166">
        <w:rPr>
          <w:bCs/>
          <w:iCs/>
          <w:color w:val="auto"/>
          <w:kern w:val="0"/>
          <w:lang w:eastAsia="en-US" w:bidi="en-US"/>
        </w:rPr>
        <w:t xml:space="preserve">                145</w:t>
      </w:r>
    </w:p>
    <w:p w:rsidR="006C1166" w:rsidRPr="006C1166" w:rsidRDefault="006C1166" w:rsidP="00065D22">
      <w:pPr>
        <w:widowControl w:val="0"/>
        <w:numPr>
          <w:ilvl w:val="1"/>
          <w:numId w:val="147"/>
        </w:numPr>
        <w:tabs>
          <w:tab w:val="left" w:pos="630"/>
        </w:tabs>
        <w:suppressAutoHyphens w:val="0"/>
        <w:autoSpaceDE w:val="0"/>
        <w:autoSpaceDN w:val="0"/>
        <w:spacing w:after="160" w:line="240" w:lineRule="auto"/>
        <w:ind w:left="1530" w:hanging="450"/>
        <w:contextualSpacing/>
        <w:jc w:val="both"/>
        <w:rPr>
          <w:color w:val="auto"/>
          <w:kern w:val="0"/>
          <w:lang w:eastAsia="en-US" w:bidi="en-US"/>
        </w:rPr>
      </w:pPr>
      <w:r w:rsidRPr="004734CA">
        <w:rPr>
          <w:szCs w:val="24"/>
        </w:rPr>
        <w:t>Yurttaşlık Eğitimi</w:t>
      </w:r>
      <w:r w:rsidRPr="006C1166">
        <w:rPr>
          <w:bCs/>
          <w:iCs/>
          <w:color w:val="auto"/>
          <w:kern w:val="0"/>
          <w:lang w:eastAsia="en-US" w:bidi="en-US"/>
        </w:rPr>
        <w:t xml:space="preserve">  159</w:t>
      </w:r>
    </w:p>
    <w:p w:rsidR="006C1166" w:rsidRPr="006C1166" w:rsidRDefault="006C1166" w:rsidP="006C1166">
      <w:pPr>
        <w:widowControl w:val="0"/>
        <w:tabs>
          <w:tab w:val="left" w:pos="630"/>
        </w:tabs>
        <w:suppressAutoHyphens w:val="0"/>
        <w:autoSpaceDE w:val="0"/>
        <w:autoSpaceDN w:val="0"/>
        <w:spacing w:after="0"/>
        <w:ind w:left="1530" w:hanging="360"/>
        <w:jc w:val="both"/>
        <w:rPr>
          <w:color w:val="auto"/>
          <w:kern w:val="0"/>
          <w:lang w:eastAsia="en-US" w:bidi="en-US"/>
        </w:rPr>
      </w:pPr>
    </w:p>
    <w:p w:rsidR="006C1166" w:rsidRPr="006C1166" w:rsidRDefault="007F2CCF" w:rsidP="00065D22">
      <w:pPr>
        <w:widowControl w:val="0"/>
        <w:numPr>
          <w:ilvl w:val="0"/>
          <w:numId w:val="147"/>
        </w:numPr>
        <w:tabs>
          <w:tab w:val="left" w:pos="630"/>
        </w:tabs>
        <w:suppressAutoHyphens w:val="0"/>
        <w:autoSpaceDE w:val="0"/>
        <w:autoSpaceDN w:val="0"/>
        <w:spacing w:after="160" w:line="240" w:lineRule="auto"/>
        <w:contextualSpacing/>
        <w:jc w:val="both"/>
        <w:rPr>
          <w:b/>
          <w:color w:val="auto"/>
          <w:kern w:val="0"/>
          <w:lang w:eastAsia="en-US" w:bidi="en-US"/>
        </w:rPr>
      </w:pPr>
      <w:r w:rsidRPr="007F2CCF">
        <w:rPr>
          <w:b/>
          <w:color w:val="auto"/>
          <w:kern w:val="0"/>
          <w:lang w:eastAsia="en-US" w:bidi="en-US"/>
        </w:rPr>
        <w:t>DERS ALANI: BEDEN EĞİTİMİ, SPOR VE SAĞLIK</w:t>
      </w:r>
      <w:r w:rsidR="006C1166" w:rsidRPr="006C1166">
        <w:rPr>
          <w:b/>
          <w:color w:val="auto"/>
          <w:kern w:val="0"/>
          <w:lang w:eastAsia="en-US" w:bidi="en-US"/>
        </w:rPr>
        <w:t xml:space="preserve">  169</w:t>
      </w:r>
    </w:p>
    <w:p w:rsidR="006C1166" w:rsidRPr="006C1166" w:rsidRDefault="006C1166" w:rsidP="006C1166">
      <w:pPr>
        <w:widowControl w:val="0"/>
        <w:tabs>
          <w:tab w:val="left" w:pos="630"/>
        </w:tabs>
        <w:suppressAutoHyphens w:val="0"/>
        <w:spacing w:after="240"/>
        <w:ind w:left="1080" w:hanging="360"/>
        <w:jc w:val="both"/>
        <w:rPr>
          <w:b/>
          <w:color w:val="auto"/>
          <w:kern w:val="0"/>
          <w:lang w:eastAsia="en-US" w:bidi="en-US"/>
        </w:rPr>
      </w:pPr>
      <w:r w:rsidRPr="004734CA">
        <w:rPr>
          <w:b/>
          <w:bCs/>
          <w:szCs w:val="24"/>
        </w:rPr>
        <w:t>Müfredat/ Ders Programları</w:t>
      </w:r>
    </w:p>
    <w:p w:rsidR="006C1166" w:rsidRPr="006C1166" w:rsidRDefault="006C1166" w:rsidP="00065D22">
      <w:pPr>
        <w:widowControl w:val="0"/>
        <w:numPr>
          <w:ilvl w:val="1"/>
          <w:numId w:val="147"/>
        </w:numPr>
        <w:tabs>
          <w:tab w:val="left" w:pos="630"/>
        </w:tabs>
        <w:suppressAutoHyphens w:val="0"/>
        <w:autoSpaceDE w:val="0"/>
        <w:autoSpaceDN w:val="0"/>
        <w:spacing w:after="160" w:line="240" w:lineRule="auto"/>
        <w:ind w:left="1530" w:hanging="450"/>
        <w:contextualSpacing/>
        <w:jc w:val="both"/>
        <w:rPr>
          <w:bCs/>
          <w:iCs/>
          <w:color w:val="auto"/>
          <w:kern w:val="0"/>
          <w:lang w:eastAsia="en-US" w:bidi="en-US"/>
        </w:rPr>
      </w:pPr>
      <w:r w:rsidRPr="004734CA">
        <w:rPr>
          <w:szCs w:val="24"/>
        </w:rPr>
        <w:lastRenderedPageBreak/>
        <w:t xml:space="preserve">Beden eğitimi, spor ve sağlık </w:t>
      </w:r>
      <w:r w:rsidRPr="006C1166">
        <w:rPr>
          <w:bCs/>
          <w:iCs/>
          <w:color w:val="auto"/>
          <w:kern w:val="0"/>
          <w:lang w:eastAsia="en-US" w:bidi="en-US"/>
        </w:rPr>
        <w:t>170</w:t>
      </w:r>
    </w:p>
    <w:p w:rsidR="006C1166" w:rsidRPr="006C1166" w:rsidRDefault="006C1166" w:rsidP="006C1166">
      <w:pPr>
        <w:widowControl w:val="0"/>
        <w:tabs>
          <w:tab w:val="left" w:pos="630"/>
        </w:tabs>
        <w:suppressAutoHyphens w:val="0"/>
        <w:autoSpaceDE w:val="0"/>
        <w:autoSpaceDN w:val="0"/>
        <w:spacing w:after="0"/>
        <w:ind w:left="1530" w:hanging="360"/>
        <w:jc w:val="both"/>
        <w:rPr>
          <w:color w:val="auto"/>
          <w:kern w:val="0"/>
          <w:lang w:eastAsia="en-US" w:bidi="en-US"/>
        </w:rPr>
      </w:pPr>
    </w:p>
    <w:p w:rsidR="006C1166" w:rsidRPr="006C1166" w:rsidRDefault="007F2CCF" w:rsidP="00065D22">
      <w:pPr>
        <w:widowControl w:val="0"/>
        <w:numPr>
          <w:ilvl w:val="0"/>
          <w:numId w:val="147"/>
        </w:numPr>
        <w:tabs>
          <w:tab w:val="left" w:pos="630"/>
        </w:tabs>
        <w:suppressAutoHyphens w:val="0"/>
        <w:autoSpaceDE w:val="0"/>
        <w:autoSpaceDN w:val="0"/>
        <w:spacing w:after="160" w:line="240" w:lineRule="auto"/>
        <w:contextualSpacing/>
        <w:jc w:val="both"/>
        <w:rPr>
          <w:color w:val="auto"/>
          <w:kern w:val="0"/>
          <w:lang w:eastAsia="en-US" w:bidi="en-US"/>
        </w:rPr>
      </w:pPr>
      <w:r w:rsidRPr="007F2CCF">
        <w:rPr>
          <w:b/>
          <w:color w:val="auto"/>
          <w:kern w:val="0"/>
          <w:lang w:eastAsia="en-US" w:bidi="en-US"/>
        </w:rPr>
        <w:t>DERS ALANI: YAŞAM VE ÇALIŞMA</w:t>
      </w:r>
      <w:r w:rsidR="006C1166" w:rsidRPr="006C1166">
        <w:rPr>
          <w:b/>
          <w:bCs/>
          <w:color w:val="auto"/>
          <w:kern w:val="0"/>
          <w:lang w:eastAsia="en-US" w:bidi="en-US"/>
        </w:rPr>
        <w:t xml:space="preserve"> 178</w:t>
      </w:r>
    </w:p>
    <w:p w:rsidR="006C1166" w:rsidRPr="006C1166" w:rsidRDefault="006C1166" w:rsidP="006C1166">
      <w:pPr>
        <w:widowControl w:val="0"/>
        <w:tabs>
          <w:tab w:val="left" w:pos="630"/>
        </w:tabs>
        <w:suppressAutoHyphens w:val="0"/>
        <w:spacing w:after="240"/>
        <w:ind w:left="1080" w:hanging="360"/>
        <w:jc w:val="both"/>
        <w:rPr>
          <w:b/>
          <w:color w:val="auto"/>
          <w:kern w:val="0"/>
          <w:lang w:eastAsia="en-US" w:bidi="en-US"/>
        </w:rPr>
      </w:pPr>
      <w:r w:rsidRPr="004734CA">
        <w:rPr>
          <w:b/>
          <w:bCs/>
          <w:szCs w:val="24"/>
        </w:rPr>
        <w:t>Müfredat/ Ders Programları</w:t>
      </w:r>
    </w:p>
    <w:p w:rsidR="006C1166" w:rsidRPr="006C1166" w:rsidRDefault="006C1166" w:rsidP="006C1166">
      <w:pPr>
        <w:widowControl w:val="0"/>
        <w:tabs>
          <w:tab w:val="left" w:pos="630"/>
        </w:tabs>
        <w:suppressAutoHyphens w:val="0"/>
        <w:spacing w:after="240"/>
        <w:ind w:left="1080" w:hanging="360"/>
        <w:jc w:val="both"/>
        <w:rPr>
          <w:b/>
          <w:color w:val="auto"/>
          <w:kern w:val="0"/>
          <w:lang w:eastAsia="en-US" w:bidi="en-US"/>
        </w:rPr>
      </w:pPr>
      <w:r w:rsidRPr="006C1166">
        <w:rPr>
          <w:color w:val="auto"/>
          <w:kern w:val="0"/>
          <w:lang w:eastAsia="en-US" w:bidi="en-US"/>
        </w:rPr>
        <w:t xml:space="preserve">         7.1</w:t>
      </w:r>
      <w:r w:rsidRPr="006C1166">
        <w:rPr>
          <w:b/>
          <w:color w:val="auto"/>
          <w:kern w:val="0"/>
          <w:lang w:eastAsia="en-US" w:bidi="en-US"/>
        </w:rPr>
        <w:t xml:space="preserve"> </w:t>
      </w:r>
      <w:r w:rsidRPr="004734CA">
        <w:rPr>
          <w:szCs w:val="24"/>
        </w:rPr>
        <w:t xml:space="preserve">BİT Teknolojisi </w:t>
      </w:r>
      <w:r>
        <w:rPr>
          <w:szCs w:val="24"/>
        </w:rPr>
        <w:tab/>
      </w:r>
      <w:r w:rsidRPr="006C1166">
        <w:rPr>
          <w:color w:val="auto"/>
          <w:kern w:val="0"/>
          <w:lang w:eastAsia="en-US" w:bidi="en-US"/>
        </w:rPr>
        <w:t>179</w:t>
      </w:r>
    </w:p>
    <w:p w:rsidR="0009315D" w:rsidRPr="006C1166" w:rsidRDefault="006C1166" w:rsidP="006C1166">
      <w:pPr>
        <w:rPr>
          <w:b/>
          <w:szCs w:val="24"/>
        </w:rPr>
      </w:pPr>
      <w:r w:rsidRPr="006C1166">
        <w:rPr>
          <w:b/>
          <w:szCs w:val="24"/>
        </w:rPr>
        <w:br w:type="page"/>
      </w:r>
      <w:r w:rsidR="004B3C84" w:rsidRPr="006C1166">
        <w:rPr>
          <w:b/>
          <w:szCs w:val="24"/>
        </w:rPr>
        <w:lastRenderedPageBreak/>
        <w:t>Giriş</w:t>
      </w:r>
    </w:p>
    <w:p w:rsidR="0009315D" w:rsidRPr="006C1166" w:rsidRDefault="0009315D" w:rsidP="005B482E">
      <w:pPr>
        <w:spacing w:after="0"/>
        <w:jc w:val="both"/>
        <w:rPr>
          <w:b/>
          <w:szCs w:val="24"/>
        </w:rPr>
      </w:pPr>
    </w:p>
    <w:p w:rsidR="0009315D" w:rsidRPr="006C1166" w:rsidRDefault="0009315D" w:rsidP="007F2CCF">
      <w:pPr>
        <w:spacing w:after="100" w:afterAutospacing="1"/>
        <w:jc w:val="both"/>
        <w:rPr>
          <w:szCs w:val="24"/>
        </w:rPr>
      </w:pPr>
      <w:r w:rsidRPr="006C1166">
        <w:rPr>
          <w:szCs w:val="24"/>
        </w:rPr>
        <w:t xml:space="preserve">Yedinci sınıfta müfredat / ders programları yedi müfredat alanlarda düzenlenmektedir. Altıncı sınıfta </w:t>
      </w:r>
      <w:r w:rsidR="004B3C84" w:rsidRPr="006C1166">
        <w:rPr>
          <w:szCs w:val="24"/>
        </w:rPr>
        <w:t>olduğu gibi</w:t>
      </w:r>
      <w:r w:rsidRPr="006C1166">
        <w:rPr>
          <w:szCs w:val="24"/>
        </w:rPr>
        <w:t xml:space="preserve"> </w:t>
      </w:r>
      <w:r w:rsidR="004B3C84" w:rsidRPr="006C1166">
        <w:rPr>
          <w:szCs w:val="24"/>
        </w:rPr>
        <w:t>yedinci sınıf da aynı yapıya sahip sadece “</w:t>
      </w:r>
      <w:r w:rsidRPr="006C1166">
        <w:rPr>
          <w:szCs w:val="24"/>
        </w:rPr>
        <w:t>Doğa Bilimleri</w:t>
      </w:r>
      <w:r w:rsidR="004B3C84" w:rsidRPr="006C1166">
        <w:rPr>
          <w:szCs w:val="24"/>
        </w:rPr>
        <w:t>” alanında Kimya dersi eklenmiştir</w:t>
      </w:r>
      <w:r w:rsidRPr="006C1166">
        <w:rPr>
          <w:szCs w:val="24"/>
        </w:rPr>
        <w:t>.</w:t>
      </w:r>
    </w:p>
    <w:p w:rsidR="0009315D" w:rsidRPr="006C1166" w:rsidRDefault="0005198D" w:rsidP="007F2CCF">
      <w:pPr>
        <w:spacing w:after="100" w:afterAutospacing="1"/>
        <w:jc w:val="both"/>
        <w:rPr>
          <w:rStyle w:val="normalchar1"/>
          <w:rFonts w:eastAsia="Calibri"/>
          <w:bCs/>
        </w:rPr>
      </w:pPr>
      <w:r w:rsidRPr="006C1166">
        <w:rPr>
          <w:szCs w:val="24"/>
        </w:rPr>
        <w:t>Müfredat alanlarının çoğundaki ders öğrenme çıktıları bazı derslerle elde edilmektedir. Diller ve İletişim alanında, sonuçlar anadil, İngilizce ve ikinci bir yabancı dil dersleriyle elde edilmekte, öğrenciler tarafından seçildiklerinde ikinci yabancı diller, orta öğretimin tamamlanmasına kadar sürekli olarak öğretilmelidir. Sanat alanında, alanın sonuçlarına Güzel Sanatlar ve Müzik Sanatı konuları ile ulaşılmaktadır</w:t>
      </w:r>
      <w:r w:rsidR="0009315D" w:rsidRPr="006C1166">
        <w:rPr>
          <w:rStyle w:val="normalchar1"/>
          <w:rFonts w:eastAsia="Calibri"/>
          <w:bCs/>
        </w:rPr>
        <w:t xml:space="preserve">. </w:t>
      </w:r>
    </w:p>
    <w:p w:rsidR="0009315D" w:rsidRPr="006C1166" w:rsidRDefault="0005198D" w:rsidP="007F2CCF">
      <w:pPr>
        <w:spacing w:after="100" w:afterAutospacing="1"/>
        <w:jc w:val="both"/>
        <w:rPr>
          <w:rStyle w:val="normalchar1"/>
          <w:rFonts w:eastAsia="Calibri"/>
          <w:bCs/>
        </w:rPr>
      </w:pPr>
      <w:r w:rsidRPr="006C1166">
        <w:rPr>
          <w:rStyle w:val="normalchar1"/>
          <w:rFonts w:eastAsia="Calibri"/>
          <w:bCs/>
        </w:rPr>
        <w:t>Doğa Bilimleri Alanında öğrenme çıktılarına Biyoloji, Fizik ve Kimya; "Toplum ve Çevre" alanında, sonuçların Vatandaşlık Eğitimi, Tarih ve Coğrafya; Yaşam ve Çalışma alanında BİT Teknolojisi ile; Matematik alanında sonuçlar Matematik konusu ile elde edilmektedir. Beden Eğitimi, Sağlık ve Spor alanında sonuçlara Beden Eğitimi, Spor ve Sağlık konuyla ulaşılmalıdır</w:t>
      </w:r>
      <w:r w:rsidR="0009315D" w:rsidRPr="006C1166">
        <w:rPr>
          <w:rStyle w:val="normalchar1"/>
          <w:rFonts w:eastAsia="Calibri"/>
          <w:bCs/>
        </w:rPr>
        <w:t>.</w:t>
      </w:r>
    </w:p>
    <w:p w:rsidR="0009315D" w:rsidRPr="00736B23" w:rsidRDefault="00BC1C7C" w:rsidP="00736B23">
      <w:pPr>
        <w:spacing w:after="100" w:afterAutospacing="1"/>
        <w:jc w:val="both"/>
        <w:rPr>
          <w:rFonts w:eastAsia="Calibri"/>
          <w:b/>
          <w:bCs/>
          <w:szCs w:val="24"/>
        </w:rPr>
      </w:pPr>
      <w:r w:rsidRPr="006C1166">
        <w:rPr>
          <w:rStyle w:val="normalchar1"/>
          <w:rFonts w:eastAsia="Calibri"/>
          <w:bCs/>
        </w:rPr>
        <w:t>Bu sınıfta, öğretim derslerle yapılsa da, öğretmenler kendi aralarında planlamayı koordine ederek entegre öğretim sağlama çabaları göstermelidir. Öğretmenler, öğrencilerin sosyal ve doğal süreçleri ve doğal çevre ve insanların bulunduğu ortamlarla olan ilişkilerini doğru bir şekilde anlamalarını sağlamak için öğretimi bağlamsal ve yaşam temelli durumlarla ilişkilendirmelidir. Ayrıca öğretmenler, seçmeli ders de dahil olmak üzere her dersin işlemesiyle öğrencilerin müfredatın üçüncü düzeyinde belirtilen yetkinlikleri geliştirmeleri ve kazanmaları için çaba sarf etmelidir</w:t>
      </w:r>
    </w:p>
    <w:p w:rsidR="0009315D" w:rsidRPr="006C1166" w:rsidRDefault="0009315D" w:rsidP="005B482E">
      <w:pPr>
        <w:rPr>
          <w:b/>
          <w:szCs w:val="24"/>
        </w:rPr>
      </w:pPr>
    </w:p>
    <w:p w:rsidR="0009315D" w:rsidRPr="006C1166" w:rsidRDefault="004B3C84" w:rsidP="005B482E">
      <w:pPr>
        <w:rPr>
          <w:szCs w:val="24"/>
        </w:rPr>
      </w:pPr>
      <w:r w:rsidRPr="006C1166">
        <w:rPr>
          <w:b/>
          <w:szCs w:val="24"/>
        </w:rPr>
        <w:t>Müfredat</w:t>
      </w:r>
    </w:p>
    <w:bookmarkStart w:id="2" w:name="_MON_1628922840"/>
    <w:bookmarkEnd w:id="2"/>
    <w:p w:rsidR="0009315D" w:rsidRPr="006C1166" w:rsidRDefault="007F2CCF" w:rsidP="005B482E">
      <w:pPr>
        <w:jc w:val="both"/>
        <w:rPr>
          <w:szCs w:val="24"/>
        </w:rPr>
      </w:pPr>
      <w:r w:rsidRPr="006C1166">
        <w:rPr>
          <w:szCs w:val="24"/>
        </w:rPr>
        <w:object w:dxaOrig="9586" w:dyaOrig="80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pt;height:402pt" o:ole="" filled="t">
            <v:fill color2="black"/>
            <v:imagedata r:id="rId13" o:title=""/>
          </v:shape>
          <o:OLEObject Type="Embed" ProgID="Word.Document.12" ShapeID="_x0000_i1025" DrawAspect="Content" ObjectID="_1644825256" r:id="rId14"/>
        </w:object>
      </w:r>
    </w:p>
    <w:p w:rsidR="0009315D" w:rsidRPr="006C1166" w:rsidRDefault="0009315D" w:rsidP="005B482E">
      <w:pPr>
        <w:jc w:val="both"/>
        <w:rPr>
          <w:szCs w:val="24"/>
        </w:rPr>
      </w:pPr>
    </w:p>
    <w:p w:rsidR="0009315D" w:rsidRPr="006C1166" w:rsidRDefault="0009315D" w:rsidP="005B482E">
      <w:pPr>
        <w:jc w:val="both"/>
        <w:rPr>
          <w:szCs w:val="24"/>
        </w:rPr>
      </w:pPr>
    </w:p>
    <w:p w:rsidR="0009315D" w:rsidRPr="006C1166" w:rsidRDefault="0009315D" w:rsidP="005B482E">
      <w:pPr>
        <w:jc w:val="both"/>
        <w:rPr>
          <w:szCs w:val="24"/>
        </w:rPr>
      </w:pPr>
    </w:p>
    <w:p w:rsidR="0009315D" w:rsidRPr="006C1166" w:rsidRDefault="0009315D" w:rsidP="005B482E">
      <w:pPr>
        <w:jc w:val="both"/>
        <w:rPr>
          <w:szCs w:val="24"/>
        </w:rPr>
      </w:pPr>
    </w:p>
    <w:p w:rsidR="0009315D" w:rsidRPr="006C1166" w:rsidRDefault="0009315D" w:rsidP="005B482E">
      <w:pPr>
        <w:jc w:val="both"/>
        <w:rPr>
          <w:szCs w:val="24"/>
        </w:rPr>
      </w:pPr>
    </w:p>
    <w:p w:rsidR="0009315D" w:rsidRPr="006C1166" w:rsidRDefault="0009315D" w:rsidP="005B482E">
      <w:pPr>
        <w:jc w:val="both"/>
        <w:rPr>
          <w:szCs w:val="24"/>
        </w:rPr>
      </w:pPr>
    </w:p>
    <w:p w:rsidR="0009315D" w:rsidRPr="006C1166" w:rsidRDefault="0009315D" w:rsidP="005B482E">
      <w:pPr>
        <w:jc w:val="both"/>
        <w:rPr>
          <w:szCs w:val="24"/>
        </w:rPr>
      </w:pPr>
    </w:p>
    <w:p w:rsidR="0009315D" w:rsidRPr="006C1166" w:rsidRDefault="0009315D" w:rsidP="005B482E">
      <w:pPr>
        <w:jc w:val="both"/>
        <w:rPr>
          <w:szCs w:val="24"/>
        </w:rPr>
      </w:pPr>
    </w:p>
    <w:p w:rsidR="0009315D" w:rsidRPr="006C1166" w:rsidRDefault="0009315D" w:rsidP="005B482E">
      <w:pPr>
        <w:jc w:val="both"/>
        <w:rPr>
          <w:szCs w:val="24"/>
        </w:rPr>
      </w:pPr>
    </w:p>
    <w:p w:rsidR="0009315D" w:rsidRPr="006C1166" w:rsidRDefault="0009315D" w:rsidP="005B482E">
      <w:pPr>
        <w:jc w:val="both"/>
        <w:rPr>
          <w:szCs w:val="24"/>
        </w:rPr>
      </w:pPr>
    </w:p>
    <w:p w:rsidR="004B3C84" w:rsidRPr="006C1166" w:rsidRDefault="004B3C84" w:rsidP="005B482E">
      <w:pPr>
        <w:widowControl w:val="0"/>
        <w:tabs>
          <w:tab w:val="left" w:pos="630"/>
        </w:tabs>
        <w:spacing w:after="240"/>
        <w:ind w:left="1080" w:hanging="360"/>
        <w:jc w:val="right"/>
        <w:rPr>
          <w:b/>
          <w:szCs w:val="24"/>
          <w:lang w:bidi="en-US"/>
        </w:rPr>
      </w:pPr>
    </w:p>
    <w:p w:rsidR="0005198D" w:rsidRPr="007F2CCF" w:rsidRDefault="0005198D" w:rsidP="007F2CCF">
      <w:pPr>
        <w:widowControl w:val="0"/>
        <w:tabs>
          <w:tab w:val="left" w:pos="630"/>
        </w:tabs>
        <w:spacing w:after="240"/>
        <w:ind w:left="1080" w:hanging="360"/>
        <w:jc w:val="right"/>
        <w:rPr>
          <w:bCs/>
          <w:sz w:val="40"/>
          <w:szCs w:val="40"/>
          <w:lang w:bidi="en-US"/>
        </w:rPr>
      </w:pPr>
      <w:r w:rsidRPr="006C1166">
        <w:rPr>
          <w:b/>
          <w:szCs w:val="24"/>
          <w:lang w:bidi="en-US"/>
        </w:rPr>
        <w:br w:type="page"/>
      </w:r>
      <w:r w:rsidRPr="007F2CCF">
        <w:rPr>
          <w:bCs/>
          <w:sz w:val="40"/>
          <w:szCs w:val="40"/>
          <w:lang w:bidi="en-US"/>
        </w:rPr>
        <w:lastRenderedPageBreak/>
        <w:t xml:space="preserve">MÜFREDAT ALANI: DİL VE İLETİŞİM </w:t>
      </w:r>
    </w:p>
    <w:p w:rsidR="0005198D" w:rsidRPr="007F2CCF" w:rsidRDefault="0005198D" w:rsidP="007F2CCF">
      <w:pPr>
        <w:widowControl w:val="0"/>
        <w:tabs>
          <w:tab w:val="left" w:pos="630"/>
        </w:tabs>
        <w:spacing w:after="240"/>
        <w:ind w:left="1080" w:hanging="360"/>
        <w:jc w:val="right"/>
        <w:rPr>
          <w:bCs/>
          <w:sz w:val="40"/>
          <w:szCs w:val="40"/>
          <w:lang w:bidi="en-US"/>
        </w:rPr>
      </w:pPr>
      <w:r w:rsidRPr="007F2CCF">
        <w:rPr>
          <w:bCs/>
          <w:sz w:val="40"/>
          <w:szCs w:val="40"/>
          <w:lang w:bidi="en-US"/>
        </w:rPr>
        <w:t>Müfredat/ Ders Programları</w:t>
      </w:r>
    </w:p>
    <w:p w:rsidR="0005198D" w:rsidRPr="007F2CCF" w:rsidRDefault="003F7930" w:rsidP="007F2CCF">
      <w:pPr>
        <w:widowControl w:val="0"/>
        <w:tabs>
          <w:tab w:val="left" w:pos="630"/>
        </w:tabs>
        <w:spacing w:after="240"/>
        <w:ind w:left="1080" w:hanging="360"/>
        <w:jc w:val="right"/>
        <w:rPr>
          <w:bCs/>
          <w:sz w:val="40"/>
          <w:szCs w:val="40"/>
          <w:lang w:bidi="en-US"/>
        </w:rPr>
      </w:pPr>
      <w:r>
        <w:rPr>
          <w:bCs/>
          <w:sz w:val="40"/>
          <w:szCs w:val="40"/>
          <w:lang w:bidi="en-US"/>
        </w:rPr>
        <w:t>Türkçe</w:t>
      </w:r>
    </w:p>
    <w:p w:rsidR="0005198D" w:rsidRPr="007F2CCF" w:rsidRDefault="0005198D" w:rsidP="007F2CCF">
      <w:pPr>
        <w:widowControl w:val="0"/>
        <w:tabs>
          <w:tab w:val="left" w:pos="630"/>
        </w:tabs>
        <w:spacing w:after="240"/>
        <w:ind w:left="1080" w:hanging="360"/>
        <w:jc w:val="right"/>
        <w:rPr>
          <w:bCs/>
          <w:sz w:val="40"/>
          <w:szCs w:val="40"/>
          <w:lang w:bidi="en-US"/>
        </w:rPr>
      </w:pPr>
      <w:r w:rsidRPr="007F2CCF">
        <w:rPr>
          <w:bCs/>
          <w:sz w:val="40"/>
          <w:szCs w:val="40"/>
          <w:lang w:bidi="en-US"/>
        </w:rPr>
        <w:t>İngilizce</w:t>
      </w:r>
    </w:p>
    <w:p w:rsidR="0005198D" w:rsidRPr="007F2CCF" w:rsidRDefault="0005198D" w:rsidP="007F2CCF">
      <w:pPr>
        <w:widowControl w:val="0"/>
        <w:tabs>
          <w:tab w:val="left" w:pos="630"/>
        </w:tabs>
        <w:spacing w:after="240"/>
        <w:ind w:left="1080" w:hanging="360"/>
        <w:jc w:val="right"/>
        <w:rPr>
          <w:bCs/>
          <w:sz w:val="40"/>
          <w:szCs w:val="40"/>
          <w:lang w:bidi="en-US"/>
        </w:rPr>
      </w:pPr>
      <w:r w:rsidRPr="007F2CCF">
        <w:rPr>
          <w:bCs/>
          <w:sz w:val="40"/>
          <w:szCs w:val="40"/>
          <w:lang w:bidi="en-US"/>
        </w:rPr>
        <w:t>Almanca</w:t>
      </w:r>
    </w:p>
    <w:p w:rsidR="00844CD3" w:rsidRDefault="0005198D" w:rsidP="00844CD3">
      <w:pPr>
        <w:widowControl w:val="0"/>
        <w:tabs>
          <w:tab w:val="left" w:pos="630"/>
        </w:tabs>
        <w:spacing w:after="240"/>
        <w:ind w:left="1080" w:hanging="360"/>
        <w:jc w:val="right"/>
        <w:rPr>
          <w:szCs w:val="24"/>
        </w:rPr>
        <w:sectPr w:rsidR="00844CD3" w:rsidSect="00736B23">
          <w:headerReference w:type="default" r:id="rId15"/>
          <w:footerReference w:type="default" r:id="rId16"/>
          <w:pgSz w:w="12240" w:h="15840"/>
          <w:pgMar w:top="1800" w:right="1440" w:bottom="1440" w:left="1440" w:header="720" w:footer="720" w:gutter="0"/>
          <w:cols w:space="720"/>
          <w:docGrid w:linePitch="360" w:charSpace="-2049"/>
        </w:sectPr>
      </w:pPr>
      <w:r w:rsidRPr="007F2CCF">
        <w:rPr>
          <w:bCs/>
          <w:sz w:val="40"/>
          <w:szCs w:val="40"/>
          <w:lang w:bidi="en-US"/>
        </w:rPr>
        <w:t>Fransızca</w:t>
      </w:r>
      <w:bookmarkStart w:id="3" w:name="page8"/>
      <w:bookmarkEnd w:id="3"/>
    </w:p>
    <w:p w:rsidR="0005198D" w:rsidRPr="00844CD3" w:rsidRDefault="0005198D" w:rsidP="00844CD3">
      <w:pPr>
        <w:pStyle w:val="ListeParagraf10"/>
        <w:tabs>
          <w:tab w:val="left" w:pos="630"/>
        </w:tabs>
        <w:spacing w:after="240" w:line="276" w:lineRule="auto"/>
        <w:ind w:left="0" w:right="430"/>
        <w:jc w:val="right"/>
        <w:rPr>
          <w:sz w:val="40"/>
          <w:szCs w:val="40"/>
        </w:rPr>
      </w:pPr>
      <w:r w:rsidRPr="00844CD3">
        <w:rPr>
          <w:sz w:val="40"/>
          <w:szCs w:val="40"/>
        </w:rPr>
        <w:lastRenderedPageBreak/>
        <w:t>Müfredat/ Ders Programları</w:t>
      </w:r>
    </w:p>
    <w:p w:rsidR="0005198D" w:rsidRPr="00844CD3" w:rsidRDefault="003F7930" w:rsidP="00844CD3">
      <w:pPr>
        <w:pStyle w:val="ListeParagraf10"/>
        <w:tabs>
          <w:tab w:val="left" w:pos="630"/>
        </w:tabs>
        <w:spacing w:after="240" w:line="276" w:lineRule="auto"/>
        <w:ind w:left="0" w:right="430"/>
        <w:jc w:val="right"/>
        <w:rPr>
          <w:b/>
          <w:sz w:val="40"/>
          <w:szCs w:val="40"/>
        </w:rPr>
      </w:pPr>
      <w:r>
        <w:rPr>
          <w:sz w:val="40"/>
          <w:szCs w:val="40"/>
        </w:rPr>
        <w:t>Türkçe</w:t>
      </w:r>
    </w:p>
    <w:p w:rsidR="0005198D" w:rsidRPr="006C1166" w:rsidRDefault="0005198D" w:rsidP="005B482E">
      <w:pPr>
        <w:ind w:right="430"/>
        <w:jc w:val="both"/>
        <w:rPr>
          <w:b/>
          <w:szCs w:val="24"/>
        </w:rPr>
      </w:pPr>
    </w:p>
    <w:p w:rsidR="0005198D" w:rsidRPr="006C1166" w:rsidRDefault="0005198D" w:rsidP="005B482E">
      <w:pPr>
        <w:ind w:right="430"/>
        <w:jc w:val="both"/>
        <w:rPr>
          <w:szCs w:val="24"/>
        </w:rPr>
      </w:pPr>
    </w:p>
    <w:p w:rsidR="0005198D" w:rsidRPr="006C1166" w:rsidRDefault="0005198D" w:rsidP="005B482E">
      <w:pPr>
        <w:ind w:right="430"/>
        <w:jc w:val="both"/>
        <w:rPr>
          <w:szCs w:val="24"/>
        </w:rPr>
      </w:pPr>
    </w:p>
    <w:p w:rsidR="0005198D" w:rsidRPr="006C1166" w:rsidRDefault="0005198D" w:rsidP="005B482E">
      <w:pPr>
        <w:ind w:right="430"/>
        <w:jc w:val="both"/>
        <w:rPr>
          <w:szCs w:val="24"/>
        </w:rPr>
      </w:pPr>
    </w:p>
    <w:p w:rsidR="0005198D" w:rsidRPr="006C1166" w:rsidRDefault="0005198D" w:rsidP="005B482E">
      <w:pPr>
        <w:ind w:right="430"/>
        <w:jc w:val="both"/>
        <w:rPr>
          <w:szCs w:val="24"/>
        </w:rPr>
      </w:pPr>
    </w:p>
    <w:p w:rsidR="0005198D" w:rsidRPr="006C1166" w:rsidRDefault="0005198D" w:rsidP="005B482E">
      <w:pPr>
        <w:ind w:right="430"/>
        <w:jc w:val="both"/>
        <w:rPr>
          <w:szCs w:val="24"/>
        </w:rPr>
      </w:pPr>
    </w:p>
    <w:p w:rsidR="00844CD3" w:rsidRDefault="00844CD3" w:rsidP="005B482E">
      <w:pPr>
        <w:spacing w:after="120"/>
        <w:ind w:right="430"/>
        <w:jc w:val="both"/>
        <w:rPr>
          <w:szCs w:val="24"/>
        </w:rPr>
      </w:pPr>
    </w:p>
    <w:p w:rsidR="00844CD3" w:rsidRDefault="00844CD3" w:rsidP="005B482E">
      <w:pPr>
        <w:spacing w:after="120"/>
        <w:ind w:right="430"/>
        <w:jc w:val="both"/>
        <w:rPr>
          <w:szCs w:val="24"/>
        </w:rPr>
      </w:pPr>
    </w:p>
    <w:p w:rsidR="00844CD3" w:rsidRDefault="00844CD3" w:rsidP="005B482E">
      <w:pPr>
        <w:spacing w:after="120"/>
        <w:ind w:right="430"/>
        <w:jc w:val="both"/>
        <w:rPr>
          <w:szCs w:val="24"/>
        </w:rPr>
      </w:pPr>
    </w:p>
    <w:p w:rsidR="00844CD3" w:rsidRDefault="00844CD3" w:rsidP="005B482E">
      <w:pPr>
        <w:spacing w:after="120"/>
        <w:ind w:right="430"/>
        <w:jc w:val="both"/>
        <w:rPr>
          <w:szCs w:val="24"/>
        </w:rPr>
      </w:pPr>
    </w:p>
    <w:p w:rsidR="00844CD3" w:rsidRDefault="00844CD3" w:rsidP="005B482E">
      <w:pPr>
        <w:spacing w:after="120"/>
        <w:ind w:right="430"/>
        <w:jc w:val="both"/>
        <w:rPr>
          <w:szCs w:val="24"/>
        </w:rPr>
      </w:pPr>
    </w:p>
    <w:p w:rsidR="00844CD3" w:rsidRDefault="00844CD3" w:rsidP="005B482E">
      <w:pPr>
        <w:spacing w:after="120"/>
        <w:ind w:right="430"/>
        <w:jc w:val="both"/>
        <w:rPr>
          <w:szCs w:val="24"/>
        </w:rPr>
      </w:pPr>
    </w:p>
    <w:p w:rsidR="00844CD3" w:rsidRDefault="00844CD3" w:rsidP="005B482E">
      <w:pPr>
        <w:spacing w:after="120"/>
        <w:ind w:right="430"/>
        <w:jc w:val="both"/>
        <w:rPr>
          <w:szCs w:val="24"/>
        </w:rPr>
      </w:pPr>
    </w:p>
    <w:p w:rsidR="00844CD3" w:rsidRDefault="00844CD3" w:rsidP="005B482E">
      <w:pPr>
        <w:spacing w:after="120"/>
        <w:ind w:right="430"/>
        <w:jc w:val="both"/>
        <w:rPr>
          <w:szCs w:val="24"/>
        </w:rPr>
      </w:pPr>
    </w:p>
    <w:p w:rsidR="00844CD3" w:rsidRDefault="00844CD3" w:rsidP="005B482E">
      <w:pPr>
        <w:spacing w:after="120"/>
        <w:ind w:right="430"/>
        <w:jc w:val="both"/>
        <w:rPr>
          <w:szCs w:val="24"/>
        </w:rPr>
      </w:pPr>
    </w:p>
    <w:p w:rsidR="0005198D" w:rsidRPr="006C1166" w:rsidRDefault="0005198D" w:rsidP="005B482E">
      <w:pPr>
        <w:spacing w:after="120"/>
        <w:ind w:right="430"/>
        <w:jc w:val="both"/>
        <w:rPr>
          <w:szCs w:val="24"/>
        </w:rPr>
      </w:pPr>
      <w:r w:rsidRPr="006C1166">
        <w:rPr>
          <w:szCs w:val="24"/>
        </w:rPr>
        <w:t>İçindekiler</w:t>
      </w:r>
    </w:p>
    <w:p w:rsidR="0005198D" w:rsidRPr="006C1166" w:rsidRDefault="0005198D" w:rsidP="005B482E">
      <w:pPr>
        <w:spacing w:after="120"/>
        <w:ind w:right="430"/>
        <w:jc w:val="both"/>
        <w:rPr>
          <w:szCs w:val="24"/>
        </w:rPr>
      </w:pPr>
    </w:p>
    <w:p w:rsidR="00BC1C7C" w:rsidRPr="006C1166" w:rsidRDefault="00BC1C7C" w:rsidP="005B482E">
      <w:pPr>
        <w:jc w:val="both"/>
        <w:rPr>
          <w:szCs w:val="24"/>
        </w:rPr>
      </w:pPr>
      <w:r w:rsidRPr="006C1166">
        <w:rPr>
          <w:szCs w:val="24"/>
        </w:rPr>
        <w:t>Giriş</w:t>
      </w:r>
    </w:p>
    <w:p w:rsidR="00BC1C7C" w:rsidRPr="006C1166" w:rsidRDefault="00BC1C7C" w:rsidP="005B482E">
      <w:pPr>
        <w:jc w:val="both"/>
        <w:rPr>
          <w:szCs w:val="24"/>
        </w:rPr>
      </w:pPr>
      <w:r w:rsidRPr="006C1166">
        <w:rPr>
          <w:szCs w:val="24"/>
        </w:rPr>
        <w:t>Amaç</w:t>
      </w:r>
    </w:p>
    <w:p w:rsidR="00BC1C7C" w:rsidRPr="006C1166" w:rsidRDefault="00BC1C7C" w:rsidP="005B482E">
      <w:pPr>
        <w:jc w:val="both"/>
        <w:rPr>
          <w:szCs w:val="24"/>
        </w:rPr>
      </w:pPr>
      <w:r w:rsidRPr="006C1166">
        <w:rPr>
          <w:szCs w:val="24"/>
        </w:rPr>
        <w:t>Konular ve öğrenme çıktıları</w:t>
      </w:r>
    </w:p>
    <w:p w:rsidR="00BC1C7C" w:rsidRPr="006C1166" w:rsidRDefault="00BC1C7C" w:rsidP="005B482E">
      <w:pPr>
        <w:jc w:val="both"/>
        <w:rPr>
          <w:szCs w:val="24"/>
        </w:rPr>
      </w:pPr>
      <w:r w:rsidRPr="006C1166">
        <w:rPr>
          <w:szCs w:val="24"/>
        </w:rPr>
        <w:t>Yöntemsel rehberlik</w:t>
      </w:r>
    </w:p>
    <w:p w:rsidR="00BC1C7C" w:rsidRPr="006C1166" w:rsidRDefault="00BC1C7C" w:rsidP="005B482E">
      <w:pPr>
        <w:jc w:val="both"/>
        <w:rPr>
          <w:szCs w:val="24"/>
        </w:rPr>
      </w:pPr>
      <w:r w:rsidRPr="006C1166">
        <w:rPr>
          <w:szCs w:val="24"/>
        </w:rPr>
        <w:t>Müfredatlar arası konuların uygulanması rehberliği</w:t>
      </w:r>
    </w:p>
    <w:p w:rsidR="00BC1C7C" w:rsidRPr="006C1166" w:rsidRDefault="00BC1C7C" w:rsidP="005B482E">
      <w:pPr>
        <w:jc w:val="both"/>
        <w:rPr>
          <w:szCs w:val="24"/>
        </w:rPr>
      </w:pPr>
      <w:r w:rsidRPr="006C1166">
        <w:rPr>
          <w:szCs w:val="24"/>
        </w:rPr>
        <w:t xml:space="preserve">Değerlendirme </w:t>
      </w:r>
      <w:r w:rsidR="009002F4" w:rsidRPr="006C1166">
        <w:rPr>
          <w:szCs w:val="24"/>
        </w:rPr>
        <w:t>rehberliği</w:t>
      </w:r>
    </w:p>
    <w:p w:rsidR="00844CD3" w:rsidRDefault="00BC1C7C" w:rsidP="005B482E">
      <w:pPr>
        <w:jc w:val="both"/>
        <w:rPr>
          <w:szCs w:val="24"/>
        </w:rPr>
      </w:pPr>
      <w:r w:rsidRPr="006C1166">
        <w:rPr>
          <w:szCs w:val="24"/>
        </w:rPr>
        <w:t>Öğretim materyalleri ve kaynakları rehberliğ</w:t>
      </w:r>
    </w:p>
    <w:p w:rsidR="003F7930" w:rsidRDefault="003F7930" w:rsidP="003F7930">
      <w:pPr>
        <w:pStyle w:val="Title"/>
      </w:pPr>
    </w:p>
    <w:p w:rsidR="003F7930" w:rsidRPr="00496476" w:rsidRDefault="003F7930" w:rsidP="003F7930">
      <w:pPr>
        <w:spacing w:after="0"/>
        <w:rPr>
          <w:szCs w:val="24"/>
        </w:rPr>
      </w:pPr>
    </w:p>
    <w:p w:rsidR="003F7930" w:rsidRPr="00496476" w:rsidRDefault="003F7930" w:rsidP="003F7930">
      <w:pPr>
        <w:spacing w:after="0"/>
        <w:rPr>
          <w:szCs w:val="24"/>
        </w:rPr>
      </w:pPr>
      <w:r w:rsidRPr="00496476">
        <w:rPr>
          <w:szCs w:val="24"/>
        </w:rPr>
        <w:lastRenderedPageBreak/>
        <w:t xml:space="preserve">Haftalık Ders Yükü: </w:t>
      </w:r>
      <w:r w:rsidRPr="00CF1AAB">
        <w:rPr>
          <w:szCs w:val="24"/>
          <w:highlight w:val="green"/>
        </w:rPr>
        <w:t>5</w:t>
      </w:r>
      <w:r w:rsidRPr="00496476">
        <w:rPr>
          <w:szCs w:val="24"/>
        </w:rPr>
        <w:t xml:space="preserve"> saat</w:t>
      </w:r>
    </w:p>
    <w:p w:rsidR="003F7930" w:rsidRPr="00496476" w:rsidRDefault="003F7930" w:rsidP="003F7930">
      <w:pPr>
        <w:spacing w:after="0"/>
        <w:rPr>
          <w:szCs w:val="24"/>
        </w:rPr>
      </w:pPr>
    </w:p>
    <w:p w:rsidR="003F7930" w:rsidRPr="00496476" w:rsidRDefault="003F7930" w:rsidP="003F7930">
      <w:pPr>
        <w:pStyle w:val="Title"/>
      </w:pPr>
      <w:r w:rsidRPr="00496476">
        <w:t>Giriş</w:t>
      </w:r>
      <w:r w:rsidRPr="00496476">
        <w:tab/>
      </w:r>
    </w:p>
    <w:p w:rsidR="003F7930" w:rsidRDefault="003F7930" w:rsidP="003F7930">
      <w:pPr>
        <w:spacing w:after="0"/>
        <w:jc w:val="both"/>
      </w:pPr>
      <w:r>
        <w:t xml:space="preserve">Kosova Eğitim Bilim ve Teknoloji Bakanlığı (EBTB) 2011 yılında Kosova Cumhuriyeti Yükseköğretim Öncesi Eğitim Müfredat Çerçevesi ve 2012 yılında Çekirdek Müfredatları çıkarmıştır. Müfredat yenileme sürecinin son aşaması da Yükseköğretim Öncesi Eğitim kademesinde her sınıfta okutulan ders başlıklarına yönelik öğretim programlarının çıkartılması gerekmektedir. 2015/2016 öğretim yılı içerisinde ilk olarak anasınıfı ile 1, 6 ve 10. sınıflara yönelik ders öğretim programları hazırlanmıştır.  Mevcut aşamada 2, 7 ve 11. sınıf ders programları hazırlanmaktadır. </w:t>
      </w:r>
    </w:p>
    <w:p w:rsidR="003F7930" w:rsidRDefault="003F7930" w:rsidP="003F7930">
      <w:pPr>
        <w:spacing w:after="0"/>
        <w:jc w:val="both"/>
      </w:pPr>
      <w:r>
        <w:t xml:space="preserve">Kosova Müfredat Çerçevesi yükseköğretim öncesi eğitimde okutulan dersleri alanlar içerisinde gruplandırılmalarını öngörmüştür. Bu çerçevede Türkçe dersi “diller ve iletişim” diye adlandırılmış olan alana dâhil edilmiştir. </w:t>
      </w:r>
    </w:p>
    <w:p w:rsidR="003F7930" w:rsidRDefault="003F7930" w:rsidP="003F7930">
      <w:pPr>
        <w:spacing w:after="0"/>
        <w:jc w:val="both"/>
      </w:pPr>
      <w:r>
        <w:t xml:space="preserve">Kosova Müfredat Çerçevesi ayrıca Kosova’da yükseköğrenim öncesi eğitimin esasını oluşturan bazı ilkeler ve öğrencilere kazandırılmak istenen bilgi, beceri ve davranışları kapsayan yeterlilikleri belirlemiştir. Bu nedenle her ders başlığı için hazırlanan öğretim programlarının bu çerçeveye uygun olması hedeflenmektedir. </w:t>
      </w:r>
    </w:p>
    <w:p w:rsidR="003F7930" w:rsidRPr="00496476" w:rsidRDefault="003F7930" w:rsidP="003F7930">
      <w:pPr>
        <w:spacing w:after="0"/>
        <w:jc w:val="both"/>
        <w:rPr>
          <w:szCs w:val="24"/>
        </w:rPr>
      </w:pPr>
    </w:p>
    <w:p w:rsidR="003F7930" w:rsidRPr="008861AB" w:rsidRDefault="003F7930" w:rsidP="003F7930">
      <w:pPr>
        <w:pStyle w:val="Title"/>
      </w:pPr>
      <w:r w:rsidRPr="008861AB">
        <w:t xml:space="preserve">Dersin Hedefleri </w:t>
      </w:r>
    </w:p>
    <w:p w:rsidR="003F7930" w:rsidRPr="00496476" w:rsidRDefault="003F7930" w:rsidP="003F7930">
      <w:pPr>
        <w:spacing w:after="0"/>
        <w:jc w:val="both"/>
        <w:rPr>
          <w:szCs w:val="24"/>
        </w:rPr>
      </w:pPr>
      <w:r w:rsidRPr="00496476">
        <w:rPr>
          <w:szCs w:val="24"/>
        </w:rPr>
        <w:t>Yükseköğretim Öncesi Eğitim Müfredat Çerçevesinde eğitimin hedefleri: milli (etnik mensubiyet), yurttaş (vatandaşı olunan ülke) ve kültürel kimliği geliştirmek; genele yönelik medeni ile kültürel değerleri teşvik etmek; kendine, başkalarına, topluma ve çevreye karşı sorumluluk duygusunu geliştirmek; çeşitli kültürel ve toplumsal bağlamlara ilişkin yaşamsal ve çalışma becerilerini geliştirmek; girişimcilik ve teknolojiyi kullanma ile yaşam boyu öğrenme becerilerini geliştirmek olarak belirlenmiştir. Modern toplumların her eğitim sisteminin buna benzer hedefleri vardır. Eğitim sisteminin önemli kısımlarından biri olan anadili dersi için, yukarıda belirtilen bu geniş kapsamlı hedefler çerçevesinde şu genel hedefler belirlemiştir:</w:t>
      </w:r>
    </w:p>
    <w:p w:rsidR="003F7930" w:rsidRPr="00496476" w:rsidRDefault="003F7930" w:rsidP="00065D22">
      <w:pPr>
        <w:pStyle w:val="ListParagraph"/>
        <w:widowControl/>
        <w:numPr>
          <w:ilvl w:val="0"/>
          <w:numId w:val="153"/>
        </w:numPr>
        <w:autoSpaceDE/>
        <w:spacing w:line="259" w:lineRule="auto"/>
        <w:contextualSpacing/>
        <w:jc w:val="both"/>
        <w:rPr>
          <w:szCs w:val="24"/>
        </w:rPr>
      </w:pPr>
      <w:r w:rsidRPr="00496476">
        <w:rPr>
          <w:szCs w:val="24"/>
        </w:rPr>
        <w:t>Sözlü iletişim, okuma ve yazma becerilerini geliştirmek suretiyle Türkçeyi doğru, güzel ve etkili kullanmak,</w:t>
      </w:r>
    </w:p>
    <w:p w:rsidR="003F7930" w:rsidRPr="00496476" w:rsidRDefault="003F7930" w:rsidP="00065D22">
      <w:pPr>
        <w:pStyle w:val="ListParagraph"/>
        <w:widowControl/>
        <w:numPr>
          <w:ilvl w:val="0"/>
          <w:numId w:val="153"/>
        </w:numPr>
        <w:autoSpaceDE/>
        <w:spacing w:line="259" w:lineRule="auto"/>
        <w:contextualSpacing/>
        <w:jc w:val="both"/>
        <w:rPr>
          <w:szCs w:val="24"/>
        </w:rPr>
      </w:pPr>
      <w:r w:rsidRPr="00496476">
        <w:rPr>
          <w:szCs w:val="24"/>
        </w:rPr>
        <w:t>Düşünme, anlama, sıralama, sınıflama, sorgulama, ilişki kurma, eleştirme, tahmin etme, yorumlama, analiz-sentez yapma ve değerlendirme becerilerini geliştirmek,</w:t>
      </w:r>
    </w:p>
    <w:p w:rsidR="003F7930" w:rsidRPr="00496476" w:rsidRDefault="003F7930" w:rsidP="00065D22">
      <w:pPr>
        <w:pStyle w:val="ListParagraph"/>
        <w:widowControl/>
        <w:numPr>
          <w:ilvl w:val="0"/>
          <w:numId w:val="153"/>
        </w:numPr>
        <w:autoSpaceDE/>
        <w:spacing w:line="259" w:lineRule="auto"/>
        <w:contextualSpacing/>
        <w:jc w:val="both"/>
        <w:rPr>
          <w:szCs w:val="24"/>
        </w:rPr>
      </w:pPr>
      <w:r w:rsidRPr="00496476">
        <w:rPr>
          <w:szCs w:val="24"/>
        </w:rPr>
        <w:t>Okuduğu, dinlediği ve izlediğinden hareketle, söz varlığını zenginleştirerek dil zevki ve bilincine ulaşmalarını; duygu, düşünce ve hayal dünyalarını geliştirmelerini sağlamak,</w:t>
      </w:r>
    </w:p>
    <w:p w:rsidR="003F7930" w:rsidRPr="00496476" w:rsidRDefault="003F7930" w:rsidP="00065D22">
      <w:pPr>
        <w:pStyle w:val="ListParagraph"/>
        <w:widowControl/>
        <w:numPr>
          <w:ilvl w:val="0"/>
          <w:numId w:val="153"/>
        </w:numPr>
        <w:autoSpaceDE/>
        <w:spacing w:line="259" w:lineRule="auto"/>
        <w:contextualSpacing/>
        <w:jc w:val="both"/>
        <w:rPr>
          <w:szCs w:val="24"/>
        </w:rPr>
      </w:pPr>
      <w:r w:rsidRPr="00496476">
        <w:rPr>
          <w:szCs w:val="24"/>
        </w:rPr>
        <w:t>Okuma ve yazma sevgisi ile alışkanlığını kazanmalarını sağlamak,</w:t>
      </w:r>
    </w:p>
    <w:p w:rsidR="003F7930" w:rsidRPr="00496476" w:rsidRDefault="003F7930" w:rsidP="00065D22">
      <w:pPr>
        <w:pStyle w:val="ListParagraph"/>
        <w:widowControl/>
        <w:numPr>
          <w:ilvl w:val="0"/>
          <w:numId w:val="153"/>
        </w:numPr>
        <w:autoSpaceDE/>
        <w:spacing w:line="259" w:lineRule="auto"/>
        <w:contextualSpacing/>
        <w:jc w:val="both"/>
        <w:rPr>
          <w:szCs w:val="24"/>
        </w:rPr>
      </w:pPr>
      <w:r w:rsidRPr="00496476">
        <w:rPr>
          <w:szCs w:val="24"/>
        </w:rPr>
        <w:t>Duygu ve düşünceleri ile bir konudaki görüşlerini veya tezini sözlü ve yazılı olarak etkili ve anlaşılır biçimde ifade etmelerini sağlamak,</w:t>
      </w:r>
    </w:p>
    <w:p w:rsidR="003F7930" w:rsidRPr="00496476" w:rsidRDefault="003F7930" w:rsidP="00065D22">
      <w:pPr>
        <w:pStyle w:val="ListParagraph"/>
        <w:widowControl/>
        <w:numPr>
          <w:ilvl w:val="0"/>
          <w:numId w:val="153"/>
        </w:numPr>
        <w:autoSpaceDE/>
        <w:spacing w:line="259" w:lineRule="auto"/>
        <w:contextualSpacing/>
        <w:jc w:val="both"/>
        <w:rPr>
          <w:szCs w:val="24"/>
        </w:rPr>
      </w:pPr>
      <w:r w:rsidRPr="00496476">
        <w:rPr>
          <w:szCs w:val="24"/>
        </w:rPr>
        <w:t>Millî, manevi, ahlaki, tarihî, kültürel, sosyal, estetik ve sanatsal değerlere önem vermelerini sağlamak; millî duygu ve düşüncelerini güçlendirmek,</w:t>
      </w:r>
    </w:p>
    <w:p w:rsidR="003F7930" w:rsidRPr="00496476" w:rsidRDefault="003F7930" w:rsidP="00065D22">
      <w:pPr>
        <w:pStyle w:val="ListParagraph"/>
        <w:widowControl/>
        <w:numPr>
          <w:ilvl w:val="0"/>
          <w:numId w:val="153"/>
        </w:numPr>
        <w:autoSpaceDE/>
        <w:spacing w:line="259" w:lineRule="auto"/>
        <w:contextualSpacing/>
        <w:jc w:val="both"/>
        <w:rPr>
          <w:szCs w:val="24"/>
        </w:rPr>
      </w:pPr>
      <w:r w:rsidRPr="00496476">
        <w:rPr>
          <w:szCs w:val="24"/>
        </w:rPr>
        <w:t>Türk ve dünya kültür ve sanatına ait eserler aracılığıyla millî ve evrensel değerleri tanımalarını sağlamak.</w:t>
      </w:r>
    </w:p>
    <w:p w:rsidR="003F7930" w:rsidRPr="00496476" w:rsidRDefault="003F7930" w:rsidP="003F7930">
      <w:pPr>
        <w:spacing w:after="0"/>
        <w:jc w:val="both"/>
        <w:rPr>
          <w:szCs w:val="24"/>
        </w:rPr>
      </w:pPr>
      <w:r w:rsidRPr="00496476">
        <w:rPr>
          <w:szCs w:val="24"/>
        </w:rPr>
        <w:lastRenderedPageBreak/>
        <w:t xml:space="preserve">Kosova’da Yükseköğretim Öncesi Eğitim sürecinde anadili dersine ilişkin genel anlam ifade eden bu hedeflerin yanı </w:t>
      </w:r>
      <w:r>
        <w:rPr>
          <w:szCs w:val="24"/>
        </w:rPr>
        <w:t>sıra yedinci</w:t>
      </w:r>
      <w:r w:rsidRPr="00496476">
        <w:rPr>
          <w:szCs w:val="24"/>
        </w:rPr>
        <w:t xml:space="preserve"> sınıf Türkçe dersinin daha dar kapsamlı hedefleri şunlardır: </w:t>
      </w:r>
    </w:p>
    <w:p w:rsidR="003F7930" w:rsidRPr="00496476" w:rsidRDefault="003F7930" w:rsidP="00065D22">
      <w:pPr>
        <w:pStyle w:val="ListParagraph"/>
        <w:widowControl/>
        <w:numPr>
          <w:ilvl w:val="0"/>
          <w:numId w:val="154"/>
        </w:numPr>
        <w:autoSpaceDE/>
        <w:spacing w:after="160" w:line="259" w:lineRule="auto"/>
        <w:contextualSpacing/>
        <w:rPr>
          <w:szCs w:val="24"/>
        </w:rPr>
      </w:pPr>
      <w:r w:rsidRPr="00496476">
        <w:rPr>
          <w:szCs w:val="24"/>
        </w:rPr>
        <w:t>Farklı yaş gruplarına hitap eden anlaşılır ve destekleyici materyaller kullanarak hazırlıklı konuşmalar yapabilmek.</w:t>
      </w:r>
    </w:p>
    <w:p w:rsidR="003F7930" w:rsidRPr="00496476" w:rsidRDefault="003F7930" w:rsidP="00065D22">
      <w:pPr>
        <w:pStyle w:val="ListParagraph"/>
        <w:widowControl/>
        <w:numPr>
          <w:ilvl w:val="0"/>
          <w:numId w:val="154"/>
        </w:numPr>
        <w:autoSpaceDE/>
        <w:spacing w:after="160" w:line="259" w:lineRule="auto"/>
        <w:contextualSpacing/>
        <w:rPr>
          <w:szCs w:val="24"/>
        </w:rPr>
      </w:pPr>
      <w:r w:rsidRPr="00496476">
        <w:rPr>
          <w:szCs w:val="24"/>
        </w:rPr>
        <w:t>Dinleme, okuma veya izleme yoluyla takip edilen sözlü veya yazılı metinlerdeki konu, içerik ve şekil özelliklerini belirleyebilmek, yorumlayabilmek ve değerlendirebilmek.</w:t>
      </w:r>
    </w:p>
    <w:p w:rsidR="003F7930" w:rsidRPr="00496476" w:rsidRDefault="003F7930" w:rsidP="00065D22">
      <w:pPr>
        <w:pStyle w:val="ListParagraph"/>
        <w:widowControl/>
        <w:numPr>
          <w:ilvl w:val="0"/>
          <w:numId w:val="154"/>
        </w:numPr>
        <w:autoSpaceDE/>
        <w:spacing w:after="160" w:line="259" w:lineRule="auto"/>
        <w:contextualSpacing/>
        <w:rPr>
          <w:szCs w:val="24"/>
        </w:rPr>
      </w:pPr>
      <w:r w:rsidRPr="00496476">
        <w:rPr>
          <w:szCs w:val="24"/>
        </w:rPr>
        <w:t>Oluşturulan yazılı ve sözlü metinlerde Standart Türkiye Türkçesini kullanabilmek.</w:t>
      </w:r>
    </w:p>
    <w:p w:rsidR="003F7930" w:rsidRPr="00496476" w:rsidRDefault="003F7930" w:rsidP="00065D22">
      <w:pPr>
        <w:pStyle w:val="ListParagraph"/>
        <w:widowControl/>
        <w:numPr>
          <w:ilvl w:val="0"/>
          <w:numId w:val="154"/>
        </w:numPr>
        <w:autoSpaceDE/>
        <w:spacing w:after="160" w:line="259" w:lineRule="auto"/>
        <w:contextualSpacing/>
        <w:rPr>
          <w:szCs w:val="24"/>
        </w:rPr>
      </w:pPr>
      <w:r w:rsidRPr="00496476">
        <w:rPr>
          <w:szCs w:val="24"/>
        </w:rPr>
        <w:t xml:space="preserve">Okuma ve anlatımlar esnasında metnin türüne bağlı ve noktalama işaretlerine uygun olarak ses tonunu düzenleyebilmek. </w:t>
      </w:r>
    </w:p>
    <w:p w:rsidR="003F7930" w:rsidRPr="00496476" w:rsidRDefault="003F7930" w:rsidP="00065D22">
      <w:pPr>
        <w:pStyle w:val="ListParagraph"/>
        <w:widowControl/>
        <w:numPr>
          <w:ilvl w:val="0"/>
          <w:numId w:val="154"/>
        </w:numPr>
        <w:autoSpaceDE/>
        <w:spacing w:after="160" w:line="259" w:lineRule="auto"/>
        <w:contextualSpacing/>
        <w:rPr>
          <w:szCs w:val="24"/>
        </w:rPr>
      </w:pPr>
      <w:r w:rsidRPr="00496476">
        <w:rPr>
          <w:szCs w:val="24"/>
        </w:rPr>
        <w:t>Sözcük servetini geliştirme çalışmaları yapabilmek.</w:t>
      </w:r>
    </w:p>
    <w:p w:rsidR="003F7930" w:rsidRPr="00496476" w:rsidRDefault="003F7930" w:rsidP="00065D22">
      <w:pPr>
        <w:pStyle w:val="ListParagraph"/>
        <w:widowControl/>
        <w:numPr>
          <w:ilvl w:val="0"/>
          <w:numId w:val="154"/>
        </w:numPr>
        <w:autoSpaceDE/>
        <w:spacing w:after="160" w:line="259" w:lineRule="auto"/>
        <w:contextualSpacing/>
        <w:rPr>
          <w:szCs w:val="24"/>
        </w:rPr>
      </w:pPr>
      <w:r w:rsidRPr="00496476">
        <w:rPr>
          <w:szCs w:val="24"/>
        </w:rPr>
        <w:t xml:space="preserve">Sözcük çeşitlerinin tümce içindeki görevlerini öğrenebilmek. </w:t>
      </w:r>
    </w:p>
    <w:p w:rsidR="003F7930" w:rsidRDefault="003F7930" w:rsidP="00065D22">
      <w:pPr>
        <w:pStyle w:val="ListParagraph"/>
        <w:widowControl/>
        <w:numPr>
          <w:ilvl w:val="0"/>
          <w:numId w:val="154"/>
        </w:numPr>
        <w:autoSpaceDE/>
        <w:spacing w:after="160" w:line="259" w:lineRule="auto"/>
        <w:contextualSpacing/>
        <w:rPr>
          <w:szCs w:val="24"/>
        </w:rPr>
      </w:pPr>
      <w:r w:rsidRPr="00496476">
        <w:rPr>
          <w:szCs w:val="24"/>
        </w:rPr>
        <w:t xml:space="preserve">Edebi veya öğretici metin türleri yazabilmek. </w:t>
      </w:r>
    </w:p>
    <w:p w:rsidR="003F7930" w:rsidRPr="00496476" w:rsidRDefault="003F7930" w:rsidP="00065D22">
      <w:pPr>
        <w:pStyle w:val="ListParagraph"/>
        <w:widowControl/>
        <w:numPr>
          <w:ilvl w:val="0"/>
          <w:numId w:val="154"/>
        </w:numPr>
        <w:autoSpaceDE/>
        <w:spacing w:after="160" w:line="259" w:lineRule="auto"/>
        <w:contextualSpacing/>
        <w:rPr>
          <w:szCs w:val="24"/>
        </w:rPr>
      </w:pPr>
      <w:r>
        <w:rPr>
          <w:szCs w:val="24"/>
        </w:rPr>
        <w:t xml:space="preserve">Estetik algısını geliştirecek edebi metinler okuyup inceleyebilmek. </w:t>
      </w:r>
    </w:p>
    <w:p w:rsidR="003F7930" w:rsidRPr="00496476" w:rsidRDefault="003F7930" w:rsidP="00065D22">
      <w:pPr>
        <w:pStyle w:val="ListParagraph"/>
        <w:widowControl/>
        <w:numPr>
          <w:ilvl w:val="0"/>
          <w:numId w:val="154"/>
        </w:numPr>
        <w:autoSpaceDE/>
        <w:spacing w:after="160" w:line="259" w:lineRule="auto"/>
        <w:contextualSpacing/>
        <w:rPr>
          <w:szCs w:val="24"/>
        </w:rPr>
      </w:pPr>
      <w:r w:rsidRPr="00496476">
        <w:rPr>
          <w:szCs w:val="24"/>
        </w:rPr>
        <w:t>Anlatımda duygu ve düşünceleri pekiştirecek edat türlerini kullanabilmek.</w:t>
      </w:r>
    </w:p>
    <w:p w:rsidR="003F7930" w:rsidRPr="00496476" w:rsidRDefault="003F7930" w:rsidP="00065D22">
      <w:pPr>
        <w:pStyle w:val="ListParagraph"/>
        <w:widowControl/>
        <w:numPr>
          <w:ilvl w:val="0"/>
          <w:numId w:val="154"/>
        </w:numPr>
        <w:autoSpaceDE/>
        <w:spacing w:after="160" w:line="259" w:lineRule="auto"/>
        <w:contextualSpacing/>
        <w:rPr>
          <w:szCs w:val="24"/>
        </w:rPr>
      </w:pPr>
      <w:r w:rsidRPr="00496476">
        <w:rPr>
          <w:szCs w:val="24"/>
        </w:rPr>
        <w:t>Anlatımın duygu ve düşünce değerini pekiştirecek sözler ve nesneler kullanabilmek.</w:t>
      </w:r>
    </w:p>
    <w:p w:rsidR="003F7930" w:rsidRPr="00496476" w:rsidRDefault="003F7930" w:rsidP="00065D22">
      <w:pPr>
        <w:pStyle w:val="ListParagraph"/>
        <w:widowControl/>
        <w:numPr>
          <w:ilvl w:val="0"/>
          <w:numId w:val="154"/>
        </w:numPr>
        <w:autoSpaceDE/>
        <w:spacing w:after="160" w:line="259" w:lineRule="auto"/>
        <w:contextualSpacing/>
        <w:rPr>
          <w:szCs w:val="24"/>
        </w:rPr>
      </w:pPr>
      <w:r w:rsidRPr="00496476">
        <w:rPr>
          <w:szCs w:val="24"/>
        </w:rPr>
        <w:t>Yazılı anlatımda anlam açıklığı sağlayacak noktalama işaretlerini kullanabilmek.</w:t>
      </w:r>
    </w:p>
    <w:p w:rsidR="003F7930" w:rsidRPr="00496476" w:rsidRDefault="003F7930" w:rsidP="00065D22">
      <w:pPr>
        <w:pStyle w:val="ListParagraph"/>
        <w:widowControl/>
        <w:numPr>
          <w:ilvl w:val="0"/>
          <w:numId w:val="154"/>
        </w:numPr>
        <w:autoSpaceDE/>
        <w:spacing w:after="160" w:line="259" w:lineRule="auto"/>
        <w:contextualSpacing/>
        <w:rPr>
          <w:szCs w:val="24"/>
        </w:rPr>
      </w:pPr>
      <w:r w:rsidRPr="00496476">
        <w:rPr>
          <w:szCs w:val="24"/>
        </w:rPr>
        <w:t>Bazı eklerle sesteş olan kimi bağlaçları ve satır sonu hecelerini doğru yazabilmek.</w:t>
      </w:r>
    </w:p>
    <w:p w:rsidR="003F7930" w:rsidRPr="00496476" w:rsidRDefault="003F7930" w:rsidP="00065D22">
      <w:pPr>
        <w:pStyle w:val="ListParagraph"/>
        <w:widowControl/>
        <w:numPr>
          <w:ilvl w:val="0"/>
          <w:numId w:val="154"/>
        </w:numPr>
        <w:autoSpaceDE/>
        <w:spacing w:after="160" w:line="259" w:lineRule="auto"/>
        <w:contextualSpacing/>
        <w:rPr>
          <w:szCs w:val="24"/>
        </w:rPr>
      </w:pPr>
      <w:r w:rsidRPr="00496476">
        <w:rPr>
          <w:szCs w:val="24"/>
        </w:rPr>
        <w:t>Türkçenin ses ve biçim özelliklerinden yaralanabilmek.</w:t>
      </w:r>
    </w:p>
    <w:p w:rsidR="003F7930" w:rsidRPr="00496476" w:rsidRDefault="003F7930" w:rsidP="003F7930">
      <w:pPr>
        <w:spacing w:after="0"/>
        <w:rPr>
          <w:szCs w:val="24"/>
        </w:rPr>
      </w:pPr>
    </w:p>
    <w:p w:rsidR="003F7930" w:rsidRPr="00496476" w:rsidRDefault="003F7930" w:rsidP="003F7930">
      <w:pPr>
        <w:spacing w:after="0"/>
        <w:jc w:val="center"/>
        <w:rPr>
          <w:b/>
          <w:szCs w:val="24"/>
        </w:rPr>
        <w:sectPr w:rsidR="003F7930" w:rsidRPr="00496476">
          <w:pgSz w:w="11906" w:h="16838"/>
          <w:pgMar w:top="1440" w:right="1440" w:bottom="1440" w:left="1440" w:header="708" w:footer="708" w:gutter="0"/>
          <w:cols w:space="708"/>
          <w:docGrid w:linePitch="360"/>
        </w:sectPr>
      </w:pPr>
    </w:p>
    <w:tbl>
      <w:tblPr>
        <w:tblW w:w="13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56"/>
        <w:gridCol w:w="2947"/>
        <w:gridCol w:w="8392"/>
      </w:tblGrid>
      <w:tr w:rsidR="003F7930" w:rsidRPr="00496476" w:rsidTr="00B74D09">
        <w:trPr>
          <w:trHeight w:val="311"/>
        </w:trPr>
        <w:tc>
          <w:tcPr>
            <w:tcW w:w="13495" w:type="dxa"/>
            <w:gridSpan w:val="3"/>
            <w:tcBorders>
              <w:top w:val="nil"/>
              <w:left w:val="nil"/>
              <w:right w:val="nil"/>
            </w:tcBorders>
          </w:tcPr>
          <w:p w:rsidR="003F7930" w:rsidRPr="00496476" w:rsidRDefault="003F7930" w:rsidP="003F7930">
            <w:pPr>
              <w:pStyle w:val="Title"/>
              <w:rPr>
                <w:rFonts w:eastAsiaTheme="minorHAnsi"/>
              </w:rPr>
            </w:pPr>
            <w:r>
              <w:lastRenderedPageBreak/>
              <w:t>Türkçe Dersi 7</w:t>
            </w:r>
            <w:r w:rsidRPr="00496476">
              <w:t>. sınıf Öğretim Programı Kavram, Ünite ve Kazanımları</w:t>
            </w:r>
          </w:p>
        </w:tc>
      </w:tr>
      <w:tr w:rsidR="003F7930" w:rsidRPr="00496476" w:rsidTr="00B74D09">
        <w:trPr>
          <w:trHeight w:val="311"/>
        </w:trPr>
        <w:tc>
          <w:tcPr>
            <w:tcW w:w="2156" w:type="dxa"/>
          </w:tcPr>
          <w:p w:rsidR="003F7930" w:rsidRPr="00496476" w:rsidRDefault="003F7930" w:rsidP="00B74D09">
            <w:pPr>
              <w:spacing w:after="0"/>
              <w:jc w:val="center"/>
              <w:rPr>
                <w:b/>
                <w:szCs w:val="24"/>
              </w:rPr>
            </w:pPr>
            <w:r w:rsidRPr="00496476">
              <w:rPr>
                <w:b/>
                <w:szCs w:val="24"/>
              </w:rPr>
              <w:t>Kavram</w:t>
            </w:r>
          </w:p>
        </w:tc>
        <w:tc>
          <w:tcPr>
            <w:tcW w:w="2947" w:type="dxa"/>
          </w:tcPr>
          <w:p w:rsidR="003F7930" w:rsidRPr="00496476" w:rsidRDefault="003F7930" w:rsidP="00B74D09">
            <w:pPr>
              <w:spacing w:after="0"/>
              <w:jc w:val="center"/>
              <w:rPr>
                <w:b/>
                <w:szCs w:val="24"/>
              </w:rPr>
            </w:pPr>
            <w:r w:rsidRPr="00496476">
              <w:rPr>
                <w:b/>
                <w:szCs w:val="24"/>
              </w:rPr>
              <w:t>Konu Alanları</w:t>
            </w:r>
          </w:p>
        </w:tc>
        <w:tc>
          <w:tcPr>
            <w:tcW w:w="8392" w:type="dxa"/>
          </w:tcPr>
          <w:p w:rsidR="003F7930" w:rsidRPr="00496476" w:rsidRDefault="003F7930" w:rsidP="00B74D09">
            <w:pPr>
              <w:spacing w:after="0"/>
              <w:jc w:val="both"/>
              <w:rPr>
                <w:b/>
                <w:szCs w:val="24"/>
              </w:rPr>
            </w:pPr>
            <w:r>
              <w:rPr>
                <w:b/>
                <w:szCs w:val="24"/>
              </w:rPr>
              <w:t>Konu Alanlarına</w:t>
            </w:r>
            <w:r w:rsidRPr="00496476">
              <w:rPr>
                <w:b/>
                <w:szCs w:val="24"/>
              </w:rPr>
              <w:t xml:space="preserve"> Göre Ders Kazanımları (</w:t>
            </w:r>
            <w:r>
              <w:rPr>
                <w:b/>
                <w:szCs w:val="24"/>
              </w:rPr>
              <w:t>KA</w:t>
            </w:r>
            <w:r w:rsidRPr="00496476">
              <w:rPr>
                <w:b/>
                <w:szCs w:val="24"/>
              </w:rPr>
              <w:t>DK)</w:t>
            </w:r>
          </w:p>
        </w:tc>
      </w:tr>
      <w:tr w:rsidR="003F7930" w:rsidRPr="00496476" w:rsidTr="00B74D09">
        <w:trPr>
          <w:trHeight w:val="311"/>
        </w:trPr>
        <w:tc>
          <w:tcPr>
            <w:tcW w:w="2156" w:type="dxa"/>
          </w:tcPr>
          <w:p w:rsidR="003F7930" w:rsidRPr="00496476" w:rsidRDefault="003F7930" w:rsidP="00B74D09">
            <w:pPr>
              <w:spacing w:after="0"/>
              <w:jc w:val="center"/>
              <w:rPr>
                <w:b/>
                <w:szCs w:val="24"/>
              </w:rPr>
            </w:pPr>
            <w:r w:rsidRPr="00496476">
              <w:rPr>
                <w:b/>
                <w:szCs w:val="24"/>
              </w:rPr>
              <w:t>Edebi ve Öğretici Metinler</w:t>
            </w:r>
          </w:p>
        </w:tc>
        <w:tc>
          <w:tcPr>
            <w:tcW w:w="2947" w:type="dxa"/>
          </w:tcPr>
          <w:p w:rsidR="003F7930" w:rsidRPr="001F0572" w:rsidRDefault="003F7930" w:rsidP="00B74D09">
            <w:pPr>
              <w:spacing w:after="0"/>
              <w:rPr>
                <w:szCs w:val="24"/>
              </w:rPr>
            </w:pPr>
            <w:r>
              <w:rPr>
                <w:szCs w:val="24"/>
              </w:rPr>
              <w:t>Nazım</w:t>
            </w:r>
            <w:r w:rsidRPr="001F0572">
              <w:rPr>
                <w:szCs w:val="24"/>
              </w:rPr>
              <w:t xml:space="preserve">, </w:t>
            </w:r>
          </w:p>
          <w:p w:rsidR="003F7930" w:rsidRPr="001F0572" w:rsidRDefault="003F7930" w:rsidP="00B74D09">
            <w:pPr>
              <w:spacing w:after="0"/>
              <w:rPr>
                <w:szCs w:val="24"/>
              </w:rPr>
            </w:pPr>
            <w:r>
              <w:rPr>
                <w:szCs w:val="24"/>
              </w:rPr>
              <w:t>Nesir</w:t>
            </w:r>
            <w:r w:rsidRPr="001F0572">
              <w:rPr>
                <w:szCs w:val="24"/>
              </w:rPr>
              <w:t xml:space="preserve">, </w:t>
            </w:r>
          </w:p>
          <w:p w:rsidR="003F7930" w:rsidRPr="001F0572" w:rsidRDefault="003F7930" w:rsidP="00B74D09">
            <w:pPr>
              <w:spacing w:after="0"/>
              <w:rPr>
                <w:szCs w:val="24"/>
              </w:rPr>
            </w:pPr>
            <w:r>
              <w:rPr>
                <w:szCs w:val="24"/>
              </w:rPr>
              <w:t xml:space="preserve">Drama </w:t>
            </w:r>
          </w:p>
          <w:p w:rsidR="003F7930" w:rsidRDefault="003F7930" w:rsidP="00B74D09">
            <w:pPr>
              <w:spacing w:after="0"/>
              <w:rPr>
                <w:szCs w:val="24"/>
              </w:rPr>
            </w:pPr>
            <w:r>
              <w:rPr>
                <w:szCs w:val="24"/>
              </w:rPr>
              <w:t xml:space="preserve">Edebi Metin Türleri: Kişiler, Kompozisyon, Konu, </w:t>
            </w:r>
          </w:p>
          <w:p w:rsidR="003F7930" w:rsidRDefault="003F7930" w:rsidP="00B74D09">
            <w:pPr>
              <w:spacing w:after="0"/>
              <w:rPr>
                <w:szCs w:val="24"/>
              </w:rPr>
            </w:pPr>
            <w:r>
              <w:rPr>
                <w:szCs w:val="24"/>
              </w:rPr>
              <w:t xml:space="preserve">Komedi, Trajedi, </w:t>
            </w:r>
          </w:p>
          <w:p w:rsidR="003F7930" w:rsidRDefault="003F7930" w:rsidP="00B74D09">
            <w:pPr>
              <w:spacing w:after="0"/>
              <w:rPr>
                <w:szCs w:val="24"/>
              </w:rPr>
            </w:pPr>
            <w:r>
              <w:rPr>
                <w:szCs w:val="24"/>
              </w:rPr>
              <w:t xml:space="preserve">Metin İncelemesi </w:t>
            </w:r>
          </w:p>
          <w:p w:rsidR="003F7930" w:rsidRDefault="003F7930" w:rsidP="00B74D09">
            <w:pPr>
              <w:spacing w:after="0"/>
              <w:rPr>
                <w:szCs w:val="24"/>
              </w:rPr>
            </w:pPr>
            <w:r>
              <w:rPr>
                <w:szCs w:val="24"/>
              </w:rPr>
              <w:t xml:space="preserve">Yaşam Hikayesi Özgeçmiş, </w:t>
            </w:r>
          </w:p>
          <w:p w:rsidR="003F7930" w:rsidRDefault="003F7930" w:rsidP="00B74D09">
            <w:pPr>
              <w:spacing w:after="0"/>
              <w:rPr>
                <w:szCs w:val="24"/>
              </w:rPr>
            </w:pPr>
            <w:r>
              <w:rPr>
                <w:szCs w:val="24"/>
              </w:rPr>
              <w:t xml:space="preserve">Geçmiş ve Günümüzde Toplumumuz, </w:t>
            </w:r>
          </w:p>
          <w:p w:rsidR="003F7930" w:rsidRDefault="003F7930" w:rsidP="00B74D09">
            <w:pPr>
              <w:spacing w:after="0"/>
              <w:rPr>
                <w:szCs w:val="24"/>
              </w:rPr>
            </w:pPr>
            <w:r>
              <w:rPr>
                <w:szCs w:val="24"/>
              </w:rPr>
              <w:t xml:space="preserve">İlan, Davetiye, Teşekkür ve Tebrik Mektubu, Özet, Hikaye, Gülmece, </w:t>
            </w:r>
          </w:p>
          <w:p w:rsidR="003F7930" w:rsidRDefault="003F7930" w:rsidP="00B74D09">
            <w:pPr>
              <w:spacing w:after="0"/>
              <w:rPr>
                <w:szCs w:val="24"/>
              </w:rPr>
            </w:pPr>
            <w:r>
              <w:rPr>
                <w:szCs w:val="24"/>
              </w:rPr>
              <w:t xml:space="preserve">Rapor, İzlenim, Deneme, Dilekçe, </w:t>
            </w:r>
          </w:p>
          <w:p w:rsidR="003F7930" w:rsidRDefault="003F7930" w:rsidP="00B74D09">
            <w:pPr>
              <w:spacing w:after="0"/>
              <w:rPr>
                <w:szCs w:val="24"/>
              </w:rPr>
            </w:pPr>
            <w:r>
              <w:rPr>
                <w:szCs w:val="24"/>
              </w:rPr>
              <w:t>Yorumlama, Tasvir Edici Metinler, Açıklamalar,</w:t>
            </w:r>
          </w:p>
          <w:p w:rsidR="003F7930" w:rsidRDefault="003F7930" w:rsidP="00B74D09">
            <w:pPr>
              <w:spacing w:after="0"/>
              <w:rPr>
                <w:szCs w:val="24"/>
              </w:rPr>
            </w:pPr>
            <w:r>
              <w:rPr>
                <w:szCs w:val="24"/>
              </w:rPr>
              <w:t>Uyarı, Tavsiye, Şikayet ve Temenni Bildiren Metinler,</w:t>
            </w:r>
          </w:p>
          <w:p w:rsidR="003F7930" w:rsidRDefault="003F7930" w:rsidP="00B74D09">
            <w:pPr>
              <w:spacing w:after="0"/>
              <w:rPr>
                <w:szCs w:val="24"/>
              </w:rPr>
            </w:pPr>
            <w:r>
              <w:rPr>
                <w:szCs w:val="24"/>
              </w:rPr>
              <w:t>Basın (Radyo ve Televizyon)</w:t>
            </w:r>
          </w:p>
          <w:p w:rsidR="003F7930" w:rsidRPr="00496476" w:rsidRDefault="003F7930" w:rsidP="00B74D09">
            <w:pPr>
              <w:spacing w:after="0"/>
              <w:rPr>
                <w:szCs w:val="24"/>
              </w:rPr>
            </w:pPr>
            <w:r>
              <w:rPr>
                <w:szCs w:val="24"/>
              </w:rPr>
              <w:t>Toplum, İnternet</w:t>
            </w:r>
          </w:p>
        </w:tc>
        <w:tc>
          <w:tcPr>
            <w:tcW w:w="8392" w:type="dxa"/>
          </w:tcPr>
          <w:p w:rsidR="003F7930" w:rsidRDefault="003F7930" w:rsidP="00B74D09">
            <w:pPr>
              <w:spacing w:after="0"/>
              <w:rPr>
                <w:szCs w:val="24"/>
              </w:rPr>
            </w:pPr>
            <w:r w:rsidRPr="003D0DC3">
              <w:rPr>
                <w:szCs w:val="24"/>
              </w:rPr>
              <w:t>Dinlediklerindeki/izlediklerindeki ana fikri ve ana fikri destekleyen düşünceleri belirler.</w:t>
            </w:r>
            <w:r>
              <w:rPr>
                <w:szCs w:val="24"/>
              </w:rPr>
              <w:t xml:space="preserve"> </w:t>
            </w:r>
          </w:p>
          <w:p w:rsidR="003F7930" w:rsidRDefault="003F7930" w:rsidP="00B74D09">
            <w:pPr>
              <w:spacing w:after="0"/>
            </w:pPr>
            <w:r w:rsidRPr="003D0DC3">
              <w:rPr>
                <w:szCs w:val="24"/>
              </w:rPr>
              <w:t xml:space="preserve">Dinlediklerindeki/izlediklerindeki bilgi ve düşüncelerin tutarlılığını sorgular. </w:t>
            </w:r>
          </w:p>
          <w:p w:rsidR="003F7930" w:rsidRDefault="003F7930" w:rsidP="00B74D09">
            <w:pPr>
              <w:spacing w:after="0"/>
            </w:pPr>
            <w:r w:rsidRPr="003D0DC3">
              <w:rPr>
                <w:szCs w:val="24"/>
              </w:rPr>
              <w:t xml:space="preserve">Dinledikleriyle/izledikleriyle ilgili görüşlerini mantıksal sıra içerisinde açıklar. </w:t>
            </w:r>
          </w:p>
          <w:p w:rsidR="003F7930" w:rsidRDefault="003F7930" w:rsidP="00B74D09">
            <w:pPr>
              <w:spacing w:after="0"/>
            </w:pPr>
            <w:r w:rsidRPr="003D0DC3">
              <w:rPr>
                <w:szCs w:val="24"/>
              </w:rPr>
              <w:t>Dinlediklerinde gerçek ve kurgu olanı ayırt eder.</w:t>
            </w:r>
          </w:p>
          <w:p w:rsidR="003F7930" w:rsidRDefault="003F7930" w:rsidP="00B74D09">
            <w:pPr>
              <w:spacing w:after="0"/>
              <w:jc w:val="both"/>
              <w:rPr>
                <w:szCs w:val="24"/>
              </w:rPr>
            </w:pPr>
            <w:r w:rsidRPr="00496476">
              <w:rPr>
                <w:szCs w:val="24"/>
              </w:rPr>
              <w:t>Farklı türdeki metinleri dramatize eder.</w:t>
            </w:r>
          </w:p>
          <w:p w:rsidR="003F7930" w:rsidRPr="00496476" w:rsidRDefault="003F7930" w:rsidP="00B74D09">
            <w:pPr>
              <w:spacing w:after="0"/>
              <w:jc w:val="both"/>
              <w:rPr>
                <w:szCs w:val="24"/>
              </w:rPr>
            </w:pPr>
            <w:r w:rsidRPr="00496476">
              <w:rPr>
                <w:szCs w:val="24"/>
              </w:rPr>
              <w:t>Okuduklarının konusunu ve ana fikrini/ana duygusunu belirler.</w:t>
            </w:r>
          </w:p>
          <w:p w:rsidR="003F7930" w:rsidRDefault="003F7930" w:rsidP="00B74D09">
            <w:pPr>
              <w:spacing w:after="0"/>
              <w:jc w:val="both"/>
              <w:rPr>
                <w:szCs w:val="24"/>
              </w:rPr>
            </w:pPr>
            <w:r w:rsidRPr="00496476">
              <w:rPr>
                <w:szCs w:val="24"/>
              </w:rPr>
              <w:t>Okuduklarında yardımcı fikirleri belirler ve yardımcı fikirlerin ana fikri nasıl desteklediğini açıklar.</w:t>
            </w:r>
          </w:p>
          <w:p w:rsidR="003F7930" w:rsidRDefault="003F7930" w:rsidP="00B74D09">
            <w:pPr>
              <w:spacing w:after="0"/>
              <w:jc w:val="both"/>
              <w:rPr>
                <w:szCs w:val="24"/>
              </w:rPr>
            </w:pPr>
            <w:r w:rsidRPr="00496476">
              <w:rPr>
                <w:szCs w:val="24"/>
              </w:rPr>
              <w:t>Okuduğu metnin türünü belirler.</w:t>
            </w:r>
          </w:p>
          <w:p w:rsidR="003F7930" w:rsidRDefault="003F7930" w:rsidP="00B74D09">
            <w:pPr>
              <w:spacing w:after="0"/>
              <w:jc w:val="both"/>
              <w:rPr>
                <w:szCs w:val="24"/>
              </w:rPr>
            </w:pPr>
            <w:r w:rsidRPr="00496476">
              <w:rPr>
                <w:szCs w:val="24"/>
              </w:rPr>
              <w:t>Yazım kurallarına ve noktalama işaretlerine dikkat ederek, uygun hızda sesli veya sessiz okur.</w:t>
            </w:r>
          </w:p>
          <w:p w:rsidR="003F7930" w:rsidRDefault="003F7930" w:rsidP="00B74D09">
            <w:pPr>
              <w:spacing w:after="0"/>
              <w:jc w:val="both"/>
              <w:rPr>
                <w:szCs w:val="24"/>
              </w:rPr>
            </w:pPr>
            <w:r w:rsidRPr="00496476">
              <w:rPr>
                <w:szCs w:val="24"/>
              </w:rPr>
              <w:t>Metni türüne göre dramatize ederek okur.</w:t>
            </w:r>
          </w:p>
          <w:p w:rsidR="003F7930" w:rsidRDefault="003F7930" w:rsidP="00B74D09">
            <w:pPr>
              <w:spacing w:after="0"/>
              <w:jc w:val="both"/>
              <w:rPr>
                <w:szCs w:val="24"/>
              </w:rPr>
            </w:pPr>
            <w:r w:rsidRPr="00496476">
              <w:rPr>
                <w:szCs w:val="24"/>
              </w:rPr>
              <w:t>Hikâye edici metinler yazar.</w:t>
            </w:r>
          </w:p>
          <w:p w:rsidR="003F7930" w:rsidRDefault="003F7930" w:rsidP="00B74D09">
            <w:pPr>
              <w:spacing w:after="0"/>
              <w:jc w:val="both"/>
              <w:rPr>
                <w:szCs w:val="24"/>
              </w:rPr>
            </w:pPr>
            <w:r w:rsidRPr="00496476">
              <w:rPr>
                <w:szCs w:val="24"/>
              </w:rPr>
              <w:t>Yazdıklarını gözden geçirerek anlam bütünlüğünü bozan ifadeler, yazım ve noktalama hataları varsa bunları belirler, düzeltir ve metni yeniden yazar/düzenler.</w:t>
            </w:r>
          </w:p>
          <w:p w:rsidR="003F7930" w:rsidRPr="00496476" w:rsidRDefault="003F7930" w:rsidP="00B74D09">
            <w:pPr>
              <w:spacing w:after="0"/>
              <w:jc w:val="both"/>
              <w:rPr>
                <w:szCs w:val="24"/>
              </w:rPr>
            </w:pPr>
            <w:r w:rsidRPr="00496476">
              <w:rPr>
                <w:szCs w:val="24"/>
              </w:rPr>
              <w:t>Bilgilendirici metinler yazar.</w:t>
            </w:r>
          </w:p>
          <w:p w:rsidR="003F7930" w:rsidRDefault="003F7930" w:rsidP="00B74D09">
            <w:pPr>
              <w:spacing w:after="0"/>
              <w:jc w:val="both"/>
              <w:rPr>
                <w:szCs w:val="24"/>
              </w:rPr>
            </w:pPr>
            <w:r w:rsidRPr="00496476">
              <w:rPr>
                <w:szCs w:val="24"/>
              </w:rPr>
              <w:t>Yazdıklarını, yazılı/basılı olarak veya imkân ve fırsatlar ölçüsünde çoklu medya ortamlarını kullanarak paylaşır.</w:t>
            </w:r>
          </w:p>
          <w:p w:rsidR="003F7930" w:rsidRDefault="003F7930" w:rsidP="00B74D09">
            <w:pPr>
              <w:spacing w:after="0"/>
              <w:jc w:val="both"/>
              <w:rPr>
                <w:szCs w:val="24"/>
              </w:rPr>
            </w:pPr>
            <w:r w:rsidRPr="003D0DC3">
              <w:rPr>
                <w:szCs w:val="24"/>
              </w:rPr>
              <w:t xml:space="preserve">Hazırladığı taslakta giriş, gelişme ve sonuç bölümlerine yer verir. </w:t>
            </w:r>
          </w:p>
          <w:p w:rsidR="003F7930" w:rsidRPr="003D0DC3" w:rsidRDefault="003F7930" w:rsidP="00B74D09">
            <w:pPr>
              <w:spacing w:after="0"/>
              <w:jc w:val="both"/>
              <w:rPr>
                <w:szCs w:val="24"/>
              </w:rPr>
            </w:pPr>
            <w:r w:rsidRPr="003D0DC3">
              <w:rPr>
                <w:szCs w:val="24"/>
              </w:rPr>
              <w:t>Öyküleyici metinlerde bölümler ve sahneler ilerledikçe olayların nasıl geliştiğini ve olayların akışı içinde kahramanların davranışlarının/tepkilerinin nasıl değiştiğini belirler.</w:t>
            </w:r>
          </w:p>
          <w:p w:rsidR="003F7930" w:rsidRPr="003D0DC3" w:rsidRDefault="003F7930" w:rsidP="00B74D09">
            <w:pPr>
              <w:spacing w:after="0"/>
              <w:jc w:val="both"/>
              <w:rPr>
                <w:szCs w:val="24"/>
              </w:rPr>
            </w:pPr>
            <w:r w:rsidRPr="003D0DC3">
              <w:rPr>
                <w:szCs w:val="24"/>
              </w:rPr>
              <w:t>Metinde cümlenin, bölümün, sahnenin veya dörtlüğün metnin bütünü ile nasıl ilişkilendirildiğini ve olay akışına nasıl katkı sağladığını analiz eder.</w:t>
            </w:r>
          </w:p>
          <w:p w:rsidR="003F7930" w:rsidRPr="003D0DC3" w:rsidRDefault="003F7930" w:rsidP="00B74D09">
            <w:pPr>
              <w:spacing w:after="0"/>
              <w:jc w:val="both"/>
              <w:rPr>
                <w:szCs w:val="24"/>
              </w:rPr>
            </w:pPr>
            <w:r w:rsidRPr="003D0DC3">
              <w:rPr>
                <w:szCs w:val="24"/>
              </w:rPr>
              <w:t xml:space="preserve">Okuduklarında anlatım biçimlerini ve düşünceyi geliştirme yollarını fark eder. </w:t>
            </w:r>
          </w:p>
          <w:p w:rsidR="003F7930" w:rsidRPr="003D0DC3" w:rsidRDefault="003F7930" w:rsidP="00B74D09">
            <w:pPr>
              <w:spacing w:after="0"/>
              <w:jc w:val="both"/>
              <w:rPr>
                <w:szCs w:val="24"/>
              </w:rPr>
            </w:pPr>
            <w:r w:rsidRPr="003D0DC3">
              <w:rPr>
                <w:szCs w:val="24"/>
              </w:rPr>
              <w:lastRenderedPageBreak/>
              <w:t>Belirlediği konu etrafında bir taslak oluşturur.</w:t>
            </w:r>
          </w:p>
          <w:p w:rsidR="003F7930" w:rsidRPr="003D0DC3" w:rsidRDefault="003F7930" w:rsidP="00B74D09">
            <w:pPr>
              <w:spacing w:after="0"/>
              <w:jc w:val="both"/>
              <w:rPr>
                <w:szCs w:val="24"/>
              </w:rPr>
            </w:pPr>
            <w:r w:rsidRPr="003D0DC3">
              <w:rPr>
                <w:szCs w:val="24"/>
              </w:rPr>
              <w:t xml:space="preserve">Oluşturduğu taslakta giriş, gelişme ve sonuç bölümlerine yer verir. </w:t>
            </w:r>
          </w:p>
          <w:p w:rsidR="003F7930" w:rsidRPr="003D0DC3" w:rsidRDefault="003F7930" w:rsidP="00B74D09">
            <w:pPr>
              <w:spacing w:after="0"/>
              <w:jc w:val="both"/>
              <w:rPr>
                <w:szCs w:val="24"/>
              </w:rPr>
            </w:pPr>
            <w:r w:rsidRPr="003D0DC3">
              <w:rPr>
                <w:szCs w:val="24"/>
              </w:rPr>
              <w:t>Anlatımı zenginleştirmek için anlatım yöntemlerinden yararlanır.</w:t>
            </w:r>
          </w:p>
          <w:p w:rsidR="003F7930" w:rsidRPr="003D0DC3" w:rsidRDefault="003F7930" w:rsidP="00B74D09">
            <w:pPr>
              <w:spacing w:after="0"/>
              <w:jc w:val="both"/>
              <w:rPr>
                <w:szCs w:val="24"/>
              </w:rPr>
            </w:pPr>
            <w:r w:rsidRPr="003D0DC3">
              <w:rPr>
                <w:szCs w:val="24"/>
              </w:rPr>
              <w:t>Ana fikri ve konuyu bir bütünlük içinde sunmak için metnin bölümlerini birbiriyle ilişkilendirir.</w:t>
            </w:r>
          </w:p>
          <w:p w:rsidR="003F7930" w:rsidRPr="00496476" w:rsidRDefault="003F7930" w:rsidP="00B74D09">
            <w:pPr>
              <w:spacing w:after="0"/>
              <w:jc w:val="both"/>
              <w:rPr>
                <w:szCs w:val="24"/>
              </w:rPr>
            </w:pPr>
            <w:r w:rsidRPr="003D0DC3">
              <w:rPr>
                <w:szCs w:val="24"/>
              </w:rPr>
              <w:t>Metne uygun bir başlık belirler.</w:t>
            </w:r>
          </w:p>
        </w:tc>
      </w:tr>
      <w:tr w:rsidR="003F7930" w:rsidRPr="00496476" w:rsidTr="00B74D09">
        <w:trPr>
          <w:trHeight w:val="311"/>
        </w:trPr>
        <w:tc>
          <w:tcPr>
            <w:tcW w:w="2156" w:type="dxa"/>
          </w:tcPr>
          <w:p w:rsidR="003F7930" w:rsidRPr="00496476" w:rsidRDefault="003F7930" w:rsidP="00B74D09">
            <w:pPr>
              <w:spacing w:after="0"/>
              <w:jc w:val="center"/>
              <w:rPr>
                <w:b/>
                <w:szCs w:val="24"/>
              </w:rPr>
            </w:pPr>
            <w:r w:rsidRPr="00496476">
              <w:rPr>
                <w:b/>
                <w:szCs w:val="24"/>
              </w:rPr>
              <w:lastRenderedPageBreak/>
              <w:t>Düz Anlatım ve Dolaylı Anlatım</w:t>
            </w:r>
          </w:p>
        </w:tc>
        <w:tc>
          <w:tcPr>
            <w:tcW w:w="2947" w:type="dxa"/>
          </w:tcPr>
          <w:p w:rsidR="003F7930" w:rsidRDefault="003F7930" w:rsidP="00B74D09">
            <w:pPr>
              <w:spacing w:after="0"/>
              <w:rPr>
                <w:szCs w:val="24"/>
              </w:rPr>
            </w:pPr>
            <w:r w:rsidRPr="00496476">
              <w:rPr>
                <w:szCs w:val="24"/>
              </w:rPr>
              <w:t xml:space="preserve">Mecaz </w:t>
            </w:r>
            <w:r>
              <w:rPr>
                <w:szCs w:val="24"/>
              </w:rPr>
              <w:t>ve Deyimler</w:t>
            </w:r>
          </w:p>
          <w:p w:rsidR="003F7930" w:rsidRPr="001F0572" w:rsidRDefault="003F7930" w:rsidP="00B74D09">
            <w:pPr>
              <w:spacing w:after="0"/>
              <w:rPr>
                <w:szCs w:val="24"/>
              </w:rPr>
            </w:pPr>
            <w:r>
              <w:rPr>
                <w:szCs w:val="24"/>
              </w:rPr>
              <w:t>Temel ve Yan Anlam</w:t>
            </w:r>
          </w:p>
          <w:p w:rsidR="003F7930" w:rsidRDefault="003F7930" w:rsidP="00B74D09">
            <w:pPr>
              <w:spacing w:after="0"/>
              <w:rPr>
                <w:szCs w:val="24"/>
              </w:rPr>
            </w:pPr>
            <w:r>
              <w:rPr>
                <w:szCs w:val="24"/>
              </w:rPr>
              <w:t xml:space="preserve">Eş Anlamlılık </w:t>
            </w:r>
          </w:p>
          <w:p w:rsidR="003F7930" w:rsidRPr="001F0572" w:rsidRDefault="003F7930" w:rsidP="00B74D09">
            <w:pPr>
              <w:spacing w:after="0"/>
              <w:rPr>
                <w:szCs w:val="24"/>
              </w:rPr>
            </w:pPr>
            <w:r>
              <w:rPr>
                <w:szCs w:val="24"/>
              </w:rPr>
              <w:t xml:space="preserve">Zıt Anlamlılık </w:t>
            </w:r>
          </w:p>
          <w:p w:rsidR="003F7930" w:rsidRPr="001F0572" w:rsidRDefault="003F7930" w:rsidP="00B74D09">
            <w:pPr>
              <w:spacing w:after="0"/>
              <w:rPr>
                <w:szCs w:val="24"/>
              </w:rPr>
            </w:pPr>
          </w:p>
          <w:p w:rsidR="003F7930" w:rsidRPr="00496476" w:rsidRDefault="003F7930" w:rsidP="00B74D09">
            <w:pPr>
              <w:spacing w:after="0"/>
              <w:rPr>
                <w:szCs w:val="24"/>
              </w:rPr>
            </w:pPr>
          </w:p>
        </w:tc>
        <w:tc>
          <w:tcPr>
            <w:tcW w:w="8392" w:type="dxa"/>
          </w:tcPr>
          <w:p w:rsidR="003F7930" w:rsidRPr="00496476" w:rsidRDefault="003F7930" w:rsidP="00B74D09">
            <w:pPr>
              <w:spacing w:after="0"/>
              <w:jc w:val="both"/>
              <w:rPr>
                <w:szCs w:val="24"/>
              </w:rPr>
            </w:pPr>
            <w:r w:rsidRPr="00496476">
              <w:rPr>
                <w:szCs w:val="24"/>
              </w:rPr>
              <w:t>Akranlarıyla ve yetişkinlerle bir konuyu konuşur/tartışır.</w:t>
            </w:r>
          </w:p>
          <w:p w:rsidR="003F7930" w:rsidRPr="00496476" w:rsidRDefault="003F7930" w:rsidP="00B74D09">
            <w:pPr>
              <w:spacing w:after="0"/>
              <w:jc w:val="both"/>
              <w:rPr>
                <w:szCs w:val="24"/>
              </w:rPr>
            </w:pPr>
            <w:r w:rsidRPr="00496476">
              <w:rPr>
                <w:szCs w:val="24"/>
              </w:rPr>
              <w:t>Hazırlıklı konuşma/sunu yapar.</w:t>
            </w:r>
          </w:p>
          <w:p w:rsidR="003F7930" w:rsidRPr="00496476" w:rsidRDefault="003F7930" w:rsidP="00B74D09">
            <w:pPr>
              <w:spacing w:after="0"/>
              <w:jc w:val="both"/>
              <w:rPr>
                <w:szCs w:val="24"/>
              </w:rPr>
            </w:pPr>
            <w:r w:rsidRPr="00496476">
              <w:rPr>
                <w:szCs w:val="24"/>
              </w:rPr>
              <w:t>Konuşmasını/sunumunu bilgiyi daha net aktarabilmek için uygun durumlarda grafikler, görseller ve benzeri çoklu medya araçları ile destekler.</w:t>
            </w:r>
          </w:p>
          <w:p w:rsidR="003F7930" w:rsidRPr="00496476" w:rsidRDefault="003F7930" w:rsidP="00B74D09">
            <w:pPr>
              <w:spacing w:after="0"/>
              <w:jc w:val="both"/>
              <w:rPr>
                <w:szCs w:val="24"/>
              </w:rPr>
            </w:pPr>
            <w:r w:rsidRPr="00496476">
              <w:rPr>
                <w:szCs w:val="24"/>
              </w:rPr>
              <w:t xml:space="preserve">Konuşmasını konuya, ortama ve konuşmayı yapacağı kişi veya gruba göre uyarlar. </w:t>
            </w:r>
          </w:p>
          <w:p w:rsidR="003F7930" w:rsidRPr="00496476" w:rsidRDefault="003F7930" w:rsidP="00B74D09">
            <w:pPr>
              <w:spacing w:after="0"/>
              <w:jc w:val="both"/>
              <w:rPr>
                <w:szCs w:val="24"/>
              </w:rPr>
            </w:pPr>
            <w:r w:rsidRPr="00496476">
              <w:rPr>
                <w:szCs w:val="24"/>
              </w:rPr>
              <w:t>Yabancı dillerden alınmış, dilimize henüz yerleşmemiş kel</w:t>
            </w:r>
            <w:r>
              <w:rPr>
                <w:szCs w:val="24"/>
              </w:rPr>
              <w:t>imelerin Türkçelerini kullanır.</w:t>
            </w:r>
          </w:p>
          <w:p w:rsidR="003F7930" w:rsidRDefault="003F7930" w:rsidP="00B74D09">
            <w:pPr>
              <w:spacing w:after="0"/>
              <w:jc w:val="both"/>
              <w:rPr>
                <w:szCs w:val="24"/>
              </w:rPr>
            </w:pPr>
            <w:r w:rsidRPr="00496476">
              <w:rPr>
                <w:szCs w:val="24"/>
              </w:rPr>
              <w:t>İçeriğe uygun atasözleri, d</w:t>
            </w:r>
            <w:r>
              <w:rPr>
                <w:szCs w:val="24"/>
              </w:rPr>
              <w:t>eyimler ve özdeyişler kullanır.</w:t>
            </w:r>
          </w:p>
          <w:p w:rsidR="003F7930" w:rsidRPr="003D0DC3" w:rsidRDefault="003F7930" w:rsidP="00B74D09">
            <w:pPr>
              <w:spacing w:after="0"/>
            </w:pPr>
            <w:r w:rsidRPr="003D0DC3">
              <w:t xml:space="preserve">Herhangi bir olayı veya etkinliği oluş sırası içinde yazar. </w:t>
            </w:r>
          </w:p>
          <w:p w:rsidR="003F7930" w:rsidRPr="003D0DC3" w:rsidRDefault="003F7930" w:rsidP="00B74D09">
            <w:pPr>
              <w:spacing w:after="0"/>
              <w:jc w:val="both"/>
              <w:rPr>
                <w:szCs w:val="24"/>
              </w:rPr>
            </w:pPr>
            <w:r w:rsidRPr="003D0DC3">
              <w:rPr>
                <w:szCs w:val="24"/>
              </w:rPr>
              <w:t xml:space="preserve">Konuşmasında uygun hitap ifadeleri ve nezaket sözcükleri kullanır. </w:t>
            </w:r>
          </w:p>
          <w:p w:rsidR="003F7930" w:rsidRPr="003D0DC3" w:rsidRDefault="003F7930" w:rsidP="00B74D09">
            <w:pPr>
              <w:spacing w:after="0"/>
              <w:jc w:val="both"/>
              <w:rPr>
                <w:szCs w:val="24"/>
              </w:rPr>
            </w:pPr>
            <w:r w:rsidRPr="003D0DC3">
              <w:rPr>
                <w:szCs w:val="24"/>
              </w:rPr>
              <w:t xml:space="preserve">Tonlama ve vurgulara dikkat ederek akıcı ve anlaşılır bir dille konuşur. </w:t>
            </w:r>
          </w:p>
          <w:p w:rsidR="003F7930" w:rsidRPr="003D0DC3" w:rsidRDefault="003F7930" w:rsidP="00B74D09">
            <w:pPr>
              <w:spacing w:after="0"/>
              <w:jc w:val="both"/>
              <w:rPr>
                <w:szCs w:val="24"/>
              </w:rPr>
            </w:pPr>
            <w:r w:rsidRPr="003D0DC3">
              <w:rPr>
                <w:szCs w:val="24"/>
              </w:rPr>
              <w:t>Konuşmanın akışı içinde sorular sorar ve sorulara cevap verir.</w:t>
            </w:r>
          </w:p>
          <w:p w:rsidR="003F7930" w:rsidRPr="003D0DC3" w:rsidRDefault="003F7930" w:rsidP="00B74D09">
            <w:pPr>
              <w:spacing w:after="0"/>
              <w:jc w:val="both"/>
              <w:rPr>
                <w:szCs w:val="24"/>
              </w:rPr>
            </w:pPr>
            <w:r w:rsidRPr="003D0DC3">
              <w:rPr>
                <w:szCs w:val="24"/>
              </w:rPr>
              <w:t>Konuşmada/tartışmada ifade edilen fikirleri toparlar, konuşmalardan ne anladığını ve kendi düşüncelerini ifade eder.</w:t>
            </w:r>
          </w:p>
          <w:p w:rsidR="003F7930" w:rsidRPr="003D0DC3" w:rsidRDefault="003F7930" w:rsidP="00B74D09">
            <w:pPr>
              <w:spacing w:after="0"/>
              <w:jc w:val="both"/>
              <w:rPr>
                <w:szCs w:val="24"/>
              </w:rPr>
            </w:pPr>
            <w:r w:rsidRPr="003D0DC3">
              <w:rPr>
                <w:szCs w:val="24"/>
              </w:rPr>
              <w:t>Konuşmacının tezlerinden ve görüşlerinden hangilerinin gerekçeler ve kanıtlarla desteklendiğini, hangilerinin desteklenmediğini ayırt eder.</w:t>
            </w:r>
          </w:p>
          <w:p w:rsidR="003F7930" w:rsidRPr="003D0DC3" w:rsidRDefault="003F7930" w:rsidP="00B74D09">
            <w:pPr>
              <w:spacing w:after="0"/>
              <w:jc w:val="both"/>
              <w:rPr>
                <w:szCs w:val="24"/>
              </w:rPr>
            </w:pPr>
            <w:r w:rsidRPr="003D0DC3">
              <w:rPr>
                <w:szCs w:val="24"/>
              </w:rPr>
              <w:t>Metnin nesnel bir özetini yapar.</w:t>
            </w:r>
          </w:p>
          <w:p w:rsidR="003F7930" w:rsidRPr="003D0DC3" w:rsidRDefault="003F7930" w:rsidP="00B74D09">
            <w:pPr>
              <w:spacing w:after="0"/>
              <w:jc w:val="both"/>
              <w:rPr>
                <w:szCs w:val="24"/>
              </w:rPr>
            </w:pPr>
            <w:r w:rsidRPr="003D0DC3">
              <w:rPr>
                <w:szCs w:val="24"/>
              </w:rPr>
              <w:t xml:space="preserve">Bilgilendirici metinde yazarın amacını veya konuya bakış açısını belirler. </w:t>
            </w:r>
          </w:p>
          <w:p w:rsidR="003F7930" w:rsidRPr="003D0DC3" w:rsidRDefault="003F7930" w:rsidP="00B74D09">
            <w:pPr>
              <w:spacing w:after="0"/>
              <w:jc w:val="both"/>
              <w:rPr>
                <w:szCs w:val="24"/>
              </w:rPr>
            </w:pPr>
            <w:r w:rsidRPr="003D0DC3">
              <w:rPr>
                <w:szCs w:val="24"/>
              </w:rPr>
              <w:t>Kelime ve kavramların farklı anlamlarını öğrenir ve bunları bağlama uygun şekilde kullanır.</w:t>
            </w:r>
          </w:p>
          <w:p w:rsidR="003F7930" w:rsidRPr="003D0DC3" w:rsidRDefault="003F7930" w:rsidP="00B74D09">
            <w:pPr>
              <w:spacing w:after="0"/>
              <w:jc w:val="both"/>
              <w:rPr>
                <w:szCs w:val="24"/>
              </w:rPr>
            </w:pPr>
            <w:r w:rsidRPr="003D0DC3">
              <w:rPr>
                <w:szCs w:val="24"/>
              </w:rPr>
              <w:t>Paragraflar arasında uygun geçiş ifadeleri kullanır.</w:t>
            </w:r>
          </w:p>
          <w:p w:rsidR="003F7930" w:rsidRPr="003D0DC3" w:rsidRDefault="003F7930" w:rsidP="00B74D09">
            <w:pPr>
              <w:spacing w:after="0"/>
              <w:jc w:val="both"/>
              <w:rPr>
                <w:szCs w:val="24"/>
              </w:rPr>
            </w:pPr>
            <w:r w:rsidRPr="003D0DC3">
              <w:rPr>
                <w:szCs w:val="24"/>
              </w:rPr>
              <w:t>Konu başlığını ve ana fikri belirler.</w:t>
            </w:r>
          </w:p>
          <w:p w:rsidR="003F7930" w:rsidRPr="003D0DC3" w:rsidRDefault="003F7930" w:rsidP="00B74D09">
            <w:pPr>
              <w:spacing w:after="0"/>
              <w:jc w:val="both"/>
              <w:rPr>
                <w:szCs w:val="24"/>
              </w:rPr>
            </w:pPr>
            <w:r w:rsidRPr="003D0DC3">
              <w:rPr>
                <w:szCs w:val="24"/>
              </w:rPr>
              <w:lastRenderedPageBreak/>
              <w:t xml:space="preserve">Belirlediği konu ve amaç etrafında bir taslak metin oluşturur. </w:t>
            </w:r>
          </w:p>
          <w:p w:rsidR="003F7930" w:rsidRPr="003D0DC3" w:rsidRDefault="003F7930" w:rsidP="00B74D09">
            <w:pPr>
              <w:spacing w:after="0"/>
              <w:jc w:val="both"/>
              <w:rPr>
                <w:szCs w:val="24"/>
              </w:rPr>
            </w:pPr>
            <w:r w:rsidRPr="003D0DC3">
              <w:rPr>
                <w:szCs w:val="24"/>
              </w:rPr>
              <w:t>Metnin ilk paragrafında amacını açıkça ifade eder.</w:t>
            </w:r>
          </w:p>
          <w:p w:rsidR="003F7930" w:rsidRPr="003D0DC3" w:rsidRDefault="003F7930" w:rsidP="00B74D09">
            <w:pPr>
              <w:spacing w:after="0"/>
              <w:jc w:val="both"/>
              <w:rPr>
                <w:szCs w:val="24"/>
              </w:rPr>
            </w:pPr>
            <w:r w:rsidRPr="003D0DC3">
              <w:rPr>
                <w:szCs w:val="24"/>
              </w:rPr>
              <w:t>Paragraflar veya metnin bölümleri arasında ana fikri, görüş veya tezi destekleyecek şekilde bağlantı kurarak metnin kendi içinde tutarlılığını sağlar.</w:t>
            </w:r>
          </w:p>
          <w:p w:rsidR="003F7930" w:rsidRPr="003D0DC3" w:rsidRDefault="003F7930" w:rsidP="00B74D09">
            <w:pPr>
              <w:spacing w:after="0"/>
              <w:jc w:val="both"/>
              <w:rPr>
                <w:szCs w:val="24"/>
              </w:rPr>
            </w:pPr>
            <w:r w:rsidRPr="003D0DC3">
              <w:rPr>
                <w:szCs w:val="24"/>
              </w:rPr>
              <w:t>Sunduğu görüşleri, gerekçeleri ve kanıtları yazma amacına uygun bir şekilde sonuca bağlar.</w:t>
            </w:r>
          </w:p>
        </w:tc>
      </w:tr>
      <w:tr w:rsidR="003F7930" w:rsidRPr="00496476" w:rsidTr="00B74D09">
        <w:trPr>
          <w:trHeight w:val="311"/>
        </w:trPr>
        <w:tc>
          <w:tcPr>
            <w:tcW w:w="2156" w:type="dxa"/>
          </w:tcPr>
          <w:p w:rsidR="003F7930" w:rsidRPr="00496476" w:rsidRDefault="003F7930" w:rsidP="00B74D09">
            <w:pPr>
              <w:spacing w:after="0"/>
              <w:jc w:val="center"/>
              <w:rPr>
                <w:b/>
                <w:szCs w:val="24"/>
              </w:rPr>
            </w:pPr>
            <w:r w:rsidRPr="00496476">
              <w:rPr>
                <w:b/>
                <w:szCs w:val="24"/>
              </w:rPr>
              <w:lastRenderedPageBreak/>
              <w:t>Eleştiri, Kuram, Tarih</w:t>
            </w:r>
          </w:p>
        </w:tc>
        <w:tc>
          <w:tcPr>
            <w:tcW w:w="2947" w:type="dxa"/>
          </w:tcPr>
          <w:p w:rsidR="003F7930" w:rsidRDefault="003F7930" w:rsidP="00B74D09">
            <w:pPr>
              <w:spacing w:after="0"/>
              <w:rPr>
                <w:szCs w:val="24"/>
              </w:rPr>
            </w:pPr>
            <w:r w:rsidRPr="00496476">
              <w:rPr>
                <w:szCs w:val="24"/>
              </w:rPr>
              <w:t>Mecaz</w:t>
            </w:r>
            <w:r>
              <w:rPr>
                <w:szCs w:val="24"/>
              </w:rPr>
              <w:t>i Anlatım</w:t>
            </w:r>
          </w:p>
          <w:p w:rsidR="003F7930" w:rsidRDefault="003F7930" w:rsidP="00B74D09">
            <w:pPr>
              <w:spacing w:after="0"/>
              <w:rPr>
                <w:szCs w:val="24"/>
              </w:rPr>
            </w:pPr>
            <w:r>
              <w:rPr>
                <w:szCs w:val="24"/>
              </w:rPr>
              <w:t>Karşılaştırma</w:t>
            </w:r>
          </w:p>
          <w:p w:rsidR="003F7930" w:rsidRDefault="003F7930" w:rsidP="00B74D09">
            <w:pPr>
              <w:spacing w:after="0"/>
              <w:rPr>
                <w:szCs w:val="24"/>
              </w:rPr>
            </w:pPr>
            <w:r>
              <w:rPr>
                <w:szCs w:val="24"/>
              </w:rPr>
              <w:t xml:space="preserve">Zıtlıkları Belirleme </w:t>
            </w:r>
          </w:p>
          <w:p w:rsidR="003F7930" w:rsidRPr="00496476" w:rsidRDefault="003F7930" w:rsidP="00B74D09">
            <w:pPr>
              <w:spacing w:after="0"/>
              <w:rPr>
                <w:b/>
                <w:szCs w:val="24"/>
              </w:rPr>
            </w:pPr>
          </w:p>
        </w:tc>
        <w:tc>
          <w:tcPr>
            <w:tcW w:w="8392" w:type="dxa"/>
          </w:tcPr>
          <w:p w:rsidR="003F7930" w:rsidRDefault="003F7930" w:rsidP="00B74D09">
            <w:pPr>
              <w:spacing w:after="0"/>
              <w:jc w:val="both"/>
              <w:rPr>
                <w:szCs w:val="24"/>
              </w:rPr>
            </w:pPr>
            <w:r w:rsidRPr="003D0DC3">
              <w:rPr>
                <w:szCs w:val="24"/>
              </w:rPr>
              <w:t>Anlamını bilmediği sözcük ve sözcük gruplarının anlamını sözlük kullanarak belirler.</w:t>
            </w:r>
          </w:p>
          <w:p w:rsidR="003F7930" w:rsidRPr="00496476" w:rsidRDefault="003F7930" w:rsidP="00B74D09">
            <w:pPr>
              <w:spacing w:after="0"/>
              <w:jc w:val="both"/>
              <w:rPr>
                <w:szCs w:val="24"/>
              </w:rPr>
            </w:pPr>
            <w:r w:rsidRPr="00496476">
              <w:rPr>
                <w:szCs w:val="24"/>
              </w:rPr>
              <w:t>Okuduğu metindeki sözcük ve sözcük gruplarının cümle içinde kazandığı anlamı fark eder.</w:t>
            </w:r>
          </w:p>
          <w:p w:rsidR="003F7930" w:rsidRDefault="003F7930" w:rsidP="00B74D09">
            <w:pPr>
              <w:spacing w:after="0"/>
              <w:jc w:val="both"/>
              <w:rPr>
                <w:szCs w:val="24"/>
              </w:rPr>
            </w:pPr>
            <w:r w:rsidRPr="00496476">
              <w:rPr>
                <w:szCs w:val="24"/>
              </w:rPr>
              <w:t>Duygu ve düşüncelerini ifade ederken uygun bağlama ögelerini kullanır.</w:t>
            </w:r>
            <w:r>
              <w:rPr>
                <w:szCs w:val="24"/>
              </w:rPr>
              <w:t xml:space="preserve"> </w:t>
            </w:r>
            <w:r w:rsidRPr="003D0DC3">
              <w:rPr>
                <w:szCs w:val="24"/>
              </w:rPr>
              <w:t>ör.: rağmen, üstelik, ne de olsa, dolayısıyla, hiç değilse vb.</w:t>
            </w:r>
          </w:p>
          <w:p w:rsidR="003F7930" w:rsidRPr="00496476" w:rsidRDefault="003F7930" w:rsidP="00B74D09">
            <w:pPr>
              <w:spacing w:after="0"/>
              <w:jc w:val="both"/>
              <w:rPr>
                <w:szCs w:val="24"/>
              </w:rPr>
            </w:pPr>
            <w:r w:rsidRPr="00496476">
              <w:rPr>
                <w:szCs w:val="24"/>
              </w:rPr>
              <w:t xml:space="preserve">Okuduğu metindeki kahramanların özelliklerini belirler ve karşılaştırır. </w:t>
            </w:r>
          </w:p>
          <w:p w:rsidR="003F7930" w:rsidRDefault="003F7930" w:rsidP="00B74D09">
            <w:pPr>
              <w:spacing w:after="0"/>
              <w:jc w:val="both"/>
              <w:rPr>
                <w:szCs w:val="24"/>
              </w:rPr>
            </w:pPr>
            <w:r w:rsidRPr="003D0DC3">
              <w:rPr>
                <w:szCs w:val="24"/>
              </w:rPr>
              <w:t>Okuduklarındaki yönlendirici ifadelerin anlamda yaptığı değişikliği fark eder. Ama, fakat, oysaki, başka bir deyişle, özellikle, ilk olarak, son olarak gibi yönlendirici ifadeleri bulması sağlanır.</w:t>
            </w:r>
          </w:p>
          <w:p w:rsidR="003F7930" w:rsidRDefault="003F7930" w:rsidP="00B74D09">
            <w:pPr>
              <w:spacing w:after="0"/>
              <w:jc w:val="both"/>
              <w:rPr>
                <w:szCs w:val="24"/>
              </w:rPr>
            </w:pPr>
            <w:r w:rsidRPr="00496476">
              <w:rPr>
                <w:szCs w:val="24"/>
              </w:rPr>
              <w:t>Bir bilgiye veya içeriğe erişmek için basılı ve dijital içeriklerde içindekiler ve sözlük bö</w:t>
            </w:r>
            <w:r>
              <w:rPr>
                <w:szCs w:val="24"/>
              </w:rPr>
              <w:t>lümünü kullanmayı bilir.</w:t>
            </w:r>
          </w:p>
          <w:p w:rsidR="003F7930" w:rsidRPr="003D0DC3" w:rsidRDefault="003F7930" w:rsidP="00B74D09">
            <w:pPr>
              <w:spacing w:after="0"/>
              <w:jc w:val="both"/>
              <w:rPr>
                <w:szCs w:val="24"/>
              </w:rPr>
            </w:pPr>
            <w:r w:rsidRPr="003D0DC3">
              <w:rPr>
                <w:szCs w:val="24"/>
              </w:rPr>
              <w:t xml:space="preserve">Konuşmadaki/tartışmadaki farklı bakış açılarını fark eder. </w:t>
            </w:r>
          </w:p>
          <w:p w:rsidR="003F7930" w:rsidRPr="003D0DC3" w:rsidRDefault="003F7930" w:rsidP="00B74D09">
            <w:pPr>
              <w:spacing w:after="0"/>
              <w:jc w:val="both"/>
              <w:rPr>
                <w:szCs w:val="24"/>
              </w:rPr>
            </w:pPr>
            <w:r w:rsidRPr="003D0DC3">
              <w:rPr>
                <w:szCs w:val="24"/>
              </w:rPr>
              <w:t>Başlık ve içerik uyumunu sorgular.</w:t>
            </w:r>
          </w:p>
          <w:p w:rsidR="003F7930" w:rsidRPr="003D0DC3" w:rsidRDefault="003F7930" w:rsidP="00B74D09">
            <w:pPr>
              <w:spacing w:after="0"/>
              <w:jc w:val="both"/>
              <w:rPr>
                <w:szCs w:val="24"/>
              </w:rPr>
            </w:pPr>
            <w:r w:rsidRPr="003D0DC3">
              <w:rPr>
                <w:szCs w:val="24"/>
              </w:rPr>
              <w:t>Metinden anlam çıkarırken metin içeriğine atıfta bulunur.</w:t>
            </w:r>
          </w:p>
          <w:p w:rsidR="003F7930" w:rsidRPr="003D0DC3" w:rsidRDefault="003F7930" w:rsidP="00B74D09">
            <w:pPr>
              <w:spacing w:after="0"/>
              <w:jc w:val="both"/>
              <w:rPr>
                <w:szCs w:val="24"/>
              </w:rPr>
            </w:pPr>
            <w:r w:rsidRPr="003D0DC3">
              <w:rPr>
                <w:szCs w:val="24"/>
              </w:rPr>
              <w:t>Bilgilendirici metinlerde gerekçelerle ve kanıtlarla desteklenmiş görüşleri, gerekçelerle ve kanıtlarla desteklenmeyen görüşlerden ayırt eder.</w:t>
            </w:r>
          </w:p>
          <w:p w:rsidR="003F7930" w:rsidRPr="003D0DC3" w:rsidRDefault="003F7930" w:rsidP="00B74D09">
            <w:pPr>
              <w:spacing w:after="0"/>
              <w:jc w:val="both"/>
              <w:rPr>
                <w:szCs w:val="24"/>
              </w:rPr>
            </w:pPr>
            <w:r w:rsidRPr="003D0DC3">
              <w:rPr>
                <w:szCs w:val="24"/>
              </w:rPr>
              <w:t>Bilgilendirici metinlerde bir cümlenin, paragrafın veya bölümün metnin bütünüyle nasıl ilişkilendirildiğini analiz eder.</w:t>
            </w:r>
          </w:p>
          <w:p w:rsidR="003F7930" w:rsidRPr="003D0DC3" w:rsidRDefault="003F7930" w:rsidP="00B74D09">
            <w:pPr>
              <w:spacing w:after="0"/>
              <w:jc w:val="both"/>
              <w:rPr>
                <w:szCs w:val="24"/>
              </w:rPr>
            </w:pPr>
            <w:r w:rsidRPr="003D0DC3">
              <w:rPr>
                <w:szCs w:val="24"/>
              </w:rPr>
              <w:t>Bilgilendirici metinde bir yazarın konuyu ve olayı sunuşunu başka bir yazarın sunuşuyla karşılaştırır.</w:t>
            </w:r>
          </w:p>
          <w:p w:rsidR="003F7930" w:rsidRPr="003D0DC3" w:rsidRDefault="003F7930" w:rsidP="00B74D09">
            <w:pPr>
              <w:spacing w:after="0"/>
              <w:jc w:val="both"/>
              <w:rPr>
                <w:szCs w:val="24"/>
              </w:rPr>
            </w:pPr>
            <w:r w:rsidRPr="003D0DC3">
              <w:rPr>
                <w:szCs w:val="24"/>
              </w:rPr>
              <w:t xml:space="preserve">Yazılı kaynaklar veya çoklu medya kaynaklarından görüşlerini destekleyecek </w:t>
            </w:r>
            <w:r w:rsidRPr="003D0DC3">
              <w:rPr>
                <w:szCs w:val="24"/>
              </w:rPr>
              <w:lastRenderedPageBreak/>
              <w:t>gerekçeler ve kanıtlar toplar, bunları görüşünü desteklemek için kullanır.</w:t>
            </w:r>
          </w:p>
          <w:p w:rsidR="003F7930" w:rsidRPr="00496476" w:rsidRDefault="003F7930" w:rsidP="00B74D09">
            <w:pPr>
              <w:spacing w:after="0"/>
              <w:jc w:val="both"/>
              <w:rPr>
                <w:szCs w:val="24"/>
              </w:rPr>
            </w:pPr>
            <w:r w:rsidRPr="003D0DC3">
              <w:rPr>
                <w:szCs w:val="24"/>
              </w:rPr>
              <w:t>Yazdıklarını gözden geçirir.</w:t>
            </w:r>
          </w:p>
        </w:tc>
      </w:tr>
      <w:tr w:rsidR="003F7930" w:rsidRPr="00496476" w:rsidTr="00B74D09">
        <w:trPr>
          <w:trHeight w:val="311"/>
        </w:trPr>
        <w:tc>
          <w:tcPr>
            <w:tcW w:w="2156" w:type="dxa"/>
          </w:tcPr>
          <w:p w:rsidR="003F7930" w:rsidRPr="00496476" w:rsidRDefault="003F7930" w:rsidP="00B74D09">
            <w:pPr>
              <w:spacing w:after="0"/>
              <w:jc w:val="center"/>
              <w:rPr>
                <w:b/>
                <w:szCs w:val="24"/>
              </w:rPr>
            </w:pPr>
            <w:r w:rsidRPr="00496476">
              <w:rPr>
                <w:b/>
                <w:szCs w:val="24"/>
              </w:rPr>
              <w:lastRenderedPageBreak/>
              <w:t>Dil Sitemi</w:t>
            </w:r>
          </w:p>
        </w:tc>
        <w:tc>
          <w:tcPr>
            <w:tcW w:w="2947" w:type="dxa"/>
          </w:tcPr>
          <w:p w:rsidR="003F7930" w:rsidRPr="001F0572" w:rsidRDefault="003F7930" w:rsidP="00B74D09">
            <w:pPr>
              <w:spacing w:after="0"/>
              <w:rPr>
                <w:szCs w:val="24"/>
              </w:rPr>
            </w:pPr>
            <w:r>
              <w:rPr>
                <w:szCs w:val="24"/>
              </w:rPr>
              <w:t>Standart Türkiye Türkçesi ve Kosova Türkçesi</w:t>
            </w:r>
          </w:p>
          <w:p w:rsidR="003F7930" w:rsidRDefault="003F7930" w:rsidP="00B74D09">
            <w:pPr>
              <w:spacing w:after="0"/>
              <w:rPr>
                <w:szCs w:val="24"/>
              </w:rPr>
            </w:pPr>
            <w:r>
              <w:rPr>
                <w:szCs w:val="24"/>
              </w:rPr>
              <w:t xml:space="preserve">Vurgu, Noktalama İşretleri </w:t>
            </w:r>
          </w:p>
          <w:p w:rsidR="003F7930" w:rsidRDefault="003F7930" w:rsidP="00B74D09">
            <w:pPr>
              <w:spacing w:after="0"/>
              <w:rPr>
                <w:szCs w:val="24"/>
              </w:rPr>
            </w:pPr>
            <w:r>
              <w:rPr>
                <w:szCs w:val="24"/>
              </w:rPr>
              <w:t>Ad ve Fiil Yapım Ekleri</w:t>
            </w:r>
          </w:p>
          <w:p w:rsidR="003F7930" w:rsidRDefault="003F7930" w:rsidP="00B74D09">
            <w:pPr>
              <w:spacing w:after="0"/>
              <w:rPr>
                <w:szCs w:val="24"/>
              </w:rPr>
            </w:pPr>
            <w:r>
              <w:rPr>
                <w:szCs w:val="24"/>
              </w:rPr>
              <w:t>Ad ve Fiil Çekim Ekleri</w:t>
            </w:r>
          </w:p>
          <w:p w:rsidR="003F7930" w:rsidRPr="001F0572" w:rsidRDefault="003F7930" w:rsidP="00B74D09">
            <w:pPr>
              <w:spacing w:after="0"/>
              <w:rPr>
                <w:szCs w:val="24"/>
              </w:rPr>
            </w:pPr>
            <w:r>
              <w:rPr>
                <w:szCs w:val="24"/>
              </w:rPr>
              <w:t>Fiil Çekiminde Kişi Ekleri</w:t>
            </w:r>
          </w:p>
          <w:p w:rsidR="003F7930" w:rsidRPr="001F0572" w:rsidRDefault="003F7930" w:rsidP="00B74D09">
            <w:pPr>
              <w:spacing w:after="0"/>
              <w:rPr>
                <w:szCs w:val="24"/>
              </w:rPr>
            </w:pPr>
            <w:r>
              <w:rPr>
                <w:szCs w:val="24"/>
              </w:rPr>
              <w:t xml:space="preserve">Basit ve Birleşik Zamanlı Fiil Çekimleri </w:t>
            </w:r>
          </w:p>
          <w:p w:rsidR="003F7930" w:rsidRDefault="003F7930" w:rsidP="00B74D09">
            <w:pPr>
              <w:spacing w:after="0"/>
              <w:rPr>
                <w:szCs w:val="24"/>
              </w:rPr>
            </w:pPr>
            <w:r>
              <w:rPr>
                <w:szCs w:val="24"/>
              </w:rPr>
              <w:t>Fiil Çekim Kategorileri</w:t>
            </w:r>
          </w:p>
          <w:p w:rsidR="003F7930" w:rsidRDefault="003F7930" w:rsidP="00B74D09">
            <w:pPr>
              <w:spacing w:after="0"/>
              <w:rPr>
                <w:szCs w:val="24"/>
              </w:rPr>
            </w:pPr>
            <w:r>
              <w:rPr>
                <w:szCs w:val="24"/>
              </w:rPr>
              <w:t xml:space="preserve">Türkçenin Ses Olayları </w:t>
            </w:r>
          </w:p>
          <w:p w:rsidR="003F7930" w:rsidRPr="001F0572" w:rsidRDefault="003F7930" w:rsidP="00B74D09">
            <w:pPr>
              <w:spacing w:after="0"/>
              <w:rPr>
                <w:szCs w:val="24"/>
              </w:rPr>
            </w:pPr>
            <w:r>
              <w:rPr>
                <w:szCs w:val="24"/>
              </w:rPr>
              <w:t>Sözcük Çeşitleri: Ad, Zamir, Sıfat, Zarf, Fiil, Edat, bağlaç ve Ünlem</w:t>
            </w:r>
          </w:p>
          <w:p w:rsidR="003F7930" w:rsidRPr="001F0572" w:rsidRDefault="003F7930" w:rsidP="00B74D09">
            <w:pPr>
              <w:spacing w:after="0"/>
              <w:rPr>
                <w:szCs w:val="24"/>
              </w:rPr>
            </w:pPr>
            <w:r>
              <w:rPr>
                <w:szCs w:val="24"/>
              </w:rPr>
              <w:t xml:space="preserve">Basit ve Birleşik Tümce </w:t>
            </w:r>
          </w:p>
          <w:p w:rsidR="003F7930" w:rsidRDefault="003F7930" w:rsidP="00B74D09">
            <w:pPr>
              <w:spacing w:after="0"/>
              <w:rPr>
                <w:szCs w:val="24"/>
              </w:rPr>
            </w:pPr>
            <w:r>
              <w:rPr>
                <w:szCs w:val="24"/>
              </w:rPr>
              <w:t xml:space="preserve">Ad Tümcesi ve Fiil Tümcesi </w:t>
            </w:r>
          </w:p>
          <w:p w:rsidR="003F7930" w:rsidRPr="001F0572" w:rsidRDefault="003F7930" w:rsidP="00B74D09">
            <w:pPr>
              <w:spacing w:after="0"/>
              <w:rPr>
                <w:szCs w:val="24"/>
              </w:rPr>
            </w:pPr>
            <w:r>
              <w:rPr>
                <w:szCs w:val="24"/>
              </w:rPr>
              <w:t>Anlam Bakımından Tümceler: Olumlu, Olumsuz, Soru, Ünlem Tümcesi</w:t>
            </w:r>
          </w:p>
          <w:p w:rsidR="003F7930" w:rsidRDefault="003F7930" w:rsidP="00B74D09">
            <w:pPr>
              <w:spacing w:after="0"/>
              <w:rPr>
                <w:szCs w:val="24"/>
              </w:rPr>
            </w:pPr>
            <w:r>
              <w:rPr>
                <w:szCs w:val="24"/>
              </w:rPr>
              <w:t xml:space="preserve">Tümce Ögeleri: Özne ve Özne Grubu, Yüklem ve Yüklem Grubu, Nesne ve Nesne Grubu, Tümleç ve Tümleç Grubu </w:t>
            </w:r>
          </w:p>
          <w:p w:rsidR="003F7930" w:rsidRDefault="003F7930" w:rsidP="00B74D09">
            <w:pPr>
              <w:spacing w:after="0"/>
              <w:rPr>
                <w:szCs w:val="24"/>
              </w:rPr>
            </w:pPr>
            <w:r>
              <w:rPr>
                <w:szCs w:val="24"/>
              </w:rPr>
              <w:t>Tümleç Çeşitleri</w:t>
            </w:r>
          </w:p>
          <w:p w:rsidR="003F7930" w:rsidRPr="00496476" w:rsidRDefault="003F7930" w:rsidP="00B74D09">
            <w:pPr>
              <w:spacing w:after="0"/>
              <w:rPr>
                <w:szCs w:val="24"/>
              </w:rPr>
            </w:pPr>
            <w:r>
              <w:rPr>
                <w:szCs w:val="24"/>
              </w:rPr>
              <w:lastRenderedPageBreak/>
              <w:t>Fillerde Çatı</w:t>
            </w:r>
          </w:p>
        </w:tc>
        <w:tc>
          <w:tcPr>
            <w:tcW w:w="8392" w:type="dxa"/>
          </w:tcPr>
          <w:p w:rsidR="003F7930" w:rsidRDefault="003F7930" w:rsidP="00B74D09">
            <w:pPr>
              <w:spacing w:after="0"/>
              <w:jc w:val="both"/>
              <w:rPr>
                <w:szCs w:val="24"/>
              </w:rPr>
            </w:pPr>
            <w:r w:rsidRPr="003D0DC3">
              <w:rPr>
                <w:szCs w:val="24"/>
              </w:rPr>
              <w:lastRenderedPageBreak/>
              <w:t>Çekim eklerini (hâl ekleri, iyelik ekleri, çoğul eki, ilgi hâli) ve yapım eklerini doğru kullanır; kök bilgisi ile ilişki kurar.</w:t>
            </w:r>
          </w:p>
          <w:p w:rsidR="003F7930" w:rsidRPr="003D0DC3" w:rsidRDefault="003F7930" w:rsidP="00B74D09">
            <w:pPr>
              <w:spacing w:after="0"/>
              <w:jc w:val="both"/>
              <w:rPr>
                <w:szCs w:val="24"/>
              </w:rPr>
            </w:pPr>
            <w:r w:rsidRPr="00496476">
              <w:rPr>
                <w:szCs w:val="24"/>
              </w:rPr>
              <w:t>Yazdıklarında ses olaylarına uğrayan kelimeleri doğru kullanır.</w:t>
            </w:r>
          </w:p>
          <w:p w:rsidR="003F7930" w:rsidRPr="003D0DC3" w:rsidRDefault="003F7930" w:rsidP="00B74D09">
            <w:pPr>
              <w:spacing w:after="0"/>
              <w:jc w:val="both"/>
              <w:rPr>
                <w:szCs w:val="24"/>
              </w:rPr>
            </w:pPr>
            <w:r w:rsidRPr="003D0DC3">
              <w:rPr>
                <w:szCs w:val="24"/>
              </w:rPr>
              <w:t>Zamirlerin cümledeki işlevlerini fark eder.</w:t>
            </w:r>
          </w:p>
          <w:p w:rsidR="003F7930" w:rsidRPr="003D0DC3" w:rsidRDefault="003F7930" w:rsidP="00B74D09">
            <w:pPr>
              <w:spacing w:after="0"/>
              <w:jc w:val="both"/>
              <w:rPr>
                <w:szCs w:val="24"/>
              </w:rPr>
            </w:pPr>
            <w:r w:rsidRPr="003D0DC3">
              <w:rPr>
                <w:szCs w:val="24"/>
              </w:rPr>
              <w:t>Edat, bağlaç ve ünlemlerin anlama olan katkısını fark eder.</w:t>
            </w:r>
          </w:p>
          <w:p w:rsidR="003F7930" w:rsidRPr="003D0DC3" w:rsidRDefault="003F7930" w:rsidP="00B74D09">
            <w:pPr>
              <w:spacing w:after="0"/>
              <w:jc w:val="both"/>
              <w:rPr>
                <w:szCs w:val="24"/>
              </w:rPr>
            </w:pPr>
            <w:r w:rsidRPr="003D0DC3">
              <w:rPr>
                <w:szCs w:val="24"/>
              </w:rPr>
              <w:t xml:space="preserve">Zamirleri, edatları, bağlaçları ve ünlemleri cümledeki işlevlerine uygun kullanır. </w:t>
            </w:r>
          </w:p>
          <w:p w:rsidR="003F7930" w:rsidRPr="003D0DC3" w:rsidRDefault="003F7930" w:rsidP="00B74D09">
            <w:pPr>
              <w:spacing w:after="0"/>
              <w:jc w:val="both"/>
              <w:rPr>
                <w:szCs w:val="24"/>
              </w:rPr>
            </w:pPr>
            <w:r w:rsidRPr="003D0DC3">
              <w:rPr>
                <w:szCs w:val="24"/>
              </w:rPr>
              <w:t>Yazma çalışmalarında, kaynaştırma (y, ş, s, n) harflerini doğru kullanır.</w:t>
            </w:r>
          </w:p>
          <w:p w:rsidR="003F7930" w:rsidRPr="00496476" w:rsidRDefault="003F7930" w:rsidP="00B74D09">
            <w:pPr>
              <w:spacing w:after="0"/>
              <w:jc w:val="both"/>
              <w:rPr>
                <w:szCs w:val="24"/>
              </w:rPr>
            </w:pPr>
            <w:r w:rsidRPr="003D0DC3">
              <w:rPr>
                <w:szCs w:val="24"/>
              </w:rPr>
              <w:t>Yapım eklerini bilir; basit, birleşik ve türemiş sözcükleri ayırt eder.</w:t>
            </w:r>
          </w:p>
        </w:tc>
      </w:tr>
    </w:tbl>
    <w:p w:rsidR="003F7930" w:rsidRPr="00496476" w:rsidRDefault="003F7930" w:rsidP="003F7930">
      <w:pPr>
        <w:spacing w:after="0"/>
        <w:jc w:val="both"/>
        <w:rPr>
          <w:b/>
          <w:szCs w:val="24"/>
        </w:rPr>
        <w:sectPr w:rsidR="003F7930" w:rsidRPr="00496476" w:rsidSect="00B74D09">
          <w:pgSz w:w="16838" w:h="11906" w:orient="landscape"/>
          <w:pgMar w:top="1440" w:right="1440" w:bottom="1440" w:left="1440" w:header="709" w:footer="709" w:gutter="0"/>
          <w:cols w:space="708"/>
          <w:docGrid w:linePitch="360"/>
        </w:sectPr>
      </w:pPr>
    </w:p>
    <w:p w:rsidR="003F7930" w:rsidRPr="003F7930" w:rsidRDefault="003F7930" w:rsidP="003F7930">
      <w:pPr>
        <w:pStyle w:val="Title"/>
      </w:pPr>
      <w:r w:rsidRPr="003F7930">
        <w:lastRenderedPageBreak/>
        <w:t>Dersler Arası Konular</w:t>
      </w:r>
    </w:p>
    <w:p w:rsidR="003F7930" w:rsidRPr="00496476" w:rsidRDefault="003F7930" w:rsidP="003F7930">
      <w:pPr>
        <w:spacing w:after="0"/>
        <w:jc w:val="both"/>
        <w:rPr>
          <w:szCs w:val="24"/>
        </w:rPr>
      </w:pPr>
      <w:r>
        <w:t>Türkçe dersinin hedefleri arasında bilim, sanat, teknoloji, insani değerler, zaman ve mekana, mantığa temas eden konular yer almaktadır. Bu açıdan bakıldığında bu dersin hedeflerinin gerçekleştirilmesi için öğretimin bu düzeyinde okutulan diğer derslerle ortak konuların olduğu kuşkusuzdur. Türkçenin ifade gücü ve güzelliğiyle ilgili orak sanat dersleri, okunan metinlerde parçalar arası ilişkiyi bulma ve kompozisyon içerisinde mantıksal bir düzen kurabilme bakımından matematik mantığı ile bir ortaklığın olduğunu tespit etmek zor değildir. Ayrıca temel iletişim aracı olan dilin sözlü ve yazılı anlatım kanalı yoluyla bilgi aktarma, görüş alma, bilgi değerlendirme faaliyetleri gerçekleşebilmektedir. Bu bakış açısıyla dil dersi ele alındığında tüm derslerle ilişkisinin olduğu söylenebilir.</w:t>
      </w:r>
    </w:p>
    <w:p w:rsidR="003F7930" w:rsidRPr="00496476" w:rsidRDefault="003F7930" w:rsidP="003F7930">
      <w:pPr>
        <w:rPr>
          <w:szCs w:val="24"/>
        </w:rPr>
      </w:pPr>
    </w:p>
    <w:p w:rsidR="003F7930" w:rsidRPr="00496476" w:rsidRDefault="003F7930" w:rsidP="003F7930">
      <w:pPr>
        <w:pStyle w:val="Title"/>
      </w:pPr>
      <w:r w:rsidRPr="00496476">
        <w:t>Öğretim Yöntemleri</w:t>
      </w:r>
    </w:p>
    <w:p w:rsidR="003F7930" w:rsidRPr="00496476" w:rsidRDefault="003F7930" w:rsidP="003F7930">
      <w:pPr>
        <w:spacing w:after="0"/>
        <w:jc w:val="both"/>
        <w:rPr>
          <w:szCs w:val="24"/>
        </w:rPr>
      </w:pPr>
      <w:r w:rsidRPr="00496476">
        <w:rPr>
          <w:szCs w:val="24"/>
        </w:rPr>
        <w:t xml:space="preserve">Kosova’da yükseköğretim öncesi eğitimin üç seviyesi için ayrı ayrı geliştirilen çekirdek müfredatta genel hatlarıyla öğretim yöntemlerine ilişkin öneriler verilmiştir. </w:t>
      </w:r>
    </w:p>
    <w:p w:rsidR="003F7930" w:rsidRPr="00496476" w:rsidRDefault="003F7930" w:rsidP="003F7930">
      <w:pPr>
        <w:spacing w:after="0"/>
        <w:jc w:val="both"/>
        <w:rPr>
          <w:szCs w:val="24"/>
        </w:rPr>
      </w:pPr>
      <w:r>
        <w:rPr>
          <w:szCs w:val="24"/>
        </w:rPr>
        <w:t xml:space="preserve">Yöntem seçimi yapılırken </w:t>
      </w:r>
      <w:r w:rsidRPr="00496476">
        <w:rPr>
          <w:szCs w:val="24"/>
        </w:rPr>
        <w:t xml:space="preserve">öğrencilerin sözlü iletişim, okuma ve yazma becerilerini geliştirme uygulamalarına ağırlık verilmesi önemlidir. Bu çerçevede konu alanlarına uygun metinler üzerinde çalışılmalıdır. </w:t>
      </w:r>
    </w:p>
    <w:p w:rsidR="003F7930" w:rsidRPr="00496476" w:rsidRDefault="003F7930" w:rsidP="003F7930">
      <w:pPr>
        <w:spacing w:after="0"/>
        <w:jc w:val="both"/>
        <w:rPr>
          <w:szCs w:val="24"/>
        </w:rPr>
      </w:pPr>
      <w:r w:rsidRPr="00496476">
        <w:rPr>
          <w:szCs w:val="24"/>
        </w:rPr>
        <w:t xml:space="preserve">Kosova’da yürürlükte olan müfredat çerçevesi, yeterlilikleri esas alan bir eğitim düzeni belirlemiştir. Bu yeterlilikler şu ana başlıklarda toplanmıştır: </w:t>
      </w:r>
    </w:p>
    <w:p w:rsidR="003F7930" w:rsidRPr="00496476" w:rsidRDefault="003F7930" w:rsidP="00065D22">
      <w:pPr>
        <w:pStyle w:val="ListParagraph"/>
        <w:widowControl/>
        <w:numPr>
          <w:ilvl w:val="0"/>
          <w:numId w:val="155"/>
        </w:numPr>
        <w:autoSpaceDE/>
        <w:spacing w:line="259" w:lineRule="auto"/>
        <w:contextualSpacing/>
        <w:jc w:val="both"/>
        <w:rPr>
          <w:szCs w:val="24"/>
        </w:rPr>
      </w:pPr>
      <w:r w:rsidRPr="00496476">
        <w:rPr>
          <w:szCs w:val="24"/>
        </w:rPr>
        <w:t>İletişim</w:t>
      </w:r>
    </w:p>
    <w:p w:rsidR="003F7930" w:rsidRPr="00496476" w:rsidRDefault="003F7930" w:rsidP="00065D22">
      <w:pPr>
        <w:pStyle w:val="ListParagraph"/>
        <w:widowControl/>
        <w:numPr>
          <w:ilvl w:val="0"/>
          <w:numId w:val="155"/>
        </w:numPr>
        <w:autoSpaceDE/>
        <w:spacing w:line="259" w:lineRule="auto"/>
        <w:contextualSpacing/>
        <w:jc w:val="both"/>
        <w:rPr>
          <w:szCs w:val="24"/>
        </w:rPr>
      </w:pPr>
      <w:r w:rsidRPr="00496476">
        <w:rPr>
          <w:szCs w:val="24"/>
        </w:rPr>
        <w:t>Düşünme</w:t>
      </w:r>
    </w:p>
    <w:p w:rsidR="003F7930" w:rsidRPr="00496476" w:rsidRDefault="003F7930" w:rsidP="00065D22">
      <w:pPr>
        <w:pStyle w:val="ListParagraph"/>
        <w:widowControl/>
        <w:numPr>
          <w:ilvl w:val="0"/>
          <w:numId w:val="155"/>
        </w:numPr>
        <w:autoSpaceDE/>
        <w:spacing w:line="259" w:lineRule="auto"/>
        <w:contextualSpacing/>
        <w:jc w:val="both"/>
        <w:rPr>
          <w:szCs w:val="24"/>
        </w:rPr>
      </w:pPr>
      <w:r w:rsidRPr="00496476">
        <w:rPr>
          <w:szCs w:val="24"/>
        </w:rPr>
        <w:t>Öğrenme</w:t>
      </w:r>
    </w:p>
    <w:p w:rsidR="003F7930" w:rsidRPr="00496476" w:rsidRDefault="003F7930" w:rsidP="00065D22">
      <w:pPr>
        <w:pStyle w:val="ListParagraph"/>
        <w:widowControl/>
        <w:numPr>
          <w:ilvl w:val="0"/>
          <w:numId w:val="155"/>
        </w:numPr>
        <w:autoSpaceDE/>
        <w:spacing w:line="259" w:lineRule="auto"/>
        <w:contextualSpacing/>
        <w:jc w:val="both"/>
        <w:rPr>
          <w:szCs w:val="24"/>
        </w:rPr>
      </w:pPr>
      <w:r w:rsidRPr="00496476">
        <w:rPr>
          <w:szCs w:val="24"/>
        </w:rPr>
        <w:t>Yaşam, çalışma ve çevre</w:t>
      </w:r>
    </w:p>
    <w:p w:rsidR="003F7930" w:rsidRPr="00496476" w:rsidRDefault="003F7930" w:rsidP="00065D22">
      <w:pPr>
        <w:pStyle w:val="ListParagraph"/>
        <w:widowControl/>
        <w:numPr>
          <w:ilvl w:val="0"/>
          <w:numId w:val="155"/>
        </w:numPr>
        <w:autoSpaceDE/>
        <w:spacing w:line="259" w:lineRule="auto"/>
        <w:contextualSpacing/>
        <w:jc w:val="both"/>
        <w:rPr>
          <w:szCs w:val="24"/>
        </w:rPr>
      </w:pPr>
      <w:r w:rsidRPr="00496476">
        <w:rPr>
          <w:szCs w:val="24"/>
        </w:rPr>
        <w:t xml:space="preserve">Bireysel ve </w:t>
      </w:r>
    </w:p>
    <w:p w:rsidR="003F7930" w:rsidRPr="00496476" w:rsidRDefault="003F7930" w:rsidP="00065D22">
      <w:pPr>
        <w:pStyle w:val="ListParagraph"/>
        <w:widowControl/>
        <w:numPr>
          <w:ilvl w:val="0"/>
          <w:numId w:val="155"/>
        </w:numPr>
        <w:autoSpaceDE/>
        <w:spacing w:line="259" w:lineRule="auto"/>
        <w:contextualSpacing/>
        <w:jc w:val="both"/>
        <w:rPr>
          <w:szCs w:val="24"/>
        </w:rPr>
      </w:pPr>
      <w:r w:rsidRPr="00496476">
        <w:rPr>
          <w:szCs w:val="24"/>
        </w:rPr>
        <w:t xml:space="preserve">Yurttaşlık yeterliliğidir. </w:t>
      </w:r>
    </w:p>
    <w:p w:rsidR="003F7930" w:rsidRPr="00496476" w:rsidRDefault="003F7930" w:rsidP="003F7930">
      <w:pPr>
        <w:spacing w:after="0"/>
        <w:jc w:val="both"/>
        <w:rPr>
          <w:szCs w:val="24"/>
        </w:rPr>
      </w:pPr>
      <w:r w:rsidRPr="00496476">
        <w:rPr>
          <w:szCs w:val="24"/>
        </w:rPr>
        <w:t xml:space="preserve">Öğretim yöntemleri iletişim, düşünme ve öğrenme becerisini geliştirecek; yaşam, çalışma ve çevre duyarlılığını teşvik edecek; birey ile toplum içerisinde yurttaşlık bilinci ile sorumluluğunu pekiştirecek türden olmalıdır. </w:t>
      </w:r>
    </w:p>
    <w:p w:rsidR="003F7930" w:rsidRPr="00496476" w:rsidRDefault="003F7930" w:rsidP="003F7930">
      <w:pPr>
        <w:spacing w:after="0"/>
        <w:jc w:val="both"/>
        <w:rPr>
          <w:szCs w:val="24"/>
        </w:rPr>
      </w:pPr>
    </w:p>
    <w:p w:rsidR="003F7930" w:rsidRPr="00496476" w:rsidRDefault="003F7930" w:rsidP="003F7930">
      <w:pPr>
        <w:pStyle w:val="Title"/>
      </w:pPr>
      <w:r w:rsidRPr="00496476">
        <w:t xml:space="preserve">Değerlendirme </w:t>
      </w:r>
    </w:p>
    <w:p w:rsidR="003F7930" w:rsidRPr="00496476" w:rsidRDefault="003F7930" w:rsidP="003F7930">
      <w:pPr>
        <w:spacing w:after="0"/>
        <w:jc w:val="both"/>
        <w:rPr>
          <w:szCs w:val="24"/>
        </w:rPr>
      </w:pPr>
      <w:r w:rsidRPr="00496476">
        <w:rPr>
          <w:szCs w:val="24"/>
        </w:rPr>
        <w:t xml:space="preserve">Kosova’da zorunlu 9 yıllık temel eğitimden ortaöğretime geçişte ve orta öğretimi tamamlarken iki dış değerlendirme süreci gerçekleştirilmektedir. Bunlardan birincisi 9. sınıfın sonunda yapılan “Başarı Testi”, ikincisi ise ortaöğretimi tamamladıktan sonra Kosova genelinde yapılan “Devlet Olgunluk Sınavıdır”. Bu iki dış değerlendirmeden başka öğrencilerin her yılın sonunda bir yıllık süreçte gerçekleşen eğitimde gösterdikleri başarıyı belgeleyen karneler düzenlenmektedir. Bu karnelerde yer alan notlar okulun iç değerlendirmesini temsil eder. </w:t>
      </w:r>
    </w:p>
    <w:p w:rsidR="003F7930" w:rsidRPr="00496476" w:rsidRDefault="003F7930" w:rsidP="003F7930">
      <w:pPr>
        <w:spacing w:after="0"/>
        <w:jc w:val="both"/>
        <w:rPr>
          <w:szCs w:val="24"/>
        </w:rPr>
      </w:pPr>
      <w:r w:rsidRPr="00496476">
        <w:rPr>
          <w:szCs w:val="24"/>
        </w:rPr>
        <w:t xml:space="preserve">Dış değerlendirme EBTB’ye bağlı Standartlar, Denetim ve Değerlendirme Dairesinin yetki alanında olduğu için, öğretmenlere bu noktada verilebilecek tavsiyelerin başında bu sınavların öğretim programlarına göre hazırlandıklarının unutmamalarıdır. Başka bir deyişle, yukarıda adı </w:t>
      </w:r>
      <w:r w:rsidRPr="00496476">
        <w:rPr>
          <w:szCs w:val="24"/>
        </w:rPr>
        <w:lastRenderedPageBreak/>
        <w:t xml:space="preserve">geçen sınavlarda öğrencilerin başarı düzeyi, öğretmenlerin ders programına bağlı kalmalarına önemli ölçüde bağlıdır.  </w:t>
      </w:r>
    </w:p>
    <w:p w:rsidR="003F7930" w:rsidRPr="00496476" w:rsidRDefault="003F7930" w:rsidP="003F7930">
      <w:pPr>
        <w:spacing w:after="0"/>
        <w:jc w:val="both"/>
        <w:rPr>
          <w:szCs w:val="24"/>
        </w:rPr>
      </w:pPr>
      <w:r w:rsidRPr="00496476">
        <w:rPr>
          <w:szCs w:val="24"/>
        </w:rPr>
        <w:t xml:space="preserve">İç değerlendirme süreci ise öğretmenlerin kendileri tarafından yönetilir. Değerlendirme de öğretim süreci kadar önemlidir. Bu nedenle değerlendirme, Müfredat Çerçevesinde benimsenmiş olan yeterlilikler esas alınarak yapılmalıdır. Öğrencilerin sahip oldukları bilginin yanında düşünme, problem çözme, eleştirme, çözüm teklif etme, işbirliği yapma, çevreye, yaşadığı topluma ve mensubu olduğu kültüre karşı beslediği bağlılık ve sorumluluk duygusu gibi hususlar da dikkate alınmalıdır. Bu yüzden yazılı ve sözlü sınavların yanı sıra grup halinde çalışmayı ve yardımlaşmayı teşvik eden ödevler ve projeler de değerlendirmenin önemli unsurlarından olmalıdır. </w:t>
      </w:r>
    </w:p>
    <w:p w:rsidR="003F7930" w:rsidRPr="00496476" w:rsidRDefault="003F7930" w:rsidP="003F7930">
      <w:pPr>
        <w:spacing w:after="0"/>
        <w:jc w:val="both"/>
        <w:rPr>
          <w:szCs w:val="24"/>
        </w:rPr>
      </w:pPr>
    </w:p>
    <w:p w:rsidR="003F7930" w:rsidRPr="00496476" w:rsidRDefault="003F7930" w:rsidP="003F7930">
      <w:pPr>
        <w:pStyle w:val="Title"/>
      </w:pPr>
      <w:r w:rsidRPr="00496476">
        <w:t>Ders Materyalleri</w:t>
      </w:r>
    </w:p>
    <w:p w:rsidR="003F7930" w:rsidRDefault="003F7930" w:rsidP="003F7930">
      <w:pPr>
        <w:spacing w:after="0"/>
        <w:jc w:val="both"/>
        <w:rPr>
          <w:szCs w:val="24"/>
        </w:rPr>
      </w:pPr>
      <w:r w:rsidRPr="00496476">
        <w:rPr>
          <w:szCs w:val="24"/>
        </w:rPr>
        <w:t xml:space="preserve">Kosova’da zorunlu temel eğitimde ders kitapları ücretsiz olarak dağıtılmaktadır. </w:t>
      </w:r>
      <w:r>
        <w:rPr>
          <w:szCs w:val="24"/>
        </w:rPr>
        <w:t>Altıncı</w:t>
      </w:r>
      <w:r w:rsidRPr="00496476">
        <w:rPr>
          <w:szCs w:val="24"/>
        </w:rPr>
        <w:t xml:space="preserve"> sınıflara yönelik </w:t>
      </w:r>
      <w:r>
        <w:rPr>
          <w:szCs w:val="24"/>
        </w:rPr>
        <w:t>Türkçe dersi</w:t>
      </w:r>
      <w:r w:rsidRPr="00496476">
        <w:rPr>
          <w:szCs w:val="24"/>
        </w:rPr>
        <w:t xml:space="preserve"> hazırlanmış olan kitap 2003-2004 yılında Kosova Eğitim Bilim ve Teknoloji Bakanlığının ilk geliştirdiği müfredat çerçevesi ve öğretim programına uygun olarak hazırlanmıştır. Bu nedenle yeni geliştirilen bu öğretim programına uygun yeni </w:t>
      </w:r>
      <w:r>
        <w:rPr>
          <w:szCs w:val="24"/>
        </w:rPr>
        <w:t>Türkçe 6</w:t>
      </w:r>
      <w:r w:rsidRPr="00496476">
        <w:rPr>
          <w:szCs w:val="24"/>
        </w:rPr>
        <w:t xml:space="preserve"> kitabı hazırlanıncaya dek </w:t>
      </w:r>
      <w:r>
        <w:rPr>
          <w:szCs w:val="24"/>
        </w:rPr>
        <w:t>söz konusu</w:t>
      </w:r>
      <w:r w:rsidRPr="00496476">
        <w:rPr>
          <w:szCs w:val="24"/>
        </w:rPr>
        <w:t xml:space="preserve"> kitabın yanında ilave </w:t>
      </w:r>
      <w:r>
        <w:rPr>
          <w:szCs w:val="24"/>
        </w:rPr>
        <w:t>kaynakların</w:t>
      </w:r>
      <w:r w:rsidRPr="00496476">
        <w:rPr>
          <w:szCs w:val="24"/>
        </w:rPr>
        <w:t xml:space="preserve"> da kullanılmasını gerektirir. </w:t>
      </w:r>
    </w:p>
    <w:p w:rsidR="003F7930" w:rsidRPr="00496476" w:rsidRDefault="003F7930" w:rsidP="003F7930">
      <w:pPr>
        <w:spacing w:after="0"/>
        <w:jc w:val="both"/>
        <w:rPr>
          <w:szCs w:val="24"/>
        </w:rPr>
      </w:pPr>
      <w:r>
        <w:rPr>
          <w:szCs w:val="24"/>
        </w:rPr>
        <w:t xml:space="preserve">İnternetin (genel ağ) yaygın kullanıldığı bu dönemde tek bir kaynakla sınırlı kalmak Kosova eğitim sisteminin kendine koyduğu hedeflere ters düşer. Bu noktada öğretmenlerin genel ağlardan sağlayabilecekleri çok sayıda kaynak bulmaları, öğrencilerin çoklu ortam okuryazarlık becerilerini geliştirmelerini teşvik edecek ödev ve projeler yaptırmalarında fayda vardır.  </w:t>
      </w:r>
    </w:p>
    <w:p w:rsidR="003F7930" w:rsidRDefault="003F7930" w:rsidP="003F7930">
      <w:pPr>
        <w:widowControl w:val="0"/>
        <w:spacing w:after="0"/>
        <w:rPr>
          <w:rFonts w:eastAsia="Calibri"/>
          <w:bCs/>
          <w:sz w:val="40"/>
          <w:szCs w:val="40"/>
        </w:rPr>
      </w:pPr>
    </w:p>
    <w:p w:rsidR="003F7930" w:rsidRDefault="003F7930" w:rsidP="00A2296B">
      <w:pPr>
        <w:widowControl w:val="0"/>
        <w:spacing w:after="0"/>
        <w:jc w:val="right"/>
        <w:rPr>
          <w:rFonts w:eastAsia="Calibri"/>
          <w:bCs/>
          <w:sz w:val="40"/>
          <w:szCs w:val="40"/>
        </w:rPr>
      </w:pPr>
    </w:p>
    <w:p w:rsidR="003F7930" w:rsidRDefault="003F7930" w:rsidP="00A2296B">
      <w:pPr>
        <w:widowControl w:val="0"/>
        <w:spacing w:after="0"/>
        <w:jc w:val="right"/>
        <w:rPr>
          <w:rFonts w:eastAsia="Calibri"/>
          <w:bCs/>
          <w:sz w:val="40"/>
          <w:szCs w:val="40"/>
        </w:rPr>
      </w:pPr>
    </w:p>
    <w:p w:rsidR="003F7930" w:rsidRDefault="003F7930" w:rsidP="00A2296B">
      <w:pPr>
        <w:widowControl w:val="0"/>
        <w:spacing w:after="0"/>
        <w:jc w:val="right"/>
        <w:rPr>
          <w:rFonts w:eastAsia="Calibri"/>
          <w:bCs/>
          <w:sz w:val="40"/>
          <w:szCs w:val="40"/>
        </w:rPr>
      </w:pPr>
    </w:p>
    <w:p w:rsidR="003F7930" w:rsidRDefault="003F7930" w:rsidP="00A2296B">
      <w:pPr>
        <w:widowControl w:val="0"/>
        <w:spacing w:after="0"/>
        <w:jc w:val="right"/>
        <w:rPr>
          <w:rFonts w:eastAsia="Calibri"/>
          <w:bCs/>
          <w:sz w:val="40"/>
          <w:szCs w:val="40"/>
        </w:rPr>
      </w:pPr>
    </w:p>
    <w:p w:rsidR="003F7930" w:rsidRDefault="003F7930" w:rsidP="00A2296B">
      <w:pPr>
        <w:widowControl w:val="0"/>
        <w:spacing w:after="0"/>
        <w:jc w:val="right"/>
        <w:rPr>
          <w:rFonts w:eastAsia="Calibri"/>
          <w:bCs/>
          <w:sz w:val="40"/>
          <w:szCs w:val="40"/>
        </w:rPr>
      </w:pPr>
    </w:p>
    <w:p w:rsidR="003F7930" w:rsidRDefault="003F7930" w:rsidP="00A2296B">
      <w:pPr>
        <w:widowControl w:val="0"/>
        <w:spacing w:after="0"/>
        <w:jc w:val="right"/>
        <w:rPr>
          <w:rFonts w:eastAsia="Calibri"/>
          <w:bCs/>
          <w:sz w:val="40"/>
          <w:szCs w:val="40"/>
        </w:rPr>
      </w:pPr>
    </w:p>
    <w:p w:rsidR="003F7930" w:rsidRDefault="003F7930" w:rsidP="00A2296B">
      <w:pPr>
        <w:widowControl w:val="0"/>
        <w:spacing w:after="0"/>
        <w:jc w:val="right"/>
        <w:rPr>
          <w:rFonts w:eastAsia="Calibri"/>
          <w:bCs/>
          <w:sz w:val="40"/>
          <w:szCs w:val="40"/>
        </w:rPr>
      </w:pPr>
    </w:p>
    <w:p w:rsidR="003F7930" w:rsidRDefault="003F7930" w:rsidP="00A2296B">
      <w:pPr>
        <w:widowControl w:val="0"/>
        <w:spacing w:after="0"/>
        <w:jc w:val="right"/>
        <w:rPr>
          <w:rFonts w:eastAsia="Calibri"/>
          <w:bCs/>
          <w:sz w:val="40"/>
          <w:szCs w:val="40"/>
        </w:rPr>
      </w:pPr>
    </w:p>
    <w:p w:rsidR="003F7930" w:rsidRDefault="003F7930" w:rsidP="00A2296B">
      <w:pPr>
        <w:widowControl w:val="0"/>
        <w:spacing w:after="0"/>
        <w:jc w:val="right"/>
        <w:rPr>
          <w:rFonts w:eastAsia="Calibri"/>
          <w:bCs/>
          <w:sz w:val="40"/>
          <w:szCs w:val="40"/>
        </w:rPr>
      </w:pPr>
    </w:p>
    <w:p w:rsidR="003F7930" w:rsidRDefault="003F7930" w:rsidP="00A2296B">
      <w:pPr>
        <w:widowControl w:val="0"/>
        <w:spacing w:after="0"/>
        <w:jc w:val="right"/>
        <w:rPr>
          <w:rFonts w:eastAsia="Calibri"/>
          <w:bCs/>
          <w:sz w:val="40"/>
          <w:szCs w:val="40"/>
        </w:rPr>
      </w:pPr>
    </w:p>
    <w:p w:rsidR="003F7930" w:rsidRDefault="003F7930" w:rsidP="00A2296B">
      <w:pPr>
        <w:widowControl w:val="0"/>
        <w:spacing w:after="0"/>
        <w:jc w:val="right"/>
        <w:rPr>
          <w:rFonts w:eastAsia="Calibri"/>
          <w:bCs/>
          <w:sz w:val="40"/>
          <w:szCs w:val="40"/>
        </w:rPr>
      </w:pPr>
    </w:p>
    <w:p w:rsidR="005B482E" w:rsidRPr="00A2296B" w:rsidRDefault="005B482E" w:rsidP="00A2296B">
      <w:pPr>
        <w:widowControl w:val="0"/>
        <w:spacing w:after="0"/>
        <w:jc w:val="right"/>
        <w:rPr>
          <w:rFonts w:eastAsia="Calibri"/>
          <w:bCs/>
          <w:sz w:val="40"/>
          <w:szCs w:val="40"/>
        </w:rPr>
      </w:pPr>
      <w:r w:rsidRPr="00A2296B">
        <w:rPr>
          <w:rFonts w:eastAsia="Calibri"/>
          <w:bCs/>
          <w:sz w:val="40"/>
          <w:szCs w:val="40"/>
        </w:rPr>
        <w:t xml:space="preserve">Müfredat/ Ders Programı </w:t>
      </w:r>
    </w:p>
    <w:p w:rsidR="005B482E" w:rsidRPr="00A2296B" w:rsidRDefault="00A2296B" w:rsidP="00A2296B">
      <w:pPr>
        <w:widowControl w:val="0"/>
        <w:spacing w:after="0"/>
        <w:jc w:val="right"/>
        <w:rPr>
          <w:rFonts w:eastAsia="Calibri"/>
          <w:bCs/>
          <w:sz w:val="40"/>
          <w:szCs w:val="40"/>
        </w:rPr>
      </w:pPr>
      <w:r w:rsidRPr="00A2296B">
        <w:rPr>
          <w:rFonts w:eastAsia="Calibri"/>
          <w:bCs/>
          <w:sz w:val="40"/>
          <w:szCs w:val="40"/>
        </w:rPr>
        <w:t>İngilizce</w:t>
      </w:r>
    </w:p>
    <w:p w:rsidR="005B482E" w:rsidRPr="006C1166" w:rsidRDefault="005B482E" w:rsidP="005B482E">
      <w:pPr>
        <w:widowControl w:val="0"/>
        <w:spacing w:after="0"/>
        <w:rPr>
          <w:rFonts w:eastAsia="Calibri"/>
          <w:b/>
          <w:szCs w:val="24"/>
        </w:rPr>
      </w:pPr>
    </w:p>
    <w:p w:rsidR="005B482E" w:rsidRPr="006C1166" w:rsidRDefault="005B482E" w:rsidP="005B482E">
      <w:pPr>
        <w:widowControl w:val="0"/>
        <w:spacing w:after="0"/>
        <w:rPr>
          <w:rFonts w:eastAsia="Calibri"/>
          <w:b/>
          <w:szCs w:val="24"/>
        </w:rPr>
      </w:pPr>
    </w:p>
    <w:p w:rsidR="005B482E" w:rsidRPr="006C1166" w:rsidRDefault="005B482E" w:rsidP="005B482E">
      <w:pPr>
        <w:widowControl w:val="0"/>
        <w:spacing w:after="0"/>
        <w:rPr>
          <w:rFonts w:eastAsia="Calibri"/>
          <w:b/>
          <w:szCs w:val="24"/>
        </w:rPr>
      </w:pPr>
    </w:p>
    <w:p w:rsidR="005B482E" w:rsidRPr="006C1166" w:rsidRDefault="005B482E" w:rsidP="005B482E">
      <w:pPr>
        <w:widowControl w:val="0"/>
        <w:spacing w:after="0"/>
        <w:rPr>
          <w:rFonts w:eastAsia="Calibri"/>
          <w:b/>
          <w:szCs w:val="24"/>
        </w:rPr>
      </w:pPr>
    </w:p>
    <w:p w:rsidR="005B482E" w:rsidRPr="006C1166" w:rsidRDefault="005B482E" w:rsidP="005B482E">
      <w:pPr>
        <w:widowControl w:val="0"/>
        <w:spacing w:after="0"/>
        <w:rPr>
          <w:rFonts w:eastAsia="Calibri"/>
          <w:b/>
          <w:szCs w:val="24"/>
        </w:rPr>
      </w:pPr>
    </w:p>
    <w:p w:rsidR="005B482E" w:rsidRPr="006C1166" w:rsidRDefault="005B482E" w:rsidP="005B482E">
      <w:pPr>
        <w:widowControl w:val="0"/>
        <w:spacing w:after="0"/>
        <w:rPr>
          <w:rFonts w:eastAsia="Calibri"/>
          <w:b/>
          <w:szCs w:val="24"/>
        </w:rPr>
      </w:pPr>
    </w:p>
    <w:p w:rsidR="005B482E" w:rsidRPr="006C1166" w:rsidRDefault="005B482E" w:rsidP="005B482E">
      <w:pPr>
        <w:widowControl w:val="0"/>
        <w:spacing w:after="0"/>
        <w:rPr>
          <w:rFonts w:eastAsia="Calibri"/>
          <w:b/>
          <w:szCs w:val="24"/>
        </w:rPr>
      </w:pPr>
    </w:p>
    <w:p w:rsidR="005B482E" w:rsidRPr="006C1166" w:rsidRDefault="005B482E" w:rsidP="005B482E">
      <w:pPr>
        <w:widowControl w:val="0"/>
        <w:spacing w:after="0"/>
        <w:rPr>
          <w:rFonts w:eastAsia="Calibri"/>
          <w:b/>
          <w:szCs w:val="24"/>
        </w:rPr>
      </w:pPr>
    </w:p>
    <w:p w:rsidR="005B482E" w:rsidRPr="006C1166" w:rsidRDefault="005B482E" w:rsidP="005B482E">
      <w:pPr>
        <w:widowControl w:val="0"/>
        <w:spacing w:after="0"/>
        <w:rPr>
          <w:rFonts w:eastAsia="Calibri"/>
          <w:b/>
          <w:szCs w:val="24"/>
        </w:rPr>
      </w:pPr>
    </w:p>
    <w:p w:rsidR="005B482E" w:rsidRPr="006C1166" w:rsidRDefault="005B482E" w:rsidP="005B482E">
      <w:pPr>
        <w:widowControl w:val="0"/>
        <w:spacing w:after="0"/>
        <w:rPr>
          <w:rFonts w:eastAsia="Calibri"/>
          <w:b/>
          <w:szCs w:val="24"/>
        </w:rPr>
      </w:pPr>
    </w:p>
    <w:p w:rsidR="005B482E" w:rsidRPr="006C1166" w:rsidRDefault="005B482E" w:rsidP="005B482E">
      <w:pPr>
        <w:widowControl w:val="0"/>
        <w:spacing w:after="0"/>
        <w:rPr>
          <w:rFonts w:eastAsia="Calibri"/>
          <w:b/>
          <w:szCs w:val="24"/>
        </w:rPr>
      </w:pPr>
    </w:p>
    <w:p w:rsidR="005B482E" w:rsidRPr="006C1166" w:rsidRDefault="005B482E" w:rsidP="005B482E">
      <w:pPr>
        <w:widowControl w:val="0"/>
        <w:spacing w:after="0"/>
        <w:rPr>
          <w:rFonts w:eastAsia="Calibri"/>
          <w:b/>
          <w:szCs w:val="24"/>
        </w:rPr>
      </w:pPr>
    </w:p>
    <w:p w:rsidR="005B482E" w:rsidRPr="006C1166" w:rsidRDefault="005B482E" w:rsidP="005B482E">
      <w:pPr>
        <w:widowControl w:val="0"/>
        <w:spacing w:after="0"/>
        <w:rPr>
          <w:rFonts w:eastAsia="Calibri"/>
          <w:b/>
          <w:szCs w:val="24"/>
        </w:rPr>
      </w:pPr>
    </w:p>
    <w:p w:rsidR="00736B23" w:rsidRDefault="00736B23" w:rsidP="005B482E">
      <w:pPr>
        <w:widowControl w:val="0"/>
        <w:spacing w:after="0"/>
        <w:rPr>
          <w:rFonts w:eastAsia="Calibri"/>
          <w:b/>
          <w:szCs w:val="24"/>
        </w:rPr>
      </w:pPr>
    </w:p>
    <w:p w:rsidR="00736B23" w:rsidRDefault="00736B23" w:rsidP="005B482E">
      <w:pPr>
        <w:widowControl w:val="0"/>
        <w:spacing w:after="0"/>
        <w:rPr>
          <w:rFonts w:eastAsia="Calibri"/>
          <w:b/>
          <w:szCs w:val="24"/>
        </w:rPr>
      </w:pPr>
    </w:p>
    <w:p w:rsidR="00736B23" w:rsidRDefault="00736B23" w:rsidP="005B482E">
      <w:pPr>
        <w:widowControl w:val="0"/>
        <w:spacing w:after="0"/>
        <w:rPr>
          <w:rFonts w:eastAsia="Calibri"/>
          <w:b/>
          <w:szCs w:val="24"/>
        </w:rPr>
      </w:pPr>
    </w:p>
    <w:p w:rsidR="005B482E" w:rsidRPr="006C1166" w:rsidRDefault="005B482E" w:rsidP="005B482E">
      <w:pPr>
        <w:widowControl w:val="0"/>
        <w:spacing w:after="0"/>
        <w:rPr>
          <w:rFonts w:eastAsia="Calibri"/>
          <w:b/>
          <w:szCs w:val="24"/>
        </w:rPr>
      </w:pPr>
      <w:r w:rsidRPr="006C1166">
        <w:rPr>
          <w:rFonts w:eastAsia="Calibri"/>
          <w:b/>
          <w:szCs w:val="24"/>
        </w:rPr>
        <w:t>İçindekiler</w:t>
      </w:r>
    </w:p>
    <w:p w:rsidR="005B482E" w:rsidRPr="006C1166" w:rsidRDefault="005B482E" w:rsidP="005B482E">
      <w:pPr>
        <w:widowControl w:val="0"/>
        <w:spacing w:after="0"/>
        <w:rPr>
          <w:rFonts w:eastAsia="Calibri"/>
          <w:b/>
          <w:szCs w:val="24"/>
        </w:rPr>
      </w:pPr>
    </w:p>
    <w:p w:rsidR="005B482E" w:rsidRPr="006C1166" w:rsidRDefault="005B482E" w:rsidP="005B482E">
      <w:pPr>
        <w:widowControl w:val="0"/>
        <w:spacing w:after="0"/>
        <w:rPr>
          <w:rFonts w:eastAsia="Calibri"/>
          <w:b/>
          <w:szCs w:val="24"/>
        </w:rPr>
      </w:pPr>
    </w:p>
    <w:p w:rsidR="005B482E" w:rsidRPr="006C1166" w:rsidRDefault="005B482E" w:rsidP="005B482E">
      <w:pPr>
        <w:widowControl w:val="0"/>
        <w:spacing w:after="0"/>
        <w:rPr>
          <w:rFonts w:eastAsia="Calibri"/>
          <w:bCs/>
          <w:szCs w:val="24"/>
        </w:rPr>
      </w:pPr>
      <w:r w:rsidRPr="006C1166">
        <w:rPr>
          <w:rFonts w:eastAsia="Calibri"/>
          <w:bCs/>
          <w:szCs w:val="24"/>
        </w:rPr>
        <w:t>Giriş</w:t>
      </w:r>
    </w:p>
    <w:p w:rsidR="005B482E" w:rsidRPr="006C1166" w:rsidRDefault="005B482E" w:rsidP="005B482E">
      <w:pPr>
        <w:widowControl w:val="0"/>
        <w:spacing w:after="0"/>
        <w:rPr>
          <w:rFonts w:eastAsia="Calibri"/>
          <w:bCs/>
          <w:szCs w:val="24"/>
        </w:rPr>
      </w:pPr>
      <w:r w:rsidRPr="006C1166">
        <w:rPr>
          <w:rFonts w:eastAsia="Calibri"/>
          <w:bCs/>
          <w:szCs w:val="24"/>
        </w:rPr>
        <w:t>Amaç</w:t>
      </w:r>
    </w:p>
    <w:p w:rsidR="005B482E" w:rsidRPr="006C1166" w:rsidRDefault="005B482E" w:rsidP="005B482E">
      <w:pPr>
        <w:widowControl w:val="0"/>
        <w:spacing w:after="0"/>
        <w:rPr>
          <w:rFonts w:eastAsia="Calibri"/>
          <w:bCs/>
          <w:szCs w:val="24"/>
        </w:rPr>
      </w:pPr>
      <w:r w:rsidRPr="006C1166">
        <w:rPr>
          <w:rFonts w:eastAsia="Calibri"/>
          <w:bCs/>
          <w:szCs w:val="24"/>
        </w:rPr>
        <w:t>Konular ve öğrenme çıktıları</w:t>
      </w:r>
    </w:p>
    <w:p w:rsidR="005B482E" w:rsidRPr="006C1166" w:rsidRDefault="005B482E" w:rsidP="005B482E">
      <w:pPr>
        <w:widowControl w:val="0"/>
        <w:spacing w:after="0"/>
        <w:rPr>
          <w:rFonts w:eastAsia="Calibri"/>
          <w:bCs/>
          <w:szCs w:val="24"/>
        </w:rPr>
      </w:pPr>
      <w:r w:rsidRPr="006C1166">
        <w:rPr>
          <w:rFonts w:eastAsia="Calibri"/>
          <w:bCs/>
          <w:szCs w:val="24"/>
        </w:rPr>
        <w:t>Yöntemsel rehberlik</w:t>
      </w:r>
    </w:p>
    <w:p w:rsidR="005B482E" w:rsidRPr="006C1166" w:rsidRDefault="005B482E" w:rsidP="005B482E">
      <w:pPr>
        <w:widowControl w:val="0"/>
        <w:spacing w:after="0"/>
        <w:rPr>
          <w:rFonts w:eastAsia="Calibri"/>
          <w:bCs/>
          <w:szCs w:val="24"/>
        </w:rPr>
      </w:pPr>
      <w:r w:rsidRPr="006C1166">
        <w:rPr>
          <w:rFonts w:eastAsia="Calibri"/>
          <w:bCs/>
          <w:szCs w:val="24"/>
        </w:rPr>
        <w:t>Müfredatlar arası konuların uygulanması rehberliği</w:t>
      </w:r>
    </w:p>
    <w:p w:rsidR="005B482E" w:rsidRPr="006C1166" w:rsidRDefault="005B482E" w:rsidP="005B482E">
      <w:pPr>
        <w:widowControl w:val="0"/>
        <w:spacing w:after="0"/>
        <w:rPr>
          <w:rFonts w:eastAsia="Calibri"/>
          <w:bCs/>
          <w:szCs w:val="24"/>
        </w:rPr>
      </w:pPr>
      <w:r w:rsidRPr="006C1166">
        <w:rPr>
          <w:rFonts w:eastAsia="Calibri"/>
          <w:bCs/>
          <w:szCs w:val="24"/>
        </w:rPr>
        <w:t>Değerlendirme rehberliği</w:t>
      </w:r>
    </w:p>
    <w:p w:rsidR="005B482E" w:rsidRPr="006C1166" w:rsidRDefault="005B482E" w:rsidP="005B482E">
      <w:pPr>
        <w:widowControl w:val="0"/>
        <w:spacing w:after="0"/>
        <w:rPr>
          <w:rFonts w:eastAsia="Calibri"/>
          <w:bCs/>
          <w:szCs w:val="24"/>
        </w:rPr>
      </w:pPr>
      <w:r w:rsidRPr="006C1166">
        <w:rPr>
          <w:rFonts w:eastAsia="Calibri"/>
          <w:bCs/>
          <w:szCs w:val="24"/>
        </w:rPr>
        <w:t>Öğretim materyalleri ve kaynakları rehberliği</w:t>
      </w:r>
    </w:p>
    <w:p w:rsidR="005B482E" w:rsidRPr="006C1166" w:rsidRDefault="005B482E" w:rsidP="005B482E">
      <w:pPr>
        <w:pStyle w:val="Heading1"/>
        <w:spacing w:before="0" w:line="240" w:lineRule="auto"/>
        <w:jc w:val="both"/>
        <w:rPr>
          <w:rFonts w:ascii="Times New Roman" w:hAnsi="Times New Roman"/>
          <w:color w:val="auto"/>
          <w:kern w:val="0"/>
          <w:szCs w:val="28"/>
          <w:lang w:val="tr-TR" w:eastAsia="en-US"/>
        </w:rPr>
      </w:pPr>
      <w:r w:rsidRPr="006C1166">
        <w:rPr>
          <w:rFonts w:ascii="Times New Roman" w:eastAsia="Calibri" w:hAnsi="Times New Roman"/>
          <w:bCs w:val="0"/>
          <w:sz w:val="24"/>
          <w:szCs w:val="24"/>
          <w:lang w:val="tr-TR"/>
        </w:rPr>
        <w:br w:type="page"/>
      </w:r>
      <w:r w:rsidRPr="006C1166">
        <w:rPr>
          <w:rFonts w:ascii="Times New Roman" w:hAnsi="Times New Roman"/>
          <w:color w:val="auto"/>
          <w:kern w:val="0"/>
          <w:szCs w:val="28"/>
          <w:lang w:val="tr-TR" w:eastAsia="en-US"/>
        </w:rPr>
        <w:lastRenderedPageBreak/>
        <w:t>Introduction</w:t>
      </w:r>
    </w:p>
    <w:p w:rsidR="005B482E" w:rsidRPr="006C1166" w:rsidRDefault="005B482E" w:rsidP="005B482E">
      <w:pPr>
        <w:suppressAutoHyphens w:val="0"/>
        <w:spacing w:after="0" w:line="240" w:lineRule="auto"/>
        <w:jc w:val="both"/>
        <w:rPr>
          <w:color w:val="auto"/>
          <w:kern w:val="0"/>
          <w:sz w:val="28"/>
          <w:szCs w:val="28"/>
          <w:lang w:eastAsia="en-US"/>
        </w:rPr>
      </w:pPr>
    </w:p>
    <w:p w:rsidR="005B482E" w:rsidRPr="006C1166" w:rsidRDefault="005B482E" w:rsidP="005B482E">
      <w:pPr>
        <w:suppressAutoHyphens w:val="0"/>
        <w:spacing w:after="120"/>
        <w:jc w:val="both"/>
        <w:rPr>
          <w:color w:val="auto"/>
          <w:kern w:val="0"/>
          <w:szCs w:val="24"/>
          <w:lang w:eastAsia="en-US"/>
        </w:rPr>
      </w:pPr>
      <w:r w:rsidRPr="006C1166">
        <w:rPr>
          <w:color w:val="auto"/>
          <w:kern w:val="0"/>
          <w:szCs w:val="24"/>
          <w:lang w:eastAsia="en-US"/>
        </w:rPr>
        <w:t>Learning is a complex process of discovery, collaboration, and inqu</w:t>
      </w:r>
      <w:r w:rsidRPr="006C1166">
        <w:rPr>
          <w:color w:val="auto"/>
          <w:kern w:val="0"/>
          <w:szCs w:val="24"/>
          <w:lang w:eastAsia="en-US"/>
        </w:rPr>
        <w:softHyphen/>
        <w:t>iry facilitated by language. Composed of interrelated and rule/governed symbol systems, language is a social and uniquely human way of repre</w:t>
      </w:r>
      <w:r w:rsidRPr="006C1166">
        <w:rPr>
          <w:color w:val="auto"/>
          <w:kern w:val="0"/>
          <w:szCs w:val="24"/>
          <w:lang w:eastAsia="en-US"/>
        </w:rPr>
        <w:softHyphen/>
        <w:t>senting, exploring, and communicating meaning. Language is essential for forming interpersonal relationship, understanding social situations, exten</w:t>
      </w:r>
      <w:r w:rsidRPr="006C1166">
        <w:rPr>
          <w:color w:val="auto"/>
          <w:kern w:val="0"/>
          <w:szCs w:val="24"/>
          <w:lang w:eastAsia="en-US"/>
        </w:rPr>
        <w:softHyphen/>
        <w:t>ding experiences, and reflecting on thought and action. Language is the primary basis of all communication and the primary instrument of thought.</w:t>
      </w:r>
    </w:p>
    <w:p w:rsidR="005B482E" w:rsidRPr="006C1166" w:rsidRDefault="005B482E" w:rsidP="005B482E">
      <w:pPr>
        <w:suppressAutoHyphens w:val="0"/>
        <w:spacing w:after="120"/>
        <w:jc w:val="both"/>
        <w:rPr>
          <w:color w:val="auto"/>
          <w:kern w:val="0"/>
          <w:szCs w:val="24"/>
          <w:lang w:eastAsia="en-US"/>
        </w:rPr>
      </w:pPr>
      <w:r w:rsidRPr="006C1166">
        <w:rPr>
          <w:color w:val="auto"/>
          <w:kern w:val="0"/>
          <w:szCs w:val="24"/>
          <w:lang w:eastAsia="en-US"/>
        </w:rPr>
        <w:t>English learning begins from the first stage and progresses through the final grade of upper secondary education. The third stage should aim towards increasing learners’ interest in this language in an engaging and attractive way, simultaneously enabling learners to acquire English words, sentences and structures. Teachers should continuously provide ample opportunities for learners to engross with English language focusing on active engagement with different grade appropriate texts.</w:t>
      </w:r>
    </w:p>
    <w:p w:rsidR="005B482E" w:rsidRPr="006C1166" w:rsidRDefault="005B482E" w:rsidP="005B482E">
      <w:pPr>
        <w:suppressAutoHyphens w:val="0"/>
        <w:spacing w:after="120"/>
        <w:jc w:val="both"/>
        <w:rPr>
          <w:color w:val="auto"/>
          <w:kern w:val="0"/>
          <w:szCs w:val="24"/>
          <w:lang w:eastAsia="en-US"/>
        </w:rPr>
      </w:pPr>
      <w:r w:rsidRPr="006C1166">
        <w:rPr>
          <w:color w:val="auto"/>
          <w:kern w:val="0"/>
          <w:szCs w:val="24"/>
          <w:lang w:eastAsia="en-US"/>
        </w:rPr>
        <w:t>The program for English language will emphasize the importance of experiencing language in context. Learners’ background knowledge, skills and attitudes will be used as a means of developing communicating abilities: interpreting, expressing and negotiating meaning through oral and written texts. As the learners develop communication skills, they also increase their linguistic accuracy and develop language learning strategies.</w:t>
      </w:r>
    </w:p>
    <w:p w:rsidR="005B482E" w:rsidRPr="006C1166" w:rsidRDefault="005B482E" w:rsidP="005B482E">
      <w:pPr>
        <w:suppressAutoHyphens w:val="0"/>
        <w:spacing w:after="120"/>
        <w:jc w:val="both"/>
        <w:rPr>
          <w:color w:val="auto"/>
          <w:kern w:val="0"/>
          <w:szCs w:val="24"/>
          <w:lang w:eastAsia="en-US"/>
        </w:rPr>
      </w:pPr>
      <w:r w:rsidRPr="006C1166">
        <w:rPr>
          <w:color w:val="auto"/>
          <w:kern w:val="0"/>
          <w:szCs w:val="24"/>
          <w:lang w:eastAsia="en-US"/>
        </w:rPr>
        <w:t>Throughout their education, In English language program learners will acquire various kinds of knowledge, skills and attitudes about:</w:t>
      </w:r>
    </w:p>
    <w:p w:rsidR="005B482E" w:rsidRPr="006C1166" w:rsidRDefault="005B482E" w:rsidP="00065D22">
      <w:pPr>
        <w:numPr>
          <w:ilvl w:val="0"/>
          <w:numId w:val="126"/>
        </w:numPr>
        <w:suppressAutoHyphens w:val="0"/>
        <w:spacing w:after="0"/>
        <w:jc w:val="both"/>
        <w:rPr>
          <w:color w:val="auto"/>
          <w:kern w:val="0"/>
          <w:szCs w:val="24"/>
          <w:lang w:eastAsia="en-US"/>
        </w:rPr>
      </w:pPr>
      <w:r w:rsidRPr="006C1166">
        <w:rPr>
          <w:color w:val="auto"/>
          <w:kern w:val="0"/>
          <w:szCs w:val="24"/>
          <w:lang w:eastAsia="en-US"/>
        </w:rPr>
        <w:t>interpreting, expressing and negotiating meaning (commu</w:t>
      </w:r>
      <w:r w:rsidRPr="006C1166">
        <w:rPr>
          <w:color w:val="auto"/>
          <w:kern w:val="0"/>
          <w:szCs w:val="24"/>
          <w:lang w:eastAsia="en-US"/>
        </w:rPr>
        <w:softHyphen/>
        <w:t>nica</w:t>
      </w:r>
      <w:r w:rsidRPr="006C1166">
        <w:rPr>
          <w:color w:val="auto"/>
          <w:kern w:val="0"/>
          <w:szCs w:val="24"/>
          <w:lang w:eastAsia="en-US"/>
        </w:rPr>
        <w:softHyphen/>
        <w:t>tion).</w:t>
      </w:r>
    </w:p>
    <w:p w:rsidR="005B482E" w:rsidRPr="006C1166" w:rsidRDefault="005B482E" w:rsidP="00065D22">
      <w:pPr>
        <w:numPr>
          <w:ilvl w:val="0"/>
          <w:numId w:val="126"/>
        </w:numPr>
        <w:suppressAutoHyphens w:val="0"/>
        <w:spacing w:after="0"/>
        <w:jc w:val="both"/>
        <w:rPr>
          <w:color w:val="auto"/>
          <w:kern w:val="0"/>
          <w:szCs w:val="24"/>
          <w:lang w:eastAsia="en-US"/>
        </w:rPr>
      </w:pPr>
      <w:r w:rsidRPr="006C1166">
        <w:rPr>
          <w:color w:val="auto"/>
          <w:kern w:val="0"/>
          <w:szCs w:val="24"/>
          <w:lang w:eastAsia="en-US"/>
        </w:rPr>
        <w:t>patterns of ideas, behaviours, manifestations, cultural artefacts and symbols (culture).</w:t>
      </w:r>
    </w:p>
    <w:p w:rsidR="005B482E" w:rsidRPr="006C1166" w:rsidRDefault="005B482E" w:rsidP="00065D22">
      <w:pPr>
        <w:numPr>
          <w:ilvl w:val="0"/>
          <w:numId w:val="126"/>
        </w:numPr>
        <w:suppressAutoHyphens w:val="0"/>
        <w:spacing w:after="0"/>
        <w:jc w:val="both"/>
        <w:rPr>
          <w:color w:val="auto"/>
          <w:kern w:val="0"/>
          <w:szCs w:val="24"/>
          <w:lang w:eastAsia="en-US"/>
        </w:rPr>
      </w:pPr>
      <w:r w:rsidRPr="006C1166">
        <w:rPr>
          <w:color w:val="auto"/>
          <w:kern w:val="0"/>
          <w:szCs w:val="24"/>
          <w:lang w:eastAsia="en-US"/>
        </w:rPr>
        <w:t>sounds, written symbols, vocabulary, grammar and discourse (lan</w:t>
      </w:r>
      <w:r w:rsidRPr="006C1166">
        <w:rPr>
          <w:color w:val="auto"/>
          <w:kern w:val="0"/>
          <w:szCs w:val="24"/>
          <w:lang w:eastAsia="en-US"/>
        </w:rPr>
        <w:softHyphen/>
        <w:t>guage).</w:t>
      </w:r>
    </w:p>
    <w:p w:rsidR="005B482E" w:rsidRPr="006C1166" w:rsidRDefault="005B482E" w:rsidP="00065D22">
      <w:pPr>
        <w:numPr>
          <w:ilvl w:val="0"/>
          <w:numId w:val="126"/>
        </w:numPr>
        <w:suppressAutoHyphens w:val="0"/>
        <w:spacing w:after="0"/>
        <w:jc w:val="both"/>
        <w:rPr>
          <w:color w:val="auto"/>
          <w:kern w:val="0"/>
          <w:szCs w:val="24"/>
          <w:lang w:eastAsia="en-US"/>
        </w:rPr>
      </w:pPr>
      <w:r w:rsidRPr="006C1166">
        <w:rPr>
          <w:color w:val="auto"/>
          <w:kern w:val="0"/>
          <w:szCs w:val="24"/>
          <w:lang w:eastAsia="en-US"/>
        </w:rPr>
        <w:t>cognitive, socio-affective and meta-cognitive process (general lan</w:t>
      </w:r>
      <w:r w:rsidRPr="006C1166">
        <w:rPr>
          <w:color w:val="auto"/>
          <w:kern w:val="0"/>
          <w:szCs w:val="24"/>
          <w:lang w:eastAsia="en-US"/>
        </w:rPr>
        <w:softHyphen/>
        <w:t>guage education).</w:t>
      </w:r>
    </w:p>
    <w:p w:rsidR="005B482E" w:rsidRPr="006C1166" w:rsidRDefault="005B482E" w:rsidP="005B482E">
      <w:pPr>
        <w:suppressAutoHyphens w:val="0"/>
        <w:spacing w:after="0"/>
        <w:ind w:left="360"/>
        <w:jc w:val="both"/>
        <w:rPr>
          <w:color w:val="auto"/>
          <w:kern w:val="0"/>
          <w:szCs w:val="24"/>
          <w:lang w:eastAsia="en-US"/>
        </w:rPr>
      </w:pPr>
    </w:p>
    <w:p w:rsidR="005B482E" w:rsidRPr="006C1166" w:rsidRDefault="005B482E" w:rsidP="005B482E">
      <w:pPr>
        <w:suppressAutoHyphens w:val="0"/>
        <w:spacing w:after="120"/>
        <w:jc w:val="both"/>
        <w:rPr>
          <w:color w:val="auto"/>
          <w:kern w:val="0"/>
          <w:szCs w:val="24"/>
          <w:lang w:eastAsia="en-US"/>
        </w:rPr>
      </w:pPr>
      <w:r w:rsidRPr="006C1166">
        <w:rPr>
          <w:color w:val="auto"/>
          <w:kern w:val="0"/>
          <w:szCs w:val="24"/>
          <w:lang w:eastAsia="en-US"/>
        </w:rPr>
        <w:t xml:space="preserve">Learners will learn to communicate in English through the process of ‘comprehension’, ‘production’ and ‘negotiation’. </w:t>
      </w:r>
      <w:r w:rsidRPr="006C1166">
        <w:rPr>
          <w:b/>
          <w:color w:val="auto"/>
          <w:kern w:val="0"/>
          <w:szCs w:val="24"/>
          <w:lang w:eastAsia="en-US"/>
        </w:rPr>
        <w:t>Comprehension</w:t>
      </w:r>
      <w:r w:rsidRPr="006C1166">
        <w:rPr>
          <w:color w:val="auto"/>
          <w:kern w:val="0"/>
          <w:szCs w:val="24"/>
          <w:lang w:eastAsia="en-US"/>
        </w:rPr>
        <w:t xml:space="preserve"> in</w:t>
      </w:r>
      <w:r w:rsidRPr="006C1166">
        <w:rPr>
          <w:color w:val="auto"/>
          <w:kern w:val="0"/>
          <w:szCs w:val="24"/>
          <w:lang w:eastAsia="en-US"/>
        </w:rPr>
        <w:softHyphen/>
        <w:t>vol</w:t>
      </w:r>
      <w:r w:rsidRPr="006C1166">
        <w:rPr>
          <w:color w:val="auto"/>
          <w:kern w:val="0"/>
          <w:szCs w:val="24"/>
          <w:lang w:eastAsia="en-US"/>
        </w:rPr>
        <w:softHyphen/>
        <w:t xml:space="preserve">ves deriving meaning or significance from an oral or written text. </w:t>
      </w:r>
      <w:r w:rsidRPr="006C1166">
        <w:rPr>
          <w:b/>
          <w:color w:val="auto"/>
          <w:kern w:val="0"/>
          <w:szCs w:val="24"/>
          <w:lang w:eastAsia="en-US"/>
        </w:rPr>
        <w:t>Pro</w:t>
      </w:r>
      <w:r w:rsidRPr="006C1166">
        <w:rPr>
          <w:b/>
          <w:color w:val="auto"/>
          <w:kern w:val="0"/>
          <w:szCs w:val="24"/>
          <w:lang w:eastAsia="en-US"/>
        </w:rPr>
        <w:softHyphen/>
        <w:t xml:space="preserve">duction </w:t>
      </w:r>
      <w:r w:rsidRPr="006C1166">
        <w:rPr>
          <w:color w:val="auto"/>
          <w:kern w:val="0"/>
          <w:szCs w:val="24"/>
          <w:lang w:eastAsia="en-US"/>
        </w:rPr>
        <w:t>is expressing meaning by creating oral and written texts to suit different participants, topics, purposes and reasons for communi</w:t>
      </w:r>
      <w:r w:rsidRPr="006C1166">
        <w:rPr>
          <w:color w:val="auto"/>
          <w:kern w:val="0"/>
          <w:szCs w:val="24"/>
          <w:lang w:eastAsia="en-US"/>
        </w:rPr>
        <w:softHyphen/>
        <w:t xml:space="preserve">cation. </w:t>
      </w:r>
      <w:r w:rsidRPr="006C1166">
        <w:rPr>
          <w:b/>
          <w:color w:val="auto"/>
          <w:kern w:val="0"/>
          <w:szCs w:val="24"/>
          <w:lang w:eastAsia="en-US"/>
        </w:rPr>
        <w:t xml:space="preserve">Negotiation </w:t>
      </w:r>
      <w:r w:rsidRPr="006C1166">
        <w:rPr>
          <w:color w:val="auto"/>
          <w:kern w:val="0"/>
          <w:szCs w:val="24"/>
          <w:lang w:eastAsia="en-US"/>
        </w:rPr>
        <w:t xml:space="preserve">is the </w:t>
      </w:r>
      <w:r w:rsidRPr="006C1166">
        <w:rPr>
          <w:i/>
          <w:color w:val="auto"/>
          <w:kern w:val="0"/>
          <w:szCs w:val="24"/>
          <w:lang w:eastAsia="en-US"/>
        </w:rPr>
        <w:t>interaction process:</w:t>
      </w:r>
      <w:r w:rsidRPr="006C1166">
        <w:rPr>
          <w:color w:val="auto"/>
          <w:kern w:val="0"/>
          <w:szCs w:val="24"/>
          <w:lang w:eastAsia="en-US"/>
        </w:rPr>
        <w:t xml:space="preserve"> participants in the com</w:t>
      </w:r>
      <w:r w:rsidRPr="006C1166">
        <w:rPr>
          <w:color w:val="auto"/>
          <w:kern w:val="0"/>
          <w:szCs w:val="24"/>
          <w:lang w:eastAsia="en-US"/>
        </w:rPr>
        <w:softHyphen/>
        <w:t>mu</w:t>
      </w:r>
      <w:r w:rsidRPr="006C1166">
        <w:rPr>
          <w:color w:val="auto"/>
          <w:kern w:val="0"/>
          <w:szCs w:val="24"/>
          <w:lang w:eastAsia="en-US"/>
        </w:rPr>
        <w:softHyphen/>
        <w:t>nication process must adjust to the needs and intentions of others. Integral to all three processes are the communicative intents or functions of communication, reporting or describing and so on, which are deve</w:t>
      </w:r>
      <w:r w:rsidRPr="006C1166">
        <w:rPr>
          <w:color w:val="auto"/>
          <w:kern w:val="0"/>
          <w:szCs w:val="24"/>
          <w:lang w:eastAsia="en-US"/>
        </w:rPr>
        <w:softHyphen/>
        <w:t>loped in the experience / communication component. Learners will also learn about the language and how to use it: the sound – symbol system, vocabulary, grammar and discourse elements that are needed to convey ideas and enhance communication in an oral or written context.</w:t>
      </w:r>
    </w:p>
    <w:p w:rsidR="005B482E" w:rsidRPr="006C1166" w:rsidRDefault="005B482E" w:rsidP="005B482E">
      <w:pPr>
        <w:suppressAutoHyphens w:val="0"/>
        <w:spacing w:after="120"/>
        <w:jc w:val="both"/>
        <w:rPr>
          <w:color w:val="auto"/>
          <w:kern w:val="0"/>
          <w:szCs w:val="24"/>
          <w:lang w:eastAsia="en-US"/>
        </w:rPr>
      </w:pPr>
    </w:p>
    <w:p w:rsidR="005B482E" w:rsidRPr="006C1166" w:rsidRDefault="005B482E" w:rsidP="005B482E">
      <w:pPr>
        <w:suppressAutoHyphens w:val="0"/>
        <w:spacing w:after="120"/>
        <w:jc w:val="both"/>
        <w:rPr>
          <w:color w:val="auto"/>
          <w:kern w:val="0"/>
          <w:szCs w:val="24"/>
          <w:lang w:eastAsia="en-US"/>
        </w:rPr>
      </w:pPr>
    </w:p>
    <w:p w:rsidR="005B482E" w:rsidRPr="006C1166" w:rsidRDefault="005B482E" w:rsidP="005B482E">
      <w:pPr>
        <w:suppressAutoHyphens w:val="0"/>
        <w:spacing w:after="0" w:line="240" w:lineRule="auto"/>
        <w:jc w:val="both"/>
        <w:rPr>
          <w:b/>
          <w:iCs/>
          <w:color w:val="auto"/>
          <w:kern w:val="0"/>
          <w:sz w:val="28"/>
          <w:szCs w:val="28"/>
          <w:lang w:eastAsia="en-US"/>
        </w:rPr>
      </w:pPr>
      <w:r w:rsidRPr="006C1166">
        <w:rPr>
          <w:b/>
          <w:iCs/>
          <w:color w:val="auto"/>
          <w:kern w:val="0"/>
          <w:sz w:val="28"/>
          <w:szCs w:val="28"/>
          <w:lang w:eastAsia="en-US"/>
        </w:rPr>
        <w:lastRenderedPageBreak/>
        <w:t>Goals</w:t>
      </w:r>
    </w:p>
    <w:p w:rsidR="005B482E" w:rsidRPr="006C1166" w:rsidRDefault="005B482E" w:rsidP="005B482E">
      <w:pPr>
        <w:suppressAutoHyphens w:val="0"/>
        <w:spacing w:after="0" w:line="240" w:lineRule="auto"/>
        <w:jc w:val="both"/>
        <w:rPr>
          <w:b/>
          <w:iCs/>
          <w:color w:val="auto"/>
          <w:kern w:val="0"/>
          <w:sz w:val="28"/>
          <w:szCs w:val="28"/>
          <w:lang w:eastAsia="en-US"/>
        </w:rPr>
      </w:pPr>
    </w:p>
    <w:p w:rsidR="005B482E" w:rsidRPr="006C1166" w:rsidRDefault="005B482E" w:rsidP="005B482E">
      <w:pPr>
        <w:suppressAutoHyphens w:val="0"/>
        <w:spacing w:after="120"/>
        <w:jc w:val="both"/>
        <w:rPr>
          <w:b/>
          <w:color w:val="auto"/>
          <w:kern w:val="0"/>
          <w:szCs w:val="24"/>
          <w:lang w:eastAsia="en-US"/>
        </w:rPr>
      </w:pPr>
      <w:r w:rsidRPr="006C1166">
        <w:rPr>
          <w:color w:val="auto"/>
          <w:kern w:val="0"/>
          <w:szCs w:val="24"/>
          <w:lang w:eastAsia="en-US"/>
        </w:rPr>
        <w:t xml:space="preserve">The long – term goals in the study of English language are cultural understanding and effective communication. The development of cultural understanding and linguistic proficiency is a complex process involving a variety of language experiences and exposure to the culture of the people whose language is being studied. </w:t>
      </w:r>
    </w:p>
    <w:p w:rsidR="005B482E" w:rsidRPr="006C1166" w:rsidRDefault="005B482E" w:rsidP="00065D22">
      <w:pPr>
        <w:numPr>
          <w:ilvl w:val="0"/>
          <w:numId w:val="126"/>
        </w:numPr>
        <w:suppressAutoHyphens w:val="0"/>
        <w:spacing w:after="120"/>
        <w:jc w:val="both"/>
        <w:rPr>
          <w:color w:val="auto"/>
          <w:kern w:val="0"/>
          <w:szCs w:val="24"/>
          <w:lang w:eastAsia="en-US"/>
        </w:rPr>
      </w:pPr>
      <w:r w:rsidRPr="006C1166">
        <w:rPr>
          <w:bCs/>
          <w:color w:val="auto"/>
          <w:kern w:val="0"/>
          <w:szCs w:val="24"/>
          <w:lang w:eastAsia="en-US"/>
        </w:rPr>
        <w:t xml:space="preserve">Learners </w:t>
      </w:r>
      <w:r w:rsidRPr="006C1166">
        <w:rPr>
          <w:color w:val="auto"/>
          <w:kern w:val="0"/>
          <w:szCs w:val="24"/>
          <w:lang w:eastAsia="en-US"/>
        </w:rPr>
        <w:t>should reinforce, develop and deepen their language and language learning skills, gained at previous level, and should broaden them gradually, aiming at increasing language awareness and broade</w:t>
      </w:r>
      <w:r w:rsidRPr="006C1166">
        <w:rPr>
          <w:color w:val="auto"/>
          <w:kern w:val="0"/>
          <w:szCs w:val="24"/>
          <w:lang w:eastAsia="en-US"/>
        </w:rPr>
        <w:softHyphen/>
        <w:t>ning their communicative ability.</w:t>
      </w:r>
    </w:p>
    <w:p w:rsidR="005B482E" w:rsidRPr="006C1166" w:rsidRDefault="005B482E" w:rsidP="00065D22">
      <w:pPr>
        <w:numPr>
          <w:ilvl w:val="0"/>
          <w:numId w:val="126"/>
        </w:numPr>
        <w:suppressAutoHyphens w:val="0"/>
        <w:spacing w:after="120"/>
        <w:jc w:val="both"/>
        <w:rPr>
          <w:bCs/>
          <w:color w:val="auto"/>
          <w:kern w:val="0"/>
          <w:szCs w:val="24"/>
          <w:lang w:eastAsia="en-US"/>
        </w:rPr>
      </w:pPr>
      <w:r w:rsidRPr="006C1166">
        <w:rPr>
          <w:color w:val="auto"/>
          <w:kern w:val="0"/>
          <w:szCs w:val="24"/>
          <w:lang w:eastAsia="en-US"/>
        </w:rPr>
        <w:t>They should deepen the level of understanding of their own cul</w:t>
      </w:r>
      <w:r w:rsidRPr="006C1166">
        <w:rPr>
          <w:color w:val="auto"/>
          <w:kern w:val="0"/>
          <w:szCs w:val="24"/>
          <w:lang w:eastAsia="en-US"/>
        </w:rPr>
        <w:softHyphen/>
        <w:t>ture and other cultures, where English is spoken as a first, second, or an international language</w:t>
      </w:r>
      <w:r w:rsidRPr="006C1166">
        <w:rPr>
          <w:bCs/>
          <w:color w:val="auto"/>
          <w:kern w:val="0"/>
          <w:szCs w:val="24"/>
          <w:lang w:eastAsia="en-US"/>
        </w:rPr>
        <w:t>.</w:t>
      </w:r>
    </w:p>
    <w:p w:rsidR="005B482E" w:rsidRPr="006C1166" w:rsidRDefault="005B482E" w:rsidP="005B482E">
      <w:pPr>
        <w:suppressAutoHyphens w:val="0"/>
        <w:spacing w:after="120"/>
        <w:jc w:val="both"/>
        <w:rPr>
          <w:color w:val="auto"/>
          <w:kern w:val="0"/>
          <w:szCs w:val="24"/>
          <w:lang w:eastAsia="en-US"/>
        </w:rPr>
      </w:pPr>
    </w:p>
    <w:p w:rsidR="005B482E" w:rsidRPr="006C1166" w:rsidRDefault="005B482E" w:rsidP="005B482E">
      <w:pPr>
        <w:suppressAutoHyphens w:val="0"/>
        <w:spacing w:after="120"/>
        <w:jc w:val="both"/>
        <w:rPr>
          <w:color w:val="auto"/>
          <w:kern w:val="0"/>
          <w:szCs w:val="24"/>
          <w:lang w:eastAsia="en-US"/>
        </w:rPr>
        <w:sectPr w:rsidR="005B482E" w:rsidRPr="006C1166" w:rsidSect="00764B9F">
          <w:pgSz w:w="12240" w:h="15840"/>
          <w:pgMar w:top="1440" w:right="1440" w:bottom="1440" w:left="1440" w:header="720" w:footer="720" w:gutter="0"/>
          <w:cols w:space="720"/>
          <w:docGrid w:linePitch="360"/>
        </w:sectPr>
      </w:pPr>
    </w:p>
    <w:p w:rsidR="005B482E" w:rsidRPr="006C1166" w:rsidRDefault="005B482E" w:rsidP="005B482E">
      <w:pPr>
        <w:suppressAutoHyphens w:val="0"/>
        <w:spacing w:after="0"/>
        <w:jc w:val="both"/>
        <w:rPr>
          <w:color w:val="auto"/>
          <w:kern w:val="0"/>
          <w:szCs w:val="24"/>
          <w:lang w:eastAsia="en-US"/>
        </w:rPr>
      </w:pPr>
    </w:p>
    <w:p w:rsidR="005B482E" w:rsidRPr="006C1166" w:rsidRDefault="005B482E" w:rsidP="005B482E">
      <w:pPr>
        <w:suppressAutoHyphens w:val="0"/>
        <w:spacing w:after="120"/>
        <w:jc w:val="both"/>
        <w:rPr>
          <w:b/>
          <w:bCs/>
          <w:color w:val="auto"/>
          <w:kern w:val="0"/>
          <w:szCs w:val="24"/>
          <w:lang w:eastAsia="en-US"/>
        </w:rPr>
      </w:pPr>
      <w:r w:rsidRPr="006C1166">
        <w:rPr>
          <w:b/>
          <w:bCs/>
          <w:color w:val="auto"/>
          <w:kern w:val="0"/>
          <w:szCs w:val="24"/>
          <w:lang w:eastAsia="en-US"/>
        </w:rPr>
        <w:t>TOPICAL CONTENT AND LEARNING OUTCOMES</w:t>
      </w:r>
    </w:p>
    <w:tbl>
      <w:tblPr>
        <w:tblW w:w="13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44"/>
        <w:gridCol w:w="2824"/>
        <w:gridCol w:w="8820"/>
      </w:tblGrid>
      <w:tr w:rsidR="005B482E" w:rsidRPr="006C1166" w:rsidTr="00764B9F">
        <w:trPr>
          <w:trHeight w:val="311"/>
        </w:trPr>
        <w:tc>
          <w:tcPr>
            <w:tcW w:w="2144" w:type="dxa"/>
          </w:tcPr>
          <w:p w:rsidR="005B482E" w:rsidRPr="006C1166" w:rsidRDefault="005B482E" w:rsidP="005B482E">
            <w:pPr>
              <w:suppressAutoHyphens w:val="0"/>
              <w:spacing w:after="0" w:line="240" w:lineRule="auto"/>
              <w:jc w:val="center"/>
              <w:rPr>
                <w:b/>
                <w:color w:val="auto"/>
                <w:kern w:val="0"/>
                <w:szCs w:val="24"/>
                <w:lang w:eastAsia="en-US" w:bidi="bn-IN"/>
              </w:rPr>
            </w:pPr>
            <w:r w:rsidRPr="006C1166">
              <w:rPr>
                <w:b/>
                <w:color w:val="auto"/>
                <w:kern w:val="0"/>
                <w:szCs w:val="24"/>
                <w:lang w:eastAsia="en-US" w:bidi="bn-IN"/>
              </w:rPr>
              <w:t>Concept</w:t>
            </w:r>
          </w:p>
        </w:tc>
        <w:tc>
          <w:tcPr>
            <w:tcW w:w="2824" w:type="dxa"/>
          </w:tcPr>
          <w:p w:rsidR="005B482E" w:rsidRPr="006C1166" w:rsidRDefault="005B482E" w:rsidP="005B482E">
            <w:pPr>
              <w:suppressAutoHyphens w:val="0"/>
              <w:spacing w:after="0" w:line="240" w:lineRule="auto"/>
              <w:rPr>
                <w:b/>
                <w:color w:val="auto"/>
                <w:kern w:val="0"/>
                <w:szCs w:val="24"/>
                <w:lang w:eastAsia="en-US" w:bidi="bn-IN"/>
              </w:rPr>
            </w:pPr>
            <w:r w:rsidRPr="006C1166">
              <w:rPr>
                <w:b/>
                <w:color w:val="auto"/>
                <w:kern w:val="0"/>
                <w:szCs w:val="24"/>
                <w:lang w:eastAsia="en-US" w:bidi="bn-IN"/>
              </w:rPr>
              <w:t xml:space="preserve">     Topics</w:t>
            </w:r>
          </w:p>
        </w:tc>
        <w:tc>
          <w:tcPr>
            <w:tcW w:w="8820" w:type="dxa"/>
          </w:tcPr>
          <w:p w:rsidR="005B482E" w:rsidRPr="006C1166" w:rsidRDefault="005B482E" w:rsidP="005B482E">
            <w:pPr>
              <w:suppressAutoHyphens w:val="0"/>
              <w:spacing w:after="0" w:line="240" w:lineRule="auto"/>
              <w:rPr>
                <w:b/>
                <w:color w:val="auto"/>
                <w:kern w:val="0"/>
                <w:szCs w:val="24"/>
                <w:lang w:eastAsia="en-US" w:bidi="bn-IN"/>
              </w:rPr>
            </w:pPr>
            <w:r w:rsidRPr="006C1166">
              <w:rPr>
                <w:b/>
                <w:color w:val="auto"/>
                <w:kern w:val="0"/>
                <w:szCs w:val="24"/>
                <w:lang w:eastAsia="en-US" w:bidi="bn-IN"/>
              </w:rPr>
              <w:t>Subject learning outcomes for topic  ( SLOT )</w:t>
            </w:r>
          </w:p>
        </w:tc>
      </w:tr>
      <w:tr w:rsidR="005B482E" w:rsidRPr="006C1166" w:rsidTr="00764B9F">
        <w:trPr>
          <w:trHeight w:val="440"/>
        </w:trPr>
        <w:tc>
          <w:tcPr>
            <w:tcW w:w="2144" w:type="dxa"/>
            <w:vMerge w:val="restart"/>
          </w:tcPr>
          <w:p w:rsidR="005B482E" w:rsidRPr="006C1166" w:rsidRDefault="005B482E" w:rsidP="005B482E">
            <w:pPr>
              <w:suppressAutoHyphens w:val="0"/>
              <w:spacing w:after="0" w:line="240" w:lineRule="auto"/>
              <w:rPr>
                <w:b/>
                <w:color w:val="auto"/>
                <w:kern w:val="0"/>
                <w:szCs w:val="24"/>
                <w:lang w:eastAsia="en-US" w:bidi="bn-IN"/>
              </w:rPr>
            </w:pPr>
            <w:r w:rsidRPr="006C1166">
              <w:rPr>
                <w:b/>
                <w:color w:val="auto"/>
                <w:kern w:val="0"/>
                <w:szCs w:val="24"/>
                <w:lang w:eastAsia="en-US" w:bidi="bn-IN"/>
              </w:rPr>
              <w:t>Literary and non-literary texts</w:t>
            </w:r>
          </w:p>
          <w:p w:rsidR="005B482E" w:rsidRPr="006C1166" w:rsidRDefault="005B482E" w:rsidP="005B482E">
            <w:pPr>
              <w:suppressAutoHyphens w:val="0"/>
              <w:spacing w:after="0" w:line="240" w:lineRule="auto"/>
              <w:jc w:val="both"/>
              <w:rPr>
                <w:rFonts w:eastAsia="Calibri"/>
                <w:color w:val="auto"/>
                <w:kern w:val="0"/>
                <w:szCs w:val="24"/>
                <w:lang w:eastAsia="en-US" w:bidi="bn-IN"/>
              </w:rPr>
            </w:pPr>
          </w:p>
          <w:p w:rsidR="005B482E" w:rsidRPr="006C1166" w:rsidRDefault="005B482E" w:rsidP="005B482E">
            <w:pPr>
              <w:suppressAutoHyphens w:val="0"/>
              <w:spacing w:after="0" w:line="240" w:lineRule="auto"/>
              <w:rPr>
                <w:color w:val="auto"/>
                <w:kern w:val="0"/>
                <w:szCs w:val="24"/>
                <w:lang w:eastAsia="en-US" w:bidi="bn-IN"/>
              </w:rPr>
            </w:pPr>
          </w:p>
          <w:p w:rsidR="005B482E" w:rsidRPr="006C1166" w:rsidRDefault="005B482E" w:rsidP="005B482E">
            <w:pPr>
              <w:suppressAutoHyphens w:val="0"/>
              <w:spacing w:after="0" w:line="240" w:lineRule="auto"/>
              <w:rPr>
                <w:color w:val="auto"/>
                <w:kern w:val="0"/>
                <w:szCs w:val="24"/>
                <w:lang w:eastAsia="en-US" w:bidi="bn-IN"/>
              </w:rPr>
            </w:pPr>
          </w:p>
        </w:tc>
        <w:tc>
          <w:tcPr>
            <w:tcW w:w="2824" w:type="dxa"/>
          </w:tcPr>
          <w:p w:rsidR="005B482E" w:rsidRPr="006C1166" w:rsidRDefault="005B482E" w:rsidP="005B482E">
            <w:pPr>
              <w:suppressAutoHyphens w:val="0"/>
              <w:spacing w:after="0" w:line="360" w:lineRule="auto"/>
              <w:rPr>
                <w:rFonts w:eastAsia="Calibri"/>
                <w:b/>
                <w:color w:val="auto"/>
                <w:kern w:val="0"/>
                <w:szCs w:val="24"/>
                <w:lang w:eastAsia="en-US" w:bidi="bn-IN"/>
              </w:rPr>
            </w:pPr>
            <w:r w:rsidRPr="006C1166">
              <w:rPr>
                <w:rFonts w:eastAsia="Calibri"/>
                <w:b/>
                <w:color w:val="auto"/>
                <w:kern w:val="0"/>
                <w:szCs w:val="24"/>
                <w:lang w:eastAsia="en-US" w:bidi="bn-IN"/>
              </w:rPr>
              <w:t xml:space="preserve">Topic 1 – </w:t>
            </w:r>
          </w:p>
          <w:p w:rsidR="005B482E" w:rsidRPr="006C1166" w:rsidRDefault="005B482E" w:rsidP="005B482E">
            <w:pPr>
              <w:suppressAutoHyphens w:val="0"/>
              <w:spacing w:after="0" w:line="360" w:lineRule="auto"/>
              <w:rPr>
                <w:rFonts w:eastAsia="Calibri"/>
                <w:b/>
                <w:color w:val="auto"/>
                <w:kern w:val="0"/>
                <w:szCs w:val="24"/>
                <w:lang w:eastAsia="en-US" w:bidi="bn-IN"/>
              </w:rPr>
            </w:pPr>
            <w:r w:rsidRPr="006C1166">
              <w:rPr>
                <w:rFonts w:eastAsia="Calibri"/>
                <w:b/>
                <w:color w:val="auto"/>
                <w:kern w:val="0"/>
                <w:szCs w:val="24"/>
                <w:lang w:eastAsia="en-US" w:bidi="bn-IN"/>
              </w:rPr>
              <w:t>Meeting people</w:t>
            </w:r>
          </w:p>
          <w:p w:rsidR="005B482E" w:rsidRPr="006C1166" w:rsidRDefault="005B482E" w:rsidP="005B482E">
            <w:pPr>
              <w:suppressAutoHyphens w:val="0"/>
              <w:spacing w:after="0" w:line="240" w:lineRule="auto"/>
              <w:rPr>
                <w:rFonts w:eastAsia="Calibri"/>
                <w:color w:val="auto"/>
                <w:kern w:val="0"/>
                <w:szCs w:val="24"/>
                <w:lang w:eastAsia="en-US" w:bidi="bn-IN"/>
              </w:rPr>
            </w:pPr>
            <w:r w:rsidRPr="006C1166">
              <w:rPr>
                <w:rFonts w:eastAsia="Calibri"/>
                <w:color w:val="auto"/>
                <w:kern w:val="0"/>
                <w:szCs w:val="24"/>
                <w:lang w:eastAsia="en-US" w:bidi="bn-IN"/>
              </w:rPr>
              <w:t xml:space="preserve">- People the great </w:t>
            </w:r>
          </w:p>
          <w:p w:rsidR="005B482E" w:rsidRPr="006C1166" w:rsidRDefault="005B482E" w:rsidP="005B482E">
            <w:pPr>
              <w:suppressAutoHyphens w:val="0"/>
              <w:spacing w:after="0" w:line="240" w:lineRule="auto"/>
              <w:rPr>
                <w:rFonts w:eastAsia="Calibri"/>
                <w:color w:val="auto"/>
                <w:kern w:val="0"/>
                <w:szCs w:val="24"/>
                <w:lang w:eastAsia="en-US" w:bidi="bn-IN"/>
              </w:rPr>
            </w:pPr>
            <w:r w:rsidRPr="006C1166">
              <w:rPr>
                <w:rFonts w:eastAsia="Calibri"/>
                <w:color w:val="auto"/>
                <w:kern w:val="0"/>
                <w:szCs w:val="24"/>
                <w:lang w:eastAsia="en-US" w:bidi="bn-IN"/>
              </w:rPr>
              <w:t xml:space="preserve">  communicators</w:t>
            </w:r>
          </w:p>
          <w:p w:rsidR="005B482E" w:rsidRPr="006C1166" w:rsidRDefault="005B482E" w:rsidP="005B482E">
            <w:pPr>
              <w:suppressAutoHyphens w:val="0"/>
              <w:spacing w:after="0" w:line="240" w:lineRule="auto"/>
              <w:rPr>
                <w:rFonts w:eastAsia="Calibri"/>
                <w:color w:val="auto"/>
                <w:kern w:val="0"/>
                <w:szCs w:val="24"/>
                <w:lang w:eastAsia="en-US" w:bidi="bn-IN"/>
              </w:rPr>
            </w:pPr>
            <w:r w:rsidRPr="006C1166">
              <w:rPr>
                <w:rFonts w:eastAsia="Calibri"/>
                <w:color w:val="auto"/>
                <w:kern w:val="0"/>
                <w:szCs w:val="24"/>
                <w:lang w:eastAsia="en-US" w:bidi="bn-IN"/>
              </w:rPr>
              <w:t>-.Living abroad</w:t>
            </w:r>
          </w:p>
          <w:p w:rsidR="005B482E" w:rsidRPr="006C1166" w:rsidRDefault="005B482E" w:rsidP="005B482E">
            <w:pPr>
              <w:suppressAutoHyphens w:val="0"/>
              <w:spacing w:after="0" w:line="240" w:lineRule="auto"/>
              <w:rPr>
                <w:rFonts w:eastAsia="Calibri"/>
                <w:color w:val="auto"/>
                <w:kern w:val="0"/>
                <w:szCs w:val="24"/>
                <w:lang w:eastAsia="en-US" w:bidi="bn-IN"/>
              </w:rPr>
            </w:pPr>
            <w:r w:rsidRPr="006C1166">
              <w:rPr>
                <w:rFonts w:eastAsia="Calibri"/>
                <w:color w:val="auto"/>
                <w:kern w:val="0"/>
                <w:szCs w:val="24"/>
                <w:lang w:eastAsia="en-US" w:bidi="bn-IN"/>
              </w:rPr>
              <w:t>- Lifestyles</w:t>
            </w:r>
          </w:p>
          <w:p w:rsidR="005B482E" w:rsidRPr="006C1166" w:rsidRDefault="005B482E" w:rsidP="005B482E">
            <w:pPr>
              <w:suppressAutoHyphens w:val="0"/>
              <w:spacing w:after="0" w:line="240" w:lineRule="auto"/>
              <w:rPr>
                <w:color w:val="auto"/>
                <w:kern w:val="0"/>
                <w:szCs w:val="24"/>
                <w:lang w:eastAsia="en-US" w:bidi="bn-IN"/>
              </w:rPr>
            </w:pPr>
            <w:r w:rsidRPr="006C1166">
              <w:rPr>
                <w:color w:val="auto"/>
                <w:kern w:val="0"/>
                <w:szCs w:val="24"/>
                <w:lang w:eastAsia="en-US" w:bidi="bn-IN"/>
              </w:rPr>
              <w:t>- Homes around the world</w:t>
            </w:r>
          </w:p>
        </w:tc>
        <w:tc>
          <w:tcPr>
            <w:tcW w:w="8820" w:type="dxa"/>
          </w:tcPr>
          <w:p w:rsidR="005B482E" w:rsidRPr="006C1166" w:rsidRDefault="005B482E" w:rsidP="00065D22">
            <w:pPr>
              <w:numPr>
                <w:ilvl w:val="0"/>
                <w:numId w:val="134"/>
              </w:numPr>
              <w:suppressAutoHyphens w:val="0"/>
              <w:spacing w:after="0" w:line="240" w:lineRule="auto"/>
              <w:ind w:left="252" w:hanging="180"/>
              <w:rPr>
                <w:color w:val="auto"/>
                <w:kern w:val="0"/>
                <w:szCs w:val="24"/>
                <w:lang w:eastAsia="en-US" w:bidi="bn-IN"/>
              </w:rPr>
            </w:pPr>
            <w:r w:rsidRPr="006C1166">
              <w:rPr>
                <w:rFonts w:eastAsia="Calibri"/>
                <w:color w:val="auto"/>
                <w:kern w:val="0"/>
                <w:szCs w:val="24"/>
                <w:lang w:eastAsia="en-US" w:bidi="bn-IN"/>
              </w:rPr>
              <w:t>Listens/reads about other people and their ideas and discusses information regarding lifestyles in the city and country and respecting different ways of living and doing;</w:t>
            </w:r>
          </w:p>
          <w:p w:rsidR="005B482E" w:rsidRPr="006C1166" w:rsidRDefault="005B482E" w:rsidP="00065D22">
            <w:pPr>
              <w:numPr>
                <w:ilvl w:val="0"/>
                <w:numId w:val="134"/>
              </w:numPr>
              <w:suppressAutoHyphens w:val="0"/>
              <w:spacing w:after="0" w:line="240" w:lineRule="auto"/>
              <w:ind w:left="252" w:hanging="180"/>
              <w:rPr>
                <w:color w:val="auto"/>
                <w:kern w:val="0"/>
                <w:szCs w:val="24"/>
                <w:lang w:eastAsia="en-US" w:bidi="bn-IN"/>
              </w:rPr>
            </w:pPr>
            <w:r w:rsidRPr="006C1166">
              <w:rPr>
                <w:rFonts w:eastAsia="Calibri"/>
                <w:color w:val="auto"/>
                <w:kern w:val="0"/>
                <w:szCs w:val="24"/>
                <w:lang w:eastAsia="en-US" w:bidi="bn-IN"/>
              </w:rPr>
              <w:t>Speaks and writes about him / herself focusing on crucial information as well as some additional detail (like place and the way of living…);</w:t>
            </w:r>
          </w:p>
          <w:p w:rsidR="005B482E" w:rsidRPr="006C1166" w:rsidRDefault="005B482E" w:rsidP="00065D22">
            <w:pPr>
              <w:numPr>
                <w:ilvl w:val="0"/>
                <w:numId w:val="136"/>
              </w:numPr>
              <w:suppressAutoHyphens w:val="0"/>
              <w:spacing w:after="0" w:line="240" w:lineRule="auto"/>
              <w:ind w:left="252" w:hanging="180"/>
              <w:rPr>
                <w:rFonts w:eastAsia="Calibri"/>
                <w:color w:val="auto"/>
                <w:kern w:val="0"/>
                <w:szCs w:val="24"/>
                <w:lang w:eastAsia="en-US" w:bidi="bn-IN"/>
              </w:rPr>
            </w:pPr>
            <w:r w:rsidRPr="006C1166">
              <w:rPr>
                <w:rFonts w:eastAsia="Calibri"/>
                <w:color w:val="auto"/>
                <w:kern w:val="0"/>
                <w:szCs w:val="24"/>
                <w:lang w:eastAsia="sq-AL" w:bidi="bn-IN"/>
              </w:rPr>
              <w:t>Writes descriptions of people and places regarding the way of living and acting;</w:t>
            </w:r>
          </w:p>
          <w:p w:rsidR="005B482E" w:rsidRPr="006C1166" w:rsidRDefault="005B482E" w:rsidP="00065D22">
            <w:pPr>
              <w:numPr>
                <w:ilvl w:val="0"/>
                <w:numId w:val="134"/>
              </w:numPr>
              <w:suppressAutoHyphens w:val="0"/>
              <w:spacing w:after="0" w:line="240" w:lineRule="auto"/>
              <w:ind w:left="252" w:hanging="180"/>
              <w:rPr>
                <w:color w:val="auto"/>
                <w:kern w:val="0"/>
                <w:szCs w:val="24"/>
                <w:lang w:eastAsia="en-US" w:bidi="bn-IN"/>
              </w:rPr>
            </w:pPr>
            <w:r w:rsidRPr="006C1166">
              <w:rPr>
                <w:rFonts w:eastAsia="Calibri"/>
                <w:color w:val="auto"/>
                <w:kern w:val="0"/>
                <w:szCs w:val="24"/>
                <w:lang w:eastAsia="en-US" w:bidi="bn-IN"/>
              </w:rPr>
              <w:t>Analysis people’s way of living used  in print, non-print, and digital materials (language, place, the way of living)</w:t>
            </w:r>
            <w:r w:rsidRPr="006C1166">
              <w:rPr>
                <w:color w:val="auto"/>
                <w:kern w:val="0"/>
                <w:szCs w:val="24"/>
                <w:lang w:eastAsia="en-US" w:bidi="bn-IN"/>
              </w:rPr>
              <w:t>;</w:t>
            </w:r>
          </w:p>
          <w:p w:rsidR="005B482E" w:rsidRPr="006C1166" w:rsidRDefault="005B482E" w:rsidP="00065D22">
            <w:pPr>
              <w:numPr>
                <w:ilvl w:val="0"/>
                <w:numId w:val="137"/>
              </w:numPr>
              <w:suppressAutoHyphens w:val="0"/>
              <w:spacing w:after="0" w:line="240" w:lineRule="auto"/>
              <w:ind w:left="252" w:hanging="180"/>
              <w:rPr>
                <w:rFonts w:eastAsia="Calibri"/>
                <w:color w:val="auto"/>
                <w:kern w:val="0"/>
                <w:szCs w:val="24"/>
                <w:lang w:eastAsia="en-US" w:bidi="bn-IN"/>
              </w:rPr>
            </w:pPr>
            <w:r w:rsidRPr="006C1166">
              <w:rPr>
                <w:rFonts w:eastAsia="Calibri"/>
                <w:color w:val="auto"/>
                <w:kern w:val="0"/>
                <w:szCs w:val="24"/>
                <w:lang w:eastAsia="en-US" w:bidi="bn-IN"/>
              </w:rPr>
              <w:t>Notes important details about the text read such as people, time, place and things;</w:t>
            </w:r>
          </w:p>
          <w:p w:rsidR="005B482E" w:rsidRPr="006C1166" w:rsidRDefault="005B482E" w:rsidP="00065D22">
            <w:pPr>
              <w:numPr>
                <w:ilvl w:val="0"/>
                <w:numId w:val="129"/>
              </w:numPr>
              <w:suppressAutoHyphens w:val="0"/>
              <w:spacing w:after="120" w:line="240" w:lineRule="auto"/>
              <w:ind w:left="252" w:hanging="180"/>
              <w:contextualSpacing/>
              <w:rPr>
                <w:rFonts w:eastAsia="Calibri"/>
                <w:color w:val="auto"/>
                <w:kern w:val="0"/>
                <w:szCs w:val="24"/>
                <w:lang w:eastAsia="en-US" w:bidi="bn-IN"/>
              </w:rPr>
            </w:pPr>
            <w:r w:rsidRPr="006C1166">
              <w:rPr>
                <w:rFonts w:eastAsia="Calibri"/>
                <w:color w:val="auto"/>
                <w:kern w:val="0"/>
                <w:szCs w:val="24"/>
                <w:lang w:eastAsia="en-US" w:bidi="bn-IN"/>
              </w:rPr>
              <w:t>Explores, selects, and reads texts containing descriptions of people and their lifestyles in different sources (books, kids’ online newspapers, magazines) and shares them with peers;</w:t>
            </w:r>
          </w:p>
          <w:p w:rsidR="005B482E" w:rsidRPr="006C1166" w:rsidRDefault="005B482E" w:rsidP="00065D22">
            <w:pPr>
              <w:numPr>
                <w:ilvl w:val="0"/>
                <w:numId w:val="129"/>
              </w:numPr>
              <w:suppressAutoHyphens w:val="0"/>
              <w:spacing w:after="120" w:line="240" w:lineRule="auto"/>
              <w:ind w:left="252" w:hanging="180"/>
              <w:contextualSpacing/>
              <w:rPr>
                <w:rFonts w:eastAsia="Calibri"/>
                <w:color w:val="auto"/>
                <w:kern w:val="0"/>
                <w:szCs w:val="24"/>
                <w:lang w:eastAsia="en-US" w:bidi="bn-IN"/>
              </w:rPr>
            </w:pPr>
            <w:r w:rsidRPr="006C1166">
              <w:rPr>
                <w:rFonts w:eastAsia="Calibri"/>
                <w:color w:val="auto"/>
                <w:kern w:val="0"/>
                <w:szCs w:val="24"/>
                <w:lang w:eastAsia="en-US" w:bidi="bn-IN"/>
              </w:rPr>
              <w:t>Explores lifestyles through role play;</w:t>
            </w:r>
          </w:p>
          <w:p w:rsidR="005B482E" w:rsidRPr="006C1166" w:rsidRDefault="005B482E" w:rsidP="00065D22">
            <w:pPr>
              <w:numPr>
                <w:ilvl w:val="0"/>
                <w:numId w:val="129"/>
              </w:numPr>
              <w:suppressAutoHyphens w:val="0"/>
              <w:spacing w:after="120" w:line="240" w:lineRule="auto"/>
              <w:ind w:left="252" w:hanging="180"/>
              <w:contextualSpacing/>
              <w:rPr>
                <w:rFonts w:eastAsia="Calibri"/>
                <w:color w:val="auto"/>
                <w:kern w:val="0"/>
                <w:szCs w:val="24"/>
                <w:lang w:eastAsia="en-US" w:bidi="bn-IN"/>
              </w:rPr>
            </w:pPr>
            <w:r w:rsidRPr="006C1166">
              <w:rPr>
                <w:rFonts w:eastAsia="Calibri"/>
                <w:color w:val="auto"/>
                <w:kern w:val="0"/>
                <w:szCs w:val="24"/>
                <w:lang w:eastAsia="en-US" w:bidi="bn-IN"/>
              </w:rPr>
              <w:t>Researches different facts about different countries including information about the environment, culture, and general way of life in particular countries;</w:t>
            </w:r>
          </w:p>
          <w:p w:rsidR="005B482E" w:rsidRPr="006C1166" w:rsidRDefault="005B482E" w:rsidP="00065D22">
            <w:pPr>
              <w:numPr>
                <w:ilvl w:val="0"/>
                <w:numId w:val="129"/>
              </w:numPr>
              <w:suppressAutoHyphens w:val="0"/>
              <w:spacing w:after="120" w:line="240" w:lineRule="auto"/>
              <w:ind w:left="252" w:hanging="180"/>
              <w:contextualSpacing/>
              <w:rPr>
                <w:rFonts w:eastAsia="Calibri"/>
                <w:color w:val="auto"/>
                <w:kern w:val="0"/>
                <w:szCs w:val="24"/>
                <w:lang w:eastAsia="en-US" w:bidi="bn-IN"/>
              </w:rPr>
            </w:pPr>
            <w:r w:rsidRPr="006C1166">
              <w:rPr>
                <w:rFonts w:eastAsia="Calibri"/>
                <w:color w:val="auto"/>
                <w:kern w:val="0"/>
                <w:szCs w:val="24"/>
                <w:lang w:eastAsia="en-US" w:bidi="bn-IN"/>
              </w:rPr>
              <w:t>Engages in discussion with peers and teacher regarding home types;</w:t>
            </w:r>
          </w:p>
          <w:p w:rsidR="005B482E" w:rsidRPr="006C1166" w:rsidRDefault="005B482E" w:rsidP="00065D22">
            <w:pPr>
              <w:numPr>
                <w:ilvl w:val="0"/>
                <w:numId w:val="129"/>
              </w:numPr>
              <w:suppressAutoHyphens w:val="0"/>
              <w:spacing w:after="120" w:line="240" w:lineRule="auto"/>
              <w:ind w:left="252" w:hanging="180"/>
              <w:contextualSpacing/>
              <w:rPr>
                <w:rFonts w:eastAsia="Calibri"/>
                <w:color w:val="auto"/>
                <w:kern w:val="0"/>
                <w:szCs w:val="24"/>
                <w:lang w:eastAsia="en-US" w:bidi="bn-IN"/>
              </w:rPr>
            </w:pPr>
            <w:r w:rsidRPr="006C1166">
              <w:rPr>
                <w:rFonts w:eastAsia="Calibri"/>
                <w:color w:val="auto"/>
                <w:kern w:val="0"/>
                <w:szCs w:val="24"/>
                <w:lang w:eastAsia="en-US" w:bidi="bn-IN"/>
              </w:rPr>
              <w:t>Explains and analysis the relationship between communication and behaviour;</w:t>
            </w:r>
          </w:p>
          <w:p w:rsidR="005B482E" w:rsidRPr="006C1166" w:rsidRDefault="005B482E" w:rsidP="00065D22">
            <w:pPr>
              <w:numPr>
                <w:ilvl w:val="0"/>
                <w:numId w:val="129"/>
              </w:numPr>
              <w:suppressAutoHyphens w:val="0"/>
              <w:spacing w:after="120" w:line="240" w:lineRule="auto"/>
              <w:ind w:left="252" w:hanging="180"/>
              <w:contextualSpacing/>
              <w:rPr>
                <w:rFonts w:eastAsia="Calibri"/>
                <w:color w:val="auto"/>
                <w:kern w:val="0"/>
                <w:szCs w:val="24"/>
                <w:lang w:eastAsia="en-US" w:bidi="bn-IN"/>
              </w:rPr>
            </w:pPr>
            <w:r w:rsidRPr="006C1166">
              <w:rPr>
                <w:rFonts w:eastAsia="Calibri"/>
                <w:color w:val="auto"/>
                <w:kern w:val="0"/>
                <w:szCs w:val="24"/>
                <w:lang w:eastAsia="en-US" w:bidi="bn-IN"/>
              </w:rPr>
              <w:t>Recognizes the ability to understand him/herself and communicates with others.</w:t>
            </w:r>
          </w:p>
          <w:p w:rsidR="005B482E" w:rsidRPr="006C1166" w:rsidRDefault="005B482E" w:rsidP="005B482E">
            <w:pPr>
              <w:suppressAutoHyphens w:val="0"/>
              <w:autoSpaceDE w:val="0"/>
              <w:autoSpaceDN w:val="0"/>
              <w:adjustRightInd w:val="0"/>
              <w:spacing w:after="0" w:line="240" w:lineRule="auto"/>
              <w:ind w:left="252"/>
              <w:contextualSpacing/>
              <w:rPr>
                <w:rFonts w:eastAsia="Calibri"/>
                <w:color w:val="auto"/>
                <w:kern w:val="0"/>
                <w:szCs w:val="24"/>
                <w:lang w:eastAsia="en-US" w:bidi="bn-IN"/>
              </w:rPr>
            </w:pPr>
          </w:p>
        </w:tc>
      </w:tr>
      <w:tr w:rsidR="005B482E" w:rsidRPr="006C1166" w:rsidTr="00764B9F">
        <w:trPr>
          <w:trHeight w:val="3104"/>
        </w:trPr>
        <w:tc>
          <w:tcPr>
            <w:tcW w:w="2144" w:type="dxa"/>
            <w:vMerge/>
          </w:tcPr>
          <w:p w:rsidR="005B482E" w:rsidRPr="006C1166" w:rsidRDefault="005B482E" w:rsidP="005B482E">
            <w:pPr>
              <w:suppressAutoHyphens w:val="0"/>
              <w:spacing w:after="0" w:line="240" w:lineRule="auto"/>
              <w:rPr>
                <w:color w:val="auto"/>
                <w:kern w:val="0"/>
                <w:szCs w:val="24"/>
                <w:lang w:eastAsia="en-US" w:bidi="bn-IN"/>
              </w:rPr>
            </w:pPr>
          </w:p>
        </w:tc>
        <w:tc>
          <w:tcPr>
            <w:tcW w:w="2824" w:type="dxa"/>
            <w:shd w:val="clear" w:color="auto" w:fill="auto"/>
          </w:tcPr>
          <w:p w:rsidR="005B482E" w:rsidRPr="006C1166" w:rsidRDefault="005B482E" w:rsidP="005B482E">
            <w:pPr>
              <w:suppressAutoHyphens w:val="0"/>
              <w:spacing w:after="0" w:line="360" w:lineRule="auto"/>
              <w:rPr>
                <w:rFonts w:eastAsia="Calibri"/>
                <w:b/>
                <w:color w:val="auto"/>
                <w:kern w:val="0"/>
                <w:szCs w:val="24"/>
                <w:lang w:eastAsia="en-US" w:bidi="bn-IN"/>
              </w:rPr>
            </w:pPr>
            <w:r w:rsidRPr="006C1166">
              <w:rPr>
                <w:rFonts w:eastAsia="Calibri"/>
                <w:b/>
                <w:color w:val="auto"/>
                <w:kern w:val="0"/>
                <w:szCs w:val="24"/>
                <w:lang w:eastAsia="en-US" w:bidi="bn-IN"/>
              </w:rPr>
              <w:t>Topic 2 -</w:t>
            </w:r>
          </w:p>
          <w:p w:rsidR="005B482E" w:rsidRPr="006C1166" w:rsidRDefault="005B482E" w:rsidP="005B482E">
            <w:pPr>
              <w:suppressAutoHyphens w:val="0"/>
              <w:spacing w:after="0" w:line="360" w:lineRule="auto"/>
              <w:rPr>
                <w:rFonts w:eastAsia="Calibri"/>
                <w:b/>
                <w:color w:val="auto"/>
                <w:kern w:val="0"/>
                <w:szCs w:val="24"/>
                <w:lang w:eastAsia="en-US" w:bidi="bn-IN"/>
              </w:rPr>
            </w:pPr>
            <w:r w:rsidRPr="006C1166">
              <w:rPr>
                <w:rFonts w:eastAsia="Calibri"/>
                <w:b/>
                <w:color w:val="auto"/>
                <w:kern w:val="0"/>
                <w:szCs w:val="24"/>
                <w:lang w:eastAsia="en-US" w:bidi="bn-IN"/>
              </w:rPr>
              <w:t>Cities and countries</w:t>
            </w:r>
          </w:p>
          <w:p w:rsidR="005B482E" w:rsidRPr="006C1166" w:rsidRDefault="005B482E" w:rsidP="005B482E">
            <w:pPr>
              <w:suppressAutoHyphens w:val="0"/>
              <w:spacing w:after="0" w:line="240" w:lineRule="auto"/>
              <w:rPr>
                <w:rFonts w:eastAsia="Calibri"/>
                <w:color w:val="auto"/>
                <w:kern w:val="0"/>
                <w:szCs w:val="24"/>
                <w:lang w:eastAsia="en-US" w:bidi="bn-IN"/>
              </w:rPr>
            </w:pPr>
            <w:r w:rsidRPr="006C1166">
              <w:rPr>
                <w:rFonts w:eastAsia="Calibri"/>
                <w:color w:val="auto"/>
                <w:kern w:val="0"/>
                <w:szCs w:val="24"/>
                <w:lang w:eastAsia="en-US" w:bidi="bn-IN"/>
              </w:rPr>
              <w:t>- Two Cities</w:t>
            </w:r>
          </w:p>
          <w:p w:rsidR="005B482E" w:rsidRPr="006C1166" w:rsidRDefault="005B482E" w:rsidP="005B482E">
            <w:pPr>
              <w:suppressAutoHyphens w:val="0"/>
              <w:spacing w:after="0" w:line="240" w:lineRule="auto"/>
              <w:rPr>
                <w:rFonts w:eastAsia="Calibri"/>
                <w:color w:val="auto"/>
                <w:kern w:val="0"/>
                <w:szCs w:val="24"/>
                <w:lang w:eastAsia="en-US" w:bidi="bn-IN"/>
              </w:rPr>
            </w:pPr>
            <w:r w:rsidRPr="006C1166">
              <w:rPr>
                <w:rFonts w:eastAsia="Calibri"/>
                <w:color w:val="auto"/>
                <w:kern w:val="0"/>
                <w:szCs w:val="24"/>
                <w:lang w:eastAsia="en-US" w:bidi="bn-IN"/>
              </w:rPr>
              <w:t>- Living in a country</w:t>
            </w:r>
          </w:p>
          <w:p w:rsidR="005B482E" w:rsidRPr="006C1166" w:rsidRDefault="005B482E" w:rsidP="005B482E">
            <w:pPr>
              <w:suppressAutoHyphens w:val="0"/>
              <w:spacing w:after="0" w:line="240" w:lineRule="auto"/>
              <w:rPr>
                <w:rFonts w:eastAsia="Calibri"/>
                <w:color w:val="auto"/>
                <w:kern w:val="0"/>
                <w:szCs w:val="24"/>
                <w:lang w:eastAsia="en-US" w:bidi="bn-IN"/>
              </w:rPr>
            </w:pPr>
            <w:r w:rsidRPr="006C1166">
              <w:rPr>
                <w:rFonts w:eastAsia="Calibri"/>
                <w:color w:val="auto"/>
                <w:kern w:val="0"/>
                <w:szCs w:val="24"/>
                <w:lang w:eastAsia="en-US" w:bidi="bn-IN"/>
              </w:rPr>
              <w:t>- Today is different</w:t>
            </w:r>
          </w:p>
          <w:p w:rsidR="005B482E" w:rsidRPr="006C1166" w:rsidRDefault="005B482E" w:rsidP="005B482E">
            <w:pPr>
              <w:suppressAutoHyphens w:val="0"/>
              <w:spacing w:after="0" w:line="240" w:lineRule="auto"/>
              <w:rPr>
                <w:rFonts w:eastAsia="Calibri"/>
                <w:color w:val="auto"/>
                <w:kern w:val="0"/>
                <w:szCs w:val="24"/>
                <w:lang w:eastAsia="en-US" w:bidi="bn-IN"/>
              </w:rPr>
            </w:pPr>
            <w:r w:rsidRPr="006C1166">
              <w:rPr>
                <w:rFonts w:eastAsia="Calibri"/>
                <w:color w:val="auto"/>
                <w:kern w:val="0"/>
                <w:szCs w:val="24"/>
                <w:lang w:eastAsia="en-US" w:bidi="bn-IN"/>
              </w:rPr>
              <w:t>- Having a party</w:t>
            </w:r>
          </w:p>
        </w:tc>
        <w:tc>
          <w:tcPr>
            <w:tcW w:w="8820" w:type="dxa"/>
          </w:tcPr>
          <w:p w:rsidR="005B482E" w:rsidRPr="006C1166" w:rsidRDefault="005B482E" w:rsidP="00065D22">
            <w:pPr>
              <w:numPr>
                <w:ilvl w:val="0"/>
                <w:numId w:val="134"/>
              </w:numPr>
              <w:suppressAutoHyphens w:val="0"/>
              <w:spacing w:after="0" w:line="240" w:lineRule="auto"/>
              <w:ind w:left="252" w:hanging="180"/>
              <w:contextualSpacing/>
              <w:rPr>
                <w:color w:val="auto"/>
                <w:kern w:val="0"/>
                <w:szCs w:val="24"/>
                <w:lang w:eastAsia="en-US" w:bidi="bn-IN"/>
              </w:rPr>
            </w:pPr>
            <w:r w:rsidRPr="006C1166">
              <w:rPr>
                <w:rFonts w:eastAsia="Calibri"/>
                <w:color w:val="auto"/>
                <w:kern w:val="0"/>
                <w:szCs w:val="24"/>
                <w:lang w:eastAsia="en-US" w:bidi="bn-IN"/>
              </w:rPr>
              <w:t>Reads/listens/ views materials regarding the cities and countries, comparing the live in different parts of the world;</w:t>
            </w:r>
          </w:p>
          <w:p w:rsidR="005B482E" w:rsidRPr="006C1166" w:rsidRDefault="005B482E" w:rsidP="00065D22">
            <w:pPr>
              <w:numPr>
                <w:ilvl w:val="0"/>
                <w:numId w:val="134"/>
              </w:numPr>
              <w:suppressAutoHyphens w:val="0"/>
              <w:spacing w:after="0" w:line="240" w:lineRule="auto"/>
              <w:ind w:left="252" w:hanging="180"/>
              <w:rPr>
                <w:color w:val="auto"/>
                <w:kern w:val="0"/>
                <w:szCs w:val="24"/>
                <w:lang w:eastAsia="en-US" w:bidi="bn-IN"/>
              </w:rPr>
            </w:pPr>
            <w:r w:rsidRPr="006C1166">
              <w:rPr>
                <w:rFonts w:eastAsia="Calibri"/>
                <w:color w:val="auto"/>
                <w:kern w:val="0"/>
                <w:szCs w:val="24"/>
                <w:lang w:eastAsia="en-US" w:bidi="bn-IN"/>
              </w:rPr>
              <w:t>Speaks and writes about him / herself focusing on crucial information as well as some additional detail (like town and country, and entertainment);</w:t>
            </w:r>
          </w:p>
          <w:p w:rsidR="005B482E" w:rsidRPr="006C1166" w:rsidRDefault="005B482E" w:rsidP="00065D22">
            <w:pPr>
              <w:numPr>
                <w:ilvl w:val="0"/>
                <w:numId w:val="135"/>
              </w:numPr>
              <w:suppressAutoHyphens w:val="0"/>
              <w:spacing w:after="0" w:line="240" w:lineRule="auto"/>
              <w:ind w:left="252" w:hanging="180"/>
              <w:rPr>
                <w:rFonts w:eastAsia="Calibri"/>
                <w:color w:val="auto"/>
                <w:kern w:val="0"/>
                <w:szCs w:val="24"/>
                <w:lang w:eastAsia="en-US" w:bidi="bn-IN"/>
              </w:rPr>
            </w:pPr>
            <w:r w:rsidRPr="006C1166">
              <w:rPr>
                <w:rFonts w:eastAsia="Calibri"/>
                <w:color w:val="auto"/>
                <w:kern w:val="0"/>
                <w:szCs w:val="24"/>
                <w:lang w:eastAsia="sq-AL" w:bidi="bn-IN"/>
              </w:rPr>
              <w:t>Writes simple informal notes, messages or emails about themselves or others describing places and events;</w:t>
            </w:r>
          </w:p>
          <w:p w:rsidR="005B482E" w:rsidRPr="006C1166" w:rsidRDefault="005B482E" w:rsidP="00065D22">
            <w:pPr>
              <w:numPr>
                <w:ilvl w:val="0"/>
                <w:numId w:val="136"/>
              </w:numPr>
              <w:suppressAutoHyphens w:val="0"/>
              <w:spacing w:after="0" w:line="240" w:lineRule="auto"/>
              <w:ind w:left="252" w:hanging="180"/>
              <w:rPr>
                <w:rFonts w:eastAsia="Calibri"/>
                <w:color w:val="auto"/>
                <w:kern w:val="0"/>
                <w:szCs w:val="24"/>
                <w:lang w:eastAsia="en-US" w:bidi="bn-IN"/>
              </w:rPr>
            </w:pPr>
            <w:r w:rsidRPr="006C1166">
              <w:rPr>
                <w:rFonts w:eastAsia="Calibri"/>
                <w:color w:val="auto"/>
                <w:kern w:val="0"/>
                <w:szCs w:val="24"/>
                <w:lang w:eastAsia="en-US" w:bidi="bn-IN"/>
              </w:rPr>
              <w:t>Compares and contrasts living in different places regarding people, life, entertainment;</w:t>
            </w:r>
          </w:p>
          <w:p w:rsidR="005B482E" w:rsidRPr="006C1166" w:rsidRDefault="005B482E" w:rsidP="00065D22">
            <w:pPr>
              <w:numPr>
                <w:ilvl w:val="0"/>
                <w:numId w:val="135"/>
              </w:numPr>
              <w:suppressAutoHyphens w:val="0"/>
              <w:spacing w:after="0" w:line="240" w:lineRule="auto"/>
              <w:ind w:left="252" w:hanging="180"/>
              <w:rPr>
                <w:color w:val="auto"/>
                <w:kern w:val="0"/>
                <w:szCs w:val="24"/>
                <w:lang w:eastAsia="en-US" w:bidi="bn-IN"/>
              </w:rPr>
            </w:pPr>
            <w:r w:rsidRPr="006C1166">
              <w:rPr>
                <w:color w:val="auto"/>
                <w:kern w:val="0"/>
                <w:szCs w:val="24"/>
                <w:lang w:eastAsia="en-US" w:bidi="bn-IN"/>
              </w:rPr>
              <w:t>Identifies the main idea(s) in the text and specific details ( activities, time, place);</w:t>
            </w:r>
          </w:p>
          <w:p w:rsidR="005B482E" w:rsidRPr="006C1166" w:rsidRDefault="005B482E" w:rsidP="00065D22">
            <w:pPr>
              <w:numPr>
                <w:ilvl w:val="0"/>
                <w:numId w:val="135"/>
              </w:numPr>
              <w:suppressAutoHyphens w:val="0"/>
              <w:spacing w:after="0" w:line="240" w:lineRule="auto"/>
              <w:ind w:left="252" w:hanging="180"/>
              <w:rPr>
                <w:rFonts w:eastAsia="Calibri"/>
                <w:color w:val="auto"/>
                <w:kern w:val="0"/>
                <w:szCs w:val="24"/>
                <w:lang w:eastAsia="en-US" w:bidi="bn-IN"/>
              </w:rPr>
            </w:pPr>
            <w:r w:rsidRPr="006C1166">
              <w:rPr>
                <w:rFonts w:eastAsia="Calibri"/>
                <w:color w:val="auto"/>
                <w:kern w:val="0"/>
                <w:szCs w:val="24"/>
                <w:lang w:eastAsia="en-US" w:bidi="bn-IN"/>
              </w:rPr>
              <w:t>Gives formal presentation expressing advantages and disadvantages of living  in city and in the country;</w:t>
            </w:r>
          </w:p>
          <w:p w:rsidR="005B482E" w:rsidRPr="006C1166" w:rsidRDefault="005B482E" w:rsidP="00065D22">
            <w:pPr>
              <w:numPr>
                <w:ilvl w:val="0"/>
                <w:numId w:val="135"/>
              </w:numPr>
              <w:suppressAutoHyphens w:val="0"/>
              <w:spacing w:after="0" w:line="240" w:lineRule="auto"/>
              <w:ind w:left="252" w:hanging="180"/>
              <w:rPr>
                <w:rFonts w:eastAsia="Calibri"/>
                <w:color w:val="auto"/>
                <w:kern w:val="0"/>
                <w:szCs w:val="24"/>
                <w:lang w:eastAsia="en-US" w:bidi="bn-IN"/>
              </w:rPr>
            </w:pPr>
            <w:r w:rsidRPr="006C1166">
              <w:rPr>
                <w:rFonts w:eastAsia="Calibri"/>
                <w:color w:val="auto"/>
                <w:kern w:val="0"/>
                <w:szCs w:val="24"/>
                <w:lang w:eastAsia="en-US" w:bidi="bn-IN"/>
              </w:rPr>
              <w:t>Makes comparisons between the present and the past regarding the way of living, places, technology and entertainment;</w:t>
            </w:r>
          </w:p>
          <w:p w:rsidR="005B482E" w:rsidRPr="006C1166" w:rsidRDefault="005B482E" w:rsidP="00065D22">
            <w:pPr>
              <w:numPr>
                <w:ilvl w:val="0"/>
                <w:numId w:val="135"/>
              </w:numPr>
              <w:suppressAutoHyphens w:val="0"/>
              <w:spacing w:after="0" w:line="240" w:lineRule="auto"/>
              <w:ind w:left="252" w:hanging="180"/>
              <w:rPr>
                <w:rFonts w:eastAsia="Calibri"/>
                <w:color w:val="auto"/>
                <w:kern w:val="0"/>
                <w:szCs w:val="24"/>
                <w:lang w:eastAsia="en-US" w:bidi="bn-IN"/>
              </w:rPr>
            </w:pPr>
            <w:r w:rsidRPr="006C1166">
              <w:rPr>
                <w:rFonts w:eastAsia="Calibri"/>
                <w:color w:val="auto"/>
                <w:kern w:val="0"/>
                <w:szCs w:val="24"/>
                <w:lang w:eastAsia="en-US" w:bidi="bn-IN"/>
              </w:rPr>
              <w:t>Reads a text and voices an opinion or conclusion based on reading beyond the literal meaning of the text.</w:t>
            </w:r>
          </w:p>
          <w:p w:rsidR="005B482E" w:rsidRPr="006C1166" w:rsidRDefault="005B482E" w:rsidP="005B482E">
            <w:pPr>
              <w:suppressAutoHyphens w:val="0"/>
              <w:autoSpaceDE w:val="0"/>
              <w:autoSpaceDN w:val="0"/>
              <w:adjustRightInd w:val="0"/>
              <w:spacing w:after="0" w:line="240" w:lineRule="auto"/>
              <w:ind w:left="252"/>
              <w:contextualSpacing/>
              <w:rPr>
                <w:rFonts w:eastAsia="Calibri"/>
                <w:color w:val="auto"/>
                <w:kern w:val="0"/>
                <w:szCs w:val="24"/>
                <w:lang w:eastAsia="en-US" w:bidi="bn-IN"/>
              </w:rPr>
            </w:pPr>
          </w:p>
        </w:tc>
      </w:tr>
      <w:tr w:rsidR="005B482E" w:rsidRPr="006C1166" w:rsidTr="00764B9F">
        <w:trPr>
          <w:trHeight w:val="440"/>
        </w:trPr>
        <w:tc>
          <w:tcPr>
            <w:tcW w:w="2144" w:type="dxa"/>
            <w:vMerge/>
          </w:tcPr>
          <w:p w:rsidR="005B482E" w:rsidRPr="006C1166" w:rsidRDefault="005B482E" w:rsidP="005B482E">
            <w:pPr>
              <w:suppressAutoHyphens w:val="0"/>
              <w:spacing w:after="0" w:line="240" w:lineRule="auto"/>
              <w:rPr>
                <w:color w:val="auto"/>
                <w:kern w:val="0"/>
                <w:szCs w:val="24"/>
                <w:lang w:eastAsia="en-US" w:bidi="bn-IN"/>
              </w:rPr>
            </w:pPr>
          </w:p>
        </w:tc>
        <w:tc>
          <w:tcPr>
            <w:tcW w:w="2824" w:type="dxa"/>
            <w:shd w:val="clear" w:color="auto" w:fill="auto"/>
          </w:tcPr>
          <w:p w:rsidR="005B482E" w:rsidRPr="006C1166" w:rsidRDefault="005B482E" w:rsidP="005B482E">
            <w:pPr>
              <w:suppressAutoHyphens w:val="0"/>
              <w:spacing w:after="0" w:line="240" w:lineRule="auto"/>
              <w:rPr>
                <w:b/>
                <w:color w:val="auto"/>
                <w:kern w:val="0"/>
                <w:szCs w:val="24"/>
                <w:lang w:eastAsia="en-US" w:bidi="bn-IN"/>
              </w:rPr>
            </w:pPr>
            <w:r w:rsidRPr="006C1166">
              <w:rPr>
                <w:b/>
                <w:color w:val="auto"/>
                <w:kern w:val="0"/>
                <w:szCs w:val="24"/>
                <w:lang w:eastAsia="en-US" w:bidi="bn-IN"/>
              </w:rPr>
              <w:t xml:space="preserve">Topic 3 – </w:t>
            </w:r>
          </w:p>
          <w:p w:rsidR="005B482E" w:rsidRPr="006C1166" w:rsidRDefault="005B482E" w:rsidP="005B482E">
            <w:pPr>
              <w:tabs>
                <w:tab w:val="left" w:pos="162"/>
              </w:tabs>
              <w:suppressAutoHyphens w:val="0"/>
              <w:spacing w:after="0" w:line="240" w:lineRule="auto"/>
              <w:rPr>
                <w:b/>
                <w:color w:val="auto"/>
                <w:kern w:val="0"/>
                <w:szCs w:val="24"/>
                <w:lang w:eastAsia="en-US" w:bidi="bn-IN"/>
              </w:rPr>
            </w:pPr>
            <w:r w:rsidRPr="006C1166">
              <w:rPr>
                <w:b/>
                <w:color w:val="auto"/>
                <w:kern w:val="0"/>
                <w:szCs w:val="24"/>
                <w:lang w:eastAsia="en-US" w:bidi="bn-IN"/>
              </w:rPr>
              <w:t>Services</w:t>
            </w:r>
          </w:p>
          <w:p w:rsidR="005B482E" w:rsidRPr="006C1166" w:rsidRDefault="005B482E" w:rsidP="00065D22">
            <w:pPr>
              <w:numPr>
                <w:ilvl w:val="0"/>
                <w:numId w:val="141"/>
              </w:numPr>
              <w:tabs>
                <w:tab w:val="left" w:pos="162"/>
              </w:tabs>
              <w:suppressAutoHyphens w:val="0"/>
              <w:spacing w:after="0" w:line="240" w:lineRule="auto"/>
              <w:ind w:left="162" w:hanging="162"/>
              <w:contextualSpacing/>
              <w:rPr>
                <w:rFonts w:eastAsia="Calibri"/>
                <w:color w:val="auto"/>
                <w:kern w:val="0"/>
                <w:szCs w:val="24"/>
                <w:lang w:eastAsia="en-US" w:bidi="bn-IN"/>
              </w:rPr>
            </w:pPr>
            <w:r w:rsidRPr="006C1166">
              <w:rPr>
                <w:rFonts w:eastAsia="Calibri"/>
                <w:color w:val="auto"/>
                <w:kern w:val="0"/>
                <w:szCs w:val="24"/>
                <w:lang w:eastAsia="en-US" w:bidi="bn-IN"/>
              </w:rPr>
              <w:t>Electronic goods</w:t>
            </w:r>
          </w:p>
          <w:p w:rsidR="005B482E" w:rsidRPr="006C1166" w:rsidRDefault="005B482E" w:rsidP="00065D22">
            <w:pPr>
              <w:numPr>
                <w:ilvl w:val="0"/>
                <w:numId w:val="141"/>
              </w:numPr>
              <w:tabs>
                <w:tab w:val="left" w:pos="162"/>
              </w:tabs>
              <w:suppressAutoHyphens w:val="0"/>
              <w:spacing w:after="0" w:line="240" w:lineRule="auto"/>
              <w:ind w:left="162" w:hanging="162"/>
              <w:contextualSpacing/>
              <w:rPr>
                <w:rFonts w:eastAsia="Calibri"/>
                <w:color w:val="auto"/>
                <w:kern w:val="0"/>
                <w:szCs w:val="24"/>
                <w:lang w:eastAsia="en-US" w:bidi="bn-IN"/>
              </w:rPr>
            </w:pPr>
            <w:r w:rsidRPr="006C1166">
              <w:rPr>
                <w:rFonts w:eastAsia="Calibri"/>
                <w:color w:val="auto"/>
                <w:kern w:val="0"/>
                <w:szCs w:val="24"/>
                <w:lang w:eastAsia="en-US" w:bidi="bn-IN"/>
              </w:rPr>
              <w:t>Hospital</w:t>
            </w:r>
          </w:p>
          <w:p w:rsidR="005B482E" w:rsidRPr="006C1166" w:rsidRDefault="005B482E" w:rsidP="00065D22">
            <w:pPr>
              <w:numPr>
                <w:ilvl w:val="0"/>
                <w:numId w:val="141"/>
              </w:numPr>
              <w:tabs>
                <w:tab w:val="left" w:pos="162"/>
              </w:tabs>
              <w:suppressAutoHyphens w:val="0"/>
              <w:spacing w:after="0" w:line="240" w:lineRule="auto"/>
              <w:ind w:left="162" w:hanging="162"/>
              <w:contextualSpacing/>
              <w:rPr>
                <w:rFonts w:eastAsia="Calibri"/>
                <w:color w:val="auto"/>
                <w:kern w:val="0"/>
                <w:szCs w:val="24"/>
                <w:lang w:eastAsia="en-US" w:bidi="bn-IN"/>
              </w:rPr>
            </w:pPr>
            <w:r w:rsidRPr="006C1166">
              <w:rPr>
                <w:rFonts w:eastAsia="Calibri"/>
                <w:color w:val="auto"/>
                <w:kern w:val="0"/>
                <w:szCs w:val="24"/>
                <w:lang w:eastAsia="en-US" w:bidi="bn-IN"/>
              </w:rPr>
              <w:t>Internet – the world’s biggest market</w:t>
            </w:r>
          </w:p>
          <w:p w:rsidR="005B482E" w:rsidRPr="006C1166" w:rsidRDefault="005B482E" w:rsidP="005B482E">
            <w:pPr>
              <w:suppressAutoHyphens w:val="0"/>
              <w:spacing w:after="0" w:line="240" w:lineRule="auto"/>
              <w:rPr>
                <w:color w:val="auto"/>
                <w:kern w:val="0"/>
                <w:szCs w:val="24"/>
                <w:lang w:eastAsia="en-US" w:bidi="bn-IN"/>
              </w:rPr>
            </w:pPr>
          </w:p>
          <w:p w:rsidR="005B482E" w:rsidRPr="006C1166" w:rsidRDefault="005B482E" w:rsidP="005B482E">
            <w:pPr>
              <w:suppressAutoHyphens w:val="0"/>
              <w:spacing w:after="0" w:line="240" w:lineRule="auto"/>
              <w:rPr>
                <w:color w:val="auto"/>
                <w:kern w:val="0"/>
                <w:szCs w:val="24"/>
                <w:lang w:eastAsia="en-US" w:bidi="bn-IN"/>
              </w:rPr>
            </w:pPr>
          </w:p>
        </w:tc>
        <w:tc>
          <w:tcPr>
            <w:tcW w:w="8820" w:type="dxa"/>
          </w:tcPr>
          <w:p w:rsidR="005B482E" w:rsidRPr="006C1166" w:rsidRDefault="005B482E" w:rsidP="00065D22">
            <w:pPr>
              <w:numPr>
                <w:ilvl w:val="0"/>
                <w:numId w:val="122"/>
              </w:numPr>
              <w:suppressAutoHyphens w:val="0"/>
              <w:spacing w:after="0" w:line="240" w:lineRule="auto"/>
              <w:ind w:left="252" w:hanging="180"/>
              <w:contextualSpacing/>
              <w:rPr>
                <w:rFonts w:eastAsia="Calibri"/>
                <w:color w:val="auto"/>
                <w:kern w:val="0"/>
                <w:szCs w:val="24"/>
                <w:lang w:eastAsia="en-US" w:bidi="bn-IN"/>
              </w:rPr>
            </w:pPr>
            <w:r w:rsidRPr="006C1166">
              <w:rPr>
                <w:rFonts w:eastAsia="Calibri"/>
                <w:color w:val="auto"/>
                <w:kern w:val="0"/>
                <w:szCs w:val="24"/>
                <w:lang w:eastAsia="en-US" w:bidi="bn-IN"/>
              </w:rPr>
              <w:t>Listens/reads/views materials from diverse sources and makes use of the information gathered in their own work;</w:t>
            </w:r>
          </w:p>
          <w:p w:rsidR="005B482E" w:rsidRPr="006C1166" w:rsidRDefault="005B482E" w:rsidP="00065D22">
            <w:pPr>
              <w:numPr>
                <w:ilvl w:val="0"/>
                <w:numId w:val="134"/>
              </w:numPr>
              <w:suppressAutoHyphens w:val="0"/>
              <w:spacing w:after="0" w:line="240" w:lineRule="auto"/>
              <w:ind w:left="252" w:hanging="180"/>
              <w:rPr>
                <w:color w:val="auto"/>
                <w:kern w:val="0"/>
                <w:szCs w:val="24"/>
                <w:lang w:eastAsia="en-US" w:bidi="bn-IN"/>
              </w:rPr>
            </w:pPr>
            <w:r w:rsidRPr="006C1166">
              <w:rPr>
                <w:rFonts w:eastAsia="Calibri"/>
                <w:color w:val="auto"/>
                <w:kern w:val="0"/>
                <w:szCs w:val="24"/>
                <w:lang w:eastAsia="en-US" w:bidi="bn-IN"/>
              </w:rPr>
              <w:t>Prepares media to illustrate a presentation, including media from an electronic source (e.g. clipart or internet downloads) about people, food and markets;</w:t>
            </w:r>
          </w:p>
          <w:p w:rsidR="005B482E" w:rsidRPr="006C1166" w:rsidRDefault="005B482E" w:rsidP="00065D22">
            <w:pPr>
              <w:numPr>
                <w:ilvl w:val="0"/>
                <w:numId w:val="144"/>
              </w:numPr>
              <w:suppressAutoHyphens w:val="0"/>
              <w:spacing w:after="0" w:line="240" w:lineRule="auto"/>
              <w:ind w:left="252" w:hanging="180"/>
              <w:contextualSpacing/>
              <w:rPr>
                <w:rFonts w:eastAsia="Calibri"/>
                <w:color w:val="auto"/>
                <w:kern w:val="0"/>
                <w:szCs w:val="24"/>
                <w:lang w:eastAsia="en-US" w:bidi="bn-IN"/>
              </w:rPr>
            </w:pPr>
            <w:r w:rsidRPr="006C1166">
              <w:rPr>
                <w:rFonts w:eastAsia="Calibri"/>
                <w:color w:val="auto"/>
                <w:kern w:val="0"/>
                <w:szCs w:val="24"/>
                <w:lang w:eastAsia="en-US" w:bidi="bn-IN"/>
              </w:rPr>
              <w:t>Gathers information to support ideas for writing, using a variety of strategies and a wide range of print and electronic resources (e.g., use a timeline to organize research tasks; interview people with knowledge of the topic);</w:t>
            </w:r>
          </w:p>
          <w:p w:rsidR="005B482E" w:rsidRPr="006C1166" w:rsidRDefault="005B482E" w:rsidP="00065D22">
            <w:pPr>
              <w:numPr>
                <w:ilvl w:val="0"/>
                <w:numId w:val="129"/>
              </w:numPr>
              <w:suppressAutoHyphens w:val="0"/>
              <w:spacing w:after="120" w:line="240" w:lineRule="auto"/>
              <w:ind w:left="252" w:hanging="180"/>
              <w:contextualSpacing/>
              <w:rPr>
                <w:rFonts w:eastAsia="Calibri"/>
                <w:color w:val="auto"/>
                <w:kern w:val="0"/>
                <w:szCs w:val="24"/>
                <w:lang w:eastAsia="en-US" w:bidi="bn-IN"/>
              </w:rPr>
            </w:pPr>
            <w:r w:rsidRPr="006C1166">
              <w:rPr>
                <w:color w:val="auto"/>
                <w:kern w:val="0"/>
                <w:szCs w:val="24"/>
                <w:lang w:eastAsia="en-US" w:bidi="bn-IN"/>
              </w:rPr>
              <w:t>Identifies author’s purpose and tone;</w:t>
            </w:r>
          </w:p>
          <w:p w:rsidR="005B482E" w:rsidRPr="006C1166" w:rsidRDefault="005B482E" w:rsidP="00065D22">
            <w:pPr>
              <w:numPr>
                <w:ilvl w:val="0"/>
                <w:numId w:val="129"/>
              </w:numPr>
              <w:suppressAutoHyphens w:val="0"/>
              <w:spacing w:after="120" w:line="240" w:lineRule="auto"/>
              <w:ind w:left="252" w:hanging="180"/>
              <w:contextualSpacing/>
              <w:rPr>
                <w:rFonts w:eastAsia="Calibri"/>
                <w:color w:val="auto"/>
                <w:kern w:val="0"/>
                <w:szCs w:val="24"/>
                <w:lang w:eastAsia="en-US" w:bidi="bn-IN"/>
              </w:rPr>
            </w:pPr>
            <w:r w:rsidRPr="006C1166">
              <w:rPr>
                <w:color w:val="auto"/>
                <w:kern w:val="0"/>
                <w:szCs w:val="24"/>
                <w:lang w:eastAsia="en-US" w:bidi="bn-IN"/>
              </w:rPr>
              <w:t>Writes a description of the way of staying healthy comparing jobs, responsibilities and activities;</w:t>
            </w:r>
          </w:p>
          <w:p w:rsidR="005B482E" w:rsidRPr="006C1166" w:rsidRDefault="005B482E" w:rsidP="00065D22">
            <w:pPr>
              <w:numPr>
                <w:ilvl w:val="0"/>
                <w:numId w:val="137"/>
              </w:numPr>
              <w:suppressAutoHyphens w:val="0"/>
              <w:spacing w:after="0" w:line="240" w:lineRule="auto"/>
              <w:ind w:left="252" w:hanging="180"/>
              <w:rPr>
                <w:rFonts w:eastAsia="Calibri"/>
                <w:color w:val="auto"/>
                <w:kern w:val="0"/>
                <w:szCs w:val="24"/>
                <w:lang w:eastAsia="en-US" w:bidi="bn-IN"/>
              </w:rPr>
            </w:pPr>
            <w:r w:rsidRPr="006C1166">
              <w:rPr>
                <w:rFonts w:eastAsia="Calibri"/>
                <w:color w:val="auto"/>
                <w:kern w:val="0"/>
                <w:szCs w:val="24"/>
                <w:lang w:eastAsia="en-US" w:bidi="bn-IN"/>
              </w:rPr>
              <w:t>Engages in pre-reading oral activities that expand vocabulary and build familiarity with the language of the text;</w:t>
            </w:r>
          </w:p>
          <w:p w:rsidR="005B482E" w:rsidRPr="006C1166" w:rsidRDefault="005B482E" w:rsidP="00065D22">
            <w:pPr>
              <w:numPr>
                <w:ilvl w:val="0"/>
                <w:numId w:val="137"/>
              </w:numPr>
              <w:suppressAutoHyphens w:val="0"/>
              <w:spacing w:after="0" w:line="240" w:lineRule="auto"/>
              <w:ind w:left="252" w:hanging="180"/>
              <w:rPr>
                <w:rFonts w:eastAsia="Calibri"/>
                <w:color w:val="auto"/>
                <w:kern w:val="0"/>
                <w:szCs w:val="24"/>
                <w:lang w:eastAsia="en-US" w:bidi="bn-IN"/>
              </w:rPr>
            </w:pPr>
            <w:r w:rsidRPr="006C1166">
              <w:rPr>
                <w:rFonts w:eastAsia="Calibri"/>
                <w:color w:val="auto"/>
                <w:kern w:val="0"/>
                <w:szCs w:val="24"/>
                <w:lang w:eastAsia="sq-AL" w:bidi="bn-IN"/>
              </w:rPr>
              <w:t>Summarizes texts read in the source language (English or mother tongue) and translates them into the target language (mother tongue or English);</w:t>
            </w:r>
          </w:p>
          <w:p w:rsidR="005B482E" w:rsidRPr="006C1166" w:rsidRDefault="005B482E" w:rsidP="00065D22">
            <w:pPr>
              <w:numPr>
                <w:ilvl w:val="0"/>
                <w:numId w:val="137"/>
              </w:numPr>
              <w:suppressAutoHyphens w:val="0"/>
              <w:spacing w:after="0" w:line="240" w:lineRule="auto"/>
              <w:ind w:left="252" w:hanging="180"/>
              <w:rPr>
                <w:rFonts w:eastAsia="Calibri"/>
                <w:color w:val="auto"/>
                <w:kern w:val="0"/>
                <w:szCs w:val="24"/>
                <w:lang w:eastAsia="en-US" w:bidi="bn-IN"/>
              </w:rPr>
            </w:pPr>
            <w:r w:rsidRPr="006C1166">
              <w:rPr>
                <w:rFonts w:eastAsia="Calibri"/>
                <w:color w:val="auto"/>
                <w:kern w:val="0"/>
                <w:szCs w:val="24"/>
                <w:lang w:eastAsia="en-US" w:bidi="bn-IN"/>
              </w:rPr>
              <w:t>Makes more regular use of a dictionary to find the meaning of new words.</w:t>
            </w:r>
          </w:p>
          <w:p w:rsidR="005B482E" w:rsidRPr="006C1166" w:rsidRDefault="005B482E" w:rsidP="005B482E">
            <w:pPr>
              <w:suppressAutoHyphens w:val="0"/>
              <w:spacing w:after="0" w:line="240" w:lineRule="auto"/>
              <w:ind w:left="252"/>
              <w:rPr>
                <w:rFonts w:eastAsia="Calibri"/>
                <w:color w:val="auto"/>
                <w:kern w:val="0"/>
                <w:szCs w:val="24"/>
                <w:lang w:eastAsia="en-US" w:bidi="bn-IN"/>
              </w:rPr>
            </w:pPr>
          </w:p>
          <w:p w:rsidR="005B482E" w:rsidRPr="006C1166" w:rsidRDefault="005B482E" w:rsidP="005B482E">
            <w:pPr>
              <w:suppressAutoHyphens w:val="0"/>
              <w:spacing w:after="0" w:line="240" w:lineRule="auto"/>
              <w:ind w:left="252"/>
              <w:rPr>
                <w:rFonts w:eastAsia="Calibri"/>
                <w:color w:val="auto"/>
                <w:kern w:val="0"/>
                <w:szCs w:val="24"/>
                <w:lang w:eastAsia="en-US" w:bidi="bn-IN"/>
              </w:rPr>
            </w:pPr>
          </w:p>
        </w:tc>
      </w:tr>
      <w:tr w:rsidR="005B482E" w:rsidRPr="006C1166" w:rsidTr="00764B9F">
        <w:trPr>
          <w:trHeight w:val="332"/>
        </w:trPr>
        <w:tc>
          <w:tcPr>
            <w:tcW w:w="2144" w:type="dxa"/>
            <w:vMerge/>
          </w:tcPr>
          <w:p w:rsidR="005B482E" w:rsidRPr="006C1166" w:rsidRDefault="005B482E" w:rsidP="005B482E">
            <w:pPr>
              <w:suppressAutoHyphens w:val="0"/>
              <w:spacing w:after="0" w:line="240" w:lineRule="auto"/>
              <w:rPr>
                <w:color w:val="auto"/>
                <w:kern w:val="0"/>
                <w:szCs w:val="24"/>
                <w:lang w:eastAsia="en-US" w:bidi="bn-IN"/>
              </w:rPr>
            </w:pPr>
          </w:p>
        </w:tc>
        <w:tc>
          <w:tcPr>
            <w:tcW w:w="2824" w:type="dxa"/>
            <w:shd w:val="clear" w:color="auto" w:fill="auto"/>
          </w:tcPr>
          <w:p w:rsidR="005B482E" w:rsidRPr="006C1166" w:rsidRDefault="005B482E" w:rsidP="005B482E">
            <w:pPr>
              <w:suppressAutoHyphens w:val="0"/>
              <w:spacing w:after="0" w:line="360" w:lineRule="auto"/>
              <w:rPr>
                <w:rFonts w:eastAsia="Calibri"/>
                <w:b/>
                <w:color w:val="auto"/>
                <w:kern w:val="0"/>
                <w:szCs w:val="24"/>
                <w:lang w:eastAsia="en-US" w:bidi="bn-IN"/>
              </w:rPr>
            </w:pPr>
            <w:r w:rsidRPr="006C1166">
              <w:rPr>
                <w:rFonts w:eastAsia="Calibri"/>
                <w:b/>
                <w:color w:val="auto"/>
                <w:kern w:val="0"/>
                <w:szCs w:val="24"/>
                <w:lang w:eastAsia="en-US" w:bidi="bn-IN"/>
              </w:rPr>
              <w:t xml:space="preserve">Topic 4 – </w:t>
            </w:r>
          </w:p>
          <w:p w:rsidR="005B482E" w:rsidRPr="006C1166" w:rsidRDefault="005B482E" w:rsidP="005B482E">
            <w:pPr>
              <w:suppressAutoHyphens w:val="0"/>
              <w:spacing w:after="0" w:line="360" w:lineRule="auto"/>
              <w:rPr>
                <w:rFonts w:eastAsia="Calibri"/>
                <w:b/>
                <w:color w:val="auto"/>
                <w:kern w:val="0"/>
                <w:szCs w:val="24"/>
                <w:lang w:eastAsia="en-US" w:bidi="bn-IN"/>
              </w:rPr>
            </w:pPr>
            <w:r w:rsidRPr="006C1166">
              <w:rPr>
                <w:rFonts w:eastAsia="Calibri"/>
                <w:b/>
                <w:color w:val="auto"/>
                <w:kern w:val="0"/>
                <w:szCs w:val="24"/>
                <w:lang w:eastAsia="en-US" w:bidi="bn-IN"/>
              </w:rPr>
              <w:t>Parties</w:t>
            </w:r>
          </w:p>
          <w:p w:rsidR="005B482E" w:rsidRPr="006C1166" w:rsidRDefault="005B482E" w:rsidP="00065D22">
            <w:pPr>
              <w:numPr>
                <w:ilvl w:val="0"/>
                <w:numId w:val="143"/>
              </w:numPr>
              <w:suppressAutoHyphens w:val="0"/>
              <w:spacing w:after="0" w:line="240" w:lineRule="auto"/>
              <w:ind w:left="162" w:hanging="180"/>
              <w:rPr>
                <w:rFonts w:eastAsia="Calibri"/>
                <w:color w:val="auto"/>
                <w:kern w:val="0"/>
                <w:szCs w:val="24"/>
                <w:lang w:eastAsia="en-US" w:bidi="bn-IN"/>
              </w:rPr>
            </w:pPr>
            <w:r w:rsidRPr="006C1166">
              <w:rPr>
                <w:rFonts w:eastAsia="Calibri"/>
                <w:color w:val="auto"/>
                <w:kern w:val="0"/>
                <w:szCs w:val="24"/>
                <w:lang w:eastAsia="en-US" w:bidi="bn-IN"/>
              </w:rPr>
              <w:t>Having a party</w:t>
            </w:r>
          </w:p>
          <w:p w:rsidR="005B482E" w:rsidRPr="006C1166" w:rsidRDefault="005B482E" w:rsidP="00065D22">
            <w:pPr>
              <w:numPr>
                <w:ilvl w:val="0"/>
                <w:numId w:val="143"/>
              </w:numPr>
              <w:suppressAutoHyphens w:val="0"/>
              <w:spacing w:after="0" w:line="240" w:lineRule="auto"/>
              <w:ind w:left="162" w:hanging="180"/>
              <w:rPr>
                <w:rFonts w:eastAsia="Calibri"/>
                <w:color w:val="auto"/>
                <w:kern w:val="0"/>
                <w:szCs w:val="24"/>
                <w:lang w:eastAsia="en-US" w:bidi="bn-IN"/>
              </w:rPr>
            </w:pPr>
            <w:r w:rsidRPr="006C1166">
              <w:rPr>
                <w:rFonts w:eastAsia="Calibri"/>
                <w:color w:val="auto"/>
                <w:kern w:val="0"/>
                <w:szCs w:val="24"/>
                <w:lang w:eastAsia="en-US" w:bidi="bn-IN"/>
              </w:rPr>
              <w:t>At the picnic</w:t>
            </w:r>
          </w:p>
          <w:p w:rsidR="005B482E" w:rsidRPr="006C1166" w:rsidRDefault="005B482E" w:rsidP="00065D22">
            <w:pPr>
              <w:numPr>
                <w:ilvl w:val="0"/>
                <w:numId w:val="143"/>
              </w:numPr>
              <w:suppressAutoHyphens w:val="0"/>
              <w:spacing w:after="0" w:line="240" w:lineRule="auto"/>
              <w:ind w:left="162" w:hanging="180"/>
              <w:rPr>
                <w:rFonts w:eastAsia="Calibri"/>
                <w:color w:val="auto"/>
                <w:kern w:val="0"/>
                <w:szCs w:val="24"/>
                <w:lang w:eastAsia="en-US" w:bidi="bn-IN"/>
              </w:rPr>
            </w:pPr>
            <w:r w:rsidRPr="006C1166">
              <w:rPr>
                <w:rFonts w:eastAsia="Calibri"/>
                <w:color w:val="auto"/>
                <w:kern w:val="0"/>
                <w:szCs w:val="24"/>
                <w:lang w:eastAsia="en-US" w:bidi="bn-IN"/>
              </w:rPr>
              <w:t>Camping</w:t>
            </w:r>
          </w:p>
          <w:p w:rsidR="005B482E" w:rsidRPr="006C1166" w:rsidRDefault="005B482E" w:rsidP="005B482E">
            <w:pPr>
              <w:suppressAutoHyphens w:val="0"/>
              <w:spacing w:after="0" w:line="240" w:lineRule="auto"/>
              <w:rPr>
                <w:color w:val="auto"/>
                <w:kern w:val="0"/>
                <w:szCs w:val="24"/>
                <w:lang w:eastAsia="en-US" w:bidi="bn-IN"/>
              </w:rPr>
            </w:pPr>
          </w:p>
          <w:p w:rsidR="005B482E" w:rsidRPr="006C1166" w:rsidRDefault="005B482E" w:rsidP="005B482E">
            <w:pPr>
              <w:suppressAutoHyphens w:val="0"/>
              <w:autoSpaceDE w:val="0"/>
              <w:autoSpaceDN w:val="0"/>
              <w:adjustRightInd w:val="0"/>
              <w:spacing w:after="0" w:line="240" w:lineRule="auto"/>
              <w:ind w:left="162"/>
              <w:contextualSpacing/>
              <w:rPr>
                <w:rFonts w:eastAsia="Calibri"/>
                <w:color w:val="auto"/>
                <w:kern w:val="0"/>
                <w:szCs w:val="24"/>
                <w:lang w:eastAsia="en-US" w:bidi="bn-IN"/>
              </w:rPr>
            </w:pPr>
          </w:p>
        </w:tc>
        <w:tc>
          <w:tcPr>
            <w:tcW w:w="8820" w:type="dxa"/>
          </w:tcPr>
          <w:p w:rsidR="005B482E" w:rsidRPr="006C1166" w:rsidRDefault="005B482E" w:rsidP="00065D22">
            <w:pPr>
              <w:numPr>
                <w:ilvl w:val="0"/>
                <w:numId w:val="144"/>
              </w:numPr>
              <w:suppressAutoHyphens w:val="0"/>
              <w:spacing w:after="0" w:line="240" w:lineRule="auto"/>
              <w:ind w:left="252" w:hanging="180"/>
              <w:contextualSpacing/>
              <w:rPr>
                <w:rFonts w:eastAsia="Calibri"/>
                <w:color w:val="auto"/>
                <w:kern w:val="0"/>
                <w:szCs w:val="24"/>
                <w:lang w:eastAsia="en-US" w:bidi="bn-IN"/>
              </w:rPr>
            </w:pPr>
            <w:r w:rsidRPr="006C1166">
              <w:rPr>
                <w:rFonts w:eastAsia="Calibri"/>
                <w:color w:val="auto"/>
                <w:kern w:val="0"/>
                <w:szCs w:val="24"/>
                <w:lang w:eastAsia="en-US" w:bidi="bn-IN"/>
              </w:rPr>
              <w:t>Listens in order to understand and respond appropriately in a variety of situations for a variety of  purposes;</w:t>
            </w:r>
          </w:p>
          <w:p w:rsidR="005B482E" w:rsidRPr="006C1166" w:rsidRDefault="005B482E" w:rsidP="00065D22">
            <w:pPr>
              <w:numPr>
                <w:ilvl w:val="0"/>
                <w:numId w:val="144"/>
              </w:numPr>
              <w:suppressAutoHyphens w:val="0"/>
              <w:spacing w:after="0" w:line="240" w:lineRule="auto"/>
              <w:ind w:left="252" w:hanging="180"/>
              <w:contextualSpacing/>
              <w:rPr>
                <w:rFonts w:eastAsia="Calibri"/>
                <w:color w:val="auto"/>
                <w:kern w:val="0"/>
                <w:szCs w:val="24"/>
                <w:lang w:eastAsia="en-US" w:bidi="bn-IN"/>
              </w:rPr>
            </w:pPr>
            <w:r w:rsidRPr="006C1166">
              <w:rPr>
                <w:rFonts w:eastAsia="Calibri"/>
                <w:color w:val="auto"/>
                <w:kern w:val="0"/>
                <w:szCs w:val="24"/>
                <w:lang w:eastAsia="en-US" w:bidi="bn-IN"/>
              </w:rPr>
              <w:t>Interprets texts with an awareness of and curiosity for other viewpoints;</w:t>
            </w:r>
          </w:p>
          <w:p w:rsidR="005B482E" w:rsidRPr="006C1166" w:rsidRDefault="005B482E" w:rsidP="00065D22">
            <w:pPr>
              <w:numPr>
                <w:ilvl w:val="0"/>
                <w:numId w:val="134"/>
              </w:numPr>
              <w:suppressAutoHyphens w:val="0"/>
              <w:spacing w:after="0" w:line="240" w:lineRule="auto"/>
              <w:ind w:left="252" w:hanging="180"/>
              <w:rPr>
                <w:color w:val="auto"/>
                <w:kern w:val="0"/>
                <w:szCs w:val="24"/>
                <w:lang w:eastAsia="en-US" w:bidi="bn-IN"/>
              </w:rPr>
            </w:pPr>
            <w:r w:rsidRPr="006C1166">
              <w:rPr>
                <w:rFonts w:eastAsia="Calibri"/>
                <w:color w:val="auto"/>
                <w:kern w:val="0"/>
                <w:szCs w:val="24"/>
                <w:lang w:eastAsia="en-US" w:bidi="bn-IN"/>
              </w:rPr>
              <w:t>Cites several pieces of textual evidence to support analysis of what the text says explicitly as well as inferences drawn from the text;</w:t>
            </w:r>
          </w:p>
          <w:p w:rsidR="005B482E" w:rsidRPr="006C1166" w:rsidRDefault="005B482E" w:rsidP="00065D22">
            <w:pPr>
              <w:numPr>
                <w:ilvl w:val="0"/>
                <w:numId w:val="137"/>
              </w:numPr>
              <w:suppressAutoHyphens w:val="0"/>
              <w:spacing w:after="0" w:line="240" w:lineRule="auto"/>
              <w:ind w:left="252" w:hanging="180"/>
              <w:rPr>
                <w:rFonts w:eastAsia="Calibri"/>
                <w:color w:val="auto"/>
                <w:kern w:val="0"/>
                <w:szCs w:val="24"/>
                <w:lang w:eastAsia="en-US" w:bidi="bn-IN"/>
              </w:rPr>
            </w:pPr>
            <w:r w:rsidRPr="006C1166">
              <w:rPr>
                <w:rFonts w:eastAsia="Calibri"/>
                <w:color w:val="auto"/>
                <w:kern w:val="0"/>
                <w:szCs w:val="24"/>
                <w:lang w:eastAsia="en-US" w:bidi="bn-IN"/>
              </w:rPr>
              <w:t>Composes short narrative paragraphs to describe activities in parties, camping or picnics;</w:t>
            </w:r>
          </w:p>
          <w:p w:rsidR="005B482E" w:rsidRPr="006C1166" w:rsidRDefault="005B482E" w:rsidP="00065D22">
            <w:pPr>
              <w:numPr>
                <w:ilvl w:val="0"/>
                <w:numId w:val="137"/>
              </w:numPr>
              <w:suppressAutoHyphens w:val="0"/>
              <w:spacing w:after="0" w:line="240" w:lineRule="auto"/>
              <w:ind w:left="252" w:hanging="180"/>
              <w:rPr>
                <w:rFonts w:eastAsia="Calibri"/>
                <w:color w:val="auto"/>
                <w:kern w:val="0"/>
                <w:szCs w:val="24"/>
                <w:lang w:eastAsia="en-US" w:bidi="bn-IN"/>
              </w:rPr>
            </w:pPr>
            <w:r w:rsidRPr="006C1166">
              <w:rPr>
                <w:rFonts w:eastAsia="Calibri"/>
                <w:color w:val="auto"/>
                <w:kern w:val="0"/>
                <w:szCs w:val="24"/>
                <w:lang w:eastAsia="en-US" w:bidi="bn-IN"/>
              </w:rPr>
              <w:t>Reads silently and aloud a text and gives an oral summary after each paragraph.</w:t>
            </w:r>
          </w:p>
        </w:tc>
      </w:tr>
      <w:tr w:rsidR="005B482E" w:rsidRPr="006C1166" w:rsidTr="00764B9F">
        <w:trPr>
          <w:trHeight w:val="332"/>
        </w:trPr>
        <w:tc>
          <w:tcPr>
            <w:tcW w:w="2144" w:type="dxa"/>
            <w:vMerge/>
          </w:tcPr>
          <w:p w:rsidR="005B482E" w:rsidRPr="006C1166" w:rsidRDefault="005B482E" w:rsidP="005B482E">
            <w:pPr>
              <w:suppressAutoHyphens w:val="0"/>
              <w:spacing w:after="0" w:line="240" w:lineRule="auto"/>
              <w:rPr>
                <w:color w:val="auto"/>
                <w:kern w:val="0"/>
                <w:szCs w:val="24"/>
                <w:lang w:eastAsia="en-US" w:bidi="bn-IN"/>
              </w:rPr>
            </w:pPr>
          </w:p>
        </w:tc>
        <w:tc>
          <w:tcPr>
            <w:tcW w:w="2824" w:type="dxa"/>
            <w:shd w:val="clear" w:color="auto" w:fill="auto"/>
          </w:tcPr>
          <w:p w:rsidR="005B482E" w:rsidRPr="006C1166" w:rsidRDefault="005B482E" w:rsidP="005B482E">
            <w:pPr>
              <w:suppressAutoHyphens w:val="0"/>
              <w:spacing w:after="0" w:line="360" w:lineRule="auto"/>
              <w:rPr>
                <w:b/>
                <w:color w:val="auto"/>
                <w:kern w:val="0"/>
                <w:szCs w:val="24"/>
                <w:lang w:eastAsia="en-US" w:bidi="bn-IN"/>
              </w:rPr>
            </w:pPr>
            <w:r w:rsidRPr="006C1166">
              <w:rPr>
                <w:b/>
                <w:color w:val="auto"/>
                <w:kern w:val="0"/>
                <w:szCs w:val="24"/>
                <w:lang w:eastAsia="en-US" w:bidi="bn-IN"/>
              </w:rPr>
              <w:t xml:space="preserve">Topic 5 - </w:t>
            </w:r>
          </w:p>
          <w:p w:rsidR="005B482E" w:rsidRPr="006C1166" w:rsidRDefault="005B482E" w:rsidP="005B482E">
            <w:pPr>
              <w:suppressAutoHyphens w:val="0"/>
              <w:spacing w:after="0" w:line="360" w:lineRule="auto"/>
              <w:rPr>
                <w:b/>
                <w:color w:val="auto"/>
                <w:kern w:val="0"/>
                <w:szCs w:val="24"/>
                <w:lang w:eastAsia="en-US" w:bidi="bn-IN"/>
              </w:rPr>
            </w:pPr>
            <w:r w:rsidRPr="006C1166">
              <w:rPr>
                <w:b/>
                <w:color w:val="auto"/>
                <w:kern w:val="0"/>
                <w:szCs w:val="24"/>
                <w:lang w:eastAsia="en-US" w:bidi="bn-IN"/>
              </w:rPr>
              <w:t>Fact and fiction</w:t>
            </w:r>
          </w:p>
          <w:p w:rsidR="005B482E" w:rsidRPr="006C1166" w:rsidRDefault="005B482E" w:rsidP="005B482E">
            <w:pPr>
              <w:suppressAutoHyphens w:val="0"/>
              <w:spacing w:after="0" w:line="240" w:lineRule="auto"/>
              <w:rPr>
                <w:color w:val="auto"/>
                <w:kern w:val="0"/>
                <w:szCs w:val="24"/>
                <w:lang w:eastAsia="en-US" w:bidi="bn-IN"/>
              </w:rPr>
            </w:pPr>
            <w:r w:rsidRPr="006C1166">
              <w:rPr>
                <w:color w:val="auto"/>
                <w:kern w:val="0"/>
                <w:szCs w:val="24"/>
                <w:lang w:eastAsia="en-US" w:bidi="bn-IN"/>
              </w:rPr>
              <w:t>- A wonderful journey</w:t>
            </w:r>
          </w:p>
          <w:p w:rsidR="005B482E" w:rsidRPr="006C1166" w:rsidRDefault="005B482E" w:rsidP="005B482E">
            <w:pPr>
              <w:suppressAutoHyphens w:val="0"/>
              <w:spacing w:after="0" w:line="240" w:lineRule="auto"/>
              <w:rPr>
                <w:color w:val="auto"/>
                <w:kern w:val="0"/>
                <w:szCs w:val="24"/>
                <w:lang w:eastAsia="en-US" w:bidi="bn-IN"/>
              </w:rPr>
            </w:pPr>
            <w:r w:rsidRPr="006C1166">
              <w:rPr>
                <w:color w:val="auto"/>
                <w:kern w:val="0"/>
                <w:szCs w:val="24"/>
                <w:lang w:eastAsia="en-US" w:bidi="bn-IN"/>
              </w:rPr>
              <w:t>- Memories</w:t>
            </w:r>
          </w:p>
          <w:p w:rsidR="005B482E" w:rsidRPr="006C1166" w:rsidRDefault="005B482E" w:rsidP="005B482E">
            <w:pPr>
              <w:suppressAutoHyphens w:val="0"/>
              <w:spacing w:after="0" w:line="240" w:lineRule="auto"/>
              <w:rPr>
                <w:color w:val="auto"/>
                <w:kern w:val="0"/>
                <w:szCs w:val="24"/>
                <w:lang w:eastAsia="en-US" w:bidi="bn-IN"/>
              </w:rPr>
            </w:pPr>
            <w:r w:rsidRPr="006C1166">
              <w:rPr>
                <w:color w:val="auto"/>
                <w:kern w:val="0"/>
                <w:szCs w:val="24"/>
                <w:lang w:eastAsia="en-US" w:bidi="bn-IN"/>
              </w:rPr>
              <w:t>- A story</w:t>
            </w:r>
          </w:p>
          <w:p w:rsidR="005B482E" w:rsidRPr="006C1166" w:rsidRDefault="005B482E" w:rsidP="005B482E">
            <w:pPr>
              <w:suppressAutoHyphens w:val="0"/>
              <w:spacing w:after="0" w:line="240" w:lineRule="auto"/>
              <w:rPr>
                <w:color w:val="auto"/>
                <w:kern w:val="0"/>
                <w:szCs w:val="24"/>
                <w:lang w:eastAsia="en-US" w:bidi="bn-IN"/>
              </w:rPr>
            </w:pPr>
            <w:r w:rsidRPr="006C1166">
              <w:rPr>
                <w:color w:val="auto"/>
                <w:kern w:val="0"/>
                <w:szCs w:val="24"/>
                <w:lang w:eastAsia="en-US" w:bidi="bn-IN"/>
              </w:rPr>
              <w:t>- Books, Movies and Music</w:t>
            </w:r>
          </w:p>
          <w:p w:rsidR="005B482E" w:rsidRPr="006C1166" w:rsidRDefault="005B482E" w:rsidP="005B482E">
            <w:pPr>
              <w:suppressAutoHyphens w:val="0"/>
              <w:spacing w:after="0" w:line="240" w:lineRule="auto"/>
              <w:rPr>
                <w:color w:val="auto"/>
                <w:kern w:val="0"/>
                <w:szCs w:val="24"/>
                <w:lang w:eastAsia="en-US" w:bidi="bn-IN"/>
              </w:rPr>
            </w:pPr>
          </w:p>
          <w:p w:rsidR="005B482E" w:rsidRPr="006C1166" w:rsidRDefault="005B482E" w:rsidP="005B482E">
            <w:pPr>
              <w:tabs>
                <w:tab w:val="left" w:pos="113"/>
              </w:tabs>
              <w:suppressAutoHyphens w:val="0"/>
              <w:autoSpaceDE w:val="0"/>
              <w:autoSpaceDN w:val="0"/>
              <w:adjustRightInd w:val="0"/>
              <w:spacing w:after="0" w:line="360" w:lineRule="auto"/>
              <w:ind w:left="72"/>
              <w:contextualSpacing/>
              <w:rPr>
                <w:rFonts w:eastAsia="Calibri"/>
                <w:color w:val="auto"/>
                <w:kern w:val="0"/>
                <w:szCs w:val="24"/>
                <w:lang w:eastAsia="en-US" w:bidi="bn-IN"/>
              </w:rPr>
            </w:pPr>
          </w:p>
        </w:tc>
        <w:tc>
          <w:tcPr>
            <w:tcW w:w="8820" w:type="dxa"/>
          </w:tcPr>
          <w:p w:rsidR="005B482E" w:rsidRPr="006C1166" w:rsidRDefault="005B482E" w:rsidP="00065D22">
            <w:pPr>
              <w:numPr>
                <w:ilvl w:val="0"/>
                <w:numId w:val="125"/>
              </w:numPr>
              <w:tabs>
                <w:tab w:val="num" w:pos="-2268"/>
              </w:tabs>
              <w:suppressAutoHyphens w:val="0"/>
              <w:spacing w:after="0" w:line="240" w:lineRule="auto"/>
              <w:ind w:left="252" w:hanging="180"/>
              <w:outlineLvl w:val="3"/>
              <w:rPr>
                <w:rFonts w:eastAsia="Arial Unicode MS"/>
                <w:bCs/>
                <w:color w:val="auto"/>
                <w:kern w:val="0"/>
                <w:szCs w:val="24"/>
                <w:lang w:eastAsia="en-US" w:bidi="bn-IN"/>
              </w:rPr>
            </w:pPr>
            <w:r w:rsidRPr="006C1166">
              <w:rPr>
                <w:rFonts w:eastAsia="Arial Unicode MS"/>
                <w:bCs/>
                <w:color w:val="auto"/>
                <w:kern w:val="0"/>
                <w:szCs w:val="24"/>
                <w:lang w:eastAsia="en-US" w:bidi="bn-IN"/>
              </w:rPr>
              <w:t>Listens/reads passages relating to specific topics and expands his vocabulary;</w:t>
            </w:r>
          </w:p>
          <w:p w:rsidR="005B482E" w:rsidRPr="006C1166" w:rsidRDefault="005B482E" w:rsidP="00065D22">
            <w:pPr>
              <w:numPr>
                <w:ilvl w:val="0"/>
                <w:numId w:val="137"/>
              </w:numPr>
              <w:suppressAutoHyphens w:val="0"/>
              <w:spacing w:after="0" w:line="240" w:lineRule="auto"/>
              <w:ind w:left="252" w:hanging="180"/>
              <w:rPr>
                <w:rFonts w:eastAsia="Calibri"/>
                <w:color w:val="auto"/>
                <w:kern w:val="0"/>
                <w:szCs w:val="24"/>
                <w:lang w:eastAsia="en-US" w:bidi="bn-IN"/>
              </w:rPr>
            </w:pPr>
            <w:r w:rsidRPr="006C1166">
              <w:rPr>
                <w:rFonts w:eastAsia="Calibri"/>
                <w:color w:val="auto"/>
                <w:kern w:val="0"/>
                <w:szCs w:val="24"/>
                <w:lang w:eastAsia="en-US" w:bidi="bn-IN"/>
              </w:rPr>
              <w:t>Retells some parts of the story focusing on main characters and events;</w:t>
            </w:r>
          </w:p>
          <w:p w:rsidR="005B482E" w:rsidRPr="006C1166" w:rsidRDefault="005B482E" w:rsidP="00065D22">
            <w:pPr>
              <w:numPr>
                <w:ilvl w:val="0"/>
                <w:numId w:val="144"/>
              </w:numPr>
              <w:suppressAutoHyphens w:val="0"/>
              <w:spacing w:after="0" w:line="240" w:lineRule="auto"/>
              <w:ind w:left="252" w:hanging="180"/>
              <w:contextualSpacing/>
              <w:rPr>
                <w:rFonts w:eastAsia="Calibri"/>
                <w:color w:val="auto"/>
                <w:kern w:val="0"/>
                <w:szCs w:val="24"/>
                <w:lang w:eastAsia="en-US" w:bidi="bn-IN"/>
              </w:rPr>
            </w:pPr>
            <w:r w:rsidRPr="006C1166">
              <w:rPr>
                <w:rFonts w:eastAsia="Calibri"/>
                <w:color w:val="auto"/>
                <w:kern w:val="0"/>
                <w:szCs w:val="24"/>
                <w:lang w:eastAsia="en-US" w:bidi="bn-IN"/>
              </w:rPr>
              <w:t>Draws evidence from literary or informational texts to support analysis, reflection, and research;</w:t>
            </w:r>
          </w:p>
          <w:p w:rsidR="005B482E" w:rsidRPr="006C1166" w:rsidRDefault="005B482E" w:rsidP="00065D22">
            <w:pPr>
              <w:numPr>
                <w:ilvl w:val="0"/>
                <w:numId w:val="135"/>
              </w:numPr>
              <w:suppressAutoHyphens w:val="0"/>
              <w:spacing w:after="0" w:line="240" w:lineRule="auto"/>
              <w:ind w:left="252" w:hanging="180"/>
              <w:rPr>
                <w:color w:val="auto"/>
                <w:kern w:val="0"/>
                <w:szCs w:val="24"/>
                <w:lang w:eastAsia="en-US" w:bidi="bn-IN"/>
              </w:rPr>
            </w:pPr>
            <w:r w:rsidRPr="006C1166">
              <w:rPr>
                <w:rFonts w:eastAsia="Calibri"/>
                <w:color w:val="auto"/>
                <w:kern w:val="0"/>
                <w:szCs w:val="24"/>
                <w:lang w:eastAsia="en-US" w:bidi="bn-IN"/>
              </w:rPr>
              <w:t>Comprehends and analysis texts and  relates them with their personal experience;</w:t>
            </w:r>
          </w:p>
          <w:p w:rsidR="005B482E" w:rsidRPr="006C1166" w:rsidRDefault="005B482E" w:rsidP="00065D22">
            <w:pPr>
              <w:numPr>
                <w:ilvl w:val="0"/>
                <w:numId w:val="137"/>
              </w:numPr>
              <w:suppressAutoHyphens w:val="0"/>
              <w:spacing w:after="0" w:line="240" w:lineRule="auto"/>
              <w:ind w:left="252" w:hanging="180"/>
              <w:rPr>
                <w:rFonts w:eastAsia="Calibri"/>
                <w:color w:val="auto"/>
                <w:kern w:val="0"/>
                <w:szCs w:val="24"/>
                <w:lang w:eastAsia="en-US" w:bidi="bn-IN"/>
              </w:rPr>
            </w:pPr>
            <w:r w:rsidRPr="006C1166">
              <w:rPr>
                <w:rFonts w:eastAsia="Calibri"/>
                <w:color w:val="auto"/>
                <w:kern w:val="0"/>
                <w:szCs w:val="24"/>
                <w:lang w:eastAsia="en-US" w:bidi="bn-IN"/>
              </w:rPr>
              <w:t>Notes important details about the text read such as time, place and objects;</w:t>
            </w:r>
          </w:p>
          <w:p w:rsidR="005B482E" w:rsidRPr="006C1166" w:rsidRDefault="005B482E" w:rsidP="00065D22">
            <w:pPr>
              <w:numPr>
                <w:ilvl w:val="0"/>
                <w:numId w:val="135"/>
              </w:numPr>
              <w:suppressAutoHyphens w:val="0"/>
              <w:spacing w:after="0" w:line="240" w:lineRule="auto"/>
              <w:ind w:left="252" w:hanging="180"/>
              <w:rPr>
                <w:rFonts w:eastAsia="Calibri"/>
                <w:color w:val="auto"/>
                <w:kern w:val="0"/>
                <w:szCs w:val="24"/>
                <w:lang w:eastAsia="en-US" w:bidi="bn-IN"/>
              </w:rPr>
            </w:pPr>
            <w:r w:rsidRPr="006C1166">
              <w:rPr>
                <w:rFonts w:eastAsia="Calibri"/>
                <w:color w:val="auto"/>
                <w:kern w:val="0"/>
                <w:szCs w:val="24"/>
                <w:lang w:eastAsia="en-US" w:bidi="bn-IN"/>
              </w:rPr>
              <w:t>Reads silently and aloud a text and gives an oral summary after each paragraph;</w:t>
            </w:r>
          </w:p>
          <w:p w:rsidR="005B482E" w:rsidRPr="006C1166" w:rsidRDefault="005B482E" w:rsidP="00065D22">
            <w:pPr>
              <w:numPr>
                <w:ilvl w:val="0"/>
                <w:numId w:val="137"/>
              </w:numPr>
              <w:suppressAutoHyphens w:val="0"/>
              <w:spacing w:after="0" w:line="240" w:lineRule="auto"/>
              <w:ind w:left="252" w:hanging="180"/>
              <w:rPr>
                <w:rFonts w:eastAsia="Calibri"/>
                <w:color w:val="auto"/>
                <w:kern w:val="0"/>
                <w:szCs w:val="24"/>
                <w:lang w:eastAsia="en-US" w:bidi="bn-IN"/>
              </w:rPr>
            </w:pPr>
            <w:r w:rsidRPr="006C1166">
              <w:rPr>
                <w:rFonts w:eastAsia="Calibri"/>
                <w:color w:val="auto"/>
                <w:kern w:val="0"/>
                <w:szCs w:val="24"/>
                <w:lang w:eastAsia="en-US" w:bidi="bn-IN"/>
              </w:rPr>
              <w:t>Reads a text and voices an opinion or conclusion based on reading beyond the literal meaning of the text;</w:t>
            </w:r>
          </w:p>
          <w:p w:rsidR="005B482E" w:rsidRPr="006C1166" w:rsidRDefault="005B482E" w:rsidP="00065D22">
            <w:pPr>
              <w:numPr>
                <w:ilvl w:val="0"/>
                <w:numId w:val="137"/>
              </w:numPr>
              <w:suppressAutoHyphens w:val="0"/>
              <w:spacing w:after="0" w:line="240" w:lineRule="auto"/>
              <w:ind w:left="252" w:hanging="180"/>
              <w:rPr>
                <w:rFonts w:eastAsia="Calibri"/>
                <w:color w:val="auto"/>
                <w:kern w:val="0"/>
                <w:szCs w:val="24"/>
                <w:lang w:eastAsia="en-US" w:bidi="bn-IN"/>
              </w:rPr>
            </w:pPr>
            <w:r w:rsidRPr="006C1166">
              <w:rPr>
                <w:rFonts w:eastAsia="Calibri"/>
                <w:color w:val="auto"/>
                <w:kern w:val="0"/>
                <w:szCs w:val="24"/>
                <w:lang w:eastAsia="en-US" w:bidi="bn-IN"/>
              </w:rPr>
              <w:t>Generates ideas for writing based on model texts from shared reading activities.</w:t>
            </w:r>
          </w:p>
          <w:p w:rsidR="005B482E" w:rsidRPr="006C1166" w:rsidRDefault="005B482E" w:rsidP="005B482E">
            <w:pPr>
              <w:suppressAutoHyphens w:val="0"/>
              <w:spacing w:after="0" w:line="240" w:lineRule="auto"/>
              <w:ind w:left="252"/>
              <w:rPr>
                <w:rFonts w:eastAsia="Calibri"/>
                <w:color w:val="auto"/>
                <w:kern w:val="0"/>
                <w:szCs w:val="24"/>
                <w:lang w:eastAsia="en-US" w:bidi="bn-IN"/>
              </w:rPr>
            </w:pPr>
          </w:p>
        </w:tc>
      </w:tr>
      <w:tr w:rsidR="005B482E" w:rsidRPr="006C1166" w:rsidTr="00764B9F">
        <w:trPr>
          <w:trHeight w:val="332"/>
        </w:trPr>
        <w:tc>
          <w:tcPr>
            <w:tcW w:w="2144" w:type="dxa"/>
            <w:vMerge/>
          </w:tcPr>
          <w:p w:rsidR="005B482E" w:rsidRPr="006C1166" w:rsidRDefault="005B482E" w:rsidP="005B482E">
            <w:pPr>
              <w:suppressAutoHyphens w:val="0"/>
              <w:spacing w:after="0" w:line="240" w:lineRule="auto"/>
              <w:rPr>
                <w:color w:val="auto"/>
                <w:kern w:val="0"/>
                <w:szCs w:val="24"/>
                <w:lang w:eastAsia="en-US" w:bidi="bn-IN"/>
              </w:rPr>
            </w:pPr>
          </w:p>
        </w:tc>
        <w:tc>
          <w:tcPr>
            <w:tcW w:w="2824" w:type="dxa"/>
            <w:shd w:val="clear" w:color="auto" w:fill="auto"/>
          </w:tcPr>
          <w:p w:rsidR="005B482E" w:rsidRPr="006C1166" w:rsidRDefault="005B482E" w:rsidP="005B482E">
            <w:pPr>
              <w:suppressAutoHyphens w:val="0"/>
              <w:spacing w:after="0" w:line="240" w:lineRule="auto"/>
              <w:rPr>
                <w:b/>
                <w:color w:val="auto"/>
                <w:kern w:val="0"/>
                <w:szCs w:val="24"/>
                <w:lang w:eastAsia="en-US" w:bidi="bn-IN"/>
              </w:rPr>
            </w:pPr>
            <w:r w:rsidRPr="006C1166">
              <w:rPr>
                <w:b/>
                <w:color w:val="auto"/>
                <w:kern w:val="0"/>
                <w:szCs w:val="24"/>
                <w:lang w:eastAsia="en-US" w:bidi="bn-IN"/>
              </w:rPr>
              <w:t>Topic 6 –</w:t>
            </w:r>
          </w:p>
          <w:p w:rsidR="005B482E" w:rsidRPr="006C1166" w:rsidRDefault="005B482E" w:rsidP="005B482E">
            <w:pPr>
              <w:suppressAutoHyphens w:val="0"/>
              <w:spacing w:after="0" w:line="240" w:lineRule="auto"/>
              <w:rPr>
                <w:b/>
                <w:color w:val="auto"/>
                <w:kern w:val="0"/>
                <w:szCs w:val="24"/>
                <w:lang w:eastAsia="en-US" w:bidi="bn-IN"/>
              </w:rPr>
            </w:pPr>
            <w:r w:rsidRPr="006C1166">
              <w:rPr>
                <w:b/>
                <w:color w:val="auto"/>
                <w:kern w:val="0"/>
                <w:szCs w:val="24"/>
                <w:lang w:eastAsia="en-US" w:bidi="bn-IN"/>
              </w:rPr>
              <w:t>Fame</w:t>
            </w:r>
          </w:p>
          <w:p w:rsidR="005B482E" w:rsidRPr="006C1166" w:rsidRDefault="005B482E" w:rsidP="005B482E">
            <w:pPr>
              <w:suppressAutoHyphens w:val="0"/>
              <w:spacing w:after="0" w:line="240" w:lineRule="auto"/>
              <w:rPr>
                <w:color w:val="auto"/>
                <w:kern w:val="0"/>
                <w:szCs w:val="24"/>
                <w:lang w:eastAsia="en-US" w:bidi="bn-IN"/>
              </w:rPr>
            </w:pPr>
            <w:r w:rsidRPr="006C1166">
              <w:rPr>
                <w:color w:val="auto"/>
                <w:kern w:val="0"/>
                <w:szCs w:val="24"/>
                <w:lang w:eastAsia="en-US" w:bidi="bn-IN"/>
              </w:rPr>
              <w:t>- Famous people</w:t>
            </w:r>
          </w:p>
          <w:p w:rsidR="005B482E" w:rsidRPr="006C1166" w:rsidRDefault="005B482E" w:rsidP="005B482E">
            <w:pPr>
              <w:suppressAutoHyphens w:val="0"/>
              <w:spacing w:after="0" w:line="240" w:lineRule="auto"/>
              <w:rPr>
                <w:color w:val="auto"/>
                <w:kern w:val="0"/>
                <w:szCs w:val="24"/>
                <w:lang w:eastAsia="en-US" w:bidi="bn-IN"/>
              </w:rPr>
            </w:pPr>
            <w:r w:rsidRPr="006C1166">
              <w:rPr>
                <w:color w:val="auto"/>
                <w:kern w:val="0"/>
                <w:szCs w:val="24"/>
                <w:lang w:eastAsia="en-US" w:bidi="bn-IN"/>
              </w:rPr>
              <w:t>- Jobs</w:t>
            </w:r>
          </w:p>
          <w:p w:rsidR="005B482E" w:rsidRPr="006C1166" w:rsidRDefault="005B482E" w:rsidP="005B482E">
            <w:pPr>
              <w:suppressAutoHyphens w:val="0"/>
              <w:spacing w:after="0" w:line="240" w:lineRule="auto"/>
              <w:rPr>
                <w:color w:val="auto"/>
                <w:kern w:val="0"/>
                <w:szCs w:val="24"/>
                <w:lang w:eastAsia="en-US" w:bidi="bn-IN"/>
              </w:rPr>
            </w:pPr>
            <w:r w:rsidRPr="006C1166">
              <w:rPr>
                <w:color w:val="auto"/>
                <w:kern w:val="0"/>
                <w:szCs w:val="24"/>
                <w:lang w:eastAsia="en-US" w:bidi="bn-IN"/>
              </w:rPr>
              <w:t xml:space="preserve">- Places </w:t>
            </w:r>
          </w:p>
          <w:p w:rsidR="005B482E" w:rsidRPr="006C1166" w:rsidRDefault="005B482E" w:rsidP="005B482E">
            <w:pPr>
              <w:suppressAutoHyphens w:val="0"/>
              <w:autoSpaceDE w:val="0"/>
              <w:autoSpaceDN w:val="0"/>
              <w:adjustRightInd w:val="0"/>
              <w:spacing w:after="0" w:line="240" w:lineRule="auto"/>
              <w:ind w:left="162"/>
              <w:contextualSpacing/>
              <w:rPr>
                <w:rFonts w:eastAsia="Calibri"/>
                <w:color w:val="auto"/>
                <w:kern w:val="0"/>
                <w:szCs w:val="24"/>
                <w:lang w:eastAsia="en-US" w:bidi="bn-IN"/>
              </w:rPr>
            </w:pPr>
          </w:p>
        </w:tc>
        <w:tc>
          <w:tcPr>
            <w:tcW w:w="8820" w:type="dxa"/>
          </w:tcPr>
          <w:p w:rsidR="005B482E" w:rsidRPr="006C1166" w:rsidRDefault="005B482E" w:rsidP="00065D22">
            <w:pPr>
              <w:numPr>
                <w:ilvl w:val="0"/>
                <w:numId w:val="135"/>
              </w:numPr>
              <w:suppressAutoHyphens w:val="0"/>
              <w:spacing w:after="0" w:line="240" w:lineRule="auto"/>
              <w:ind w:left="252" w:hanging="180"/>
              <w:rPr>
                <w:rFonts w:eastAsia="Calibri"/>
                <w:color w:val="auto"/>
                <w:kern w:val="0"/>
                <w:szCs w:val="24"/>
                <w:lang w:eastAsia="en-US" w:bidi="bn-IN"/>
              </w:rPr>
            </w:pPr>
            <w:r w:rsidRPr="006C1166">
              <w:rPr>
                <w:rFonts w:eastAsia="Calibri"/>
                <w:color w:val="auto"/>
                <w:kern w:val="0"/>
                <w:szCs w:val="24"/>
                <w:lang w:eastAsia="en-US" w:bidi="bn-IN"/>
              </w:rPr>
              <w:t>Listens/reads about other people and discusses information regarding personal life, jobs and places;</w:t>
            </w:r>
          </w:p>
          <w:p w:rsidR="005B482E" w:rsidRPr="006C1166" w:rsidRDefault="005B482E" w:rsidP="00065D22">
            <w:pPr>
              <w:numPr>
                <w:ilvl w:val="0"/>
                <w:numId w:val="135"/>
              </w:numPr>
              <w:suppressAutoHyphens w:val="0"/>
              <w:spacing w:after="0" w:line="240" w:lineRule="auto"/>
              <w:ind w:left="252" w:hanging="180"/>
              <w:rPr>
                <w:rFonts w:eastAsia="Calibri"/>
                <w:color w:val="auto"/>
                <w:kern w:val="0"/>
                <w:szCs w:val="24"/>
                <w:lang w:eastAsia="en-US" w:bidi="bn-IN"/>
              </w:rPr>
            </w:pPr>
            <w:r w:rsidRPr="006C1166">
              <w:rPr>
                <w:rFonts w:eastAsia="Calibri"/>
                <w:color w:val="auto"/>
                <w:kern w:val="0"/>
                <w:szCs w:val="24"/>
                <w:lang w:eastAsia="en-US" w:bidi="bn-IN"/>
              </w:rPr>
              <w:t>Responds to diversity with respect;</w:t>
            </w:r>
          </w:p>
          <w:p w:rsidR="005B482E" w:rsidRPr="006C1166" w:rsidRDefault="005B482E" w:rsidP="00065D22">
            <w:pPr>
              <w:numPr>
                <w:ilvl w:val="0"/>
                <w:numId w:val="135"/>
              </w:numPr>
              <w:suppressAutoHyphens w:val="0"/>
              <w:spacing w:after="0" w:line="240" w:lineRule="auto"/>
              <w:ind w:left="252" w:hanging="180"/>
              <w:rPr>
                <w:rFonts w:eastAsia="Calibri"/>
                <w:color w:val="auto"/>
                <w:kern w:val="0"/>
                <w:szCs w:val="24"/>
                <w:lang w:eastAsia="en-US" w:bidi="bn-IN"/>
              </w:rPr>
            </w:pPr>
            <w:r w:rsidRPr="006C1166">
              <w:rPr>
                <w:rFonts w:eastAsia="Calibri"/>
                <w:color w:val="auto"/>
                <w:kern w:val="0"/>
                <w:szCs w:val="24"/>
                <w:lang w:eastAsia="sq-AL" w:bidi="bn-IN"/>
              </w:rPr>
              <w:t>Writes short, simple informal notes, messages or emails about themselves or others describing their place of living, jobs and lifestyles;</w:t>
            </w:r>
          </w:p>
          <w:p w:rsidR="005B482E" w:rsidRPr="006C1166" w:rsidRDefault="005B482E" w:rsidP="00065D22">
            <w:pPr>
              <w:numPr>
                <w:ilvl w:val="0"/>
                <w:numId w:val="134"/>
              </w:numPr>
              <w:suppressAutoHyphens w:val="0"/>
              <w:spacing w:after="0" w:line="240" w:lineRule="auto"/>
              <w:ind w:left="252" w:hanging="180"/>
              <w:rPr>
                <w:color w:val="auto"/>
                <w:kern w:val="0"/>
                <w:szCs w:val="24"/>
                <w:lang w:eastAsia="en-US" w:bidi="bn-IN"/>
              </w:rPr>
            </w:pPr>
            <w:r w:rsidRPr="006C1166">
              <w:rPr>
                <w:rFonts w:eastAsia="Calibri"/>
                <w:color w:val="auto"/>
                <w:kern w:val="0"/>
                <w:szCs w:val="24"/>
                <w:lang w:eastAsia="en-US" w:bidi="bn-IN"/>
              </w:rPr>
              <w:t>Composes a three paragraph essay giving personal information (introduction, the place where he/she was born and lives, jobs of family members/relatives, activities...);</w:t>
            </w:r>
          </w:p>
          <w:p w:rsidR="005B482E" w:rsidRPr="006C1166" w:rsidRDefault="005B482E" w:rsidP="00065D22">
            <w:pPr>
              <w:numPr>
                <w:ilvl w:val="0"/>
                <w:numId w:val="134"/>
              </w:numPr>
              <w:suppressAutoHyphens w:val="0"/>
              <w:spacing w:after="0" w:line="240" w:lineRule="auto"/>
              <w:ind w:left="252" w:hanging="180"/>
              <w:rPr>
                <w:color w:val="auto"/>
                <w:kern w:val="0"/>
                <w:szCs w:val="24"/>
                <w:lang w:eastAsia="en-US" w:bidi="bn-IN"/>
              </w:rPr>
            </w:pPr>
            <w:r w:rsidRPr="006C1166">
              <w:rPr>
                <w:rFonts w:eastAsia="Calibri"/>
                <w:color w:val="auto"/>
                <w:kern w:val="0"/>
                <w:szCs w:val="24"/>
                <w:lang w:eastAsia="en-US" w:bidi="bn-IN"/>
              </w:rPr>
              <w:t>Demonstrates awareness of connections, similarities and differences between people and places, and  reacts positively;</w:t>
            </w:r>
          </w:p>
          <w:p w:rsidR="005B482E" w:rsidRPr="006C1166" w:rsidRDefault="005B482E" w:rsidP="00065D22">
            <w:pPr>
              <w:numPr>
                <w:ilvl w:val="0"/>
                <w:numId w:val="134"/>
              </w:numPr>
              <w:suppressAutoHyphens w:val="0"/>
              <w:spacing w:after="0" w:line="240" w:lineRule="auto"/>
              <w:ind w:left="252" w:hanging="180"/>
              <w:rPr>
                <w:color w:val="auto"/>
                <w:kern w:val="0"/>
                <w:szCs w:val="24"/>
                <w:lang w:eastAsia="en-US" w:bidi="bn-IN"/>
              </w:rPr>
            </w:pPr>
            <w:r w:rsidRPr="006C1166">
              <w:rPr>
                <w:rFonts w:eastAsia="Calibri"/>
                <w:color w:val="auto"/>
                <w:kern w:val="0"/>
                <w:szCs w:val="24"/>
                <w:lang w:eastAsia="en-US" w:bidi="bn-IN"/>
              </w:rPr>
              <w:t>Gives formal presentation about himself and the others using grade appropriate vocabulary and structures;</w:t>
            </w:r>
          </w:p>
          <w:p w:rsidR="005B482E" w:rsidRPr="006C1166" w:rsidRDefault="005B482E" w:rsidP="00065D22">
            <w:pPr>
              <w:numPr>
                <w:ilvl w:val="0"/>
                <w:numId w:val="134"/>
              </w:numPr>
              <w:suppressAutoHyphens w:val="0"/>
              <w:spacing w:after="0" w:line="240" w:lineRule="auto"/>
              <w:ind w:left="252" w:hanging="180"/>
              <w:rPr>
                <w:color w:val="auto"/>
                <w:kern w:val="0"/>
                <w:szCs w:val="24"/>
                <w:lang w:eastAsia="en-US" w:bidi="bn-IN"/>
              </w:rPr>
            </w:pPr>
            <w:r w:rsidRPr="006C1166">
              <w:rPr>
                <w:rFonts w:eastAsia="Calibri"/>
                <w:bCs/>
                <w:color w:val="auto"/>
                <w:kern w:val="0"/>
                <w:szCs w:val="24"/>
                <w:lang w:eastAsia="en-US" w:bidi="bn-IN"/>
              </w:rPr>
              <w:t>Values paid jobs and community work by demonstrating initiative in planning such activities.</w:t>
            </w:r>
          </w:p>
          <w:p w:rsidR="005B482E" w:rsidRPr="006C1166" w:rsidRDefault="005B482E" w:rsidP="005B482E">
            <w:pPr>
              <w:suppressAutoHyphens w:val="0"/>
              <w:spacing w:after="0" w:line="240" w:lineRule="auto"/>
              <w:ind w:left="252" w:hanging="180"/>
              <w:rPr>
                <w:color w:val="auto"/>
                <w:kern w:val="0"/>
                <w:szCs w:val="24"/>
                <w:lang w:eastAsia="en-US" w:bidi="bn-IN"/>
              </w:rPr>
            </w:pPr>
          </w:p>
        </w:tc>
      </w:tr>
      <w:tr w:rsidR="005B482E" w:rsidRPr="006C1166" w:rsidTr="00764B9F">
        <w:trPr>
          <w:trHeight w:val="1241"/>
        </w:trPr>
        <w:tc>
          <w:tcPr>
            <w:tcW w:w="2144" w:type="dxa"/>
            <w:vMerge/>
          </w:tcPr>
          <w:p w:rsidR="005B482E" w:rsidRPr="006C1166" w:rsidRDefault="005B482E" w:rsidP="005B482E">
            <w:pPr>
              <w:suppressAutoHyphens w:val="0"/>
              <w:spacing w:after="0" w:line="240" w:lineRule="auto"/>
              <w:rPr>
                <w:color w:val="auto"/>
                <w:kern w:val="0"/>
                <w:szCs w:val="24"/>
                <w:lang w:eastAsia="en-US" w:bidi="bn-IN"/>
              </w:rPr>
            </w:pPr>
          </w:p>
        </w:tc>
        <w:tc>
          <w:tcPr>
            <w:tcW w:w="2824" w:type="dxa"/>
            <w:shd w:val="clear" w:color="auto" w:fill="auto"/>
          </w:tcPr>
          <w:p w:rsidR="005B482E" w:rsidRPr="006C1166" w:rsidRDefault="005B482E" w:rsidP="005B482E">
            <w:pPr>
              <w:suppressAutoHyphens w:val="0"/>
              <w:spacing w:after="0" w:line="240" w:lineRule="auto"/>
              <w:rPr>
                <w:b/>
                <w:color w:val="auto"/>
                <w:kern w:val="0"/>
                <w:szCs w:val="24"/>
                <w:lang w:eastAsia="en-US" w:bidi="bn-IN"/>
              </w:rPr>
            </w:pPr>
            <w:r w:rsidRPr="006C1166">
              <w:rPr>
                <w:b/>
                <w:color w:val="auto"/>
                <w:kern w:val="0"/>
                <w:szCs w:val="24"/>
                <w:lang w:eastAsia="en-US" w:bidi="bn-IN"/>
              </w:rPr>
              <w:t>Topic 7 -</w:t>
            </w:r>
          </w:p>
          <w:p w:rsidR="005B482E" w:rsidRPr="006C1166" w:rsidRDefault="005B482E" w:rsidP="005B482E">
            <w:pPr>
              <w:suppressAutoHyphens w:val="0"/>
              <w:rPr>
                <w:b/>
                <w:color w:val="auto"/>
                <w:kern w:val="0"/>
                <w:szCs w:val="24"/>
                <w:lang w:eastAsia="en-US" w:bidi="bn-IN"/>
              </w:rPr>
            </w:pPr>
            <w:r w:rsidRPr="006C1166">
              <w:rPr>
                <w:b/>
                <w:color w:val="auto"/>
                <w:kern w:val="0"/>
                <w:szCs w:val="24"/>
                <w:lang w:eastAsia="en-US" w:bidi="bn-IN"/>
              </w:rPr>
              <w:t>Health</w:t>
            </w:r>
          </w:p>
          <w:p w:rsidR="005B482E" w:rsidRPr="006C1166" w:rsidRDefault="005B482E" w:rsidP="005B482E">
            <w:pPr>
              <w:suppressAutoHyphens w:val="0"/>
              <w:spacing w:after="0" w:line="240" w:lineRule="auto"/>
              <w:ind w:firstLine="16"/>
              <w:jc w:val="both"/>
              <w:rPr>
                <w:rFonts w:eastAsia="Calibri"/>
                <w:color w:val="auto"/>
                <w:kern w:val="0"/>
                <w:szCs w:val="24"/>
                <w:lang w:eastAsia="en-US" w:bidi="bn-IN"/>
              </w:rPr>
            </w:pPr>
            <w:r w:rsidRPr="006C1166">
              <w:rPr>
                <w:rFonts w:eastAsia="Calibri"/>
                <w:color w:val="auto"/>
                <w:kern w:val="0"/>
                <w:szCs w:val="24"/>
                <w:lang w:eastAsia="en-US" w:bidi="bn-IN"/>
              </w:rPr>
              <w:t>- A food pyramid</w:t>
            </w:r>
          </w:p>
          <w:p w:rsidR="005B482E" w:rsidRPr="006C1166" w:rsidRDefault="005B482E" w:rsidP="005B482E">
            <w:pPr>
              <w:suppressAutoHyphens w:val="0"/>
              <w:spacing w:after="0" w:line="240" w:lineRule="auto"/>
              <w:ind w:firstLine="16"/>
              <w:jc w:val="both"/>
              <w:rPr>
                <w:rFonts w:eastAsia="Calibri"/>
                <w:color w:val="auto"/>
                <w:kern w:val="0"/>
                <w:szCs w:val="24"/>
                <w:lang w:eastAsia="en-US" w:bidi="bn-IN"/>
              </w:rPr>
            </w:pPr>
            <w:r w:rsidRPr="006C1166">
              <w:rPr>
                <w:rFonts w:eastAsia="Calibri"/>
                <w:color w:val="auto"/>
                <w:kern w:val="0"/>
                <w:szCs w:val="24"/>
                <w:lang w:eastAsia="en-US" w:bidi="bn-IN"/>
              </w:rPr>
              <w:t>- Illness</w:t>
            </w:r>
          </w:p>
          <w:p w:rsidR="005B482E" w:rsidRPr="006C1166" w:rsidRDefault="005B482E" w:rsidP="005B482E">
            <w:pPr>
              <w:suppressAutoHyphens w:val="0"/>
              <w:spacing w:after="0" w:line="240" w:lineRule="auto"/>
              <w:ind w:firstLine="16"/>
              <w:jc w:val="both"/>
              <w:rPr>
                <w:rFonts w:eastAsia="Calibri"/>
                <w:color w:val="auto"/>
                <w:kern w:val="0"/>
                <w:szCs w:val="24"/>
                <w:lang w:eastAsia="en-US" w:bidi="bn-IN"/>
              </w:rPr>
            </w:pPr>
            <w:r w:rsidRPr="006C1166">
              <w:rPr>
                <w:rFonts w:eastAsia="Calibri"/>
                <w:color w:val="auto"/>
                <w:kern w:val="0"/>
                <w:szCs w:val="24"/>
                <w:lang w:eastAsia="en-US" w:bidi="bn-IN"/>
              </w:rPr>
              <w:t>- Behaviours</w:t>
            </w:r>
          </w:p>
          <w:p w:rsidR="005B482E" w:rsidRPr="006C1166" w:rsidRDefault="005B482E" w:rsidP="005B482E">
            <w:pPr>
              <w:suppressAutoHyphens w:val="0"/>
              <w:spacing w:after="0" w:line="240" w:lineRule="auto"/>
              <w:ind w:firstLine="16"/>
              <w:jc w:val="both"/>
              <w:rPr>
                <w:rFonts w:eastAsia="Calibri"/>
                <w:color w:val="auto"/>
                <w:kern w:val="0"/>
                <w:szCs w:val="24"/>
                <w:lang w:eastAsia="en-US" w:bidi="bn-IN"/>
              </w:rPr>
            </w:pPr>
            <w:r w:rsidRPr="006C1166">
              <w:rPr>
                <w:rFonts w:eastAsia="Calibri"/>
                <w:color w:val="auto"/>
                <w:kern w:val="0"/>
                <w:szCs w:val="24"/>
                <w:lang w:eastAsia="en-US" w:bidi="bn-IN"/>
              </w:rPr>
              <w:t>- Greetings</w:t>
            </w:r>
          </w:p>
          <w:p w:rsidR="005B482E" w:rsidRPr="006C1166" w:rsidRDefault="005B482E" w:rsidP="005B482E">
            <w:pPr>
              <w:suppressAutoHyphens w:val="0"/>
              <w:rPr>
                <w:color w:val="auto"/>
                <w:kern w:val="0"/>
                <w:szCs w:val="24"/>
                <w:lang w:eastAsia="en-US" w:bidi="bn-IN"/>
              </w:rPr>
            </w:pPr>
          </w:p>
        </w:tc>
        <w:tc>
          <w:tcPr>
            <w:tcW w:w="8820" w:type="dxa"/>
          </w:tcPr>
          <w:p w:rsidR="005B482E" w:rsidRPr="006C1166" w:rsidRDefault="005B482E" w:rsidP="00065D22">
            <w:pPr>
              <w:numPr>
                <w:ilvl w:val="0"/>
                <w:numId w:val="135"/>
              </w:numPr>
              <w:suppressAutoHyphens w:val="0"/>
              <w:spacing w:after="0" w:line="240" w:lineRule="auto"/>
              <w:ind w:left="252" w:hanging="180"/>
              <w:rPr>
                <w:rFonts w:eastAsia="Calibri"/>
                <w:color w:val="auto"/>
                <w:kern w:val="0"/>
                <w:szCs w:val="24"/>
                <w:lang w:eastAsia="en-US" w:bidi="bn-IN"/>
              </w:rPr>
            </w:pPr>
            <w:r w:rsidRPr="006C1166">
              <w:rPr>
                <w:rFonts w:eastAsia="Calibri"/>
                <w:color w:val="auto"/>
                <w:kern w:val="0"/>
                <w:szCs w:val="24"/>
                <w:lang w:eastAsia="en-US"/>
              </w:rPr>
              <w:t>Listens/reads about other people and discusses information regarding personal life, health, and activities;</w:t>
            </w:r>
          </w:p>
          <w:p w:rsidR="005B482E" w:rsidRPr="006C1166" w:rsidRDefault="005B482E" w:rsidP="00065D22">
            <w:pPr>
              <w:numPr>
                <w:ilvl w:val="0"/>
                <w:numId w:val="137"/>
              </w:numPr>
              <w:suppressAutoHyphens w:val="0"/>
              <w:spacing w:after="0" w:line="240" w:lineRule="auto"/>
              <w:ind w:left="252" w:hanging="180"/>
              <w:rPr>
                <w:rFonts w:eastAsia="Calibri"/>
                <w:color w:val="auto"/>
                <w:kern w:val="0"/>
                <w:szCs w:val="24"/>
                <w:lang w:eastAsia="en-US" w:bidi="bn-IN"/>
              </w:rPr>
            </w:pPr>
            <w:r w:rsidRPr="006C1166">
              <w:rPr>
                <w:rFonts w:eastAsia="Calibri"/>
                <w:color w:val="auto"/>
                <w:kern w:val="0"/>
                <w:szCs w:val="24"/>
                <w:lang w:eastAsia="sq-AL"/>
              </w:rPr>
              <w:t>Writes short, simple informal notes or messages about their experiences (people, places, eating, shopping, );</w:t>
            </w:r>
          </w:p>
          <w:p w:rsidR="005B482E" w:rsidRPr="006C1166" w:rsidRDefault="005B482E" w:rsidP="00065D22">
            <w:pPr>
              <w:numPr>
                <w:ilvl w:val="0"/>
                <w:numId w:val="137"/>
              </w:numPr>
              <w:suppressAutoHyphens w:val="0"/>
              <w:spacing w:after="0" w:line="240" w:lineRule="auto"/>
              <w:ind w:left="252" w:hanging="180"/>
              <w:rPr>
                <w:rFonts w:eastAsia="Calibri"/>
                <w:color w:val="auto"/>
                <w:kern w:val="0"/>
                <w:szCs w:val="24"/>
                <w:lang w:eastAsia="en-US" w:bidi="bn-IN"/>
              </w:rPr>
            </w:pPr>
            <w:r w:rsidRPr="006C1166">
              <w:rPr>
                <w:rFonts w:eastAsia="Calibri"/>
                <w:color w:val="auto"/>
                <w:kern w:val="0"/>
                <w:szCs w:val="24"/>
                <w:lang w:eastAsia="en-US"/>
              </w:rPr>
              <w:t>Uses critical thinking skills to identify the main conclusions in clearly signalled argumentative texts;</w:t>
            </w:r>
          </w:p>
          <w:p w:rsidR="005B482E" w:rsidRPr="006C1166" w:rsidRDefault="005B482E" w:rsidP="00065D22">
            <w:pPr>
              <w:numPr>
                <w:ilvl w:val="0"/>
                <w:numId w:val="136"/>
              </w:numPr>
              <w:suppressAutoHyphens w:val="0"/>
              <w:spacing w:after="0" w:line="240" w:lineRule="auto"/>
              <w:ind w:left="252" w:hanging="180"/>
              <w:rPr>
                <w:rFonts w:eastAsia="Calibri"/>
                <w:color w:val="auto"/>
                <w:kern w:val="0"/>
                <w:szCs w:val="24"/>
                <w:lang w:eastAsia="en-US" w:bidi="bn-IN"/>
              </w:rPr>
            </w:pPr>
            <w:r w:rsidRPr="006C1166">
              <w:rPr>
                <w:rFonts w:eastAsia="Calibri"/>
                <w:color w:val="auto"/>
                <w:kern w:val="0"/>
                <w:szCs w:val="24"/>
                <w:lang w:eastAsia="en-US"/>
              </w:rPr>
              <w:t>Examines different levels of identity and their implications for managing relationships with others;</w:t>
            </w:r>
          </w:p>
          <w:p w:rsidR="005B482E" w:rsidRPr="006C1166" w:rsidRDefault="005B482E" w:rsidP="00065D22">
            <w:pPr>
              <w:numPr>
                <w:ilvl w:val="0"/>
                <w:numId w:val="136"/>
              </w:numPr>
              <w:suppressAutoHyphens w:val="0"/>
              <w:spacing w:after="0" w:line="240" w:lineRule="auto"/>
              <w:ind w:left="252" w:hanging="180"/>
              <w:rPr>
                <w:rFonts w:eastAsia="Calibri"/>
                <w:color w:val="auto"/>
                <w:kern w:val="0"/>
                <w:szCs w:val="24"/>
                <w:lang w:eastAsia="en-US" w:bidi="bn-IN"/>
              </w:rPr>
            </w:pPr>
            <w:r w:rsidRPr="006C1166">
              <w:rPr>
                <w:rFonts w:eastAsia="Calibri"/>
                <w:color w:val="auto"/>
                <w:kern w:val="0"/>
                <w:szCs w:val="24"/>
                <w:lang w:eastAsia="en-US"/>
              </w:rPr>
              <w:t>Compares and contrasts shared and different social, cultural and legal norms of people;</w:t>
            </w:r>
          </w:p>
          <w:p w:rsidR="005B482E" w:rsidRPr="006C1166" w:rsidRDefault="005B482E" w:rsidP="00065D22">
            <w:pPr>
              <w:numPr>
                <w:ilvl w:val="0"/>
                <w:numId w:val="138"/>
              </w:numPr>
              <w:suppressAutoHyphens w:val="0"/>
              <w:spacing w:after="0" w:line="240" w:lineRule="auto"/>
              <w:ind w:left="252" w:hanging="180"/>
              <w:rPr>
                <w:rFonts w:eastAsia="Calibri"/>
                <w:color w:val="auto"/>
                <w:kern w:val="0"/>
                <w:szCs w:val="24"/>
                <w:lang w:eastAsia="en-US" w:bidi="bn-IN"/>
              </w:rPr>
            </w:pPr>
            <w:r w:rsidRPr="006C1166">
              <w:rPr>
                <w:rFonts w:eastAsia="Calibri"/>
                <w:color w:val="auto"/>
                <w:kern w:val="0"/>
                <w:szCs w:val="24"/>
                <w:lang w:eastAsia="en-US"/>
              </w:rPr>
              <w:t>Compares information and action required in authentic/authentic-like receipts and bills;</w:t>
            </w:r>
          </w:p>
          <w:p w:rsidR="005B482E" w:rsidRPr="006C1166" w:rsidRDefault="005B482E" w:rsidP="00065D22">
            <w:pPr>
              <w:numPr>
                <w:ilvl w:val="0"/>
                <w:numId w:val="144"/>
              </w:numPr>
              <w:suppressAutoHyphens w:val="0"/>
              <w:spacing w:after="0" w:line="240" w:lineRule="auto"/>
              <w:ind w:left="252" w:hanging="180"/>
              <w:contextualSpacing/>
              <w:rPr>
                <w:rFonts w:eastAsia="Calibri"/>
                <w:color w:val="auto"/>
                <w:kern w:val="0"/>
                <w:szCs w:val="24"/>
                <w:lang w:eastAsia="en-US" w:bidi="bn-IN"/>
              </w:rPr>
            </w:pPr>
            <w:r w:rsidRPr="006C1166">
              <w:rPr>
                <w:rFonts w:eastAsia="Calibri"/>
                <w:color w:val="auto"/>
                <w:kern w:val="0"/>
                <w:szCs w:val="24"/>
                <w:lang w:eastAsia="en-US" w:bidi="bn-IN"/>
              </w:rPr>
              <w:t>Draws evidence from literary or informational texts to support analysis, reflection, and research;</w:t>
            </w:r>
          </w:p>
          <w:p w:rsidR="005B482E" w:rsidRPr="006C1166" w:rsidRDefault="005B482E" w:rsidP="00065D22">
            <w:pPr>
              <w:numPr>
                <w:ilvl w:val="0"/>
                <w:numId w:val="138"/>
              </w:numPr>
              <w:suppressAutoHyphens w:val="0"/>
              <w:spacing w:after="0" w:line="240" w:lineRule="auto"/>
              <w:ind w:left="252" w:hanging="180"/>
              <w:rPr>
                <w:rFonts w:eastAsia="Calibri"/>
                <w:color w:val="auto"/>
                <w:kern w:val="0"/>
                <w:szCs w:val="24"/>
                <w:lang w:eastAsia="en-US" w:bidi="bn-IN"/>
              </w:rPr>
            </w:pPr>
            <w:r w:rsidRPr="006C1166">
              <w:rPr>
                <w:rFonts w:eastAsia="Calibri"/>
                <w:color w:val="auto"/>
                <w:kern w:val="0"/>
                <w:szCs w:val="24"/>
                <w:lang w:eastAsia="en-US"/>
              </w:rPr>
              <w:t>Identifies the types of foods found in grocery stores and classifies them into each group;</w:t>
            </w:r>
          </w:p>
          <w:p w:rsidR="005B482E" w:rsidRPr="006C1166" w:rsidRDefault="005B482E" w:rsidP="00065D22">
            <w:pPr>
              <w:numPr>
                <w:ilvl w:val="0"/>
                <w:numId w:val="135"/>
              </w:numPr>
              <w:suppressAutoHyphens w:val="0"/>
              <w:spacing w:after="0" w:line="240" w:lineRule="auto"/>
              <w:ind w:left="252" w:hanging="180"/>
              <w:rPr>
                <w:rFonts w:eastAsia="Calibri"/>
                <w:color w:val="auto"/>
                <w:kern w:val="0"/>
                <w:szCs w:val="24"/>
                <w:lang w:eastAsia="en-US" w:bidi="bn-IN"/>
              </w:rPr>
            </w:pPr>
            <w:r w:rsidRPr="006C1166">
              <w:rPr>
                <w:rFonts w:eastAsia="Calibri"/>
                <w:color w:val="auto"/>
                <w:kern w:val="0"/>
                <w:szCs w:val="24"/>
                <w:lang w:eastAsia="en-US"/>
              </w:rPr>
              <w:t>Reads about the way of living of others and responds appropriately respecting different ways of being and acting.</w:t>
            </w:r>
          </w:p>
          <w:p w:rsidR="005B482E" w:rsidRPr="006C1166" w:rsidRDefault="005B482E" w:rsidP="005B482E">
            <w:pPr>
              <w:suppressAutoHyphens w:val="0"/>
              <w:spacing w:after="0" w:line="240" w:lineRule="auto"/>
              <w:rPr>
                <w:rFonts w:eastAsia="Calibri"/>
                <w:color w:val="auto"/>
                <w:kern w:val="0"/>
                <w:szCs w:val="24"/>
                <w:lang w:eastAsia="en-US" w:bidi="bn-IN"/>
              </w:rPr>
            </w:pPr>
          </w:p>
        </w:tc>
      </w:tr>
      <w:tr w:rsidR="005B482E" w:rsidRPr="006C1166" w:rsidTr="00764B9F">
        <w:trPr>
          <w:trHeight w:val="440"/>
        </w:trPr>
        <w:tc>
          <w:tcPr>
            <w:tcW w:w="2144" w:type="dxa"/>
            <w:vMerge/>
          </w:tcPr>
          <w:p w:rsidR="005B482E" w:rsidRPr="006C1166" w:rsidRDefault="005B482E" w:rsidP="005B482E">
            <w:pPr>
              <w:suppressAutoHyphens w:val="0"/>
              <w:spacing w:after="0" w:line="240" w:lineRule="auto"/>
              <w:rPr>
                <w:color w:val="auto"/>
                <w:kern w:val="0"/>
                <w:szCs w:val="24"/>
                <w:lang w:eastAsia="en-US" w:bidi="bn-IN"/>
              </w:rPr>
            </w:pPr>
          </w:p>
        </w:tc>
        <w:tc>
          <w:tcPr>
            <w:tcW w:w="2824" w:type="dxa"/>
          </w:tcPr>
          <w:p w:rsidR="005B482E" w:rsidRPr="006C1166" w:rsidRDefault="005B482E" w:rsidP="005B482E">
            <w:pPr>
              <w:suppressAutoHyphens w:val="0"/>
              <w:spacing w:after="0" w:line="240" w:lineRule="auto"/>
              <w:rPr>
                <w:color w:val="auto"/>
                <w:kern w:val="0"/>
                <w:szCs w:val="24"/>
                <w:lang w:eastAsia="en-US" w:bidi="bn-IN"/>
              </w:rPr>
            </w:pPr>
          </w:p>
          <w:p w:rsidR="005B482E" w:rsidRPr="006C1166" w:rsidRDefault="005B482E" w:rsidP="005B482E">
            <w:pPr>
              <w:suppressAutoHyphens w:val="0"/>
              <w:spacing w:after="0" w:line="240" w:lineRule="auto"/>
              <w:rPr>
                <w:b/>
                <w:color w:val="auto"/>
                <w:kern w:val="0"/>
                <w:szCs w:val="24"/>
                <w:lang w:eastAsia="en-US" w:bidi="bn-IN"/>
              </w:rPr>
            </w:pPr>
            <w:r w:rsidRPr="006C1166">
              <w:rPr>
                <w:b/>
                <w:color w:val="auto"/>
                <w:kern w:val="0"/>
                <w:szCs w:val="24"/>
                <w:lang w:eastAsia="en-US" w:bidi="bn-IN"/>
              </w:rPr>
              <w:t>Topic 8 –</w:t>
            </w:r>
          </w:p>
          <w:p w:rsidR="005B482E" w:rsidRPr="006C1166" w:rsidRDefault="005B482E" w:rsidP="005B482E">
            <w:pPr>
              <w:suppressAutoHyphens w:val="0"/>
              <w:spacing w:after="0" w:line="240" w:lineRule="auto"/>
              <w:rPr>
                <w:b/>
                <w:color w:val="auto"/>
                <w:kern w:val="0"/>
                <w:szCs w:val="24"/>
                <w:lang w:eastAsia="en-US" w:bidi="bn-IN"/>
              </w:rPr>
            </w:pPr>
            <w:r w:rsidRPr="006C1166">
              <w:rPr>
                <w:b/>
                <w:color w:val="auto"/>
                <w:kern w:val="0"/>
                <w:szCs w:val="24"/>
                <w:lang w:eastAsia="en-US" w:bidi="bn-IN"/>
              </w:rPr>
              <w:t>Hopes and ambitions</w:t>
            </w:r>
          </w:p>
          <w:p w:rsidR="005B482E" w:rsidRPr="006C1166" w:rsidRDefault="005B482E" w:rsidP="005B482E">
            <w:pPr>
              <w:suppressAutoHyphens w:val="0"/>
              <w:spacing w:after="0" w:line="240" w:lineRule="auto"/>
              <w:rPr>
                <w:color w:val="auto"/>
                <w:kern w:val="0"/>
                <w:szCs w:val="24"/>
                <w:lang w:eastAsia="en-US" w:bidi="bn-IN"/>
              </w:rPr>
            </w:pPr>
            <w:r w:rsidRPr="006C1166">
              <w:rPr>
                <w:color w:val="auto"/>
                <w:kern w:val="0"/>
                <w:szCs w:val="24"/>
                <w:lang w:eastAsia="en-US" w:bidi="bn-IN"/>
              </w:rPr>
              <w:t>- One day</w:t>
            </w:r>
          </w:p>
          <w:p w:rsidR="005B482E" w:rsidRPr="006C1166" w:rsidRDefault="005B482E" w:rsidP="005B482E">
            <w:pPr>
              <w:suppressAutoHyphens w:val="0"/>
              <w:spacing w:after="0" w:line="240" w:lineRule="auto"/>
              <w:rPr>
                <w:color w:val="auto"/>
                <w:kern w:val="0"/>
                <w:szCs w:val="24"/>
                <w:lang w:eastAsia="en-US" w:bidi="bn-IN"/>
              </w:rPr>
            </w:pPr>
            <w:r w:rsidRPr="006C1166">
              <w:rPr>
                <w:color w:val="auto"/>
                <w:kern w:val="0"/>
                <w:szCs w:val="24"/>
                <w:lang w:eastAsia="en-US" w:bidi="bn-IN"/>
              </w:rPr>
              <w:t>- The road to ruin</w:t>
            </w:r>
          </w:p>
          <w:p w:rsidR="005B482E" w:rsidRPr="006C1166" w:rsidRDefault="005B482E" w:rsidP="005B482E">
            <w:pPr>
              <w:suppressAutoHyphens w:val="0"/>
              <w:spacing w:after="0" w:line="240" w:lineRule="auto"/>
              <w:rPr>
                <w:color w:val="auto"/>
                <w:kern w:val="0"/>
                <w:szCs w:val="24"/>
                <w:lang w:eastAsia="en-US" w:bidi="bn-IN"/>
              </w:rPr>
            </w:pPr>
            <w:r w:rsidRPr="006C1166">
              <w:rPr>
                <w:color w:val="auto"/>
                <w:kern w:val="0"/>
                <w:szCs w:val="24"/>
                <w:lang w:eastAsia="en-US" w:bidi="bn-IN"/>
              </w:rPr>
              <w:t>- Travelling</w:t>
            </w:r>
          </w:p>
          <w:p w:rsidR="005B482E" w:rsidRPr="006C1166" w:rsidRDefault="005B482E" w:rsidP="005B482E">
            <w:pPr>
              <w:suppressAutoHyphens w:val="0"/>
              <w:spacing w:after="0" w:line="240" w:lineRule="auto"/>
              <w:rPr>
                <w:color w:val="auto"/>
                <w:kern w:val="0"/>
                <w:szCs w:val="24"/>
                <w:lang w:eastAsia="en-US" w:bidi="bn-IN"/>
              </w:rPr>
            </w:pPr>
            <w:r w:rsidRPr="006C1166">
              <w:rPr>
                <w:color w:val="auto"/>
                <w:kern w:val="0"/>
                <w:szCs w:val="24"/>
                <w:lang w:eastAsia="en-US" w:bidi="bn-IN"/>
              </w:rPr>
              <w:t xml:space="preserve">- Fairy tale </w:t>
            </w:r>
          </w:p>
        </w:tc>
        <w:tc>
          <w:tcPr>
            <w:tcW w:w="8820" w:type="dxa"/>
          </w:tcPr>
          <w:p w:rsidR="005B482E" w:rsidRPr="006C1166" w:rsidRDefault="005B482E" w:rsidP="00065D22">
            <w:pPr>
              <w:numPr>
                <w:ilvl w:val="0"/>
                <w:numId w:val="122"/>
              </w:numPr>
              <w:suppressAutoHyphens w:val="0"/>
              <w:spacing w:after="0" w:line="240" w:lineRule="auto"/>
              <w:ind w:left="252" w:hanging="180"/>
              <w:contextualSpacing/>
              <w:rPr>
                <w:rFonts w:eastAsia="Calibri"/>
                <w:color w:val="auto"/>
                <w:kern w:val="0"/>
                <w:szCs w:val="24"/>
                <w:lang w:eastAsia="en-US" w:bidi="bn-IN"/>
              </w:rPr>
            </w:pPr>
            <w:r w:rsidRPr="006C1166">
              <w:rPr>
                <w:rFonts w:eastAsia="Calibri"/>
                <w:color w:val="auto"/>
                <w:kern w:val="0"/>
                <w:szCs w:val="24"/>
                <w:lang w:eastAsia="en-US" w:bidi="bn-IN"/>
              </w:rPr>
              <w:t>Listens /reads short recorded/print text and extracts essential information and shares it with peers and teachers;</w:t>
            </w:r>
          </w:p>
          <w:p w:rsidR="005B482E" w:rsidRPr="006C1166" w:rsidRDefault="005B482E" w:rsidP="00065D22">
            <w:pPr>
              <w:numPr>
                <w:ilvl w:val="0"/>
                <w:numId w:val="122"/>
              </w:numPr>
              <w:suppressAutoHyphens w:val="0"/>
              <w:spacing w:after="0" w:line="240" w:lineRule="auto"/>
              <w:ind w:left="252" w:hanging="180"/>
              <w:contextualSpacing/>
              <w:rPr>
                <w:rFonts w:eastAsia="Calibri"/>
                <w:color w:val="auto"/>
                <w:kern w:val="0"/>
                <w:szCs w:val="24"/>
                <w:lang w:eastAsia="en-US" w:bidi="bn-IN"/>
              </w:rPr>
            </w:pPr>
            <w:r w:rsidRPr="006C1166">
              <w:rPr>
                <w:rFonts w:eastAsia="Calibri"/>
                <w:color w:val="auto"/>
                <w:kern w:val="0"/>
                <w:szCs w:val="24"/>
                <w:lang w:eastAsia="en-US" w:bidi="bn-IN"/>
              </w:rPr>
              <w:t>Engages in discussion with peers and teacher regarding travel and transport;</w:t>
            </w:r>
          </w:p>
          <w:p w:rsidR="005B482E" w:rsidRPr="006C1166" w:rsidRDefault="005B482E" w:rsidP="00065D22">
            <w:pPr>
              <w:numPr>
                <w:ilvl w:val="0"/>
                <w:numId w:val="134"/>
              </w:numPr>
              <w:suppressAutoHyphens w:val="0"/>
              <w:spacing w:after="0" w:line="240" w:lineRule="auto"/>
              <w:ind w:left="252" w:hanging="180"/>
              <w:rPr>
                <w:color w:val="auto"/>
                <w:kern w:val="0"/>
                <w:szCs w:val="24"/>
                <w:lang w:eastAsia="en-US" w:bidi="bn-IN"/>
              </w:rPr>
            </w:pPr>
            <w:r w:rsidRPr="006C1166">
              <w:rPr>
                <w:rFonts w:eastAsia="Calibri"/>
                <w:color w:val="auto"/>
                <w:kern w:val="0"/>
                <w:szCs w:val="24"/>
                <w:lang w:eastAsia="en-US" w:bidi="bn-IN"/>
              </w:rPr>
              <w:t>Composes a three paragraph essay giving personal information ( journey, holiday, excursions);</w:t>
            </w:r>
          </w:p>
          <w:p w:rsidR="005B482E" w:rsidRPr="006C1166" w:rsidRDefault="005B482E" w:rsidP="00065D22">
            <w:pPr>
              <w:numPr>
                <w:ilvl w:val="0"/>
                <w:numId w:val="135"/>
              </w:numPr>
              <w:suppressAutoHyphens w:val="0"/>
              <w:spacing w:after="0" w:line="240" w:lineRule="auto"/>
              <w:ind w:left="252" w:hanging="180"/>
              <w:rPr>
                <w:rFonts w:eastAsia="Calibri"/>
                <w:color w:val="auto"/>
                <w:kern w:val="0"/>
                <w:szCs w:val="24"/>
                <w:lang w:eastAsia="en-US" w:bidi="bn-IN"/>
              </w:rPr>
            </w:pPr>
            <w:r w:rsidRPr="006C1166">
              <w:rPr>
                <w:rFonts w:eastAsia="Calibri"/>
                <w:color w:val="auto"/>
                <w:kern w:val="0"/>
                <w:szCs w:val="24"/>
                <w:lang w:eastAsia="en-US" w:bidi="bn-IN"/>
              </w:rPr>
              <w:t>Analysis the characters used in print, non-print, and digital materials (the way of living; meal; parties….);</w:t>
            </w:r>
          </w:p>
          <w:p w:rsidR="005B482E" w:rsidRPr="006C1166" w:rsidRDefault="005B482E" w:rsidP="00065D22">
            <w:pPr>
              <w:numPr>
                <w:ilvl w:val="0"/>
                <w:numId w:val="135"/>
              </w:numPr>
              <w:suppressAutoHyphens w:val="0"/>
              <w:spacing w:after="0" w:line="240" w:lineRule="auto"/>
              <w:ind w:left="252" w:hanging="180"/>
              <w:rPr>
                <w:rFonts w:eastAsia="Calibri"/>
                <w:color w:val="auto"/>
                <w:kern w:val="0"/>
                <w:szCs w:val="24"/>
                <w:lang w:eastAsia="en-US" w:bidi="bn-IN"/>
              </w:rPr>
            </w:pPr>
            <w:r w:rsidRPr="006C1166">
              <w:rPr>
                <w:rFonts w:eastAsia="Calibri"/>
                <w:color w:val="auto"/>
                <w:kern w:val="0"/>
                <w:szCs w:val="24"/>
                <w:lang w:eastAsia="en-US" w:bidi="bn-IN"/>
              </w:rPr>
              <w:t>Identifies powerful passages from texts and describes why they are personally meaningful;</w:t>
            </w:r>
          </w:p>
          <w:p w:rsidR="005B482E" w:rsidRPr="006C1166" w:rsidRDefault="005B482E" w:rsidP="00065D22">
            <w:pPr>
              <w:numPr>
                <w:ilvl w:val="0"/>
                <w:numId w:val="137"/>
              </w:numPr>
              <w:suppressAutoHyphens w:val="0"/>
              <w:spacing w:after="0" w:line="240" w:lineRule="auto"/>
              <w:ind w:left="252" w:hanging="180"/>
              <w:rPr>
                <w:rFonts w:eastAsia="Calibri"/>
                <w:color w:val="auto"/>
                <w:kern w:val="0"/>
                <w:szCs w:val="24"/>
                <w:lang w:eastAsia="en-US" w:bidi="bn-IN"/>
              </w:rPr>
            </w:pPr>
            <w:r w:rsidRPr="006C1166">
              <w:rPr>
                <w:rFonts w:eastAsia="Calibri"/>
                <w:color w:val="auto"/>
                <w:kern w:val="0"/>
                <w:szCs w:val="24"/>
                <w:lang w:eastAsia="en-US" w:bidi="bn-IN"/>
              </w:rPr>
              <w:t>Gives the correct sequence of three events and identifies cause and/or effect.</w:t>
            </w:r>
          </w:p>
          <w:p w:rsidR="005B482E" w:rsidRPr="006C1166" w:rsidRDefault="005B482E" w:rsidP="005B482E">
            <w:pPr>
              <w:suppressAutoHyphens w:val="0"/>
              <w:spacing w:after="0" w:line="240" w:lineRule="auto"/>
              <w:ind w:left="252"/>
              <w:rPr>
                <w:rFonts w:eastAsia="Calibri"/>
                <w:color w:val="auto"/>
                <w:kern w:val="0"/>
                <w:szCs w:val="24"/>
                <w:lang w:eastAsia="en-US" w:bidi="bn-IN"/>
              </w:rPr>
            </w:pPr>
          </w:p>
          <w:p w:rsidR="005B482E" w:rsidRPr="006C1166" w:rsidRDefault="005B482E" w:rsidP="005B482E">
            <w:pPr>
              <w:suppressAutoHyphens w:val="0"/>
              <w:spacing w:after="0" w:line="240" w:lineRule="auto"/>
              <w:ind w:left="252" w:hanging="180"/>
              <w:rPr>
                <w:color w:val="auto"/>
                <w:kern w:val="0"/>
                <w:szCs w:val="24"/>
                <w:lang w:eastAsia="en-US" w:bidi="bn-IN"/>
              </w:rPr>
            </w:pPr>
          </w:p>
        </w:tc>
      </w:tr>
      <w:tr w:rsidR="005B482E" w:rsidRPr="006C1166" w:rsidTr="00764B9F">
        <w:trPr>
          <w:trHeight w:val="440"/>
        </w:trPr>
        <w:tc>
          <w:tcPr>
            <w:tcW w:w="2144" w:type="dxa"/>
            <w:vMerge w:val="restart"/>
          </w:tcPr>
          <w:p w:rsidR="005B482E" w:rsidRPr="006C1166" w:rsidRDefault="005B482E" w:rsidP="005B482E">
            <w:pPr>
              <w:suppressAutoHyphens w:val="0"/>
              <w:spacing w:after="0" w:line="240" w:lineRule="auto"/>
              <w:rPr>
                <w:b/>
                <w:color w:val="auto"/>
                <w:kern w:val="0"/>
                <w:szCs w:val="24"/>
                <w:lang w:eastAsia="en-US" w:bidi="bn-IN"/>
              </w:rPr>
            </w:pPr>
            <w:r w:rsidRPr="006C1166">
              <w:rPr>
                <w:b/>
                <w:color w:val="auto"/>
                <w:kern w:val="0"/>
                <w:szCs w:val="24"/>
                <w:lang w:eastAsia="en-US" w:bidi="bn-IN"/>
              </w:rPr>
              <w:lastRenderedPageBreak/>
              <w:t>Figurative and non-figurative language</w:t>
            </w:r>
          </w:p>
          <w:p w:rsidR="005B482E" w:rsidRPr="006C1166" w:rsidRDefault="005B482E" w:rsidP="005B482E">
            <w:pPr>
              <w:suppressAutoHyphens w:val="0"/>
              <w:spacing w:after="0" w:line="240" w:lineRule="auto"/>
              <w:rPr>
                <w:color w:val="auto"/>
                <w:kern w:val="0"/>
                <w:szCs w:val="24"/>
                <w:lang w:eastAsia="en-US" w:bidi="bn-IN"/>
              </w:rPr>
            </w:pPr>
          </w:p>
          <w:p w:rsidR="005B482E" w:rsidRPr="006C1166" w:rsidRDefault="005B482E" w:rsidP="005B482E">
            <w:pPr>
              <w:suppressAutoHyphens w:val="0"/>
              <w:spacing w:after="0" w:line="240" w:lineRule="auto"/>
              <w:rPr>
                <w:rFonts w:eastAsia="Calibri"/>
                <w:color w:val="auto"/>
                <w:kern w:val="0"/>
                <w:szCs w:val="24"/>
                <w:lang w:eastAsia="en-US" w:bidi="bn-IN"/>
              </w:rPr>
            </w:pPr>
          </w:p>
        </w:tc>
        <w:tc>
          <w:tcPr>
            <w:tcW w:w="2824" w:type="dxa"/>
          </w:tcPr>
          <w:p w:rsidR="005B482E" w:rsidRPr="006C1166" w:rsidRDefault="005B482E" w:rsidP="005B482E">
            <w:pPr>
              <w:suppressAutoHyphens w:val="0"/>
              <w:spacing w:after="0" w:line="240" w:lineRule="auto"/>
              <w:rPr>
                <w:b/>
                <w:color w:val="auto"/>
                <w:kern w:val="0"/>
                <w:szCs w:val="24"/>
                <w:lang w:eastAsia="en-US" w:bidi="bn-IN"/>
              </w:rPr>
            </w:pPr>
            <w:r w:rsidRPr="006C1166">
              <w:rPr>
                <w:b/>
                <w:color w:val="auto"/>
                <w:kern w:val="0"/>
                <w:szCs w:val="24"/>
                <w:lang w:eastAsia="en-US" w:bidi="bn-IN"/>
              </w:rPr>
              <w:t xml:space="preserve">Topic 1- </w:t>
            </w:r>
          </w:p>
          <w:p w:rsidR="005B482E" w:rsidRPr="006C1166" w:rsidRDefault="005B482E" w:rsidP="005B482E">
            <w:pPr>
              <w:suppressAutoHyphens w:val="0"/>
              <w:spacing w:after="0" w:line="240" w:lineRule="auto"/>
              <w:rPr>
                <w:b/>
                <w:color w:val="auto"/>
                <w:kern w:val="0"/>
                <w:szCs w:val="24"/>
                <w:lang w:eastAsia="en-US" w:bidi="bn-IN"/>
              </w:rPr>
            </w:pPr>
            <w:r w:rsidRPr="006C1166">
              <w:rPr>
                <w:b/>
                <w:color w:val="auto"/>
                <w:kern w:val="0"/>
                <w:szCs w:val="24"/>
                <w:lang w:eastAsia="en-US" w:bidi="bn-IN"/>
              </w:rPr>
              <w:t>Meeting people</w:t>
            </w:r>
          </w:p>
          <w:p w:rsidR="005B482E" w:rsidRPr="006C1166" w:rsidRDefault="005B482E" w:rsidP="005B482E">
            <w:pPr>
              <w:suppressAutoHyphens w:val="0"/>
              <w:spacing w:after="0" w:line="240" w:lineRule="auto"/>
              <w:rPr>
                <w:color w:val="auto"/>
                <w:kern w:val="0"/>
                <w:szCs w:val="24"/>
                <w:lang w:eastAsia="en-US" w:bidi="bn-IN"/>
              </w:rPr>
            </w:pPr>
            <w:r w:rsidRPr="006C1166">
              <w:rPr>
                <w:color w:val="auto"/>
                <w:kern w:val="0"/>
                <w:szCs w:val="24"/>
                <w:lang w:eastAsia="en-US" w:bidi="bn-IN"/>
              </w:rPr>
              <w:t>-  Lifestyles</w:t>
            </w:r>
          </w:p>
          <w:p w:rsidR="005B482E" w:rsidRPr="006C1166" w:rsidRDefault="005B482E" w:rsidP="005B482E">
            <w:pPr>
              <w:suppressAutoHyphens w:val="0"/>
              <w:spacing w:after="0" w:line="240" w:lineRule="auto"/>
              <w:rPr>
                <w:color w:val="auto"/>
                <w:kern w:val="0"/>
                <w:szCs w:val="24"/>
                <w:lang w:eastAsia="en-US" w:bidi="bn-IN"/>
              </w:rPr>
            </w:pPr>
            <w:r w:rsidRPr="006C1166">
              <w:rPr>
                <w:color w:val="auto"/>
                <w:kern w:val="0"/>
                <w:szCs w:val="24"/>
                <w:lang w:eastAsia="en-US" w:bidi="bn-IN"/>
              </w:rPr>
              <w:t>-  Homes around the world</w:t>
            </w:r>
          </w:p>
          <w:p w:rsidR="005B482E" w:rsidRPr="006C1166" w:rsidRDefault="005B482E" w:rsidP="005B482E">
            <w:pPr>
              <w:suppressAutoHyphens w:val="0"/>
              <w:spacing w:after="0" w:line="240" w:lineRule="auto"/>
              <w:rPr>
                <w:color w:val="auto"/>
                <w:kern w:val="0"/>
                <w:szCs w:val="24"/>
                <w:lang w:eastAsia="en-US" w:bidi="bn-IN"/>
              </w:rPr>
            </w:pPr>
            <w:r w:rsidRPr="006C1166">
              <w:rPr>
                <w:color w:val="auto"/>
                <w:kern w:val="0"/>
                <w:szCs w:val="24"/>
                <w:lang w:eastAsia="en-US" w:bidi="bn-IN"/>
              </w:rPr>
              <w:t>-  Looking good</w:t>
            </w:r>
          </w:p>
          <w:p w:rsidR="005B482E" w:rsidRPr="006C1166" w:rsidRDefault="005B482E" w:rsidP="005B482E">
            <w:pPr>
              <w:suppressAutoHyphens w:val="0"/>
              <w:spacing w:after="0" w:line="240" w:lineRule="auto"/>
              <w:rPr>
                <w:color w:val="auto"/>
                <w:kern w:val="0"/>
                <w:szCs w:val="24"/>
                <w:lang w:eastAsia="en-US" w:bidi="bn-IN"/>
              </w:rPr>
            </w:pPr>
            <w:r w:rsidRPr="006C1166">
              <w:rPr>
                <w:color w:val="auto"/>
                <w:kern w:val="0"/>
                <w:szCs w:val="24"/>
                <w:lang w:eastAsia="en-US" w:bidi="bn-IN"/>
              </w:rPr>
              <w:t>- Social expressions</w:t>
            </w:r>
          </w:p>
          <w:p w:rsidR="005B482E" w:rsidRPr="006C1166" w:rsidRDefault="005B482E" w:rsidP="005B482E">
            <w:pPr>
              <w:suppressAutoHyphens w:val="0"/>
              <w:spacing w:after="0" w:line="240" w:lineRule="auto"/>
              <w:rPr>
                <w:color w:val="auto"/>
                <w:kern w:val="0"/>
                <w:szCs w:val="24"/>
                <w:lang w:eastAsia="en-US" w:bidi="bn-IN"/>
              </w:rPr>
            </w:pPr>
          </w:p>
          <w:p w:rsidR="005B482E" w:rsidRPr="006C1166" w:rsidRDefault="005B482E" w:rsidP="005B482E">
            <w:pPr>
              <w:suppressAutoHyphens w:val="0"/>
              <w:spacing w:after="0" w:line="240" w:lineRule="auto"/>
              <w:rPr>
                <w:color w:val="auto"/>
                <w:kern w:val="0"/>
                <w:szCs w:val="24"/>
                <w:lang w:eastAsia="en-US" w:bidi="bn-IN"/>
              </w:rPr>
            </w:pPr>
          </w:p>
        </w:tc>
        <w:tc>
          <w:tcPr>
            <w:tcW w:w="8820" w:type="dxa"/>
          </w:tcPr>
          <w:p w:rsidR="005B482E" w:rsidRPr="006C1166" w:rsidRDefault="005B482E" w:rsidP="00065D22">
            <w:pPr>
              <w:numPr>
                <w:ilvl w:val="0"/>
                <w:numId w:val="129"/>
              </w:numPr>
              <w:suppressAutoHyphens w:val="0"/>
              <w:spacing w:after="120" w:line="240" w:lineRule="auto"/>
              <w:ind w:left="252" w:hanging="180"/>
              <w:contextualSpacing/>
              <w:rPr>
                <w:rFonts w:eastAsia="Calibri"/>
                <w:color w:val="auto"/>
                <w:kern w:val="0"/>
                <w:szCs w:val="24"/>
                <w:lang w:eastAsia="en-US" w:bidi="bn-IN"/>
              </w:rPr>
            </w:pPr>
            <w:r w:rsidRPr="006C1166">
              <w:rPr>
                <w:rFonts w:eastAsia="Calibri"/>
                <w:color w:val="auto"/>
                <w:kern w:val="0"/>
                <w:szCs w:val="24"/>
                <w:lang w:eastAsia="en-US" w:bidi="bn-IN"/>
              </w:rPr>
              <w:t>Describes people based on photographs of people (known/unknown) speculating about person’s lifestyle (sharing photo album);</w:t>
            </w:r>
          </w:p>
          <w:p w:rsidR="005B482E" w:rsidRPr="006C1166" w:rsidRDefault="005B482E" w:rsidP="00065D22">
            <w:pPr>
              <w:numPr>
                <w:ilvl w:val="0"/>
                <w:numId w:val="131"/>
              </w:numPr>
              <w:suppressAutoHyphens w:val="0"/>
              <w:autoSpaceDE w:val="0"/>
              <w:autoSpaceDN w:val="0"/>
              <w:adjustRightInd w:val="0"/>
              <w:spacing w:after="120" w:line="240" w:lineRule="auto"/>
              <w:ind w:left="252" w:hanging="180"/>
              <w:contextualSpacing/>
              <w:rPr>
                <w:rFonts w:eastAsia="Calibri"/>
                <w:color w:val="auto"/>
                <w:kern w:val="0"/>
                <w:szCs w:val="24"/>
                <w:lang w:eastAsia="sq-AL" w:bidi="bn-IN"/>
              </w:rPr>
            </w:pPr>
            <w:r w:rsidRPr="006C1166">
              <w:rPr>
                <w:rFonts w:eastAsia="Calibri"/>
                <w:color w:val="auto"/>
                <w:kern w:val="0"/>
                <w:szCs w:val="24"/>
                <w:lang w:eastAsia="sq-AL" w:bidi="bn-IN"/>
              </w:rPr>
              <w:t>Uses appropriate leave-taking and politeness expressions;</w:t>
            </w:r>
          </w:p>
          <w:p w:rsidR="005B482E" w:rsidRPr="006C1166" w:rsidRDefault="005B482E" w:rsidP="00065D22">
            <w:pPr>
              <w:numPr>
                <w:ilvl w:val="0"/>
                <w:numId w:val="131"/>
              </w:numPr>
              <w:suppressAutoHyphens w:val="0"/>
              <w:spacing w:after="0" w:line="240" w:lineRule="auto"/>
              <w:ind w:left="252" w:hanging="180"/>
              <w:contextualSpacing/>
              <w:rPr>
                <w:rFonts w:eastAsia="Calibri"/>
                <w:color w:val="auto"/>
                <w:kern w:val="0"/>
                <w:szCs w:val="24"/>
                <w:lang w:eastAsia="en-US" w:bidi="bn-IN"/>
              </w:rPr>
            </w:pPr>
            <w:r w:rsidRPr="006C1166">
              <w:rPr>
                <w:rFonts w:eastAsia="Calibri"/>
                <w:color w:val="auto"/>
                <w:kern w:val="0"/>
                <w:szCs w:val="24"/>
                <w:lang w:eastAsia="en-US" w:bidi="bn-IN"/>
              </w:rPr>
              <w:t>Participates in role-play opportunities that promote social interaction with peers;</w:t>
            </w:r>
          </w:p>
          <w:p w:rsidR="005B482E" w:rsidRPr="006C1166" w:rsidRDefault="005B482E" w:rsidP="00065D22">
            <w:pPr>
              <w:numPr>
                <w:ilvl w:val="0"/>
                <w:numId w:val="131"/>
              </w:numPr>
              <w:suppressAutoHyphens w:val="0"/>
              <w:spacing w:after="0" w:line="240" w:lineRule="auto"/>
              <w:ind w:left="252" w:hanging="180"/>
              <w:contextualSpacing/>
              <w:rPr>
                <w:rFonts w:eastAsia="Calibri"/>
                <w:color w:val="auto"/>
                <w:kern w:val="0"/>
                <w:szCs w:val="24"/>
                <w:lang w:eastAsia="en-US" w:bidi="bn-IN"/>
              </w:rPr>
            </w:pPr>
            <w:r w:rsidRPr="006C1166">
              <w:rPr>
                <w:rFonts w:eastAsia="Calibri"/>
                <w:color w:val="auto"/>
                <w:kern w:val="0"/>
                <w:szCs w:val="24"/>
                <w:lang w:eastAsia="en-US" w:bidi="bn-IN"/>
              </w:rPr>
              <w:t>Responds to diversity with respect;</w:t>
            </w:r>
          </w:p>
          <w:p w:rsidR="005B482E" w:rsidRPr="006C1166" w:rsidRDefault="005B482E" w:rsidP="00065D22">
            <w:pPr>
              <w:numPr>
                <w:ilvl w:val="0"/>
                <w:numId w:val="131"/>
              </w:numPr>
              <w:suppressAutoHyphens w:val="0"/>
              <w:autoSpaceDE w:val="0"/>
              <w:autoSpaceDN w:val="0"/>
              <w:adjustRightInd w:val="0"/>
              <w:spacing w:after="120" w:line="240" w:lineRule="auto"/>
              <w:ind w:left="252" w:hanging="180"/>
              <w:contextualSpacing/>
              <w:rPr>
                <w:rFonts w:eastAsia="Calibri"/>
                <w:color w:val="auto"/>
                <w:kern w:val="0"/>
                <w:szCs w:val="24"/>
                <w:lang w:eastAsia="sq-AL" w:bidi="bn-IN"/>
              </w:rPr>
            </w:pPr>
            <w:r w:rsidRPr="006C1166">
              <w:rPr>
                <w:rFonts w:eastAsia="Calibri"/>
                <w:color w:val="auto"/>
                <w:kern w:val="0"/>
                <w:szCs w:val="24"/>
                <w:lang w:eastAsia="en-US" w:bidi="bn-IN"/>
              </w:rPr>
              <w:t>Demonstrates awareness of connections, similarities and differences between people and reactspositively;</w:t>
            </w:r>
          </w:p>
          <w:p w:rsidR="005B482E" w:rsidRPr="006C1166" w:rsidRDefault="005B482E" w:rsidP="00065D22">
            <w:pPr>
              <w:numPr>
                <w:ilvl w:val="0"/>
                <w:numId w:val="130"/>
              </w:numPr>
              <w:suppressAutoHyphens w:val="0"/>
              <w:spacing w:after="120" w:line="240" w:lineRule="auto"/>
              <w:ind w:left="252" w:hanging="180"/>
              <w:contextualSpacing/>
              <w:rPr>
                <w:rFonts w:eastAsia="Calibri"/>
                <w:color w:val="auto"/>
                <w:kern w:val="0"/>
                <w:szCs w:val="24"/>
                <w:lang w:eastAsia="en-US" w:bidi="bn-IN"/>
              </w:rPr>
            </w:pPr>
            <w:r w:rsidRPr="006C1166">
              <w:rPr>
                <w:rFonts w:eastAsia="Calibri"/>
                <w:color w:val="auto"/>
                <w:kern w:val="0"/>
                <w:szCs w:val="24"/>
                <w:lang w:eastAsia="sq-AL" w:bidi="bn-IN"/>
              </w:rPr>
              <w:t>Understands  and compares formal and informal forms of greeting, presenting,  leave-takings and expressions of politeness;</w:t>
            </w:r>
          </w:p>
          <w:p w:rsidR="005B482E" w:rsidRPr="006C1166" w:rsidRDefault="005B482E" w:rsidP="00065D22">
            <w:pPr>
              <w:numPr>
                <w:ilvl w:val="0"/>
                <w:numId w:val="131"/>
              </w:numPr>
              <w:suppressAutoHyphens w:val="0"/>
              <w:autoSpaceDE w:val="0"/>
              <w:autoSpaceDN w:val="0"/>
              <w:adjustRightInd w:val="0"/>
              <w:spacing w:after="120" w:line="240" w:lineRule="auto"/>
              <w:ind w:left="252" w:hanging="180"/>
              <w:contextualSpacing/>
              <w:rPr>
                <w:rFonts w:eastAsia="Calibri"/>
                <w:color w:val="auto"/>
                <w:kern w:val="0"/>
                <w:szCs w:val="24"/>
                <w:lang w:eastAsia="sq-AL" w:bidi="bn-IN"/>
              </w:rPr>
            </w:pPr>
            <w:r w:rsidRPr="006C1166">
              <w:rPr>
                <w:rFonts w:eastAsia="Calibri"/>
                <w:color w:val="auto"/>
                <w:kern w:val="0"/>
                <w:szCs w:val="24"/>
                <w:lang w:eastAsia="en-US" w:bidi="bn-IN"/>
              </w:rPr>
              <w:t>Demonstrates awareness of the needs and rights of others;</w:t>
            </w:r>
          </w:p>
          <w:p w:rsidR="005B482E" w:rsidRPr="006C1166" w:rsidRDefault="005B482E" w:rsidP="00065D22">
            <w:pPr>
              <w:numPr>
                <w:ilvl w:val="0"/>
                <w:numId w:val="131"/>
              </w:numPr>
              <w:suppressAutoHyphens w:val="0"/>
              <w:autoSpaceDE w:val="0"/>
              <w:autoSpaceDN w:val="0"/>
              <w:adjustRightInd w:val="0"/>
              <w:spacing w:after="120" w:line="240" w:lineRule="auto"/>
              <w:ind w:left="252" w:hanging="180"/>
              <w:contextualSpacing/>
              <w:rPr>
                <w:rFonts w:eastAsia="Calibri"/>
                <w:color w:val="auto"/>
                <w:kern w:val="0"/>
                <w:szCs w:val="24"/>
                <w:lang w:eastAsia="sq-AL" w:bidi="bn-IN"/>
              </w:rPr>
            </w:pPr>
            <w:r w:rsidRPr="006C1166">
              <w:rPr>
                <w:rFonts w:eastAsia="Calibri"/>
                <w:color w:val="auto"/>
                <w:kern w:val="0"/>
                <w:szCs w:val="24"/>
                <w:lang w:eastAsia="en-US" w:bidi="bn-IN"/>
              </w:rPr>
              <w:t>Creates an artistic representation to highlight their understanding of homes from around the world.</w:t>
            </w:r>
          </w:p>
          <w:p w:rsidR="005B482E" w:rsidRPr="006C1166" w:rsidRDefault="005B482E" w:rsidP="005B482E">
            <w:pPr>
              <w:suppressAutoHyphens w:val="0"/>
              <w:autoSpaceDE w:val="0"/>
              <w:autoSpaceDN w:val="0"/>
              <w:adjustRightInd w:val="0"/>
              <w:spacing w:after="0" w:line="240" w:lineRule="auto"/>
              <w:ind w:left="252"/>
              <w:contextualSpacing/>
              <w:rPr>
                <w:rFonts w:eastAsia="Calibri"/>
                <w:color w:val="auto"/>
                <w:kern w:val="0"/>
                <w:szCs w:val="24"/>
                <w:lang w:eastAsia="sq-AL" w:bidi="bn-IN"/>
              </w:rPr>
            </w:pPr>
          </w:p>
        </w:tc>
      </w:tr>
      <w:tr w:rsidR="005B482E" w:rsidRPr="006C1166" w:rsidTr="00764B9F">
        <w:trPr>
          <w:trHeight w:val="332"/>
        </w:trPr>
        <w:tc>
          <w:tcPr>
            <w:tcW w:w="2144" w:type="dxa"/>
            <w:vMerge/>
          </w:tcPr>
          <w:p w:rsidR="005B482E" w:rsidRPr="006C1166" w:rsidRDefault="005B482E" w:rsidP="005B482E">
            <w:pPr>
              <w:suppressAutoHyphens w:val="0"/>
              <w:spacing w:after="0" w:line="240" w:lineRule="auto"/>
              <w:rPr>
                <w:color w:val="auto"/>
                <w:kern w:val="0"/>
                <w:szCs w:val="24"/>
                <w:lang w:eastAsia="en-US" w:bidi="bn-IN"/>
              </w:rPr>
            </w:pPr>
          </w:p>
        </w:tc>
        <w:tc>
          <w:tcPr>
            <w:tcW w:w="2824" w:type="dxa"/>
          </w:tcPr>
          <w:p w:rsidR="005B482E" w:rsidRPr="006C1166" w:rsidRDefault="005B482E" w:rsidP="005B482E">
            <w:pPr>
              <w:suppressAutoHyphens w:val="0"/>
              <w:spacing w:after="0" w:line="360" w:lineRule="auto"/>
              <w:rPr>
                <w:rFonts w:eastAsia="Calibri"/>
                <w:b/>
                <w:color w:val="auto"/>
                <w:kern w:val="0"/>
                <w:szCs w:val="24"/>
                <w:lang w:eastAsia="en-US" w:bidi="bn-IN"/>
              </w:rPr>
            </w:pPr>
            <w:r w:rsidRPr="006C1166">
              <w:rPr>
                <w:rFonts w:eastAsia="Calibri"/>
                <w:b/>
                <w:color w:val="auto"/>
                <w:kern w:val="0"/>
                <w:szCs w:val="24"/>
                <w:lang w:eastAsia="en-US" w:bidi="bn-IN"/>
              </w:rPr>
              <w:t xml:space="preserve">Topic 2 – </w:t>
            </w:r>
          </w:p>
          <w:p w:rsidR="005B482E" w:rsidRPr="006C1166" w:rsidRDefault="005B482E" w:rsidP="005B482E">
            <w:pPr>
              <w:suppressAutoHyphens w:val="0"/>
              <w:spacing w:after="0" w:line="360" w:lineRule="auto"/>
              <w:rPr>
                <w:rFonts w:eastAsia="Calibri"/>
                <w:b/>
                <w:color w:val="auto"/>
                <w:kern w:val="0"/>
                <w:szCs w:val="24"/>
                <w:lang w:eastAsia="en-US" w:bidi="bn-IN"/>
              </w:rPr>
            </w:pPr>
            <w:r w:rsidRPr="006C1166">
              <w:rPr>
                <w:rFonts w:eastAsia="Calibri"/>
                <w:b/>
                <w:color w:val="auto"/>
                <w:kern w:val="0"/>
                <w:szCs w:val="24"/>
                <w:lang w:eastAsia="en-US" w:bidi="bn-IN"/>
              </w:rPr>
              <w:t>Cities and countries</w:t>
            </w:r>
          </w:p>
          <w:p w:rsidR="005B482E" w:rsidRPr="006C1166" w:rsidRDefault="005B482E" w:rsidP="005B482E">
            <w:pPr>
              <w:suppressAutoHyphens w:val="0"/>
              <w:spacing w:after="0" w:line="240" w:lineRule="auto"/>
              <w:rPr>
                <w:color w:val="auto"/>
                <w:kern w:val="0"/>
                <w:szCs w:val="24"/>
                <w:lang w:eastAsia="en-US" w:bidi="bn-IN"/>
              </w:rPr>
            </w:pPr>
            <w:r w:rsidRPr="006C1166">
              <w:rPr>
                <w:color w:val="auto"/>
                <w:kern w:val="0"/>
                <w:szCs w:val="24"/>
                <w:lang w:eastAsia="en-US" w:bidi="bn-IN"/>
              </w:rPr>
              <w:t>- Living in capital cities</w:t>
            </w:r>
          </w:p>
          <w:p w:rsidR="005B482E" w:rsidRPr="006C1166" w:rsidRDefault="005B482E" w:rsidP="005B482E">
            <w:pPr>
              <w:suppressAutoHyphens w:val="0"/>
              <w:spacing w:after="0" w:line="240" w:lineRule="auto"/>
              <w:rPr>
                <w:color w:val="auto"/>
                <w:kern w:val="0"/>
                <w:szCs w:val="24"/>
                <w:lang w:eastAsia="en-US" w:bidi="bn-IN"/>
              </w:rPr>
            </w:pPr>
            <w:r w:rsidRPr="006C1166">
              <w:rPr>
                <w:color w:val="auto"/>
                <w:kern w:val="0"/>
                <w:szCs w:val="24"/>
                <w:lang w:eastAsia="en-US" w:bidi="bn-IN"/>
              </w:rPr>
              <w:t>- Living in the country</w:t>
            </w:r>
          </w:p>
          <w:p w:rsidR="005B482E" w:rsidRPr="006C1166" w:rsidRDefault="005B482E" w:rsidP="005B482E">
            <w:pPr>
              <w:suppressAutoHyphens w:val="0"/>
              <w:spacing w:after="0" w:line="240" w:lineRule="auto"/>
              <w:rPr>
                <w:color w:val="auto"/>
                <w:kern w:val="0"/>
                <w:szCs w:val="24"/>
                <w:lang w:eastAsia="en-US" w:bidi="bn-IN"/>
              </w:rPr>
            </w:pPr>
            <w:r w:rsidRPr="006C1166">
              <w:rPr>
                <w:color w:val="auto"/>
                <w:kern w:val="0"/>
                <w:szCs w:val="24"/>
                <w:lang w:eastAsia="en-US" w:bidi="bn-IN"/>
              </w:rPr>
              <w:t xml:space="preserve">- Relationships between </w:t>
            </w:r>
          </w:p>
          <w:p w:rsidR="005B482E" w:rsidRPr="006C1166" w:rsidRDefault="005B482E" w:rsidP="005B482E">
            <w:pPr>
              <w:suppressAutoHyphens w:val="0"/>
              <w:spacing w:after="0" w:line="240" w:lineRule="auto"/>
              <w:rPr>
                <w:color w:val="auto"/>
                <w:kern w:val="0"/>
                <w:szCs w:val="24"/>
                <w:lang w:eastAsia="en-US" w:bidi="bn-IN"/>
              </w:rPr>
            </w:pPr>
            <w:r w:rsidRPr="006C1166">
              <w:rPr>
                <w:color w:val="auto"/>
                <w:kern w:val="0"/>
                <w:szCs w:val="24"/>
                <w:lang w:eastAsia="en-US" w:bidi="bn-IN"/>
              </w:rPr>
              <w:t xml:space="preserve">   parents and children</w:t>
            </w:r>
          </w:p>
          <w:p w:rsidR="005B482E" w:rsidRPr="006C1166" w:rsidRDefault="005B482E" w:rsidP="005B482E">
            <w:pPr>
              <w:suppressAutoHyphens w:val="0"/>
              <w:spacing w:after="0" w:line="240" w:lineRule="auto"/>
              <w:rPr>
                <w:color w:val="auto"/>
                <w:kern w:val="0"/>
                <w:szCs w:val="24"/>
                <w:lang w:eastAsia="en-US" w:bidi="bn-IN"/>
              </w:rPr>
            </w:pPr>
            <w:r w:rsidRPr="006C1166">
              <w:rPr>
                <w:color w:val="auto"/>
                <w:kern w:val="0"/>
                <w:szCs w:val="24"/>
                <w:lang w:eastAsia="en-US" w:bidi="bn-IN"/>
              </w:rPr>
              <w:t>- Tourists in your country</w:t>
            </w:r>
          </w:p>
          <w:p w:rsidR="005B482E" w:rsidRPr="006C1166" w:rsidRDefault="005B482E" w:rsidP="005B482E">
            <w:pPr>
              <w:suppressAutoHyphens w:val="0"/>
              <w:spacing w:after="0" w:line="240" w:lineRule="auto"/>
              <w:rPr>
                <w:color w:val="auto"/>
                <w:kern w:val="0"/>
                <w:szCs w:val="24"/>
                <w:lang w:eastAsia="en-US" w:bidi="bn-IN"/>
              </w:rPr>
            </w:pPr>
            <w:r w:rsidRPr="006C1166">
              <w:rPr>
                <w:color w:val="auto"/>
                <w:kern w:val="0"/>
                <w:szCs w:val="24"/>
                <w:lang w:eastAsia="en-US" w:bidi="bn-IN"/>
              </w:rPr>
              <w:t>- Having a party</w:t>
            </w:r>
          </w:p>
          <w:p w:rsidR="005B482E" w:rsidRPr="006C1166" w:rsidRDefault="005B482E" w:rsidP="005B482E">
            <w:pPr>
              <w:suppressAutoHyphens w:val="0"/>
              <w:spacing w:after="0" w:line="240" w:lineRule="auto"/>
              <w:rPr>
                <w:color w:val="auto"/>
                <w:kern w:val="0"/>
                <w:szCs w:val="24"/>
                <w:lang w:eastAsia="en-US" w:bidi="bn-IN"/>
              </w:rPr>
            </w:pPr>
            <w:r w:rsidRPr="006C1166">
              <w:rPr>
                <w:color w:val="auto"/>
                <w:kern w:val="0"/>
                <w:szCs w:val="24"/>
                <w:lang w:eastAsia="en-US" w:bidi="bn-IN"/>
              </w:rPr>
              <w:t xml:space="preserve">- Making invitations </w:t>
            </w:r>
          </w:p>
          <w:p w:rsidR="005B482E" w:rsidRPr="006C1166" w:rsidRDefault="005B482E" w:rsidP="005B482E">
            <w:pPr>
              <w:suppressAutoHyphens w:val="0"/>
              <w:spacing w:after="0" w:line="240" w:lineRule="auto"/>
              <w:rPr>
                <w:color w:val="auto"/>
                <w:kern w:val="0"/>
                <w:szCs w:val="24"/>
                <w:lang w:eastAsia="en-US" w:bidi="bn-IN"/>
              </w:rPr>
            </w:pPr>
          </w:p>
        </w:tc>
        <w:tc>
          <w:tcPr>
            <w:tcW w:w="8820" w:type="dxa"/>
          </w:tcPr>
          <w:p w:rsidR="005B482E" w:rsidRPr="006C1166" w:rsidRDefault="005B482E" w:rsidP="00065D22">
            <w:pPr>
              <w:numPr>
                <w:ilvl w:val="0"/>
                <w:numId w:val="131"/>
              </w:numPr>
              <w:suppressAutoHyphens w:val="0"/>
              <w:spacing w:after="0" w:line="240" w:lineRule="auto"/>
              <w:ind w:left="252" w:hanging="180"/>
              <w:contextualSpacing/>
              <w:rPr>
                <w:rFonts w:eastAsia="Calibri"/>
                <w:color w:val="auto"/>
                <w:kern w:val="0"/>
                <w:szCs w:val="24"/>
                <w:lang w:eastAsia="en-US" w:bidi="bn-IN"/>
              </w:rPr>
            </w:pPr>
            <w:r w:rsidRPr="006C1166">
              <w:rPr>
                <w:rFonts w:eastAsia="Calibri"/>
                <w:color w:val="auto"/>
                <w:kern w:val="0"/>
                <w:szCs w:val="24"/>
                <w:lang w:eastAsia="en-US" w:bidi="bn-IN"/>
              </w:rPr>
              <w:t>Speaks clearly and with confidence in group and class discussions, listens attentively to others in discussions, allows others their turn to express things happened in the past and shows respect for those events (social, religious, history, etc.);</w:t>
            </w:r>
          </w:p>
          <w:p w:rsidR="005B482E" w:rsidRPr="006C1166" w:rsidRDefault="005B482E" w:rsidP="00065D22">
            <w:pPr>
              <w:numPr>
                <w:ilvl w:val="0"/>
                <w:numId w:val="131"/>
              </w:numPr>
              <w:suppressAutoHyphens w:val="0"/>
              <w:spacing w:after="0" w:line="240" w:lineRule="auto"/>
              <w:ind w:left="252" w:hanging="180"/>
              <w:contextualSpacing/>
              <w:rPr>
                <w:rFonts w:eastAsia="Calibri"/>
                <w:color w:val="auto"/>
                <w:kern w:val="0"/>
                <w:szCs w:val="24"/>
                <w:lang w:eastAsia="en-US" w:bidi="bn-IN"/>
              </w:rPr>
            </w:pPr>
            <w:r w:rsidRPr="006C1166">
              <w:rPr>
                <w:rFonts w:eastAsia="Calibri"/>
                <w:color w:val="auto"/>
                <w:kern w:val="0"/>
                <w:szCs w:val="24"/>
                <w:lang w:eastAsia="en-US" w:bidi="bn-IN"/>
              </w:rPr>
              <w:t>Develops strong foundations in both the culture and language/s of their family and of the broader community without compromising their cultural identities;</w:t>
            </w:r>
          </w:p>
          <w:p w:rsidR="005B482E" w:rsidRPr="006C1166" w:rsidRDefault="005B482E" w:rsidP="00065D22">
            <w:pPr>
              <w:numPr>
                <w:ilvl w:val="0"/>
                <w:numId w:val="132"/>
              </w:numPr>
              <w:suppressAutoHyphens w:val="0"/>
              <w:spacing w:after="120" w:line="240" w:lineRule="auto"/>
              <w:ind w:left="252" w:hanging="180"/>
              <w:contextualSpacing/>
              <w:rPr>
                <w:rFonts w:eastAsia="Calibri"/>
                <w:color w:val="auto"/>
                <w:kern w:val="0"/>
                <w:szCs w:val="24"/>
                <w:lang w:eastAsia="en-US" w:bidi="bn-IN"/>
              </w:rPr>
            </w:pPr>
            <w:r w:rsidRPr="006C1166">
              <w:rPr>
                <w:rFonts w:eastAsia="Calibri"/>
                <w:color w:val="auto"/>
                <w:kern w:val="0"/>
                <w:szCs w:val="24"/>
                <w:lang w:eastAsia="en-US" w:bidi="bn-IN"/>
              </w:rPr>
              <w:t>Distinguishes text-types according to purpose and language features -Comparison and contrast;</w:t>
            </w:r>
          </w:p>
          <w:p w:rsidR="005B482E" w:rsidRPr="006C1166" w:rsidRDefault="005B482E" w:rsidP="00065D22">
            <w:pPr>
              <w:numPr>
                <w:ilvl w:val="0"/>
                <w:numId w:val="130"/>
              </w:numPr>
              <w:suppressAutoHyphens w:val="0"/>
              <w:spacing w:after="120" w:line="240" w:lineRule="auto"/>
              <w:ind w:left="252" w:hanging="180"/>
              <w:contextualSpacing/>
              <w:rPr>
                <w:rFonts w:eastAsia="Calibri"/>
                <w:color w:val="auto"/>
                <w:kern w:val="0"/>
                <w:szCs w:val="24"/>
                <w:lang w:eastAsia="en-US" w:bidi="bn-IN"/>
              </w:rPr>
            </w:pPr>
            <w:r w:rsidRPr="006C1166">
              <w:rPr>
                <w:rFonts w:eastAsia="Calibri"/>
                <w:color w:val="auto"/>
                <w:kern w:val="0"/>
                <w:szCs w:val="24"/>
                <w:lang w:eastAsia="en-US" w:bidi="bn-IN"/>
              </w:rPr>
              <w:t>Demonstrates understanding of</w:t>
            </w:r>
            <w:r w:rsidRPr="006C1166">
              <w:rPr>
                <w:rFonts w:eastAsia="Calibri"/>
                <w:color w:val="auto"/>
                <w:kern w:val="0"/>
                <w:szCs w:val="24"/>
                <w:lang w:eastAsia="sq-AL" w:bidi="bn-IN"/>
              </w:rPr>
              <w:t xml:space="preserve"> simple descriptions of people and places and discusses with peers;</w:t>
            </w:r>
          </w:p>
          <w:p w:rsidR="005B482E" w:rsidRPr="006C1166" w:rsidRDefault="005B482E" w:rsidP="00065D22">
            <w:pPr>
              <w:numPr>
                <w:ilvl w:val="0"/>
                <w:numId w:val="132"/>
              </w:numPr>
              <w:suppressAutoHyphens w:val="0"/>
              <w:spacing w:after="120" w:line="240" w:lineRule="auto"/>
              <w:ind w:left="252" w:hanging="180"/>
              <w:contextualSpacing/>
              <w:rPr>
                <w:rFonts w:eastAsia="Calibri"/>
                <w:color w:val="auto"/>
                <w:kern w:val="0"/>
                <w:szCs w:val="24"/>
                <w:lang w:eastAsia="en-US" w:bidi="bn-IN"/>
              </w:rPr>
            </w:pPr>
            <w:r w:rsidRPr="006C1166">
              <w:rPr>
                <w:rFonts w:eastAsia="Calibri"/>
                <w:color w:val="auto"/>
                <w:kern w:val="0"/>
                <w:szCs w:val="24"/>
                <w:lang w:eastAsia="en-US" w:bidi="bn-IN"/>
              </w:rPr>
              <w:t>Demonstrates understanding of figurative language, word relationships, and nuances in word meanings.</w:t>
            </w:r>
          </w:p>
        </w:tc>
      </w:tr>
      <w:tr w:rsidR="005B482E" w:rsidRPr="006C1166" w:rsidTr="00764B9F">
        <w:trPr>
          <w:trHeight w:val="332"/>
        </w:trPr>
        <w:tc>
          <w:tcPr>
            <w:tcW w:w="2144" w:type="dxa"/>
            <w:vMerge/>
          </w:tcPr>
          <w:p w:rsidR="005B482E" w:rsidRPr="006C1166" w:rsidRDefault="005B482E" w:rsidP="005B482E">
            <w:pPr>
              <w:suppressAutoHyphens w:val="0"/>
              <w:spacing w:after="0" w:line="240" w:lineRule="auto"/>
              <w:rPr>
                <w:color w:val="auto"/>
                <w:kern w:val="0"/>
                <w:szCs w:val="24"/>
                <w:lang w:eastAsia="en-US" w:bidi="bn-IN"/>
              </w:rPr>
            </w:pPr>
          </w:p>
        </w:tc>
        <w:tc>
          <w:tcPr>
            <w:tcW w:w="2824" w:type="dxa"/>
          </w:tcPr>
          <w:p w:rsidR="005B482E" w:rsidRPr="006C1166" w:rsidRDefault="005B482E" w:rsidP="005B482E">
            <w:pPr>
              <w:suppressAutoHyphens w:val="0"/>
              <w:spacing w:after="0" w:line="240" w:lineRule="auto"/>
              <w:rPr>
                <w:b/>
                <w:color w:val="auto"/>
                <w:kern w:val="0"/>
                <w:szCs w:val="24"/>
                <w:lang w:eastAsia="en-US" w:bidi="bn-IN"/>
              </w:rPr>
            </w:pPr>
            <w:r w:rsidRPr="006C1166">
              <w:rPr>
                <w:b/>
                <w:color w:val="auto"/>
                <w:kern w:val="0"/>
                <w:szCs w:val="24"/>
                <w:lang w:eastAsia="en-US" w:bidi="bn-IN"/>
              </w:rPr>
              <w:t xml:space="preserve">Topic 3 – </w:t>
            </w:r>
          </w:p>
          <w:p w:rsidR="005B482E" w:rsidRPr="006C1166" w:rsidRDefault="005B482E" w:rsidP="005B482E">
            <w:pPr>
              <w:suppressAutoHyphens w:val="0"/>
              <w:spacing w:after="0" w:line="240" w:lineRule="auto"/>
              <w:rPr>
                <w:b/>
                <w:color w:val="auto"/>
                <w:kern w:val="0"/>
                <w:szCs w:val="24"/>
                <w:lang w:eastAsia="en-US" w:bidi="bn-IN"/>
              </w:rPr>
            </w:pPr>
            <w:r w:rsidRPr="006C1166">
              <w:rPr>
                <w:b/>
                <w:color w:val="auto"/>
                <w:kern w:val="0"/>
                <w:szCs w:val="24"/>
                <w:lang w:eastAsia="en-US" w:bidi="bn-IN"/>
              </w:rPr>
              <w:t>Services</w:t>
            </w:r>
          </w:p>
          <w:p w:rsidR="005B482E" w:rsidRPr="006C1166" w:rsidRDefault="005B482E" w:rsidP="00065D22">
            <w:pPr>
              <w:numPr>
                <w:ilvl w:val="0"/>
                <w:numId w:val="141"/>
              </w:numPr>
              <w:suppressAutoHyphens w:val="0"/>
              <w:spacing w:after="0" w:line="240" w:lineRule="auto"/>
              <w:ind w:left="162" w:hanging="162"/>
              <w:contextualSpacing/>
              <w:rPr>
                <w:rFonts w:eastAsia="Calibri"/>
                <w:color w:val="auto"/>
                <w:kern w:val="0"/>
                <w:szCs w:val="24"/>
                <w:lang w:eastAsia="en-US" w:bidi="bn-IN"/>
              </w:rPr>
            </w:pPr>
            <w:r w:rsidRPr="006C1166">
              <w:rPr>
                <w:rFonts w:eastAsia="Calibri"/>
                <w:color w:val="auto"/>
                <w:kern w:val="0"/>
                <w:szCs w:val="24"/>
                <w:lang w:eastAsia="en-US" w:bidi="bn-IN"/>
              </w:rPr>
              <w:t>Post ( telephone, e-mail)</w:t>
            </w:r>
          </w:p>
          <w:p w:rsidR="005B482E" w:rsidRPr="006C1166" w:rsidRDefault="005B482E" w:rsidP="00065D22">
            <w:pPr>
              <w:numPr>
                <w:ilvl w:val="0"/>
                <w:numId w:val="141"/>
              </w:numPr>
              <w:suppressAutoHyphens w:val="0"/>
              <w:spacing w:after="0" w:line="240" w:lineRule="auto"/>
              <w:ind w:left="162" w:hanging="162"/>
              <w:contextualSpacing/>
              <w:rPr>
                <w:rFonts w:eastAsia="Calibri"/>
                <w:color w:val="auto"/>
                <w:kern w:val="0"/>
                <w:szCs w:val="24"/>
                <w:lang w:eastAsia="en-US" w:bidi="bn-IN"/>
              </w:rPr>
            </w:pPr>
            <w:r w:rsidRPr="006C1166">
              <w:rPr>
                <w:rFonts w:eastAsia="Calibri"/>
                <w:color w:val="auto"/>
                <w:kern w:val="0"/>
                <w:szCs w:val="24"/>
                <w:lang w:eastAsia="en-US" w:bidi="bn-IN"/>
              </w:rPr>
              <w:t>Petrol station</w:t>
            </w:r>
          </w:p>
          <w:p w:rsidR="005B482E" w:rsidRPr="006C1166" w:rsidRDefault="005B482E" w:rsidP="00065D22">
            <w:pPr>
              <w:numPr>
                <w:ilvl w:val="0"/>
                <w:numId w:val="141"/>
              </w:numPr>
              <w:suppressAutoHyphens w:val="0"/>
              <w:spacing w:after="0" w:line="240" w:lineRule="auto"/>
              <w:ind w:left="162" w:hanging="162"/>
              <w:contextualSpacing/>
              <w:rPr>
                <w:rFonts w:eastAsia="Calibri"/>
                <w:color w:val="auto"/>
                <w:kern w:val="0"/>
                <w:szCs w:val="24"/>
                <w:lang w:eastAsia="en-US" w:bidi="bn-IN"/>
              </w:rPr>
            </w:pPr>
            <w:r w:rsidRPr="006C1166">
              <w:rPr>
                <w:rFonts w:eastAsia="Calibri"/>
                <w:color w:val="auto"/>
                <w:kern w:val="0"/>
                <w:szCs w:val="24"/>
                <w:lang w:eastAsia="en-US" w:bidi="bn-IN"/>
              </w:rPr>
              <w:t>Buying on-line</w:t>
            </w:r>
          </w:p>
          <w:p w:rsidR="005B482E" w:rsidRPr="006C1166" w:rsidRDefault="005B482E" w:rsidP="00065D22">
            <w:pPr>
              <w:numPr>
                <w:ilvl w:val="0"/>
                <w:numId w:val="141"/>
              </w:numPr>
              <w:suppressAutoHyphens w:val="0"/>
              <w:spacing w:after="0" w:line="240" w:lineRule="auto"/>
              <w:ind w:left="162" w:hanging="162"/>
              <w:contextualSpacing/>
              <w:rPr>
                <w:rFonts w:eastAsia="Calibri"/>
                <w:color w:val="auto"/>
                <w:kern w:val="0"/>
                <w:szCs w:val="24"/>
                <w:lang w:eastAsia="en-US" w:bidi="bn-IN"/>
              </w:rPr>
            </w:pPr>
            <w:r w:rsidRPr="006C1166">
              <w:rPr>
                <w:rFonts w:eastAsia="Calibri"/>
                <w:color w:val="auto"/>
                <w:kern w:val="0"/>
                <w:szCs w:val="24"/>
                <w:lang w:eastAsia="en-US" w:bidi="bn-IN"/>
              </w:rPr>
              <w:t>Asking for help</w:t>
            </w:r>
          </w:p>
          <w:p w:rsidR="005B482E" w:rsidRPr="006C1166" w:rsidRDefault="005B482E" w:rsidP="005B482E">
            <w:pPr>
              <w:suppressAutoHyphens w:val="0"/>
              <w:spacing w:after="0" w:line="240" w:lineRule="auto"/>
              <w:rPr>
                <w:color w:val="auto"/>
                <w:kern w:val="0"/>
                <w:szCs w:val="24"/>
                <w:lang w:eastAsia="en-US" w:bidi="bn-IN"/>
              </w:rPr>
            </w:pPr>
          </w:p>
        </w:tc>
        <w:tc>
          <w:tcPr>
            <w:tcW w:w="8820" w:type="dxa"/>
          </w:tcPr>
          <w:p w:rsidR="005B482E" w:rsidRPr="006C1166" w:rsidRDefault="005B482E" w:rsidP="00065D22">
            <w:pPr>
              <w:numPr>
                <w:ilvl w:val="0"/>
                <w:numId w:val="131"/>
              </w:numPr>
              <w:suppressAutoHyphens w:val="0"/>
              <w:autoSpaceDE w:val="0"/>
              <w:autoSpaceDN w:val="0"/>
              <w:adjustRightInd w:val="0"/>
              <w:spacing w:after="120" w:line="240" w:lineRule="auto"/>
              <w:ind w:left="252" w:hanging="180"/>
              <w:contextualSpacing/>
              <w:rPr>
                <w:rFonts w:eastAsia="Calibri"/>
                <w:color w:val="auto"/>
                <w:kern w:val="0"/>
                <w:szCs w:val="24"/>
                <w:lang w:eastAsia="sq-AL" w:bidi="bn-IN"/>
              </w:rPr>
            </w:pPr>
            <w:r w:rsidRPr="006C1166">
              <w:rPr>
                <w:rFonts w:eastAsia="Calibri"/>
                <w:color w:val="auto"/>
                <w:kern w:val="0"/>
                <w:szCs w:val="24"/>
                <w:lang w:eastAsia="en-US" w:bidi="bn-IN"/>
              </w:rPr>
              <w:t>Asks for help and gives advice to others;</w:t>
            </w:r>
          </w:p>
          <w:p w:rsidR="005B482E" w:rsidRPr="006C1166" w:rsidRDefault="005B482E" w:rsidP="00065D22">
            <w:pPr>
              <w:numPr>
                <w:ilvl w:val="0"/>
                <w:numId w:val="145"/>
              </w:numPr>
              <w:suppressAutoHyphens w:val="0"/>
              <w:spacing w:line="240" w:lineRule="auto"/>
              <w:ind w:left="252" w:hanging="180"/>
              <w:contextualSpacing/>
              <w:rPr>
                <w:rFonts w:eastAsia="Calibri"/>
                <w:color w:val="auto"/>
                <w:kern w:val="0"/>
                <w:szCs w:val="24"/>
                <w:lang w:eastAsia="en-US" w:bidi="bn-IN"/>
              </w:rPr>
            </w:pPr>
            <w:r w:rsidRPr="006C1166">
              <w:rPr>
                <w:rFonts w:eastAsia="Calibri"/>
                <w:color w:val="auto"/>
                <w:kern w:val="0"/>
                <w:szCs w:val="24"/>
                <w:lang w:eastAsia="en-US" w:bidi="bn-IN"/>
              </w:rPr>
              <w:t>Evaluates accuracy and usefulness of information, and the credibility of the sources used;</w:t>
            </w:r>
          </w:p>
          <w:p w:rsidR="005B482E" w:rsidRPr="006C1166" w:rsidRDefault="005B482E" w:rsidP="00065D22">
            <w:pPr>
              <w:numPr>
                <w:ilvl w:val="0"/>
                <w:numId w:val="131"/>
              </w:numPr>
              <w:suppressAutoHyphens w:val="0"/>
              <w:autoSpaceDE w:val="0"/>
              <w:autoSpaceDN w:val="0"/>
              <w:adjustRightInd w:val="0"/>
              <w:spacing w:after="120" w:line="240" w:lineRule="auto"/>
              <w:ind w:left="252" w:hanging="180"/>
              <w:contextualSpacing/>
              <w:rPr>
                <w:rFonts w:eastAsia="Calibri"/>
                <w:color w:val="auto"/>
                <w:kern w:val="0"/>
                <w:szCs w:val="24"/>
                <w:lang w:eastAsia="sq-AL" w:bidi="bn-IN"/>
              </w:rPr>
            </w:pPr>
            <w:r w:rsidRPr="006C1166">
              <w:rPr>
                <w:rFonts w:eastAsia="Calibri"/>
                <w:bCs/>
                <w:i/>
                <w:iCs/>
                <w:color w:val="auto"/>
                <w:kern w:val="0"/>
                <w:szCs w:val="24"/>
                <w:shd w:val="clear" w:color="auto" w:fill="FFFFFF"/>
                <w:lang w:eastAsia="en-US" w:bidi="bn-IN"/>
              </w:rPr>
              <w:t>Discusses in groups the way of purchasing</w:t>
            </w:r>
            <w:r w:rsidRPr="006C1166">
              <w:rPr>
                <w:rFonts w:eastAsia="Calibri"/>
                <w:color w:val="auto"/>
                <w:kern w:val="0"/>
                <w:szCs w:val="24"/>
                <w:shd w:val="clear" w:color="auto" w:fill="FFFFFF"/>
                <w:lang w:eastAsia="en-US" w:bidi="bn-IN"/>
              </w:rPr>
              <w:t> goods or services through the Internet;</w:t>
            </w:r>
          </w:p>
          <w:p w:rsidR="005B482E" w:rsidRPr="006C1166" w:rsidRDefault="005B482E" w:rsidP="00065D22">
            <w:pPr>
              <w:numPr>
                <w:ilvl w:val="0"/>
                <w:numId w:val="131"/>
              </w:numPr>
              <w:suppressAutoHyphens w:val="0"/>
              <w:autoSpaceDE w:val="0"/>
              <w:autoSpaceDN w:val="0"/>
              <w:adjustRightInd w:val="0"/>
              <w:spacing w:after="120" w:line="240" w:lineRule="auto"/>
              <w:ind w:left="252" w:hanging="180"/>
              <w:contextualSpacing/>
              <w:rPr>
                <w:rFonts w:eastAsia="Calibri"/>
                <w:color w:val="auto"/>
                <w:kern w:val="0"/>
                <w:szCs w:val="24"/>
                <w:lang w:eastAsia="sq-AL" w:bidi="bn-IN"/>
              </w:rPr>
            </w:pPr>
            <w:r w:rsidRPr="006C1166">
              <w:rPr>
                <w:rFonts w:eastAsia="Calibri"/>
                <w:color w:val="auto"/>
                <w:kern w:val="0"/>
                <w:szCs w:val="24"/>
                <w:lang w:eastAsia="sq-AL" w:bidi="bn-IN"/>
              </w:rPr>
              <w:t>Makes reservation or appointment communicating on the phone or writing email;</w:t>
            </w:r>
          </w:p>
          <w:p w:rsidR="005B482E" w:rsidRPr="006C1166" w:rsidRDefault="005B482E" w:rsidP="00065D22">
            <w:pPr>
              <w:numPr>
                <w:ilvl w:val="0"/>
                <w:numId w:val="131"/>
              </w:numPr>
              <w:suppressAutoHyphens w:val="0"/>
              <w:autoSpaceDE w:val="0"/>
              <w:autoSpaceDN w:val="0"/>
              <w:adjustRightInd w:val="0"/>
              <w:spacing w:after="120" w:line="240" w:lineRule="auto"/>
              <w:ind w:left="252" w:hanging="180"/>
              <w:contextualSpacing/>
              <w:rPr>
                <w:rFonts w:eastAsia="Calibri"/>
                <w:color w:val="auto"/>
                <w:kern w:val="0"/>
                <w:szCs w:val="24"/>
                <w:lang w:eastAsia="sq-AL" w:bidi="bn-IN"/>
              </w:rPr>
            </w:pPr>
            <w:r w:rsidRPr="006C1166">
              <w:rPr>
                <w:rFonts w:eastAsia="Calibri"/>
                <w:color w:val="auto"/>
                <w:kern w:val="0"/>
                <w:szCs w:val="24"/>
                <w:lang w:eastAsia="en-US" w:bidi="bn-IN"/>
              </w:rPr>
              <w:t>Discusses the advantages and disadvantages of public services using appropriate terminology such as petrol station. public transportation...);</w:t>
            </w:r>
          </w:p>
          <w:p w:rsidR="005B482E" w:rsidRPr="006C1166" w:rsidRDefault="005B482E" w:rsidP="00065D22">
            <w:pPr>
              <w:numPr>
                <w:ilvl w:val="0"/>
                <w:numId w:val="131"/>
              </w:numPr>
              <w:suppressAutoHyphens w:val="0"/>
              <w:autoSpaceDE w:val="0"/>
              <w:autoSpaceDN w:val="0"/>
              <w:adjustRightInd w:val="0"/>
              <w:spacing w:after="120" w:line="240" w:lineRule="auto"/>
              <w:ind w:left="252" w:hanging="180"/>
              <w:contextualSpacing/>
              <w:rPr>
                <w:rFonts w:eastAsia="Calibri"/>
                <w:color w:val="auto"/>
                <w:kern w:val="0"/>
                <w:szCs w:val="24"/>
                <w:lang w:eastAsia="sq-AL" w:bidi="bn-IN"/>
              </w:rPr>
            </w:pPr>
            <w:r w:rsidRPr="006C1166">
              <w:rPr>
                <w:rFonts w:eastAsia="Calibri"/>
                <w:color w:val="auto"/>
                <w:kern w:val="0"/>
                <w:szCs w:val="24"/>
                <w:lang w:eastAsia="en-US" w:bidi="bn-IN"/>
              </w:rPr>
              <w:t>Uses verbal and non-verbal language to communicate with others ( email, phone, social chats, etc);</w:t>
            </w:r>
          </w:p>
          <w:p w:rsidR="005B482E" w:rsidRPr="006C1166" w:rsidRDefault="005B482E" w:rsidP="00065D22">
            <w:pPr>
              <w:numPr>
                <w:ilvl w:val="0"/>
                <w:numId w:val="131"/>
              </w:numPr>
              <w:suppressAutoHyphens w:val="0"/>
              <w:autoSpaceDE w:val="0"/>
              <w:autoSpaceDN w:val="0"/>
              <w:adjustRightInd w:val="0"/>
              <w:spacing w:after="120" w:line="240" w:lineRule="auto"/>
              <w:ind w:left="252" w:hanging="180"/>
              <w:contextualSpacing/>
              <w:rPr>
                <w:rFonts w:eastAsia="Calibri"/>
                <w:color w:val="auto"/>
                <w:kern w:val="0"/>
                <w:szCs w:val="24"/>
                <w:lang w:eastAsia="sq-AL" w:bidi="bn-IN"/>
              </w:rPr>
            </w:pPr>
            <w:r w:rsidRPr="006C1166">
              <w:rPr>
                <w:rFonts w:eastAsia="Calibri"/>
                <w:color w:val="auto"/>
                <w:kern w:val="0"/>
                <w:szCs w:val="24"/>
                <w:lang w:eastAsia="en-US" w:bidi="bn-IN"/>
              </w:rPr>
              <w:lastRenderedPageBreak/>
              <w:t>Asks questions to clarify when information is not making sense.</w:t>
            </w:r>
          </w:p>
          <w:p w:rsidR="005B482E" w:rsidRPr="006C1166" w:rsidRDefault="005B482E" w:rsidP="005B482E">
            <w:pPr>
              <w:suppressAutoHyphens w:val="0"/>
              <w:autoSpaceDE w:val="0"/>
              <w:autoSpaceDN w:val="0"/>
              <w:adjustRightInd w:val="0"/>
              <w:spacing w:after="0" w:line="240" w:lineRule="auto"/>
              <w:ind w:left="252" w:hanging="180"/>
              <w:contextualSpacing/>
              <w:rPr>
                <w:rFonts w:eastAsia="Calibri"/>
                <w:color w:val="auto"/>
                <w:kern w:val="0"/>
                <w:szCs w:val="24"/>
                <w:lang w:eastAsia="en-US" w:bidi="bn-IN"/>
              </w:rPr>
            </w:pPr>
          </w:p>
        </w:tc>
      </w:tr>
      <w:tr w:rsidR="005B482E" w:rsidRPr="006C1166" w:rsidTr="00764B9F">
        <w:trPr>
          <w:trHeight w:val="332"/>
        </w:trPr>
        <w:tc>
          <w:tcPr>
            <w:tcW w:w="2144" w:type="dxa"/>
            <w:vMerge/>
          </w:tcPr>
          <w:p w:rsidR="005B482E" w:rsidRPr="006C1166" w:rsidRDefault="005B482E" w:rsidP="005B482E">
            <w:pPr>
              <w:suppressAutoHyphens w:val="0"/>
              <w:spacing w:after="0" w:line="240" w:lineRule="auto"/>
              <w:rPr>
                <w:color w:val="auto"/>
                <w:kern w:val="0"/>
                <w:szCs w:val="24"/>
                <w:lang w:eastAsia="en-US" w:bidi="bn-IN"/>
              </w:rPr>
            </w:pPr>
          </w:p>
        </w:tc>
        <w:tc>
          <w:tcPr>
            <w:tcW w:w="2824" w:type="dxa"/>
          </w:tcPr>
          <w:p w:rsidR="005B482E" w:rsidRPr="006C1166" w:rsidRDefault="005B482E" w:rsidP="005B482E">
            <w:pPr>
              <w:suppressAutoHyphens w:val="0"/>
              <w:spacing w:after="0" w:line="240" w:lineRule="auto"/>
              <w:rPr>
                <w:b/>
                <w:color w:val="auto"/>
                <w:kern w:val="0"/>
                <w:szCs w:val="24"/>
                <w:lang w:eastAsia="en-US" w:bidi="bn-IN"/>
              </w:rPr>
            </w:pPr>
            <w:r w:rsidRPr="006C1166">
              <w:rPr>
                <w:b/>
                <w:color w:val="auto"/>
                <w:kern w:val="0"/>
                <w:szCs w:val="24"/>
                <w:lang w:eastAsia="en-US" w:bidi="bn-IN"/>
              </w:rPr>
              <w:t xml:space="preserve">Topic 4 – </w:t>
            </w:r>
          </w:p>
          <w:p w:rsidR="005B482E" w:rsidRPr="006C1166" w:rsidRDefault="005B482E" w:rsidP="005B482E">
            <w:pPr>
              <w:suppressAutoHyphens w:val="0"/>
              <w:spacing w:after="0" w:line="240" w:lineRule="auto"/>
              <w:rPr>
                <w:b/>
                <w:color w:val="auto"/>
                <w:kern w:val="0"/>
                <w:szCs w:val="24"/>
                <w:lang w:eastAsia="en-US" w:bidi="bn-IN"/>
              </w:rPr>
            </w:pPr>
            <w:r w:rsidRPr="006C1166">
              <w:rPr>
                <w:b/>
                <w:color w:val="auto"/>
                <w:kern w:val="0"/>
                <w:szCs w:val="24"/>
                <w:lang w:eastAsia="en-US" w:bidi="bn-IN"/>
              </w:rPr>
              <w:t>Parties</w:t>
            </w:r>
          </w:p>
          <w:p w:rsidR="005B482E" w:rsidRPr="006C1166" w:rsidRDefault="005B482E" w:rsidP="00065D22">
            <w:pPr>
              <w:numPr>
                <w:ilvl w:val="0"/>
                <w:numId w:val="143"/>
              </w:numPr>
              <w:suppressAutoHyphens w:val="0"/>
              <w:spacing w:after="0" w:line="240" w:lineRule="auto"/>
              <w:ind w:left="162" w:hanging="162"/>
              <w:contextualSpacing/>
              <w:rPr>
                <w:rFonts w:eastAsia="Calibri"/>
                <w:color w:val="auto"/>
                <w:kern w:val="0"/>
                <w:szCs w:val="24"/>
                <w:lang w:eastAsia="en-US" w:bidi="bn-IN"/>
              </w:rPr>
            </w:pPr>
            <w:r w:rsidRPr="006C1166">
              <w:rPr>
                <w:rFonts w:eastAsia="Calibri"/>
                <w:color w:val="auto"/>
                <w:kern w:val="0"/>
                <w:szCs w:val="24"/>
                <w:lang w:eastAsia="en-US" w:bidi="bn-IN"/>
              </w:rPr>
              <w:t>Making invitations</w:t>
            </w:r>
          </w:p>
          <w:p w:rsidR="005B482E" w:rsidRPr="006C1166" w:rsidRDefault="005B482E" w:rsidP="00065D22">
            <w:pPr>
              <w:numPr>
                <w:ilvl w:val="0"/>
                <w:numId w:val="143"/>
              </w:numPr>
              <w:suppressAutoHyphens w:val="0"/>
              <w:spacing w:after="0" w:line="240" w:lineRule="auto"/>
              <w:ind w:left="162" w:hanging="162"/>
              <w:contextualSpacing/>
              <w:rPr>
                <w:rFonts w:eastAsia="Calibri"/>
                <w:color w:val="auto"/>
                <w:kern w:val="0"/>
                <w:szCs w:val="24"/>
                <w:lang w:eastAsia="en-US" w:bidi="bn-IN"/>
              </w:rPr>
            </w:pPr>
            <w:r w:rsidRPr="006C1166">
              <w:rPr>
                <w:rFonts w:eastAsia="Calibri"/>
                <w:color w:val="auto"/>
                <w:kern w:val="0"/>
                <w:szCs w:val="24"/>
                <w:lang w:eastAsia="en-US" w:bidi="bn-IN"/>
              </w:rPr>
              <w:t>On the phone</w:t>
            </w:r>
          </w:p>
          <w:p w:rsidR="005B482E" w:rsidRPr="006C1166" w:rsidRDefault="005B482E" w:rsidP="00065D22">
            <w:pPr>
              <w:numPr>
                <w:ilvl w:val="0"/>
                <w:numId w:val="143"/>
              </w:numPr>
              <w:suppressAutoHyphens w:val="0"/>
              <w:spacing w:after="0" w:line="240" w:lineRule="auto"/>
              <w:ind w:left="162" w:hanging="162"/>
              <w:contextualSpacing/>
              <w:rPr>
                <w:rFonts w:eastAsia="Calibri"/>
                <w:color w:val="auto"/>
                <w:kern w:val="0"/>
                <w:szCs w:val="24"/>
                <w:lang w:eastAsia="en-US" w:bidi="bn-IN"/>
              </w:rPr>
            </w:pPr>
            <w:r w:rsidRPr="006C1166">
              <w:rPr>
                <w:rFonts w:eastAsia="Calibri"/>
                <w:color w:val="auto"/>
                <w:kern w:val="0"/>
                <w:szCs w:val="24"/>
                <w:lang w:eastAsia="en-US" w:bidi="bn-IN"/>
              </w:rPr>
              <w:t>Birthday presents</w:t>
            </w:r>
          </w:p>
          <w:p w:rsidR="005B482E" w:rsidRPr="006C1166" w:rsidRDefault="005B482E" w:rsidP="005B482E">
            <w:pPr>
              <w:suppressAutoHyphens w:val="0"/>
              <w:spacing w:after="0" w:line="240" w:lineRule="auto"/>
              <w:rPr>
                <w:color w:val="auto"/>
                <w:kern w:val="0"/>
                <w:szCs w:val="24"/>
                <w:lang w:eastAsia="en-US" w:bidi="bn-IN"/>
              </w:rPr>
            </w:pPr>
          </w:p>
        </w:tc>
        <w:tc>
          <w:tcPr>
            <w:tcW w:w="8820" w:type="dxa"/>
          </w:tcPr>
          <w:p w:rsidR="005B482E" w:rsidRPr="006C1166" w:rsidRDefault="005B482E" w:rsidP="00065D22">
            <w:pPr>
              <w:numPr>
                <w:ilvl w:val="0"/>
                <w:numId w:val="132"/>
              </w:numPr>
              <w:suppressAutoHyphens w:val="0"/>
              <w:autoSpaceDE w:val="0"/>
              <w:autoSpaceDN w:val="0"/>
              <w:adjustRightInd w:val="0"/>
              <w:spacing w:after="0" w:line="240" w:lineRule="auto"/>
              <w:ind w:left="252" w:hanging="180"/>
              <w:contextualSpacing/>
              <w:rPr>
                <w:rFonts w:eastAsia="Calibri"/>
                <w:color w:val="auto"/>
                <w:kern w:val="0"/>
                <w:szCs w:val="24"/>
                <w:lang w:eastAsia="en-US" w:bidi="bn-IN"/>
              </w:rPr>
            </w:pPr>
            <w:r w:rsidRPr="006C1166">
              <w:rPr>
                <w:rFonts w:eastAsia="Calibri"/>
                <w:color w:val="auto"/>
                <w:kern w:val="0"/>
                <w:szCs w:val="24"/>
                <w:lang w:eastAsia="en-US" w:bidi="bn-IN"/>
              </w:rPr>
              <w:t>Uses informal and formal English depending on the situation in whole-class, group andpair work and for a variety of functions outside the classroom;</w:t>
            </w:r>
          </w:p>
          <w:p w:rsidR="005B482E" w:rsidRPr="006C1166" w:rsidRDefault="005B482E" w:rsidP="00065D22">
            <w:pPr>
              <w:numPr>
                <w:ilvl w:val="0"/>
                <w:numId w:val="132"/>
              </w:numPr>
              <w:suppressAutoHyphens w:val="0"/>
              <w:spacing w:after="0" w:line="240" w:lineRule="auto"/>
              <w:ind w:left="252" w:hanging="180"/>
              <w:contextualSpacing/>
              <w:rPr>
                <w:rFonts w:eastAsia="Calibri"/>
                <w:color w:val="auto"/>
                <w:kern w:val="0"/>
                <w:szCs w:val="24"/>
                <w:lang w:eastAsia="en-US" w:bidi="bn-IN"/>
              </w:rPr>
            </w:pPr>
            <w:r w:rsidRPr="006C1166">
              <w:rPr>
                <w:rFonts w:eastAsia="Calibri"/>
                <w:color w:val="auto"/>
                <w:kern w:val="0"/>
                <w:szCs w:val="24"/>
                <w:lang w:eastAsia="sq-AL" w:bidi="bn-IN"/>
              </w:rPr>
              <w:t>Writes a short texts (brief informal invitations/ text messages/ formal invitations/  thank you letters);</w:t>
            </w:r>
          </w:p>
          <w:p w:rsidR="005B482E" w:rsidRPr="006C1166" w:rsidRDefault="005B482E" w:rsidP="00065D22">
            <w:pPr>
              <w:numPr>
                <w:ilvl w:val="0"/>
                <w:numId w:val="122"/>
              </w:numPr>
              <w:suppressAutoHyphens w:val="0"/>
              <w:spacing w:after="0" w:line="240" w:lineRule="auto"/>
              <w:ind w:left="252" w:hanging="180"/>
              <w:contextualSpacing/>
              <w:rPr>
                <w:rFonts w:eastAsia="Calibri"/>
                <w:color w:val="auto"/>
                <w:kern w:val="0"/>
                <w:szCs w:val="24"/>
                <w:lang w:eastAsia="en-US" w:bidi="bn-IN"/>
              </w:rPr>
            </w:pPr>
            <w:r w:rsidRPr="006C1166">
              <w:rPr>
                <w:rFonts w:eastAsia="Calibri"/>
                <w:color w:val="auto"/>
                <w:kern w:val="0"/>
                <w:szCs w:val="24"/>
                <w:lang w:eastAsia="en-US" w:bidi="bn-IN"/>
              </w:rPr>
              <w:t>Discusses in groups regarding the celebrations in family and school;</w:t>
            </w:r>
          </w:p>
          <w:p w:rsidR="005B482E" w:rsidRPr="006C1166" w:rsidRDefault="005B482E" w:rsidP="00065D22">
            <w:pPr>
              <w:numPr>
                <w:ilvl w:val="0"/>
                <w:numId w:val="122"/>
              </w:numPr>
              <w:suppressAutoHyphens w:val="0"/>
              <w:spacing w:after="0" w:line="240" w:lineRule="auto"/>
              <w:ind w:left="252" w:hanging="180"/>
              <w:contextualSpacing/>
              <w:rPr>
                <w:rFonts w:eastAsia="Calibri"/>
                <w:color w:val="auto"/>
                <w:kern w:val="0"/>
                <w:szCs w:val="24"/>
                <w:lang w:eastAsia="en-US" w:bidi="bn-IN"/>
              </w:rPr>
            </w:pPr>
            <w:r w:rsidRPr="006C1166">
              <w:rPr>
                <w:rFonts w:eastAsia="Calibri"/>
                <w:color w:val="auto"/>
                <w:kern w:val="0"/>
                <w:szCs w:val="24"/>
                <w:lang w:eastAsia="en-US" w:bidi="bn-IN"/>
              </w:rPr>
              <w:t>Makes invitation cards giving useful information such as place, time, people and activities;</w:t>
            </w:r>
          </w:p>
          <w:p w:rsidR="005B482E" w:rsidRPr="006C1166" w:rsidRDefault="005B482E" w:rsidP="00065D22">
            <w:pPr>
              <w:numPr>
                <w:ilvl w:val="0"/>
                <w:numId w:val="122"/>
              </w:numPr>
              <w:suppressAutoHyphens w:val="0"/>
              <w:spacing w:after="0" w:line="240" w:lineRule="auto"/>
              <w:ind w:left="252" w:hanging="180"/>
              <w:contextualSpacing/>
              <w:rPr>
                <w:rFonts w:eastAsia="Calibri"/>
                <w:color w:val="auto"/>
                <w:kern w:val="0"/>
                <w:szCs w:val="24"/>
                <w:lang w:eastAsia="en-US" w:bidi="bn-IN"/>
              </w:rPr>
            </w:pPr>
            <w:r w:rsidRPr="006C1166">
              <w:rPr>
                <w:rFonts w:eastAsia="Calibri"/>
                <w:color w:val="auto"/>
                <w:kern w:val="0"/>
                <w:szCs w:val="24"/>
                <w:lang w:eastAsia="en-US" w:bidi="bn-IN"/>
              </w:rPr>
              <w:t>Speaks clearly and with confidence in group and class discussions, listens attentively to others in discussions, allows others their turn to speak showing respect for what others say.</w:t>
            </w:r>
          </w:p>
          <w:p w:rsidR="005B482E" w:rsidRPr="006C1166" w:rsidRDefault="005B482E" w:rsidP="005B482E">
            <w:pPr>
              <w:suppressAutoHyphens w:val="0"/>
              <w:autoSpaceDE w:val="0"/>
              <w:autoSpaceDN w:val="0"/>
              <w:adjustRightInd w:val="0"/>
              <w:spacing w:after="0" w:line="240" w:lineRule="auto"/>
              <w:ind w:left="252" w:hanging="180"/>
              <w:contextualSpacing/>
              <w:rPr>
                <w:rFonts w:eastAsia="Calibri"/>
                <w:color w:val="auto"/>
                <w:kern w:val="0"/>
                <w:szCs w:val="24"/>
                <w:lang w:eastAsia="en-US" w:bidi="bn-IN"/>
              </w:rPr>
            </w:pPr>
          </w:p>
        </w:tc>
      </w:tr>
      <w:tr w:rsidR="005B482E" w:rsidRPr="006C1166" w:rsidTr="00764B9F">
        <w:trPr>
          <w:trHeight w:val="332"/>
        </w:trPr>
        <w:tc>
          <w:tcPr>
            <w:tcW w:w="2144" w:type="dxa"/>
            <w:vMerge/>
          </w:tcPr>
          <w:p w:rsidR="005B482E" w:rsidRPr="006C1166" w:rsidRDefault="005B482E" w:rsidP="005B482E">
            <w:pPr>
              <w:suppressAutoHyphens w:val="0"/>
              <w:spacing w:after="0" w:line="240" w:lineRule="auto"/>
              <w:rPr>
                <w:color w:val="auto"/>
                <w:kern w:val="0"/>
                <w:szCs w:val="24"/>
                <w:lang w:eastAsia="en-US" w:bidi="bn-IN"/>
              </w:rPr>
            </w:pPr>
          </w:p>
        </w:tc>
        <w:tc>
          <w:tcPr>
            <w:tcW w:w="2824" w:type="dxa"/>
          </w:tcPr>
          <w:p w:rsidR="005B482E" w:rsidRPr="006C1166" w:rsidRDefault="005B482E" w:rsidP="005B482E">
            <w:pPr>
              <w:suppressAutoHyphens w:val="0"/>
              <w:spacing w:after="0" w:line="240" w:lineRule="auto"/>
              <w:rPr>
                <w:b/>
                <w:color w:val="auto"/>
                <w:kern w:val="0"/>
                <w:szCs w:val="24"/>
                <w:lang w:eastAsia="en-US" w:bidi="bn-IN"/>
              </w:rPr>
            </w:pPr>
            <w:r w:rsidRPr="006C1166">
              <w:rPr>
                <w:b/>
                <w:color w:val="auto"/>
                <w:kern w:val="0"/>
                <w:szCs w:val="24"/>
                <w:lang w:eastAsia="en-US" w:bidi="bn-IN"/>
              </w:rPr>
              <w:t xml:space="preserve">Topic 5- </w:t>
            </w:r>
          </w:p>
          <w:p w:rsidR="005B482E" w:rsidRPr="006C1166" w:rsidRDefault="005B482E" w:rsidP="005B482E">
            <w:pPr>
              <w:suppressAutoHyphens w:val="0"/>
              <w:spacing w:after="0" w:line="240" w:lineRule="auto"/>
              <w:rPr>
                <w:b/>
                <w:color w:val="auto"/>
                <w:kern w:val="0"/>
                <w:szCs w:val="24"/>
                <w:lang w:eastAsia="en-US" w:bidi="bn-IN"/>
              </w:rPr>
            </w:pPr>
            <w:r w:rsidRPr="006C1166">
              <w:rPr>
                <w:b/>
                <w:color w:val="auto"/>
                <w:kern w:val="0"/>
                <w:szCs w:val="24"/>
                <w:lang w:eastAsia="en-US" w:bidi="bn-IN"/>
              </w:rPr>
              <w:t>Fact and fiction</w:t>
            </w:r>
          </w:p>
          <w:p w:rsidR="005B482E" w:rsidRPr="006C1166" w:rsidRDefault="005B482E" w:rsidP="005B482E">
            <w:pPr>
              <w:suppressAutoHyphens w:val="0"/>
              <w:spacing w:after="0" w:line="240" w:lineRule="auto"/>
              <w:rPr>
                <w:color w:val="auto"/>
                <w:kern w:val="0"/>
                <w:szCs w:val="24"/>
                <w:lang w:eastAsia="en-US" w:bidi="bn-IN"/>
              </w:rPr>
            </w:pPr>
            <w:r w:rsidRPr="006C1166">
              <w:rPr>
                <w:color w:val="auto"/>
                <w:kern w:val="0"/>
                <w:szCs w:val="24"/>
                <w:lang w:eastAsia="en-US" w:bidi="bn-IN"/>
              </w:rPr>
              <w:t>- Telling jokes / a story</w:t>
            </w:r>
          </w:p>
          <w:p w:rsidR="005B482E" w:rsidRPr="006C1166" w:rsidRDefault="005B482E" w:rsidP="005B482E">
            <w:pPr>
              <w:suppressAutoHyphens w:val="0"/>
              <w:spacing w:after="0" w:line="240" w:lineRule="auto"/>
              <w:rPr>
                <w:color w:val="auto"/>
                <w:kern w:val="0"/>
                <w:szCs w:val="24"/>
                <w:lang w:eastAsia="en-US" w:bidi="bn-IN"/>
              </w:rPr>
            </w:pPr>
            <w:r w:rsidRPr="006C1166">
              <w:rPr>
                <w:color w:val="auto"/>
                <w:kern w:val="0"/>
                <w:szCs w:val="24"/>
                <w:lang w:eastAsia="en-US" w:bidi="bn-IN"/>
              </w:rPr>
              <w:t xml:space="preserve">- An interview </w:t>
            </w:r>
          </w:p>
          <w:p w:rsidR="005B482E" w:rsidRPr="006C1166" w:rsidRDefault="005B482E" w:rsidP="005B482E">
            <w:pPr>
              <w:suppressAutoHyphens w:val="0"/>
              <w:spacing w:after="0" w:line="240" w:lineRule="auto"/>
              <w:rPr>
                <w:color w:val="auto"/>
                <w:kern w:val="0"/>
                <w:szCs w:val="24"/>
                <w:lang w:eastAsia="en-US" w:bidi="bn-IN"/>
              </w:rPr>
            </w:pPr>
            <w:r w:rsidRPr="006C1166">
              <w:rPr>
                <w:color w:val="auto"/>
                <w:kern w:val="0"/>
                <w:szCs w:val="24"/>
                <w:lang w:eastAsia="en-US" w:bidi="bn-IN"/>
              </w:rPr>
              <w:t>- A favourite movie</w:t>
            </w:r>
          </w:p>
          <w:p w:rsidR="005B482E" w:rsidRPr="006C1166" w:rsidRDefault="005B482E" w:rsidP="005B482E">
            <w:pPr>
              <w:suppressAutoHyphens w:val="0"/>
              <w:spacing w:after="0" w:line="240" w:lineRule="auto"/>
              <w:rPr>
                <w:color w:val="auto"/>
                <w:kern w:val="0"/>
                <w:szCs w:val="24"/>
                <w:lang w:eastAsia="en-US" w:bidi="bn-IN"/>
              </w:rPr>
            </w:pPr>
            <w:r w:rsidRPr="006C1166">
              <w:rPr>
                <w:color w:val="auto"/>
                <w:kern w:val="0"/>
                <w:szCs w:val="24"/>
                <w:lang w:eastAsia="en-US" w:bidi="bn-IN"/>
              </w:rPr>
              <w:t>- Special occasions</w:t>
            </w:r>
          </w:p>
          <w:p w:rsidR="005B482E" w:rsidRPr="006C1166" w:rsidRDefault="005B482E" w:rsidP="005B482E">
            <w:pPr>
              <w:suppressAutoHyphens w:val="0"/>
              <w:spacing w:after="0" w:line="240" w:lineRule="auto"/>
              <w:rPr>
                <w:b/>
                <w:color w:val="auto"/>
                <w:kern w:val="0"/>
                <w:szCs w:val="24"/>
                <w:lang w:eastAsia="en-US" w:bidi="bn-IN"/>
              </w:rPr>
            </w:pPr>
          </w:p>
        </w:tc>
        <w:tc>
          <w:tcPr>
            <w:tcW w:w="8820" w:type="dxa"/>
          </w:tcPr>
          <w:p w:rsidR="005B482E" w:rsidRPr="006C1166" w:rsidRDefault="005B482E" w:rsidP="00065D22">
            <w:pPr>
              <w:numPr>
                <w:ilvl w:val="0"/>
                <w:numId w:val="131"/>
              </w:numPr>
              <w:suppressAutoHyphens w:val="0"/>
              <w:autoSpaceDE w:val="0"/>
              <w:autoSpaceDN w:val="0"/>
              <w:adjustRightInd w:val="0"/>
              <w:spacing w:after="120" w:line="240" w:lineRule="auto"/>
              <w:ind w:left="252" w:hanging="180"/>
              <w:contextualSpacing/>
              <w:rPr>
                <w:rFonts w:eastAsia="Calibri"/>
                <w:color w:val="auto"/>
                <w:kern w:val="0"/>
                <w:szCs w:val="24"/>
                <w:lang w:eastAsia="sq-AL" w:bidi="bn-IN"/>
              </w:rPr>
            </w:pPr>
            <w:r w:rsidRPr="006C1166">
              <w:rPr>
                <w:rFonts w:eastAsia="Calibri"/>
                <w:color w:val="auto"/>
                <w:kern w:val="0"/>
                <w:szCs w:val="24"/>
                <w:lang w:eastAsia="en-US" w:bidi="bn-IN"/>
              </w:rPr>
              <w:t>Makes connections to personal and shared ideas and experiences by talking in pairs or small groups;</w:t>
            </w:r>
          </w:p>
          <w:p w:rsidR="005B482E" w:rsidRPr="006C1166" w:rsidRDefault="005B482E" w:rsidP="00065D22">
            <w:pPr>
              <w:numPr>
                <w:ilvl w:val="0"/>
                <w:numId w:val="131"/>
              </w:numPr>
              <w:suppressAutoHyphens w:val="0"/>
              <w:spacing w:after="0" w:line="240" w:lineRule="auto"/>
              <w:ind w:left="252" w:hanging="180"/>
              <w:contextualSpacing/>
              <w:rPr>
                <w:rFonts w:eastAsia="Calibri"/>
                <w:color w:val="auto"/>
                <w:kern w:val="0"/>
                <w:szCs w:val="24"/>
                <w:lang w:eastAsia="en-US" w:bidi="bn-IN"/>
              </w:rPr>
            </w:pPr>
            <w:r w:rsidRPr="006C1166">
              <w:rPr>
                <w:rFonts w:eastAsia="Calibri"/>
                <w:color w:val="auto"/>
                <w:kern w:val="0"/>
                <w:szCs w:val="24"/>
                <w:lang w:eastAsia="en-US" w:bidi="bn-IN"/>
              </w:rPr>
              <w:t>Develops strong foundations in both the culture and language/s of their family and of the broader community without compromising their cultural identities and tradition;</w:t>
            </w:r>
          </w:p>
          <w:p w:rsidR="005B482E" w:rsidRPr="006C1166" w:rsidRDefault="005B482E" w:rsidP="00065D22">
            <w:pPr>
              <w:numPr>
                <w:ilvl w:val="0"/>
                <w:numId w:val="131"/>
              </w:numPr>
              <w:suppressAutoHyphens w:val="0"/>
              <w:spacing w:after="0" w:line="240" w:lineRule="auto"/>
              <w:ind w:left="252" w:hanging="180"/>
              <w:contextualSpacing/>
              <w:rPr>
                <w:rFonts w:eastAsia="Calibri"/>
                <w:color w:val="auto"/>
                <w:kern w:val="0"/>
                <w:szCs w:val="24"/>
                <w:lang w:eastAsia="en-US" w:bidi="bn-IN"/>
              </w:rPr>
            </w:pPr>
            <w:r w:rsidRPr="006C1166">
              <w:rPr>
                <w:rFonts w:eastAsia="Calibri"/>
                <w:color w:val="auto"/>
                <w:kern w:val="0"/>
                <w:szCs w:val="24"/>
                <w:lang w:eastAsia="en-US" w:bidi="bn-IN"/>
              </w:rPr>
              <w:t>Asks and answers questions and engages in paired and group discussions about movies and stars;</w:t>
            </w:r>
          </w:p>
          <w:p w:rsidR="005B482E" w:rsidRPr="006C1166" w:rsidRDefault="005B482E" w:rsidP="00065D22">
            <w:pPr>
              <w:numPr>
                <w:ilvl w:val="0"/>
                <w:numId w:val="131"/>
              </w:numPr>
              <w:suppressAutoHyphens w:val="0"/>
              <w:spacing w:after="0" w:line="240" w:lineRule="auto"/>
              <w:ind w:left="252" w:hanging="180"/>
              <w:contextualSpacing/>
              <w:rPr>
                <w:rFonts w:eastAsia="Calibri"/>
                <w:color w:val="auto"/>
                <w:kern w:val="0"/>
                <w:szCs w:val="24"/>
                <w:lang w:eastAsia="en-US" w:bidi="bn-IN"/>
              </w:rPr>
            </w:pPr>
            <w:r w:rsidRPr="006C1166">
              <w:rPr>
                <w:rFonts w:eastAsia="Calibri"/>
                <w:color w:val="auto"/>
                <w:kern w:val="0"/>
                <w:szCs w:val="24"/>
                <w:lang w:eastAsia="en-US" w:bidi="bn-IN"/>
              </w:rPr>
              <w:t>Interviews his/her classmate and other people in community regarding personal information and social events;</w:t>
            </w:r>
          </w:p>
          <w:p w:rsidR="005B482E" w:rsidRPr="006C1166" w:rsidRDefault="005B482E" w:rsidP="00065D22">
            <w:pPr>
              <w:numPr>
                <w:ilvl w:val="0"/>
                <w:numId w:val="125"/>
              </w:numPr>
              <w:tabs>
                <w:tab w:val="num" w:pos="252"/>
              </w:tabs>
              <w:suppressAutoHyphens w:val="0"/>
              <w:spacing w:after="0" w:line="240" w:lineRule="auto"/>
              <w:ind w:left="252" w:hanging="180"/>
              <w:rPr>
                <w:color w:val="auto"/>
                <w:kern w:val="0"/>
                <w:szCs w:val="24"/>
                <w:lang w:eastAsia="en-US" w:bidi="bn-IN"/>
              </w:rPr>
            </w:pPr>
            <w:r w:rsidRPr="006C1166">
              <w:rPr>
                <w:color w:val="auto"/>
                <w:kern w:val="0"/>
                <w:szCs w:val="24"/>
                <w:lang w:eastAsia="en-US" w:bidi="bn-IN"/>
              </w:rPr>
              <w:t>Engages in discussion with peers and teacher regarding to real events and jokes, and compares them with personal experience;</w:t>
            </w:r>
          </w:p>
          <w:p w:rsidR="005B482E" w:rsidRPr="006C1166" w:rsidRDefault="005B482E" w:rsidP="00065D22">
            <w:pPr>
              <w:numPr>
                <w:ilvl w:val="0"/>
                <w:numId w:val="133"/>
              </w:numPr>
              <w:suppressAutoHyphens w:val="0"/>
              <w:spacing w:after="120" w:line="240" w:lineRule="auto"/>
              <w:ind w:left="252" w:hanging="180"/>
              <w:contextualSpacing/>
              <w:rPr>
                <w:rFonts w:eastAsia="Calibri"/>
                <w:color w:val="auto"/>
                <w:kern w:val="0"/>
                <w:szCs w:val="24"/>
                <w:lang w:eastAsia="en-US" w:bidi="bn-IN"/>
              </w:rPr>
            </w:pPr>
            <w:r w:rsidRPr="006C1166">
              <w:rPr>
                <w:rFonts w:eastAsia="Calibri"/>
                <w:color w:val="auto"/>
                <w:kern w:val="0"/>
                <w:szCs w:val="24"/>
                <w:lang w:eastAsia="en-US" w:bidi="bn-IN"/>
              </w:rPr>
              <w:t>Makes a more complex oral presentation of narrative, expository, descriptive and persuasive type, with media, to a variety of audiences and receives feedback.</w:t>
            </w:r>
          </w:p>
          <w:p w:rsidR="005B482E" w:rsidRPr="006C1166" w:rsidRDefault="005B482E" w:rsidP="005B482E">
            <w:pPr>
              <w:suppressAutoHyphens w:val="0"/>
              <w:autoSpaceDE w:val="0"/>
              <w:autoSpaceDN w:val="0"/>
              <w:adjustRightInd w:val="0"/>
              <w:spacing w:after="0" w:line="240" w:lineRule="auto"/>
              <w:ind w:left="252" w:hanging="180"/>
              <w:contextualSpacing/>
              <w:rPr>
                <w:rFonts w:eastAsia="Calibri"/>
                <w:color w:val="auto"/>
                <w:kern w:val="0"/>
                <w:szCs w:val="24"/>
                <w:lang w:eastAsia="en-US" w:bidi="bn-IN"/>
              </w:rPr>
            </w:pPr>
          </w:p>
        </w:tc>
      </w:tr>
      <w:tr w:rsidR="005B482E" w:rsidRPr="006C1166" w:rsidTr="00764B9F">
        <w:trPr>
          <w:trHeight w:val="332"/>
        </w:trPr>
        <w:tc>
          <w:tcPr>
            <w:tcW w:w="2144" w:type="dxa"/>
            <w:vMerge/>
          </w:tcPr>
          <w:p w:rsidR="005B482E" w:rsidRPr="006C1166" w:rsidRDefault="005B482E" w:rsidP="005B482E">
            <w:pPr>
              <w:suppressAutoHyphens w:val="0"/>
              <w:spacing w:after="0" w:line="240" w:lineRule="auto"/>
              <w:rPr>
                <w:color w:val="auto"/>
                <w:kern w:val="0"/>
                <w:szCs w:val="24"/>
                <w:lang w:eastAsia="en-US" w:bidi="bn-IN"/>
              </w:rPr>
            </w:pPr>
          </w:p>
        </w:tc>
        <w:tc>
          <w:tcPr>
            <w:tcW w:w="2824" w:type="dxa"/>
          </w:tcPr>
          <w:p w:rsidR="005B482E" w:rsidRPr="006C1166" w:rsidRDefault="005B482E" w:rsidP="005B482E">
            <w:pPr>
              <w:suppressAutoHyphens w:val="0"/>
              <w:spacing w:after="0" w:line="240" w:lineRule="auto"/>
              <w:rPr>
                <w:b/>
                <w:color w:val="auto"/>
                <w:kern w:val="0"/>
                <w:szCs w:val="24"/>
                <w:lang w:eastAsia="en-US" w:bidi="bn-IN"/>
              </w:rPr>
            </w:pPr>
            <w:r w:rsidRPr="006C1166">
              <w:rPr>
                <w:b/>
                <w:color w:val="auto"/>
                <w:kern w:val="0"/>
                <w:szCs w:val="24"/>
                <w:lang w:eastAsia="en-US" w:bidi="bn-IN"/>
              </w:rPr>
              <w:t>Topic 6 –</w:t>
            </w:r>
          </w:p>
          <w:p w:rsidR="005B482E" w:rsidRPr="006C1166" w:rsidRDefault="005B482E" w:rsidP="005B482E">
            <w:pPr>
              <w:suppressAutoHyphens w:val="0"/>
              <w:spacing w:after="0" w:line="240" w:lineRule="auto"/>
              <w:rPr>
                <w:b/>
                <w:color w:val="auto"/>
                <w:kern w:val="0"/>
                <w:szCs w:val="24"/>
                <w:lang w:eastAsia="en-US" w:bidi="bn-IN"/>
              </w:rPr>
            </w:pPr>
            <w:r w:rsidRPr="006C1166">
              <w:rPr>
                <w:b/>
                <w:color w:val="auto"/>
                <w:kern w:val="0"/>
                <w:szCs w:val="24"/>
                <w:lang w:eastAsia="en-US" w:bidi="bn-IN"/>
              </w:rPr>
              <w:t>Fame</w:t>
            </w:r>
          </w:p>
          <w:p w:rsidR="005B482E" w:rsidRPr="006C1166" w:rsidRDefault="005B482E" w:rsidP="005B482E">
            <w:pPr>
              <w:suppressAutoHyphens w:val="0"/>
              <w:spacing w:after="0" w:line="240" w:lineRule="auto"/>
              <w:rPr>
                <w:color w:val="auto"/>
                <w:kern w:val="0"/>
                <w:szCs w:val="24"/>
                <w:lang w:eastAsia="en-US" w:bidi="bn-IN"/>
              </w:rPr>
            </w:pPr>
            <w:r w:rsidRPr="006C1166">
              <w:rPr>
                <w:color w:val="auto"/>
                <w:kern w:val="0"/>
                <w:szCs w:val="24"/>
                <w:lang w:eastAsia="en-US" w:bidi="bn-IN"/>
              </w:rPr>
              <w:t>- Famous people</w:t>
            </w:r>
          </w:p>
          <w:p w:rsidR="005B482E" w:rsidRPr="006C1166" w:rsidRDefault="005B482E" w:rsidP="005B482E">
            <w:pPr>
              <w:suppressAutoHyphens w:val="0"/>
              <w:spacing w:after="0" w:line="240" w:lineRule="auto"/>
              <w:rPr>
                <w:color w:val="auto"/>
                <w:kern w:val="0"/>
                <w:szCs w:val="24"/>
                <w:lang w:eastAsia="en-US" w:bidi="bn-IN"/>
              </w:rPr>
            </w:pPr>
            <w:r w:rsidRPr="006C1166">
              <w:rPr>
                <w:color w:val="auto"/>
                <w:kern w:val="0"/>
                <w:szCs w:val="24"/>
                <w:lang w:eastAsia="en-US" w:bidi="bn-IN"/>
              </w:rPr>
              <w:t>- Biographies</w:t>
            </w:r>
          </w:p>
          <w:p w:rsidR="005B482E" w:rsidRPr="006C1166" w:rsidRDefault="005B482E" w:rsidP="005B482E">
            <w:pPr>
              <w:suppressAutoHyphens w:val="0"/>
              <w:spacing w:after="0" w:line="240" w:lineRule="auto"/>
              <w:rPr>
                <w:color w:val="auto"/>
                <w:kern w:val="0"/>
                <w:szCs w:val="24"/>
                <w:lang w:eastAsia="en-US" w:bidi="bn-IN"/>
              </w:rPr>
            </w:pPr>
            <w:r w:rsidRPr="006C1166">
              <w:rPr>
                <w:color w:val="auto"/>
                <w:kern w:val="0"/>
                <w:szCs w:val="24"/>
                <w:lang w:eastAsia="en-US" w:bidi="bn-IN"/>
              </w:rPr>
              <w:t>- Media</w:t>
            </w:r>
          </w:p>
          <w:p w:rsidR="005B482E" w:rsidRPr="006C1166" w:rsidRDefault="005B482E" w:rsidP="005B482E">
            <w:pPr>
              <w:suppressAutoHyphens w:val="0"/>
              <w:spacing w:after="0" w:line="240" w:lineRule="auto"/>
              <w:rPr>
                <w:color w:val="auto"/>
                <w:kern w:val="0"/>
                <w:szCs w:val="24"/>
                <w:lang w:eastAsia="en-US" w:bidi="bn-IN"/>
              </w:rPr>
            </w:pPr>
            <w:r w:rsidRPr="006C1166">
              <w:rPr>
                <w:color w:val="auto"/>
                <w:kern w:val="0"/>
                <w:szCs w:val="24"/>
                <w:lang w:eastAsia="en-US" w:bidi="bn-IN"/>
              </w:rPr>
              <w:t>- Visitors</w:t>
            </w:r>
          </w:p>
          <w:p w:rsidR="005B482E" w:rsidRPr="006C1166" w:rsidRDefault="005B482E" w:rsidP="005B482E">
            <w:pPr>
              <w:suppressAutoHyphens w:val="0"/>
              <w:spacing w:after="0" w:line="240" w:lineRule="auto"/>
              <w:rPr>
                <w:color w:val="auto"/>
                <w:kern w:val="0"/>
                <w:szCs w:val="24"/>
                <w:lang w:eastAsia="en-US" w:bidi="bn-IN"/>
              </w:rPr>
            </w:pPr>
            <w:r w:rsidRPr="006C1166">
              <w:rPr>
                <w:color w:val="auto"/>
                <w:kern w:val="0"/>
                <w:szCs w:val="24"/>
                <w:lang w:eastAsia="en-US" w:bidi="bn-IN"/>
              </w:rPr>
              <w:t>- Jobs</w:t>
            </w:r>
          </w:p>
          <w:p w:rsidR="005B482E" w:rsidRPr="006C1166" w:rsidRDefault="005B482E" w:rsidP="005B482E">
            <w:pPr>
              <w:suppressAutoHyphens w:val="0"/>
              <w:spacing w:after="0" w:line="240" w:lineRule="auto"/>
              <w:rPr>
                <w:color w:val="auto"/>
                <w:kern w:val="0"/>
                <w:szCs w:val="24"/>
                <w:lang w:eastAsia="en-US" w:bidi="bn-IN"/>
              </w:rPr>
            </w:pPr>
            <w:r w:rsidRPr="006C1166">
              <w:rPr>
                <w:color w:val="auto"/>
                <w:kern w:val="0"/>
                <w:szCs w:val="24"/>
                <w:lang w:eastAsia="en-US" w:bidi="bn-IN"/>
              </w:rPr>
              <w:lastRenderedPageBreak/>
              <w:t>- At the airport/museum</w:t>
            </w:r>
          </w:p>
          <w:p w:rsidR="005B482E" w:rsidRPr="006C1166" w:rsidRDefault="005B482E" w:rsidP="005B482E">
            <w:pPr>
              <w:suppressAutoHyphens w:val="0"/>
              <w:spacing w:after="0" w:line="240" w:lineRule="auto"/>
              <w:rPr>
                <w:color w:val="auto"/>
                <w:kern w:val="0"/>
                <w:szCs w:val="24"/>
                <w:lang w:eastAsia="en-US" w:bidi="bn-IN"/>
              </w:rPr>
            </w:pPr>
          </w:p>
          <w:p w:rsidR="005B482E" w:rsidRPr="006C1166" w:rsidRDefault="005B482E" w:rsidP="005B482E">
            <w:pPr>
              <w:suppressAutoHyphens w:val="0"/>
              <w:spacing w:after="0" w:line="240" w:lineRule="auto"/>
              <w:rPr>
                <w:color w:val="auto"/>
                <w:kern w:val="0"/>
                <w:szCs w:val="24"/>
                <w:lang w:eastAsia="en-US" w:bidi="bn-IN"/>
              </w:rPr>
            </w:pPr>
          </w:p>
        </w:tc>
        <w:tc>
          <w:tcPr>
            <w:tcW w:w="8820" w:type="dxa"/>
          </w:tcPr>
          <w:p w:rsidR="005B482E" w:rsidRPr="006C1166" w:rsidRDefault="005B482E" w:rsidP="00065D22">
            <w:pPr>
              <w:numPr>
                <w:ilvl w:val="0"/>
                <w:numId w:val="131"/>
              </w:numPr>
              <w:suppressAutoHyphens w:val="0"/>
              <w:autoSpaceDE w:val="0"/>
              <w:autoSpaceDN w:val="0"/>
              <w:adjustRightInd w:val="0"/>
              <w:spacing w:after="120" w:line="240" w:lineRule="auto"/>
              <w:ind w:left="252" w:hanging="180"/>
              <w:contextualSpacing/>
              <w:rPr>
                <w:rFonts w:eastAsia="Calibri"/>
                <w:color w:val="auto"/>
                <w:kern w:val="0"/>
                <w:szCs w:val="24"/>
                <w:lang w:eastAsia="sq-AL" w:bidi="bn-IN"/>
              </w:rPr>
            </w:pPr>
            <w:r w:rsidRPr="006C1166">
              <w:rPr>
                <w:rFonts w:eastAsia="Calibri"/>
                <w:color w:val="auto"/>
                <w:kern w:val="0"/>
                <w:szCs w:val="24"/>
                <w:lang w:eastAsia="sq-AL" w:bidi="bn-IN"/>
              </w:rPr>
              <w:lastRenderedPageBreak/>
              <w:t>Completes most forms related to personal information;</w:t>
            </w:r>
          </w:p>
          <w:p w:rsidR="005B482E" w:rsidRPr="006C1166" w:rsidRDefault="005B482E" w:rsidP="00065D22">
            <w:pPr>
              <w:numPr>
                <w:ilvl w:val="0"/>
                <w:numId w:val="130"/>
              </w:numPr>
              <w:suppressAutoHyphens w:val="0"/>
              <w:spacing w:after="120" w:line="240" w:lineRule="auto"/>
              <w:ind w:left="252" w:hanging="180"/>
              <w:contextualSpacing/>
              <w:rPr>
                <w:rFonts w:eastAsia="Calibri"/>
                <w:color w:val="auto"/>
                <w:kern w:val="0"/>
                <w:szCs w:val="24"/>
                <w:lang w:eastAsia="en-US" w:bidi="bn-IN"/>
              </w:rPr>
            </w:pPr>
            <w:r w:rsidRPr="006C1166">
              <w:rPr>
                <w:rFonts w:eastAsia="Calibri"/>
                <w:color w:val="auto"/>
                <w:kern w:val="0"/>
                <w:szCs w:val="24"/>
                <w:lang w:eastAsia="sq-AL" w:bidi="bn-IN"/>
              </w:rPr>
              <w:t>Demonstrates understanding of short simple descriptions of known people including jobs, nationality, religion, etc.</w:t>
            </w:r>
          </w:p>
          <w:p w:rsidR="005B482E" w:rsidRPr="006C1166" w:rsidRDefault="005B482E" w:rsidP="00065D22">
            <w:pPr>
              <w:numPr>
                <w:ilvl w:val="0"/>
                <w:numId w:val="131"/>
              </w:numPr>
              <w:suppressAutoHyphens w:val="0"/>
              <w:spacing w:after="0" w:line="240" w:lineRule="auto"/>
              <w:ind w:left="252" w:hanging="180"/>
              <w:contextualSpacing/>
              <w:rPr>
                <w:rFonts w:eastAsia="Calibri"/>
                <w:color w:val="auto"/>
                <w:kern w:val="0"/>
                <w:szCs w:val="24"/>
                <w:lang w:eastAsia="en-US" w:bidi="bn-IN"/>
              </w:rPr>
            </w:pPr>
            <w:r w:rsidRPr="006C1166">
              <w:rPr>
                <w:rFonts w:eastAsia="Calibri"/>
                <w:color w:val="auto"/>
                <w:kern w:val="0"/>
                <w:szCs w:val="24"/>
                <w:lang w:eastAsia="en-US" w:bidi="bn-IN"/>
              </w:rPr>
              <w:t>Takes notes on a short, informal presentation on a familiar topic or on a biographical or experiential topic;</w:t>
            </w:r>
          </w:p>
          <w:p w:rsidR="005B482E" w:rsidRPr="006C1166" w:rsidRDefault="005B482E" w:rsidP="00065D22">
            <w:pPr>
              <w:numPr>
                <w:ilvl w:val="0"/>
                <w:numId w:val="131"/>
              </w:numPr>
              <w:suppressAutoHyphens w:val="0"/>
              <w:spacing w:after="0" w:line="240" w:lineRule="auto"/>
              <w:ind w:left="252" w:hanging="180"/>
              <w:contextualSpacing/>
              <w:rPr>
                <w:rFonts w:eastAsia="Calibri"/>
                <w:color w:val="auto"/>
                <w:kern w:val="0"/>
                <w:szCs w:val="24"/>
                <w:lang w:eastAsia="en-US" w:bidi="bn-IN"/>
              </w:rPr>
            </w:pPr>
            <w:r w:rsidRPr="006C1166">
              <w:rPr>
                <w:rFonts w:eastAsia="Calibri"/>
                <w:color w:val="auto"/>
                <w:kern w:val="0"/>
                <w:szCs w:val="24"/>
                <w:lang w:eastAsia="en-US" w:bidi="bn-IN"/>
              </w:rPr>
              <w:t>Reads, listens, views abouta variety of narrative genres, including personal narrative, biography, anecdote and short story, and identifies similarities and differences;</w:t>
            </w:r>
          </w:p>
          <w:p w:rsidR="005B482E" w:rsidRPr="006C1166" w:rsidRDefault="005B482E" w:rsidP="00065D22">
            <w:pPr>
              <w:numPr>
                <w:ilvl w:val="0"/>
                <w:numId w:val="131"/>
              </w:numPr>
              <w:suppressAutoHyphens w:val="0"/>
              <w:spacing w:after="0" w:line="240" w:lineRule="auto"/>
              <w:ind w:left="252" w:hanging="180"/>
              <w:contextualSpacing/>
              <w:rPr>
                <w:rFonts w:eastAsia="Calibri"/>
                <w:color w:val="auto"/>
                <w:kern w:val="0"/>
                <w:szCs w:val="24"/>
                <w:lang w:eastAsia="en-US" w:bidi="bn-IN"/>
              </w:rPr>
            </w:pPr>
            <w:r w:rsidRPr="006C1166">
              <w:rPr>
                <w:rFonts w:eastAsia="Calibri"/>
                <w:color w:val="auto"/>
                <w:kern w:val="0"/>
                <w:szCs w:val="24"/>
                <w:lang w:eastAsia="en-US" w:bidi="bn-IN"/>
              </w:rPr>
              <w:lastRenderedPageBreak/>
              <w:t>Engages in role play with peers and adults in a variety of informal and formal situations including job interviews and workplace simulations;</w:t>
            </w:r>
          </w:p>
          <w:p w:rsidR="005B482E" w:rsidRPr="006C1166" w:rsidRDefault="005B482E" w:rsidP="00065D22">
            <w:pPr>
              <w:numPr>
                <w:ilvl w:val="0"/>
                <w:numId w:val="130"/>
              </w:numPr>
              <w:suppressAutoHyphens w:val="0"/>
              <w:spacing w:after="0" w:line="240" w:lineRule="auto"/>
              <w:ind w:left="252" w:hanging="180"/>
              <w:contextualSpacing/>
              <w:rPr>
                <w:rFonts w:eastAsia="Calibri"/>
                <w:color w:val="auto"/>
                <w:kern w:val="0"/>
                <w:szCs w:val="24"/>
                <w:lang w:eastAsia="en-US" w:bidi="bn-IN"/>
              </w:rPr>
            </w:pPr>
            <w:r w:rsidRPr="006C1166">
              <w:rPr>
                <w:rFonts w:eastAsia="Calibri"/>
                <w:bCs/>
                <w:color w:val="auto"/>
                <w:kern w:val="0"/>
                <w:szCs w:val="24"/>
                <w:lang w:eastAsia="en-US" w:bidi="bn-IN"/>
              </w:rPr>
              <w:t>Values paid jobs and community work by demonstrating initiative in planning such activities;</w:t>
            </w:r>
          </w:p>
          <w:p w:rsidR="005B482E" w:rsidRPr="006C1166" w:rsidRDefault="005B482E" w:rsidP="00065D22">
            <w:pPr>
              <w:numPr>
                <w:ilvl w:val="0"/>
                <w:numId w:val="145"/>
              </w:numPr>
              <w:suppressAutoHyphens w:val="0"/>
              <w:spacing w:after="0" w:line="240" w:lineRule="auto"/>
              <w:ind w:left="252" w:hanging="180"/>
              <w:contextualSpacing/>
              <w:rPr>
                <w:rFonts w:eastAsia="Calibri"/>
                <w:color w:val="auto"/>
                <w:kern w:val="0"/>
                <w:szCs w:val="24"/>
                <w:lang w:eastAsia="en-US" w:bidi="bn-IN"/>
              </w:rPr>
            </w:pPr>
            <w:r w:rsidRPr="006C1166">
              <w:rPr>
                <w:rFonts w:eastAsia="Calibri"/>
                <w:color w:val="auto"/>
                <w:kern w:val="0"/>
                <w:szCs w:val="24"/>
                <w:lang w:eastAsia="en-US" w:bidi="bn-IN"/>
              </w:rPr>
              <w:t>Observes a peer presentation and offers more thoughtful positive and constructive feedback.</w:t>
            </w:r>
          </w:p>
          <w:p w:rsidR="005B482E" w:rsidRPr="006C1166" w:rsidRDefault="005B482E" w:rsidP="005B482E">
            <w:pPr>
              <w:suppressAutoHyphens w:val="0"/>
              <w:autoSpaceDE w:val="0"/>
              <w:autoSpaceDN w:val="0"/>
              <w:adjustRightInd w:val="0"/>
              <w:spacing w:after="0" w:line="240" w:lineRule="auto"/>
              <w:ind w:left="252"/>
              <w:contextualSpacing/>
              <w:rPr>
                <w:rFonts w:eastAsia="Calibri"/>
                <w:color w:val="auto"/>
                <w:kern w:val="0"/>
                <w:szCs w:val="24"/>
                <w:lang w:eastAsia="en-US" w:bidi="bn-IN"/>
              </w:rPr>
            </w:pPr>
          </w:p>
        </w:tc>
      </w:tr>
      <w:tr w:rsidR="005B482E" w:rsidRPr="006C1166" w:rsidTr="00764B9F">
        <w:trPr>
          <w:trHeight w:val="332"/>
        </w:trPr>
        <w:tc>
          <w:tcPr>
            <w:tcW w:w="2144" w:type="dxa"/>
            <w:vMerge/>
          </w:tcPr>
          <w:p w:rsidR="005B482E" w:rsidRPr="006C1166" w:rsidRDefault="005B482E" w:rsidP="005B482E">
            <w:pPr>
              <w:suppressAutoHyphens w:val="0"/>
              <w:spacing w:after="0" w:line="240" w:lineRule="auto"/>
              <w:rPr>
                <w:color w:val="auto"/>
                <w:kern w:val="0"/>
                <w:szCs w:val="24"/>
                <w:lang w:eastAsia="en-US" w:bidi="bn-IN"/>
              </w:rPr>
            </w:pPr>
          </w:p>
        </w:tc>
        <w:tc>
          <w:tcPr>
            <w:tcW w:w="2824" w:type="dxa"/>
          </w:tcPr>
          <w:p w:rsidR="005B482E" w:rsidRPr="006C1166" w:rsidRDefault="005B482E" w:rsidP="005B482E">
            <w:pPr>
              <w:suppressAutoHyphens w:val="0"/>
              <w:spacing w:after="0" w:line="240" w:lineRule="auto"/>
              <w:rPr>
                <w:b/>
                <w:color w:val="auto"/>
                <w:kern w:val="0"/>
                <w:szCs w:val="24"/>
                <w:lang w:eastAsia="en-US" w:bidi="bn-IN"/>
              </w:rPr>
            </w:pPr>
            <w:r w:rsidRPr="006C1166">
              <w:rPr>
                <w:b/>
                <w:color w:val="auto"/>
                <w:kern w:val="0"/>
                <w:szCs w:val="24"/>
                <w:lang w:eastAsia="en-US" w:bidi="bn-IN"/>
              </w:rPr>
              <w:t>Topic 7 –</w:t>
            </w:r>
          </w:p>
          <w:p w:rsidR="005B482E" w:rsidRPr="006C1166" w:rsidRDefault="005B482E" w:rsidP="005B482E">
            <w:pPr>
              <w:suppressAutoHyphens w:val="0"/>
              <w:spacing w:after="0" w:line="240" w:lineRule="auto"/>
              <w:rPr>
                <w:b/>
                <w:color w:val="auto"/>
                <w:kern w:val="0"/>
                <w:szCs w:val="24"/>
                <w:lang w:eastAsia="en-US" w:bidi="bn-IN"/>
              </w:rPr>
            </w:pPr>
            <w:r w:rsidRPr="006C1166">
              <w:rPr>
                <w:b/>
                <w:color w:val="auto"/>
                <w:kern w:val="0"/>
                <w:szCs w:val="24"/>
                <w:lang w:eastAsia="en-US" w:bidi="bn-IN"/>
              </w:rPr>
              <w:t xml:space="preserve">Health </w:t>
            </w:r>
          </w:p>
          <w:p w:rsidR="005B482E" w:rsidRPr="006C1166" w:rsidRDefault="005B482E" w:rsidP="005B482E">
            <w:pPr>
              <w:suppressAutoHyphens w:val="0"/>
              <w:spacing w:after="0" w:line="240" w:lineRule="auto"/>
              <w:rPr>
                <w:color w:val="auto"/>
                <w:kern w:val="0"/>
                <w:szCs w:val="24"/>
                <w:lang w:eastAsia="en-US" w:bidi="bn-IN"/>
              </w:rPr>
            </w:pPr>
            <w:r w:rsidRPr="006C1166">
              <w:rPr>
                <w:color w:val="auto"/>
                <w:kern w:val="0"/>
                <w:szCs w:val="24"/>
                <w:lang w:eastAsia="en-US" w:bidi="bn-IN"/>
              </w:rPr>
              <w:t>- Health and illness</w:t>
            </w:r>
          </w:p>
          <w:p w:rsidR="005B482E" w:rsidRPr="006C1166" w:rsidRDefault="005B482E" w:rsidP="005B482E">
            <w:pPr>
              <w:suppressAutoHyphens w:val="0"/>
              <w:spacing w:after="0" w:line="240" w:lineRule="auto"/>
              <w:rPr>
                <w:color w:val="auto"/>
                <w:kern w:val="0"/>
                <w:szCs w:val="24"/>
                <w:lang w:eastAsia="en-US" w:bidi="bn-IN"/>
              </w:rPr>
            </w:pPr>
            <w:r w:rsidRPr="006C1166">
              <w:rPr>
                <w:color w:val="auto"/>
                <w:kern w:val="0"/>
                <w:szCs w:val="24"/>
                <w:lang w:eastAsia="en-US" w:bidi="bn-IN"/>
              </w:rPr>
              <w:t>- At the doctor’s</w:t>
            </w:r>
          </w:p>
          <w:p w:rsidR="005B482E" w:rsidRPr="006C1166" w:rsidRDefault="005B482E" w:rsidP="005B482E">
            <w:pPr>
              <w:suppressAutoHyphens w:val="0"/>
              <w:spacing w:after="0" w:line="240" w:lineRule="auto"/>
              <w:rPr>
                <w:color w:val="auto"/>
                <w:kern w:val="0"/>
                <w:szCs w:val="24"/>
                <w:lang w:eastAsia="en-US" w:bidi="bn-IN"/>
              </w:rPr>
            </w:pPr>
            <w:r w:rsidRPr="006C1166">
              <w:rPr>
                <w:color w:val="auto"/>
                <w:kern w:val="0"/>
                <w:szCs w:val="24"/>
                <w:lang w:eastAsia="en-US" w:bidi="bn-IN"/>
              </w:rPr>
              <w:t>- Requests and offers</w:t>
            </w:r>
          </w:p>
          <w:p w:rsidR="005B482E" w:rsidRPr="006C1166" w:rsidRDefault="005B482E" w:rsidP="005B482E">
            <w:pPr>
              <w:suppressAutoHyphens w:val="0"/>
              <w:spacing w:after="0" w:line="240" w:lineRule="auto"/>
              <w:rPr>
                <w:color w:val="auto"/>
                <w:kern w:val="0"/>
                <w:szCs w:val="24"/>
                <w:lang w:eastAsia="en-US" w:bidi="bn-IN"/>
              </w:rPr>
            </w:pPr>
            <w:r w:rsidRPr="006C1166">
              <w:rPr>
                <w:color w:val="auto"/>
                <w:kern w:val="0"/>
                <w:szCs w:val="24"/>
                <w:lang w:eastAsia="en-US" w:bidi="bn-IN"/>
              </w:rPr>
              <w:t>- Obligations and permissions</w:t>
            </w:r>
          </w:p>
          <w:p w:rsidR="005B482E" w:rsidRPr="006C1166" w:rsidRDefault="005B482E" w:rsidP="005B482E">
            <w:pPr>
              <w:suppressAutoHyphens w:val="0"/>
              <w:spacing w:after="0" w:line="240" w:lineRule="auto"/>
              <w:rPr>
                <w:color w:val="auto"/>
                <w:kern w:val="0"/>
                <w:szCs w:val="24"/>
                <w:lang w:eastAsia="en-US" w:bidi="bn-IN"/>
              </w:rPr>
            </w:pPr>
            <w:r w:rsidRPr="006C1166">
              <w:rPr>
                <w:color w:val="auto"/>
                <w:kern w:val="0"/>
                <w:szCs w:val="24"/>
                <w:lang w:eastAsia="en-US" w:bidi="bn-IN"/>
              </w:rPr>
              <w:t>- Advices</w:t>
            </w:r>
          </w:p>
          <w:p w:rsidR="005B482E" w:rsidRPr="006C1166" w:rsidRDefault="005B482E" w:rsidP="005B482E">
            <w:pPr>
              <w:suppressAutoHyphens w:val="0"/>
              <w:spacing w:after="0" w:line="240" w:lineRule="auto"/>
              <w:rPr>
                <w:color w:val="auto"/>
                <w:kern w:val="0"/>
                <w:szCs w:val="24"/>
                <w:lang w:eastAsia="en-US" w:bidi="bn-IN"/>
              </w:rPr>
            </w:pPr>
            <w:r w:rsidRPr="006C1166">
              <w:rPr>
                <w:color w:val="auto"/>
                <w:kern w:val="0"/>
                <w:szCs w:val="24"/>
                <w:lang w:eastAsia="en-US" w:bidi="bn-IN"/>
              </w:rPr>
              <w:t>- On the phone</w:t>
            </w:r>
          </w:p>
          <w:p w:rsidR="005B482E" w:rsidRPr="006C1166" w:rsidRDefault="005B482E" w:rsidP="005B482E">
            <w:pPr>
              <w:suppressAutoHyphens w:val="0"/>
              <w:spacing w:after="0" w:line="240" w:lineRule="auto"/>
              <w:rPr>
                <w:b/>
                <w:color w:val="auto"/>
                <w:kern w:val="0"/>
                <w:szCs w:val="24"/>
                <w:lang w:eastAsia="en-US" w:bidi="bn-IN"/>
              </w:rPr>
            </w:pPr>
          </w:p>
        </w:tc>
        <w:tc>
          <w:tcPr>
            <w:tcW w:w="8820" w:type="dxa"/>
          </w:tcPr>
          <w:p w:rsidR="005B482E" w:rsidRPr="006C1166" w:rsidRDefault="005B482E" w:rsidP="00065D22">
            <w:pPr>
              <w:numPr>
                <w:ilvl w:val="0"/>
                <w:numId w:val="137"/>
              </w:numPr>
              <w:suppressAutoHyphens w:val="0"/>
              <w:spacing w:after="0" w:line="240" w:lineRule="auto"/>
              <w:ind w:left="252" w:hanging="180"/>
              <w:rPr>
                <w:rFonts w:eastAsia="Calibri"/>
                <w:color w:val="auto"/>
                <w:kern w:val="0"/>
                <w:szCs w:val="24"/>
                <w:lang w:eastAsia="en-US" w:bidi="bn-IN"/>
              </w:rPr>
            </w:pPr>
            <w:r w:rsidRPr="006C1166">
              <w:rPr>
                <w:rFonts w:eastAsia="Calibri"/>
                <w:color w:val="auto"/>
                <w:kern w:val="0"/>
                <w:szCs w:val="24"/>
                <w:lang w:eastAsia="en-US" w:bidi="bn-IN"/>
              </w:rPr>
              <w:t xml:space="preserve">Expresses ideas and feelings and </w:t>
            </w:r>
            <w:r w:rsidRPr="006C1166">
              <w:rPr>
                <w:rFonts w:eastAsia="Calibri"/>
                <w:color w:val="auto"/>
                <w:kern w:val="0"/>
                <w:szCs w:val="24"/>
                <w:lang w:eastAsia="en-US"/>
              </w:rPr>
              <w:t>understanding and shows respect for the perspectives of others;</w:t>
            </w:r>
          </w:p>
          <w:p w:rsidR="005B482E" w:rsidRPr="006C1166" w:rsidRDefault="005B482E" w:rsidP="00065D22">
            <w:pPr>
              <w:numPr>
                <w:ilvl w:val="0"/>
                <w:numId w:val="131"/>
              </w:numPr>
              <w:suppressAutoHyphens w:val="0"/>
              <w:autoSpaceDE w:val="0"/>
              <w:autoSpaceDN w:val="0"/>
              <w:adjustRightInd w:val="0"/>
              <w:spacing w:after="120" w:line="240" w:lineRule="auto"/>
              <w:ind w:left="252" w:hanging="180"/>
              <w:contextualSpacing/>
              <w:rPr>
                <w:rFonts w:eastAsia="Calibri"/>
                <w:color w:val="auto"/>
                <w:kern w:val="0"/>
                <w:szCs w:val="24"/>
                <w:lang w:eastAsia="sq-AL" w:bidi="bn-IN"/>
              </w:rPr>
            </w:pPr>
            <w:r w:rsidRPr="006C1166">
              <w:rPr>
                <w:rFonts w:eastAsia="Calibri"/>
                <w:color w:val="auto"/>
                <w:kern w:val="0"/>
                <w:szCs w:val="24"/>
                <w:lang w:eastAsia="en-US" w:bidi="bn-IN"/>
              </w:rPr>
              <w:t>Asks for help and gives advices to others;</w:t>
            </w:r>
          </w:p>
          <w:p w:rsidR="005B482E" w:rsidRPr="006C1166" w:rsidRDefault="005B482E" w:rsidP="00065D22">
            <w:pPr>
              <w:numPr>
                <w:ilvl w:val="0"/>
                <w:numId w:val="131"/>
              </w:numPr>
              <w:suppressAutoHyphens w:val="0"/>
              <w:autoSpaceDE w:val="0"/>
              <w:autoSpaceDN w:val="0"/>
              <w:adjustRightInd w:val="0"/>
              <w:spacing w:after="120" w:line="240" w:lineRule="auto"/>
              <w:ind w:left="252" w:hanging="180"/>
              <w:contextualSpacing/>
              <w:rPr>
                <w:rFonts w:eastAsia="Calibri"/>
                <w:color w:val="auto"/>
                <w:kern w:val="0"/>
                <w:szCs w:val="24"/>
                <w:lang w:eastAsia="sq-AL" w:bidi="bn-IN"/>
              </w:rPr>
            </w:pPr>
            <w:r w:rsidRPr="006C1166">
              <w:rPr>
                <w:rFonts w:eastAsia="Calibri"/>
                <w:color w:val="auto"/>
                <w:kern w:val="0"/>
                <w:szCs w:val="24"/>
                <w:lang w:eastAsia="en-US" w:bidi="bn-IN"/>
              </w:rPr>
              <w:t>Uses verbal and non-verbal language to communicate with others (email, phone, social chats, etc.);</w:t>
            </w:r>
          </w:p>
          <w:p w:rsidR="005B482E" w:rsidRPr="006C1166" w:rsidRDefault="005B482E" w:rsidP="00065D22">
            <w:pPr>
              <w:numPr>
                <w:ilvl w:val="0"/>
                <w:numId w:val="130"/>
              </w:numPr>
              <w:suppressAutoHyphens w:val="0"/>
              <w:spacing w:after="120" w:line="240" w:lineRule="auto"/>
              <w:ind w:left="252" w:hanging="180"/>
              <w:contextualSpacing/>
              <w:rPr>
                <w:rFonts w:eastAsia="Calibri"/>
                <w:color w:val="auto"/>
                <w:kern w:val="0"/>
                <w:szCs w:val="24"/>
                <w:lang w:eastAsia="en-US" w:bidi="bn-IN"/>
              </w:rPr>
            </w:pPr>
            <w:r w:rsidRPr="006C1166">
              <w:rPr>
                <w:rFonts w:eastAsia="Calibri"/>
                <w:color w:val="auto"/>
                <w:kern w:val="0"/>
                <w:szCs w:val="24"/>
                <w:lang w:eastAsia="sq-AL" w:bidi="bn-IN"/>
              </w:rPr>
              <w:t>Understands short simple descriptions of people and places on using healthy food;</w:t>
            </w:r>
          </w:p>
          <w:p w:rsidR="005B482E" w:rsidRPr="006C1166" w:rsidRDefault="005B482E" w:rsidP="00065D22">
            <w:pPr>
              <w:numPr>
                <w:ilvl w:val="0"/>
                <w:numId w:val="131"/>
              </w:numPr>
              <w:suppressAutoHyphens w:val="0"/>
              <w:spacing w:after="0" w:line="240" w:lineRule="auto"/>
              <w:ind w:left="252" w:hanging="180"/>
              <w:contextualSpacing/>
              <w:rPr>
                <w:rFonts w:eastAsia="Calibri"/>
                <w:color w:val="auto"/>
                <w:kern w:val="0"/>
                <w:szCs w:val="24"/>
                <w:lang w:eastAsia="en-US" w:bidi="bn-IN"/>
              </w:rPr>
            </w:pPr>
            <w:r w:rsidRPr="006C1166">
              <w:rPr>
                <w:rFonts w:eastAsia="Calibri"/>
                <w:color w:val="auto"/>
                <w:kern w:val="0"/>
                <w:szCs w:val="24"/>
                <w:lang w:eastAsia="en-US" w:bidi="bn-IN"/>
              </w:rPr>
              <w:t>Gets information about things around them (food, travel agency, hospital,..);</w:t>
            </w:r>
          </w:p>
          <w:p w:rsidR="005B482E" w:rsidRPr="006C1166" w:rsidRDefault="005B482E" w:rsidP="00065D22">
            <w:pPr>
              <w:numPr>
                <w:ilvl w:val="0"/>
                <w:numId w:val="131"/>
              </w:numPr>
              <w:suppressAutoHyphens w:val="0"/>
              <w:spacing w:after="0" w:line="240" w:lineRule="auto"/>
              <w:ind w:left="252" w:hanging="180"/>
              <w:contextualSpacing/>
              <w:rPr>
                <w:rFonts w:eastAsia="Calibri"/>
                <w:color w:val="auto"/>
                <w:kern w:val="0"/>
                <w:szCs w:val="24"/>
                <w:lang w:eastAsia="en-US" w:bidi="bn-IN"/>
              </w:rPr>
            </w:pPr>
            <w:r w:rsidRPr="006C1166">
              <w:rPr>
                <w:rFonts w:eastAsia="Calibri"/>
                <w:color w:val="auto"/>
                <w:kern w:val="0"/>
                <w:szCs w:val="24"/>
                <w:lang w:eastAsia="en-US" w:bidi="bn-IN"/>
              </w:rPr>
              <w:t>Compares information and action required in authentic/authentic-like receipts and bills;</w:t>
            </w:r>
          </w:p>
          <w:p w:rsidR="005B482E" w:rsidRPr="006C1166" w:rsidRDefault="005B482E" w:rsidP="00065D22">
            <w:pPr>
              <w:numPr>
                <w:ilvl w:val="0"/>
                <w:numId w:val="131"/>
              </w:numPr>
              <w:suppressAutoHyphens w:val="0"/>
              <w:spacing w:after="0" w:line="240" w:lineRule="auto"/>
              <w:ind w:left="252" w:hanging="180"/>
              <w:contextualSpacing/>
              <w:rPr>
                <w:rFonts w:eastAsia="Calibri"/>
                <w:color w:val="auto"/>
                <w:kern w:val="0"/>
                <w:szCs w:val="24"/>
                <w:lang w:eastAsia="en-US" w:bidi="bn-IN"/>
              </w:rPr>
            </w:pPr>
            <w:r w:rsidRPr="006C1166">
              <w:rPr>
                <w:rFonts w:eastAsia="Calibri"/>
                <w:color w:val="auto"/>
                <w:kern w:val="0"/>
                <w:szCs w:val="24"/>
                <w:lang w:eastAsia="en-US" w:bidi="bn-IN"/>
              </w:rPr>
              <w:t>Shows an increasing awareness of healthy lifestyles and good nutrition;</w:t>
            </w:r>
          </w:p>
          <w:p w:rsidR="005B482E" w:rsidRPr="006C1166" w:rsidRDefault="005B482E" w:rsidP="00065D22">
            <w:pPr>
              <w:numPr>
                <w:ilvl w:val="0"/>
                <w:numId w:val="131"/>
              </w:numPr>
              <w:suppressAutoHyphens w:val="0"/>
              <w:spacing w:after="0" w:line="240" w:lineRule="auto"/>
              <w:ind w:left="252" w:hanging="180"/>
              <w:rPr>
                <w:rFonts w:eastAsia="Calibri"/>
                <w:color w:val="auto"/>
                <w:kern w:val="0"/>
                <w:szCs w:val="24"/>
                <w:lang w:eastAsia="en-US" w:bidi="bn-IN"/>
              </w:rPr>
            </w:pPr>
            <w:r w:rsidRPr="006C1166">
              <w:rPr>
                <w:rFonts w:eastAsia="Calibri"/>
                <w:color w:val="auto"/>
                <w:kern w:val="0"/>
                <w:szCs w:val="24"/>
                <w:lang w:eastAsia="en-US"/>
              </w:rPr>
              <w:t>Demonstrates an awareness of the impact of human activity on environments and the interdependence of living things.</w:t>
            </w:r>
          </w:p>
          <w:p w:rsidR="005B482E" w:rsidRPr="006C1166" w:rsidRDefault="005B482E" w:rsidP="005B482E">
            <w:pPr>
              <w:suppressAutoHyphens w:val="0"/>
              <w:spacing w:after="0" w:line="240" w:lineRule="auto"/>
              <w:ind w:left="252"/>
              <w:rPr>
                <w:rFonts w:eastAsia="Calibri"/>
                <w:color w:val="auto"/>
                <w:kern w:val="0"/>
                <w:szCs w:val="24"/>
                <w:lang w:eastAsia="en-US" w:bidi="bn-IN"/>
              </w:rPr>
            </w:pPr>
          </w:p>
        </w:tc>
      </w:tr>
      <w:tr w:rsidR="005B482E" w:rsidRPr="006C1166" w:rsidTr="00764B9F">
        <w:trPr>
          <w:trHeight w:val="1898"/>
        </w:trPr>
        <w:tc>
          <w:tcPr>
            <w:tcW w:w="2144" w:type="dxa"/>
            <w:vMerge/>
            <w:tcBorders>
              <w:bottom w:val="single" w:sz="4" w:space="0" w:color="auto"/>
            </w:tcBorders>
          </w:tcPr>
          <w:p w:rsidR="005B482E" w:rsidRPr="006C1166" w:rsidRDefault="005B482E" w:rsidP="005B482E">
            <w:pPr>
              <w:suppressAutoHyphens w:val="0"/>
              <w:spacing w:after="0" w:line="240" w:lineRule="auto"/>
              <w:rPr>
                <w:color w:val="auto"/>
                <w:kern w:val="0"/>
                <w:szCs w:val="24"/>
                <w:lang w:eastAsia="en-US" w:bidi="bn-IN"/>
              </w:rPr>
            </w:pPr>
          </w:p>
        </w:tc>
        <w:tc>
          <w:tcPr>
            <w:tcW w:w="2824" w:type="dxa"/>
            <w:tcBorders>
              <w:bottom w:val="single" w:sz="4" w:space="0" w:color="auto"/>
            </w:tcBorders>
          </w:tcPr>
          <w:p w:rsidR="005B482E" w:rsidRPr="006C1166" w:rsidRDefault="005B482E" w:rsidP="005B482E">
            <w:pPr>
              <w:suppressAutoHyphens w:val="0"/>
              <w:spacing w:after="0" w:line="240" w:lineRule="auto"/>
              <w:rPr>
                <w:color w:val="auto"/>
                <w:kern w:val="0"/>
                <w:szCs w:val="24"/>
                <w:lang w:eastAsia="en-US" w:bidi="bn-IN"/>
              </w:rPr>
            </w:pPr>
          </w:p>
          <w:p w:rsidR="005B482E" w:rsidRPr="006C1166" w:rsidRDefault="005B482E" w:rsidP="005B482E">
            <w:pPr>
              <w:suppressAutoHyphens w:val="0"/>
              <w:spacing w:after="0" w:line="240" w:lineRule="auto"/>
              <w:rPr>
                <w:b/>
                <w:color w:val="auto"/>
                <w:kern w:val="0"/>
                <w:szCs w:val="24"/>
                <w:lang w:eastAsia="en-US" w:bidi="bn-IN"/>
              </w:rPr>
            </w:pPr>
            <w:r w:rsidRPr="006C1166">
              <w:rPr>
                <w:b/>
                <w:color w:val="auto"/>
                <w:kern w:val="0"/>
                <w:szCs w:val="24"/>
                <w:lang w:eastAsia="en-US" w:bidi="bn-IN"/>
              </w:rPr>
              <w:t>Topic 8 –</w:t>
            </w:r>
          </w:p>
          <w:p w:rsidR="005B482E" w:rsidRPr="006C1166" w:rsidRDefault="005B482E" w:rsidP="005B482E">
            <w:pPr>
              <w:suppressAutoHyphens w:val="0"/>
              <w:spacing w:after="0" w:line="240" w:lineRule="auto"/>
              <w:rPr>
                <w:b/>
                <w:color w:val="auto"/>
                <w:kern w:val="0"/>
                <w:szCs w:val="24"/>
                <w:lang w:eastAsia="en-US" w:bidi="bn-IN"/>
              </w:rPr>
            </w:pPr>
            <w:r w:rsidRPr="006C1166">
              <w:rPr>
                <w:b/>
                <w:color w:val="auto"/>
                <w:kern w:val="0"/>
                <w:szCs w:val="24"/>
                <w:lang w:eastAsia="en-US" w:bidi="bn-IN"/>
              </w:rPr>
              <w:t>Hopes and ambitions</w:t>
            </w:r>
          </w:p>
          <w:p w:rsidR="005B482E" w:rsidRPr="006C1166" w:rsidRDefault="005B482E" w:rsidP="005B482E">
            <w:pPr>
              <w:suppressAutoHyphens w:val="0"/>
              <w:spacing w:after="0" w:line="240" w:lineRule="auto"/>
              <w:rPr>
                <w:color w:val="auto"/>
                <w:kern w:val="0"/>
                <w:szCs w:val="24"/>
                <w:lang w:eastAsia="en-US" w:bidi="bn-IN"/>
              </w:rPr>
            </w:pPr>
            <w:r w:rsidRPr="006C1166">
              <w:rPr>
                <w:color w:val="auto"/>
                <w:kern w:val="0"/>
                <w:szCs w:val="24"/>
                <w:lang w:eastAsia="en-US" w:bidi="bn-IN"/>
              </w:rPr>
              <w:t>- Air / Rail travel</w:t>
            </w:r>
          </w:p>
          <w:p w:rsidR="005B482E" w:rsidRPr="006C1166" w:rsidRDefault="005B482E" w:rsidP="005B482E">
            <w:pPr>
              <w:suppressAutoHyphens w:val="0"/>
              <w:spacing w:after="0" w:line="240" w:lineRule="auto"/>
              <w:rPr>
                <w:color w:val="auto"/>
                <w:kern w:val="0"/>
                <w:szCs w:val="24"/>
                <w:lang w:eastAsia="en-US" w:bidi="bn-IN"/>
              </w:rPr>
            </w:pPr>
            <w:r w:rsidRPr="006C1166">
              <w:rPr>
                <w:color w:val="auto"/>
                <w:kern w:val="0"/>
                <w:szCs w:val="24"/>
                <w:lang w:eastAsia="en-US" w:bidi="bn-IN"/>
              </w:rPr>
              <w:t>- Buying a ticket</w:t>
            </w:r>
          </w:p>
          <w:p w:rsidR="005B482E" w:rsidRPr="006C1166" w:rsidRDefault="005B482E" w:rsidP="005B482E">
            <w:pPr>
              <w:suppressAutoHyphens w:val="0"/>
              <w:spacing w:after="0" w:line="240" w:lineRule="auto"/>
              <w:rPr>
                <w:color w:val="auto"/>
                <w:kern w:val="0"/>
                <w:szCs w:val="24"/>
                <w:lang w:eastAsia="en-US" w:bidi="bn-IN"/>
              </w:rPr>
            </w:pPr>
            <w:r w:rsidRPr="006C1166">
              <w:rPr>
                <w:color w:val="auto"/>
                <w:kern w:val="0"/>
                <w:szCs w:val="24"/>
                <w:lang w:eastAsia="en-US" w:bidi="bn-IN"/>
              </w:rPr>
              <w:t>- Reality and the future</w:t>
            </w:r>
          </w:p>
        </w:tc>
        <w:tc>
          <w:tcPr>
            <w:tcW w:w="8820" w:type="dxa"/>
            <w:tcBorders>
              <w:bottom w:val="single" w:sz="4" w:space="0" w:color="auto"/>
            </w:tcBorders>
          </w:tcPr>
          <w:p w:rsidR="005B482E" w:rsidRPr="006C1166" w:rsidRDefault="005B482E" w:rsidP="00065D22">
            <w:pPr>
              <w:numPr>
                <w:ilvl w:val="0"/>
                <w:numId w:val="131"/>
              </w:numPr>
              <w:suppressAutoHyphens w:val="0"/>
              <w:spacing w:after="0" w:line="240" w:lineRule="auto"/>
              <w:ind w:left="252" w:hanging="180"/>
              <w:contextualSpacing/>
              <w:rPr>
                <w:rFonts w:eastAsia="Calibri"/>
                <w:color w:val="auto"/>
                <w:kern w:val="0"/>
                <w:szCs w:val="24"/>
                <w:lang w:eastAsia="en-US" w:bidi="bn-IN"/>
              </w:rPr>
            </w:pPr>
            <w:r w:rsidRPr="006C1166">
              <w:rPr>
                <w:rFonts w:eastAsia="Calibri"/>
                <w:color w:val="auto"/>
                <w:kern w:val="0"/>
                <w:szCs w:val="24"/>
                <w:lang w:eastAsia="en-US" w:bidi="bn-IN"/>
              </w:rPr>
              <w:t>Demonstrates awareness of the needs and manners of transportation;</w:t>
            </w:r>
          </w:p>
          <w:p w:rsidR="005B482E" w:rsidRPr="006C1166" w:rsidRDefault="005B482E" w:rsidP="00065D22">
            <w:pPr>
              <w:numPr>
                <w:ilvl w:val="0"/>
                <w:numId w:val="131"/>
              </w:numPr>
              <w:suppressAutoHyphens w:val="0"/>
              <w:autoSpaceDE w:val="0"/>
              <w:autoSpaceDN w:val="0"/>
              <w:adjustRightInd w:val="0"/>
              <w:spacing w:after="120" w:line="240" w:lineRule="auto"/>
              <w:ind w:left="252" w:hanging="180"/>
              <w:contextualSpacing/>
              <w:rPr>
                <w:rFonts w:eastAsia="Calibri"/>
                <w:color w:val="auto"/>
                <w:kern w:val="0"/>
                <w:szCs w:val="24"/>
                <w:lang w:eastAsia="sq-AL" w:bidi="bn-IN"/>
              </w:rPr>
            </w:pPr>
            <w:r w:rsidRPr="006C1166">
              <w:rPr>
                <w:rFonts w:eastAsia="Calibri"/>
                <w:color w:val="auto"/>
                <w:kern w:val="0"/>
                <w:szCs w:val="24"/>
                <w:lang w:eastAsia="en-US" w:bidi="bn-IN"/>
              </w:rPr>
              <w:t>Makes suggestions about places to visit;</w:t>
            </w:r>
          </w:p>
          <w:p w:rsidR="005B482E" w:rsidRPr="006C1166" w:rsidRDefault="005B482E" w:rsidP="00065D22">
            <w:pPr>
              <w:numPr>
                <w:ilvl w:val="0"/>
                <w:numId w:val="124"/>
              </w:numPr>
              <w:tabs>
                <w:tab w:val="num" w:pos="55"/>
              </w:tabs>
              <w:suppressAutoHyphens w:val="0"/>
              <w:spacing w:line="240" w:lineRule="auto"/>
              <w:ind w:left="252" w:hanging="180"/>
              <w:contextualSpacing/>
              <w:rPr>
                <w:rFonts w:eastAsia="Calibri"/>
                <w:color w:val="auto"/>
                <w:kern w:val="0"/>
                <w:szCs w:val="24"/>
                <w:lang w:eastAsia="en-US" w:bidi="bn-IN"/>
              </w:rPr>
            </w:pPr>
            <w:r w:rsidRPr="006C1166">
              <w:rPr>
                <w:rFonts w:eastAsia="Calibri"/>
                <w:color w:val="auto"/>
                <w:kern w:val="0"/>
                <w:szCs w:val="24"/>
                <w:lang w:eastAsia="en-US" w:bidi="bn-IN"/>
              </w:rPr>
              <w:t>Discusses the advantages and disadvantages of public services using appropriate terminology;</w:t>
            </w:r>
          </w:p>
          <w:p w:rsidR="005B482E" w:rsidRPr="006C1166" w:rsidRDefault="005B482E" w:rsidP="00065D22">
            <w:pPr>
              <w:numPr>
                <w:ilvl w:val="0"/>
                <w:numId w:val="124"/>
              </w:numPr>
              <w:tabs>
                <w:tab w:val="num" w:pos="55"/>
              </w:tabs>
              <w:suppressAutoHyphens w:val="0"/>
              <w:spacing w:after="0" w:line="240" w:lineRule="auto"/>
              <w:ind w:left="252" w:hanging="180"/>
              <w:contextualSpacing/>
              <w:rPr>
                <w:rFonts w:eastAsia="Calibri"/>
                <w:color w:val="auto"/>
                <w:kern w:val="0"/>
                <w:szCs w:val="24"/>
                <w:lang w:eastAsia="en-US" w:bidi="bn-IN"/>
              </w:rPr>
            </w:pPr>
            <w:r w:rsidRPr="006C1166">
              <w:rPr>
                <w:rFonts w:eastAsia="Calibri"/>
                <w:color w:val="auto"/>
                <w:kern w:val="0"/>
                <w:szCs w:val="24"/>
                <w:lang w:eastAsia="en-US" w:bidi="bn-IN"/>
              </w:rPr>
              <w:t>Engages in discussion with peers and teacher regarding travel and transport;</w:t>
            </w:r>
          </w:p>
          <w:p w:rsidR="005B482E" w:rsidRPr="006C1166" w:rsidRDefault="005B482E" w:rsidP="00065D22">
            <w:pPr>
              <w:numPr>
                <w:ilvl w:val="0"/>
                <w:numId w:val="131"/>
              </w:numPr>
              <w:suppressAutoHyphens w:val="0"/>
              <w:spacing w:after="0" w:line="240" w:lineRule="auto"/>
              <w:ind w:left="252" w:hanging="180"/>
              <w:contextualSpacing/>
              <w:rPr>
                <w:rFonts w:eastAsia="Calibri"/>
                <w:color w:val="auto"/>
                <w:kern w:val="0"/>
                <w:szCs w:val="24"/>
                <w:lang w:eastAsia="en-US" w:bidi="bn-IN"/>
              </w:rPr>
            </w:pPr>
            <w:r w:rsidRPr="006C1166">
              <w:rPr>
                <w:rFonts w:eastAsia="Calibri"/>
                <w:color w:val="auto"/>
                <w:kern w:val="0"/>
                <w:szCs w:val="24"/>
                <w:lang w:eastAsia="en-US" w:bidi="bn-IN"/>
              </w:rPr>
              <w:t>Responds to conversation in familiar contexts with familiar vocabulary;</w:t>
            </w:r>
          </w:p>
          <w:p w:rsidR="005B482E" w:rsidRPr="006C1166" w:rsidRDefault="005B482E" w:rsidP="00065D22">
            <w:pPr>
              <w:numPr>
                <w:ilvl w:val="0"/>
                <w:numId w:val="131"/>
              </w:numPr>
              <w:suppressAutoHyphens w:val="0"/>
              <w:spacing w:after="0" w:line="240" w:lineRule="auto"/>
              <w:ind w:left="252" w:hanging="180"/>
              <w:contextualSpacing/>
              <w:rPr>
                <w:rFonts w:eastAsia="Calibri"/>
                <w:color w:val="auto"/>
                <w:kern w:val="0"/>
                <w:szCs w:val="24"/>
                <w:lang w:eastAsia="en-US" w:bidi="bn-IN"/>
              </w:rPr>
            </w:pPr>
            <w:r w:rsidRPr="006C1166">
              <w:rPr>
                <w:rFonts w:eastAsia="Calibri"/>
                <w:color w:val="auto"/>
                <w:kern w:val="0"/>
                <w:szCs w:val="24"/>
                <w:lang w:eastAsia="en-US" w:bidi="bn-IN"/>
              </w:rPr>
              <w:t>Uses verbal and non-verbal language to communicate thinking;</w:t>
            </w:r>
          </w:p>
          <w:p w:rsidR="005B482E" w:rsidRPr="006C1166" w:rsidRDefault="005B482E" w:rsidP="00065D22">
            <w:pPr>
              <w:numPr>
                <w:ilvl w:val="0"/>
                <w:numId w:val="131"/>
              </w:numPr>
              <w:suppressAutoHyphens w:val="0"/>
              <w:spacing w:after="0" w:line="240" w:lineRule="auto"/>
              <w:ind w:left="252" w:hanging="180"/>
              <w:contextualSpacing/>
              <w:rPr>
                <w:rFonts w:eastAsia="Calibri"/>
                <w:color w:val="auto"/>
                <w:kern w:val="0"/>
                <w:szCs w:val="24"/>
                <w:lang w:eastAsia="en-US" w:bidi="bn-IN"/>
              </w:rPr>
            </w:pPr>
            <w:r w:rsidRPr="006C1166">
              <w:rPr>
                <w:rFonts w:eastAsia="Calibri"/>
                <w:color w:val="auto"/>
                <w:kern w:val="0"/>
                <w:szCs w:val="24"/>
                <w:lang w:eastAsia="en-US" w:bidi="bn-IN"/>
              </w:rPr>
              <w:t>Uses speaking to explore and refine their own ideas and opinions, and responds to the ideas of others.</w:t>
            </w:r>
          </w:p>
          <w:p w:rsidR="005B482E" w:rsidRPr="006C1166" w:rsidRDefault="005B482E" w:rsidP="005B482E">
            <w:pPr>
              <w:suppressAutoHyphens w:val="0"/>
              <w:spacing w:after="0" w:line="240" w:lineRule="auto"/>
              <w:ind w:left="252"/>
              <w:rPr>
                <w:rFonts w:eastAsia="Calibri"/>
                <w:color w:val="auto"/>
                <w:kern w:val="0"/>
                <w:szCs w:val="24"/>
                <w:lang w:eastAsia="en-US" w:bidi="bn-IN"/>
              </w:rPr>
            </w:pPr>
          </w:p>
        </w:tc>
      </w:tr>
      <w:tr w:rsidR="005B482E" w:rsidRPr="006C1166" w:rsidTr="00764B9F">
        <w:trPr>
          <w:trHeight w:val="440"/>
        </w:trPr>
        <w:tc>
          <w:tcPr>
            <w:tcW w:w="2144" w:type="dxa"/>
            <w:vMerge w:val="restart"/>
          </w:tcPr>
          <w:p w:rsidR="005B482E" w:rsidRPr="006C1166" w:rsidRDefault="005B482E" w:rsidP="005B482E">
            <w:pPr>
              <w:suppressAutoHyphens w:val="0"/>
              <w:spacing w:after="0" w:line="240" w:lineRule="auto"/>
              <w:rPr>
                <w:b/>
                <w:color w:val="auto"/>
                <w:kern w:val="0"/>
                <w:szCs w:val="24"/>
                <w:lang w:eastAsia="en-US" w:bidi="bn-IN"/>
              </w:rPr>
            </w:pPr>
            <w:r w:rsidRPr="006C1166">
              <w:rPr>
                <w:b/>
                <w:color w:val="auto"/>
                <w:kern w:val="0"/>
                <w:szCs w:val="24"/>
                <w:lang w:eastAsia="en-US" w:bidi="bn-IN"/>
              </w:rPr>
              <w:t>Criticism, theory and history</w:t>
            </w:r>
          </w:p>
          <w:p w:rsidR="005B482E" w:rsidRPr="006C1166" w:rsidRDefault="005B482E" w:rsidP="005B482E">
            <w:pPr>
              <w:suppressAutoHyphens w:val="0"/>
              <w:spacing w:after="0" w:line="240" w:lineRule="auto"/>
              <w:rPr>
                <w:color w:val="auto"/>
                <w:kern w:val="0"/>
                <w:szCs w:val="24"/>
                <w:lang w:eastAsia="en-US" w:bidi="bn-IN"/>
              </w:rPr>
            </w:pPr>
          </w:p>
          <w:p w:rsidR="005B482E" w:rsidRPr="006C1166" w:rsidRDefault="005B482E" w:rsidP="005B482E">
            <w:pPr>
              <w:suppressAutoHyphens w:val="0"/>
              <w:spacing w:after="0" w:line="240" w:lineRule="auto"/>
              <w:rPr>
                <w:rFonts w:eastAsia="Calibri"/>
                <w:color w:val="auto"/>
                <w:kern w:val="0"/>
                <w:szCs w:val="24"/>
                <w:lang w:eastAsia="en-US" w:bidi="bn-IN"/>
              </w:rPr>
            </w:pPr>
          </w:p>
        </w:tc>
        <w:tc>
          <w:tcPr>
            <w:tcW w:w="2824" w:type="dxa"/>
          </w:tcPr>
          <w:p w:rsidR="005B482E" w:rsidRPr="006C1166" w:rsidRDefault="005B482E" w:rsidP="005B482E">
            <w:pPr>
              <w:suppressAutoHyphens w:val="0"/>
              <w:spacing w:after="0" w:line="360" w:lineRule="auto"/>
              <w:rPr>
                <w:rFonts w:eastAsia="Calibri"/>
                <w:b/>
                <w:color w:val="auto"/>
                <w:kern w:val="0"/>
                <w:szCs w:val="24"/>
                <w:lang w:eastAsia="en-US" w:bidi="bn-IN"/>
              </w:rPr>
            </w:pPr>
            <w:r w:rsidRPr="006C1166">
              <w:rPr>
                <w:rFonts w:eastAsia="Calibri"/>
                <w:b/>
                <w:color w:val="auto"/>
                <w:kern w:val="0"/>
                <w:szCs w:val="24"/>
                <w:lang w:eastAsia="en-US" w:bidi="bn-IN"/>
              </w:rPr>
              <w:lastRenderedPageBreak/>
              <w:t>Topic 1 –</w:t>
            </w:r>
          </w:p>
          <w:p w:rsidR="005B482E" w:rsidRPr="006C1166" w:rsidRDefault="005B482E" w:rsidP="005B482E">
            <w:pPr>
              <w:suppressAutoHyphens w:val="0"/>
              <w:spacing w:after="0" w:line="360" w:lineRule="auto"/>
              <w:rPr>
                <w:rFonts w:eastAsia="Calibri"/>
                <w:b/>
                <w:color w:val="auto"/>
                <w:kern w:val="0"/>
                <w:szCs w:val="24"/>
                <w:lang w:eastAsia="en-US" w:bidi="bn-IN"/>
              </w:rPr>
            </w:pPr>
            <w:r w:rsidRPr="006C1166">
              <w:rPr>
                <w:rFonts w:eastAsia="Calibri"/>
                <w:b/>
                <w:color w:val="auto"/>
                <w:kern w:val="0"/>
                <w:szCs w:val="24"/>
                <w:lang w:eastAsia="en-US" w:bidi="bn-IN"/>
              </w:rPr>
              <w:t xml:space="preserve"> Meeting people</w:t>
            </w:r>
          </w:p>
          <w:p w:rsidR="005B482E" w:rsidRPr="006C1166" w:rsidRDefault="005B482E" w:rsidP="005B482E">
            <w:pPr>
              <w:suppressAutoHyphens w:val="0"/>
              <w:spacing w:after="0" w:line="240" w:lineRule="auto"/>
              <w:rPr>
                <w:rFonts w:eastAsia="Calibri"/>
                <w:color w:val="auto"/>
                <w:kern w:val="0"/>
                <w:szCs w:val="24"/>
                <w:lang w:eastAsia="en-US" w:bidi="bn-IN"/>
              </w:rPr>
            </w:pPr>
            <w:r w:rsidRPr="006C1166">
              <w:rPr>
                <w:rFonts w:eastAsia="Calibri"/>
                <w:color w:val="auto"/>
                <w:kern w:val="0"/>
                <w:szCs w:val="24"/>
                <w:lang w:eastAsia="en-US" w:bidi="bn-IN"/>
              </w:rPr>
              <w:lastRenderedPageBreak/>
              <w:t>- A letter to a pen friend</w:t>
            </w:r>
          </w:p>
          <w:p w:rsidR="005B482E" w:rsidRPr="006C1166" w:rsidRDefault="005B482E" w:rsidP="005B482E">
            <w:pPr>
              <w:suppressAutoHyphens w:val="0"/>
              <w:spacing w:after="0" w:line="240" w:lineRule="auto"/>
              <w:rPr>
                <w:color w:val="auto"/>
                <w:kern w:val="0"/>
                <w:szCs w:val="24"/>
                <w:lang w:eastAsia="en-US" w:bidi="bn-IN"/>
              </w:rPr>
            </w:pPr>
            <w:r w:rsidRPr="006C1166">
              <w:rPr>
                <w:color w:val="auto"/>
                <w:kern w:val="0"/>
                <w:szCs w:val="24"/>
                <w:lang w:eastAsia="en-US" w:bidi="bn-IN"/>
              </w:rPr>
              <w:t>- My home</w:t>
            </w:r>
          </w:p>
        </w:tc>
        <w:tc>
          <w:tcPr>
            <w:tcW w:w="8820" w:type="dxa"/>
            <w:vMerge w:val="restart"/>
            <w:shd w:val="clear" w:color="auto" w:fill="FFFFFF"/>
          </w:tcPr>
          <w:p w:rsidR="005B482E" w:rsidRPr="006C1166" w:rsidRDefault="005B482E" w:rsidP="00065D22">
            <w:pPr>
              <w:numPr>
                <w:ilvl w:val="0"/>
                <w:numId w:val="131"/>
              </w:numPr>
              <w:suppressAutoHyphens w:val="0"/>
              <w:spacing w:after="0" w:line="240" w:lineRule="auto"/>
              <w:ind w:left="252" w:hanging="180"/>
              <w:rPr>
                <w:rFonts w:eastAsia="Calibri"/>
                <w:color w:val="auto"/>
                <w:kern w:val="0"/>
                <w:szCs w:val="24"/>
                <w:lang w:eastAsia="en-US" w:bidi="bn-IN"/>
              </w:rPr>
            </w:pPr>
            <w:r w:rsidRPr="006C1166">
              <w:rPr>
                <w:rFonts w:eastAsia="Calibri"/>
                <w:color w:val="auto"/>
                <w:kern w:val="0"/>
                <w:szCs w:val="24"/>
                <w:lang w:eastAsia="en-US" w:bidi="bn-IN"/>
              </w:rPr>
              <w:lastRenderedPageBreak/>
              <w:t>Explores similarities and differences between the lifestyle in the city or country;</w:t>
            </w:r>
          </w:p>
          <w:p w:rsidR="005B482E" w:rsidRPr="006C1166" w:rsidRDefault="005B482E" w:rsidP="00065D22">
            <w:pPr>
              <w:numPr>
                <w:ilvl w:val="0"/>
                <w:numId w:val="131"/>
              </w:numPr>
              <w:suppressAutoHyphens w:val="0"/>
              <w:spacing w:after="0" w:line="240" w:lineRule="auto"/>
              <w:ind w:left="252" w:hanging="180"/>
              <w:rPr>
                <w:rFonts w:eastAsia="Calibri"/>
                <w:color w:val="auto"/>
                <w:kern w:val="0"/>
                <w:szCs w:val="24"/>
                <w:lang w:eastAsia="en-US" w:bidi="bn-IN"/>
              </w:rPr>
            </w:pPr>
            <w:r w:rsidRPr="006C1166">
              <w:rPr>
                <w:rFonts w:eastAsia="Calibri"/>
                <w:color w:val="auto"/>
                <w:kern w:val="0"/>
                <w:szCs w:val="24"/>
                <w:lang w:eastAsia="en-US" w:bidi="bn-IN"/>
              </w:rPr>
              <w:t>Feels recognised and respected for who they are and how they live and explores different lifestyles and points of view in dramatic play;</w:t>
            </w:r>
          </w:p>
          <w:p w:rsidR="005B482E" w:rsidRPr="006C1166" w:rsidRDefault="005B482E" w:rsidP="00065D22">
            <w:pPr>
              <w:numPr>
                <w:ilvl w:val="0"/>
                <w:numId w:val="131"/>
              </w:numPr>
              <w:suppressAutoHyphens w:val="0"/>
              <w:spacing w:after="0" w:line="240" w:lineRule="auto"/>
              <w:ind w:left="252" w:hanging="180"/>
              <w:rPr>
                <w:rFonts w:eastAsia="Calibri"/>
                <w:color w:val="auto"/>
                <w:kern w:val="0"/>
                <w:szCs w:val="24"/>
                <w:lang w:eastAsia="en-US" w:bidi="bn-IN"/>
              </w:rPr>
            </w:pPr>
            <w:r w:rsidRPr="006C1166">
              <w:rPr>
                <w:rFonts w:eastAsia="Calibri"/>
                <w:color w:val="auto"/>
                <w:kern w:val="0"/>
                <w:szCs w:val="24"/>
                <w:lang w:eastAsia="en-US" w:bidi="bn-IN"/>
              </w:rPr>
              <w:lastRenderedPageBreak/>
              <w:t>Shares aspects of their lifestyle with the peers and elders;</w:t>
            </w:r>
          </w:p>
          <w:p w:rsidR="005B482E" w:rsidRPr="006C1166" w:rsidRDefault="005B482E" w:rsidP="00065D22">
            <w:pPr>
              <w:numPr>
                <w:ilvl w:val="0"/>
                <w:numId w:val="131"/>
              </w:numPr>
              <w:suppressAutoHyphens w:val="0"/>
              <w:spacing w:after="0" w:line="240" w:lineRule="auto"/>
              <w:ind w:left="252" w:hanging="180"/>
              <w:rPr>
                <w:rFonts w:eastAsia="Calibri"/>
                <w:color w:val="auto"/>
                <w:kern w:val="0"/>
                <w:szCs w:val="24"/>
                <w:lang w:eastAsia="en-US" w:bidi="bn-IN"/>
              </w:rPr>
            </w:pPr>
            <w:r w:rsidRPr="006C1166">
              <w:rPr>
                <w:rFonts w:eastAsia="Calibri"/>
                <w:color w:val="auto"/>
                <w:kern w:val="0"/>
                <w:szCs w:val="24"/>
                <w:lang w:eastAsia="en-US" w:bidi="bn-IN"/>
              </w:rPr>
              <w:t>Evaluates the influences of family and community on our cultural shaping;</w:t>
            </w:r>
          </w:p>
          <w:p w:rsidR="005B482E" w:rsidRPr="006C1166" w:rsidRDefault="005B482E" w:rsidP="00065D22">
            <w:pPr>
              <w:numPr>
                <w:ilvl w:val="0"/>
                <w:numId w:val="131"/>
              </w:numPr>
              <w:suppressAutoHyphens w:val="0"/>
              <w:spacing w:after="0" w:line="240" w:lineRule="auto"/>
              <w:ind w:left="252" w:hanging="180"/>
              <w:rPr>
                <w:rFonts w:eastAsia="Calibri"/>
                <w:color w:val="auto"/>
                <w:kern w:val="0"/>
                <w:szCs w:val="24"/>
                <w:lang w:eastAsia="en-US" w:bidi="bn-IN"/>
              </w:rPr>
            </w:pPr>
            <w:r w:rsidRPr="006C1166">
              <w:rPr>
                <w:rFonts w:eastAsia="Calibri"/>
                <w:color w:val="auto"/>
                <w:kern w:val="0"/>
                <w:szCs w:val="24"/>
                <w:lang w:eastAsia="en-US" w:bidi="bn-IN"/>
              </w:rPr>
              <w:t>Prepares a presentation about their identity, job, favourite film, family, holiday etc;</w:t>
            </w:r>
          </w:p>
          <w:p w:rsidR="005B482E" w:rsidRPr="006C1166" w:rsidRDefault="005B482E" w:rsidP="00065D22">
            <w:pPr>
              <w:numPr>
                <w:ilvl w:val="0"/>
                <w:numId w:val="131"/>
              </w:numPr>
              <w:suppressAutoHyphens w:val="0"/>
              <w:spacing w:after="0" w:line="240" w:lineRule="auto"/>
              <w:ind w:left="252" w:hanging="180"/>
              <w:rPr>
                <w:rFonts w:eastAsia="Calibri"/>
                <w:color w:val="auto"/>
                <w:kern w:val="0"/>
                <w:szCs w:val="24"/>
                <w:lang w:eastAsia="en-US" w:bidi="bn-IN"/>
              </w:rPr>
            </w:pPr>
            <w:r w:rsidRPr="006C1166">
              <w:rPr>
                <w:rFonts w:eastAsia="Calibri"/>
                <w:color w:val="auto"/>
                <w:kern w:val="0"/>
                <w:szCs w:val="24"/>
                <w:lang w:eastAsia="en-US" w:bidi="bn-IN"/>
              </w:rPr>
              <w:t>Prepares media to illustrate a presentation, including media from an electronic source, such as clipart or internet downloads;</w:t>
            </w:r>
          </w:p>
          <w:p w:rsidR="005B482E" w:rsidRPr="006C1166" w:rsidRDefault="005B482E" w:rsidP="00065D22">
            <w:pPr>
              <w:numPr>
                <w:ilvl w:val="0"/>
                <w:numId w:val="131"/>
              </w:numPr>
              <w:suppressAutoHyphens w:val="0"/>
              <w:spacing w:after="0" w:line="240" w:lineRule="auto"/>
              <w:ind w:left="252" w:hanging="180"/>
              <w:rPr>
                <w:rFonts w:eastAsia="Calibri"/>
                <w:color w:val="auto"/>
                <w:kern w:val="0"/>
                <w:szCs w:val="24"/>
                <w:lang w:eastAsia="en-US" w:bidi="bn-IN"/>
              </w:rPr>
            </w:pPr>
            <w:r w:rsidRPr="006C1166">
              <w:rPr>
                <w:rFonts w:eastAsia="Calibri"/>
                <w:color w:val="auto"/>
                <w:kern w:val="0"/>
                <w:szCs w:val="24"/>
                <w:lang w:eastAsia="en-US" w:bidi="bn-IN"/>
              </w:rPr>
              <w:t>Listens to others’ ideas and respects different ways of being and acting;</w:t>
            </w:r>
          </w:p>
          <w:p w:rsidR="005B482E" w:rsidRPr="006C1166" w:rsidRDefault="005B482E" w:rsidP="00065D22">
            <w:pPr>
              <w:numPr>
                <w:ilvl w:val="0"/>
                <w:numId w:val="142"/>
              </w:numPr>
              <w:suppressAutoHyphens w:val="0"/>
              <w:spacing w:after="0" w:line="240" w:lineRule="auto"/>
              <w:ind w:left="252" w:hanging="180"/>
              <w:rPr>
                <w:rFonts w:eastAsia="Calibri"/>
                <w:color w:val="auto"/>
                <w:kern w:val="0"/>
                <w:szCs w:val="24"/>
                <w:lang w:eastAsia="en-GB" w:bidi="bn-IN"/>
              </w:rPr>
            </w:pPr>
            <w:r w:rsidRPr="006C1166">
              <w:rPr>
                <w:rFonts w:eastAsia="Calibri"/>
                <w:color w:val="auto"/>
                <w:kern w:val="0"/>
                <w:szCs w:val="24"/>
                <w:lang w:eastAsia="en-GB" w:bidi="bn-IN"/>
              </w:rPr>
              <w:t>Uses short, everyday expressions and phrases to satisfy routine tasks (personal details, favourite book, film, journey,..);</w:t>
            </w:r>
          </w:p>
          <w:p w:rsidR="005B482E" w:rsidRPr="006C1166" w:rsidRDefault="005B482E" w:rsidP="00065D22">
            <w:pPr>
              <w:numPr>
                <w:ilvl w:val="0"/>
                <w:numId w:val="142"/>
              </w:numPr>
              <w:suppressAutoHyphens w:val="0"/>
              <w:spacing w:after="0" w:line="240" w:lineRule="auto"/>
              <w:ind w:left="252" w:hanging="180"/>
              <w:rPr>
                <w:rFonts w:eastAsia="Calibri"/>
                <w:color w:val="auto"/>
                <w:kern w:val="0"/>
                <w:szCs w:val="24"/>
                <w:lang w:eastAsia="en-GB" w:bidi="bn-IN"/>
              </w:rPr>
            </w:pPr>
            <w:r w:rsidRPr="006C1166">
              <w:rPr>
                <w:rFonts w:eastAsia="Calibri"/>
                <w:color w:val="auto"/>
                <w:kern w:val="0"/>
                <w:szCs w:val="24"/>
                <w:lang w:eastAsia="en-GB" w:bidi="bn-IN"/>
              </w:rPr>
              <w:t>Makes predictions and generalisations about their lifestyle, aspects of the natural world and environments;</w:t>
            </w:r>
          </w:p>
          <w:p w:rsidR="005B482E" w:rsidRPr="006C1166" w:rsidRDefault="005B482E" w:rsidP="00065D22">
            <w:pPr>
              <w:numPr>
                <w:ilvl w:val="0"/>
                <w:numId w:val="142"/>
              </w:numPr>
              <w:suppressAutoHyphens w:val="0"/>
              <w:spacing w:after="0" w:line="240" w:lineRule="auto"/>
              <w:ind w:left="252" w:hanging="180"/>
              <w:jc w:val="both"/>
              <w:rPr>
                <w:rFonts w:eastAsia="Calibri"/>
                <w:color w:val="auto"/>
                <w:kern w:val="0"/>
                <w:szCs w:val="24"/>
                <w:lang w:eastAsia="en-US" w:bidi="bn-IN"/>
              </w:rPr>
            </w:pPr>
            <w:r w:rsidRPr="006C1166">
              <w:rPr>
                <w:rFonts w:eastAsia="Calibri"/>
                <w:color w:val="auto"/>
                <w:kern w:val="0"/>
                <w:szCs w:val="24"/>
                <w:lang w:eastAsia="en-US" w:bidi="bn-IN"/>
              </w:rPr>
              <w:t>Describes personal experiences and give basic information on everyday matters fluently and idiomatically;</w:t>
            </w:r>
          </w:p>
          <w:p w:rsidR="005B482E" w:rsidRPr="006C1166" w:rsidRDefault="005B482E" w:rsidP="00065D22">
            <w:pPr>
              <w:numPr>
                <w:ilvl w:val="0"/>
                <w:numId w:val="142"/>
              </w:numPr>
              <w:suppressAutoHyphens w:val="0"/>
              <w:spacing w:after="0" w:line="240" w:lineRule="auto"/>
              <w:ind w:left="252" w:hanging="180"/>
              <w:jc w:val="both"/>
              <w:rPr>
                <w:rFonts w:eastAsia="Calibri"/>
                <w:color w:val="auto"/>
                <w:kern w:val="0"/>
                <w:szCs w:val="24"/>
                <w:lang w:eastAsia="en-US" w:bidi="bn-IN"/>
              </w:rPr>
            </w:pPr>
            <w:r w:rsidRPr="006C1166">
              <w:rPr>
                <w:rFonts w:eastAsia="Calibri"/>
                <w:color w:val="auto"/>
                <w:kern w:val="0"/>
                <w:szCs w:val="24"/>
                <w:lang w:eastAsia="en-US" w:bidi="bn-IN"/>
              </w:rPr>
              <w:t>Shows an increasing awareness of healthy lifestyles and good nutrition;</w:t>
            </w:r>
          </w:p>
          <w:p w:rsidR="005B482E" w:rsidRPr="006C1166" w:rsidRDefault="005B482E" w:rsidP="00065D22">
            <w:pPr>
              <w:numPr>
                <w:ilvl w:val="0"/>
                <w:numId w:val="122"/>
              </w:numPr>
              <w:suppressAutoHyphens w:val="0"/>
              <w:spacing w:after="0" w:line="240" w:lineRule="auto"/>
              <w:ind w:left="252" w:hanging="180"/>
              <w:contextualSpacing/>
              <w:rPr>
                <w:rFonts w:eastAsia="Calibri"/>
                <w:b/>
                <w:bCs/>
                <w:color w:val="auto"/>
                <w:kern w:val="0"/>
                <w:szCs w:val="24"/>
                <w:lang w:eastAsia="en-US" w:bidi="bn-IN"/>
              </w:rPr>
            </w:pPr>
            <w:r w:rsidRPr="006C1166">
              <w:rPr>
                <w:rFonts w:eastAsia="Calibri"/>
                <w:color w:val="auto"/>
                <w:kern w:val="0"/>
                <w:szCs w:val="24"/>
                <w:lang w:eastAsia="en-US" w:bidi="bn-IN"/>
              </w:rPr>
              <w:t>Compares and contrasts particular linguistic features of the target language and the mother tongue;</w:t>
            </w:r>
          </w:p>
          <w:p w:rsidR="005B482E" w:rsidRPr="006C1166" w:rsidRDefault="005B482E" w:rsidP="00065D22">
            <w:pPr>
              <w:numPr>
                <w:ilvl w:val="0"/>
                <w:numId w:val="125"/>
              </w:numPr>
              <w:tabs>
                <w:tab w:val="num" w:pos="-2268"/>
              </w:tabs>
              <w:suppressAutoHyphens w:val="0"/>
              <w:spacing w:after="0" w:line="240" w:lineRule="auto"/>
              <w:ind w:left="252" w:hanging="180"/>
              <w:outlineLvl w:val="3"/>
              <w:rPr>
                <w:rFonts w:eastAsia="Arial Unicode MS"/>
                <w:bCs/>
                <w:color w:val="auto"/>
                <w:kern w:val="0"/>
                <w:szCs w:val="24"/>
                <w:lang w:eastAsia="en-US" w:bidi="bn-IN"/>
              </w:rPr>
            </w:pPr>
            <w:r w:rsidRPr="006C1166">
              <w:rPr>
                <w:rFonts w:eastAsia="Arial Unicode MS"/>
                <w:bCs/>
                <w:color w:val="auto"/>
                <w:kern w:val="0"/>
                <w:szCs w:val="24"/>
                <w:lang w:eastAsia="en-US" w:bidi="bn-IN"/>
              </w:rPr>
              <w:t>Demonstrates understanding by identifying the content and relevance of news items, articles and reports related to everyday problems, or to issues of personal interest in the target language and culture;</w:t>
            </w:r>
          </w:p>
          <w:p w:rsidR="005B482E" w:rsidRPr="006C1166" w:rsidRDefault="005B482E" w:rsidP="00065D22">
            <w:pPr>
              <w:numPr>
                <w:ilvl w:val="0"/>
                <w:numId w:val="122"/>
              </w:numPr>
              <w:suppressAutoHyphens w:val="0"/>
              <w:spacing w:after="0" w:line="240" w:lineRule="auto"/>
              <w:ind w:left="252" w:hanging="180"/>
              <w:contextualSpacing/>
              <w:rPr>
                <w:rFonts w:eastAsia="Calibri"/>
                <w:b/>
                <w:bCs/>
                <w:color w:val="auto"/>
                <w:kern w:val="0"/>
                <w:szCs w:val="24"/>
                <w:lang w:eastAsia="en-US" w:bidi="bn-IN"/>
              </w:rPr>
            </w:pPr>
            <w:r w:rsidRPr="006C1166">
              <w:rPr>
                <w:rFonts w:eastAsia="Calibri"/>
                <w:color w:val="auto"/>
                <w:kern w:val="0"/>
                <w:szCs w:val="24"/>
                <w:lang w:eastAsia="en-US" w:bidi="bn-IN"/>
              </w:rPr>
              <w:t>Shares his work with peers and teacher in class and engages in giving and receiving feedback;</w:t>
            </w:r>
          </w:p>
          <w:p w:rsidR="005B482E" w:rsidRPr="006C1166" w:rsidRDefault="005B482E" w:rsidP="00065D22">
            <w:pPr>
              <w:numPr>
                <w:ilvl w:val="0"/>
                <w:numId w:val="124"/>
              </w:numPr>
              <w:tabs>
                <w:tab w:val="num" w:pos="-2268"/>
              </w:tabs>
              <w:suppressAutoHyphens w:val="0"/>
              <w:spacing w:after="0" w:line="240" w:lineRule="auto"/>
              <w:ind w:left="252" w:hanging="180"/>
              <w:outlineLvl w:val="3"/>
              <w:rPr>
                <w:rFonts w:eastAsia="Arial Unicode MS"/>
                <w:bCs/>
                <w:color w:val="auto"/>
                <w:kern w:val="0"/>
                <w:szCs w:val="24"/>
                <w:lang w:eastAsia="en-US" w:bidi="bn-IN"/>
              </w:rPr>
            </w:pPr>
            <w:r w:rsidRPr="006C1166">
              <w:rPr>
                <w:rFonts w:eastAsia="Arial Unicode MS"/>
                <w:bCs/>
                <w:color w:val="auto"/>
                <w:kern w:val="0"/>
                <w:szCs w:val="24"/>
                <w:lang w:eastAsia="en-US" w:bidi="bn-IN"/>
              </w:rPr>
              <w:t>Recognizes stereotypes and preconceived ideas;</w:t>
            </w:r>
          </w:p>
          <w:p w:rsidR="005B482E" w:rsidRPr="006C1166" w:rsidRDefault="005B482E" w:rsidP="00065D22">
            <w:pPr>
              <w:numPr>
                <w:ilvl w:val="0"/>
                <w:numId w:val="124"/>
              </w:numPr>
              <w:tabs>
                <w:tab w:val="num" w:pos="-2268"/>
              </w:tabs>
              <w:suppressAutoHyphens w:val="0"/>
              <w:spacing w:after="0" w:line="240" w:lineRule="auto"/>
              <w:ind w:left="252" w:hanging="180"/>
              <w:outlineLvl w:val="3"/>
              <w:rPr>
                <w:rFonts w:eastAsia="Arial Unicode MS"/>
                <w:bCs/>
                <w:color w:val="auto"/>
                <w:kern w:val="0"/>
                <w:szCs w:val="24"/>
                <w:lang w:eastAsia="en-US" w:bidi="bn-IN"/>
              </w:rPr>
            </w:pPr>
            <w:r w:rsidRPr="006C1166">
              <w:rPr>
                <w:rFonts w:eastAsia="Arial Unicode MS"/>
                <w:bCs/>
                <w:color w:val="auto"/>
                <w:kern w:val="0"/>
                <w:szCs w:val="24"/>
                <w:lang w:eastAsia="en-US" w:bidi="bn-IN"/>
              </w:rPr>
              <w:t>Compares, contrasts and applies social conventions across cultures in oral and written communication;</w:t>
            </w:r>
          </w:p>
          <w:p w:rsidR="005B482E" w:rsidRPr="006C1166" w:rsidRDefault="005B482E" w:rsidP="00065D22">
            <w:pPr>
              <w:numPr>
                <w:ilvl w:val="0"/>
                <w:numId w:val="124"/>
              </w:numPr>
              <w:tabs>
                <w:tab w:val="num" w:pos="-2268"/>
              </w:tabs>
              <w:suppressAutoHyphens w:val="0"/>
              <w:spacing w:after="0" w:line="240" w:lineRule="auto"/>
              <w:ind w:left="252" w:hanging="180"/>
              <w:outlineLvl w:val="3"/>
              <w:rPr>
                <w:rFonts w:eastAsia="Arial Unicode MS"/>
                <w:bCs/>
                <w:color w:val="auto"/>
                <w:kern w:val="0"/>
                <w:szCs w:val="24"/>
                <w:lang w:eastAsia="en-US" w:bidi="bn-IN"/>
              </w:rPr>
            </w:pPr>
            <w:r w:rsidRPr="006C1166">
              <w:rPr>
                <w:rFonts w:eastAsia="Arial Unicode MS"/>
                <w:bCs/>
                <w:color w:val="auto"/>
                <w:kern w:val="0"/>
                <w:szCs w:val="24"/>
                <w:lang w:eastAsia="en-US" w:bidi="bn-IN"/>
              </w:rPr>
              <w:t>Compares and contrasts a fictional portrayal of a time, place, or character and a historical account of the same period as a means of understanding how authors of fiction use or alter history;</w:t>
            </w:r>
          </w:p>
          <w:p w:rsidR="005B482E" w:rsidRPr="006C1166" w:rsidRDefault="005B482E" w:rsidP="00065D22">
            <w:pPr>
              <w:numPr>
                <w:ilvl w:val="0"/>
                <w:numId w:val="124"/>
              </w:numPr>
              <w:tabs>
                <w:tab w:val="num" w:pos="-2268"/>
              </w:tabs>
              <w:suppressAutoHyphens w:val="0"/>
              <w:spacing w:after="0" w:line="240" w:lineRule="auto"/>
              <w:ind w:left="252" w:hanging="180"/>
              <w:outlineLvl w:val="3"/>
              <w:rPr>
                <w:rFonts w:eastAsia="Arial Unicode MS"/>
                <w:bCs/>
                <w:color w:val="auto"/>
                <w:kern w:val="0"/>
                <w:szCs w:val="24"/>
                <w:lang w:eastAsia="en-US" w:bidi="bn-IN"/>
              </w:rPr>
            </w:pPr>
            <w:r w:rsidRPr="006C1166">
              <w:rPr>
                <w:rFonts w:eastAsia="Arial Unicode MS"/>
                <w:bCs/>
                <w:color w:val="auto"/>
                <w:kern w:val="0"/>
                <w:szCs w:val="24"/>
                <w:lang w:eastAsia="en-US" w:bidi="bn-IN"/>
              </w:rPr>
              <w:t>Demonstrates awareness of connections, similarities and differences between people, places and reacts in positive ways;</w:t>
            </w:r>
          </w:p>
          <w:p w:rsidR="005B482E" w:rsidRPr="006C1166" w:rsidRDefault="005B482E" w:rsidP="00065D22">
            <w:pPr>
              <w:numPr>
                <w:ilvl w:val="0"/>
                <w:numId w:val="124"/>
              </w:numPr>
              <w:tabs>
                <w:tab w:val="num" w:pos="-2268"/>
              </w:tabs>
              <w:suppressAutoHyphens w:val="0"/>
              <w:spacing w:after="0" w:line="240" w:lineRule="auto"/>
              <w:ind w:left="252" w:hanging="180"/>
              <w:outlineLvl w:val="3"/>
              <w:rPr>
                <w:rFonts w:eastAsia="Arial Unicode MS"/>
                <w:bCs/>
                <w:color w:val="auto"/>
                <w:kern w:val="0"/>
                <w:szCs w:val="24"/>
                <w:lang w:eastAsia="en-US" w:bidi="bn-IN"/>
              </w:rPr>
            </w:pPr>
            <w:r w:rsidRPr="006C1166">
              <w:rPr>
                <w:rFonts w:eastAsia="Arial Unicode MS"/>
                <w:bCs/>
                <w:color w:val="auto"/>
                <w:kern w:val="0"/>
                <w:szCs w:val="24"/>
                <w:lang w:eastAsia="en-US" w:bidi="bn-IN"/>
              </w:rPr>
              <w:t>Analysis the main ideas and supporting details presented in diverse media and formats (e.g., visually, quantitatively, orally) and explains how the ideas clarify a topic, text, or issue understudy;</w:t>
            </w:r>
          </w:p>
          <w:p w:rsidR="005B482E" w:rsidRPr="006C1166" w:rsidRDefault="005B482E" w:rsidP="00065D22">
            <w:pPr>
              <w:numPr>
                <w:ilvl w:val="0"/>
                <w:numId w:val="124"/>
              </w:numPr>
              <w:tabs>
                <w:tab w:val="num" w:pos="-2268"/>
              </w:tabs>
              <w:suppressAutoHyphens w:val="0"/>
              <w:spacing w:after="0" w:line="240" w:lineRule="auto"/>
              <w:ind w:left="252" w:hanging="180"/>
              <w:outlineLvl w:val="3"/>
              <w:rPr>
                <w:rFonts w:eastAsia="Arial Unicode MS"/>
                <w:bCs/>
                <w:color w:val="auto"/>
                <w:kern w:val="0"/>
                <w:szCs w:val="24"/>
                <w:lang w:eastAsia="en-US" w:bidi="bn-IN"/>
              </w:rPr>
            </w:pPr>
            <w:r w:rsidRPr="006C1166">
              <w:rPr>
                <w:rFonts w:eastAsia="Arial Unicode MS"/>
                <w:bCs/>
                <w:color w:val="auto"/>
                <w:kern w:val="0"/>
                <w:szCs w:val="24"/>
                <w:lang w:eastAsia="en-US" w:bidi="bn-IN"/>
              </w:rPr>
              <w:t>Analysis how an author develops and contrasts the points of view of different characters or narrators in a text;</w:t>
            </w:r>
          </w:p>
          <w:p w:rsidR="005B482E" w:rsidRPr="006C1166" w:rsidRDefault="005B482E" w:rsidP="00065D22">
            <w:pPr>
              <w:numPr>
                <w:ilvl w:val="0"/>
                <w:numId w:val="124"/>
              </w:numPr>
              <w:tabs>
                <w:tab w:val="num" w:pos="-2268"/>
              </w:tabs>
              <w:suppressAutoHyphens w:val="0"/>
              <w:spacing w:after="0" w:line="240" w:lineRule="auto"/>
              <w:ind w:left="252" w:hanging="180"/>
              <w:outlineLvl w:val="3"/>
              <w:rPr>
                <w:rFonts w:eastAsia="Arial Unicode MS"/>
                <w:bCs/>
                <w:color w:val="auto"/>
                <w:kern w:val="0"/>
                <w:szCs w:val="24"/>
                <w:lang w:eastAsia="en-US" w:bidi="bn-IN"/>
              </w:rPr>
            </w:pPr>
            <w:r w:rsidRPr="006C1166">
              <w:rPr>
                <w:rFonts w:eastAsia="Arial Unicode MS"/>
                <w:bCs/>
                <w:color w:val="auto"/>
                <w:kern w:val="0"/>
                <w:szCs w:val="24"/>
                <w:lang w:eastAsia="en-US" w:bidi="bn-IN"/>
              </w:rPr>
              <w:lastRenderedPageBreak/>
              <w:t>Compares and contrasts a text to an audio, video, or multimedia version of the text, analyzing each medium’s portrayal of the subject (e.g., how the delivery of a speech affects the impact of the words).</w:t>
            </w:r>
          </w:p>
          <w:p w:rsidR="005B482E" w:rsidRPr="006C1166" w:rsidRDefault="005B482E" w:rsidP="005B482E">
            <w:pPr>
              <w:suppressAutoHyphens w:val="0"/>
              <w:spacing w:after="0" w:line="240" w:lineRule="auto"/>
              <w:ind w:left="252" w:hanging="180"/>
              <w:jc w:val="both"/>
              <w:rPr>
                <w:rFonts w:eastAsia="Calibri"/>
                <w:color w:val="auto"/>
                <w:kern w:val="0"/>
                <w:szCs w:val="24"/>
                <w:lang w:eastAsia="en-US" w:bidi="bn-IN"/>
              </w:rPr>
            </w:pPr>
          </w:p>
        </w:tc>
      </w:tr>
      <w:tr w:rsidR="005B482E" w:rsidRPr="006C1166" w:rsidTr="00764B9F">
        <w:trPr>
          <w:trHeight w:val="332"/>
        </w:trPr>
        <w:tc>
          <w:tcPr>
            <w:tcW w:w="2144" w:type="dxa"/>
            <w:vMerge/>
          </w:tcPr>
          <w:p w:rsidR="005B482E" w:rsidRPr="006C1166" w:rsidRDefault="005B482E" w:rsidP="005B482E">
            <w:pPr>
              <w:suppressAutoHyphens w:val="0"/>
              <w:spacing w:after="0" w:line="240" w:lineRule="auto"/>
              <w:rPr>
                <w:color w:val="auto"/>
                <w:kern w:val="0"/>
                <w:szCs w:val="24"/>
                <w:lang w:eastAsia="en-US" w:bidi="bn-IN"/>
              </w:rPr>
            </w:pPr>
          </w:p>
        </w:tc>
        <w:tc>
          <w:tcPr>
            <w:tcW w:w="2824" w:type="dxa"/>
          </w:tcPr>
          <w:p w:rsidR="005B482E" w:rsidRPr="006C1166" w:rsidRDefault="005B482E" w:rsidP="005B482E">
            <w:pPr>
              <w:suppressAutoHyphens w:val="0"/>
              <w:spacing w:after="0" w:line="360" w:lineRule="auto"/>
              <w:rPr>
                <w:rFonts w:eastAsia="Calibri"/>
                <w:b/>
                <w:color w:val="auto"/>
                <w:kern w:val="0"/>
                <w:szCs w:val="24"/>
                <w:lang w:eastAsia="en-US" w:bidi="bn-IN"/>
              </w:rPr>
            </w:pPr>
            <w:r w:rsidRPr="006C1166">
              <w:rPr>
                <w:rFonts w:eastAsia="Calibri"/>
                <w:b/>
                <w:color w:val="auto"/>
                <w:kern w:val="0"/>
                <w:szCs w:val="24"/>
                <w:lang w:eastAsia="en-US" w:bidi="bn-IN"/>
              </w:rPr>
              <w:t xml:space="preserve">Topic 2 – </w:t>
            </w:r>
          </w:p>
          <w:p w:rsidR="005B482E" w:rsidRPr="006C1166" w:rsidRDefault="005B482E" w:rsidP="005B482E">
            <w:pPr>
              <w:suppressAutoHyphens w:val="0"/>
              <w:spacing w:after="0" w:line="360" w:lineRule="auto"/>
              <w:rPr>
                <w:rFonts w:eastAsia="Calibri"/>
                <w:b/>
                <w:color w:val="auto"/>
                <w:kern w:val="0"/>
                <w:szCs w:val="24"/>
                <w:lang w:eastAsia="en-US" w:bidi="bn-IN"/>
              </w:rPr>
            </w:pPr>
            <w:r w:rsidRPr="006C1166">
              <w:rPr>
                <w:rFonts w:eastAsia="Calibri"/>
                <w:b/>
                <w:color w:val="auto"/>
                <w:kern w:val="0"/>
                <w:szCs w:val="24"/>
                <w:lang w:eastAsia="en-US" w:bidi="bn-IN"/>
              </w:rPr>
              <w:t xml:space="preserve"> Cities and countries</w:t>
            </w:r>
          </w:p>
          <w:p w:rsidR="005B482E" w:rsidRPr="006C1166" w:rsidRDefault="005B482E" w:rsidP="005B482E">
            <w:pPr>
              <w:framePr w:hSpace="180" w:wrap="around" w:vAnchor="page" w:hAnchor="margin" w:x="-612" w:y="2563"/>
              <w:suppressAutoHyphens w:val="0"/>
              <w:spacing w:after="0" w:line="240" w:lineRule="auto"/>
              <w:rPr>
                <w:color w:val="auto"/>
                <w:kern w:val="0"/>
                <w:szCs w:val="24"/>
                <w:lang w:eastAsia="en-US" w:bidi="bn-IN"/>
              </w:rPr>
            </w:pPr>
            <w:r w:rsidRPr="006C1166">
              <w:rPr>
                <w:color w:val="auto"/>
                <w:kern w:val="0"/>
                <w:szCs w:val="24"/>
                <w:lang w:eastAsia="en-US" w:bidi="bn-IN"/>
              </w:rPr>
              <w:t>- People and animals</w:t>
            </w:r>
          </w:p>
          <w:p w:rsidR="005B482E" w:rsidRPr="006C1166" w:rsidRDefault="005B482E" w:rsidP="005B482E">
            <w:pPr>
              <w:framePr w:hSpace="180" w:wrap="around" w:vAnchor="page" w:hAnchor="margin" w:x="-612" w:y="2563"/>
              <w:suppressAutoHyphens w:val="0"/>
              <w:spacing w:after="0" w:line="240" w:lineRule="auto"/>
              <w:rPr>
                <w:color w:val="auto"/>
                <w:kern w:val="0"/>
                <w:szCs w:val="24"/>
                <w:lang w:eastAsia="en-US" w:bidi="bn-IN"/>
              </w:rPr>
            </w:pPr>
            <w:r w:rsidRPr="006C1166">
              <w:rPr>
                <w:color w:val="auto"/>
                <w:kern w:val="0"/>
                <w:szCs w:val="24"/>
                <w:lang w:eastAsia="en-US" w:bidi="bn-IN"/>
              </w:rPr>
              <w:t>- Descriptions of two cities</w:t>
            </w:r>
          </w:p>
          <w:p w:rsidR="005B482E" w:rsidRPr="006C1166" w:rsidRDefault="005B482E" w:rsidP="005B482E">
            <w:pPr>
              <w:framePr w:hSpace="180" w:wrap="around" w:vAnchor="page" w:hAnchor="margin" w:x="-612" w:y="2563"/>
              <w:suppressAutoHyphens w:val="0"/>
              <w:spacing w:after="0" w:line="240" w:lineRule="auto"/>
              <w:rPr>
                <w:color w:val="auto"/>
                <w:kern w:val="0"/>
                <w:szCs w:val="24"/>
                <w:lang w:eastAsia="en-US" w:bidi="bn-IN"/>
              </w:rPr>
            </w:pPr>
            <w:r w:rsidRPr="006C1166">
              <w:rPr>
                <w:color w:val="auto"/>
                <w:kern w:val="0"/>
                <w:szCs w:val="24"/>
                <w:lang w:eastAsia="en-US" w:bidi="bn-IN"/>
              </w:rPr>
              <w:t>- Cities and countries</w:t>
            </w:r>
          </w:p>
          <w:p w:rsidR="005B482E" w:rsidRPr="006C1166" w:rsidRDefault="005B482E" w:rsidP="005B482E">
            <w:pPr>
              <w:framePr w:hSpace="180" w:wrap="around" w:vAnchor="page" w:hAnchor="margin" w:x="-612" w:y="2563"/>
              <w:suppressAutoHyphens w:val="0"/>
              <w:spacing w:after="0" w:line="240" w:lineRule="auto"/>
              <w:rPr>
                <w:color w:val="auto"/>
                <w:kern w:val="0"/>
                <w:szCs w:val="24"/>
                <w:lang w:eastAsia="en-US" w:bidi="bn-IN"/>
              </w:rPr>
            </w:pPr>
            <w:r w:rsidRPr="006C1166">
              <w:rPr>
                <w:color w:val="auto"/>
                <w:kern w:val="0"/>
                <w:szCs w:val="24"/>
                <w:lang w:eastAsia="en-US" w:bidi="bn-IN"/>
              </w:rPr>
              <w:t>- Living abroad</w:t>
            </w:r>
          </w:p>
          <w:p w:rsidR="005B482E" w:rsidRPr="006C1166" w:rsidRDefault="005B482E" w:rsidP="005B482E">
            <w:pPr>
              <w:framePr w:hSpace="180" w:wrap="around" w:vAnchor="page" w:hAnchor="margin" w:x="-612" w:y="2563"/>
              <w:suppressAutoHyphens w:val="0"/>
              <w:spacing w:after="0" w:line="240" w:lineRule="auto"/>
              <w:rPr>
                <w:color w:val="auto"/>
                <w:kern w:val="0"/>
                <w:szCs w:val="24"/>
                <w:lang w:eastAsia="en-US" w:bidi="bn-IN"/>
              </w:rPr>
            </w:pPr>
            <w:r w:rsidRPr="006C1166">
              <w:rPr>
                <w:color w:val="auto"/>
                <w:kern w:val="0"/>
                <w:szCs w:val="24"/>
                <w:lang w:eastAsia="en-US" w:bidi="bn-IN"/>
              </w:rPr>
              <w:t>- Parties</w:t>
            </w:r>
          </w:p>
        </w:tc>
        <w:tc>
          <w:tcPr>
            <w:tcW w:w="8820" w:type="dxa"/>
            <w:vMerge/>
            <w:shd w:val="clear" w:color="auto" w:fill="FFFFFF"/>
          </w:tcPr>
          <w:p w:rsidR="005B482E" w:rsidRPr="006C1166" w:rsidRDefault="005B482E" w:rsidP="005B482E">
            <w:pPr>
              <w:suppressAutoHyphens w:val="0"/>
              <w:spacing w:after="0" w:line="240" w:lineRule="auto"/>
              <w:ind w:left="252" w:hanging="180"/>
              <w:rPr>
                <w:color w:val="auto"/>
                <w:kern w:val="0"/>
                <w:szCs w:val="24"/>
                <w:lang w:eastAsia="en-US" w:bidi="bn-IN"/>
              </w:rPr>
            </w:pPr>
          </w:p>
        </w:tc>
      </w:tr>
      <w:tr w:rsidR="005B482E" w:rsidRPr="006C1166" w:rsidTr="00764B9F">
        <w:trPr>
          <w:trHeight w:val="332"/>
        </w:trPr>
        <w:tc>
          <w:tcPr>
            <w:tcW w:w="2144" w:type="dxa"/>
            <w:vMerge/>
          </w:tcPr>
          <w:p w:rsidR="005B482E" w:rsidRPr="006C1166" w:rsidRDefault="005B482E" w:rsidP="005B482E">
            <w:pPr>
              <w:suppressAutoHyphens w:val="0"/>
              <w:spacing w:after="0" w:line="240" w:lineRule="auto"/>
              <w:rPr>
                <w:color w:val="auto"/>
                <w:kern w:val="0"/>
                <w:szCs w:val="24"/>
                <w:lang w:eastAsia="en-US" w:bidi="bn-IN"/>
              </w:rPr>
            </w:pPr>
          </w:p>
        </w:tc>
        <w:tc>
          <w:tcPr>
            <w:tcW w:w="2824" w:type="dxa"/>
          </w:tcPr>
          <w:p w:rsidR="005B482E" w:rsidRPr="006C1166" w:rsidRDefault="005B482E" w:rsidP="005B482E">
            <w:pPr>
              <w:suppressAutoHyphens w:val="0"/>
              <w:spacing w:after="0" w:line="240" w:lineRule="auto"/>
              <w:rPr>
                <w:b/>
                <w:color w:val="auto"/>
                <w:kern w:val="0"/>
                <w:szCs w:val="24"/>
                <w:lang w:eastAsia="en-US" w:bidi="bn-IN"/>
              </w:rPr>
            </w:pPr>
            <w:r w:rsidRPr="006C1166">
              <w:rPr>
                <w:b/>
                <w:color w:val="auto"/>
                <w:kern w:val="0"/>
                <w:szCs w:val="24"/>
                <w:lang w:eastAsia="en-US" w:bidi="bn-IN"/>
              </w:rPr>
              <w:t xml:space="preserve">Topic 3 – </w:t>
            </w:r>
          </w:p>
          <w:p w:rsidR="005B482E" w:rsidRPr="006C1166" w:rsidRDefault="005B482E" w:rsidP="005B482E">
            <w:pPr>
              <w:suppressAutoHyphens w:val="0"/>
              <w:spacing w:after="0" w:line="240" w:lineRule="auto"/>
              <w:rPr>
                <w:b/>
                <w:color w:val="auto"/>
                <w:kern w:val="0"/>
                <w:szCs w:val="24"/>
                <w:lang w:eastAsia="en-US" w:bidi="bn-IN"/>
              </w:rPr>
            </w:pPr>
            <w:r w:rsidRPr="006C1166">
              <w:rPr>
                <w:b/>
                <w:color w:val="auto"/>
                <w:kern w:val="0"/>
                <w:szCs w:val="24"/>
                <w:lang w:eastAsia="en-US" w:bidi="bn-IN"/>
              </w:rPr>
              <w:t>Services</w:t>
            </w:r>
          </w:p>
          <w:p w:rsidR="005B482E" w:rsidRPr="006C1166" w:rsidRDefault="005B482E" w:rsidP="00065D22">
            <w:pPr>
              <w:numPr>
                <w:ilvl w:val="0"/>
                <w:numId w:val="141"/>
              </w:numPr>
              <w:suppressAutoHyphens w:val="0"/>
              <w:spacing w:after="0" w:line="240" w:lineRule="auto"/>
              <w:ind w:left="72" w:hanging="90"/>
              <w:contextualSpacing/>
              <w:rPr>
                <w:rFonts w:eastAsia="Calibri"/>
                <w:color w:val="auto"/>
                <w:kern w:val="0"/>
                <w:szCs w:val="24"/>
                <w:lang w:eastAsia="en-US" w:bidi="bn-IN"/>
              </w:rPr>
            </w:pPr>
            <w:r w:rsidRPr="006C1166">
              <w:rPr>
                <w:rFonts w:eastAsia="Calibri"/>
                <w:color w:val="auto"/>
                <w:kern w:val="0"/>
                <w:szCs w:val="24"/>
                <w:lang w:eastAsia="en-US" w:bidi="bn-IN"/>
              </w:rPr>
              <w:t>Teens and the media</w:t>
            </w:r>
          </w:p>
          <w:p w:rsidR="005B482E" w:rsidRPr="006C1166" w:rsidRDefault="005B482E" w:rsidP="00065D22">
            <w:pPr>
              <w:numPr>
                <w:ilvl w:val="0"/>
                <w:numId w:val="141"/>
              </w:numPr>
              <w:suppressAutoHyphens w:val="0"/>
              <w:spacing w:after="0" w:line="240" w:lineRule="auto"/>
              <w:ind w:left="72" w:hanging="90"/>
              <w:contextualSpacing/>
              <w:rPr>
                <w:rFonts w:eastAsia="Calibri"/>
                <w:color w:val="auto"/>
                <w:kern w:val="0"/>
                <w:szCs w:val="24"/>
                <w:lang w:eastAsia="en-US" w:bidi="bn-IN"/>
              </w:rPr>
            </w:pPr>
            <w:r w:rsidRPr="006C1166">
              <w:rPr>
                <w:rFonts w:eastAsia="Calibri"/>
                <w:color w:val="auto"/>
                <w:kern w:val="0"/>
                <w:szCs w:val="24"/>
                <w:lang w:eastAsia="en-US" w:bidi="bn-IN"/>
              </w:rPr>
              <w:t>Problems with buying on line</w:t>
            </w:r>
          </w:p>
          <w:p w:rsidR="005B482E" w:rsidRPr="006C1166" w:rsidRDefault="005B482E" w:rsidP="00065D22">
            <w:pPr>
              <w:numPr>
                <w:ilvl w:val="0"/>
                <w:numId w:val="141"/>
              </w:numPr>
              <w:suppressAutoHyphens w:val="0"/>
              <w:spacing w:after="0" w:line="240" w:lineRule="auto"/>
              <w:ind w:left="72" w:hanging="90"/>
              <w:contextualSpacing/>
              <w:rPr>
                <w:rFonts w:eastAsia="Calibri"/>
                <w:color w:val="auto"/>
                <w:kern w:val="0"/>
                <w:szCs w:val="24"/>
                <w:lang w:eastAsia="en-US" w:bidi="bn-IN"/>
              </w:rPr>
            </w:pPr>
            <w:r w:rsidRPr="006C1166">
              <w:rPr>
                <w:rFonts w:eastAsia="Calibri"/>
                <w:color w:val="auto"/>
                <w:kern w:val="0"/>
                <w:szCs w:val="24"/>
                <w:lang w:eastAsia="en-US" w:bidi="bn-IN"/>
              </w:rPr>
              <w:t>Teenagers and the future</w:t>
            </w:r>
          </w:p>
        </w:tc>
        <w:tc>
          <w:tcPr>
            <w:tcW w:w="8820" w:type="dxa"/>
            <w:vMerge/>
            <w:shd w:val="clear" w:color="auto" w:fill="FFFFFF"/>
          </w:tcPr>
          <w:p w:rsidR="005B482E" w:rsidRPr="006C1166" w:rsidRDefault="005B482E" w:rsidP="005B482E">
            <w:pPr>
              <w:suppressAutoHyphens w:val="0"/>
              <w:spacing w:after="0" w:line="240" w:lineRule="auto"/>
              <w:ind w:left="252" w:hanging="180"/>
              <w:rPr>
                <w:color w:val="auto"/>
                <w:kern w:val="0"/>
                <w:szCs w:val="24"/>
                <w:lang w:eastAsia="en-US" w:bidi="bn-IN"/>
              </w:rPr>
            </w:pPr>
          </w:p>
        </w:tc>
      </w:tr>
      <w:tr w:rsidR="005B482E" w:rsidRPr="006C1166" w:rsidTr="00764B9F">
        <w:trPr>
          <w:trHeight w:val="332"/>
        </w:trPr>
        <w:tc>
          <w:tcPr>
            <w:tcW w:w="2144" w:type="dxa"/>
            <w:vMerge/>
          </w:tcPr>
          <w:p w:rsidR="005B482E" w:rsidRPr="006C1166" w:rsidRDefault="005B482E" w:rsidP="005B482E">
            <w:pPr>
              <w:suppressAutoHyphens w:val="0"/>
              <w:spacing w:after="0" w:line="240" w:lineRule="auto"/>
              <w:rPr>
                <w:color w:val="auto"/>
                <w:kern w:val="0"/>
                <w:szCs w:val="24"/>
                <w:lang w:eastAsia="en-US" w:bidi="bn-IN"/>
              </w:rPr>
            </w:pPr>
          </w:p>
        </w:tc>
        <w:tc>
          <w:tcPr>
            <w:tcW w:w="2824" w:type="dxa"/>
          </w:tcPr>
          <w:p w:rsidR="005B482E" w:rsidRPr="006C1166" w:rsidRDefault="005B482E" w:rsidP="005B482E">
            <w:pPr>
              <w:suppressAutoHyphens w:val="0"/>
              <w:spacing w:after="0" w:line="240" w:lineRule="auto"/>
              <w:rPr>
                <w:b/>
                <w:color w:val="auto"/>
                <w:kern w:val="0"/>
                <w:szCs w:val="24"/>
                <w:lang w:eastAsia="en-US" w:bidi="bn-IN"/>
              </w:rPr>
            </w:pPr>
            <w:r w:rsidRPr="006C1166">
              <w:rPr>
                <w:b/>
                <w:color w:val="auto"/>
                <w:kern w:val="0"/>
                <w:szCs w:val="24"/>
                <w:lang w:eastAsia="en-US" w:bidi="bn-IN"/>
              </w:rPr>
              <w:t xml:space="preserve">Topic 4 – </w:t>
            </w:r>
          </w:p>
          <w:p w:rsidR="005B482E" w:rsidRPr="006C1166" w:rsidRDefault="005B482E" w:rsidP="005B482E">
            <w:pPr>
              <w:suppressAutoHyphens w:val="0"/>
              <w:spacing w:after="0" w:line="240" w:lineRule="auto"/>
              <w:rPr>
                <w:b/>
                <w:color w:val="auto"/>
                <w:kern w:val="0"/>
                <w:szCs w:val="24"/>
                <w:lang w:eastAsia="en-US" w:bidi="bn-IN"/>
              </w:rPr>
            </w:pPr>
            <w:r w:rsidRPr="006C1166">
              <w:rPr>
                <w:b/>
                <w:color w:val="auto"/>
                <w:kern w:val="0"/>
                <w:szCs w:val="24"/>
                <w:lang w:eastAsia="en-US" w:bidi="bn-IN"/>
              </w:rPr>
              <w:t>Parties</w:t>
            </w:r>
          </w:p>
          <w:p w:rsidR="005B482E" w:rsidRPr="006C1166" w:rsidRDefault="005B482E" w:rsidP="00065D22">
            <w:pPr>
              <w:numPr>
                <w:ilvl w:val="0"/>
                <w:numId w:val="143"/>
              </w:numPr>
              <w:suppressAutoHyphens w:val="0"/>
              <w:spacing w:after="0" w:line="240" w:lineRule="auto"/>
              <w:ind w:left="162" w:hanging="162"/>
              <w:contextualSpacing/>
              <w:rPr>
                <w:rFonts w:eastAsia="Calibri"/>
                <w:color w:val="auto"/>
                <w:kern w:val="0"/>
                <w:szCs w:val="24"/>
                <w:lang w:eastAsia="en-US" w:bidi="bn-IN"/>
              </w:rPr>
            </w:pPr>
            <w:r w:rsidRPr="006C1166">
              <w:rPr>
                <w:rFonts w:eastAsia="Calibri"/>
                <w:color w:val="auto"/>
                <w:kern w:val="0"/>
                <w:szCs w:val="24"/>
                <w:lang w:eastAsia="en-US" w:bidi="bn-IN"/>
              </w:rPr>
              <w:t>To have or not to have</w:t>
            </w:r>
          </w:p>
          <w:p w:rsidR="005B482E" w:rsidRPr="006C1166" w:rsidRDefault="005B482E" w:rsidP="00065D22">
            <w:pPr>
              <w:numPr>
                <w:ilvl w:val="0"/>
                <w:numId w:val="143"/>
              </w:numPr>
              <w:suppressAutoHyphens w:val="0"/>
              <w:spacing w:after="0" w:line="240" w:lineRule="auto"/>
              <w:ind w:left="162" w:hanging="162"/>
              <w:rPr>
                <w:rFonts w:eastAsia="Calibri"/>
                <w:color w:val="auto"/>
                <w:kern w:val="0"/>
                <w:szCs w:val="24"/>
                <w:lang w:eastAsia="en-US" w:bidi="bn-IN"/>
              </w:rPr>
            </w:pPr>
            <w:r w:rsidRPr="006C1166">
              <w:rPr>
                <w:rFonts w:eastAsia="Calibri"/>
                <w:color w:val="auto"/>
                <w:kern w:val="0"/>
                <w:szCs w:val="24"/>
                <w:lang w:eastAsia="en-US" w:bidi="bn-IN"/>
              </w:rPr>
              <w:t>Special clothes</w:t>
            </w:r>
          </w:p>
        </w:tc>
        <w:tc>
          <w:tcPr>
            <w:tcW w:w="8820" w:type="dxa"/>
            <w:vMerge/>
            <w:shd w:val="clear" w:color="auto" w:fill="FFFFFF"/>
          </w:tcPr>
          <w:p w:rsidR="005B482E" w:rsidRPr="006C1166" w:rsidRDefault="005B482E" w:rsidP="005B482E">
            <w:pPr>
              <w:suppressAutoHyphens w:val="0"/>
              <w:spacing w:after="0" w:line="240" w:lineRule="auto"/>
              <w:ind w:left="252" w:hanging="180"/>
              <w:rPr>
                <w:color w:val="auto"/>
                <w:kern w:val="0"/>
                <w:szCs w:val="24"/>
                <w:lang w:eastAsia="en-US" w:bidi="bn-IN"/>
              </w:rPr>
            </w:pPr>
          </w:p>
        </w:tc>
      </w:tr>
      <w:tr w:rsidR="005B482E" w:rsidRPr="006C1166" w:rsidTr="00764B9F">
        <w:trPr>
          <w:trHeight w:val="332"/>
        </w:trPr>
        <w:tc>
          <w:tcPr>
            <w:tcW w:w="2144" w:type="dxa"/>
            <w:vMerge/>
          </w:tcPr>
          <w:p w:rsidR="005B482E" w:rsidRPr="006C1166" w:rsidRDefault="005B482E" w:rsidP="005B482E">
            <w:pPr>
              <w:suppressAutoHyphens w:val="0"/>
              <w:spacing w:after="0" w:line="240" w:lineRule="auto"/>
              <w:rPr>
                <w:color w:val="auto"/>
                <w:kern w:val="0"/>
                <w:szCs w:val="24"/>
                <w:lang w:eastAsia="en-US" w:bidi="bn-IN"/>
              </w:rPr>
            </w:pPr>
          </w:p>
        </w:tc>
        <w:tc>
          <w:tcPr>
            <w:tcW w:w="2824" w:type="dxa"/>
          </w:tcPr>
          <w:p w:rsidR="005B482E" w:rsidRPr="006C1166" w:rsidRDefault="005B482E" w:rsidP="005B482E">
            <w:pPr>
              <w:suppressAutoHyphens w:val="0"/>
              <w:spacing w:after="0" w:line="240" w:lineRule="auto"/>
              <w:rPr>
                <w:b/>
                <w:color w:val="auto"/>
                <w:kern w:val="0"/>
                <w:szCs w:val="24"/>
                <w:lang w:eastAsia="en-US" w:bidi="bn-IN"/>
              </w:rPr>
            </w:pPr>
            <w:r w:rsidRPr="006C1166">
              <w:rPr>
                <w:b/>
                <w:color w:val="auto"/>
                <w:kern w:val="0"/>
                <w:szCs w:val="24"/>
                <w:lang w:eastAsia="en-US" w:bidi="bn-IN"/>
              </w:rPr>
              <w:t>Topic 5-</w:t>
            </w:r>
          </w:p>
          <w:p w:rsidR="005B482E" w:rsidRPr="006C1166" w:rsidRDefault="005B482E" w:rsidP="005B482E">
            <w:pPr>
              <w:suppressAutoHyphens w:val="0"/>
              <w:spacing w:after="0" w:line="240" w:lineRule="auto"/>
              <w:rPr>
                <w:b/>
                <w:color w:val="auto"/>
                <w:kern w:val="0"/>
                <w:szCs w:val="24"/>
                <w:lang w:eastAsia="en-US" w:bidi="bn-IN"/>
              </w:rPr>
            </w:pPr>
            <w:r w:rsidRPr="006C1166">
              <w:rPr>
                <w:b/>
                <w:color w:val="auto"/>
                <w:kern w:val="0"/>
                <w:szCs w:val="24"/>
                <w:lang w:eastAsia="en-US" w:bidi="bn-IN"/>
              </w:rPr>
              <w:t>Fact and fiction</w:t>
            </w:r>
          </w:p>
          <w:p w:rsidR="005B482E" w:rsidRPr="006C1166" w:rsidRDefault="005B482E" w:rsidP="005B482E">
            <w:pPr>
              <w:suppressAutoHyphens w:val="0"/>
              <w:spacing w:after="0" w:line="240" w:lineRule="auto"/>
              <w:rPr>
                <w:color w:val="auto"/>
                <w:kern w:val="0"/>
                <w:szCs w:val="24"/>
                <w:lang w:eastAsia="en-US" w:bidi="bn-IN"/>
              </w:rPr>
            </w:pPr>
            <w:r w:rsidRPr="006C1166">
              <w:rPr>
                <w:color w:val="auto"/>
                <w:kern w:val="0"/>
                <w:szCs w:val="24"/>
                <w:lang w:eastAsia="en-US" w:bidi="bn-IN"/>
              </w:rPr>
              <w:t>- School trip</w:t>
            </w:r>
          </w:p>
          <w:p w:rsidR="005B482E" w:rsidRPr="006C1166" w:rsidRDefault="005B482E" w:rsidP="005B482E">
            <w:pPr>
              <w:suppressAutoHyphens w:val="0"/>
              <w:spacing w:after="0" w:line="240" w:lineRule="auto"/>
              <w:rPr>
                <w:color w:val="auto"/>
                <w:kern w:val="0"/>
                <w:szCs w:val="24"/>
                <w:lang w:eastAsia="en-US" w:bidi="bn-IN"/>
              </w:rPr>
            </w:pPr>
            <w:r w:rsidRPr="006C1166">
              <w:rPr>
                <w:color w:val="auto"/>
                <w:kern w:val="0"/>
                <w:szCs w:val="24"/>
                <w:lang w:eastAsia="en-US" w:bidi="bn-IN"/>
              </w:rPr>
              <w:t>- Movies and music</w:t>
            </w:r>
          </w:p>
          <w:p w:rsidR="005B482E" w:rsidRPr="006C1166" w:rsidRDefault="005B482E" w:rsidP="005B482E">
            <w:pPr>
              <w:suppressAutoHyphens w:val="0"/>
              <w:spacing w:after="0" w:line="240" w:lineRule="auto"/>
              <w:rPr>
                <w:color w:val="auto"/>
                <w:kern w:val="0"/>
                <w:szCs w:val="24"/>
                <w:lang w:eastAsia="en-US" w:bidi="bn-IN"/>
              </w:rPr>
            </w:pPr>
            <w:r w:rsidRPr="006C1166">
              <w:rPr>
                <w:color w:val="auto"/>
                <w:kern w:val="0"/>
                <w:szCs w:val="24"/>
                <w:lang w:eastAsia="en-US" w:bidi="bn-IN"/>
              </w:rPr>
              <w:t>- Jokes</w:t>
            </w:r>
          </w:p>
          <w:p w:rsidR="005B482E" w:rsidRPr="006C1166" w:rsidRDefault="005B482E" w:rsidP="005B482E">
            <w:pPr>
              <w:suppressAutoHyphens w:val="0"/>
              <w:spacing w:after="0" w:line="240" w:lineRule="auto"/>
              <w:rPr>
                <w:color w:val="auto"/>
                <w:kern w:val="0"/>
                <w:szCs w:val="24"/>
                <w:lang w:eastAsia="en-US" w:bidi="bn-IN"/>
              </w:rPr>
            </w:pPr>
            <w:r w:rsidRPr="006C1166">
              <w:rPr>
                <w:color w:val="auto"/>
                <w:kern w:val="0"/>
                <w:szCs w:val="24"/>
                <w:lang w:eastAsia="en-US" w:bidi="bn-IN"/>
              </w:rPr>
              <w:t>- Books</w:t>
            </w:r>
          </w:p>
        </w:tc>
        <w:tc>
          <w:tcPr>
            <w:tcW w:w="8820" w:type="dxa"/>
            <w:vMerge/>
            <w:shd w:val="clear" w:color="auto" w:fill="FFFFFF"/>
          </w:tcPr>
          <w:p w:rsidR="005B482E" w:rsidRPr="006C1166" w:rsidRDefault="005B482E" w:rsidP="00065D22">
            <w:pPr>
              <w:numPr>
                <w:ilvl w:val="0"/>
                <w:numId w:val="129"/>
              </w:numPr>
              <w:suppressAutoHyphens w:val="0"/>
              <w:spacing w:after="120" w:line="240" w:lineRule="auto"/>
              <w:ind w:left="252" w:hanging="180"/>
              <w:contextualSpacing/>
              <w:rPr>
                <w:rFonts w:eastAsia="Calibri"/>
                <w:color w:val="auto"/>
                <w:kern w:val="0"/>
                <w:szCs w:val="24"/>
                <w:lang w:eastAsia="en-US" w:bidi="bn-IN"/>
              </w:rPr>
            </w:pPr>
          </w:p>
        </w:tc>
      </w:tr>
      <w:tr w:rsidR="005B482E" w:rsidRPr="006C1166" w:rsidTr="00764B9F">
        <w:trPr>
          <w:trHeight w:val="332"/>
        </w:trPr>
        <w:tc>
          <w:tcPr>
            <w:tcW w:w="2144" w:type="dxa"/>
            <w:vMerge/>
          </w:tcPr>
          <w:p w:rsidR="005B482E" w:rsidRPr="006C1166" w:rsidRDefault="005B482E" w:rsidP="005B482E">
            <w:pPr>
              <w:suppressAutoHyphens w:val="0"/>
              <w:spacing w:after="0" w:line="240" w:lineRule="auto"/>
              <w:rPr>
                <w:color w:val="auto"/>
                <w:kern w:val="0"/>
                <w:szCs w:val="24"/>
                <w:lang w:eastAsia="en-US" w:bidi="bn-IN"/>
              </w:rPr>
            </w:pPr>
          </w:p>
        </w:tc>
        <w:tc>
          <w:tcPr>
            <w:tcW w:w="2824" w:type="dxa"/>
          </w:tcPr>
          <w:p w:rsidR="005B482E" w:rsidRPr="006C1166" w:rsidRDefault="005B482E" w:rsidP="005B482E">
            <w:pPr>
              <w:suppressAutoHyphens w:val="0"/>
              <w:spacing w:after="0" w:line="240" w:lineRule="auto"/>
              <w:rPr>
                <w:b/>
                <w:color w:val="auto"/>
                <w:kern w:val="0"/>
                <w:szCs w:val="24"/>
                <w:lang w:eastAsia="en-US" w:bidi="bn-IN"/>
              </w:rPr>
            </w:pPr>
            <w:r w:rsidRPr="006C1166">
              <w:rPr>
                <w:b/>
                <w:color w:val="auto"/>
                <w:kern w:val="0"/>
                <w:szCs w:val="24"/>
                <w:lang w:eastAsia="en-US" w:bidi="bn-IN"/>
              </w:rPr>
              <w:t>Topic 6 –</w:t>
            </w:r>
          </w:p>
          <w:p w:rsidR="005B482E" w:rsidRPr="006C1166" w:rsidRDefault="005B482E" w:rsidP="005B482E">
            <w:pPr>
              <w:suppressAutoHyphens w:val="0"/>
              <w:spacing w:after="0" w:line="240" w:lineRule="auto"/>
              <w:rPr>
                <w:b/>
                <w:color w:val="auto"/>
                <w:kern w:val="0"/>
                <w:szCs w:val="24"/>
                <w:lang w:eastAsia="en-US" w:bidi="bn-IN"/>
              </w:rPr>
            </w:pPr>
            <w:r w:rsidRPr="006C1166">
              <w:rPr>
                <w:b/>
                <w:color w:val="auto"/>
                <w:kern w:val="0"/>
                <w:szCs w:val="24"/>
                <w:lang w:eastAsia="en-US" w:bidi="bn-IN"/>
              </w:rPr>
              <w:t>Fame</w:t>
            </w:r>
          </w:p>
          <w:p w:rsidR="005B482E" w:rsidRPr="006C1166" w:rsidRDefault="005B482E" w:rsidP="005B482E">
            <w:pPr>
              <w:suppressAutoHyphens w:val="0"/>
              <w:spacing w:after="0" w:line="240" w:lineRule="auto"/>
              <w:rPr>
                <w:color w:val="auto"/>
                <w:kern w:val="0"/>
                <w:szCs w:val="24"/>
                <w:lang w:eastAsia="en-US" w:bidi="bn-IN"/>
              </w:rPr>
            </w:pPr>
            <w:r w:rsidRPr="006C1166">
              <w:rPr>
                <w:color w:val="auto"/>
                <w:kern w:val="0"/>
                <w:szCs w:val="24"/>
                <w:lang w:eastAsia="en-US" w:bidi="bn-IN"/>
              </w:rPr>
              <w:t>- A writer/A musician /An actor</w:t>
            </w:r>
          </w:p>
          <w:p w:rsidR="005B482E" w:rsidRPr="006C1166" w:rsidRDefault="005B482E" w:rsidP="005B482E">
            <w:pPr>
              <w:suppressAutoHyphens w:val="0"/>
              <w:spacing w:after="0" w:line="240" w:lineRule="auto"/>
              <w:rPr>
                <w:color w:val="auto"/>
                <w:kern w:val="0"/>
                <w:szCs w:val="24"/>
                <w:lang w:eastAsia="en-US" w:bidi="bn-IN"/>
              </w:rPr>
            </w:pPr>
            <w:r w:rsidRPr="006C1166">
              <w:rPr>
                <w:color w:val="auto"/>
                <w:kern w:val="0"/>
                <w:szCs w:val="24"/>
                <w:lang w:eastAsia="en-US" w:bidi="bn-IN"/>
              </w:rPr>
              <w:t>- Jobs</w:t>
            </w:r>
          </w:p>
          <w:p w:rsidR="005B482E" w:rsidRPr="006C1166" w:rsidRDefault="005B482E" w:rsidP="005B482E">
            <w:pPr>
              <w:suppressAutoHyphens w:val="0"/>
              <w:spacing w:after="0" w:line="240" w:lineRule="auto"/>
              <w:rPr>
                <w:color w:val="auto"/>
                <w:kern w:val="0"/>
                <w:szCs w:val="24"/>
                <w:lang w:eastAsia="en-US" w:bidi="bn-IN"/>
              </w:rPr>
            </w:pPr>
            <w:r w:rsidRPr="006C1166">
              <w:rPr>
                <w:color w:val="auto"/>
                <w:kern w:val="0"/>
                <w:szCs w:val="24"/>
                <w:lang w:eastAsia="en-US" w:bidi="bn-IN"/>
              </w:rPr>
              <w:t>- Places</w:t>
            </w:r>
          </w:p>
          <w:p w:rsidR="005B482E" w:rsidRPr="006C1166" w:rsidRDefault="005B482E" w:rsidP="005B482E">
            <w:pPr>
              <w:suppressAutoHyphens w:val="0"/>
              <w:spacing w:after="0" w:line="240" w:lineRule="auto"/>
              <w:rPr>
                <w:color w:val="auto"/>
                <w:kern w:val="0"/>
                <w:szCs w:val="24"/>
                <w:lang w:eastAsia="en-US" w:bidi="bn-IN"/>
              </w:rPr>
            </w:pPr>
            <w:r w:rsidRPr="006C1166">
              <w:rPr>
                <w:color w:val="auto"/>
                <w:kern w:val="0"/>
                <w:szCs w:val="24"/>
                <w:lang w:eastAsia="en-US" w:bidi="bn-IN"/>
              </w:rPr>
              <w:t>- Sports</w:t>
            </w:r>
          </w:p>
        </w:tc>
        <w:tc>
          <w:tcPr>
            <w:tcW w:w="8820" w:type="dxa"/>
            <w:vMerge/>
            <w:shd w:val="clear" w:color="auto" w:fill="FFFFFF"/>
          </w:tcPr>
          <w:p w:rsidR="005B482E" w:rsidRPr="006C1166" w:rsidRDefault="005B482E" w:rsidP="005B482E">
            <w:pPr>
              <w:suppressAutoHyphens w:val="0"/>
              <w:spacing w:after="120" w:line="240" w:lineRule="auto"/>
              <w:ind w:left="252" w:hanging="180"/>
              <w:rPr>
                <w:color w:val="auto"/>
                <w:kern w:val="0"/>
                <w:szCs w:val="24"/>
                <w:lang w:eastAsia="en-US" w:bidi="bn-IN"/>
              </w:rPr>
            </w:pPr>
          </w:p>
        </w:tc>
      </w:tr>
      <w:tr w:rsidR="005B482E" w:rsidRPr="006C1166" w:rsidTr="00764B9F">
        <w:trPr>
          <w:trHeight w:val="332"/>
        </w:trPr>
        <w:tc>
          <w:tcPr>
            <w:tcW w:w="2144" w:type="dxa"/>
            <w:vMerge/>
          </w:tcPr>
          <w:p w:rsidR="005B482E" w:rsidRPr="006C1166" w:rsidRDefault="005B482E" w:rsidP="005B482E">
            <w:pPr>
              <w:suppressAutoHyphens w:val="0"/>
              <w:spacing w:after="0" w:line="240" w:lineRule="auto"/>
              <w:rPr>
                <w:color w:val="auto"/>
                <w:kern w:val="0"/>
                <w:szCs w:val="24"/>
                <w:lang w:eastAsia="en-US" w:bidi="bn-IN"/>
              </w:rPr>
            </w:pPr>
          </w:p>
        </w:tc>
        <w:tc>
          <w:tcPr>
            <w:tcW w:w="2824" w:type="dxa"/>
          </w:tcPr>
          <w:p w:rsidR="005B482E" w:rsidRPr="006C1166" w:rsidRDefault="005B482E" w:rsidP="005B482E">
            <w:pPr>
              <w:suppressAutoHyphens w:val="0"/>
              <w:spacing w:after="0" w:line="240" w:lineRule="auto"/>
              <w:rPr>
                <w:b/>
                <w:color w:val="auto"/>
                <w:kern w:val="0"/>
                <w:szCs w:val="24"/>
                <w:lang w:eastAsia="en-US" w:bidi="bn-IN"/>
              </w:rPr>
            </w:pPr>
            <w:r w:rsidRPr="006C1166">
              <w:rPr>
                <w:b/>
                <w:color w:val="auto"/>
                <w:kern w:val="0"/>
                <w:szCs w:val="24"/>
                <w:lang w:eastAsia="en-US" w:bidi="bn-IN"/>
              </w:rPr>
              <w:t>Topic 7 –</w:t>
            </w:r>
          </w:p>
          <w:p w:rsidR="005B482E" w:rsidRPr="006C1166" w:rsidRDefault="005B482E" w:rsidP="005B482E">
            <w:pPr>
              <w:suppressAutoHyphens w:val="0"/>
              <w:spacing w:after="0" w:line="240" w:lineRule="auto"/>
              <w:rPr>
                <w:b/>
                <w:color w:val="auto"/>
                <w:kern w:val="0"/>
                <w:szCs w:val="24"/>
                <w:lang w:eastAsia="en-US" w:bidi="bn-IN"/>
              </w:rPr>
            </w:pPr>
            <w:r w:rsidRPr="006C1166">
              <w:rPr>
                <w:b/>
                <w:color w:val="auto"/>
                <w:kern w:val="0"/>
                <w:szCs w:val="24"/>
                <w:lang w:eastAsia="en-US" w:bidi="bn-IN"/>
              </w:rPr>
              <w:t>Health</w:t>
            </w:r>
          </w:p>
          <w:p w:rsidR="005B482E" w:rsidRPr="006C1166" w:rsidRDefault="005B482E" w:rsidP="005B482E">
            <w:pPr>
              <w:suppressAutoHyphens w:val="0"/>
              <w:spacing w:after="0" w:line="240" w:lineRule="auto"/>
              <w:rPr>
                <w:color w:val="auto"/>
                <w:kern w:val="0"/>
                <w:szCs w:val="24"/>
                <w:lang w:eastAsia="en-US" w:bidi="bn-IN"/>
              </w:rPr>
            </w:pPr>
            <w:r w:rsidRPr="006C1166">
              <w:rPr>
                <w:color w:val="auto"/>
                <w:kern w:val="0"/>
                <w:szCs w:val="24"/>
                <w:lang w:eastAsia="en-US" w:bidi="bn-IN"/>
              </w:rPr>
              <w:t>- A food pyramid</w:t>
            </w:r>
          </w:p>
          <w:p w:rsidR="005B482E" w:rsidRPr="006C1166" w:rsidRDefault="005B482E" w:rsidP="005B482E">
            <w:pPr>
              <w:suppressAutoHyphens w:val="0"/>
              <w:spacing w:after="0" w:line="240" w:lineRule="auto"/>
              <w:rPr>
                <w:color w:val="auto"/>
                <w:kern w:val="0"/>
                <w:szCs w:val="24"/>
                <w:lang w:eastAsia="en-US" w:bidi="bn-IN"/>
              </w:rPr>
            </w:pPr>
            <w:r w:rsidRPr="006C1166">
              <w:rPr>
                <w:color w:val="auto"/>
                <w:kern w:val="0"/>
                <w:szCs w:val="24"/>
                <w:lang w:eastAsia="en-US" w:bidi="bn-IN"/>
              </w:rPr>
              <w:t>- Good and bad behaviours</w:t>
            </w:r>
          </w:p>
          <w:p w:rsidR="005B482E" w:rsidRPr="006C1166" w:rsidRDefault="005B482E" w:rsidP="005B482E">
            <w:pPr>
              <w:suppressAutoHyphens w:val="0"/>
              <w:spacing w:after="0" w:line="240" w:lineRule="auto"/>
              <w:rPr>
                <w:color w:val="auto"/>
                <w:kern w:val="0"/>
                <w:szCs w:val="24"/>
                <w:lang w:eastAsia="en-US" w:bidi="bn-IN"/>
              </w:rPr>
            </w:pPr>
            <w:r w:rsidRPr="006C1166">
              <w:rPr>
                <w:color w:val="auto"/>
                <w:kern w:val="0"/>
                <w:szCs w:val="24"/>
                <w:lang w:eastAsia="en-US" w:bidi="bn-IN"/>
              </w:rPr>
              <w:t xml:space="preserve">- Greetings in different </w:t>
            </w:r>
          </w:p>
          <w:p w:rsidR="005B482E" w:rsidRPr="006C1166" w:rsidRDefault="005B482E" w:rsidP="005B482E">
            <w:pPr>
              <w:suppressAutoHyphens w:val="0"/>
              <w:spacing w:after="0" w:line="240" w:lineRule="auto"/>
              <w:rPr>
                <w:color w:val="auto"/>
                <w:kern w:val="0"/>
                <w:szCs w:val="24"/>
                <w:lang w:eastAsia="en-US" w:bidi="bn-IN"/>
              </w:rPr>
            </w:pPr>
            <w:r w:rsidRPr="006C1166">
              <w:rPr>
                <w:color w:val="auto"/>
                <w:kern w:val="0"/>
                <w:szCs w:val="24"/>
                <w:lang w:eastAsia="en-US" w:bidi="bn-IN"/>
              </w:rPr>
              <w:t xml:space="preserve">   countries</w:t>
            </w:r>
          </w:p>
        </w:tc>
        <w:tc>
          <w:tcPr>
            <w:tcW w:w="8820" w:type="dxa"/>
            <w:vMerge/>
            <w:shd w:val="clear" w:color="auto" w:fill="FFFFFF"/>
          </w:tcPr>
          <w:p w:rsidR="005B482E" w:rsidRPr="006C1166" w:rsidRDefault="005B482E" w:rsidP="005B482E">
            <w:pPr>
              <w:suppressAutoHyphens w:val="0"/>
              <w:autoSpaceDE w:val="0"/>
              <w:autoSpaceDN w:val="0"/>
              <w:adjustRightInd w:val="0"/>
              <w:spacing w:after="0" w:line="240" w:lineRule="auto"/>
              <w:ind w:left="252" w:hanging="180"/>
              <w:contextualSpacing/>
              <w:rPr>
                <w:rFonts w:eastAsia="Calibri"/>
                <w:color w:val="auto"/>
                <w:kern w:val="0"/>
                <w:szCs w:val="24"/>
                <w:lang w:eastAsia="en-US" w:bidi="bn-IN"/>
              </w:rPr>
            </w:pPr>
          </w:p>
        </w:tc>
      </w:tr>
      <w:tr w:rsidR="005B482E" w:rsidRPr="006C1166" w:rsidTr="00764B9F">
        <w:trPr>
          <w:trHeight w:val="1772"/>
        </w:trPr>
        <w:tc>
          <w:tcPr>
            <w:tcW w:w="2144" w:type="dxa"/>
            <w:vMerge/>
          </w:tcPr>
          <w:p w:rsidR="005B482E" w:rsidRPr="006C1166" w:rsidRDefault="005B482E" w:rsidP="005B482E">
            <w:pPr>
              <w:suppressAutoHyphens w:val="0"/>
              <w:spacing w:after="0" w:line="240" w:lineRule="auto"/>
              <w:rPr>
                <w:color w:val="auto"/>
                <w:kern w:val="0"/>
                <w:szCs w:val="24"/>
                <w:lang w:eastAsia="en-US" w:bidi="bn-IN"/>
              </w:rPr>
            </w:pPr>
          </w:p>
        </w:tc>
        <w:tc>
          <w:tcPr>
            <w:tcW w:w="2824" w:type="dxa"/>
          </w:tcPr>
          <w:p w:rsidR="005B482E" w:rsidRPr="006C1166" w:rsidRDefault="005B482E" w:rsidP="005B482E">
            <w:pPr>
              <w:suppressAutoHyphens w:val="0"/>
              <w:spacing w:after="0" w:line="240" w:lineRule="auto"/>
              <w:rPr>
                <w:b/>
                <w:color w:val="auto"/>
                <w:kern w:val="0"/>
                <w:szCs w:val="24"/>
                <w:lang w:eastAsia="en-US" w:bidi="bn-IN"/>
              </w:rPr>
            </w:pPr>
            <w:r w:rsidRPr="006C1166">
              <w:rPr>
                <w:b/>
                <w:color w:val="auto"/>
                <w:kern w:val="0"/>
                <w:szCs w:val="24"/>
                <w:lang w:eastAsia="en-US" w:bidi="bn-IN"/>
              </w:rPr>
              <w:t>Topic 8 -</w:t>
            </w:r>
          </w:p>
          <w:p w:rsidR="005B482E" w:rsidRPr="006C1166" w:rsidRDefault="005B482E" w:rsidP="005B482E">
            <w:pPr>
              <w:suppressAutoHyphens w:val="0"/>
              <w:spacing w:after="0" w:line="240" w:lineRule="auto"/>
              <w:rPr>
                <w:b/>
                <w:color w:val="auto"/>
                <w:kern w:val="0"/>
                <w:szCs w:val="24"/>
                <w:lang w:eastAsia="en-US" w:bidi="bn-IN"/>
              </w:rPr>
            </w:pPr>
            <w:r w:rsidRPr="006C1166">
              <w:rPr>
                <w:b/>
                <w:color w:val="auto"/>
                <w:kern w:val="0"/>
                <w:szCs w:val="24"/>
                <w:lang w:eastAsia="en-US" w:bidi="bn-IN"/>
              </w:rPr>
              <w:t>Hopes and ambitions</w:t>
            </w:r>
          </w:p>
          <w:p w:rsidR="005B482E" w:rsidRPr="006C1166" w:rsidRDefault="005B482E" w:rsidP="005B482E">
            <w:pPr>
              <w:suppressAutoHyphens w:val="0"/>
              <w:spacing w:after="0" w:line="240" w:lineRule="auto"/>
              <w:rPr>
                <w:color w:val="auto"/>
                <w:kern w:val="0"/>
                <w:szCs w:val="24"/>
                <w:lang w:eastAsia="en-US" w:bidi="bn-IN"/>
              </w:rPr>
            </w:pPr>
            <w:r w:rsidRPr="006C1166">
              <w:rPr>
                <w:color w:val="auto"/>
                <w:kern w:val="0"/>
                <w:szCs w:val="24"/>
                <w:lang w:eastAsia="en-US" w:bidi="bn-IN"/>
              </w:rPr>
              <w:t xml:space="preserve">- Advantages and disadvantages </w:t>
            </w:r>
          </w:p>
          <w:p w:rsidR="005B482E" w:rsidRPr="006C1166" w:rsidRDefault="005B482E" w:rsidP="005B482E">
            <w:pPr>
              <w:suppressAutoHyphens w:val="0"/>
              <w:spacing w:after="0" w:line="240" w:lineRule="auto"/>
              <w:rPr>
                <w:color w:val="auto"/>
                <w:kern w:val="0"/>
                <w:szCs w:val="24"/>
                <w:lang w:eastAsia="en-US" w:bidi="bn-IN"/>
              </w:rPr>
            </w:pPr>
            <w:r w:rsidRPr="006C1166">
              <w:rPr>
                <w:color w:val="auto"/>
                <w:kern w:val="0"/>
                <w:szCs w:val="24"/>
                <w:lang w:eastAsia="en-US" w:bidi="bn-IN"/>
              </w:rPr>
              <w:t xml:space="preserve">  of public transportation</w:t>
            </w:r>
          </w:p>
          <w:p w:rsidR="005B482E" w:rsidRPr="006C1166" w:rsidRDefault="005B482E" w:rsidP="005B482E">
            <w:pPr>
              <w:suppressAutoHyphens w:val="0"/>
              <w:spacing w:after="0" w:line="240" w:lineRule="auto"/>
              <w:rPr>
                <w:color w:val="auto"/>
                <w:kern w:val="0"/>
                <w:szCs w:val="24"/>
                <w:lang w:eastAsia="en-US" w:bidi="bn-IN"/>
              </w:rPr>
            </w:pPr>
            <w:r w:rsidRPr="006C1166">
              <w:rPr>
                <w:color w:val="auto"/>
                <w:kern w:val="0"/>
                <w:szCs w:val="24"/>
                <w:lang w:eastAsia="en-US" w:bidi="bn-IN"/>
              </w:rPr>
              <w:t>- Personality</w:t>
            </w:r>
          </w:p>
          <w:p w:rsidR="005B482E" w:rsidRPr="006C1166" w:rsidRDefault="005B482E" w:rsidP="005B482E">
            <w:pPr>
              <w:suppressAutoHyphens w:val="0"/>
              <w:spacing w:after="0" w:line="240" w:lineRule="auto"/>
              <w:rPr>
                <w:color w:val="auto"/>
                <w:kern w:val="0"/>
                <w:szCs w:val="24"/>
                <w:lang w:eastAsia="en-US" w:bidi="bn-IN"/>
              </w:rPr>
            </w:pPr>
            <w:r w:rsidRPr="006C1166">
              <w:rPr>
                <w:color w:val="auto"/>
                <w:kern w:val="0"/>
                <w:szCs w:val="24"/>
                <w:lang w:eastAsia="en-US" w:bidi="bn-IN"/>
              </w:rPr>
              <w:t>- Nationality</w:t>
            </w:r>
          </w:p>
          <w:p w:rsidR="005B482E" w:rsidRPr="006C1166" w:rsidRDefault="005B482E" w:rsidP="005B482E">
            <w:pPr>
              <w:suppressAutoHyphens w:val="0"/>
              <w:spacing w:after="0" w:line="240" w:lineRule="auto"/>
              <w:rPr>
                <w:color w:val="auto"/>
                <w:kern w:val="0"/>
                <w:szCs w:val="24"/>
                <w:lang w:eastAsia="en-US" w:bidi="bn-IN"/>
              </w:rPr>
            </w:pPr>
            <w:r w:rsidRPr="006C1166">
              <w:rPr>
                <w:color w:val="auto"/>
                <w:kern w:val="0"/>
                <w:szCs w:val="24"/>
                <w:lang w:eastAsia="en-US" w:bidi="bn-IN"/>
              </w:rPr>
              <w:t>- Exploring on line</w:t>
            </w:r>
          </w:p>
        </w:tc>
        <w:tc>
          <w:tcPr>
            <w:tcW w:w="8820" w:type="dxa"/>
            <w:vMerge/>
            <w:shd w:val="clear" w:color="auto" w:fill="FFFFFF"/>
          </w:tcPr>
          <w:p w:rsidR="005B482E" w:rsidRPr="006C1166" w:rsidRDefault="005B482E" w:rsidP="00065D22">
            <w:pPr>
              <w:numPr>
                <w:ilvl w:val="0"/>
                <w:numId w:val="139"/>
              </w:numPr>
              <w:suppressAutoHyphens w:val="0"/>
              <w:spacing w:after="0" w:line="240" w:lineRule="auto"/>
              <w:ind w:left="252" w:hanging="180"/>
              <w:jc w:val="both"/>
              <w:rPr>
                <w:rFonts w:eastAsia="Calibri"/>
                <w:color w:val="auto"/>
                <w:kern w:val="0"/>
                <w:szCs w:val="24"/>
                <w:lang w:eastAsia="en-US" w:bidi="bn-IN"/>
              </w:rPr>
            </w:pPr>
          </w:p>
        </w:tc>
      </w:tr>
      <w:tr w:rsidR="005B482E" w:rsidRPr="006C1166" w:rsidTr="00764B9F">
        <w:trPr>
          <w:trHeight w:val="440"/>
        </w:trPr>
        <w:tc>
          <w:tcPr>
            <w:tcW w:w="2144" w:type="dxa"/>
            <w:vMerge w:val="restart"/>
          </w:tcPr>
          <w:p w:rsidR="005B482E" w:rsidRPr="006C1166" w:rsidRDefault="005B482E" w:rsidP="005B482E">
            <w:pPr>
              <w:suppressAutoHyphens w:val="0"/>
              <w:spacing w:after="0" w:line="240" w:lineRule="auto"/>
              <w:rPr>
                <w:b/>
                <w:color w:val="auto"/>
                <w:kern w:val="0"/>
                <w:szCs w:val="24"/>
                <w:lang w:eastAsia="en-US" w:bidi="bn-IN"/>
              </w:rPr>
            </w:pPr>
            <w:r w:rsidRPr="006C1166">
              <w:rPr>
                <w:b/>
                <w:color w:val="auto"/>
                <w:kern w:val="0"/>
                <w:szCs w:val="24"/>
                <w:lang w:eastAsia="en-US" w:bidi="bn-IN"/>
              </w:rPr>
              <w:t>Language exponents</w:t>
            </w:r>
          </w:p>
          <w:p w:rsidR="005B482E" w:rsidRPr="006C1166" w:rsidRDefault="005B482E" w:rsidP="005B482E">
            <w:pPr>
              <w:suppressAutoHyphens w:val="0"/>
              <w:spacing w:after="0" w:line="240" w:lineRule="auto"/>
              <w:rPr>
                <w:color w:val="auto"/>
                <w:kern w:val="0"/>
                <w:szCs w:val="24"/>
                <w:lang w:eastAsia="en-US" w:bidi="bn-IN"/>
              </w:rPr>
            </w:pPr>
          </w:p>
          <w:p w:rsidR="005B482E" w:rsidRPr="006C1166" w:rsidRDefault="005B482E" w:rsidP="005B482E">
            <w:pPr>
              <w:suppressAutoHyphens w:val="0"/>
              <w:spacing w:after="0" w:line="240" w:lineRule="auto"/>
              <w:rPr>
                <w:rFonts w:eastAsia="Calibri"/>
                <w:color w:val="auto"/>
                <w:kern w:val="0"/>
                <w:szCs w:val="24"/>
                <w:lang w:eastAsia="en-US" w:bidi="bn-IN"/>
              </w:rPr>
            </w:pPr>
          </w:p>
        </w:tc>
        <w:tc>
          <w:tcPr>
            <w:tcW w:w="2824" w:type="dxa"/>
          </w:tcPr>
          <w:p w:rsidR="005B482E" w:rsidRPr="006C1166" w:rsidRDefault="005B482E" w:rsidP="005B482E">
            <w:pPr>
              <w:suppressAutoHyphens w:val="0"/>
              <w:spacing w:after="0" w:line="360" w:lineRule="auto"/>
              <w:rPr>
                <w:rFonts w:eastAsia="Calibri"/>
                <w:b/>
                <w:color w:val="auto"/>
                <w:kern w:val="0"/>
                <w:szCs w:val="24"/>
                <w:lang w:eastAsia="en-US" w:bidi="bn-IN"/>
              </w:rPr>
            </w:pPr>
            <w:r w:rsidRPr="006C1166">
              <w:rPr>
                <w:rFonts w:eastAsia="Calibri"/>
                <w:b/>
                <w:color w:val="auto"/>
                <w:kern w:val="0"/>
                <w:szCs w:val="24"/>
                <w:lang w:eastAsia="en-US" w:bidi="bn-IN"/>
              </w:rPr>
              <w:t>Topic 1-</w:t>
            </w:r>
          </w:p>
          <w:p w:rsidR="005B482E" w:rsidRPr="006C1166" w:rsidRDefault="005B482E" w:rsidP="005B482E">
            <w:pPr>
              <w:suppressAutoHyphens w:val="0"/>
              <w:spacing w:after="0" w:line="360" w:lineRule="auto"/>
              <w:rPr>
                <w:rFonts w:eastAsia="Calibri"/>
                <w:b/>
                <w:color w:val="auto"/>
                <w:kern w:val="0"/>
                <w:szCs w:val="24"/>
                <w:lang w:eastAsia="en-US" w:bidi="bn-IN"/>
              </w:rPr>
            </w:pPr>
            <w:r w:rsidRPr="006C1166">
              <w:rPr>
                <w:rFonts w:eastAsia="Calibri"/>
                <w:b/>
                <w:color w:val="auto"/>
                <w:kern w:val="0"/>
                <w:szCs w:val="24"/>
                <w:lang w:eastAsia="en-US" w:bidi="bn-IN"/>
              </w:rPr>
              <w:t xml:space="preserve"> Meeting people</w:t>
            </w:r>
          </w:p>
          <w:p w:rsidR="005B482E" w:rsidRPr="006C1166" w:rsidRDefault="005B482E" w:rsidP="005B482E">
            <w:pPr>
              <w:suppressAutoHyphens w:val="0"/>
              <w:spacing w:after="0" w:line="240" w:lineRule="auto"/>
              <w:rPr>
                <w:rFonts w:eastAsia="Calibri"/>
                <w:color w:val="auto"/>
                <w:kern w:val="0"/>
                <w:szCs w:val="24"/>
                <w:lang w:eastAsia="en-US" w:bidi="bn-IN"/>
              </w:rPr>
            </w:pPr>
            <w:r w:rsidRPr="006C1166">
              <w:rPr>
                <w:rFonts w:eastAsia="Calibri"/>
                <w:color w:val="auto"/>
                <w:kern w:val="0"/>
                <w:szCs w:val="24"/>
                <w:lang w:eastAsia="en-US" w:bidi="bn-IN"/>
              </w:rPr>
              <w:t>- Present tenses</w:t>
            </w:r>
          </w:p>
          <w:p w:rsidR="005B482E" w:rsidRPr="006C1166" w:rsidRDefault="005B482E" w:rsidP="005B482E">
            <w:pPr>
              <w:suppressAutoHyphens w:val="0"/>
              <w:spacing w:after="0" w:line="240" w:lineRule="auto"/>
              <w:rPr>
                <w:rFonts w:eastAsia="Calibri"/>
                <w:color w:val="auto"/>
                <w:kern w:val="0"/>
                <w:szCs w:val="24"/>
                <w:lang w:eastAsia="en-US" w:bidi="bn-IN"/>
              </w:rPr>
            </w:pPr>
            <w:r w:rsidRPr="006C1166">
              <w:rPr>
                <w:rFonts w:eastAsia="Calibri"/>
                <w:color w:val="auto"/>
                <w:kern w:val="0"/>
                <w:szCs w:val="24"/>
                <w:lang w:eastAsia="en-US" w:bidi="bn-IN"/>
              </w:rPr>
              <w:t>- Expressing possession ( Have /</w:t>
            </w:r>
          </w:p>
          <w:p w:rsidR="005B482E" w:rsidRPr="006C1166" w:rsidRDefault="005B482E" w:rsidP="005B482E">
            <w:pPr>
              <w:suppressAutoHyphens w:val="0"/>
              <w:spacing w:after="0" w:line="240" w:lineRule="auto"/>
              <w:rPr>
                <w:rFonts w:eastAsia="Calibri"/>
                <w:color w:val="auto"/>
                <w:kern w:val="0"/>
                <w:szCs w:val="24"/>
                <w:lang w:eastAsia="en-US" w:bidi="bn-IN"/>
              </w:rPr>
            </w:pPr>
            <w:r w:rsidRPr="006C1166">
              <w:rPr>
                <w:rFonts w:eastAsia="Calibri"/>
                <w:color w:val="auto"/>
                <w:kern w:val="0"/>
                <w:szCs w:val="24"/>
                <w:lang w:eastAsia="en-US" w:bidi="bn-IN"/>
              </w:rPr>
              <w:t xml:space="preserve">   Have got and ‘s)</w:t>
            </w:r>
          </w:p>
          <w:p w:rsidR="005B482E" w:rsidRPr="006C1166" w:rsidRDefault="005B482E" w:rsidP="005B482E">
            <w:pPr>
              <w:suppressAutoHyphens w:val="0"/>
              <w:spacing w:after="0" w:line="240" w:lineRule="auto"/>
              <w:rPr>
                <w:rFonts w:eastAsia="Calibri"/>
                <w:color w:val="auto"/>
                <w:kern w:val="0"/>
                <w:szCs w:val="24"/>
                <w:lang w:eastAsia="en-US" w:bidi="bn-IN"/>
              </w:rPr>
            </w:pPr>
            <w:r w:rsidRPr="006C1166">
              <w:rPr>
                <w:rFonts w:eastAsia="Calibri"/>
                <w:color w:val="auto"/>
                <w:kern w:val="0"/>
                <w:szCs w:val="24"/>
                <w:lang w:eastAsia="en-US" w:bidi="bn-IN"/>
              </w:rPr>
              <w:t>- Describing</w:t>
            </w:r>
          </w:p>
          <w:p w:rsidR="005B482E" w:rsidRPr="006C1166" w:rsidRDefault="005B482E" w:rsidP="005B482E">
            <w:pPr>
              <w:suppressAutoHyphens w:val="0"/>
              <w:spacing w:after="0" w:line="240" w:lineRule="auto"/>
              <w:rPr>
                <w:color w:val="auto"/>
                <w:kern w:val="0"/>
                <w:szCs w:val="24"/>
                <w:lang w:eastAsia="en-US" w:bidi="bn-IN"/>
              </w:rPr>
            </w:pPr>
            <w:r w:rsidRPr="006C1166">
              <w:rPr>
                <w:color w:val="auto"/>
                <w:kern w:val="0"/>
                <w:szCs w:val="24"/>
                <w:lang w:eastAsia="en-US" w:bidi="bn-IN"/>
              </w:rPr>
              <w:t>-Questions and negatives</w:t>
            </w:r>
          </w:p>
          <w:p w:rsidR="005B482E" w:rsidRPr="006C1166" w:rsidRDefault="005B482E" w:rsidP="005B482E">
            <w:pPr>
              <w:suppressAutoHyphens w:val="0"/>
              <w:spacing w:after="0" w:line="240" w:lineRule="auto"/>
              <w:rPr>
                <w:color w:val="auto"/>
                <w:kern w:val="0"/>
                <w:szCs w:val="24"/>
                <w:lang w:eastAsia="en-US" w:bidi="bn-IN"/>
              </w:rPr>
            </w:pPr>
            <w:r w:rsidRPr="006C1166">
              <w:rPr>
                <w:color w:val="auto"/>
                <w:kern w:val="0"/>
                <w:szCs w:val="24"/>
                <w:lang w:eastAsia="en-US" w:bidi="bn-IN"/>
              </w:rPr>
              <w:t xml:space="preserve">- Words with more one </w:t>
            </w:r>
          </w:p>
          <w:p w:rsidR="005B482E" w:rsidRPr="006C1166" w:rsidRDefault="005B482E" w:rsidP="005B482E">
            <w:pPr>
              <w:suppressAutoHyphens w:val="0"/>
              <w:spacing w:after="0" w:line="240" w:lineRule="auto"/>
              <w:rPr>
                <w:color w:val="auto"/>
                <w:kern w:val="0"/>
                <w:szCs w:val="24"/>
                <w:lang w:eastAsia="en-US" w:bidi="bn-IN"/>
              </w:rPr>
            </w:pPr>
            <w:r w:rsidRPr="006C1166">
              <w:rPr>
                <w:color w:val="auto"/>
                <w:kern w:val="0"/>
                <w:szCs w:val="24"/>
                <w:lang w:eastAsia="en-US" w:bidi="bn-IN"/>
              </w:rPr>
              <w:t xml:space="preserve">   meaning</w:t>
            </w:r>
          </w:p>
          <w:p w:rsidR="005B482E" w:rsidRPr="006C1166" w:rsidRDefault="005B482E" w:rsidP="005B482E">
            <w:pPr>
              <w:suppressAutoHyphens w:val="0"/>
              <w:spacing w:after="0" w:line="240" w:lineRule="auto"/>
              <w:rPr>
                <w:color w:val="auto"/>
                <w:kern w:val="0"/>
                <w:szCs w:val="24"/>
                <w:lang w:eastAsia="en-US" w:bidi="bn-IN"/>
              </w:rPr>
            </w:pPr>
            <w:r w:rsidRPr="006C1166">
              <w:rPr>
                <w:color w:val="auto"/>
                <w:kern w:val="0"/>
                <w:szCs w:val="24"/>
                <w:lang w:eastAsia="en-US" w:bidi="bn-IN"/>
              </w:rPr>
              <w:t>- Opposites</w:t>
            </w:r>
          </w:p>
          <w:p w:rsidR="005B482E" w:rsidRPr="006C1166" w:rsidRDefault="005B482E" w:rsidP="005B482E">
            <w:pPr>
              <w:suppressAutoHyphens w:val="0"/>
              <w:spacing w:after="0" w:line="240" w:lineRule="auto"/>
              <w:rPr>
                <w:color w:val="auto"/>
                <w:kern w:val="0"/>
                <w:szCs w:val="24"/>
                <w:lang w:eastAsia="en-US" w:bidi="bn-IN"/>
              </w:rPr>
            </w:pPr>
            <w:r w:rsidRPr="006C1166">
              <w:rPr>
                <w:color w:val="auto"/>
                <w:kern w:val="0"/>
                <w:szCs w:val="24"/>
                <w:lang w:eastAsia="en-US" w:bidi="bn-IN"/>
              </w:rPr>
              <w:t>- Using a dictionary</w:t>
            </w:r>
          </w:p>
          <w:p w:rsidR="005B482E" w:rsidRPr="006C1166" w:rsidRDefault="005B482E" w:rsidP="005B482E">
            <w:pPr>
              <w:suppressAutoHyphens w:val="0"/>
              <w:spacing w:after="0" w:line="240" w:lineRule="auto"/>
              <w:rPr>
                <w:color w:val="auto"/>
                <w:kern w:val="0"/>
                <w:szCs w:val="24"/>
                <w:lang w:eastAsia="en-US" w:bidi="bn-IN"/>
              </w:rPr>
            </w:pPr>
            <w:r w:rsidRPr="006C1166">
              <w:rPr>
                <w:color w:val="auto"/>
                <w:kern w:val="0"/>
                <w:szCs w:val="24"/>
                <w:lang w:eastAsia="en-US" w:bidi="bn-IN"/>
              </w:rPr>
              <w:t>- Idioms related to people</w:t>
            </w:r>
          </w:p>
          <w:p w:rsidR="005B482E" w:rsidRPr="006C1166" w:rsidRDefault="005B482E" w:rsidP="005B482E">
            <w:pPr>
              <w:suppressAutoHyphens w:val="0"/>
              <w:spacing w:after="0" w:line="240" w:lineRule="auto"/>
              <w:rPr>
                <w:color w:val="auto"/>
                <w:kern w:val="0"/>
                <w:szCs w:val="24"/>
                <w:lang w:eastAsia="en-US" w:bidi="bn-IN"/>
              </w:rPr>
            </w:pPr>
            <w:r w:rsidRPr="006C1166">
              <w:rPr>
                <w:color w:val="auto"/>
                <w:kern w:val="0"/>
                <w:szCs w:val="24"/>
                <w:lang w:eastAsia="en-US" w:bidi="bn-IN"/>
              </w:rPr>
              <w:t>- Vocabulary field: people</w:t>
            </w:r>
          </w:p>
          <w:p w:rsidR="005B482E" w:rsidRPr="006C1166" w:rsidRDefault="005B482E" w:rsidP="005B482E">
            <w:pPr>
              <w:suppressAutoHyphens w:val="0"/>
              <w:spacing w:after="0" w:line="240" w:lineRule="auto"/>
              <w:rPr>
                <w:color w:val="auto"/>
                <w:kern w:val="0"/>
                <w:szCs w:val="24"/>
                <w:lang w:eastAsia="en-US" w:bidi="bn-IN"/>
              </w:rPr>
            </w:pPr>
          </w:p>
          <w:p w:rsidR="005B482E" w:rsidRPr="006C1166" w:rsidRDefault="005B482E" w:rsidP="005B482E">
            <w:pPr>
              <w:suppressAutoHyphens w:val="0"/>
              <w:spacing w:after="0" w:line="240" w:lineRule="auto"/>
              <w:rPr>
                <w:color w:val="auto"/>
                <w:kern w:val="0"/>
                <w:szCs w:val="24"/>
                <w:lang w:eastAsia="en-US" w:bidi="bn-IN"/>
              </w:rPr>
            </w:pPr>
          </w:p>
          <w:p w:rsidR="005B482E" w:rsidRPr="006C1166" w:rsidRDefault="005B482E" w:rsidP="005B482E">
            <w:pPr>
              <w:suppressAutoHyphens w:val="0"/>
              <w:spacing w:after="0" w:line="240" w:lineRule="auto"/>
              <w:rPr>
                <w:color w:val="auto"/>
                <w:kern w:val="0"/>
                <w:szCs w:val="24"/>
                <w:lang w:eastAsia="en-US" w:bidi="bn-IN"/>
              </w:rPr>
            </w:pPr>
          </w:p>
        </w:tc>
        <w:tc>
          <w:tcPr>
            <w:tcW w:w="8820" w:type="dxa"/>
            <w:tcBorders>
              <w:top w:val="single" w:sz="2" w:space="0" w:color="auto"/>
            </w:tcBorders>
          </w:tcPr>
          <w:p w:rsidR="005B482E" w:rsidRPr="006C1166" w:rsidRDefault="005B482E" w:rsidP="00065D22">
            <w:pPr>
              <w:numPr>
                <w:ilvl w:val="0"/>
                <w:numId w:val="140"/>
              </w:numPr>
              <w:suppressAutoHyphens w:val="0"/>
              <w:spacing w:after="0" w:line="240" w:lineRule="auto"/>
              <w:ind w:left="252" w:hanging="180"/>
              <w:jc w:val="both"/>
              <w:rPr>
                <w:rFonts w:eastAsia="Calibri"/>
                <w:color w:val="auto"/>
                <w:kern w:val="0"/>
                <w:szCs w:val="24"/>
                <w:lang w:eastAsia="en-US" w:bidi="bn-IN"/>
              </w:rPr>
            </w:pPr>
            <w:r w:rsidRPr="006C1166">
              <w:rPr>
                <w:color w:val="auto"/>
                <w:kern w:val="0"/>
                <w:szCs w:val="24"/>
                <w:lang w:eastAsia="en-US" w:bidi="bn-IN"/>
              </w:rPr>
              <w:t>E</w:t>
            </w:r>
            <w:r w:rsidRPr="006C1166">
              <w:rPr>
                <w:rFonts w:eastAsia="Calibri"/>
                <w:color w:val="auto"/>
                <w:kern w:val="0"/>
                <w:szCs w:val="24"/>
                <w:lang w:eastAsia="en-US" w:bidi="bn-IN"/>
              </w:rPr>
              <w:t>xplores structures and vocabulary used in describing people (present tenses, adjectives and possessive nouns) and practices their use in context;</w:t>
            </w:r>
          </w:p>
          <w:p w:rsidR="005B482E" w:rsidRPr="006C1166" w:rsidRDefault="005B482E" w:rsidP="00065D22">
            <w:pPr>
              <w:numPr>
                <w:ilvl w:val="0"/>
                <w:numId w:val="140"/>
              </w:numPr>
              <w:suppressAutoHyphens w:val="0"/>
              <w:spacing w:after="0" w:line="240" w:lineRule="auto"/>
              <w:ind w:left="252" w:hanging="180"/>
              <w:jc w:val="both"/>
              <w:rPr>
                <w:rFonts w:eastAsia="Calibri"/>
                <w:color w:val="auto"/>
                <w:kern w:val="0"/>
                <w:szCs w:val="24"/>
                <w:lang w:eastAsia="en-US" w:bidi="bn-IN"/>
              </w:rPr>
            </w:pPr>
            <w:r w:rsidRPr="006C1166">
              <w:rPr>
                <w:rFonts w:eastAsia="Calibri"/>
                <w:color w:val="auto"/>
                <w:kern w:val="0"/>
                <w:szCs w:val="24"/>
                <w:lang w:eastAsia="en-US" w:bidi="bn-IN"/>
              </w:rPr>
              <w:t>Writes sentences (present tenses) with correct capitalization, punctuation, word order and correct subject-verb agreement;</w:t>
            </w:r>
          </w:p>
          <w:p w:rsidR="005B482E" w:rsidRPr="006C1166" w:rsidRDefault="005B482E" w:rsidP="00065D22">
            <w:pPr>
              <w:numPr>
                <w:ilvl w:val="0"/>
                <w:numId w:val="140"/>
              </w:numPr>
              <w:suppressAutoHyphens w:val="0"/>
              <w:spacing w:after="0" w:line="240" w:lineRule="auto"/>
              <w:ind w:left="252" w:hanging="180"/>
              <w:jc w:val="both"/>
              <w:rPr>
                <w:rFonts w:eastAsia="Calibri"/>
                <w:color w:val="auto"/>
                <w:kern w:val="0"/>
                <w:szCs w:val="24"/>
                <w:lang w:eastAsia="en-US" w:bidi="bn-IN"/>
              </w:rPr>
            </w:pPr>
            <w:r w:rsidRPr="006C1166">
              <w:rPr>
                <w:rFonts w:eastAsia="Calibri"/>
                <w:color w:val="auto"/>
                <w:kern w:val="0"/>
                <w:szCs w:val="24"/>
                <w:lang w:eastAsia="en-US" w:bidi="bn-IN"/>
              </w:rPr>
              <w:t xml:space="preserve"> Produces short texts of description of a person’s lifestyle using appropriate vocabulary and structures;</w:t>
            </w:r>
          </w:p>
          <w:p w:rsidR="005B482E" w:rsidRPr="006C1166" w:rsidRDefault="005B482E" w:rsidP="00065D22">
            <w:pPr>
              <w:numPr>
                <w:ilvl w:val="0"/>
                <w:numId w:val="140"/>
              </w:numPr>
              <w:suppressAutoHyphens w:val="0"/>
              <w:spacing w:after="0" w:line="240" w:lineRule="auto"/>
              <w:ind w:left="252" w:hanging="180"/>
              <w:jc w:val="both"/>
              <w:rPr>
                <w:rFonts w:eastAsia="Calibri"/>
                <w:color w:val="auto"/>
                <w:kern w:val="0"/>
                <w:szCs w:val="24"/>
                <w:lang w:eastAsia="en-US" w:bidi="bn-IN"/>
              </w:rPr>
            </w:pPr>
            <w:r w:rsidRPr="006C1166">
              <w:rPr>
                <w:rFonts w:eastAsia="Calibri"/>
                <w:color w:val="auto"/>
                <w:kern w:val="0"/>
                <w:szCs w:val="24"/>
                <w:lang w:eastAsia="en-US" w:bidi="bn-IN"/>
              </w:rPr>
              <w:t>Identifies opposites and uses them correctly in their writing;</w:t>
            </w:r>
          </w:p>
          <w:p w:rsidR="005B482E" w:rsidRPr="006C1166" w:rsidRDefault="005B482E" w:rsidP="00065D22">
            <w:pPr>
              <w:numPr>
                <w:ilvl w:val="0"/>
                <w:numId w:val="134"/>
              </w:numPr>
              <w:suppressAutoHyphens w:val="0"/>
              <w:spacing w:after="0" w:line="240" w:lineRule="auto"/>
              <w:ind w:left="252" w:hanging="180"/>
              <w:rPr>
                <w:color w:val="auto"/>
                <w:kern w:val="0"/>
                <w:szCs w:val="24"/>
                <w:lang w:eastAsia="en-US" w:bidi="bn-IN"/>
              </w:rPr>
            </w:pPr>
            <w:r w:rsidRPr="006C1166">
              <w:rPr>
                <w:rFonts w:eastAsia="Calibri"/>
                <w:color w:val="auto"/>
                <w:kern w:val="0"/>
                <w:szCs w:val="24"/>
                <w:lang w:eastAsia="en-US" w:bidi="bn-IN"/>
              </w:rPr>
              <w:t>Recognises that they have a right to belong to many communities and to live freely, and discusses with peers using positive adjectives;</w:t>
            </w:r>
          </w:p>
          <w:p w:rsidR="005B482E" w:rsidRPr="006C1166" w:rsidRDefault="005B482E" w:rsidP="00065D22">
            <w:pPr>
              <w:numPr>
                <w:ilvl w:val="0"/>
                <w:numId w:val="140"/>
              </w:numPr>
              <w:suppressAutoHyphens w:val="0"/>
              <w:spacing w:after="0" w:line="240" w:lineRule="auto"/>
              <w:ind w:left="252" w:hanging="180"/>
              <w:jc w:val="both"/>
              <w:rPr>
                <w:rFonts w:eastAsia="Calibri"/>
                <w:color w:val="auto"/>
                <w:kern w:val="0"/>
                <w:szCs w:val="24"/>
                <w:lang w:eastAsia="sq-AL" w:bidi="bn-IN"/>
              </w:rPr>
            </w:pPr>
            <w:r w:rsidRPr="006C1166">
              <w:rPr>
                <w:rFonts w:eastAsia="Calibri"/>
                <w:color w:val="auto"/>
                <w:kern w:val="0"/>
                <w:szCs w:val="24"/>
                <w:lang w:eastAsia="en-US" w:bidi="bn-IN"/>
              </w:rPr>
              <w:t>Asks questions to clarify when information is not making sense;</w:t>
            </w:r>
          </w:p>
          <w:p w:rsidR="005B482E" w:rsidRPr="006C1166" w:rsidRDefault="005B482E" w:rsidP="00065D22">
            <w:pPr>
              <w:numPr>
                <w:ilvl w:val="0"/>
                <w:numId w:val="140"/>
              </w:numPr>
              <w:suppressAutoHyphens w:val="0"/>
              <w:spacing w:after="0" w:line="240" w:lineRule="auto"/>
              <w:ind w:left="252" w:hanging="180"/>
              <w:jc w:val="both"/>
              <w:rPr>
                <w:rFonts w:eastAsia="Calibri"/>
                <w:color w:val="auto"/>
                <w:kern w:val="0"/>
                <w:szCs w:val="24"/>
                <w:lang w:eastAsia="en-US" w:bidi="bn-IN"/>
              </w:rPr>
            </w:pPr>
            <w:r w:rsidRPr="006C1166">
              <w:rPr>
                <w:rFonts w:eastAsia="Calibri"/>
                <w:color w:val="auto"/>
                <w:kern w:val="0"/>
                <w:szCs w:val="24"/>
                <w:lang w:eastAsia="en-US" w:bidi="bn-IN"/>
              </w:rPr>
              <w:t>Uses a particular kind of sentence for a specific purpose and audience –asking and responding to questions;</w:t>
            </w:r>
          </w:p>
          <w:p w:rsidR="005B482E" w:rsidRPr="006C1166" w:rsidRDefault="005B482E" w:rsidP="00065D22">
            <w:pPr>
              <w:numPr>
                <w:ilvl w:val="0"/>
                <w:numId w:val="123"/>
              </w:numPr>
              <w:tabs>
                <w:tab w:val="left" w:pos="432"/>
              </w:tabs>
              <w:suppressAutoHyphens w:val="0"/>
              <w:spacing w:after="0" w:line="240" w:lineRule="auto"/>
              <w:ind w:left="252" w:hanging="180"/>
              <w:contextualSpacing/>
              <w:jc w:val="both"/>
              <w:rPr>
                <w:rFonts w:eastAsia="Calibri"/>
                <w:color w:val="auto"/>
                <w:kern w:val="0"/>
                <w:szCs w:val="24"/>
                <w:lang w:eastAsia="en-US" w:bidi="bn-IN"/>
              </w:rPr>
            </w:pPr>
            <w:r w:rsidRPr="006C1166">
              <w:rPr>
                <w:rFonts w:eastAsia="Calibri"/>
                <w:color w:val="auto"/>
                <w:kern w:val="0"/>
                <w:szCs w:val="24"/>
                <w:lang w:eastAsia="en-US" w:bidi="bn-IN"/>
              </w:rPr>
              <w:t>Discusses personal lifestyle comparing it to their peers’ lifestyle in English speaking countries;</w:t>
            </w:r>
          </w:p>
          <w:p w:rsidR="005B482E" w:rsidRPr="006C1166" w:rsidRDefault="005B482E" w:rsidP="00065D22">
            <w:pPr>
              <w:numPr>
                <w:ilvl w:val="0"/>
                <w:numId w:val="134"/>
              </w:numPr>
              <w:suppressAutoHyphens w:val="0"/>
              <w:spacing w:after="0" w:line="240" w:lineRule="auto"/>
              <w:ind w:left="252" w:hanging="180"/>
              <w:rPr>
                <w:color w:val="auto"/>
                <w:kern w:val="0"/>
                <w:szCs w:val="24"/>
                <w:lang w:eastAsia="en-US" w:bidi="bn-IN"/>
              </w:rPr>
            </w:pPr>
            <w:r w:rsidRPr="006C1166">
              <w:rPr>
                <w:rFonts w:eastAsia="Calibri"/>
                <w:color w:val="auto"/>
                <w:kern w:val="0"/>
                <w:szCs w:val="24"/>
                <w:lang w:eastAsia="en-US" w:bidi="bn-IN"/>
              </w:rPr>
              <w:t>Identifies and corrects mistakes in capitalization, punctuation, sentence structure, verb forms, and other grammatical points;</w:t>
            </w:r>
          </w:p>
          <w:p w:rsidR="005B482E" w:rsidRPr="006C1166" w:rsidRDefault="005B482E" w:rsidP="00065D22">
            <w:pPr>
              <w:numPr>
                <w:ilvl w:val="0"/>
                <w:numId w:val="134"/>
              </w:numPr>
              <w:suppressAutoHyphens w:val="0"/>
              <w:spacing w:after="0" w:line="240" w:lineRule="auto"/>
              <w:ind w:left="252" w:hanging="180"/>
              <w:rPr>
                <w:color w:val="auto"/>
                <w:kern w:val="0"/>
                <w:szCs w:val="24"/>
                <w:lang w:eastAsia="en-US" w:bidi="bn-IN"/>
              </w:rPr>
            </w:pPr>
            <w:r w:rsidRPr="006C1166">
              <w:rPr>
                <w:rFonts w:eastAsia="Calibri"/>
                <w:color w:val="auto"/>
                <w:kern w:val="0"/>
                <w:szCs w:val="24"/>
                <w:lang w:eastAsia="en-US" w:bidi="bn-IN"/>
              </w:rPr>
              <w:t>Spells unfamiliar words using a variety of strategies that involve understanding sound-symbol relationships, word structures, word meanings, and generalizations about spelling;</w:t>
            </w:r>
          </w:p>
          <w:p w:rsidR="005B482E" w:rsidRPr="006C1166" w:rsidRDefault="005B482E" w:rsidP="00065D22">
            <w:pPr>
              <w:numPr>
                <w:ilvl w:val="0"/>
                <w:numId w:val="130"/>
              </w:numPr>
              <w:suppressAutoHyphens w:val="0"/>
              <w:spacing w:after="120" w:line="240" w:lineRule="auto"/>
              <w:ind w:left="252" w:hanging="180"/>
              <w:contextualSpacing/>
              <w:jc w:val="both"/>
              <w:rPr>
                <w:rFonts w:eastAsia="Calibri"/>
                <w:color w:val="auto"/>
                <w:kern w:val="0"/>
                <w:szCs w:val="24"/>
                <w:lang w:eastAsia="en-US" w:bidi="bn-IN"/>
              </w:rPr>
            </w:pPr>
            <w:r w:rsidRPr="006C1166">
              <w:rPr>
                <w:rFonts w:eastAsia="Calibri"/>
                <w:color w:val="auto"/>
                <w:kern w:val="0"/>
                <w:szCs w:val="24"/>
                <w:lang w:eastAsia="sq-AL" w:bidi="bn-IN"/>
              </w:rPr>
              <w:lastRenderedPageBreak/>
              <w:t>Uses vocabulary related to people;</w:t>
            </w:r>
          </w:p>
          <w:p w:rsidR="005B482E" w:rsidRPr="006C1166" w:rsidRDefault="005B482E" w:rsidP="00065D22">
            <w:pPr>
              <w:numPr>
                <w:ilvl w:val="0"/>
                <w:numId w:val="130"/>
              </w:numPr>
              <w:suppressAutoHyphens w:val="0"/>
              <w:spacing w:after="120" w:line="240" w:lineRule="auto"/>
              <w:ind w:left="252" w:hanging="180"/>
              <w:contextualSpacing/>
              <w:jc w:val="both"/>
              <w:rPr>
                <w:rFonts w:eastAsia="Calibri"/>
                <w:color w:val="auto"/>
                <w:kern w:val="0"/>
                <w:szCs w:val="24"/>
                <w:lang w:eastAsia="en-US" w:bidi="bn-IN"/>
              </w:rPr>
            </w:pPr>
            <w:r w:rsidRPr="006C1166">
              <w:rPr>
                <w:rFonts w:eastAsia="Calibri"/>
                <w:color w:val="auto"/>
                <w:kern w:val="0"/>
                <w:szCs w:val="24"/>
                <w:lang w:eastAsia="sq-AL" w:bidi="bn-IN"/>
              </w:rPr>
              <w:t>Writes descriptions of people and places regarding to the way of living and acting;</w:t>
            </w:r>
          </w:p>
          <w:p w:rsidR="005B482E" w:rsidRPr="006C1166" w:rsidRDefault="005B482E" w:rsidP="00065D22">
            <w:pPr>
              <w:numPr>
                <w:ilvl w:val="0"/>
                <w:numId w:val="130"/>
              </w:numPr>
              <w:suppressAutoHyphens w:val="0"/>
              <w:spacing w:after="120" w:line="240" w:lineRule="auto"/>
              <w:ind w:left="252" w:hanging="180"/>
              <w:contextualSpacing/>
              <w:jc w:val="both"/>
              <w:rPr>
                <w:rFonts w:eastAsia="Calibri"/>
                <w:color w:val="auto"/>
                <w:kern w:val="0"/>
                <w:szCs w:val="24"/>
                <w:lang w:eastAsia="en-US" w:bidi="bn-IN"/>
              </w:rPr>
            </w:pPr>
            <w:r w:rsidRPr="006C1166">
              <w:rPr>
                <w:rFonts w:eastAsia="Calibri"/>
                <w:color w:val="auto"/>
                <w:kern w:val="0"/>
                <w:szCs w:val="24"/>
                <w:lang w:eastAsia="en-US" w:bidi="bn-IN"/>
              </w:rPr>
              <w:t>Analysis people’s way of living used in print, non-print, and digital materials (language, place, the way of living)</w:t>
            </w:r>
            <w:r w:rsidRPr="006C1166">
              <w:rPr>
                <w:color w:val="auto"/>
                <w:kern w:val="0"/>
                <w:szCs w:val="24"/>
                <w:lang w:eastAsia="en-US" w:bidi="bn-IN"/>
              </w:rPr>
              <w:t>.</w:t>
            </w:r>
          </w:p>
        </w:tc>
      </w:tr>
      <w:tr w:rsidR="005B482E" w:rsidRPr="006C1166" w:rsidTr="00764B9F">
        <w:trPr>
          <w:trHeight w:val="332"/>
        </w:trPr>
        <w:tc>
          <w:tcPr>
            <w:tcW w:w="2144" w:type="dxa"/>
            <w:vMerge/>
          </w:tcPr>
          <w:p w:rsidR="005B482E" w:rsidRPr="006C1166" w:rsidRDefault="005B482E" w:rsidP="005B482E">
            <w:pPr>
              <w:suppressAutoHyphens w:val="0"/>
              <w:spacing w:after="0" w:line="240" w:lineRule="auto"/>
              <w:rPr>
                <w:color w:val="auto"/>
                <w:kern w:val="0"/>
                <w:szCs w:val="24"/>
                <w:lang w:eastAsia="en-US" w:bidi="bn-IN"/>
              </w:rPr>
            </w:pPr>
          </w:p>
        </w:tc>
        <w:tc>
          <w:tcPr>
            <w:tcW w:w="2824" w:type="dxa"/>
          </w:tcPr>
          <w:p w:rsidR="005B482E" w:rsidRPr="006C1166" w:rsidRDefault="005B482E" w:rsidP="005B482E">
            <w:pPr>
              <w:suppressAutoHyphens w:val="0"/>
              <w:spacing w:after="0" w:line="240" w:lineRule="auto"/>
              <w:rPr>
                <w:b/>
                <w:color w:val="auto"/>
                <w:kern w:val="0"/>
                <w:szCs w:val="24"/>
                <w:lang w:eastAsia="en-US" w:bidi="bn-IN"/>
              </w:rPr>
            </w:pPr>
            <w:r w:rsidRPr="006C1166">
              <w:rPr>
                <w:b/>
                <w:color w:val="auto"/>
                <w:kern w:val="0"/>
                <w:szCs w:val="24"/>
                <w:lang w:eastAsia="en-US" w:bidi="bn-IN"/>
              </w:rPr>
              <w:t>Topic 2-</w:t>
            </w:r>
          </w:p>
          <w:p w:rsidR="005B482E" w:rsidRPr="006C1166" w:rsidRDefault="005B482E" w:rsidP="005B482E">
            <w:pPr>
              <w:suppressAutoHyphens w:val="0"/>
              <w:spacing w:after="0" w:line="360" w:lineRule="auto"/>
              <w:rPr>
                <w:rFonts w:eastAsia="Calibri"/>
                <w:b/>
                <w:color w:val="auto"/>
                <w:kern w:val="0"/>
                <w:szCs w:val="24"/>
                <w:lang w:eastAsia="en-US" w:bidi="bn-IN"/>
              </w:rPr>
            </w:pPr>
            <w:r w:rsidRPr="006C1166">
              <w:rPr>
                <w:rFonts w:eastAsia="Calibri"/>
                <w:b/>
                <w:color w:val="auto"/>
                <w:kern w:val="0"/>
                <w:szCs w:val="24"/>
                <w:lang w:eastAsia="en-US" w:bidi="bn-IN"/>
              </w:rPr>
              <w:t>Cities and countries</w:t>
            </w:r>
          </w:p>
          <w:p w:rsidR="005B482E" w:rsidRPr="006C1166" w:rsidRDefault="005B482E" w:rsidP="005B482E">
            <w:pPr>
              <w:suppressAutoHyphens w:val="0"/>
              <w:spacing w:after="0" w:line="240" w:lineRule="auto"/>
              <w:rPr>
                <w:color w:val="auto"/>
                <w:kern w:val="0"/>
                <w:szCs w:val="24"/>
                <w:lang w:eastAsia="en-US" w:bidi="bn-IN"/>
              </w:rPr>
            </w:pPr>
            <w:r w:rsidRPr="006C1166">
              <w:rPr>
                <w:color w:val="auto"/>
                <w:kern w:val="0"/>
                <w:szCs w:val="24"/>
                <w:lang w:eastAsia="en-US" w:bidi="bn-IN"/>
              </w:rPr>
              <w:t xml:space="preserve">- Comparing  </w:t>
            </w:r>
          </w:p>
          <w:p w:rsidR="005B482E" w:rsidRPr="006C1166" w:rsidRDefault="005B482E" w:rsidP="005B482E">
            <w:pPr>
              <w:suppressAutoHyphens w:val="0"/>
              <w:spacing w:after="0" w:line="240" w:lineRule="auto"/>
              <w:rPr>
                <w:color w:val="auto"/>
                <w:kern w:val="0"/>
                <w:szCs w:val="24"/>
                <w:lang w:eastAsia="en-US" w:bidi="bn-IN"/>
              </w:rPr>
            </w:pPr>
            <w:r w:rsidRPr="006C1166">
              <w:rPr>
                <w:color w:val="auto"/>
                <w:kern w:val="0"/>
                <w:szCs w:val="24"/>
                <w:lang w:eastAsia="en-US" w:bidi="bn-IN"/>
              </w:rPr>
              <w:t>- What’s like...</w:t>
            </w:r>
          </w:p>
          <w:p w:rsidR="005B482E" w:rsidRPr="006C1166" w:rsidRDefault="005B482E" w:rsidP="005B482E">
            <w:pPr>
              <w:suppressAutoHyphens w:val="0"/>
              <w:spacing w:after="0" w:line="240" w:lineRule="auto"/>
              <w:rPr>
                <w:color w:val="auto"/>
                <w:kern w:val="0"/>
                <w:szCs w:val="24"/>
                <w:lang w:eastAsia="en-US" w:bidi="bn-IN"/>
              </w:rPr>
            </w:pPr>
            <w:r w:rsidRPr="006C1166">
              <w:rPr>
                <w:color w:val="auto"/>
                <w:kern w:val="0"/>
                <w:szCs w:val="24"/>
                <w:lang w:eastAsia="en-US" w:bidi="bn-IN"/>
              </w:rPr>
              <w:t>- Verb patterns</w:t>
            </w:r>
          </w:p>
          <w:p w:rsidR="005B482E" w:rsidRPr="006C1166" w:rsidRDefault="005B482E" w:rsidP="005B482E">
            <w:pPr>
              <w:suppressAutoHyphens w:val="0"/>
              <w:spacing w:after="0" w:line="240" w:lineRule="auto"/>
              <w:rPr>
                <w:color w:val="auto"/>
                <w:kern w:val="0"/>
                <w:szCs w:val="24"/>
                <w:lang w:eastAsia="en-US" w:bidi="bn-IN"/>
              </w:rPr>
            </w:pPr>
            <w:r w:rsidRPr="006C1166">
              <w:rPr>
                <w:color w:val="auto"/>
                <w:kern w:val="0"/>
                <w:szCs w:val="24"/>
                <w:lang w:eastAsia="en-US" w:bidi="bn-IN"/>
              </w:rPr>
              <w:t>- Synonyms and antonyms</w:t>
            </w:r>
          </w:p>
          <w:p w:rsidR="005B482E" w:rsidRPr="006C1166" w:rsidRDefault="005B482E" w:rsidP="005B482E">
            <w:pPr>
              <w:suppressAutoHyphens w:val="0"/>
              <w:spacing w:after="0" w:line="240" w:lineRule="auto"/>
              <w:rPr>
                <w:color w:val="auto"/>
                <w:kern w:val="0"/>
                <w:szCs w:val="24"/>
                <w:lang w:eastAsia="en-US" w:bidi="bn-IN"/>
              </w:rPr>
            </w:pPr>
            <w:r w:rsidRPr="006C1166">
              <w:rPr>
                <w:color w:val="auto"/>
                <w:kern w:val="0"/>
                <w:szCs w:val="24"/>
                <w:lang w:eastAsia="en-US" w:bidi="bn-IN"/>
              </w:rPr>
              <w:t xml:space="preserve">- Prepositions of place and </w:t>
            </w:r>
          </w:p>
          <w:p w:rsidR="005B482E" w:rsidRPr="006C1166" w:rsidRDefault="005B482E" w:rsidP="005B482E">
            <w:pPr>
              <w:suppressAutoHyphens w:val="0"/>
              <w:spacing w:after="0" w:line="240" w:lineRule="auto"/>
              <w:rPr>
                <w:color w:val="auto"/>
                <w:kern w:val="0"/>
                <w:szCs w:val="24"/>
                <w:lang w:eastAsia="en-US" w:bidi="bn-IN"/>
              </w:rPr>
            </w:pPr>
            <w:r w:rsidRPr="006C1166">
              <w:rPr>
                <w:color w:val="auto"/>
                <w:kern w:val="0"/>
                <w:szCs w:val="24"/>
                <w:lang w:eastAsia="en-US" w:bidi="bn-IN"/>
              </w:rPr>
              <w:t xml:space="preserve">   movement</w:t>
            </w:r>
          </w:p>
          <w:p w:rsidR="005B482E" w:rsidRPr="006C1166" w:rsidRDefault="005B482E" w:rsidP="005B482E">
            <w:pPr>
              <w:suppressAutoHyphens w:val="0"/>
              <w:spacing w:after="0" w:line="240" w:lineRule="auto"/>
              <w:rPr>
                <w:color w:val="auto"/>
                <w:kern w:val="0"/>
                <w:szCs w:val="24"/>
                <w:lang w:eastAsia="en-US" w:bidi="bn-IN"/>
              </w:rPr>
            </w:pPr>
            <w:r w:rsidRPr="006C1166">
              <w:rPr>
                <w:color w:val="auto"/>
                <w:kern w:val="0"/>
                <w:szCs w:val="24"/>
                <w:lang w:eastAsia="en-US" w:bidi="bn-IN"/>
              </w:rPr>
              <w:t>- Giving directions</w:t>
            </w:r>
          </w:p>
          <w:p w:rsidR="005B482E" w:rsidRPr="006C1166" w:rsidRDefault="005B482E" w:rsidP="005B482E">
            <w:pPr>
              <w:suppressAutoHyphens w:val="0"/>
              <w:spacing w:after="0" w:line="240" w:lineRule="auto"/>
              <w:rPr>
                <w:color w:val="auto"/>
                <w:kern w:val="0"/>
                <w:szCs w:val="24"/>
                <w:lang w:eastAsia="en-US" w:bidi="bn-IN"/>
              </w:rPr>
            </w:pPr>
            <w:r w:rsidRPr="006C1166">
              <w:rPr>
                <w:color w:val="auto"/>
                <w:kern w:val="0"/>
                <w:szCs w:val="24"/>
                <w:lang w:eastAsia="en-US" w:bidi="bn-IN"/>
              </w:rPr>
              <w:t>- Linking words</w:t>
            </w:r>
          </w:p>
          <w:p w:rsidR="005B482E" w:rsidRPr="006C1166" w:rsidRDefault="005B482E" w:rsidP="005B482E">
            <w:pPr>
              <w:suppressAutoHyphens w:val="0"/>
              <w:spacing w:after="0" w:line="240" w:lineRule="auto"/>
              <w:rPr>
                <w:color w:val="auto"/>
                <w:kern w:val="0"/>
                <w:szCs w:val="24"/>
                <w:lang w:eastAsia="en-US" w:bidi="bn-IN"/>
              </w:rPr>
            </w:pPr>
            <w:r w:rsidRPr="006C1166">
              <w:rPr>
                <w:color w:val="auto"/>
                <w:kern w:val="0"/>
                <w:szCs w:val="24"/>
                <w:lang w:eastAsia="en-US" w:bidi="bn-IN"/>
              </w:rPr>
              <w:t>- Idioms related to places</w:t>
            </w:r>
          </w:p>
          <w:p w:rsidR="005B482E" w:rsidRPr="006C1166" w:rsidRDefault="005B482E" w:rsidP="005B482E">
            <w:pPr>
              <w:suppressAutoHyphens w:val="0"/>
              <w:spacing w:after="0" w:line="240" w:lineRule="auto"/>
              <w:rPr>
                <w:color w:val="auto"/>
                <w:kern w:val="0"/>
                <w:szCs w:val="24"/>
                <w:lang w:eastAsia="en-US" w:bidi="bn-IN"/>
              </w:rPr>
            </w:pPr>
            <w:r w:rsidRPr="006C1166">
              <w:rPr>
                <w:color w:val="auto"/>
                <w:kern w:val="0"/>
                <w:szCs w:val="24"/>
                <w:lang w:eastAsia="en-US" w:bidi="bn-IN"/>
              </w:rPr>
              <w:t xml:space="preserve">- Vocabulary field: town and </w:t>
            </w:r>
          </w:p>
          <w:p w:rsidR="005B482E" w:rsidRPr="006C1166" w:rsidRDefault="005B482E" w:rsidP="005B482E">
            <w:pPr>
              <w:suppressAutoHyphens w:val="0"/>
              <w:spacing w:after="0" w:line="240" w:lineRule="auto"/>
              <w:rPr>
                <w:color w:val="auto"/>
                <w:kern w:val="0"/>
                <w:szCs w:val="24"/>
                <w:lang w:eastAsia="en-US" w:bidi="bn-IN"/>
              </w:rPr>
            </w:pPr>
            <w:r w:rsidRPr="006C1166">
              <w:rPr>
                <w:color w:val="auto"/>
                <w:kern w:val="0"/>
                <w:szCs w:val="24"/>
                <w:lang w:eastAsia="en-US" w:bidi="bn-IN"/>
              </w:rPr>
              <w:t>country words</w:t>
            </w:r>
          </w:p>
          <w:p w:rsidR="005B482E" w:rsidRPr="006C1166" w:rsidRDefault="005B482E" w:rsidP="005B482E">
            <w:pPr>
              <w:suppressAutoHyphens w:val="0"/>
              <w:spacing w:after="0" w:line="240" w:lineRule="auto"/>
              <w:rPr>
                <w:color w:val="auto"/>
                <w:kern w:val="0"/>
                <w:szCs w:val="24"/>
                <w:lang w:eastAsia="en-US" w:bidi="bn-IN"/>
              </w:rPr>
            </w:pPr>
          </w:p>
          <w:p w:rsidR="005B482E" w:rsidRPr="006C1166" w:rsidRDefault="005B482E" w:rsidP="005B482E">
            <w:pPr>
              <w:suppressAutoHyphens w:val="0"/>
              <w:spacing w:after="0" w:line="240" w:lineRule="auto"/>
              <w:rPr>
                <w:color w:val="auto"/>
                <w:kern w:val="0"/>
                <w:szCs w:val="24"/>
                <w:lang w:eastAsia="en-US" w:bidi="bn-IN"/>
              </w:rPr>
            </w:pPr>
          </w:p>
        </w:tc>
        <w:tc>
          <w:tcPr>
            <w:tcW w:w="8820" w:type="dxa"/>
          </w:tcPr>
          <w:p w:rsidR="005B482E" w:rsidRPr="006C1166" w:rsidRDefault="005B482E" w:rsidP="00065D22">
            <w:pPr>
              <w:numPr>
                <w:ilvl w:val="0"/>
                <w:numId w:val="140"/>
              </w:numPr>
              <w:suppressAutoHyphens w:val="0"/>
              <w:spacing w:after="0" w:line="240" w:lineRule="auto"/>
              <w:ind w:left="252" w:hanging="180"/>
              <w:jc w:val="both"/>
              <w:rPr>
                <w:rFonts w:eastAsia="Calibri"/>
                <w:color w:val="auto"/>
                <w:kern w:val="0"/>
                <w:szCs w:val="24"/>
                <w:lang w:eastAsia="en-US" w:bidi="bn-IN"/>
              </w:rPr>
            </w:pPr>
            <w:r w:rsidRPr="006C1166">
              <w:rPr>
                <w:rFonts w:eastAsia="Calibri"/>
                <w:color w:val="auto"/>
                <w:kern w:val="0"/>
                <w:szCs w:val="24"/>
                <w:lang w:eastAsia="en-US" w:bidi="bn-IN"/>
              </w:rPr>
              <w:t>Asks and answers about descriptions of places and gives directions regarding to shops and homes;</w:t>
            </w:r>
          </w:p>
          <w:p w:rsidR="005B482E" w:rsidRPr="006C1166" w:rsidRDefault="005B482E" w:rsidP="00065D22">
            <w:pPr>
              <w:numPr>
                <w:ilvl w:val="0"/>
                <w:numId w:val="140"/>
              </w:numPr>
              <w:suppressAutoHyphens w:val="0"/>
              <w:spacing w:after="0" w:line="240" w:lineRule="auto"/>
              <w:ind w:left="252" w:hanging="180"/>
              <w:jc w:val="both"/>
              <w:rPr>
                <w:rFonts w:eastAsia="Calibri"/>
                <w:color w:val="auto"/>
                <w:kern w:val="0"/>
                <w:szCs w:val="24"/>
                <w:lang w:eastAsia="en-US" w:bidi="bn-IN"/>
              </w:rPr>
            </w:pPr>
            <w:r w:rsidRPr="006C1166">
              <w:rPr>
                <w:rFonts w:eastAsia="Calibri"/>
                <w:color w:val="auto"/>
                <w:kern w:val="0"/>
                <w:szCs w:val="24"/>
                <w:lang w:eastAsia="en-US" w:bidi="bn-IN"/>
              </w:rPr>
              <w:t>Uses sentences to compare and contrast ideas/objects;</w:t>
            </w:r>
          </w:p>
          <w:p w:rsidR="005B482E" w:rsidRPr="006C1166" w:rsidRDefault="005B482E" w:rsidP="00065D22">
            <w:pPr>
              <w:numPr>
                <w:ilvl w:val="0"/>
                <w:numId w:val="140"/>
              </w:numPr>
              <w:suppressAutoHyphens w:val="0"/>
              <w:spacing w:after="0" w:line="240" w:lineRule="auto"/>
              <w:ind w:left="252" w:hanging="180"/>
              <w:jc w:val="both"/>
              <w:rPr>
                <w:rFonts w:eastAsia="Calibri"/>
                <w:color w:val="auto"/>
                <w:kern w:val="0"/>
                <w:szCs w:val="24"/>
                <w:lang w:eastAsia="en-US" w:bidi="bn-IN"/>
              </w:rPr>
            </w:pPr>
            <w:r w:rsidRPr="006C1166">
              <w:rPr>
                <w:rFonts w:eastAsia="Calibri"/>
                <w:color w:val="auto"/>
                <w:kern w:val="0"/>
                <w:szCs w:val="24"/>
                <w:lang w:eastAsia="en-US" w:bidi="bn-IN"/>
              </w:rPr>
              <w:t>Differentiates the correct use of prepositions with regard to time or location;</w:t>
            </w:r>
          </w:p>
          <w:p w:rsidR="005B482E" w:rsidRPr="006C1166" w:rsidRDefault="005B482E" w:rsidP="00065D22">
            <w:pPr>
              <w:framePr w:hSpace="180" w:wrap="around" w:vAnchor="page" w:hAnchor="margin" w:y="659"/>
              <w:numPr>
                <w:ilvl w:val="0"/>
                <w:numId w:val="140"/>
              </w:numPr>
              <w:suppressAutoHyphens w:val="0"/>
              <w:spacing w:after="0" w:line="240" w:lineRule="auto"/>
              <w:ind w:left="252" w:hanging="180"/>
              <w:jc w:val="both"/>
              <w:rPr>
                <w:rFonts w:eastAsia="Calibri"/>
                <w:color w:val="auto"/>
                <w:kern w:val="0"/>
                <w:szCs w:val="24"/>
                <w:lang w:eastAsia="en-US" w:bidi="bn-IN"/>
              </w:rPr>
            </w:pPr>
            <w:r w:rsidRPr="006C1166">
              <w:rPr>
                <w:rFonts w:eastAsia="Calibri"/>
                <w:color w:val="auto"/>
                <w:kern w:val="0"/>
                <w:szCs w:val="24"/>
                <w:lang w:eastAsia="en-US" w:bidi="bn-IN"/>
              </w:rPr>
              <w:t>Identifies word’s similarities and differences;</w:t>
            </w:r>
          </w:p>
          <w:p w:rsidR="005B482E" w:rsidRPr="006C1166" w:rsidRDefault="005B482E" w:rsidP="00065D22">
            <w:pPr>
              <w:framePr w:hSpace="180" w:wrap="around" w:vAnchor="page" w:hAnchor="margin" w:y="659"/>
              <w:numPr>
                <w:ilvl w:val="0"/>
                <w:numId w:val="140"/>
              </w:numPr>
              <w:suppressAutoHyphens w:val="0"/>
              <w:spacing w:after="0" w:line="240" w:lineRule="auto"/>
              <w:ind w:left="252" w:hanging="180"/>
              <w:jc w:val="both"/>
              <w:rPr>
                <w:rFonts w:eastAsia="Calibri"/>
                <w:color w:val="auto"/>
                <w:kern w:val="0"/>
                <w:szCs w:val="24"/>
                <w:lang w:eastAsia="en-US" w:bidi="bn-IN"/>
              </w:rPr>
            </w:pPr>
            <w:r w:rsidRPr="006C1166">
              <w:rPr>
                <w:rFonts w:eastAsia="Calibri"/>
                <w:color w:val="auto"/>
                <w:kern w:val="0"/>
                <w:szCs w:val="24"/>
                <w:lang w:eastAsia="en-US" w:bidi="bn-IN"/>
              </w:rPr>
              <w:t>Demonstrates the skill of comparing people and places by selecting grammatically appropriate questions and statements;</w:t>
            </w:r>
          </w:p>
          <w:p w:rsidR="005B482E" w:rsidRPr="006C1166" w:rsidRDefault="005B482E" w:rsidP="00065D22">
            <w:pPr>
              <w:framePr w:hSpace="180" w:wrap="around" w:vAnchor="page" w:hAnchor="margin" w:y="659"/>
              <w:numPr>
                <w:ilvl w:val="0"/>
                <w:numId w:val="130"/>
              </w:numPr>
              <w:suppressAutoHyphens w:val="0"/>
              <w:spacing w:after="120" w:line="240" w:lineRule="auto"/>
              <w:ind w:left="252" w:hanging="180"/>
              <w:contextualSpacing/>
              <w:jc w:val="both"/>
              <w:rPr>
                <w:rFonts w:eastAsia="Calibri"/>
                <w:color w:val="auto"/>
                <w:kern w:val="0"/>
                <w:szCs w:val="24"/>
                <w:lang w:eastAsia="en-US" w:bidi="bn-IN"/>
              </w:rPr>
            </w:pPr>
            <w:r w:rsidRPr="006C1166">
              <w:rPr>
                <w:rFonts w:eastAsia="Calibri"/>
                <w:color w:val="auto"/>
                <w:kern w:val="0"/>
                <w:szCs w:val="24"/>
                <w:lang w:eastAsia="en-US" w:bidi="bn-IN"/>
              </w:rPr>
              <w:t>Recognizes basic prepositions of place and movement in contextualized speech;</w:t>
            </w:r>
          </w:p>
          <w:p w:rsidR="005B482E" w:rsidRPr="006C1166" w:rsidRDefault="005B482E" w:rsidP="00065D22">
            <w:pPr>
              <w:framePr w:hSpace="180" w:wrap="around" w:vAnchor="page" w:hAnchor="margin" w:y="659"/>
              <w:numPr>
                <w:ilvl w:val="0"/>
                <w:numId w:val="130"/>
              </w:numPr>
              <w:suppressAutoHyphens w:val="0"/>
              <w:spacing w:after="120" w:line="240" w:lineRule="auto"/>
              <w:ind w:left="252" w:hanging="180"/>
              <w:contextualSpacing/>
              <w:jc w:val="both"/>
              <w:rPr>
                <w:rFonts w:eastAsia="Calibri"/>
                <w:color w:val="auto"/>
                <w:kern w:val="0"/>
                <w:szCs w:val="24"/>
                <w:lang w:eastAsia="en-US" w:bidi="bn-IN"/>
              </w:rPr>
            </w:pPr>
            <w:r w:rsidRPr="006C1166">
              <w:rPr>
                <w:color w:val="auto"/>
                <w:kern w:val="0"/>
                <w:szCs w:val="24"/>
                <w:lang w:eastAsia="en-US" w:bidi="bn-IN"/>
              </w:rPr>
              <w:t>P</w:t>
            </w:r>
            <w:r w:rsidRPr="006C1166">
              <w:rPr>
                <w:rFonts w:eastAsia="Calibri"/>
                <w:color w:val="auto"/>
                <w:kern w:val="0"/>
                <w:szCs w:val="24"/>
                <w:lang w:eastAsia="en-US" w:bidi="bn-IN"/>
              </w:rPr>
              <w:t>articipates in face-to-face conversations to tell about him/herself or describe places or people comparing and contrasting them;</w:t>
            </w:r>
          </w:p>
          <w:p w:rsidR="005B482E" w:rsidRPr="006C1166" w:rsidRDefault="005B482E" w:rsidP="00065D22">
            <w:pPr>
              <w:framePr w:hSpace="180" w:wrap="around" w:vAnchor="page" w:hAnchor="margin" w:y="659"/>
              <w:numPr>
                <w:ilvl w:val="0"/>
                <w:numId w:val="130"/>
              </w:numPr>
              <w:suppressAutoHyphens w:val="0"/>
              <w:spacing w:after="120" w:line="240" w:lineRule="auto"/>
              <w:ind w:left="252" w:hanging="180"/>
              <w:contextualSpacing/>
              <w:jc w:val="both"/>
              <w:rPr>
                <w:rFonts w:eastAsia="Calibri"/>
                <w:color w:val="auto"/>
                <w:kern w:val="0"/>
                <w:szCs w:val="24"/>
                <w:lang w:eastAsia="en-US" w:bidi="bn-IN"/>
              </w:rPr>
            </w:pPr>
            <w:r w:rsidRPr="006C1166">
              <w:rPr>
                <w:color w:val="auto"/>
                <w:kern w:val="0"/>
                <w:szCs w:val="24"/>
                <w:lang w:eastAsia="en-US" w:bidi="bn-IN"/>
              </w:rPr>
              <w:t>Explores differences in words that represent people, places and things;</w:t>
            </w:r>
          </w:p>
          <w:p w:rsidR="005B482E" w:rsidRPr="006C1166" w:rsidRDefault="005B482E" w:rsidP="00065D22">
            <w:pPr>
              <w:framePr w:hSpace="180" w:wrap="around" w:vAnchor="page" w:hAnchor="margin" w:y="659"/>
              <w:numPr>
                <w:ilvl w:val="0"/>
                <w:numId w:val="130"/>
              </w:numPr>
              <w:suppressAutoHyphens w:val="0"/>
              <w:spacing w:after="120" w:line="240" w:lineRule="auto"/>
              <w:ind w:left="252" w:hanging="180"/>
              <w:contextualSpacing/>
              <w:jc w:val="both"/>
              <w:rPr>
                <w:rFonts w:eastAsia="Calibri"/>
                <w:color w:val="auto"/>
                <w:kern w:val="0"/>
                <w:szCs w:val="24"/>
                <w:lang w:eastAsia="en-US" w:bidi="bn-IN"/>
              </w:rPr>
            </w:pPr>
            <w:r w:rsidRPr="006C1166">
              <w:rPr>
                <w:rFonts w:eastAsia="Calibri"/>
                <w:color w:val="auto"/>
                <w:kern w:val="0"/>
                <w:szCs w:val="24"/>
                <w:lang w:eastAsia="en-US" w:bidi="bn-IN"/>
              </w:rPr>
              <w:t>Speaks and writes about him / herself focusing on crucial information as well as some additional detail (like town and country, entertainment);</w:t>
            </w:r>
          </w:p>
          <w:p w:rsidR="005B482E" w:rsidRPr="006C1166" w:rsidRDefault="005B482E" w:rsidP="00065D22">
            <w:pPr>
              <w:framePr w:hSpace="180" w:wrap="around" w:vAnchor="page" w:hAnchor="margin" w:y="659"/>
              <w:numPr>
                <w:ilvl w:val="0"/>
                <w:numId w:val="130"/>
              </w:numPr>
              <w:suppressAutoHyphens w:val="0"/>
              <w:spacing w:after="120" w:line="240" w:lineRule="auto"/>
              <w:ind w:left="252" w:hanging="180"/>
              <w:contextualSpacing/>
              <w:jc w:val="both"/>
              <w:rPr>
                <w:rFonts w:eastAsia="Calibri"/>
                <w:color w:val="auto"/>
                <w:kern w:val="0"/>
                <w:szCs w:val="24"/>
                <w:lang w:eastAsia="en-US" w:bidi="bn-IN"/>
              </w:rPr>
            </w:pPr>
            <w:r w:rsidRPr="006C1166">
              <w:rPr>
                <w:rFonts w:eastAsia="Calibri"/>
                <w:color w:val="auto"/>
                <w:kern w:val="0"/>
                <w:szCs w:val="24"/>
                <w:lang w:eastAsia="sq-AL" w:bidi="bn-IN"/>
              </w:rPr>
              <w:t>Writes simple informal notes , messages or an email about themselves or others describing places and events;</w:t>
            </w:r>
          </w:p>
          <w:p w:rsidR="005B482E" w:rsidRPr="006C1166" w:rsidRDefault="005B482E" w:rsidP="00065D22">
            <w:pPr>
              <w:numPr>
                <w:ilvl w:val="0"/>
                <w:numId w:val="130"/>
              </w:numPr>
              <w:suppressAutoHyphens w:val="0"/>
              <w:spacing w:after="120" w:line="240" w:lineRule="auto"/>
              <w:ind w:left="252" w:hanging="180"/>
              <w:contextualSpacing/>
              <w:jc w:val="both"/>
              <w:rPr>
                <w:rFonts w:eastAsia="Calibri"/>
                <w:color w:val="auto"/>
                <w:kern w:val="0"/>
                <w:szCs w:val="24"/>
                <w:lang w:eastAsia="en-US" w:bidi="bn-IN"/>
              </w:rPr>
            </w:pPr>
            <w:r w:rsidRPr="006C1166">
              <w:rPr>
                <w:rFonts w:eastAsia="Calibri"/>
                <w:color w:val="auto"/>
                <w:kern w:val="0"/>
                <w:szCs w:val="24"/>
                <w:lang w:eastAsia="sq-AL" w:bidi="bn-IN"/>
              </w:rPr>
              <w:t>Uses vocabulary related to town and country.</w:t>
            </w:r>
          </w:p>
          <w:p w:rsidR="005B482E" w:rsidRPr="006C1166" w:rsidRDefault="005B482E" w:rsidP="005B482E">
            <w:pPr>
              <w:suppressAutoHyphens w:val="0"/>
              <w:autoSpaceDE w:val="0"/>
              <w:autoSpaceDN w:val="0"/>
              <w:adjustRightInd w:val="0"/>
              <w:spacing w:after="0" w:line="240" w:lineRule="auto"/>
              <w:ind w:left="252"/>
              <w:contextualSpacing/>
              <w:jc w:val="both"/>
              <w:rPr>
                <w:rFonts w:eastAsia="Calibri"/>
                <w:color w:val="auto"/>
                <w:kern w:val="0"/>
                <w:szCs w:val="24"/>
                <w:lang w:eastAsia="en-US" w:bidi="bn-IN"/>
              </w:rPr>
            </w:pPr>
          </w:p>
        </w:tc>
      </w:tr>
      <w:tr w:rsidR="005B482E" w:rsidRPr="006C1166" w:rsidTr="00764B9F">
        <w:trPr>
          <w:trHeight w:val="3248"/>
        </w:trPr>
        <w:tc>
          <w:tcPr>
            <w:tcW w:w="2144" w:type="dxa"/>
            <w:vMerge/>
          </w:tcPr>
          <w:p w:rsidR="005B482E" w:rsidRPr="006C1166" w:rsidRDefault="005B482E" w:rsidP="005B482E">
            <w:pPr>
              <w:suppressAutoHyphens w:val="0"/>
              <w:spacing w:after="0" w:line="240" w:lineRule="auto"/>
              <w:rPr>
                <w:color w:val="auto"/>
                <w:kern w:val="0"/>
                <w:szCs w:val="24"/>
                <w:lang w:eastAsia="en-US" w:bidi="bn-IN"/>
              </w:rPr>
            </w:pPr>
          </w:p>
        </w:tc>
        <w:tc>
          <w:tcPr>
            <w:tcW w:w="2824" w:type="dxa"/>
          </w:tcPr>
          <w:p w:rsidR="005B482E" w:rsidRPr="006C1166" w:rsidRDefault="005B482E" w:rsidP="005B482E">
            <w:pPr>
              <w:suppressAutoHyphens w:val="0"/>
              <w:spacing w:after="0" w:line="240" w:lineRule="auto"/>
              <w:rPr>
                <w:b/>
                <w:color w:val="auto"/>
                <w:kern w:val="0"/>
                <w:szCs w:val="24"/>
                <w:lang w:eastAsia="en-US" w:bidi="bn-IN"/>
              </w:rPr>
            </w:pPr>
            <w:r w:rsidRPr="006C1166">
              <w:rPr>
                <w:b/>
                <w:color w:val="auto"/>
                <w:kern w:val="0"/>
                <w:szCs w:val="24"/>
                <w:lang w:eastAsia="en-US" w:bidi="bn-IN"/>
              </w:rPr>
              <w:t xml:space="preserve">Topic 3  - </w:t>
            </w:r>
          </w:p>
          <w:p w:rsidR="005B482E" w:rsidRPr="006C1166" w:rsidRDefault="005B482E" w:rsidP="005B482E">
            <w:pPr>
              <w:suppressAutoHyphens w:val="0"/>
              <w:spacing w:after="0" w:line="240" w:lineRule="auto"/>
              <w:rPr>
                <w:b/>
                <w:color w:val="auto"/>
                <w:kern w:val="0"/>
                <w:szCs w:val="24"/>
                <w:lang w:eastAsia="en-US" w:bidi="bn-IN"/>
              </w:rPr>
            </w:pPr>
            <w:r w:rsidRPr="006C1166">
              <w:rPr>
                <w:b/>
                <w:color w:val="auto"/>
                <w:kern w:val="0"/>
                <w:szCs w:val="24"/>
                <w:lang w:eastAsia="en-US" w:bidi="bn-IN"/>
              </w:rPr>
              <w:t>Services</w:t>
            </w:r>
          </w:p>
          <w:p w:rsidR="005B482E" w:rsidRPr="006C1166" w:rsidRDefault="005B482E" w:rsidP="00065D22">
            <w:pPr>
              <w:numPr>
                <w:ilvl w:val="0"/>
                <w:numId w:val="141"/>
              </w:numPr>
              <w:suppressAutoHyphens w:val="0"/>
              <w:spacing w:after="0" w:line="240" w:lineRule="auto"/>
              <w:ind w:left="162" w:hanging="162"/>
              <w:contextualSpacing/>
              <w:rPr>
                <w:rFonts w:eastAsia="Calibri"/>
                <w:color w:val="auto"/>
                <w:kern w:val="0"/>
                <w:szCs w:val="24"/>
                <w:lang w:eastAsia="en-US" w:bidi="bn-IN"/>
              </w:rPr>
            </w:pPr>
            <w:r w:rsidRPr="006C1166">
              <w:rPr>
                <w:rFonts w:eastAsia="Calibri"/>
                <w:color w:val="auto"/>
                <w:kern w:val="0"/>
                <w:szCs w:val="24"/>
                <w:lang w:eastAsia="en-US" w:bidi="bn-IN"/>
              </w:rPr>
              <w:t>Comparing and contrasting</w:t>
            </w:r>
          </w:p>
          <w:p w:rsidR="005B482E" w:rsidRPr="006C1166" w:rsidRDefault="005B482E" w:rsidP="00065D22">
            <w:pPr>
              <w:numPr>
                <w:ilvl w:val="0"/>
                <w:numId w:val="141"/>
              </w:numPr>
              <w:suppressAutoHyphens w:val="0"/>
              <w:spacing w:after="0" w:line="240" w:lineRule="auto"/>
              <w:ind w:left="162" w:hanging="162"/>
              <w:contextualSpacing/>
              <w:rPr>
                <w:rFonts w:eastAsia="Calibri"/>
                <w:color w:val="auto"/>
                <w:kern w:val="0"/>
                <w:szCs w:val="24"/>
                <w:lang w:eastAsia="en-US" w:bidi="bn-IN"/>
              </w:rPr>
            </w:pPr>
            <w:r w:rsidRPr="006C1166">
              <w:rPr>
                <w:rFonts w:eastAsia="Calibri"/>
                <w:color w:val="auto"/>
                <w:kern w:val="0"/>
                <w:szCs w:val="24"/>
                <w:lang w:eastAsia="en-US" w:bidi="bn-IN"/>
              </w:rPr>
              <w:t>Asking and ordering for help</w:t>
            </w:r>
          </w:p>
          <w:p w:rsidR="005B482E" w:rsidRPr="006C1166" w:rsidRDefault="005B482E" w:rsidP="00065D22">
            <w:pPr>
              <w:numPr>
                <w:ilvl w:val="0"/>
                <w:numId w:val="141"/>
              </w:numPr>
              <w:suppressAutoHyphens w:val="0"/>
              <w:spacing w:after="0" w:line="240" w:lineRule="auto"/>
              <w:ind w:left="162" w:hanging="162"/>
              <w:contextualSpacing/>
              <w:rPr>
                <w:rFonts w:eastAsia="Calibri"/>
                <w:color w:val="auto"/>
                <w:kern w:val="0"/>
                <w:szCs w:val="24"/>
                <w:lang w:eastAsia="en-US" w:bidi="bn-IN"/>
              </w:rPr>
            </w:pPr>
            <w:r w:rsidRPr="006C1166">
              <w:rPr>
                <w:rFonts w:eastAsia="Calibri"/>
                <w:color w:val="auto"/>
                <w:kern w:val="0"/>
                <w:szCs w:val="24"/>
                <w:lang w:eastAsia="en-US" w:bidi="bn-IN"/>
              </w:rPr>
              <w:t>Expressing opinions</w:t>
            </w:r>
          </w:p>
          <w:p w:rsidR="005B482E" w:rsidRPr="006C1166" w:rsidRDefault="005B482E" w:rsidP="00065D22">
            <w:pPr>
              <w:numPr>
                <w:ilvl w:val="0"/>
                <w:numId w:val="141"/>
              </w:numPr>
              <w:suppressAutoHyphens w:val="0"/>
              <w:spacing w:after="0" w:line="240" w:lineRule="auto"/>
              <w:ind w:left="162" w:hanging="162"/>
              <w:contextualSpacing/>
              <w:rPr>
                <w:rFonts w:eastAsia="Calibri"/>
                <w:color w:val="auto"/>
                <w:kern w:val="0"/>
                <w:szCs w:val="24"/>
                <w:lang w:eastAsia="en-US" w:bidi="bn-IN"/>
              </w:rPr>
            </w:pPr>
            <w:r w:rsidRPr="006C1166">
              <w:rPr>
                <w:rFonts w:eastAsia="Calibri"/>
                <w:color w:val="auto"/>
                <w:kern w:val="0"/>
                <w:szCs w:val="24"/>
                <w:lang w:eastAsia="en-US" w:bidi="bn-IN"/>
              </w:rPr>
              <w:t>Quantifiers</w:t>
            </w:r>
          </w:p>
          <w:p w:rsidR="005B482E" w:rsidRPr="006C1166" w:rsidRDefault="005B482E" w:rsidP="00065D22">
            <w:pPr>
              <w:numPr>
                <w:ilvl w:val="0"/>
                <w:numId w:val="141"/>
              </w:numPr>
              <w:suppressAutoHyphens w:val="0"/>
              <w:spacing w:after="0" w:line="240" w:lineRule="auto"/>
              <w:ind w:left="162" w:hanging="162"/>
              <w:contextualSpacing/>
              <w:rPr>
                <w:rFonts w:eastAsia="Calibri"/>
                <w:color w:val="auto"/>
                <w:kern w:val="0"/>
                <w:szCs w:val="24"/>
                <w:lang w:eastAsia="en-US" w:bidi="bn-IN"/>
              </w:rPr>
            </w:pPr>
            <w:r w:rsidRPr="006C1166">
              <w:rPr>
                <w:rFonts w:eastAsia="Calibri"/>
                <w:color w:val="auto"/>
                <w:kern w:val="0"/>
                <w:szCs w:val="24"/>
                <w:lang w:eastAsia="en-US" w:bidi="bn-IN"/>
              </w:rPr>
              <w:t>Shopping nouns</w:t>
            </w:r>
          </w:p>
          <w:p w:rsidR="005B482E" w:rsidRPr="006C1166" w:rsidRDefault="005B482E" w:rsidP="00065D22">
            <w:pPr>
              <w:numPr>
                <w:ilvl w:val="0"/>
                <w:numId w:val="141"/>
              </w:numPr>
              <w:suppressAutoHyphens w:val="0"/>
              <w:spacing w:after="0" w:line="240" w:lineRule="auto"/>
              <w:ind w:left="162" w:hanging="162"/>
              <w:contextualSpacing/>
              <w:rPr>
                <w:rFonts w:eastAsia="Calibri"/>
                <w:color w:val="auto"/>
                <w:kern w:val="0"/>
                <w:szCs w:val="24"/>
                <w:lang w:eastAsia="en-US" w:bidi="bn-IN"/>
              </w:rPr>
            </w:pPr>
            <w:r w:rsidRPr="006C1166">
              <w:rPr>
                <w:rFonts w:eastAsia="Calibri"/>
                <w:color w:val="auto"/>
                <w:kern w:val="0"/>
                <w:szCs w:val="24"/>
                <w:lang w:eastAsia="en-US" w:bidi="bn-IN"/>
              </w:rPr>
              <w:t>Money verbs</w:t>
            </w:r>
          </w:p>
          <w:p w:rsidR="005B482E" w:rsidRPr="006C1166" w:rsidRDefault="005B482E" w:rsidP="00065D22">
            <w:pPr>
              <w:numPr>
                <w:ilvl w:val="0"/>
                <w:numId w:val="143"/>
              </w:numPr>
              <w:suppressAutoHyphens w:val="0"/>
              <w:spacing w:after="0" w:line="240" w:lineRule="auto"/>
              <w:ind w:left="162" w:hanging="162"/>
              <w:contextualSpacing/>
              <w:rPr>
                <w:rFonts w:eastAsia="Calibri"/>
                <w:color w:val="auto"/>
                <w:kern w:val="0"/>
                <w:szCs w:val="24"/>
                <w:lang w:eastAsia="en-US" w:bidi="bn-IN"/>
              </w:rPr>
            </w:pPr>
            <w:r w:rsidRPr="006C1166">
              <w:rPr>
                <w:rFonts w:eastAsia="Calibri"/>
                <w:color w:val="auto"/>
                <w:kern w:val="0"/>
                <w:szCs w:val="24"/>
                <w:lang w:eastAsia="en-US" w:bidi="bn-IN"/>
              </w:rPr>
              <w:t>Numbers and prices</w:t>
            </w:r>
          </w:p>
          <w:p w:rsidR="005B482E" w:rsidRPr="006C1166" w:rsidRDefault="005B482E" w:rsidP="00065D22">
            <w:pPr>
              <w:numPr>
                <w:ilvl w:val="0"/>
                <w:numId w:val="141"/>
              </w:numPr>
              <w:suppressAutoHyphens w:val="0"/>
              <w:spacing w:after="0" w:line="240" w:lineRule="auto"/>
              <w:ind w:left="162" w:hanging="162"/>
              <w:contextualSpacing/>
              <w:rPr>
                <w:rFonts w:eastAsia="Calibri"/>
                <w:color w:val="auto"/>
                <w:kern w:val="0"/>
                <w:szCs w:val="24"/>
                <w:lang w:eastAsia="en-US" w:bidi="bn-IN"/>
              </w:rPr>
            </w:pPr>
            <w:r w:rsidRPr="006C1166">
              <w:rPr>
                <w:rFonts w:eastAsia="Calibri"/>
                <w:color w:val="auto"/>
                <w:kern w:val="0"/>
                <w:szCs w:val="24"/>
                <w:lang w:eastAsia="en-US" w:bidi="bn-IN"/>
              </w:rPr>
              <w:lastRenderedPageBreak/>
              <w:t>Idioms related to money and shopping</w:t>
            </w:r>
          </w:p>
          <w:p w:rsidR="005B482E" w:rsidRPr="006C1166" w:rsidRDefault="005B482E" w:rsidP="00065D22">
            <w:pPr>
              <w:numPr>
                <w:ilvl w:val="0"/>
                <w:numId w:val="141"/>
              </w:numPr>
              <w:suppressAutoHyphens w:val="0"/>
              <w:spacing w:after="0" w:line="240" w:lineRule="auto"/>
              <w:ind w:left="162" w:hanging="162"/>
              <w:contextualSpacing/>
              <w:rPr>
                <w:rFonts w:eastAsia="Calibri"/>
                <w:color w:val="auto"/>
                <w:kern w:val="0"/>
                <w:szCs w:val="24"/>
                <w:lang w:eastAsia="en-US" w:bidi="bn-IN"/>
              </w:rPr>
            </w:pPr>
            <w:r w:rsidRPr="006C1166">
              <w:rPr>
                <w:rFonts w:eastAsia="Calibri"/>
                <w:color w:val="auto"/>
                <w:kern w:val="0"/>
                <w:szCs w:val="24"/>
                <w:lang w:eastAsia="en-US" w:bidi="bn-IN"/>
              </w:rPr>
              <w:t>Vocabulary field: public services</w:t>
            </w:r>
          </w:p>
          <w:p w:rsidR="005B482E" w:rsidRPr="006C1166" w:rsidRDefault="005B482E" w:rsidP="005B482E">
            <w:pPr>
              <w:suppressAutoHyphens w:val="0"/>
              <w:spacing w:after="0" w:line="240" w:lineRule="auto"/>
              <w:rPr>
                <w:color w:val="auto"/>
                <w:kern w:val="0"/>
                <w:szCs w:val="24"/>
                <w:lang w:eastAsia="en-US" w:bidi="bn-IN"/>
              </w:rPr>
            </w:pPr>
          </w:p>
        </w:tc>
        <w:tc>
          <w:tcPr>
            <w:tcW w:w="8820" w:type="dxa"/>
          </w:tcPr>
          <w:p w:rsidR="005B482E" w:rsidRPr="006C1166" w:rsidRDefault="005B482E" w:rsidP="00065D22">
            <w:pPr>
              <w:numPr>
                <w:ilvl w:val="0"/>
                <w:numId w:val="131"/>
              </w:numPr>
              <w:suppressAutoHyphens w:val="0"/>
              <w:autoSpaceDE w:val="0"/>
              <w:autoSpaceDN w:val="0"/>
              <w:adjustRightInd w:val="0"/>
              <w:spacing w:after="120" w:line="240" w:lineRule="auto"/>
              <w:ind w:left="252" w:hanging="180"/>
              <w:contextualSpacing/>
              <w:jc w:val="both"/>
              <w:rPr>
                <w:rFonts w:eastAsia="Calibri"/>
                <w:color w:val="auto"/>
                <w:kern w:val="0"/>
                <w:szCs w:val="24"/>
                <w:lang w:eastAsia="sq-AL" w:bidi="bn-IN"/>
              </w:rPr>
            </w:pPr>
            <w:r w:rsidRPr="006C1166">
              <w:rPr>
                <w:rFonts w:eastAsia="Calibri"/>
                <w:color w:val="auto"/>
                <w:kern w:val="0"/>
                <w:szCs w:val="24"/>
                <w:lang w:eastAsia="en-US" w:bidi="bn-IN"/>
              </w:rPr>
              <w:lastRenderedPageBreak/>
              <w:t>Uses speaking to explore and refine their own ideas and opinions, and begin to respond to the ideas of others;</w:t>
            </w:r>
          </w:p>
          <w:p w:rsidR="005B482E" w:rsidRPr="006C1166" w:rsidRDefault="005B482E" w:rsidP="00065D22">
            <w:pPr>
              <w:numPr>
                <w:ilvl w:val="0"/>
                <w:numId w:val="130"/>
              </w:numPr>
              <w:suppressAutoHyphens w:val="0"/>
              <w:spacing w:after="120" w:line="240" w:lineRule="auto"/>
              <w:ind w:left="252" w:hanging="180"/>
              <w:contextualSpacing/>
              <w:jc w:val="both"/>
              <w:rPr>
                <w:rFonts w:eastAsia="Calibri"/>
                <w:color w:val="auto"/>
                <w:kern w:val="0"/>
                <w:szCs w:val="24"/>
                <w:lang w:eastAsia="en-US" w:bidi="bn-IN"/>
              </w:rPr>
            </w:pPr>
            <w:r w:rsidRPr="006C1166">
              <w:rPr>
                <w:rFonts w:eastAsia="Calibri"/>
                <w:color w:val="auto"/>
                <w:kern w:val="0"/>
                <w:szCs w:val="24"/>
                <w:shd w:val="clear" w:color="auto" w:fill="FFFFFF"/>
                <w:lang w:eastAsia="en-US" w:bidi="bn-IN"/>
              </w:rPr>
              <w:t>Expresses abilities of doing and being;</w:t>
            </w:r>
          </w:p>
          <w:p w:rsidR="005B482E" w:rsidRPr="006C1166" w:rsidRDefault="005B482E" w:rsidP="00065D22">
            <w:pPr>
              <w:numPr>
                <w:ilvl w:val="0"/>
                <w:numId w:val="130"/>
              </w:numPr>
              <w:suppressAutoHyphens w:val="0"/>
              <w:spacing w:after="120" w:line="240" w:lineRule="auto"/>
              <w:ind w:left="252" w:hanging="180"/>
              <w:contextualSpacing/>
              <w:jc w:val="both"/>
              <w:rPr>
                <w:rFonts w:eastAsia="Calibri"/>
                <w:color w:val="auto"/>
                <w:kern w:val="0"/>
                <w:szCs w:val="24"/>
                <w:lang w:eastAsia="en-US" w:bidi="bn-IN"/>
              </w:rPr>
            </w:pPr>
            <w:r w:rsidRPr="006C1166">
              <w:rPr>
                <w:rFonts w:eastAsia="Calibri"/>
                <w:bCs/>
                <w:color w:val="auto"/>
                <w:kern w:val="0"/>
                <w:szCs w:val="24"/>
                <w:lang w:eastAsia="en-US" w:bidi="bn-IN"/>
              </w:rPr>
              <w:t>Writes with reasonable accuracy concerning spelling  and punctuation;</w:t>
            </w:r>
          </w:p>
          <w:p w:rsidR="005B482E" w:rsidRPr="006C1166" w:rsidRDefault="005B482E" w:rsidP="00065D22">
            <w:pPr>
              <w:numPr>
                <w:ilvl w:val="0"/>
                <w:numId w:val="130"/>
              </w:numPr>
              <w:suppressAutoHyphens w:val="0"/>
              <w:spacing w:after="120" w:line="240" w:lineRule="auto"/>
              <w:ind w:left="252" w:hanging="180"/>
              <w:contextualSpacing/>
              <w:jc w:val="both"/>
              <w:rPr>
                <w:rFonts w:eastAsia="Calibri"/>
                <w:color w:val="auto"/>
                <w:kern w:val="0"/>
                <w:szCs w:val="24"/>
                <w:lang w:eastAsia="en-US" w:bidi="bn-IN"/>
              </w:rPr>
            </w:pPr>
            <w:r w:rsidRPr="006C1166">
              <w:rPr>
                <w:rFonts w:eastAsia="Calibri"/>
                <w:color w:val="auto"/>
                <w:kern w:val="0"/>
                <w:szCs w:val="24"/>
                <w:lang w:eastAsia="en-US" w:bidi="bn-IN"/>
              </w:rPr>
              <w:t>Asks about the quantity of things and responds accurately giving the exact amount;</w:t>
            </w:r>
          </w:p>
          <w:p w:rsidR="005B482E" w:rsidRPr="006C1166" w:rsidRDefault="005B482E" w:rsidP="00065D22">
            <w:pPr>
              <w:numPr>
                <w:ilvl w:val="0"/>
                <w:numId w:val="130"/>
              </w:numPr>
              <w:suppressAutoHyphens w:val="0"/>
              <w:spacing w:after="120" w:line="240" w:lineRule="auto"/>
              <w:ind w:left="252" w:hanging="180"/>
              <w:contextualSpacing/>
              <w:jc w:val="both"/>
              <w:rPr>
                <w:rFonts w:eastAsia="Calibri"/>
                <w:color w:val="auto"/>
                <w:kern w:val="0"/>
                <w:szCs w:val="24"/>
                <w:lang w:eastAsia="en-US" w:bidi="bn-IN"/>
              </w:rPr>
            </w:pPr>
            <w:r w:rsidRPr="006C1166">
              <w:rPr>
                <w:rFonts w:eastAsia="Calibri"/>
                <w:color w:val="auto"/>
                <w:kern w:val="0"/>
                <w:szCs w:val="24"/>
                <w:lang w:eastAsia="en-US" w:bidi="bn-IN"/>
              </w:rPr>
              <w:t>Makes more regular use of a dictionary to find the meaning of new words;</w:t>
            </w:r>
          </w:p>
          <w:p w:rsidR="005B482E" w:rsidRPr="006C1166" w:rsidRDefault="005B482E" w:rsidP="00065D22">
            <w:pPr>
              <w:numPr>
                <w:ilvl w:val="0"/>
                <w:numId w:val="130"/>
              </w:numPr>
              <w:suppressAutoHyphens w:val="0"/>
              <w:spacing w:after="120" w:line="240" w:lineRule="auto"/>
              <w:ind w:left="252" w:hanging="180"/>
              <w:contextualSpacing/>
              <w:jc w:val="both"/>
              <w:rPr>
                <w:rFonts w:eastAsia="Calibri"/>
                <w:color w:val="auto"/>
                <w:kern w:val="0"/>
                <w:szCs w:val="24"/>
                <w:lang w:eastAsia="en-US" w:bidi="bn-IN"/>
              </w:rPr>
            </w:pPr>
            <w:r w:rsidRPr="006C1166">
              <w:rPr>
                <w:rFonts w:eastAsia="Calibri"/>
                <w:color w:val="auto"/>
                <w:kern w:val="0"/>
                <w:szCs w:val="24"/>
                <w:lang w:eastAsia="en-US" w:bidi="bn-IN"/>
              </w:rPr>
              <w:t>Asks for help and gives advices to others;</w:t>
            </w:r>
          </w:p>
          <w:p w:rsidR="005B482E" w:rsidRPr="006C1166" w:rsidRDefault="005B482E" w:rsidP="00065D22">
            <w:pPr>
              <w:numPr>
                <w:ilvl w:val="0"/>
                <w:numId w:val="130"/>
              </w:numPr>
              <w:suppressAutoHyphens w:val="0"/>
              <w:spacing w:after="120" w:line="240" w:lineRule="auto"/>
              <w:ind w:left="252" w:hanging="180"/>
              <w:contextualSpacing/>
              <w:jc w:val="both"/>
              <w:rPr>
                <w:rFonts w:eastAsia="Calibri"/>
                <w:color w:val="auto"/>
                <w:kern w:val="0"/>
                <w:szCs w:val="24"/>
                <w:lang w:eastAsia="en-US" w:bidi="bn-IN"/>
              </w:rPr>
            </w:pPr>
            <w:r w:rsidRPr="006C1166">
              <w:rPr>
                <w:rFonts w:eastAsia="Calibri"/>
                <w:bCs/>
                <w:i/>
                <w:iCs/>
                <w:color w:val="auto"/>
                <w:kern w:val="0"/>
                <w:szCs w:val="24"/>
                <w:shd w:val="clear" w:color="auto" w:fill="FFFFFF"/>
                <w:lang w:eastAsia="en-US" w:bidi="bn-IN"/>
              </w:rPr>
              <w:t>Discusses in groups the way of purchasing</w:t>
            </w:r>
            <w:r w:rsidRPr="006C1166">
              <w:rPr>
                <w:rFonts w:eastAsia="Calibri"/>
                <w:color w:val="auto"/>
                <w:kern w:val="0"/>
                <w:szCs w:val="24"/>
                <w:shd w:val="clear" w:color="auto" w:fill="FFFFFF"/>
                <w:lang w:eastAsia="en-US" w:bidi="bn-IN"/>
              </w:rPr>
              <w:t> goods or services through the Internet;</w:t>
            </w:r>
          </w:p>
          <w:p w:rsidR="005B482E" w:rsidRPr="006C1166" w:rsidRDefault="005B482E" w:rsidP="00065D22">
            <w:pPr>
              <w:numPr>
                <w:ilvl w:val="0"/>
                <w:numId w:val="130"/>
              </w:numPr>
              <w:suppressAutoHyphens w:val="0"/>
              <w:spacing w:after="120" w:line="240" w:lineRule="auto"/>
              <w:ind w:left="252" w:hanging="180"/>
              <w:contextualSpacing/>
              <w:jc w:val="both"/>
              <w:rPr>
                <w:rFonts w:eastAsia="Calibri"/>
                <w:color w:val="auto"/>
                <w:kern w:val="0"/>
                <w:szCs w:val="24"/>
                <w:lang w:eastAsia="en-US" w:bidi="bn-IN"/>
              </w:rPr>
            </w:pPr>
            <w:r w:rsidRPr="006C1166">
              <w:rPr>
                <w:rFonts w:eastAsia="Calibri"/>
                <w:color w:val="auto"/>
                <w:kern w:val="0"/>
                <w:szCs w:val="24"/>
                <w:lang w:eastAsia="en-US" w:bidi="bn-IN"/>
              </w:rPr>
              <w:t>Asks questions to clarify when information is not making sense;</w:t>
            </w:r>
          </w:p>
          <w:p w:rsidR="005B482E" w:rsidRPr="006C1166" w:rsidRDefault="005B482E" w:rsidP="00065D22">
            <w:pPr>
              <w:numPr>
                <w:ilvl w:val="0"/>
                <w:numId w:val="130"/>
              </w:numPr>
              <w:suppressAutoHyphens w:val="0"/>
              <w:spacing w:after="120" w:line="240" w:lineRule="auto"/>
              <w:ind w:left="252" w:hanging="180"/>
              <w:contextualSpacing/>
              <w:jc w:val="both"/>
              <w:rPr>
                <w:rFonts w:eastAsia="Calibri"/>
                <w:color w:val="auto"/>
                <w:kern w:val="0"/>
                <w:szCs w:val="24"/>
                <w:lang w:eastAsia="en-US" w:bidi="bn-IN"/>
              </w:rPr>
            </w:pPr>
            <w:r w:rsidRPr="006C1166">
              <w:rPr>
                <w:rFonts w:eastAsia="Calibri"/>
                <w:color w:val="auto"/>
                <w:kern w:val="0"/>
                <w:szCs w:val="24"/>
                <w:lang w:eastAsia="en-US" w:bidi="bn-IN"/>
              </w:rPr>
              <w:t>Asks and answer about quantity and prices, pronouncing correctly the vocabulary related to numbers;</w:t>
            </w:r>
          </w:p>
          <w:p w:rsidR="005B482E" w:rsidRPr="006C1166" w:rsidRDefault="005B482E" w:rsidP="00065D22">
            <w:pPr>
              <w:numPr>
                <w:ilvl w:val="0"/>
                <w:numId w:val="130"/>
              </w:numPr>
              <w:suppressAutoHyphens w:val="0"/>
              <w:spacing w:after="120" w:line="240" w:lineRule="auto"/>
              <w:ind w:left="252" w:hanging="180"/>
              <w:contextualSpacing/>
              <w:jc w:val="both"/>
              <w:rPr>
                <w:rFonts w:eastAsia="Calibri"/>
                <w:color w:val="auto"/>
                <w:kern w:val="0"/>
                <w:szCs w:val="24"/>
                <w:lang w:eastAsia="en-US" w:bidi="bn-IN"/>
              </w:rPr>
            </w:pPr>
            <w:r w:rsidRPr="006C1166">
              <w:rPr>
                <w:rFonts w:eastAsia="Calibri"/>
                <w:color w:val="auto"/>
                <w:kern w:val="0"/>
                <w:szCs w:val="24"/>
                <w:lang w:eastAsia="sq-AL" w:bidi="bn-IN"/>
              </w:rPr>
              <w:lastRenderedPageBreak/>
              <w:t>Uses vocabulary related to public services.</w:t>
            </w:r>
          </w:p>
          <w:p w:rsidR="005B482E" w:rsidRPr="006C1166" w:rsidRDefault="005B482E" w:rsidP="005B482E">
            <w:pPr>
              <w:suppressAutoHyphens w:val="0"/>
              <w:spacing w:after="0" w:line="240" w:lineRule="auto"/>
              <w:ind w:left="252" w:hanging="180"/>
              <w:jc w:val="both"/>
              <w:rPr>
                <w:color w:val="auto"/>
                <w:kern w:val="0"/>
                <w:szCs w:val="24"/>
                <w:lang w:eastAsia="en-US" w:bidi="bn-IN"/>
              </w:rPr>
            </w:pPr>
          </w:p>
        </w:tc>
      </w:tr>
      <w:tr w:rsidR="005B482E" w:rsidRPr="006C1166" w:rsidTr="00764B9F">
        <w:trPr>
          <w:trHeight w:val="332"/>
        </w:trPr>
        <w:tc>
          <w:tcPr>
            <w:tcW w:w="2144" w:type="dxa"/>
            <w:vMerge/>
          </w:tcPr>
          <w:p w:rsidR="005B482E" w:rsidRPr="006C1166" w:rsidRDefault="005B482E" w:rsidP="005B482E">
            <w:pPr>
              <w:suppressAutoHyphens w:val="0"/>
              <w:spacing w:after="0" w:line="240" w:lineRule="auto"/>
              <w:rPr>
                <w:color w:val="auto"/>
                <w:kern w:val="0"/>
                <w:szCs w:val="24"/>
                <w:lang w:eastAsia="en-US" w:bidi="bn-IN"/>
              </w:rPr>
            </w:pPr>
          </w:p>
        </w:tc>
        <w:tc>
          <w:tcPr>
            <w:tcW w:w="2824" w:type="dxa"/>
          </w:tcPr>
          <w:p w:rsidR="005B482E" w:rsidRPr="006C1166" w:rsidRDefault="005B482E" w:rsidP="005B482E">
            <w:pPr>
              <w:suppressAutoHyphens w:val="0"/>
              <w:spacing w:after="0" w:line="240" w:lineRule="auto"/>
              <w:rPr>
                <w:b/>
                <w:color w:val="auto"/>
                <w:kern w:val="0"/>
                <w:szCs w:val="24"/>
                <w:lang w:eastAsia="en-US" w:bidi="bn-IN"/>
              </w:rPr>
            </w:pPr>
            <w:r w:rsidRPr="006C1166">
              <w:rPr>
                <w:b/>
                <w:color w:val="auto"/>
                <w:kern w:val="0"/>
                <w:szCs w:val="24"/>
                <w:lang w:eastAsia="en-US" w:bidi="bn-IN"/>
              </w:rPr>
              <w:t xml:space="preserve">Topic 4 – </w:t>
            </w:r>
          </w:p>
          <w:p w:rsidR="005B482E" w:rsidRPr="006C1166" w:rsidRDefault="005B482E" w:rsidP="005B482E">
            <w:pPr>
              <w:suppressAutoHyphens w:val="0"/>
              <w:spacing w:after="0" w:line="240" w:lineRule="auto"/>
              <w:rPr>
                <w:b/>
                <w:color w:val="auto"/>
                <w:kern w:val="0"/>
                <w:szCs w:val="24"/>
                <w:lang w:eastAsia="en-US" w:bidi="bn-IN"/>
              </w:rPr>
            </w:pPr>
            <w:r w:rsidRPr="006C1166">
              <w:rPr>
                <w:b/>
                <w:color w:val="auto"/>
                <w:kern w:val="0"/>
                <w:szCs w:val="24"/>
                <w:lang w:eastAsia="en-US" w:bidi="bn-IN"/>
              </w:rPr>
              <w:t>Parties</w:t>
            </w:r>
          </w:p>
          <w:p w:rsidR="005B482E" w:rsidRPr="006C1166" w:rsidRDefault="005B482E" w:rsidP="00065D22">
            <w:pPr>
              <w:numPr>
                <w:ilvl w:val="0"/>
                <w:numId w:val="143"/>
              </w:numPr>
              <w:suppressAutoHyphens w:val="0"/>
              <w:spacing w:after="0" w:line="240" w:lineRule="auto"/>
              <w:ind w:left="162" w:hanging="162"/>
              <w:contextualSpacing/>
              <w:rPr>
                <w:rFonts w:eastAsia="Calibri"/>
                <w:color w:val="auto"/>
                <w:kern w:val="0"/>
                <w:szCs w:val="24"/>
                <w:lang w:eastAsia="en-US" w:bidi="bn-IN"/>
              </w:rPr>
            </w:pPr>
            <w:r w:rsidRPr="006C1166">
              <w:rPr>
                <w:rFonts w:eastAsia="Calibri"/>
                <w:color w:val="auto"/>
                <w:kern w:val="0"/>
                <w:szCs w:val="24"/>
                <w:lang w:eastAsia="en-US" w:bidi="bn-IN"/>
              </w:rPr>
              <w:t>Describing things and activities</w:t>
            </w:r>
          </w:p>
          <w:p w:rsidR="005B482E" w:rsidRPr="006C1166" w:rsidRDefault="005B482E" w:rsidP="00065D22">
            <w:pPr>
              <w:numPr>
                <w:ilvl w:val="0"/>
                <w:numId w:val="143"/>
              </w:numPr>
              <w:suppressAutoHyphens w:val="0"/>
              <w:spacing w:after="0" w:line="240" w:lineRule="auto"/>
              <w:ind w:left="162" w:hanging="162"/>
              <w:contextualSpacing/>
              <w:rPr>
                <w:rFonts w:eastAsia="Calibri"/>
                <w:color w:val="auto"/>
                <w:kern w:val="0"/>
                <w:szCs w:val="24"/>
                <w:lang w:eastAsia="en-US" w:bidi="bn-IN"/>
              </w:rPr>
            </w:pPr>
            <w:r w:rsidRPr="006C1166">
              <w:rPr>
                <w:rFonts w:eastAsia="Calibri"/>
                <w:color w:val="auto"/>
                <w:kern w:val="0"/>
                <w:szCs w:val="24"/>
                <w:lang w:eastAsia="en-US" w:bidi="bn-IN"/>
              </w:rPr>
              <w:t>Phrasal verbs</w:t>
            </w:r>
          </w:p>
          <w:p w:rsidR="005B482E" w:rsidRPr="006C1166" w:rsidRDefault="005B482E" w:rsidP="00065D22">
            <w:pPr>
              <w:numPr>
                <w:ilvl w:val="0"/>
                <w:numId w:val="143"/>
              </w:numPr>
              <w:suppressAutoHyphens w:val="0"/>
              <w:spacing w:after="0" w:line="240" w:lineRule="auto"/>
              <w:ind w:left="162" w:hanging="162"/>
              <w:contextualSpacing/>
              <w:rPr>
                <w:rFonts w:eastAsia="Calibri"/>
                <w:color w:val="auto"/>
                <w:kern w:val="0"/>
                <w:szCs w:val="24"/>
                <w:lang w:eastAsia="en-US" w:bidi="bn-IN"/>
              </w:rPr>
            </w:pPr>
            <w:r w:rsidRPr="006C1166">
              <w:rPr>
                <w:rFonts w:eastAsia="Calibri"/>
                <w:color w:val="auto"/>
                <w:kern w:val="0"/>
                <w:szCs w:val="24"/>
                <w:lang w:eastAsia="en-US" w:bidi="bn-IN"/>
              </w:rPr>
              <w:t>Words that rhyme</w:t>
            </w:r>
          </w:p>
          <w:p w:rsidR="005B482E" w:rsidRPr="006C1166" w:rsidRDefault="005B482E" w:rsidP="00065D22">
            <w:pPr>
              <w:numPr>
                <w:ilvl w:val="0"/>
                <w:numId w:val="143"/>
              </w:numPr>
              <w:suppressAutoHyphens w:val="0"/>
              <w:spacing w:after="0" w:line="240" w:lineRule="auto"/>
              <w:ind w:left="162" w:hanging="162"/>
              <w:contextualSpacing/>
              <w:rPr>
                <w:rFonts w:eastAsia="Calibri"/>
                <w:color w:val="auto"/>
                <w:kern w:val="0"/>
                <w:szCs w:val="24"/>
                <w:lang w:eastAsia="en-US" w:bidi="bn-IN"/>
              </w:rPr>
            </w:pPr>
            <w:r w:rsidRPr="006C1166">
              <w:rPr>
                <w:rFonts w:eastAsia="Calibri"/>
                <w:color w:val="auto"/>
                <w:kern w:val="0"/>
                <w:szCs w:val="24"/>
                <w:lang w:eastAsia="en-US" w:bidi="bn-IN"/>
              </w:rPr>
              <w:t>Tongue twisters</w:t>
            </w:r>
          </w:p>
          <w:p w:rsidR="005B482E" w:rsidRPr="006C1166" w:rsidRDefault="005B482E" w:rsidP="00065D22">
            <w:pPr>
              <w:numPr>
                <w:ilvl w:val="0"/>
                <w:numId w:val="143"/>
              </w:numPr>
              <w:suppressAutoHyphens w:val="0"/>
              <w:spacing w:after="0" w:line="240" w:lineRule="auto"/>
              <w:ind w:left="162" w:hanging="162"/>
              <w:contextualSpacing/>
              <w:rPr>
                <w:rFonts w:eastAsia="Calibri"/>
                <w:color w:val="auto"/>
                <w:kern w:val="0"/>
                <w:szCs w:val="24"/>
                <w:lang w:eastAsia="en-US" w:bidi="bn-IN"/>
              </w:rPr>
            </w:pPr>
            <w:r w:rsidRPr="006C1166">
              <w:rPr>
                <w:rFonts w:eastAsia="Calibri"/>
                <w:color w:val="auto"/>
                <w:kern w:val="0"/>
                <w:szCs w:val="24"/>
                <w:lang w:eastAsia="en-US" w:bidi="bn-IN"/>
              </w:rPr>
              <w:t>Idioms related to special occasions</w:t>
            </w:r>
          </w:p>
          <w:p w:rsidR="005B482E" w:rsidRPr="006C1166" w:rsidRDefault="005B482E" w:rsidP="00065D22">
            <w:pPr>
              <w:numPr>
                <w:ilvl w:val="0"/>
                <w:numId w:val="143"/>
              </w:numPr>
              <w:suppressAutoHyphens w:val="0"/>
              <w:spacing w:after="0" w:line="240" w:lineRule="auto"/>
              <w:ind w:left="162" w:hanging="162"/>
              <w:contextualSpacing/>
              <w:rPr>
                <w:rFonts w:eastAsia="Calibri"/>
                <w:color w:val="auto"/>
                <w:kern w:val="0"/>
                <w:szCs w:val="24"/>
                <w:lang w:eastAsia="en-US" w:bidi="bn-IN"/>
              </w:rPr>
            </w:pPr>
            <w:r w:rsidRPr="006C1166">
              <w:rPr>
                <w:rFonts w:eastAsia="Calibri"/>
                <w:color w:val="auto"/>
                <w:kern w:val="0"/>
                <w:szCs w:val="24"/>
                <w:lang w:eastAsia="en-US" w:bidi="bn-IN"/>
              </w:rPr>
              <w:t>Idioms related to money</w:t>
            </w:r>
          </w:p>
          <w:p w:rsidR="005B482E" w:rsidRPr="006C1166" w:rsidRDefault="005B482E" w:rsidP="00065D22">
            <w:pPr>
              <w:numPr>
                <w:ilvl w:val="0"/>
                <w:numId w:val="143"/>
              </w:numPr>
              <w:suppressAutoHyphens w:val="0"/>
              <w:spacing w:after="0" w:line="240" w:lineRule="auto"/>
              <w:ind w:left="162" w:hanging="162"/>
              <w:contextualSpacing/>
              <w:rPr>
                <w:rFonts w:eastAsia="Calibri"/>
                <w:color w:val="auto"/>
                <w:kern w:val="0"/>
                <w:szCs w:val="24"/>
                <w:lang w:eastAsia="en-US" w:bidi="bn-IN"/>
              </w:rPr>
            </w:pPr>
            <w:r w:rsidRPr="006C1166">
              <w:rPr>
                <w:rFonts w:eastAsia="Calibri"/>
                <w:color w:val="auto"/>
                <w:kern w:val="0"/>
                <w:szCs w:val="24"/>
                <w:lang w:eastAsia="en-US" w:bidi="bn-IN"/>
              </w:rPr>
              <w:t>Vocabulary field: teenagers</w:t>
            </w:r>
          </w:p>
          <w:p w:rsidR="005B482E" w:rsidRPr="006C1166" w:rsidRDefault="005B482E" w:rsidP="005B482E">
            <w:pPr>
              <w:suppressAutoHyphens w:val="0"/>
              <w:autoSpaceDE w:val="0"/>
              <w:autoSpaceDN w:val="0"/>
              <w:adjustRightInd w:val="0"/>
              <w:spacing w:after="0" w:line="360" w:lineRule="auto"/>
              <w:ind w:left="162"/>
              <w:contextualSpacing/>
              <w:rPr>
                <w:rFonts w:eastAsia="Calibri"/>
                <w:color w:val="auto"/>
                <w:kern w:val="0"/>
                <w:szCs w:val="24"/>
                <w:lang w:eastAsia="en-US" w:bidi="bn-IN"/>
              </w:rPr>
            </w:pPr>
          </w:p>
        </w:tc>
        <w:tc>
          <w:tcPr>
            <w:tcW w:w="8820" w:type="dxa"/>
          </w:tcPr>
          <w:p w:rsidR="005B482E" w:rsidRPr="006C1166" w:rsidRDefault="005B482E" w:rsidP="00065D22">
            <w:pPr>
              <w:numPr>
                <w:ilvl w:val="0"/>
                <w:numId w:val="130"/>
              </w:numPr>
              <w:suppressAutoHyphens w:val="0"/>
              <w:spacing w:after="120" w:line="240" w:lineRule="auto"/>
              <w:ind w:left="252" w:hanging="180"/>
              <w:contextualSpacing/>
              <w:jc w:val="both"/>
              <w:rPr>
                <w:rFonts w:eastAsia="Calibri"/>
                <w:color w:val="auto"/>
                <w:kern w:val="0"/>
                <w:szCs w:val="24"/>
                <w:lang w:eastAsia="en-US" w:bidi="bn-IN"/>
              </w:rPr>
            </w:pPr>
            <w:r w:rsidRPr="006C1166">
              <w:rPr>
                <w:rFonts w:eastAsia="Calibri"/>
                <w:color w:val="auto"/>
                <w:kern w:val="0"/>
                <w:szCs w:val="24"/>
                <w:lang w:eastAsia="en-US" w:bidi="bn-IN"/>
              </w:rPr>
              <w:t>Composes short narrative paragraphs to describe activities in parties, camping or picnics;</w:t>
            </w:r>
          </w:p>
          <w:p w:rsidR="005B482E" w:rsidRPr="006C1166" w:rsidRDefault="005B482E" w:rsidP="00065D22">
            <w:pPr>
              <w:numPr>
                <w:ilvl w:val="0"/>
                <w:numId w:val="130"/>
              </w:numPr>
              <w:suppressAutoHyphens w:val="0"/>
              <w:spacing w:after="120" w:line="240" w:lineRule="auto"/>
              <w:ind w:left="252" w:hanging="180"/>
              <w:contextualSpacing/>
              <w:jc w:val="both"/>
              <w:rPr>
                <w:rFonts w:eastAsia="Calibri"/>
                <w:color w:val="auto"/>
                <w:kern w:val="0"/>
                <w:szCs w:val="24"/>
                <w:lang w:eastAsia="en-US" w:bidi="bn-IN"/>
              </w:rPr>
            </w:pPr>
            <w:r w:rsidRPr="006C1166">
              <w:rPr>
                <w:rFonts w:eastAsia="Calibri"/>
                <w:color w:val="auto"/>
                <w:kern w:val="0"/>
                <w:szCs w:val="24"/>
                <w:lang w:eastAsia="sq-AL" w:bidi="bn-IN"/>
              </w:rPr>
              <w:t>Writes short texts (brief informal invitations/ text messages/ formal invitations/  thank you letters);</w:t>
            </w:r>
          </w:p>
          <w:p w:rsidR="005B482E" w:rsidRPr="006C1166" w:rsidRDefault="005B482E" w:rsidP="00065D22">
            <w:pPr>
              <w:numPr>
                <w:ilvl w:val="0"/>
                <w:numId w:val="130"/>
              </w:numPr>
              <w:suppressAutoHyphens w:val="0"/>
              <w:spacing w:after="120" w:line="240" w:lineRule="auto"/>
              <w:ind w:left="252" w:hanging="180"/>
              <w:contextualSpacing/>
              <w:jc w:val="both"/>
              <w:rPr>
                <w:rFonts w:eastAsia="Calibri"/>
                <w:color w:val="auto"/>
                <w:kern w:val="0"/>
                <w:szCs w:val="24"/>
                <w:lang w:eastAsia="en-US" w:bidi="bn-IN"/>
              </w:rPr>
            </w:pPr>
            <w:r w:rsidRPr="006C1166">
              <w:rPr>
                <w:rFonts w:eastAsia="Calibri"/>
                <w:color w:val="auto"/>
                <w:kern w:val="0"/>
                <w:szCs w:val="24"/>
                <w:lang w:eastAsia="en-US" w:bidi="bn-IN"/>
              </w:rPr>
              <w:t>Makes invitation cards giving useful information such as place, time, people and activities;</w:t>
            </w:r>
          </w:p>
          <w:p w:rsidR="005B482E" w:rsidRPr="006C1166" w:rsidRDefault="005B482E" w:rsidP="00065D22">
            <w:pPr>
              <w:numPr>
                <w:ilvl w:val="0"/>
                <w:numId w:val="130"/>
              </w:numPr>
              <w:suppressAutoHyphens w:val="0"/>
              <w:spacing w:after="120" w:line="240" w:lineRule="auto"/>
              <w:ind w:left="252" w:hanging="180"/>
              <w:contextualSpacing/>
              <w:jc w:val="both"/>
              <w:rPr>
                <w:rFonts w:eastAsia="Calibri"/>
                <w:color w:val="auto"/>
                <w:kern w:val="0"/>
                <w:szCs w:val="24"/>
                <w:lang w:eastAsia="en-US" w:bidi="bn-IN"/>
              </w:rPr>
            </w:pPr>
            <w:r w:rsidRPr="006C1166">
              <w:rPr>
                <w:rFonts w:eastAsia="Calibri"/>
                <w:color w:val="auto"/>
                <w:kern w:val="0"/>
                <w:szCs w:val="24"/>
                <w:lang w:eastAsia="en-US" w:bidi="bn-IN"/>
              </w:rPr>
              <w:t>Composes clear and coherent sentences using appropriate grammatical structures;</w:t>
            </w:r>
          </w:p>
          <w:p w:rsidR="005B482E" w:rsidRPr="006C1166" w:rsidRDefault="005B482E" w:rsidP="00065D22">
            <w:pPr>
              <w:numPr>
                <w:ilvl w:val="0"/>
                <w:numId w:val="130"/>
              </w:numPr>
              <w:suppressAutoHyphens w:val="0"/>
              <w:spacing w:after="120" w:line="240" w:lineRule="auto"/>
              <w:ind w:left="252" w:hanging="180"/>
              <w:contextualSpacing/>
              <w:jc w:val="both"/>
              <w:rPr>
                <w:rFonts w:eastAsia="Calibri"/>
                <w:color w:val="auto"/>
                <w:kern w:val="0"/>
                <w:szCs w:val="24"/>
                <w:lang w:eastAsia="en-US" w:bidi="bn-IN"/>
              </w:rPr>
            </w:pPr>
            <w:r w:rsidRPr="006C1166">
              <w:rPr>
                <w:rFonts w:eastAsia="Calibri"/>
                <w:color w:val="auto"/>
                <w:kern w:val="0"/>
                <w:szCs w:val="24"/>
                <w:lang w:eastAsia="en-US" w:bidi="bn-IN"/>
              </w:rPr>
              <w:t>Asks grammatically structured questions related to basic needs and respond appropriately using short phrases and sentences;</w:t>
            </w:r>
          </w:p>
          <w:p w:rsidR="005B482E" w:rsidRPr="006C1166" w:rsidRDefault="005B482E" w:rsidP="00065D22">
            <w:pPr>
              <w:numPr>
                <w:ilvl w:val="0"/>
                <w:numId w:val="130"/>
              </w:numPr>
              <w:suppressAutoHyphens w:val="0"/>
              <w:spacing w:after="120" w:line="240" w:lineRule="auto"/>
              <w:ind w:left="252" w:hanging="180"/>
              <w:contextualSpacing/>
              <w:jc w:val="both"/>
              <w:rPr>
                <w:rFonts w:eastAsia="Calibri"/>
                <w:color w:val="auto"/>
                <w:kern w:val="0"/>
                <w:szCs w:val="24"/>
                <w:lang w:eastAsia="en-US" w:bidi="bn-IN"/>
              </w:rPr>
            </w:pPr>
            <w:r w:rsidRPr="006C1166">
              <w:rPr>
                <w:rFonts w:eastAsia="Calibri"/>
                <w:bCs/>
                <w:color w:val="auto"/>
                <w:kern w:val="0"/>
                <w:szCs w:val="24"/>
                <w:lang w:eastAsia="en-US" w:bidi="bn-IN"/>
              </w:rPr>
              <w:t>Writes with reasonable accuracy concerning spelling and punctuation;</w:t>
            </w:r>
          </w:p>
          <w:p w:rsidR="005B482E" w:rsidRPr="006C1166" w:rsidRDefault="005B482E" w:rsidP="00065D22">
            <w:pPr>
              <w:numPr>
                <w:ilvl w:val="0"/>
                <w:numId w:val="130"/>
              </w:numPr>
              <w:suppressAutoHyphens w:val="0"/>
              <w:spacing w:after="120" w:line="240" w:lineRule="auto"/>
              <w:ind w:left="252" w:hanging="180"/>
              <w:contextualSpacing/>
              <w:jc w:val="both"/>
              <w:rPr>
                <w:rFonts w:eastAsia="Calibri"/>
                <w:color w:val="auto"/>
                <w:kern w:val="0"/>
                <w:szCs w:val="24"/>
                <w:lang w:eastAsia="en-US" w:bidi="bn-IN"/>
              </w:rPr>
            </w:pPr>
            <w:r w:rsidRPr="006C1166">
              <w:rPr>
                <w:rFonts w:eastAsia="Calibri"/>
                <w:color w:val="auto"/>
                <w:kern w:val="0"/>
                <w:szCs w:val="24"/>
                <w:lang w:eastAsia="sq-AL" w:bidi="bn-IN"/>
              </w:rPr>
              <w:t>Uses vocabulary related to teenagers.</w:t>
            </w:r>
          </w:p>
        </w:tc>
      </w:tr>
      <w:tr w:rsidR="005B482E" w:rsidRPr="006C1166" w:rsidTr="00764B9F">
        <w:trPr>
          <w:trHeight w:val="332"/>
        </w:trPr>
        <w:tc>
          <w:tcPr>
            <w:tcW w:w="2144" w:type="dxa"/>
            <w:vMerge/>
          </w:tcPr>
          <w:p w:rsidR="005B482E" w:rsidRPr="006C1166" w:rsidRDefault="005B482E" w:rsidP="005B482E">
            <w:pPr>
              <w:suppressAutoHyphens w:val="0"/>
              <w:spacing w:after="0" w:line="240" w:lineRule="auto"/>
              <w:rPr>
                <w:color w:val="auto"/>
                <w:kern w:val="0"/>
                <w:szCs w:val="24"/>
                <w:lang w:eastAsia="en-US" w:bidi="bn-IN"/>
              </w:rPr>
            </w:pPr>
          </w:p>
        </w:tc>
        <w:tc>
          <w:tcPr>
            <w:tcW w:w="2824" w:type="dxa"/>
          </w:tcPr>
          <w:p w:rsidR="005B482E" w:rsidRPr="006C1166" w:rsidRDefault="005B482E" w:rsidP="005B482E">
            <w:pPr>
              <w:suppressAutoHyphens w:val="0"/>
              <w:spacing w:after="0" w:line="240" w:lineRule="auto"/>
              <w:rPr>
                <w:b/>
                <w:color w:val="auto"/>
                <w:kern w:val="0"/>
                <w:szCs w:val="24"/>
                <w:lang w:eastAsia="en-US" w:bidi="bn-IN"/>
              </w:rPr>
            </w:pPr>
            <w:r w:rsidRPr="006C1166">
              <w:rPr>
                <w:b/>
                <w:color w:val="auto"/>
                <w:kern w:val="0"/>
                <w:szCs w:val="24"/>
                <w:lang w:eastAsia="en-US" w:bidi="bn-IN"/>
              </w:rPr>
              <w:t>Topic 5 -</w:t>
            </w:r>
          </w:p>
          <w:p w:rsidR="005B482E" w:rsidRPr="006C1166" w:rsidRDefault="005B482E" w:rsidP="005B482E">
            <w:pPr>
              <w:suppressAutoHyphens w:val="0"/>
              <w:spacing w:after="0" w:line="240" w:lineRule="auto"/>
              <w:rPr>
                <w:b/>
                <w:color w:val="auto"/>
                <w:kern w:val="0"/>
                <w:szCs w:val="24"/>
                <w:lang w:eastAsia="en-US" w:bidi="bn-IN"/>
              </w:rPr>
            </w:pPr>
            <w:r w:rsidRPr="006C1166">
              <w:rPr>
                <w:b/>
                <w:color w:val="auto"/>
                <w:kern w:val="0"/>
                <w:szCs w:val="24"/>
                <w:lang w:eastAsia="en-US" w:bidi="bn-IN"/>
              </w:rPr>
              <w:t>Fact and fiction</w:t>
            </w:r>
          </w:p>
          <w:p w:rsidR="005B482E" w:rsidRPr="006C1166" w:rsidRDefault="005B482E" w:rsidP="005B482E">
            <w:pPr>
              <w:suppressAutoHyphens w:val="0"/>
              <w:spacing w:after="0" w:line="240" w:lineRule="auto"/>
              <w:rPr>
                <w:color w:val="auto"/>
                <w:kern w:val="0"/>
                <w:szCs w:val="24"/>
                <w:lang w:eastAsia="en-US" w:bidi="bn-IN"/>
              </w:rPr>
            </w:pPr>
            <w:r w:rsidRPr="006C1166">
              <w:rPr>
                <w:color w:val="auto"/>
                <w:kern w:val="0"/>
                <w:szCs w:val="24"/>
                <w:lang w:eastAsia="en-US" w:bidi="bn-IN"/>
              </w:rPr>
              <w:t xml:space="preserve">- Past tenses ( simple and </w:t>
            </w:r>
          </w:p>
          <w:p w:rsidR="005B482E" w:rsidRPr="006C1166" w:rsidRDefault="005B482E" w:rsidP="005B482E">
            <w:pPr>
              <w:suppressAutoHyphens w:val="0"/>
              <w:spacing w:after="0" w:line="240" w:lineRule="auto"/>
              <w:rPr>
                <w:color w:val="auto"/>
                <w:kern w:val="0"/>
                <w:szCs w:val="24"/>
                <w:lang w:eastAsia="en-US" w:bidi="bn-IN"/>
              </w:rPr>
            </w:pPr>
            <w:r w:rsidRPr="006C1166">
              <w:rPr>
                <w:color w:val="auto"/>
                <w:kern w:val="0"/>
                <w:szCs w:val="24"/>
                <w:lang w:eastAsia="en-US" w:bidi="bn-IN"/>
              </w:rPr>
              <w:t xml:space="preserve">   continuous )</w:t>
            </w:r>
          </w:p>
          <w:p w:rsidR="005B482E" w:rsidRPr="006C1166" w:rsidRDefault="005B482E" w:rsidP="005B482E">
            <w:pPr>
              <w:suppressAutoHyphens w:val="0"/>
              <w:spacing w:after="0" w:line="240" w:lineRule="auto"/>
              <w:rPr>
                <w:color w:val="auto"/>
                <w:kern w:val="0"/>
                <w:szCs w:val="24"/>
                <w:lang w:eastAsia="en-US" w:bidi="bn-IN"/>
              </w:rPr>
            </w:pPr>
            <w:r w:rsidRPr="006C1166">
              <w:rPr>
                <w:color w:val="auto"/>
                <w:kern w:val="0"/>
                <w:szCs w:val="24"/>
                <w:lang w:eastAsia="en-US" w:bidi="bn-IN"/>
              </w:rPr>
              <w:t>- Activities</w:t>
            </w:r>
          </w:p>
          <w:p w:rsidR="005B482E" w:rsidRPr="006C1166" w:rsidRDefault="005B482E" w:rsidP="005B482E">
            <w:pPr>
              <w:suppressAutoHyphens w:val="0"/>
              <w:spacing w:after="0" w:line="240" w:lineRule="auto"/>
              <w:rPr>
                <w:color w:val="auto"/>
                <w:kern w:val="0"/>
                <w:szCs w:val="24"/>
                <w:lang w:eastAsia="en-US" w:bidi="bn-IN"/>
              </w:rPr>
            </w:pPr>
            <w:r w:rsidRPr="006C1166">
              <w:rPr>
                <w:color w:val="auto"/>
                <w:kern w:val="0"/>
                <w:szCs w:val="24"/>
                <w:lang w:eastAsia="en-US" w:bidi="bn-IN"/>
              </w:rPr>
              <w:t>- Time expressions</w:t>
            </w:r>
          </w:p>
          <w:p w:rsidR="005B482E" w:rsidRPr="006C1166" w:rsidRDefault="005B482E" w:rsidP="005B482E">
            <w:pPr>
              <w:suppressAutoHyphens w:val="0"/>
              <w:spacing w:after="0" w:line="240" w:lineRule="auto"/>
              <w:rPr>
                <w:color w:val="auto"/>
                <w:kern w:val="0"/>
                <w:szCs w:val="24"/>
                <w:lang w:eastAsia="en-US" w:bidi="bn-IN"/>
              </w:rPr>
            </w:pPr>
            <w:r w:rsidRPr="006C1166">
              <w:rPr>
                <w:color w:val="auto"/>
                <w:kern w:val="0"/>
                <w:szCs w:val="24"/>
                <w:lang w:eastAsia="en-US" w:bidi="bn-IN"/>
              </w:rPr>
              <w:t>- Which word is different?</w:t>
            </w:r>
          </w:p>
          <w:p w:rsidR="005B482E" w:rsidRPr="006C1166" w:rsidRDefault="005B482E" w:rsidP="005B482E">
            <w:pPr>
              <w:suppressAutoHyphens w:val="0"/>
              <w:spacing w:after="0" w:line="240" w:lineRule="auto"/>
              <w:rPr>
                <w:color w:val="auto"/>
                <w:kern w:val="0"/>
                <w:szCs w:val="24"/>
                <w:lang w:eastAsia="en-US" w:bidi="bn-IN"/>
              </w:rPr>
            </w:pPr>
            <w:r w:rsidRPr="006C1166">
              <w:rPr>
                <w:color w:val="auto"/>
                <w:kern w:val="0"/>
                <w:szCs w:val="24"/>
                <w:lang w:eastAsia="en-US" w:bidi="bn-IN"/>
              </w:rPr>
              <w:t xml:space="preserve">- Verbs and nouns that go </w:t>
            </w:r>
          </w:p>
          <w:p w:rsidR="005B482E" w:rsidRPr="006C1166" w:rsidRDefault="005B482E" w:rsidP="005B482E">
            <w:pPr>
              <w:suppressAutoHyphens w:val="0"/>
              <w:spacing w:after="0" w:line="240" w:lineRule="auto"/>
              <w:rPr>
                <w:color w:val="auto"/>
                <w:kern w:val="0"/>
                <w:szCs w:val="24"/>
                <w:lang w:eastAsia="en-US" w:bidi="bn-IN"/>
              </w:rPr>
            </w:pPr>
            <w:r w:rsidRPr="006C1166">
              <w:rPr>
                <w:color w:val="auto"/>
                <w:kern w:val="0"/>
                <w:szCs w:val="24"/>
                <w:lang w:eastAsia="en-US" w:bidi="bn-IN"/>
              </w:rPr>
              <w:lastRenderedPageBreak/>
              <w:t xml:space="preserve">   together</w:t>
            </w:r>
          </w:p>
          <w:p w:rsidR="005B482E" w:rsidRPr="006C1166" w:rsidRDefault="005B482E" w:rsidP="005B482E">
            <w:pPr>
              <w:suppressAutoHyphens w:val="0"/>
              <w:spacing w:after="0" w:line="240" w:lineRule="auto"/>
              <w:rPr>
                <w:color w:val="auto"/>
                <w:kern w:val="0"/>
                <w:szCs w:val="24"/>
                <w:lang w:eastAsia="en-US" w:bidi="bn-IN"/>
              </w:rPr>
            </w:pPr>
            <w:r w:rsidRPr="006C1166">
              <w:rPr>
                <w:color w:val="auto"/>
                <w:kern w:val="0"/>
                <w:szCs w:val="24"/>
                <w:lang w:eastAsia="en-US" w:bidi="bn-IN"/>
              </w:rPr>
              <w:t xml:space="preserve">- Asking and answering about </w:t>
            </w:r>
          </w:p>
          <w:p w:rsidR="005B482E" w:rsidRPr="006C1166" w:rsidRDefault="005B482E" w:rsidP="005B482E">
            <w:pPr>
              <w:suppressAutoHyphens w:val="0"/>
              <w:spacing w:after="0" w:line="240" w:lineRule="auto"/>
              <w:rPr>
                <w:color w:val="auto"/>
                <w:kern w:val="0"/>
                <w:szCs w:val="24"/>
                <w:lang w:eastAsia="en-US" w:bidi="bn-IN"/>
              </w:rPr>
            </w:pPr>
            <w:r w:rsidRPr="006C1166">
              <w:rPr>
                <w:color w:val="auto"/>
                <w:kern w:val="0"/>
                <w:szCs w:val="24"/>
                <w:lang w:eastAsia="en-US" w:bidi="bn-IN"/>
              </w:rPr>
              <w:t xml:space="preserve">   the time</w:t>
            </w:r>
          </w:p>
          <w:p w:rsidR="005B482E" w:rsidRPr="006C1166" w:rsidRDefault="005B482E" w:rsidP="005B482E">
            <w:pPr>
              <w:suppressAutoHyphens w:val="0"/>
              <w:spacing w:after="0" w:line="240" w:lineRule="auto"/>
              <w:rPr>
                <w:color w:val="auto"/>
                <w:kern w:val="0"/>
                <w:szCs w:val="24"/>
                <w:lang w:eastAsia="en-US" w:bidi="bn-IN"/>
              </w:rPr>
            </w:pPr>
            <w:r w:rsidRPr="006C1166">
              <w:rPr>
                <w:color w:val="auto"/>
                <w:kern w:val="0"/>
                <w:szCs w:val="24"/>
                <w:lang w:eastAsia="en-US" w:bidi="bn-IN"/>
              </w:rPr>
              <w:t>- Idioms related to time</w:t>
            </w:r>
          </w:p>
          <w:p w:rsidR="005B482E" w:rsidRPr="006C1166" w:rsidRDefault="005B482E" w:rsidP="00065D22">
            <w:pPr>
              <w:numPr>
                <w:ilvl w:val="0"/>
                <w:numId w:val="143"/>
              </w:numPr>
              <w:suppressAutoHyphens w:val="0"/>
              <w:spacing w:after="0" w:line="240" w:lineRule="auto"/>
              <w:ind w:left="162" w:hanging="162"/>
              <w:contextualSpacing/>
              <w:rPr>
                <w:rFonts w:eastAsia="Calibri"/>
                <w:color w:val="auto"/>
                <w:kern w:val="0"/>
                <w:szCs w:val="24"/>
                <w:lang w:eastAsia="en-US" w:bidi="bn-IN"/>
              </w:rPr>
            </w:pPr>
            <w:r w:rsidRPr="006C1166">
              <w:rPr>
                <w:rFonts w:eastAsia="Calibri"/>
                <w:color w:val="auto"/>
                <w:kern w:val="0"/>
                <w:szCs w:val="24"/>
                <w:lang w:eastAsia="en-US" w:bidi="bn-IN"/>
              </w:rPr>
              <w:t>Vocabulary field: Movies and books</w:t>
            </w:r>
          </w:p>
          <w:p w:rsidR="005B482E" w:rsidRPr="006C1166" w:rsidRDefault="005B482E" w:rsidP="005B482E">
            <w:pPr>
              <w:suppressAutoHyphens w:val="0"/>
              <w:autoSpaceDE w:val="0"/>
              <w:autoSpaceDN w:val="0"/>
              <w:adjustRightInd w:val="0"/>
              <w:spacing w:after="0" w:line="240" w:lineRule="auto"/>
              <w:ind w:left="162"/>
              <w:contextualSpacing/>
              <w:rPr>
                <w:rFonts w:eastAsia="Calibri"/>
                <w:color w:val="auto"/>
                <w:kern w:val="0"/>
                <w:szCs w:val="24"/>
                <w:lang w:eastAsia="en-US" w:bidi="bn-IN"/>
              </w:rPr>
            </w:pPr>
          </w:p>
        </w:tc>
        <w:tc>
          <w:tcPr>
            <w:tcW w:w="8820" w:type="dxa"/>
          </w:tcPr>
          <w:p w:rsidR="005B482E" w:rsidRPr="006C1166" w:rsidRDefault="005B482E" w:rsidP="00065D22">
            <w:pPr>
              <w:numPr>
                <w:ilvl w:val="0"/>
                <w:numId w:val="130"/>
              </w:numPr>
              <w:suppressAutoHyphens w:val="0"/>
              <w:spacing w:after="120" w:line="240" w:lineRule="auto"/>
              <w:ind w:left="252" w:hanging="180"/>
              <w:contextualSpacing/>
              <w:jc w:val="both"/>
              <w:rPr>
                <w:rFonts w:eastAsia="Calibri"/>
                <w:color w:val="auto"/>
                <w:kern w:val="0"/>
                <w:szCs w:val="24"/>
                <w:lang w:eastAsia="en-US" w:bidi="bn-IN"/>
              </w:rPr>
            </w:pPr>
            <w:r w:rsidRPr="006C1166">
              <w:rPr>
                <w:rFonts w:eastAsia="Calibri"/>
                <w:bCs/>
                <w:color w:val="auto"/>
                <w:kern w:val="0"/>
                <w:szCs w:val="24"/>
                <w:lang w:eastAsia="en-US" w:bidi="bn-IN"/>
              </w:rPr>
              <w:lastRenderedPageBreak/>
              <w:t>Writes with reasonable accuracy concerning spelling  and punctuation;</w:t>
            </w:r>
          </w:p>
          <w:p w:rsidR="005B482E" w:rsidRPr="006C1166" w:rsidRDefault="005B482E" w:rsidP="00065D22">
            <w:pPr>
              <w:numPr>
                <w:ilvl w:val="0"/>
                <w:numId w:val="130"/>
              </w:numPr>
              <w:suppressAutoHyphens w:val="0"/>
              <w:spacing w:after="120" w:line="240" w:lineRule="auto"/>
              <w:ind w:left="252" w:hanging="180"/>
              <w:contextualSpacing/>
              <w:jc w:val="both"/>
              <w:rPr>
                <w:rFonts w:eastAsia="Calibri"/>
                <w:color w:val="auto"/>
                <w:kern w:val="0"/>
                <w:szCs w:val="24"/>
                <w:lang w:eastAsia="en-US" w:bidi="bn-IN"/>
              </w:rPr>
            </w:pPr>
            <w:r w:rsidRPr="006C1166">
              <w:rPr>
                <w:rFonts w:eastAsia="Calibri"/>
                <w:color w:val="auto"/>
                <w:kern w:val="0"/>
                <w:szCs w:val="24"/>
                <w:lang w:eastAsia="en-US" w:bidi="bn-IN"/>
              </w:rPr>
              <w:t>Engages in discussion with peers and teacher regarding real events and jokes, and compares them with personal experience;</w:t>
            </w:r>
          </w:p>
          <w:p w:rsidR="005B482E" w:rsidRPr="006C1166" w:rsidRDefault="005B482E" w:rsidP="00065D22">
            <w:pPr>
              <w:numPr>
                <w:ilvl w:val="0"/>
                <w:numId w:val="130"/>
              </w:numPr>
              <w:suppressAutoHyphens w:val="0"/>
              <w:spacing w:after="120" w:line="240" w:lineRule="auto"/>
              <w:ind w:left="252" w:hanging="180"/>
              <w:contextualSpacing/>
              <w:jc w:val="both"/>
              <w:rPr>
                <w:rFonts w:eastAsia="Calibri"/>
                <w:color w:val="auto"/>
                <w:kern w:val="0"/>
                <w:szCs w:val="24"/>
                <w:lang w:eastAsia="en-US" w:bidi="bn-IN"/>
              </w:rPr>
            </w:pPr>
            <w:r w:rsidRPr="006C1166">
              <w:rPr>
                <w:rFonts w:eastAsia="Calibri"/>
                <w:color w:val="auto"/>
                <w:kern w:val="0"/>
                <w:szCs w:val="24"/>
                <w:lang w:eastAsia="en-US" w:bidi="bn-IN"/>
              </w:rPr>
              <w:t>Differentiates the correct use of prepositions with regard to time or location;</w:t>
            </w:r>
          </w:p>
          <w:p w:rsidR="005B482E" w:rsidRPr="006C1166" w:rsidRDefault="005B482E" w:rsidP="00065D22">
            <w:pPr>
              <w:numPr>
                <w:ilvl w:val="0"/>
                <w:numId w:val="130"/>
              </w:numPr>
              <w:suppressAutoHyphens w:val="0"/>
              <w:spacing w:after="120" w:line="240" w:lineRule="auto"/>
              <w:ind w:left="252" w:hanging="180"/>
              <w:contextualSpacing/>
              <w:jc w:val="both"/>
              <w:rPr>
                <w:rFonts w:eastAsia="Calibri"/>
                <w:color w:val="auto"/>
                <w:kern w:val="0"/>
                <w:szCs w:val="24"/>
                <w:lang w:eastAsia="en-US" w:bidi="bn-IN"/>
              </w:rPr>
            </w:pPr>
            <w:r w:rsidRPr="006C1166">
              <w:rPr>
                <w:rFonts w:eastAsia="Calibri"/>
                <w:color w:val="auto"/>
                <w:kern w:val="0"/>
                <w:szCs w:val="24"/>
                <w:lang w:eastAsia="en-US" w:bidi="bn-IN"/>
              </w:rPr>
              <w:t>Makes a more complex oral presentation of narrative, expository, descriptive and persuasive type, with media, to a variety of audiences and receive feedback;</w:t>
            </w:r>
          </w:p>
          <w:p w:rsidR="005B482E" w:rsidRPr="006C1166" w:rsidRDefault="005B482E" w:rsidP="00065D22">
            <w:pPr>
              <w:numPr>
                <w:ilvl w:val="0"/>
                <w:numId w:val="130"/>
              </w:numPr>
              <w:suppressAutoHyphens w:val="0"/>
              <w:spacing w:after="120" w:line="240" w:lineRule="auto"/>
              <w:ind w:left="252" w:hanging="180"/>
              <w:contextualSpacing/>
              <w:jc w:val="both"/>
              <w:rPr>
                <w:rFonts w:eastAsia="Calibri"/>
                <w:color w:val="auto"/>
                <w:kern w:val="0"/>
                <w:szCs w:val="24"/>
                <w:lang w:eastAsia="en-US" w:bidi="bn-IN"/>
              </w:rPr>
            </w:pPr>
            <w:r w:rsidRPr="006C1166">
              <w:rPr>
                <w:rFonts w:eastAsia="Calibri"/>
                <w:bCs/>
                <w:color w:val="auto"/>
                <w:kern w:val="0"/>
                <w:szCs w:val="24"/>
                <w:lang w:eastAsia="en-US" w:bidi="bn-IN"/>
              </w:rPr>
              <w:t>Writes with reasonable accuracy concerning spelling  and punctuation;</w:t>
            </w:r>
          </w:p>
          <w:p w:rsidR="005B482E" w:rsidRPr="006C1166" w:rsidRDefault="005B482E" w:rsidP="00065D22">
            <w:pPr>
              <w:numPr>
                <w:ilvl w:val="0"/>
                <w:numId w:val="130"/>
              </w:numPr>
              <w:suppressAutoHyphens w:val="0"/>
              <w:spacing w:after="120" w:line="240" w:lineRule="auto"/>
              <w:ind w:left="252" w:hanging="180"/>
              <w:contextualSpacing/>
              <w:jc w:val="both"/>
              <w:rPr>
                <w:rFonts w:eastAsia="Calibri"/>
                <w:color w:val="auto"/>
                <w:kern w:val="0"/>
                <w:szCs w:val="24"/>
                <w:lang w:eastAsia="en-US" w:bidi="bn-IN"/>
              </w:rPr>
            </w:pPr>
            <w:r w:rsidRPr="006C1166">
              <w:rPr>
                <w:rFonts w:eastAsia="Calibri"/>
                <w:color w:val="auto"/>
                <w:kern w:val="0"/>
                <w:szCs w:val="24"/>
                <w:lang w:eastAsia="sq-AL" w:bidi="bn-IN"/>
              </w:rPr>
              <w:t>Uses vocabulary related to movies and books.</w:t>
            </w:r>
          </w:p>
        </w:tc>
      </w:tr>
      <w:tr w:rsidR="005B482E" w:rsidRPr="006C1166" w:rsidTr="00764B9F">
        <w:trPr>
          <w:trHeight w:val="332"/>
        </w:trPr>
        <w:tc>
          <w:tcPr>
            <w:tcW w:w="2144" w:type="dxa"/>
            <w:vMerge/>
          </w:tcPr>
          <w:p w:rsidR="005B482E" w:rsidRPr="006C1166" w:rsidRDefault="005B482E" w:rsidP="005B482E">
            <w:pPr>
              <w:suppressAutoHyphens w:val="0"/>
              <w:spacing w:after="0" w:line="240" w:lineRule="auto"/>
              <w:rPr>
                <w:color w:val="auto"/>
                <w:kern w:val="0"/>
                <w:szCs w:val="24"/>
                <w:lang w:eastAsia="en-US" w:bidi="bn-IN"/>
              </w:rPr>
            </w:pPr>
          </w:p>
        </w:tc>
        <w:tc>
          <w:tcPr>
            <w:tcW w:w="2824" w:type="dxa"/>
          </w:tcPr>
          <w:p w:rsidR="005B482E" w:rsidRPr="006C1166" w:rsidRDefault="005B482E" w:rsidP="005B482E">
            <w:pPr>
              <w:suppressAutoHyphens w:val="0"/>
              <w:spacing w:after="0" w:line="240" w:lineRule="auto"/>
              <w:rPr>
                <w:b/>
                <w:color w:val="auto"/>
                <w:kern w:val="0"/>
                <w:szCs w:val="24"/>
                <w:lang w:eastAsia="en-US" w:bidi="bn-IN"/>
              </w:rPr>
            </w:pPr>
            <w:r w:rsidRPr="006C1166">
              <w:rPr>
                <w:b/>
                <w:color w:val="auto"/>
                <w:kern w:val="0"/>
                <w:szCs w:val="24"/>
                <w:lang w:eastAsia="en-US" w:bidi="bn-IN"/>
              </w:rPr>
              <w:t>Topic 6 -</w:t>
            </w:r>
          </w:p>
          <w:p w:rsidR="005B482E" w:rsidRPr="006C1166" w:rsidRDefault="005B482E" w:rsidP="005B482E">
            <w:pPr>
              <w:suppressAutoHyphens w:val="0"/>
              <w:spacing w:after="0" w:line="240" w:lineRule="auto"/>
              <w:rPr>
                <w:b/>
                <w:color w:val="auto"/>
                <w:kern w:val="0"/>
                <w:szCs w:val="24"/>
                <w:lang w:eastAsia="en-US" w:bidi="bn-IN"/>
              </w:rPr>
            </w:pPr>
            <w:r w:rsidRPr="006C1166">
              <w:rPr>
                <w:b/>
                <w:color w:val="auto"/>
                <w:kern w:val="0"/>
                <w:szCs w:val="24"/>
                <w:lang w:eastAsia="en-US" w:bidi="bn-IN"/>
              </w:rPr>
              <w:t>Fame</w:t>
            </w:r>
          </w:p>
          <w:p w:rsidR="005B482E" w:rsidRPr="006C1166" w:rsidRDefault="005B482E" w:rsidP="005B482E">
            <w:pPr>
              <w:suppressAutoHyphens w:val="0"/>
              <w:spacing w:after="0" w:line="240" w:lineRule="auto"/>
              <w:rPr>
                <w:color w:val="auto"/>
                <w:kern w:val="0"/>
                <w:szCs w:val="24"/>
                <w:lang w:eastAsia="en-US" w:bidi="bn-IN"/>
              </w:rPr>
            </w:pPr>
            <w:r w:rsidRPr="006C1166">
              <w:rPr>
                <w:color w:val="auto"/>
                <w:kern w:val="0"/>
                <w:szCs w:val="24"/>
                <w:lang w:eastAsia="en-US" w:bidi="bn-IN"/>
              </w:rPr>
              <w:t xml:space="preserve">- Perfect tenses ( present and </w:t>
            </w:r>
          </w:p>
          <w:p w:rsidR="005B482E" w:rsidRPr="006C1166" w:rsidRDefault="005B482E" w:rsidP="005B482E">
            <w:pPr>
              <w:suppressAutoHyphens w:val="0"/>
              <w:spacing w:after="0" w:line="240" w:lineRule="auto"/>
              <w:rPr>
                <w:color w:val="auto"/>
                <w:kern w:val="0"/>
                <w:szCs w:val="24"/>
                <w:lang w:eastAsia="en-US" w:bidi="bn-IN"/>
              </w:rPr>
            </w:pPr>
            <w:r w:rsidRPr="006C1166">
              <w:rPr>
                <w:color w:val="auto"/>
                <w:kern w:val="0"/>
                <w:szCs w:val="24"/>
                <w:lang w:eastAsia="en-US" w:bidi="bn-IN"/>
              </w:rPr>
              <w:t xml:space="preserve">  past)</w:t>
            </w:r>
          </w:p>
          <w:p w:rsidR="005B482E" w:rsidRPr="006C1166" w:rsidRDefault="005B482E" w:rsidP="005B482E">
            <w:pPr>
              <w:suppressAutoHyphens w:val="0"/>
              <w:spacing w:after="0" w:line="240" w:lineRule="auto"/>
              <w:rPr>
                <w:color w:val="auto"/>
                <w:kern w:val="0"/>
                <w:szCs w:val="24"/>
                <w:lang w:eastAsia="en-US" w:bidi="bn-IN"/>
              </w:rPr>
            </w:pPr>
            <w:r w:rsidRPr="006C1166">
              <w:rPr>
                <w:color w:val="auto"/>
                <w:kern w:val="0"/>
                <w:szCs w:val="24"/>
                <w:lang w:eastAsia="en-US" w:bidi="bn-IN"/>
              </w:rPr>
              <w:t>- ever, never</w:t>
            </w:r>
          </w:p>
          <w:p w:rsidR="005B482E" w:rsidRPr="006C1166" w:rsidRDefault="005B482E" w:rsidP="005B482E">
            <w:pPr>
              <w:suppressAutoHyphens w:val="0"/>
              <w:spacing w:after="0" w:line="240" w:lineRule="auto"/>
              <w:rPr>
                <w:color w:val="auto"/>
                <w:kern w:val="0"/>
                <w:szCs w:val="24"/>
                <w:lang w:eastAsia="en-US" w:bidi="bn-IN"/>
              </w:rPr>
            </w:pPr>
            <w:r w:rsidRPr="006C1166">
              <w:rPr>
                <w:color w:val="auto"/>
                <w:kern w:val="0"/>
                <w:szCs w:val="24"/>
                <w:lang w:eastAsia="en-US" w:bidi="bn-IN"/>
              </w:rPr>
              <w:t>- for and since</w:t>
            </w:r>
          </w:p>
          <w:p w:rsidR="005B482E" w:rsidRPr="006C1166" w:rsidRDefault="005B482E" w:rsidP="005B482E">
            <w:pPr>
              <w:suppressAutoHyphens w:val="0"/>
              <w:spacing w:after="0" w:line="240" w:lineRule="auto"/>
              <w:rPr>
                <w:color w:val="auto"/>
                <w:kern w:val="0"/>
                <w:szCs w:val="24"/>
                <w:lang w:eastAsia="en-US" w:bidi="bn-IN"/>
              </w:rPr>
            </w:pPr>
            <w:r w:rsidRPr="006C1166">
              <w:rPr>
                <w:color w:val="auto"/>
                <w:kern w:val="0"/>
                <w:szCs w:val="24"/>
                <w:lang w:eastAsia="en-US" w:bidi="bn-IN"/>
              </w:rPr>
              <w:t>- already, just, yet</w:t>
            </w:r>
          </w:p>
          <w:p w:rsidR="005B482E" w:rsidRPr="006C1166" w:rsidRDefault="005B482E" w:rsidP="005B482E">
            <w:pPr>
              <w:suppressAutoHyphens w:val="0"/>
              <w:spacing w:after="0" w:line="240" w:lineRule="auto"/>
              <w:rPr>
                <w:color w:val="auto"/>
                <w:kern w:val="0"/>
                <w:szCs w:val="24"/>
                <w:lang w:eastAsia="en-US" w:bidi="bn-IN"/>
              </w:rPr>
            </w:pPr>
            <w:r w:rsidRPr="006C1166">
              <w:rPr>
                <w:color w:val="auto"/>
                <w:kern w:val="0"/>
                <w:szCs w:val="24"/>
                <w:lang w:eastAsia="en-US" w:bidi="bn-IN"/>
              </w:rPr>
              <w:t>- Homophones</w:t>
            </w:r>
          </w:p>
          <w:p w:rsidR="005B482E" w:rsidRPr="006C1166" w:rsidRDefault="005B482E" w:rsidP="005B482E">
            <w:pPr>
              <w:suppressAutoHyphens w:val="0"/>
              <w:spacing w:after="0" w:line="240" w:lineRule="auto"/>
              <w:rPr>
                <w:color w:val="auto"/>
                <w:kern w:val="0"/>
                <w:szCs w:val="24"/>
                <w:lang w:eastAsia="en-US" w:bidi="bn-IN"/>
              </w:rPr>
            </w:pPr>
            <w:r w:rsidRPr="006C1166">
              <w:rPr>
                <w:color w:val="auto"/>
                <w:kern w:val="0"/>
                <w:szCs w:val="24"/>
                <w:lang w:eastAsia="en-US" w:bidi="bn-IN"/>
              </w:rPr>
              <w:t>- Relative clauses</w:t>
            </w:r>
          </w:p>
          <w:p w:rsidR="005B482E" w:rsidRPr="006C1166" w:rsidRDefault="005B482E" w:rsidP="005B482E">
            <w:pPr>
              <w:suppressAutoHyphens w:val="0"/>
              <w:spacing w:after="0" w:line="240" w:lineRule="auto"/>
              <w:rPr>
                <w:color w:val="auto"/>
                <w:kern w:val="0"/>
                <w:szCs w:val="24"/>
                <w:lang w:eastAsia="en-US" w:bidi="bn-IN"/>
              </w:rPr>
            </w:pPr>
            <w:r w:rsidRPr="006C1166">
              <w:rPr>
                <w:color w:val="auto"/>
                <w:kern w:val="0"/>
                <w:szCs w:val="24"/>
                <w:lang w:eastAsia="en-US" w:bidi="bn-IN"/>
              </w:rPr>
              <w:t>- Idioms related experiences</w:t>
            </w:r>
          </w:p>
          <w:p w:rsidR="005B482E" w:rsidRPr="006C1166" w:rsidRDefault="005B482E" w:rsidP="005B482E">
            <w:pPr>
              <w:suppressAutoHyphens w:val="0"/>
              <w:spacing w:after="0" w:line="240" w:lineRule="auto"/>
              <w:rPr>
                <w:color w:val="auto"/>
                <w:kern w:val="0"/>
                <w:szCs w:val="24"/>
                <w:lang w:eastAsia="en-US" w:bidi="bn-IN"/>
              </w:rPr>
            </w:pPr>
            <w:r w:rsidRPr="006C1166">
              <w:rPr>
                <w:color w:val="auto"/>
                <w:kern w:val="0"/>
                <w:szCs w:val="24"/>
                <w:lang w:eastAsia="en-US" w:bidi="bn-IN"/>
              </w:rPr>
              <w:t>- Vocabulary field: jobs</w:t>
            </w:r>
          </w:p>
          <w:p w:rsidR="005B482E" w:rsidRPr="006C1166" w:rsidRDefault="005B482E" w:rsidP="005B482E">
            <w:pPr>
              <w:suppressAutoHyphens w:val="0"/>
              <w:spacing w:after="0" w:line="240" w:lineRule="auto"/>
              <w:rPr>
                <w:b/>
                <w:color w:val="auto"/>
                <w:kern w:val="0"/>
                <w:szCs w:val="24"/>
                <w:lang w:eastAsia="en-US" w:bidi="bn-IN"/>
              </w:rPr>
            </w:pPr>
          </w:p>
        </w:tc>
        <w:tc>
          <w:tcPr>
            <w:tcW w:w="8820" w:type="dxa"/>
          </w:tcPr>
          <w:p w:rsidR="005B482E" w:rsidRPr="006C1166" w:rsidRDefault="005B482E" w:rsidP="00065D22">
            <w:pPr>
              <w:numPr>
                <w:ilvl w:val="0"/>
                <w:numId w:val="131"/>
              </w:numPr>
              <w:suppressAutoHyphens w:val="0"/>
              <w:autoSpaceDE w:val="0"/>
              <w:autoSpaceDN w:val="0"/>
              <w:adjustRightInd w:val="0"/>
              <w:spacing w:after="120" w:line="240" w:lineRule="auto"/>
              <w:ind w:left="252" w:hanging="180"/>
              <w:contextualSpacing/>
              <w:rPr>
                <w:rFonts w:eastAsia="Calibri"/>
                <w:color w:val="auto"/>
                <w:kern w:val="0"/>
                <w:szCs w:val="24"/>
                <w:lang w:eastAsia="sq-AL" w:bidi="bn-IN"/>
              </w:rPr>
            </w:pPr>
            <w:r w:rsidRPr="006C1166">
              <w:rPr>
                <w:rFonts w:eastAsia="Calibri"/>
                <w:color w:val="auto"/>
                <w:kern w:val="0"/>
                <w:szCs w:val="24"/>
                <w:lang w:eastAsia="en-US" w:bidi="bn-IN"/>
              </w:rPr>
              <w:t>Makes connections to personal and shared ideas and experiences by talking in pairs or small groups;</w:t>
            </w:r>
          </w:p>
          <w:p w:rsidR="005B482E" w:rsidRPr="006C1166" w:rsidRDefault="005B482E" w:rsidP="00065D22">
            <w:pPr>
              <w:numPr>
                <w:ilvl w:val="0"/>
                <w:numId w:val="131"/>
              </w:numPr>
              <w:suppressAutoHyphens w:val="0"/>
              <w:autoSpaceDE w:val="0"/>
              <w:autoSpaceDN w:val="0"/>
              <w:adjustRightInd w:val="0"/>
              <w:spacing w:after="120" w:line="240" w:lineRule="auto"/>
              <w:ind w:left="252" w:hanging="180"/>
              <w:contextualSpacing/>
              <w:rPr>
                <w:rFonts w:eastAsia="Calibri"/>
                <w:color w:val="auto"/>
                <w:kern w:val="0"/>
                <w:szCs w:val="24"/>
                <w:lang w:eastAsia="sq-AL" w:bidi="bn-IN"/>
              </w:rPr>
            </w:pPr>
            <w:r w:rsidRPr="006C1166">
              <w:rPr>
                <w:rFonts w:eastAsia="Calibri"/>
                <w:color w:val="auto"/>
                <w:kern w:val="0"/>
                <w:szCs w:val="24"/>
                <w:lang w:eastAsia="sq-AL" w:bidi="bn-IN"/>
              </w:rPr>
              <w:t>Writes short, simple informal notes or messages about their experiences;</w:t>
            </w:r>
          </w:p>
          <w:p w:rsidR="005B482E" w:rsidRPr="006C1166" w:rsidRDefault="005B482E" w:rsidP="00065D22">
            <w:pPr>
              <w:numPr>
                <w:ilvl w:val="0"/>
                <w:numId w:val="131"/>
              </w:numPr>
              <w:suppressAutoHyphens w:val="0"/>
              <w:autoSpaceDE w:val="0"/>
              <w:autoSpaceDN w:val="0"/>
              <w:adjustRightInd w:val="0"/>
              <w:spacing w:after="120" w:line="240" w:lineRule="auto"/>
              <w:ind w:left="252" w:hanging="180"/>
              <w:contextualSpacing/>
              <w:rPr>
                <w:rFonts w:eastAsia="Calibri"/>
                <w:color w:val="auto"/>
                <w:kern w:val="0"/>
                <w:szCs w:val="24"/>
                <w:lang w:eastAsia="sq-AL" w:bidi="bn-IN"/>
              </w:rPr>
            </w:pPr>
            <w:r w:rsidRPr="006C1166">
              <w:rPr>
                <w:rFonts w:eastAsia="Calibri"/>
                <w:color w:val="auto"/>
                <w:kern w:val="0"/>
                <w:szCs w:val="24"/>
                <w:lang w:eastAsia="en-US" w:bidi="bn-IN"/>
              </w:rPr>
              <w:t>Expresses past events making connections with present life;</w:t>
            </w:r>
          </w:p>
          <w:p w:rsidR="005B482E" w:rsidRPr="006C1166" w:rsidRDefault="005B482E" w:rsidP="00065D22">
            <w:pPr>
              <w:numPr>
                <w:ilvl w:val="0"/>
                <w:numId w:val="131"/>
              </w:numPr>
              <w:suppressAutoHyphens w:val="0"/>
              <w:autoSpaceDE w:val="0"/>
              <w:autoSpaceDN w:val="0"/>
              <w:adjustRightInd w:val="0"/>
              <w:spacing w:after="120" w:line="240" w:lineRule="auto"/>
              <w:ind w:left="252" w:hanging="180"/>
              <w:contextualSpacing/>
              <w:rPr>
                <w:rFonts w:eastAsia="Calibri"/>
                <w:color w:val="auto"/>
                <w:kern w:val="0"/>
                <w:szCs w:val="24"/>
                <w:lang w:eastAsia="sq-AL" w:bidi="bn-IN"/>
              </w:rPr>
            </w:pPr>
            <w:r w:rsidRPr="006C1166">
              <w:rPr>
                <w:rFonts w:eastAsia="Calibri"/>
                <w:color w:val="auto"/>
                <w:kern w:val="0"/>
                <w:szCs w:val="24"/>
                <w:lang w:eastAsia="en-US" w:bidi="bn-IN"/>
              </w:rPr>
              <w:t>Asks questions to clarify or provide further understanding on the topic;</w:t>
            </w:r>
          </w:p>
          <w:p w:rsidR="005B482E" w:rsidRPr="006C1166" w:rsidRDefault="005B482E" w:rsidP="00065D22">
            <w:pPr>
              <w:numPr>
                <w:ilvl w:val="0"/>
                <w:numId w:val="131"/>
              </w:numPr>
              <w:suppressAutoHyphens w:val="0"/>
              <w:autoSpaceDE w:val="0"/>
              <w:autoSpaceDN w:val="0"/>
              <w:adjustRightInd w:val="0"/>
              <w:spacing w:after="120" w:line="240" w:lineRule="auto"/>
              <w:ind w:left="252" w:hanging="180"/>
              <w:contextualSpacing/>
              <w:rPr>
                <w:rFonts w:eastAsia="Calibri"/>
                <w:color w:val="auto"/>
                <w:kern w:val="0"/>
                <w:szCs w:val="24"/>
                <w:lang w:eastAsia="sq-AL" w:bidi="bn-IN"/>
              </w:rPr>
            </w:pPr>
            <w:r w:rsidRPr="006C1166">
              <w:rPr>
                <w:rFonts w:eastAsia="Calibri"/>
                <w:color w:val="auto"/>
                <w:kern w:val="0"/>
                <w:szCs w:val="24"/>
                <w:lang w:eastAsia="en-US" w:bidi="bn-IN"/>
              </w:rPr>
              <w:t xml:space="preserve">Takes part in discussions to express </w:t>
            </w:r>
            <w:r w:rsidRPr="006C1166">
              <w:rPr>
                <w:rFonts w:eastAsia="Calibri"/>
                <w:color w:val="auto"/>
                <w:kern w:val="0"/>
                <w:szCs w:val="24"/>
                <w:shd w:val="clear" w:color="auto" w:fill="FFFFFF"/>
                <w:lang w:eastAsia="en-US" w:bidi="bn-IN"/>
              </w:rPr>
              <w:t>events in the past;</w:t>
            </w:r>
          </w:p>
          <w:p w:rsidR="005B482E" w:rsidRPr="006C1166" w:rsidRDefault="005B482E" w:rsidP="00065D22">
            <w:pPr>
              <w:numPr>
                <w:ilvl w:val="0"/>
                <w:numId w:val="131"/>
              </w:numPr>
              <w:suppressAutoHyphens w:val="0"/>
              <w:autoSpaceDE w:val="0"/>
              <w:autoSpaceDN w:val="0"/>
              <w:adjustRightInd w:val="0"/>
              <w:spacing w:after="120" w:line="240" w:lineRule="auto"/>
              <w:ind w:left="252" w:hanging="180"/>
              <w:contextualSpacing/>
              <w:rPr>
                <w:rFonts w:eastAsia="Calibri"/>
                <w:color w:val="auto"/>
                <w:kern w:val="0"/>
                <w:szCs w:val="24"/>
                <w:lang w:eastAsia="sq-AL" w:bidi="bn-IN"/>
              </w:rPr>
            </w:pPr>
            <w:r w:rsidRPr="006C1166">
              <w:rPr>
                <w:rFonts w:eastAsia="Calibri"/>
                <w:bCs/>
                <w:color w:val="auto"/>
                <w:kern w:val="0"/>
                <w:szCs w:val="24"/>
                <w:lang w:eastAsia="en-US" w:bidi="bn-IN"/>
              </w:rPr>
              <w:t>Writes with reasonable accuracy concerning spelling  and punctuation;</w:t>
            </w:r>
          </w:p>
          <w:p w:rsidR="005B482E" w:rsidRPr="006C1166" w:rsidRDefault="005B482E" w:rsidP="00065D22">
            <w:pPr>
              <w:numPr>
                <w:ilvl w:val="0"/>
                <w:numId w:val="131"/>
              </w:numPr>
              <w:suppressAutoHyphens w:val="0"/>
              <w:autoSpaceDE w:val="0"/>
              <w:autoSpaceDN w:val="0"/>
              <w:adjustRightInd w:val="0"/>
              <w:spacing w:after="120" w:line="240" w:lineRule="auto"/>
              <w:ind w:left="252" w:hanging="180"/>
              <w:contextualSpacing/>
              <w:rPr>
                <w:rFonts w:eastAsia="Calibri"/>
                <w:color w:val="auto"/>
                <w:kern w:val="0"/>
                <w:szCs w:val="24"/>
                <w:lang w:eastAsia="sq-AL" w:bidi="bn-IN"/>
              </w:rPr>
            </w:pPr>
            <w:r w:rsidRPr="006C1166">
              <w:rPr>
                <w:rFonts w:eastAsia="Calibri"/>
                <w:color w:val="auto"/>
                <w:kern w:val="0"/>
                <w:szCs w:val="24"/>
                <w:lang w:eastAsia="en-US" w:bidi="bn-IN"/>
              </w:rPr>
              <w:t>Takes notes on a short, informal presentation on a familiar topic or on a biographical or experiential topic;</w:t>
            </w:r>
          </w:p>
          <w:p w:rsidR="005B482E" w:rsidRPr="006C1166" w:rsidRDefault="005B482E" w:rsidP="00065D22">
            <w:pPr>
              <w:numPr>
                <w:ilvl w:val="0"/>
                <w:numId w:val="131"/>
              </w:numPr>
              <w:suppressAutoHyphens w:val="0"/>
              <w:autoSpaceDE w:val="0"/>
              <w:autoSpaceDN w:val="0"/>
              <w:adjustRightInd w:val="0"/>
              <w:spacing w:after="120" w:line="240" w:lineRule="auto"/>
              <w:ind w:left="252" w:hanging="180"/>
              <w:contextualSpacing/>
              <w:rPr>
                <w:rFonts w:eastAsia="Calibri"/>
                <w:color w:val="auto"/>
                <w:kern w:val="0"/>
                <w:szCs w:val="24"/>
                <w:lang w:eastAsia="sq-AL" w:bidi="bn-IN"/>
              </w:rPr>
            </w:pPr>
            <w:r w:rsidRPr="006C1166">
              <w:rPr>
                <w:rFonts w:eastAsia="Calibri"/>
                <w:color w:val="auto"/>
                <w:kern w:val="0"/>
                <w:szCs w:val="24"/>
                <w:lang w:eastAsia="en-US" w:bidi="bn-IN"/>
              </w:rPr>
              <w:t>Participates in play opportunities that promote social interaction with peers;</w:t>
            </w:r>
          </w:p>
          <w:p w:rsidR="005B482E" w:rsidRPr="006C1166" w:rsidRDefault="005B482E" w:rsidP="00065D22">
            <w:pPr>
              <w:numPr>
                <w:ilvl w:val="0"/>
                <w:numId w:val="131"/>
              </w:numPr>
              <w:suppressAutoHyphens w:val="0"/>
              <w:autoSpaceDE w:val="0"/>
              <w:autoSpaceDN w:val="0"/>
              <w:adjustRightInd w:val="0"/>
              <w:spacing w:after="120" w:line="240" w:lineRule="auto"/>
              <w:ind w:left="252" w:hanging="180"/>
              <w:contextualSpacing/>
              <w:rPr>
                <w:rFonts w:eastAsia="Calibri"/>
                <w:color w:val="auto"/>
                <w:kern w:val="0"/>
                <w:szCs w:val="24"/>
                <w:lang w:eastAsia="sq-AL" w:bidi="bn-IN"/>
              </w:rPr>
            </w:pPr>
            <w:r w:rsidRPr="006C1166">
              <w:rPr>
                <w:rFonts w:eastAsia="Calibri"/>
                <w:color w:val="auto"/>
                <w:kern w:val="0"/>
                <w:szCs w:val="24"/>
                <w:lang w:eastAsia="sq-AL" w:bidi="bn-IN"/>
              </w:rPr>
              <w:t>Uses vocabulary related to jobs.</w:t>
            </w:r>
          </w:p>
          <w:p w:rsidR="005B482E" w:rsidRPr="006C1166" w:rsidRDefault="005B482E" w:rsidP="005B482E">
            <w:pPr>
              <w:suppressAutoHyphens w:val="0"/>
              <w:spacing w:after="0" w:line="240" w:lineRule="auto"/>
              <w:ind w:left="252" w:hanging="180"/>
              <w:jc w:val="both"/>
              <w:rPr>
                <w:rFonts w:eastAsia="Calibri"/>
                <w:color w:val="auto"/>
                <w:kern w:val="0"/>
                <w:szCs w:val="24"/>
                <w:lang w:eastAsia="en-US" w:bidi="bn-IN"/>
              </w:rPr>
            </w:pPr>
          </w:p>
        </w:tc>
      </w:tr>
      <w:tr w:rsidR="005B482E" w:rsidRPr="006C1166" w:rsidTr="00764B9F">
        <w:trPr>
          <w:trHeight w:val="332"/>
        </w:trPr>
        <w:tc>
          <w:tcPr>
            <w:tcW w:w="2144" w:type="dxa"/>
            <w:vMerge/>
          </w:tcPr>
          <w:p w:rsidR="005B482E" w:rsidRPr="006C1166" w:rsidRDefault="005B482E" w:rsidP="005B482E">
            <w:pPr>
              <w:suppressAutoHyphens w:val="0"/>
              <w:spacing w:after="0" w:line="240" w:lineRule="auto"/>
              <w:rPr>
                <w:color w:val="auto"/>
                <w:kern w:val="0"/>
                <w:szCs w:val="24"/>
                <w:lang w:eastAsia="en-US" w:bidi="bn-IN"/>
              </w:rPr>
            </w:pPr>
          </w:p>
        </w:tc>
        <w:tc>
          <w:tcPr>
            <w:tcW w:w="2824" w:type="dxa"/>
          </w:tcPr>
          <w:p w:rsidR="005B482E" w:rsidRPr="006C1166" w:rsidRDefault="005B482E" w:rsidP="005B482E">
            <w:pPr>
              <w:suppressAutoHyphens w:val="0"/>
              <w:spacing w:after="0" w:line="240" w:lineRule="auto"/>
              <w:rPr>
                <w:b/>
                <w:color w:val="auto"/>
                <w:kern w:val="0"/>
                <w:szCs w:val="24"/>
                <w:lang w:eastAsia="en-US" w:bidi="bn-IN"/>
              </w:rPr>
            </w:pPr>
            <w:r w:rsidRPr="006C1166">
              <w:rPr>
                <w:b/>
                <w:color w:val="auto"/>
                <w:kern w:val="0"/>
                <w:szCs w:val="24"/>
                <w:lang w:eastAsia="en-US" w:bidi="bn-IN"/>
              </w:rPr>
              <w:t>Topic 7 –</w:t>
            </w:r>
          </w:p>
          <w:p w:rsidR="005B482E" w:rsidRPr="006C1166" w:rsidRDefault="005B482E" w:rsidP="005B482E">
            <w:pPr>
              <w:suppressAutoHyphens w:val="0"/>
              <w:spacing w:after="0" w:line="240" w:lineRule="auto"/>
              <w:rPr>
                <w:b/>
                <w:color w:val="auto"/>
                <w:kern w:val="0"/>
                <w:szCs w:val="24"/>
                <w:lang w:eastAsia="en-US" w:bidi="bn-IN"/>
              </w:rPr>
            </w:pPr>
            <w:r w:rsidRPr="006C1166">
              <w:rPr>
                <w:b/>
                <w:color w:val="auto"/>
                <w:kern w:val="0"/>
                <w:szCs w:val="24"/>
                <w:lang w:eastAsia="en-US" w:bidi="bn-IN"/>
              </w:rPr>
              <w:t>Health</w:t>
            </w:r>
          </w:p>
          <w:p w:rsidR="005B482E" w:rsidRPr="006C1166" w:rsidRDefault="005B482E" w:rsidP="005B482E">
            <w:pPr>
              <w:suppressAutoHyphens w:val="0"/>
              <w:spacing w:after="0" w:line="240" w:lineRule="auto"/>
              <w:rPr>
                <w:color w:val="auto"/>
                <w:kern w:val="0"/>
                <w:szCs w:val="24"/>
                <w:lang w:eastAsia="en-US" w:bidi="bn-IN"/>
              </w:rPr>
            </w:pPr>
            <w:r w:rsidRPr="006C1166">
              <w:rPr>
                <w:color w:val="auto"/>
                <w:kern w:val="0"/>
                <w:szCs w:val="24"/>
                <w:lang w:eastAsia="en-US" w:bidi="bn-IN"/>
              </w:rPr>
              <w:t>- Giving advices</w:t>
            </w:r>
          </w:p>
          <w:p w:rsidR="005B482E" w:rsidRPr="006C1166" w:rsidRDefault="005B482E" w:rsidP="005B482E">
            <w:pPr>
              <w:suppressAutoHyphens w:val="0"/>
              <w:spacing w:after="0" w:line="240" w:lineRule="auto"/>
              <w:rPr>
                <w:color w:val="auto"/>
                <w:kern w:val="0"/>
                <w:szCs w:val="24"/>
                <w:lang w:eastAsia="en-US" w:bidi="bn-IN"/>
              </w:rPr>
            </w:pPr>
            <w:r w:rsidRPr="006C1166">
              <w:rPr>
                <w:color w:val="auto"/>
                <w:kern w:val="0"/>
                <w:szCs w:val="24"/>
                <w:lang w:eastAsia="en-US" w:bidi="bn-IN"/>
              </w:rPr>
              <w:t>- Expressing obligations</w:t>
            </w:r>
          </w:p>
          <w:p w:rsidR="005B482E" w:rsidRPr="006C1166" w:rsidRDefault="005B482E" w:rsidP="005B482E">
            <w:pPr>
              <w:suppressAutoHyphens w:val="0"/>
              <w:spacing w:after="0" w:line="240" w:lineRule="auto"/>
              <w:rPr>
                <w:color w:val="auto"/>
                <w:kern w:val="0"/>
                <w:szCs w:val="24"/>
                <w:lang w:eastAsia="en-US" w:bidi="bn-IN"/>
              </w:rPr>
            </w:pPr>
            <w:r w:rsidRPr="006C1166">
              <w:rPr>
                <w:color w:val="auto"/>
                <w:kern w:val="0"/>
                <w:szCs w:val="24"/>
                <w:lang w:eastAsia="en-US" w:bidi="bn-IN"/>
              </w:rPr>
              <w:t>- Abilities</w:t>
            </w:r>
          </w:p>
          <w:p w:rsidR="005B482E" w:rsidRPr="006C1166" w:rsidRDefault="005B482E" w:rsidP="005B482E">
            <w:pPr>
              <w:suppressAutoHyphens w:val="0"/>
              <w:spacing w:after="0" w:line="240" w:lineRule="auto"/>
              <w:rPr>
                <w:color w:val="auto"/>
                <w:kern w:val="0"/>
                <w:szCs w:val="24"/>
                <w:lang w:eastAsia="en-US" w:bidi="bn-IN"/>
              </w:rPr>
            </w:pPr>
            <w:r w:rsidRPr="006C1166">
              <w:rPr>
                <w:color w:val="auto"/>
                <w:kern w:val="0"/>
                <w:szCs w:val="24"/>
                <w:lang w:eastAsia="en-US" w:bidi="bn-IN"/>
              </w:rPr>
              <w:t>- Nouns that go together</w:t>
            </w:r>
          </w:p>
          <w:p w:rsidR="005B482E" w:rsidRPr="006C1166" w:rsidRDefault="005B482E" w:rsidP="005B482E">
            <w:pPr>
              <w:suppressAutoHyphens w:val="0"/>
              <w:spacing w:after="0" w:line="240" w:lineRule="auto"/>
              <w:rPr>
                <w:color w:val="auto"/>
                <w:kern w:val="0"/>
                <w:szCs w:val="24"/>
                <w:lang w:eastAsia="en-US" w:bidi="bn-IN"/>
              </w:rPr>
            </w:pPr>
            <w:r w:rsidRPr="006C1166">
              <w:rPr>
                <w:color w:val="auto"/>
                <w:kern w:val="0"/>
                <w:szCs w:val="24"/>
                <w:lang w:eastAsia="en-US" w:bidi="bn-IN"/>
              </w:rPr>
              <w:t>- Idioms related to health</w:t>
            </w:r>
          </w:p>
          <w:p w:rsidR="005B482E" w:rsidRPr="006C1166" w:rsidRDefault="005B482E" w:rsidP="005B482E">
            <w:pPr>
              <w:suppressAutoHyphens w:val="0"/>
              <w:spacing w:after="0" w:line="240" w:lineRule="auto"/>
              <w:rPr>
                <w:color w:val="auto"/>
                <w:kern w:val="0"/>
                <w:szCs w:val="24"/>
                <w:lang w:eastAsia="en-US" w:bidi="bn-IN"/>
              </w:rPr>
            </w:pPr>
            <w:r w:rsidRPr="006C1166">
              <w:rPr>
                <w:color w:val="auto"/>
                <w:kern w:val="0"/>
                <w:szCs w:val="24"/>
                <w:lang w:eastAsia="en-US" w:bidi="bn-IN"/>
              </w:rPr>
              <w:t xml:space="preserve">- Vocabulary field:  Food and </w:t>
            </w:r>
          </w:p>
          <w:p w:rsidR="005B482E" w:rsidRPr="006C1166" w:rsidRDefault="005B482E" w:rsidP="005B482E">
            <w:pPr>
              <w:suppressAutoHyphens w:val="0"/>
              <w:spacing w:after="0" w:line="240" w:lineRule="auto"/>
              <w:rPr>
                <w:color w:val="auto"/>
                <w:kern w:val="0"/>
                <w:szCs w:val="24"/>
                <w:lang w:eastAsia="en-US" w:bidi="bn-IN"/>
              </w:rPr>
            </w:pPr>
            <w:r w:rsidRPr="006C1166">
              <w:rPr>
                <w:color w:val="auto"/>
                <w:kern w:val="0"/>
                <w:szCs w:val="24"/>
                <w:lang w:eastAsia="en-US" w:bidi="bn-IN"/>
              </w:rPr>
              <w:t xml:space="preserve">   drinks</w:t>
            </w:r>
          </w:p>
          <w:p w:rsidR="005B482E" w:rsidRPr="006C1166" w:rsidRDefault="005B482E" w:rsidP="005B482E">
            <w:pPr>
              <w:suppressAutoHyphens w:val="0"/>
              <w:spacing w:after="0" w:line="240" w:lineRule="auto"/>
              <w:rPr>
                <w:color w:val="auto"/>
                <w:kern w:val="0"/>
                <w:szCs w:val="24"/>
                <w:lang w:eastAsia="en-US" w:bidi="bn-IN"/>
              </w:rPr>
            </w:pPr>
          </w:p>
          <w:p w:rsidR="005B482E" w:rsidRPr="006C1166" w:rsidRDefault="005B482E" w:rsidP="005B482E">
            <w:pPr>
              <w:suppressAutoHyphens w:val="0"/>
              <w:spacing w:after="0" w:line="240" w:lineRule="auto"/>
              <w:rPr>
                <w:color w:val="auto"/>
                <w:kern w:val="0"/>
                <w:szCs w:val="24"/>
                <w:lang w:eastAsia="en-US" w:bidi="bn-IN"/>
              </w:rPr>
            </w:pPr>
          </w:p>
        </w:tc>
        <w:tc>
          <w:tcPr>
            <w:tcW w:w="8820" w:type="dxa"/>
          </w:tcPr>
          <w:p w:rsidR="005B482E" w:rsidRPr="006C1166" w:rsidRDefault="005B482E" w:rsidP="00065D22">
            <w:pPr>
              <w:numPr>
                <w:ilvl w:val="0"/>
                <w:numId w:val="137"/>
              </w:numPr>
              <w:suppressAutoHyphens w:val="0"/>
              <w:spacing w:after="0" w:line="240" w:lineRule="auto"/>
              <w:ind w:left="252" w:hanging="180"/>
              <w:rPr>
                <w:rFonts w:eastAsia="Calibri"/>
                <w:color w:val="auto"/>
                <w:kern w:val="0"/>
                <w:szCs w:val="24"/>
                <w:lang w:eastAsia="en-US" w:bidi="bn-IN"/>
              </w:rPr>
            </w:pPr>
            <w:r w:rsidRPr="006C1166">
              <w:rPr>
                <w:rFonts w:eastAsia="Calibri"/>
                <w:color w:val="auto"/>
                <w:kern w:val="0"/>
                <w:szCs w:val="24"/>
                <w:lang w:eastAsia="sq-AL" w:bidi="bn-IN"/>
              </w:rPr>
              <w:lastRenderedPageBreak/>
              <w:t>Writes short, simple informal notes or messages about their experiences. (places, eating, shopping, people);</w:t>
            </w:r>
          </w:p>
          <w:p w:rsidR="005B482E" w:rsidRPr="006C1166" w:rsidRDefault="005B482E" w:rsidP="00065D22">
            <w:pPr>
              <w:numPr>
                <w:ilvl w:val="0"/>
                <w:numId w:val="137"/>
              </w:numPr>
              <w:suppressAutoHyphens w:val="0"/>
              <w:spacing w:after="0" w:line="240" w:lineRule="auto"/>
              <w:ind w:left="252" w:hanging="180"/>
              <w:rPr>
                <w:rFonts w:eastAsia="Calibri"/>
                <w:color w:val="auto"/>
                <w:kern w:val="0"/>
                <w:szCs w:val="24"/>
                <w:lang w:eastAsia="en-US" w:bidi="bn-IN"/>
              </w:rPr>
            </w:pPr>
            <w:r w:rsidRPr="006C1166">
              <w:rPr>
                <w:rFonts w:eastAsia="Calibri"/>
                <w:color w:val="auto"/>
                <w:kern w:val="0"/>
                <w:szCs w:val="24"/>
                <w:lang w:eastAsia="sq-AL" w:bidi="bn-IN"/>
              </w:rPr>
              <w:t>Uses vocabulary related to food and drinks;</w:t>
            </w:r>
          </w:p>
          <w:p w:rsidR="005B482E" w:rsidRPr="006C1166" w:rsidRDefault="005B482E" w:rsidP="00065D22">
            <w:pPr>
              <w:numPr>
                <w:ilvl w:val="0"/>
                <w:numId w:val="137"/>
              </w:numPr>
              <w:suppressAutoHyphens w:val="0"/>
              <w:spacing w:after="0" w:line="240" w:lineRule="auto"/>
              <w:ind w:left="252" w:hanging="180"/>
              <w:rPr>
                <w:rFonts w:eastAsia="Calibri"/>
                <w:color w:val="auto"/>
                <w:kern w:val="0"/>
                <w:szCs w:val="24"/>
                <w:lang w:eastAsia="en-US" w:bidi="bn-IN"/>
              </w:rPr>
            </w:pPr>
            <w:r w:rsidRPr="006C1166">
              <w:rPr>
                <w:rFonts w:eastAsia="Calibri"/>
                <w:color w:val="auto"/>
                <w:kern w:val="0"/>
                <w:szCs w:val="24"/>
                <w:lang w:eastAsia="en-US" w:bidi="bn-IN"/>
              </w:rPr>
              <w:t>Discusses about problems and gives advice in negative and positive ways (e.g. you should/ shouldn’t; you could/couldn’t; I would/wouldn’t);</w:t>
            </w:r>
          </w:p>
          <w:p w:rsidR="005B482E" w:rsidRPr="006C1166" w:rsidRDefault="005B482E" w:rsidP="00065D22">
            <w:pPr>
              <w:numPr>
                <w:ilvl w:val="0"/>
                <w:numId w:val="137"/>
              </w:numPr>
              <w:suppressAutoHyphens w:val="0"/>
              <w:spacing w:after="0" w:line="240" w:lineRule="auto"/>
              <w:ind w:left="252" w:hanging="180"/>
              <w:rPr>
                <w:rFonts w:eastAsia="Calibri"/>
                <w:color w:val="auto"/>
                <w:kern w:val="0"/>
                <w:szCs w:val="24"/>
                <w:lang w:eastAsia="en-US" w:bidi="bn-IN"/>
              </w:rPr>
            </w:pPr>
            <w:r w:rsidRPr="006C1166">
              <w:rPr>
                <w:rFonts w:eastAsia="Calibri"/>
                <w:bCs/>
                <w:color w:val="auto"/>
                <w:kern w:val="0"/>
                <w:szCs w:val="24"/>
                <w:lang w:eastAsia="en-US" w:bidi="bn-IN"/>
              </w:rPr>
              <w:t>Writes with reasonable accuracy concerning spelling and punctuation;</w:t>
            </w:r>
          </w:p>
          <w:p w:rsidR="005B482E" w:rsidRPr="006C1166" w:rsidRDefault="005B482E" w:rsidP="00065D22">
            <w:pPr>
              <w:numPr>
                <w:ilvl w:val="0"/>
                <w:numId w:val="137"/>
              </w:numPr>
              <w:suppressAutoHyphens w:val="0"/>
              <w:spacing w:after="0" w:line="240" w:lineRule="auto"/>
              <w:ind w:left="252" w:hanging="180"/>
              <w:rPr>
                <w:rFonts w:eastAsia="Calibri"/>
                <w:color w:val="auto"/>
                <w:kern w:val="0"/>
                <w:szCs w:val="24"/>
                <w:lang w:eastAsia="en-US" w:bidi="bn-IN"/>
              </w:rPr>
            </w:pPr>
            <w:r w:rsidRPr="006C1166">
              <w:rPr>
                <w:rFonts w:eastAsia="Calibri"/>
                <w:color w:val="auto"/>
                <w:kern w:val="0"/>
                <w:szCs w:val="24"/>
                <w:lang w:eastAsia="en-US" w:bidi="bn-IN"/>
              </w:rPr>
              <w:t>Shows awareness of a range of vocabulary related to the topic of ‘health and lifestyle’;</w:t>
            </w:r>
          </w:p>
          <w:p w:rsidR="005B482E" w:rsidRPr="006C1166" w:rsidRDefault="005B482E" w:rsidP="00065D22">
            <w:pPr>
              <w:numPr>
                <w:ilvl w:val="0"/>
                <w:numId w:val="137"/>
              </w:numPr>
              <w:suppressAutoHyphens w:val="0"/>
              <w:spacing w:after="0" w:line="240" w:lineRule="auto"/>
              <w:ind w:left="252" w:hanging="180"/>
              <w:rPr>
                <w:rFonts w:eastAsia="Calibri"/>
                <w:color w:val="auto"/>
                <w:kern w:val="0"/>
                <w:szCs w:val="24"/>
                <w:lang w:eastAsia="en-US" w:bidi="bn-IN"/>
              </w:rPr>
            </w:pPr>
            <w:r w:rsidRPr="006C1166">
              <w:rPr>
                <w:rFonts w:eastAsia="Calibri"/>
                <w:color w:val="auto"/>
                <w:kern w:val="0"/>
                <w:szCs w:val="24"/>
                <w:lang w:eastAsia="sq-AL" w:bidi="bn-IN"/>
              </w:rPr>
              <w:t>Writes short, simple informal notes or messages about their experiences (places, eating, shopping, people );</w:t>
            </w:r>
          </w:p>
          <w:p w:rsidR="005B482E" w:rsidRPr="006C1166" w:rsidRDefault="005B482E" w:rsidP="00065D22">
            <w:pPr>
              <w:numPr>
                <w:ilvl w:val="0"/>
                <w:numId w:val="137"/>
              </w:numPr>
              <w:suppressAutoHyphens w:val="0"/>
              <w:spacing w:after="0" w:line="240" w:lineRule="auto"/>
              <w:ind w:left="252" w:hanging="180"/>
              <w:rPr>
                <w:rFonts w:eastAsia="Calibri"/>
                <w:color w:val="auto"/>
                <w:kern w:val="0"/>
                <w:szCs w:val="24"/>
                <w:lang w:eastAsia="en-US" w:bidi="bn-IN"/>
              </w:rPr>
            </w:pPr>
            <w:r w:rsidRPr="006C1166">
              <w:rPr>
                <w:color w:val="auto"/>
                <w:kern w:val="0"/>
                <w:szCs w:val="24"/>
                <w:lang w:eastAsia="en-US" w:bidi="bn-IN"/>
              </w:rPr>
              <w:t>Writes a description of the way of staying healthy comparing jobs, responsibilities and activities;</w:t>
            </w:r>
          </w:p>
          <w:p w:rsidR="005B482E" w:rsidRPr="006C1166" w:rsidRDefault="005B482E" w:rsidP="00065D22">
            <w:pPr>
              <w:numPr>
                <w:ilvl w:val="0"/>
                <w:numId w:val="137"/>
              </w:numPr>
              <w:suppressAutoHyphens w:val="0"/>
              <w:spacing w:after="0" w:line="240" w:lineRule="auto"/>
              <w:ind w:left="252" w:hanging="180"/>
              <w:rPr>
                <w:rFonts w:eastAsia="Calibri"/>
                <w:color w:val="auto"/>
                <w:kern w:val="0"/>
                <w:szCs w:val="24"/>
                <w:lang w:eastAsia="en-US" w:bidi="bn-IN"/>
              </w:rPr>
            </w:pPr>
            <w:r w:rsidRPr="006C1166">
              <w:rPr>
                <w:rFonts w:eastAsia="Calibri"/>
                <w:color w:val="auto"/>
                <w:kern w:val="0"/>
                <w:szCs w:val="24"/>
                <w:lang w:eastAsia="en-US" w:bidi="bn-IN"/>
              </w:rPr>
              <w:lastRenderedPageBreak/>
              <w:t>Expresses ideas and feelings and understands and respects the perspectives of others;</w:t>
            </w:r>
          </w:p>
          <w:p w:rsidR="005B482E" w:rsidRPr="006C1166" w:rsidRDefault="005B482E" w:rsidP="00065D22">
            <w:pPr>
              <w:numPr>
                <w:ilvl w:val="0"/>
                <w:numId w:val="137"/>
              </w:numPr>
              <w:suppressAutoHyphens w:val="0"/>
              <w:spacing w:after="0" w:line="240" w:lineRule="auto"/>
              <w:ind w:left="252" w:hanging="180"/>
              <w:rPr>
                <w:rFonts w:eastAsia="Calibri"/>
                <w:color w:val="auto"/>
                <w:kern w:val="0"/>
                <w:szCs w:val="24"/>
                <w:lang w:eastAsia="en-US" w:bidi="bn-IN"/>
              </w:rPr>
            </w:pPr>
            <w:r w:rsidRPr="006C1166">
              <w:rPr>
                <w:rFonts w:eastAsia="Calibri"/>
                <w:color w:val="auto"/>
                <w:kern w:val="0"/>
                <w:szCs w:val="24"/>
                <w:lang w:eastAsia="en-US" w:bidi="bn-IN"/>
              </w:rPr>
              <w:t>Compares information and action required in authentic/authentic-like receipts and bills.</w:t>
            </w:r>
          </w:p>
          <w:p w:rsidR="005B482E" w:rsidRPr="006C1166" w:rsidRDefault="005B482E" w:rsidP="005B482E">
            <w:pPr>
              <w:suppressAutoHyphens w:val="0"/>
              <w:spacing w:after="0" w:line="240" w:lineRule="auto"/>
              <w:ind w:left="252"/>
              <w:rPr>
                <w:rFonts w:eastAsia="Calibri"/>
                <w:color w:val="auto"/>
                <w:kern w:val="0"/>
                <w:szCs w:val="24"/>
                <w:lang w:eastAsia="en-US" w:bidi="bn-IN"/>
              </w:rPr>
            </w:pPr>
          </w:p>
        </w:tc>
      </w:tr>
      <w:tr w:rsidR="005B482E" w:rsidRPr="006C1166" w:rsidTr="00764B9F">
        <w:trPr>
          <w:trHeight w:val="61"/>
        </w:trPr>
        <w:tc>
          <w:tcPr>
            <w:tcW w:w="2144" w:type="dxa"/>
            <w:vMerge/>
          </w:tcPr>
          <w:p w:rsidR="005B482E" w:rsidRPr="006C1166" w:rsidRDefault="005B482E" w:rsidP="005B482E">
            <w:pPr>
              <w:suppressAutoHyphens w:val="0"/>
              <w:spacing w:after="0" w:line="240" w:lineRule="auto"/>
              <w:rPr>
                <w:color w:val="auto"/>
                <w:kern w:val="0"/>
                <w:szCs w:val="24"/>
                <w:lang w:eastAsia="en-US" w:bidi="bn-IN"/>
              </w:rPr>
            </w:pPr>
          </w:p>
        </w:tc>
        <w:tc>
          <w:tcPr>
            <w:tcW w:w="2824" w:type="dxa"/>
          </w:tcPr>
          <w:p w:rsidR="005B482E" w:rsidRPr="006C1166" w:rsidRDefault="005B482E" w:rsidP="005B482E">
            <w:pPr>
              <w:suppressAutoHyphens w:val="0"/>
              <w:spacing w:after="0" w:line="240" w:lineRule="auto"/>
              <w:rPr>
                <w:b/>
                <w:color w:val="auto"/>
                <w:kern w:val="0"/>
                <w:szCs w:val="24"/>
                <w:lang w:eastAsia="en-US" w:bidi="bn-IN"/>
              </w:rPr>
            </w:pPr>
            <w:r w:rsidRPr="006C1166">
              <w:rPr>
                <w:b/>
                <w:color w:val="auto"/>
                <w:kern w:val="0"/>
                <w:szCs w:val="24"/>
                <w:lang w:eastAsia="en-US" w:bidi="bn-IN"/>
              </w:rPr>
              <w:t>Topic 8 – Hopes and Ambitions</w:t>
            </w:r>
          </w:p>
          <w:p w:rsidR="005B482E" w:rsidRPr="006C1166" w:rsidRDefault="005B482E" w:rsidP="005B482E">
            <w:pPr>
              <w:suppressAutoHyphens w:val="0"/>
              <w:spacing w:after="0" w:line="240" w:lineRule="auto"/>
              <w:rPr>
                <w:color w:val="auto"/>
                <w:kern w:val="0"/>
                <w:szCs w:val="24"/>
                <w:lang w:eastAsia="en-US" w:bidi="bn-IN"/>
              </w:rPr>
            </w:pPr>
            <w:r w:rsidRPr="006C1166">
              <w:rPr>
                <w:color w:val="auto"/>
                <w:kern w:val="0"/>
                <w:szCs w:val="24"/>
                <w:lang w:eastAsia="en-US" w:bidi="bn-IN"/>
              </w:rPr>
              <w:t>- will</w:t>
            </w:r>
          </w:p>
          <w:p w:rsidR="005B482E" w:rsidRPr="006C1166" w:rsidRDefault="005B482E" w:rsidP="005B482E">
            <w:pPr>
              <w:suppressAutoHyphens w:val="0"/>
              <w:spacing w:after="0" w:line="240" w:lineRule="auto"/>
              <w:rPr>
                <w:color w:val="auto"/>
                <w:kern w:val="0"/>
                <w:szCs w:val="24"/>
                <w:lang w:eastAsia="en-US" w:bidi="bn-IN"/>
              </w:rPr>
            </w:pPr>
            <w:r w:rsidRPr="006C1166">
              <w:rPr>
                <w:color w:val="auto"/>
                <w:kern w:val="0"/>
                <w:szCs w:val="24"/>
                <w:lang w:eastAsia="en-US" w:bidi="bn-IN"/>
              </w:rPr>
              <w:t>- First conditional</w:t>
            </w:r>
          </w:p>
          <w:p w:rsidR="005B482E" w:rsidRPr="006C1166" w:rsidRDefault="005B482E" w:rsidP="005B482E">
            <w:pPr>
              <w:suppressAutoHyphens w:val="0"/>
              <w:spacing w:after="0" w:line="240" w:lineRule="auto"/>
              <w:rPr>
                <w:color w:val="auto"/>
                <w:kern w:val="0"/>
                <w:szCs w:val="24"/>
                <w:lang w:eastAsia="en-US" w:bidi="bn-IN"/>
              </w:rPr>
            </w:pPr>
            <w:r w:rsidRPr="006C1166">
              <w:rPr>
                <w:color w:val="auto"/>
                <w:kern w:val="0"/>
                <w:szCs w:val="24"/>
                <w:lang w:eastAsia="en-US" w:bidi="bn-IN"/>
              </w:rPr>
              <w:t>- Time clauses</w:t>
            </w:r>
          </w:p>
          <w:p w:rsidR="005B482E" w:rsidRPr="006C1166" w:rsidRDefault="005B482E" w:rsidP="005B482E">
            <w:pPr>
              <w:suppressAutoHyphens w:val="0"/>
              <w:spacing w:after="0" w:line="240" w:lineRule="auto"/>
              <w:rPr>
                <w:color w:val="auto"/>
                <w:kern w:val="0"/>
                <w:szCs w:val="24"/>
                <w:lang w:eastAsia="en-US" w:bidi="bn-IN"/>
              </w:rPr>
            </w:pPr>
            <w:r w:rsidRPr="006C1166">
              <w:rPr>
                <w:color w:val="auto"/>
                <w:kern w:val="0"/>
                <w:szCs w:val="24"/>
                <w:lang w:eastAsia="en-US" w:bidi="bn-IN"/>
              </w:rPr>
              <w:t>- Linking words</w:t>
            </w:r>
          </w:p>
          <w:p w:rsidR="005B482E" w:rsidRPr="006C1166" w:rsidRDefault="005B482E" w:rsidP="005B482E">
            <w:pPr>
              <w:suppressAutoHyphens w:val="0"/>
              <w:spacing w:after="0" w:line="240" w:lineRule="auto"/>
              <w:rPr>
                <w:color w:val="auto"/>
                <w:kern w:val="0"/>
                <w:szCs w:val="24"/>
                <w:lang w:eastAsia="en-US" w:bidi="bn-IN"/>
              </w:rPr>
            </w:pPr>
            <w:r w:rsidRPr="006C1166">
              <w:rPr>
                <w:color w:val="auto"/>
                <w:kern w:val="0"/>
                <w:szCs w:val="24"/>
                <w:lang w:eastAsia="en-US" w:bidi="bn-IN"/>
              </w:rPr>
              <w:t xml:space="preserve">- Idioms related to </w:t>
            </w:r>
          </w:p>
          <w:p w:rsidR="005B482E" w:rsidRPr="006C1166" w:rsidRDefault="005B482E" w:rsidP="005B482E">
            <w:pPr>
              <w:suppressAutoHyphens w:val="0"/>
              <w:spacing w:after="0" w:line="240" w:lineRule="auto"/>
              <w:rPr>
                <w:color w:val="auto"/>
                <w:kern w:val="0"/>
                <w:szCs w:val="24"/>
                <w:lang w:eastAsia="en-US" w:bidi="bn-IN"/>
              </w:rPr>
            </w:pPr>
            <w:r w:rsidRPr="006C1166">
              <w:rPr>
                <w:color w:val="auto"/>
                <w:kern w:val="0"/>
                <w:szCs w:val="24"/>
                <w:lang w:eastAsia="en-US" w:bidi="bn-IN"/>
              </w:rPr>
              <w:t xml:space="preserve">   transportations</w:t>
            </w:r>
          </w:p>
          <w:p w:rsidR="005B482E" w:rsidRPr="006C1166" w:rsidRDefault="005B482E" w:rsidP="00065D22">
            <w:pPr>
              <w:numPr>
                <w:ilvl w:val="0"/>
                <w:numId w:val="143"/>
              </w:numPr>
              <w:suppressAutoHyphens w:val="0"/>
              <w:spacing w:after="0" w:line="240" w:lineRule="auto"/>
              <w:ind w:left="162" w:hanging="162"/>
              <w:contextualSpacing/>
              <w:rPr>
                <w:rFonts w:eastAsia="Calibri"/>
                <w:color w:val="auto"/>
                <w:kern w:val="0"/>
                <w:szCs w:val="24"/>
                <w:lang w:eastAsia="en-US" w:bidi="bn-IN"/>
              </w:rPr>
            </w:pPr>
            <w:r w:rsidRPr="006C1166">
              <w:rPr>
                <w:rFonts w:eastAsia="Calibri"/>
                <w:color w:val="auto"/>
                <w:kern w:val="0"/>
                <w:szCs w:val="24"/>
                <w:lang w:eastAsia="en-US" w:bidi="bn-IN"/>
              </w:rPr>
              <w:t>Vocabulary field: travelling</w:t>
            </w:r>
          </w:p>
          <w:p w:rsidR="005B482E" w:rsidRPr="006C1166" w:rsidRDefault="005B482E" w:rsidP="005B482E">
            <w:pPr>
              <w:suppressAutoHyphens w:val="0"/>
              <w:autoSpaceDE w:val="0"/>
              <w:autoSpaceDN w:val="0"/>
              <w:adjustRightInd w:val="0"/>
              <w:spacing w:after="0" w:line="240" w:lineRule="auto"/>
              <w:ind w:left="162"/>
              <w:contextualSpacing/>
              <w:rPr>
                <w:rFonts w:eastAsia="Calibri"/>
                <w:color w:val="auto"/>
                <w:kern w:val="0"/>
                <w:szCs w:val="24"/>
                <w:lang w:eastAsia="en-US" w:bidi="bn-IN"/>
              </w:rPr>
            </w:pPr>
          </w:p>
        </w:tc>
        <w:tc>
          <w:tcPr>
            <w:tcW w:w="8820" w:type="dxa"/>
          </w:tcPr>
          <w:p w:rsidR="005B482E" w:rsidRPr="006C1166" w:rsidRDefault="005B482E" w:rsidP="00065D22">
            <w:pPr>
              <w:numPr>
                <w:ilvl w:val="0"/>
                <w:numId w:val="131"/>
              </w:numPr>
              <w:suppressAutoHyphens w:val="0"/>
              <w:spacing w:after="0" w:line="240" w:lineRule="auto"/>
              <w:ind w:left="252" w:hanging="180"/>
              <w:contextualSpacing/>
              <w:jc w:val="both"/>
              <w:rPr>
                <w:rFonts w:eastAsia="Calibri"/>
                <w:color w:val="auto"/>
                <w:kern w:val="0"/>
                <w:szCs w:val="24"/>
                <w:lang w:eastAsia="en-US" w:bidi="bn-IN"/>
              </w:rPr>
            </w:pPr>
            <w:r w:rsidRPr="006C1166">
              <w:rPr>
                <w:rFonts w:eastAsia="Calibri"/>
                <w:color w:val="auto"/>
                <w:kern w:val="0"/>
                <w:szCs w:val="24"/>
                <w:lang w:eastAsia="en-US" w:bidi="bn-IN"/>
              </w:rPr>
              <w:t>Participates in play opportunities that promote social interaction with peers;</w:t>
            </w:r>
          </w:p>
          <w:p w:rsidR="005B482E" w:rsidRPr="006C1166" w:rsidRDefault="005B482E" w:rsidP="00065D22">
            <w:pPr>
              <w:numPr>
                <w:ilvl w:val="0"/>
                <w:numId w:val="130"/>
              </w:numPr>
              <w:suppressAutoHyphens w:val="0"/>
              <w:spacing w:after="120" w:line="240" w:lineRule="auto"/>
              <w:ind w:left="252" w:hanging="180"/>
              <w:contextualSpacing/>
              <w:jc w:val="both"/>
              <w:rPr>
                <w:rFonts w:eastAsia="Calibri"/>
                <w:color w:val="auto"/>
                <w:kern w:val="0"/>
                <w:szCs w:val="24"/>
                <w:lang w:eastAsia="en-US" w:bidi="bn-IN"/>
              </w:rPr>
            </w:pPr>
            <w:r w:rsidRPr="006C1166">
              <w:rPr>
                <w:rFonts w:eastAsia="Calibri"/>
                <w:color w:val="auto"/>
                <w:kern w:val="0"/>
                <w:szCs w:val="24"/>
                <w:lang w:eastAsia="sq-AL" w:bidi="bn-IN"/>
              </w:rPr>
              <w:t>Makes predictions and arrangements about places, people and the weather;</w:t>
            </w:r>
          </w:p>
          <w:p w:rsidR="005B482E" w:rsidRPr="006C1166" w:rsidRDefault="005B482E" w:rsidP="00065D22">
            <w:pPr>
              <w:numPr>
                <w:ilvl w:val="0"/>
                <w:numId w:val="130"/>
              </w:numPr>
              <w:suppressAutoHyphens w:val="0"/>
              <w:spacing w:after="120" w:line="240" w:lineRule="auto"/>
              <w:ind w:left="252" w:hanging="180"/>
              <w:contextualSpacing/>
              <w:jc w:val="both"/>
              <w:rPr>
                <w:rFonts w:eastAsia="Calibri"/>
                <w:color w:val="auto"/>
                <w:kern w:val="0"/>
                <w:szCs w:val="24"/>
                <w:lang w:eastAsia="en-US" w:bidi="bn-IN"/>
              </w:rPr>
            </w:pPr>
            <w:r w:rsidRPr="006C1166">
              <w:rPr>
                <w:rFonts w:eastAsia="Calibri"/>
                <w:color w:val="auto"/>
                <w:kern w:val="0"/>
                <w:szCs w:val="24"/>
                <w:lang w:eastAsia="sq-AL" w:bidi="bn-IN"/>
              </w:rPr>
              <w:t>Makes short dialogues expressing hopes and ambitions;</w:t>
            </w:r>
          </w:p>
          <w:p w:rsidR="005B482E" w:rsidRPr="006C1166" w:rsidRDefault="005B482E" w:rsidP="00065D22">
            <w:pPr>
              <w:numPr>
                <w:ilvl w:val="0"/>
                <w:numId w:val="130"/>
              </w:numPr>
              <w:suppressAutoHyphens w:val="0"/>
              <w:spacing w:after="120" w:line="240" w:lineRule="auto"/>
              <w:ind w:left="252" w:hanging="180"/>
              <w:contextualSpacing/>
              <w:jc w:val="both"/>
              <w:rPr>
                <w:rFonts w:eastAsia="Calibri"/>
                <w:color w:val="auto"/>
                <w:kern w:val="0"/>
                <w:szCs w:val="24"/>
                <w:lang w:eastAsia="en-US" w:bidi="bn-IN"/>
              </w:rPr>
            </w:pPr>
            <w:r w:rsidRPr="006C1166">
              <w:rPr>
                <w:rFonts w:eastAsia="Calibri"/>
                <w:bCs/>
                <w:color w:val="auto"/>
                <w:kern w:val="0"/>
                <w:szCs w:val="24"/>
                <w:lang w:eastAsia="en-US" w:bidi="bn-IN"/>
              </w:rPr>
              <w:t>Writes with reasonable accuracy concerning spelling and punctuation;</w:t>
            </w:r>
          </w:p>
          <w:p w:rsidR="005B482E" w:rsidRPr="006C1166" w:rsidRDefault="005B482E" w:rsidP="00065D22">
            <w:pPr>
              <w:numPr>
                <w:ilvl w:val="0"/>
                <w:numId w:val="130"/>
              </w:numPr>
              <w:suppressAutoHyphens w:val="0"/>
              <w:spacing w:after="120" w:line="240" w:lineRule="auto"/>
              <w:ind w:left="252" w:hanging="180"/>
              <w:contextualSpacing/>
              <w:jc w:val="both"/>
              <w:rPr>
                <w:rFonts w:eastAsia="Calibri"/>
                <w:color w:val="auto"/>
                <w:kern w:val="0"/>
                <w:szCs w:val="24"/>
                <w:lang w:eastAsia="en-US" w:bidi="bn-IN"/>
              </w:rPr>
            </w:pPr>
            <w:r w:rsidRPr="006C1166">
              <w:rPr>
                <w:rFonts w:eastAsia="Calibri"/>
                <w:color w:val="auto"/>
                <w:kern w:val="0"/>
                <w:szCs w:val="24"/>
                <w:lang w:eastAsia="sq-AL" w:bidi="bn-IN"/>
              </w:rPr>
              <w:t>Engages in discussion in pairs or group using their imagination and real situations;</w:t>
            </w:r>
          </w:p>
          <w:p w:rsidR="005B482E" w:rsidRPr="006C1166" w:rsidRDefault="005B482E" w:rsidP="00065D22">
            <w:pPr>
              <w:numPr>
                <w:ilvl w:val="0"/>
                <w:numId w:val="130"/>
              </w:numPr>
              <w:suppressAutoHyphens w:val="0"/>
              <w:spacing w:after="120" w:line="240" w:lineRule="auto"/>
              <w:ind w:left="252" w:hanging="180"/>
              <w:contextualSpacing/>
              <w:jc w:val="both"/>
              <w:rPr>
                <w:rFonts w:eastAsia="Calibri"/>
                <w:color w:val="auto"/>
                <w:kern w:val="0"/>
                <w:szCs w:val="24"/>
                <w:lang w:eastAsia="en-US" w:bidi="bn-IN"/>
              </w:rPr>
            </w:pPr>
            <w:r w:rsidRPr="006C1166">
              <w:rPr>
                <w:rFonts w:eastAsia="Calibri"/>
                <w:bCs/>
                <w:color w:val="auto"/>
                <w:kern w:val="0"/>
                <w:szCs w:val="24"/>
                <w:lang w:eastAsia="en-US" w:bidi="bn-IN"/>
              </w:rPr>
              <w:t>Identifies and discuss aspects of everyday life such as transport, clothing and food;</w:t>
            </w:r>
          </w:p>
          <w:p w:rsidR="005B482E" w:rsidRPr="006C1166" w:rsidRDefault="005B482E" w:rsidP="00065D22">
            <w:pPr>
              <w:numPr>
                <w:ilvl w:val="0"/>
                <w:numId w:val="130"/>
              </w:numPr>
              <w:suppressAutoHyphens w:val="0"/>
              <w:spacing w:after="120" w:line="240" w:lineRule="auto"/>
              <w:ind w:left="252" w:hanging="180"/>
              <w:contextualSpacing/>
              <w:jc w:val="both"/>
              <w:rPr>
                <w:rFonts w:eastAsia="Calibri"/>
                <w:color w:val="auto"/>
                <w:kern w:val="0"/>
                <w:szCs w:val="24"/>
                <w:lang w:eastAsia="en-US" w:bidi="bn-IN"/>
              </w:rPr>
            </w:pPr>
            <w:r w:rsidRPr="006C1166">
              <w:rPr>
                <w:rFonts w:eastAsia="Calibri"/>
                <w:bCs/>
                <w:color w:val="auto"/>
                <w:kern w:val="0"/>
                <w:szCs w:val="24"/>
                <w:lang w:eastAsia="en-US" w:bidi="bn-IN"/>
              </w:rPr>
              <w:t>Writes with reasonable accuracy concerning spelling  and punctuation;</w:t>
            </w:r>
          </w:p>
          <w:p w:rsidR="005B482E" w:rsidRPr="006C1166" w:rsidRDefault="005B482E" w:rsidP="00065D22">
            <w:pPr>
              <w:numPr>
                <w:ilvl w:val="0"/>
                <w:numId w:val="131"/>
              </w:numPr>
              <w:suppressAutoHyphens w:val="0"/>
              <w:spacing w:after="0" w:line="240" w:lineRule="auto"/>
              <w:ind w:left="252" w:hanging="180"/>
              <w:contextualSpacing/>
              <w:jc w:val="both"/>
              <w:rPr>
                <w:rFonts w:eastAsia="Calibri"/>
                <w:color w:val="auto"/>
                <w:kern w:val="0"/>
                <w:szCs w:val="24"/>
                <w:lang w:eastAsia="en-US" w:bidi="bn-IN"/>
              </w:rPr>
            </w:pPr>
            <w:r w:rsidRPr="006C1166">
              <w:rPr>
                <w:rFonts w:eastAsia="Calibri"/>
                <w:color w:val="auto"/>
                <w:kern w:val="0"/>
                <w:szCs w:val="24"/>
                <w:lang w:eastAsia="en-US" w:bidi="bn-IN"/>
              </w:rPr>
              <w:t>Responds to simple conversation in familiar contexts with familiar vocabulary;</w:t>
            </w:r>
          </w:p>
          <w:p w:rsidR="005B482E" w:rsidRPr="006C1166" w:rsidRDefault="005B482E" w:rsidP="00065D22">
            <w:pPr>
              <w:numPr>
                <w:ilvl w:val="0"/>
                <w:numId w:val="131"/>
              </w:numPr>
              <w:suppressAutoHyphens w:val="0"/>
              <w:spacing w:after="0" w:line="240" w:lineRule="auto"/>
              <w:ind w:left="252" w:hanging="180"/>
              <w:contextualSpacing/>
              <w:jc w:val="both"/>
              <w:rPr>
                <w:rFonts w:eastAsia="Calibri"/>
                <w:color w:val="auto"/>
                <w:kern w:val="0"/>
                <w:szCs w:val="24"/>
                <w:lang w:eastAsia="en-US" w:bidi="bn-IN"/>
              </w:rPr>
            </w:pPr>
            <w:r w:rsidRPr="006C1166">
              <w:rPr>
                <w:rFonts w:eastAsia="Calibri"/>
                <w:color w:val="auto"/>
                <w:kern w:val="0"/>
                <w:szCs w:val="24"/>
                <w:lang w:eastAsia="en-US" w:bidi="bn-IN"/>
              </w:rPr>
              <w:t>Composes a three paragraph essay giving personal information ( journey, holiday, excursions);</w:t>
            </w:r>
          </w:p>
          <w:p w:rsidR="005B482E" w:rsidRPr="006C1166" w:rsidRDefault="005B482E" w:rsidP="00065D22">
            <w:pPr>
              <w:numPr>
                <w:ilvl w:val="0"/>
                <w:numId w:val="131"/>
              </w:numPr>
              <w:suppressAutoHyphens w:val="0"/>
              <w:spacing w:after="0" w:line="240" w:lineRule="auto"/>
              <w:ind w:left="252" w:hanging="180"/>
              <w:contextualSpacing/>
              <w:jc w:val="both"/>
              <w:rPr>
                <w:rFonts w:eastAsia="Calibri"/>
                <w:color w:val="auto"/>
                <w:kern w:val="0"/>
                <w:szCs w:val="24"/>
                <w:lang w:eastAsia="en-US" w:bidi="bn-IN"/>
              </w:rPr>
            </w:pPr>
            <w:r w:rsidRPr="006C1166">
              <w:rPr>
                <w:rFonts w:eastAsia="Calibri"/>
                <w:color w:val="auto"/>
                <w:kern w:val="0"/>
                <w:szCs w:val="24"/>
                <w:lang w:eastAsia="en-US" w:bidi="bn-IN"/>
              </w:rPr>
              <w:t>Engages in discussion with peers and teacher regarding travel and transport;</w:t>
            </w:r>
          </w:p>
          <w:p w:rsidR="005B482E" w:rsidRPr="006C1166" w:rsidRDefault="005B482E" w:rsidP="00065D22">
            <w:pPr>
              <w:numPr>
                <w:ilvl w:val="0"/>
                <w:numId w:val="131"/>
              </w:numPr>
              <w:suppressAutoHyphens w:val="0"/>
              <w:spacing w:after="0" w:line="240" w:lineRule="auto"/>
              <w:ind w:left="252" w:hanging="180"/>
              <w:contextualSpacing/>
              <w:jc w:val="both"/>
              <w:rPr>
                <w:rFonts w:eastAsia="Calibri"/>
                <w:color w:val="auto"/>
                <w:kern w:val="0"/>
                <w:szCs w:val="24"/>
                <w:lang w:eastAsia="en-US" w:bidi="bn-IN"/>
              </w:rPr>
            </w:pPr>
            <w:r w:rsidRPr="006C1166">
              <w:rPr>
                <w:rFonts w:eastAsia="Calibri"/>
                <w:color w:val="auto"/>
                <w:kern w:val="0"/>
                <w:szCs w:val="24"/>
                <w:lang w:eastAsia="en-US" w:bidi="bn-IN"/>
              </w:rPr>
              <w:t>Makes suggestions about places to visit;</w:t>
            </w:r>
          </w:p>
          <w:p w:rsidR="005B482E" w:rsidRPr="006C1166" w:rsidRDefault="005B482E" w:rsidP="00065D22">
            <w:pPr>
              <w:numPr>
                <w:ilvl w:val="0"/>
                <w:numId w:val="130"/>
              </w:numPr>
              <w:suppressAutoHyphens w:val="0"/>
              <w:spacing w:after="120" w:line="240" w:lineRule="auto"/>
              <w:ind w:left="252" w:hanging="180"/>
              <w:contextualSpacing/>
              <w:jc w:val="both"/>
              <w:rPr>
                <w:rFonts w:eastAsia="Calibri"/>
                <w:color w:val="auto"/>
                <w:kern w:val="0"/>
                <w:szCs w:val="24"/>
                <w:lang w:eastAsia="en-US" w:bidi="bn-IN"/>
              </w:rPr>
            </w:pPr>
            <w:r w:rsidRPr="006C1166">
              <w:rPr>
                <w:rFonts w:eastAsia="Calibri"/>
                <w:color w:val="auto"/>
                <w:kern w:val="0"/>
                <w:szCs w:val="24"/>
                <w:lang w:eastAsia="sq-AL" w:bidi="bn-IN"/>
              </w:rPr>
              <w:t>Uses vocabulary related to travelling.</w:t>
            </w:r>
          </w:p>
          <w:p w:rsidR="005B482E" w:rsidRPr="006C1166" w:rsidRDefault="005B482E" w:rsidP="005B482E">
            <w:pPr>
              <w:suppressAutoHyphens w:val="0"/>
              <w:autoSpaceDE w:val="0"/>
              <w:autoSpaceDN w:val="0"/>
              <w:adjustRightInd w:val="0"/>
              <w:spacing w:after="0" w:line="240" w:lineRule="auto"/>
              <w:ind w:left="252"/>
              <w:contextualSpacing/>
              <w:jc w:val="both"/>
              <w:rPr>
                <w:rFonts w:eastAsia="Calibri"/>
                <w:color w:val="auto"/>
                <w:kern w:val="0"/>
                <w:szCs w:val="24"/>
                <w:lang w:eastAsia="en-US" w:bidi="bn-IN"/>
              </w:rPr>
            </w:pPr>
          </w:p>
        </w:tc>
      </w:tr>
    </w:tbl>
    <w:p w:rsidR="005B482E" w:rsidRPr="006C1166" w:rsidRDefault="005B482E" w:rsidP="005B482E">
      <w:pPr>
        <w:suppressAutoHyphens w:val="0"/>
        <w:spacing w:after="0" w:line="240" w:lineRule="auto"/>
        <w:jc w:val="both"/>
        <w:rPr>
          <w:rFonts w:eastAsia="Calibri"/>
          <w:color w:val="auto"/>
          <w:kern w:val="0"/>
          <w:szCs w:val="24"/>
          <w:lang w:eastAsia="en-US" w:bidi="bn-IN"/>
        </w:rPr>
      </w:pPr>
    </w:p>
    <w:p w:rsidR="005B482E" w:rsidRPr="006C1166" w:rsidRDefault="005B482E" w:rsidP="005B482E">
      <w:pPr>
        <w:keepNext/>
        <w:keepLines/>
        <w:suppressAutoHyphens w:val="0"/>
        <w:spacing w:after="0"/>
        <w:ind w:firstLine="397"/>
        <w:jc w:val="both"/>
        <w:outlineLvl w:val="0"/>
        <w:rPr>
          <w:b/>
          <w:bCs/>
          <w:color w:val="auto"/>
          <w:kern w:val="0"/>
          <w:szCs w:val="24"/>
          <w:lang w:eastAsia="en-US"/>
        </w:rPr>
      </w:pPr>
    </w:p>
    <w:p w:rsidR="005B482E" w:rsidRPr="006C1166" w:rsidRDefault="005B482E" w:rsidP="005B482E">
      <w:pPr>
        <w:suppressAutoHyphens w:val="0"/>
        <w:rPr>
          <w:color w:val="auto"/>
          <w:kern w:val="0"/>
          <w:szCs w:val="24"/>
          <w:lang w:eastAsia="en-US"/>
        </w:rPr>
      </w:pPr>
    </w:p>
    <w:p w:rsidR="005B482E" w:rsidRPr="006C1166" w:rsidRDefault="005B482E" w:rsidP="005B482E">
      <w:pPr>
        <w:suppressAutoHyphens w:val="0"/>
        <w:rPr>
          <w:color w:val="auto"/>
          <w:kern w:val="0"/>
          <w:szCs w:val="24"/>
          <w:lang w:eastAsia="en-US"/>
        </w:rPr>
      </w:pPr>
    </w:p>
    <w:p w:rsidR="005B482E" w:rsidRPr="006C1166" w:rsidRDefault="005B482E" w:rsidP="005B482E">
      <w:pPr>
        <w:suppressAutoHyphens w:val="0"/>
        <w:rPr>
          <w:color w:val="auto"/>
          <w:kern w:val="0"/>
          <w:szCs w:val="24"/>
          <w:lang w:eastAsia="en-US"/>
        </w:rPr>
      </w:pPr>
    </w:p>
    <w:p w:rsidR="005B482E" w:rsidRPr="006C1166" w:rsidRDefault="005B482E" w:rsidP="005B482E">
      <w:pPr>
        <w:suppressAutoHyphens w:val="0"/>
        <w:spacing w:after="120"/>
        <w:rPr>
          <w:b/>
          <w:color w:val="auto"/>
          <w:kern w:val="0"/>
          <w:lang w:eastAsia="en-US"/>
        </w:rPr>
      </w:pPr>
    </w:p>
    <w:p w:rsidR="005B482E" w:rsidRPr="006C1166" w:rsidRDefault="005B482E" w:rsidP="005B482E">
      <w:pPr>
        <w:suppressAutoHyphens w:val="0"/>
        <w:spacing w:after="120"/>
        <w:rPr>
          <w:b/>
          <w:color w:val="auto"/>
          <w:kern w:val="0"/>
          <w:lang w:eastAsia="en-US"/>
        </w:rPr>
      </w:pPr>
    </w:p>
    <w:p w:rsidR="005B482E" w:rsidRPr="006C1166" w:rsidRDefault="005B482E" w:rsidP="005B482E">
      <w:pPr>
        <w:suppressAutoHyphens w:val="0"/>
        <w:spacing w:after="120"/>
        <w:rPr>
          <w:b/>
          <w:color w:val="auto"/>
          <w:kern w:val="0"/>
          <w:lang w:eastAsia="en-US"/>
        </w:rPr>
        <w:sectPr w:rsidR="005B482E" w:rsidRPr="006C1166" w:rsidSect="00764B9F">
          <w:pgSz w:w="15840" w:h="12240" w:orient="landscape"/>
          <w:pgMar w:top="1440" w:right="1440" w:bottom="1440" w:left="1440" w:header="720" w:footer="720" w:gutter="0"/>
          <w:cols w:space="720"/>
          <w:docGrid w:linePitch="360"/>
        </w:sectPr>
      </w:pPr>
    </w:p>
    <w:p w:rsidR="005B482E" w:rsidRPr="006C1166" w:rsidRDefault="005B482E" w:rsidP="005B482E">
      <w:pPr>
        <w:suppressAutoHyphens w:val="0"/>
        <w:spacing w:after="0" w:line="240" w:lineRule="auto"/>
        <w:jc w:val="both"/>
        <w:rPr>
          <w:b/>
          <w:color w:val="auto"/>
          <w:kern w:val="0"/>
          <w:sz w:val="28"/>
          <w:szCs w:val="28"/>
          <w:lang w:eastAsia="en-US"/>
        </w:rPr>
      </w:pPr>
      <w:r w:rsidRPr="006C1166">
        <w:rPr>
          <w:b/>
          <w:color w:val="auto"/>
          <w:kern w:val="0"/>
          <w:sz w:val="28"/>
          <w:szCs w:val="28"/>
          <w:lang w:eastAsia="en-US"/>
        </w:rPr>
        <w:lastRenderedPageBreak/>
        <w:t>Guidelines for using the syllabus</w:t>
      </w:r>
    </w:p>
    <w:p w:rsidR="005B482E" w:rsidRPr="006C1166" w:rsidRDefault="005B482E" w:rsidP="005B482E">
      <w:pPr>
        <w:suppressAutoHyphens w:val="0"/>
        <w:spacing w:after="0" w:line="240" w:lineRule="auto"/>
        <w:jc w:val="both"/>
        <w:rPr>
          <w:b/>
          <w:color w:val="auto"/>
          <w:kern w:val="0"/>
          <w:sz w:val="28"/>
          <w:szCs w:val="28"/>
          <w:lang w:eastAsia="en-US"/>
        </w:rPr>
      </w:pPr>
    </w:p>
    <w:p w:rsidR="005B482E" w:rsidRPr="006C1166" w:rsidRDefault="005B482E" w:rsidP="005B482E">
      <w:pPr>
        <w:suppressAutoHyphens w:val="0"/>
        <w:jc w:val="both"/>
        <w:rPr>
          <w:color w:val="auto"/>
          <w:kern w:val="0"/>
          <w:szCs w:val="24"/>
          <w:lang w:eastAsia="en-US"/>
        </w:rPr>
      </w:pPr>
      <w:r w:rsidRPr="006C1166">
        <w:rPr>
          <w:color w:val="auto"/>
          <w:kern w:val="0"/>
          <w:szCs w:val="24"/>
          <w:lang w:eastAsia="en-US"/>
        </w:rPr>
        <w:t xml:space="preserve">All the learning outcomes in the syllabus are written based on for concepts of the language: Literary and non-literary texts, Figurative and non-figurative language, Criticism, theory and history, and Language system. Each topic in this syllabus should be treated as altogether concepts, so concepts shouldn’t be developed as special but interconnected to each ones within one topic, because each concept helps in development of student’s knowledge, skills, values and attitudes. </w:t>
      </w:r>
    </w:p>
    <w:p w:rsidR="005B482E" w:rsidRPr="006C1166" w:rsidRDefault="005B482E" w:rsidP="005B482E">
      <w:pPr>
        <w:suppressAutoHyphens w:val="0"/>
        <w:jc w:val="both"/>
        <w:rPr>
          <w:color w:val="auto"/>
          <w:kern w:val="0"/>
          <w:szCs w:val="24"/>
          <w:lang w:eastAsia="en-US"/>
        </w:rPr>
      </w:pPr>
      <w:r w:rsidRPr="006C1166">
        <w:rPr>
          <w:color w:val="auto"/>
          <w:kern w:val="0"/>
          <w:szCs w:val="24"/>
          <w:lang w:eastAsia="en-US"/>
        </w:rPr>
        <w:t xml:space="preserve"> In the syllabus there are all the topics that will be developed during one school year, with teaching contents for each topic. Teachers should develop the topic which is based on four concepts, laying out teaching units in logical order.</w:t>
      </w:r>
    </w:p>
    <w:p w:rsidR="005B482E" w:rsidRPr="006C1166" w:rsidRDefault="00EA1945" w:rsidP="005B482E">
      <w:pPr>
        <w:suppressAutoHyphens w:val="0"/>
        <w:jc w:val="both"/>
        <w:rPr>
          <w:color w:val="auto"/>
          <w:kern w:val="0"/>
          <w:szCs w:val="24"/>
          <w:lang w:eastAsia="en-US"/>
        </w:rPr>
      </w:pPr>
      <w:r w:rsidRPr="00EA1945">
        <w:rPr>
          <w:noProof/>
          <w:color w:val="auto"/>
          <w:kern w:val="0"/>
          <w:szCs w:val="24"/>
          <w:lang w:eastAsia="nl-NL"/>
        </w:rPr>
        <w:pict>
          <v:rect id="Rectangle 2" o:spid="_x0000_s1026" style="position:absolute;left:0;text-align:left;margin-left:10.75pt;margin-top:19.55pt;width:132pt;height:24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">
            <v:textbox>
              <w:txbxContent>
                <w:p w:rsidR="00B74D09" w:rsidRPr="00E35174" w:rsidRDefault="00B74D09" w:rsidP="005B482E">
                  <w:pPr>
                    <w:pStyle w:val="NoSpacing"/>
                    <w:rPr>
                      <w:b/>
                      <w:sz w:val="18"/>
                      <w:szCs w:val="18"/>
                    </w:rPr>
                  </w:pPr>
                  <w:r w:rsidRPr="00E35174">
                    <w:rPr>
                      <w:b/>
                      <w:sz w:val="18"/>
                      <w:szCs w:val="18"/>
                    </w:rPr>
                    <w:t>Concept 1</w:t>
                  </w:r>
                </w:p>
              </w:txbxContent>
            </v:textbox>
          </v:rect>
        </w:pict>
      </w:r>
    </w:p>
    <w:p w:rsidR="005B482E" w:rsidRPr="006C1166" w:rsidRDefault="00EA1945" w:rsidP="005B482E">
      <w:pPr>
        <w:tabs>
          <w:tab w:val="left" w:pos="7660"/>
        </w:tabs>
        <w:suppressAutoHyphens w:val="0"/>
        <w:jc w:val="both"/>
        <w:rPr>
          <w:color w:val="auto"/>
          <w:kern w:val="0"/>
          <w:szCs w:val="24"/>
          <w:lang w:eastAsia="en-US"/>
        </w:rPr>
      </w:pPr>
      <w:r w:rsidRPr="00EA1945">
        <w:rPr>
          <w:noProof/>
          <w:color w:val="auto"/>
          <w:kern w:val="0"/>
          <w:szCs w:val="24"/>
          <w:lang w:eastAsia="en-US"/>
        </w:rPr>
        <w:pict>
          <v:shapetype id="_x0000_t32" coordsize="21600,21600" o:spt="32" o:oned="t" path="m,l21600,21600e" filled="f">
            <v:path arrowok="t" fillok="f" o:connecttype="none"/>
            <o:lock v:ext="edit" shapetype="t"/>
          </v:shapetype>
          <v:shape id="AutoShape 11" o:spid="_x0000_s1040" type="#_x0000_t32" style="position:absolute;left:0;text-align:left;margin-left:276.2pt;margin-top:17.7pt;width:82pt;height:8.9pt;flip:y;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">
            <v:stroke endarrow="block"/>
          </v:shape>
        </w:pict>
      </w:r>
      <w:r w:rsidRPr="00EA1945">
        <w:rPr>
          <w:noProof/>
          <w:color w:val="auto"/>
          <w:kern w:val="0"/>
          <w:szCs w:val="24"/>
          <w:lang w:eastAsia="nl-NL"/>
        </w:rPr>
        <w:pict>
          <v:shape id="AutoShape 10" o:spid="_x0000_s1039" type="#_x0000_t32" style="position:absolute;left:0;text-align:left;margin-left:142.75pt;margin-top:1.6pt;width:90pt;height:2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">
            <v:stroke endarrow="block"/>
          </v:shape>
        </w:pict>
      </w:r>
      <w:r w:rsidRPr="00EA1945">
        <w:rPr>
          <w:noProof/>
          <w:color w:val="auto"/>
          <w:kern w:val="0"/>
          <w:szCs w:val="24"/>
          <w:lang w:eastAsia="nl-NL"/>
        </w:rPr>
        <w:pict>
          <v:rect id="Rectangle 7" o:spid="_x0000_s1027" style="position:absolute;left:0;text-align:left;margin-left:10.75pt;margin-top:17.7pt;width:132pt;height:24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">
            <v:textbox>
              <w:txbxContent>
                <w:p w:rsidR="00B74D09" w:rsidRPr="00E35174" w:rsidRDefault="00B74D09" w:rsidP="005B482E">
                  <w:pPr>
                    <w:pStyle w:val="NoSpacing"/>
                    <w:rPr>
                      <w:b/>
                      <w:sz w:val="18"/>
                      <w:szCs w:val="18"/>
                    </w:rPr>
                  </w:pPr>
                  <w:r w:rsidRPr="00E35174">
                    <w:rPr>
                      <w:b/>
                      <w:sz w:val="18"/>
                      <w:szCs w:val="18"/>
                    </w:rPr>
                    <w:t>Concept 2</w:t>
                  </w:r>
                </w:p>
              </w:txbxContent>
            </v:textbox>
          </v:rect>
        </w:pict>
      </w:r>
      <w:r w:rsidR="005B482E" w:rsidRPr="006C1166">
        <w:rPr>
          <w:color w:val="auto"/>
          <w:kern w:val="0"/>
          <w:szCs w:val="24"/>
          <w:lang w:eastAsia="en-US"/>
        </w:rPr>
        <w:tab/>
      </w:r>
    </w:p>
    <w:p w:rsidR="005B482E" w:rsidRPr="006C1166" w:rsidRDefault="00EA1945" w:rsidP="005B482E">
      <w:pPr>
        <w:suppressAutoHyphens w:val="0"/>
        <w:jc w:val="both"/>
        <w:rPr>
          <w:b/>
          <w:color w:val="auto"/>
          <w:kern w:val="0"/>
          <w:szCs w:val="24"/>
          <w:lang w:eastAsia="en-US"/>
        </w:rPr>
      </w:pPr>
      <w:r w:rsidRPr="00EA1945">
        <w:rPr>
          <w:noProof/>
          <w:color w:val="auto"/>
          <w:kern w:val="0"/>
          <w:szCs w:val="24"/>
          <w:lang w:eastAsia="en-US"/>
        </w:rPr>
        <w:pict>
          <v:shape id="_x0000_s1038" type="#_x0000_t32" style="position:absolute;left:0;text-align:left;margin-left:146.35pt;margin-top:23.2pt;width:80.3pt;height:13pt;flip:y;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">
            <v:stroke endarrow="block"/>
          </v:shape>
        </w:pict>
      </w:r>
      <w:r w:rsidRPr="00EA1945">
        <w:rPr>
          <w:noProof/>
          <w:color w:val="auto"/>
          <w:kern w:val="0"/>
          <w:szCs w:val="24"/>
          <w:lang w:eastAsia="en-US"/>
        </w:rPr>
        <w:pict>
          <v:shape id="AutoShape 12" o:spid="_x0000_s1037" type="#_x0000_t32" style="position:absolute;left:0;text-align:left;margin-left:146.35pt;margin-top:3.85pt;width:86.4pt;height:2.0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">
            <v:stroke endarrow="block"/>
          </v:shape>
        </w:pict>
      </w:r>
      <w:r w:rsidRPr="00EA1945">
        <w:rPr>
          <w:noProof/>
          <w:color w:val="auto"/>
          <w:kern w:val="0"/>
          <w:szCs w:val="24"/>
          <w:lang w:eastAsia="en-US"/>
        </w:rPr>
        <w:pict>
          <v:shape id="_x0000_s1036" type="#_x0000_t32" style="position:absolute;left:0;text-align:left;margin-left:272.4pt;margin-top:4.6pt;width:82pt;height:1.3pt;flip:y;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">
            <v:stroke endarrow="block"/>
          </v:shape>
        </w:pict>
      </w:r>
      <w:r w:rsidRPr="00EA1945">
        <w:rPr>
          <w:noProof/>
          <w:color w:val="auto"/>
          <w:kern w:val="0"/>
          <w:szCs w:val="24"/>
          <w:lang w:eastAsia="nl-NL"/>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4" o:spid="_x0000_s1035" type="#_x0000_t34" style="position:absolute;left:0;text-align:left;margin-left:272.4pt;margin-top:12.2pt;width:85.8pt;height:.1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">
            <v:stroke endarrow="block"/>
          </v:shape>
        </w:pict>
      </w:r>
      <w:r w:rsidRPr="00EA1945">
        <w:rPr>
          <w:noProof/>
          <w:color w:val="auto"/>
          <w:kern w:val="0"/>
          <w:szCs w:val="24"/>
          <w:lang w:eastAsia="nl-NL"/>
        </w:rPr>
        <w:pict>
          <v:shape id="AutoShape 17" o:spid="_x0000_s1034" type="#_x0000_t32" style="position:absolute;left:0;text-align:left;margin-left:279.2pt;margin-top:18.15pt;width:79pt;height:5.0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">
            <v:stroke endarrow="block"/>
          </v:shape>
        </w:pict>
      </w:r>
      <w:r w:rsidRPr="00EA1945">
        <w:rPr>
          <w:noProof/>
          <w:color w:val="auto"/>
          <w:kern w:val="0"/>
          <w:szCs w:val="24"/>
          <w:lang w:eastAsia="en-US"/>
        </w:rPr>
        <w:pict>
          <v:shape id="AutoShape 13" o:spid="_x0000_s1033" type="#_x0000_t32" style="position:absolute;left:0;text-align:left;margin-left:142.75pt;margin-top:15.85pt;width:90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">
            <v:stroke endarrow="block"/>
          </v:shape>
        </w:pict>
      </w:r>
      <w:r w:rsidRPr="00EA1945">
        <w:rPr>
          <w:noProof/>
          <w:color w:val="auto"/>
          <w:kern w:val="0"/>
          <w:szCs w:val="24"/>
          <w:lang w:eastAsia="nl-NL"/>
        </w:rPr>
        <w:pict>
          <v:rect id="Rectangle 8" o:spid="_x0000_s1028" style="position:absolute;left:0;text-align:left;margin-left:10.75pt;margin-top:12.2pt;width:132pt;height:24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">
            <v:textbox>
              <w:txbxContent>
                <w:p w:rsidR="00B74D09" w:rsidRPr="00E35174" w:rsidRDefault="00B74D09" w:rsidP="005B482E">
                  <w:pPr>
                    <w:pStyle w:val="NoSpacing"/>
                    <w:rPr>
                      <w:b/>
                      <w:sz w:val="18"/>
                      <w:szCs w:val="18"/>
                    </w:rPr>
                  </w:pPr>
                  <w:r w:rsidRPr="00E35174">
                    <w:rPr>
                      <w:b/>
                      <w:sz w:val="18"/>
                      <w:szCs w:val="18"/>
                    </w:rPr>
                    <w:t>Concept 3</w:t>
                  </w:r>
                </w:p>
              </w:txbxContent>
            </v:textbox>
          </v:rect>
        </w:pict>
      </w:r>
      <w:r w:rsidR="005B482E" w:rsidRPr="006C1166">
        <w:rPr>
          <w:b/>
          <w:color w:val="auto"/>
          <w:kern w:val="0"/>
          <w:szCs w:val="24"/>
          <w:lang w:eastAsia="en-US"/>
        </w:rPr>
        <w:t xml:space="preserve">                                                                        Topic                              Teaching Units</w:t>
      </w:r>
    </w:p>
    <w:p w:rsidR="005B482E" w:rsidRPr="006C1166" w:rsidRDefault="00EA1945" w:rsidP="005B482E">
      <w:pPr>
        <w:tabs>
          <w:tab w:val="left" w:pos="4640"/>
        </w:tabs>
        <w:suppressAutoHyphens w:val="0"/>
        <w:jc w:val="both"/>
        <w:rPr>
          <w:color w:val="auto"/>
          <w:kern w:val="0"/>
          <w:szCs w:val="24"/>
          <w:lang w:eastAsia="en-US"/>
        </w:rPr>
      </w:pPr>
      <w:r w:rsidRPr="00EA1945">
        <w:rPr>
          <w:noProof/>
          <w:color w:val="auto"/>
          <w:kern w:val="0"/>
          <w:szCs w:val="24"/>
          <w:lang w:eastAsia="nl-NL"/>
        </w:rPr>
        <w:pict>
          <v:rect id="Rectangle 9" o:spid="_x0000_s1029" style="position:absolute;left:0;text-align:left;margin-left:10.75pt;margin-top:4.7pt;width:132pt;height:24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">
            <v:textbox>
              <w:txbxContent>
                <w:p w:rsidR="00B74D09" w:rsidRPr="00E35174" w:rsidRDefault="00B74D09" w:rsidP="005B482E">
                  <w:pPr>
                    <w:pStyle w:val="NoSpacing"/>
                    <w:rPr>
                      <w:b/>
                      <w:sz w:val="18"/>
                      <w:szCs w:val="18"/>
                    </w:rPr>
                  </w:pPr>
                  <w:r w:rsidRPr="00E35174">
                    <w:rPr>
                      <w:b/>
                      <w:sz w:val="18"/>
                      <w:szCs w:val="18"/>
                    </w:rPr>
                    <w:t>Concept 4</w:t>
                  </w:r>
                </w:p>
              </w:txbxContent>
            </v:textbox>
          </v:rect>
        </w:pict>
      </w:r>
      <w:r w:rsidR="005B482E" w:rsidRPr="006C1166">
        <w:rPr>
          <w:color w:val="auto"/>
          <w:kern w:val="0"/>
          <w:szCs w:val="24"/>
          <w:lang w:eastAsia="en-US"/>
        </w:rPr>
        <w:tab/>
      </w:r>
    </w:p>
    <w:p w:rsidR="005B482E" w:rsidRPr="006C1166" w:rsidRDefault="005B482E" w:rsidP="005B482E">
      <w:pPr>
        <w:tabs>
          <w:tab w:val="left" w:pos="4640"/>
        </w:tabs>
        <w:suppressAutoHyphens w:val="0"/>
        <w:jc w:val="both"/>
        <w:rPr>
          <w:color w:val="auto"/>
          <w:kern w:val="0"/>
          <w:szCs w:val="24"/>
          <w:lang w:eastAsia="en-US"/>
        </w:rPr>
      </w:pPr>
    </w:p>
    <w:p w:rsidR="005B482E" w:rsidRPr="006C1166" w:rsidRDefault="005B482E" w:rsidP="005B482E">
      <w:pPr>
        <w:suppressAutoHyphens w:val="0"/>
        <w:jc w:val="both"/>
        <w:rPr>
          <w:color w:val="auto"/>
          <w:kern w:val="0"/>
          <w:szCs w:val="24"/>
          <w:lang w:eastAsia="en-US"/>
        </w:rPr>
      </w:pPr>
      <w:r w:rsidRPr="006C1166">
        <w:rPr>
          <w:color w:val="auto"/>
          <w:kern w:val="0"/>
          <w:szCs w:val="24"/>
          <w:lang w:eastAsia="en-US"/>
        </w:rPr>
        <w:t>The learning outcomes in the syllabus are expectations of each student’s knowledge, skills, values and attitudes in the end of this school year.    Teacher’s role is to develop to all students communicating skills: listening, speaking, reading and writing. In the syllabus there are outcomes based on these skills which are measurable and which affect directly to student’s success. There are also some immeasurable outcomes which are important because through them students develop their values and attitudes.</w:t>
      </w:r>
    </w:p>
    <w:p w:rsidR="005B482E" w:rsidRPr="006C1166" w:rsidRDefault="005B482E" w:rsidP="005B482E">
      <w:pPr>
        <w:suppressAutoHyphens w:val="0"/>
        <w:jc w:val="both"/>
        <w:rPr>
          <w:color w:val="auto"/>
          <w:kern w:val="0"/>
          <w:szCs w:val="24"/>
          <w:lang w:eastAsia="en-US"/>
        </w:rPr>
      </w:pPr>
    </w:p>
    <w:p w:rsidR="005B482E" w:rsidRPr="006C1166" w:rsidRDefault="005B482E" w:rsidP="005B482E">
      <w:pPr>
        <w:suppressAutoHyphens w:val="0"/>
        <w:spacing w:after="0" w:line="240" w:lineRule="auto"/>
        <w:jc w:val="both"/>
        <w:rPr>
          <w:b/>
          <w:bCs/>
          <w:color w:val="auto"/>
          <w:kern w:val="0"/>
          <w:sz w:val="28"/>
          <w:szCs w:val="28"/>
          <w:lang w:eastAsia="en-US"/>
        </w:rPr>
      </w:pPr>
      <w:r w:rsidRPr="006C1166">
        <w:rPr>
          <w:b/>
          <w:bCs/>
          <w:color w:val="auto"/>
          <w:kern w:val="0"/>
          <w:sz w:val="28"/>
          <w:szCs w:val="28"/>
          <w:lang w:eastAsia="en-US"/>
        </w:rPr>
        <w:t>Methodological guidelines</w:t>
      </w:r>
    </w:p>
    <w:p w:rsidR="005B482E" w:rsidRPr="006C1166" w:rsidRDefault="005B482E" w:rsidP="005B482E">
      <w:pPr>
        <w:suppressAutoHyphens w:val="0"/>
        <w:spacing w:after="0" w:line="240" w:lineRule="auto"/>
        <w:jc w:val="both"/>
        <w:rPr>
          <w:b/>
          <w:bCs/>
          <w:color w:val="auto"/>
          <w:kern w:val="0"/>
          <w:sz w:val="28"/>
          <w:szCs w:val="28"/>
          <w:lang w:eastAsia="en-US"/>
        </w:rPr>
      </w:pPr>
    </w:p>
    <w:p w:rsidR="005B482E" w:rsidRPr="006C1166" w:rsidRDefault="005B482E" w:rsidP="005B482E">
      <w:pPr>
        <w:suppressAutoHyphens w:val="0"/>
        <w:jc w:val="both"/>
        <w:rPr>
          <w:bCs/>
          <w:color w:val="auto"/>
          <w:kern w:val="0"/>
          <w:szCs w:val="24"/>
          <w:lang w:eastAsia="en-US"/>
        </w:rPr>
      </w:pPr>
      <w:r w:rsidRPr="006C1166">
        <w:rPr>
          <w:bCs/>
          <w:color w:val="auto"/>
          <w:kern w:val="0"/>
          <w:szCs w:val="24"/>
          <w:lang w:eastAsia="en-US"/>
        </w:rPr>
        <w:t>In order to achieve the targeted aims and learning outcomes and equip learners with required competencies, Grade Seven English Language Syllabus promotes the most contemporary approaches in language teaching and learning. First and foremost, it promotes communicative approaches, task-based and project-based learning in order to facilitate learner interaction and collaboration, as well as develop learner autonomy and creativity. Thus, learning-centred approaches are favoured over the traditional approaches. Below are some brief guidelines regarding the methodology to be used by the teachers in their classrooms in order to motivate learners, as well as to facilitate their learning.</w:t>
      </w:r>
    </w:p>
    <w:p w:rsidR="005B482E" w:rsidRPr="006C1166" w:rsidRDefault="005B482E" w:rsidP="005B482E">
      <w:pPr>
        <w:suppressAutoHyphens w:val="0"/>
        <w:rPr>
          <w:bCs/>
          <w:color w:val="auto"/>
          <w:kern w:val="0"/>
          <w:szCs w:val="24"/>
          <w:lang w:eastAsia="en-US"/>
        </w:rPr>
      </w:pPr>
    </w:p>
    <w:p w:rsidR="005B482E" w:rsidRPr="006C1166" w:rsidRDefault="005B482E" w:rsidP="005B482E">
      <w:pPr>
        <w:suppressAutoHyphens w:val="0"/>
        <w:spacing w:after="120"/>
        <w:jc w:val="both"/>
        <w:rPr>
          <w:b/>
          <w:bCs/>
          <w:color w:val="auto"/>
          <w:kern w:val="0"/>
          <w:szCs w:val="24"/>
          <w:lang w:eastAsia="en-US"/>
        </w:rPr>
      </w:pPr>
      <w:r w:rsidRPr="006C1166">
        <w:rPr>
          <w:b/>
          <w:bCs/>
          <w:color w:val="auto"/>
          <w:kern w:val="0"/>
          <w:szCs w:val="24"/>
          <w:lang w:eastAsia="en-US"/>
        </w:rPr>
        <w:lastRenderedPageBreak/>
        <w:t>The Communicative Approach and Task-Based Learning</w:t>
      </w:r>
    </w:p>
    <w:p w:rsidR="005B482E" w:rsidRPr="006C1166" w:rsidRDefault="005B482E" w:rsidP="005B482E">
      <w:pPr>
        <w:suppressAutoHyphens w:val="0"/>
        <w:jc w:val="both"/>
        <w:rPr>
          <w:bCs/>
          <w:color w:val="auto"/>
          <w:kern w:val="0"/>
          <w:szCs w:val="24"/>
          <w:lang w:eastAsia="en-US"/>
        </w:rPr>
      </w:pPr>
      <w:r w:rsidRPr="006C1166">
        <w:rPr>
          <w:bCs/>
          <w:color w:val="auto"/>
          <w:kern w:val="0"/>
          <w:szCs w:val="24"/>
          <w:lang w:eastAsia="en-US"/>
        </w:rPr>
        <w:t>The overall aim of the English Language Curriculum is to enable learners to communicate successfully. Successful communication means getting our message across to others effectively. The Communicative Approach to language learning aims at facilitating genuine interaction with others, whether they live in the neighbourhood, in a distant place, or on another continent.</w:t>
      </w:r>
    </w:p>
    <w:p w:rsidR="005B482E" w:rsidRPr="006C1166" w:rsidRDefault="005B482E" w:rsidP="005B482E">
      <w:pPr>
        <w:suppressAutoHyphens w:val="0"/>
        <w:jc w:val="both"/>
        <w:rPr>
          <w:bCs/>
          <w:color w:val="auto"/>
          <w:kern w:val="0"/>
          <w:szCs w:val="24"/>
          <w:lang w:eastAsia="en-US"/>
        </w:rPr>
      </w:pPr>
      <w:r w:rsidRPr="006C1166">
        <w:rPr>
          <w:bCs/>
          <w:color w:val="auto"/>
          <w:kern w:val="0"/>
          <w:szCs w:val="24"/>
          <w:lang w:eastAsia="en-US"/>
        </w:rPr>
        <w:t>In language learning, the attention of the learners may be focused on particular segments, or on the language as a whole. In cases when we want to focus learners’ attention on particular segments, then a segment may be a grammatical structure (a tense), a language function (expressing gratitude), a vocabulary area (food and drinks), or a phonological feature (stress or particular sounds).</w:t>
      </w:r>
    </w:p>
    <w:p w:rsidR="005B482E" w:rsidRPr="006C1166" w:rsidRDefault="005B482E" w:rsidP="005B482E">
      <w:pPr>
        <w:suppressAutoHyphens w:val="0"/>
        <w:jc w:val="both"/>
        <w:rPr>
          <w:bCs/>
          <w:color w:val="auto"/>
          <w:kern w:val="0"/>
          <w:szCs w:val="24"/>
          <w:lang w:eastAsia="en-US"/>
        </w:rPr>
      </w:pPr>
      <w:r w:rsidRPr="006C1166">
        <w:rPr>
          <w:bCs/>
          <w:color w:val="auto"/>
          <w:kern w:val="0"/>
          <w:szCs w:val="24"/>
          <w:lang w:eastAsia="en-US"/>
        </w:rPr>
        <w:t>Since communication basically means sending and receiving messages, learners should develop the four language skills, which are the core of communication. Development of receptive skills, that is listening and reading skills, will enable learners to receive messages and, depending on tasks they are expected to fulfil, select essential information. However, since language skills do not occur in isolation, but are normally integrated for communicative purposes, after having received a message, learners should be able to make decisions, and respond appropriately. In a situation which involves language, their response is a communicative function, which is performed by one of the productive skills either by speaking or by writing.</w:t>
      </w:r>
    </w:p>
    <w:p w:rsidR="005B482E" w:rsidRPr="006C1166" w:rsidRDefault="005B482E" w:rsidP="005B482E">
      <w:pPr>
        <w:suppressAutoHyphens w:val="0"/>
        <w:spacing w:after="120"/>
        <w:jc w:val="both"/>
        <w:rPr>
          <w:b/>
          <w:bCs/>
          <w:color w:val="auto"/>
          <w:kern w:val="0"/>
          <w:szCs w:val="24"/>
          <w:lang w:eastAsia="en-US"/>
        </w:rPr>
      </w:pPr>
      <w:r w:rsidRPr="006C1166">
        <w:rPr>
          <w:b/>
          <w:bCs/>
          <w:color w:val="auto"/>
          <w:kern w:val="0"/>
          <w:szCs w:val="24"/>
          <w:lang w:eastAsia="en-US"/>
        </w:rPr>
        <w:t>The Learning – Centred Classroom</w:t>
      </w:r>
    </w:p>
    <w:p w:rsidR="005B482E" w:rsidRPr="006C1166" w:rsidRDefault="005B482E" w:rsidP="005B482E">
      <w:pPr>
        <w:suppressAutoHyphens w:val="0"/>
        <w:jc w:val="both"/>
        <w:rPr>
          <w:bCs/>
          <w:color w:val="auto"/>
          <w:kern w:val="0"/>
          <w:szCs w:val="24"/>
          <w:lang w:eastAsia="en-US"/>
        </w:rPr>
      </w:pPr>
      <w:r w:rsidRPr="006C1166">
        <w:rPr>
          <w:bCs/>
          <w:color w:val="auto"/>
          <w:kern w:val="0"/>
          <w:szCs w:val="24"/>
          <w:lang w:eastAsia="en-US"/>
        </w:rPr>
        <w:t>The objective of learning-centred teaching is to make teachers aware of the importance of learner autonomy in the classroom. The teacher has a role, to support and help learners. The learners learn more actively and with enjoyment. The environment requires a learning-centred approach that relies on participant’s share in the learning, and responsibility for furthering discussion. In all cases learners need clear guidelines and preparation for effective discussion and participation.</w:t>
      </w:r>
    </w:p>
    <w:p w:rsidR="005B482E" w:rsidRPr="006C1166" w:rsidRDefault="005B482E" w:rsidP="005B482E">
      <w:pPr>
        <w:suppressAutoHyphens w:val="0"/>
        <w:jc w:val="both"/>
        <w:rPr>
          <w:bCs/>
          <w:color w:val="auto"/>
          <w:kern w:val="0"/>
          <w:szCs w:val="24"/>
          <w:lang w:eastAsia="en-US"/>
        </w:rPr>
      </w:pPr>
      <w:r w:rsidRPr="006C1166">
        <w:rPr>
          <w:bCs/>
          <w:color w:val="auto"/>
          <w:kern w:val="0"/>
          <w:szCs w:val="24"/>
          <w:lang w:eastAsia="en-US"/>
        </w:rPr>
        <w:t>The major aim, or set of aims will relate to the development of learning skills. Such aims may include the following:</w:t>
      </w:r>
    </w:p>
    <w:p w:rsidR="005B482E" w:rsidRPr="006C1166" w:rsidRDefault="005B482E" w:rsidP="005B482E">
      <w:pPr>
        <w:suppressAutoHyphens w:val="0"/>
        <w:spacing w:after="0"/>
        <w:jc w:val="both"/>
        <w:rPr>
          <w:bCs/>
          <w:color w:val="auto"/>
          <w:kern w:val="0"/>
          <w:szCs w:val="24"/>
          <w:lang w:eastAsia="en-US"/>
        </w:rPr>
      </w:pPr>
      <w:r w:rsidRPr="006C1166">
        <w:rPr>
          <w:bCs/>
          <w:color w:val="auto"/>
          <w:kern w:val="0"/>
          <w:szCs w:val="24"/>
          <w:lang w:eastAsia="en-US"/>
        </w:rPr>
        <w:t>•</w:t>
      </w:r>
      <w:r w:rsidRPr="006C1166">
        <w:rPr>
          <w:bCs/>
          <w:color w:val="auto"/>
          <w:kern w:val="0"/>
          <w:szCs w:val="24"/>
          <w:lang w:eastAsia="en-US"/>
        </w:rPr>
        <w:tab/>
        <w:t>To provide learners with efficient learning strategies;</w:t>
      </w:r>
    </w:p>
    <w:p w:rsidR="005B482E" w:rsidRPr="006C1166" w:rsidRDefault="005B482E" w:rsidP="005B482E">
      <w:pPr>
        <w:suppressAutoHyphens w:val="0"/>
        <w:spacing w:after="0"/>
        <w:jc w:val="both"/>
        <w:rPr>
          <w:bCs/>
          <w:color w:val="auto"/>
          <w:kern w:val="0"/>
          <w:szCs w:val="24"/>
          <w:lang w:eastAsia="en-US"/>
        </w:rPr>
      </w:pPr>
      <w:r w:rsidRPr="006C1166">
        <w:rPr>
          <w:bCs/>
          <w:color w:val="auto"/>
          <w:kern w:val="0"/>
          <w:szCs w:val="24"/>
          <w:lang w:eastAsia="en-US"/>
        </w:rPr>
        <w:t>•</w:t>
      </w:r>
      <w:r w:rsidRPr="006C1166">
        <w:rPr>
          <w:bCs/>
          <w:color w:val="auto"/>
          <w:kern w:val="0"/>
          <w:szCs w:val="24"/>
          <w:lang w:eastAsia="en-US"/>
        </w:rPr>
        <w:tab/>
        <w:t>To assist learners identify their own preferred ways of learning;</w:t>
      </w:r>
    </w:p>
    <w:p w:rsidR="005B482E" w:rsidRPr="006C1166" w:rsidRDefault="005B482E" w:rsidP="005B482E">
      <w:pPr>
        <w:suppressAutoHyphens w:val="0"/>
        <w:spacing w:after="0"/>
        <w:jc w:val="both"/>
        <w:rPr>
          <w:bCs/>
          <w:color w:val="auto"/>
          <w:kern w:val="0"/>
          <w:szCs w:val="24"/>
          <w:lang w:eastAsia="en-US"/>
        </w:rPr>
      </w:pPr>
      <w:r w:rsidRPr="006C1166">
        <w:rPr>
          <w:bCs/>
          <w:color w:val="auto"/>
          <w:kern w:val="0"/>
          <w:szCs w:val="24"/>
          <w:lang w:eastAsia="en-US"/>
        </w:rPr>
        <w:t>•</w:t>
      </w:r>
      <w:r w:rsidRPr="006C1166">
        <w:rPr>
          <w:bCs/>
          <w:color w:val="auto"/>
          <w:kern w:val="0"/>
          <w:szCs w:val="24"/>
          <w:lang w:eastAsia="en-US"/>
        </w:rPr>
        <w:tab/>
        <w:t>To develop skills to negotiate the curriculum;</w:t>
      </w:r>
    </w:p>
    <w:p w:rsidR="005B482E" w:rsidRPr="006C1166" w:rsidRDefault="005B482E" w:rsidP="005B482E">
      <w:pPr>
        <w:suppressAutoHyphens w:val="0"/>
        <w:spacing w:after="0"/>
        <w:jc w:val="both"/>
        <w:rPr>
          <w:bCs/>
          <w:color w:val="auto"/>
          <w:kern w:val="0"/>
          <w:szCs w:val="24"/>
          <w:lang w:eastAsia="en-US"/>
        </w:rPr>
      </w:pPr>
      <w:r w:rsidRPr="006C1166">
        <w:rPr>
          <w:bCs/>
          <w:color w:val="auto"/>
          <w:kern w:val="0"/>
          <w:szCs w:val="24"/>
          <w:lang w:eastAsia="en-US"/>
        </w:rPr>
        <w:t>•</w:t>
      </w:r>
      <w:r w:rsidRPr="006C1166">
        <w:rPr>
          <w:bCs/>
          <w:color w:val="auto"/>
          <w:kern w:val="0"/>
          <w:szCs w:val="24"/>
          <w:lang w:eastAsia="en-US"/>
        </w:rPr>
        <w:tab/>
        <w:t>To encourage learners to adopt realistic goals and a timetable to achieve these goals;</w:t>
      </w:r>
    </w:p>
    <w:p w:rsidR="005B482E" w:rsidRPr="006C1166" w:rsidRDefault="005B482E" w:rsidP="005B482E">
      <w:pPr>
        <w:suppressAutoHyphens w:val="0"/>
        <w:spacing w:after="0"/>
        <w:jc w:val="both"/>
        <w:rPr>
          <w:bCs/>
          <w:color w:val="auto"/>
          <w:kern w:val="0"/>
          <w:szCs w:val="24"/>
          <w:lang w:eastAsia="en-US"/>
        </w:rPr>
      </w:pPr>
      <w:r w:rsidRPr="006C1166">
        <w:rPr>
          <w:bCs/>
          <w:color w:val="auto"/>
          <w:kern w:val="0"/>
          <w:szCs w:val="24"/>
          <w:lang w:eastAsia="en-US"/>
        </w:rPr>
        <w:t>•</w:t>
      </w:r>
      <w:r w:rsidRPr="006C1166">
        <w:rPr>
          <w:bCs/>
          <w:color w:val="auto"/>
          <w:kern w:val="0"/>
          <w:szCs w:val="24"/>
          <w:lang w:eastAsia="en-US"/>
        </w:rPr>
        <w:tab/>
        <w:t>To develop learners’ skills in self-evaluation.</w:t>
      </w:r>
    </w:p>
    <w:p w:rsidR="005B482E" w:rsidRPr="006C1166" w:rsidRDefault="005B482E" w:rsidP="005B482E">
      <w:pPr>
        <w:suppressAutoHyphens w:val="0"/>
        <w:spacing w:after="120"/>
        <w:jc w:val="both"/>
        <w:rPr>
          <w:b/>
          <w:bCs/>
          <w:color w:val="auto"/>
          <w:kern w:val="0"/>
          <w:lang w:eastAsia="en-US"/>
        </w:rPr>
      </w:pPr>
    </w:p>
    <w:p w:rsidR="005B482E" w:rsidRPr="006C1166" w:rsidRDefault="005B482E" w:rsidP="005B482E">
      <w:pPr>
        <w:suppressAutoHyphens w:val="0"/>
        <w:spacing w:after="120"/>
        <w:jc w:val="both"/>
        <w:rPr>
          <w:b/>
          <w:bCs/>
          <w:color w:val="auto"/>
          <w:kern w:val="0"/>
          <w:lang w:eastAsia="en-US"/>
        </w:rPr>
      </w:pPr>
      <w:r w:rsidRPr="006C1166">
        <w:rPr>
          <w:b/>
          <w:bCs/>
          <w:color w:val="auto"/>
          <w:kern w:val="0"/>
          <w:lang w:eastAsia="en-US"/>
        </w:rPr>
        <w:t>The use of the mother tongue in the classroom</w:t>
      </w:r>
    </w:p>
    <w:p w:rsidR="005B482E" w:rsidRPr="006C1166" w:rsidRDefault="005B482E" w:rsidP="005B482E">
      <w:pPr>
        <w:suppressAutoHyphens w:val="0"/>
        <w:jc w:val="both"/>
        <w:rPr>
          <w:bCs/>
          <w:color w:val="auto"/>
          <w:kern w:val="0"/>
          <w:szCs w:val="24"/>
          <w:lang w:eastAsia="en-US"/>
        </w:rPr>
      </w:pPr>
      <w:r w:rsidRPr="006C1166">
        <w:rPr>
          <w:bCs/>
          <w:color w:val="auto"/>
          <w:kern w:val="0"/>
          <w:szCs w:val="24"/>
          <w:lang w:eastAsia="en-US"/>
        </w:rPr>
        <w:t xml:space="preserve">Contrary to the principles of the direct method and natural approach in language learning, which favour exclusive use of the target language, excluding the mother tongue completely from the </w:t>
      </w:r>
      <w:r w:rsidRPr="006C1166">
        <w:rPr>
          <w:bCs/>
          <w:color w:val="auto"/>
          <w:kern w:val="0"/>
          <w:szCs w:val="24"/>
          <w:lang w:eastAsia="en-US"/>
        </w:rPr>
        <w:lastRenderedPageBreak/>
        <w:t>classroom, most recent approaches today suggest that the use of the mother tongue at particular stages of foreign language learning may prove useful.</w:t>
      </w:r>
    </w:p>
    <w:p w:rsidR="005B482E" w:rsidRPr="006C1166" w:rsidRDefault="005B482E" w:rsidP="005B482E">
      <w:pPr>
        <w:suppressAutoHyphens w:val="0"/>
        <w:jc w:val="both"/>
        <w:rPr>
          <w:bCs/>
          <w:color w:val="auto"/>
          <w:kern w:val="0"/>
          <w:szCs w:val="24"/>
          <w:lang w:eastAsia="en-US"/>
        </w:rPr>
      </w:pPr>
      <w:r w:rsidRPr="006C1166">
        <w:rPr>
          <w:bCs/>
          <w:color w:val="auto"/>
          <w:kern w:val="0"/>
          <w:szCs w:val="24"/>
          <w:lang w:eastAsia="en-US"/>
        </w:rPr>
        <w:t>While there is clearly a place for the mother tongue in the classroom, teachers should make efforts to keep the use of the mother tongue to a minimum. Instead of translating words and/or asking learners to translate, they should demonstrate, act, use simple drawings and/or pictures, explain, give simple definitions. If teachers readily intervene with translation, as soon as learners are provided with an ‘equivalent’ word or expression, as soon as their curiosity is satisfied, they may lose interest in that particular item. In consequence, the English word or expression is easily forgotten and cannot be easily recalled. This method is easiest for teacher and learner, but may be the least memorable.</w:t>
      </w:r>
    </w:p>
    <w:p w:rsidR="005B482E" w:rsidRPr="006C1166" w:rsidRDefault="005B482E" w:rsidP="005B482E">
      <w:pPr>
        <w:suppressAutoHyphens w:val="0"/>
        <w:spacing w:after="120"/>
        <w:jc w:val="both"/>
        <w:rPr>
          <w:b/>
          <w:bCs/>
          <w:color w:val="auto"/>
          <w:kern w:val="0"/>
          <w:szCs w:val="24"/>
          <w:lang w:eastAsia="en-US"/>
        </w:rPr>
      </w:pPr>
      <w:r w:rsidRPr="006C1166">
        <w:rPr>
          <w:b/>
          <w:bCs/>
          <w:color w:val="auto"/>
          <w:kern w:val="0"/>
          <w:szCs w:val="24"/>
          <w:lang w:eastAsia="en-US"/>
        </w:rPr>
        <w:t>Vocabulary learning</w:t>
      </w:r>
    </w:p>
    <w:p w:rsidR="005B482E" w:rsidRPr="006C1166" w:rsidRDefault="005B482E" w:rsidP="005B482E">
      <w:pPr>
        <w:suppressAutoHyphens w:val="0"/>
        <w:jc w:val="both"/>
        <w:rPr>
          <w:bCs/>
          <w:color w:val="auto"/>
          <w:kern w:val="0"/>
          <w:szCs w:val="24"/>
          <w:lang w:eastAsia="en-US"/>
        </w:rPr>
      </w:pPr>
      <w:r w:rsidRPr="006C1166">
        <w:rPr>
          <w:bCs/>
          <w:color w:val="auto"/>
          <w:kern w:val="0"/>
          <w:szCs w:val="24"/>
          <w:lang w:eastAsia="en-US"/>
        </w:rPr>
        <w:t>Vocabulary teaching and learning is central to learning English. Words have a central place in culture, and learning words is seen by many as the main task in learning another language.</w:t>
      </w:r>
    </w:p>
    <w:p w:rsidR="005B482E" w:rsidRPr="006C1166" w:rsidRDefault="005B482E" w:rsidP="005B482E">
      <w:pPr>
        <w:suppressAutoHyphens w:val="0"/>
        <w:jc w:val="both"/>
        <w:rPr>
          <w:bCs/>
          <w:color w:val="auto"/>
          <w:kern w:val="0"/>
          <w:szCs w:val="24"/>
          <w:lang w:eastAsia="en-US"/>
        </w:rPr>
      </w:pPr>
      <w:r w:rsidRPr="006C1166">
        <w:rPr>
          <w:bCs/>
          <w:color w:val="auto"/>
          <w:kern w:val="0"/>
          <w:szCs w:val="24"/>
          <w:lang w:eastAsia="en-US"/>
        </w:rPr>
        <w:t>At level 2learners are beginning to read independently selecting simple texts and using a bilingual dictionary or glossary to look up new words. When reading on their own they are beginning to use context to work out what unfamiliar words mean etc.</w:t>
      </w:r>
    </w:p>
    <w:tbl>
      <w:tblPr>
        <w:tblpPr w:leftFromText="180" w:rightFromText="180" w:vertAnchor="text" w:horzAnchor="margin" w:tblpY="315"/>
        <w:tblW w:w="9390" w:type="dxa"/>
        <w:tblBorders>
          <w:top w:val="thickThinLargeGap" w:sz="12" w:space="0" w:color="808080"/>
          <w:left w:val="thickThinLargeGap" w:sz="12" w:space="0" w:color="808080"/>
          <w:bottom w:val="thickThinLargeGap" w:sz="12" w:space="0" w:color="808080"/>
          <w:right w:val="thickThinLargeGap" w:sz="12" w:space="0" w:color="808080"/>
        </w:tblBorders>
        <w:tblLayout w:type="fixed"/>
        <w:tblCellMar>
          <w:left w:w="15" w:type="dxa"/>
          <w:right w:w="15" w:type="dxa"/>
        </w:tblCellMar>
        <w:tblLook w:val="0000"/>
      </w:tblPr>
      <w:tblGrid>
        <w:gridCol w:w="630"/>
        <w:gridCol w:w="3060"/>
        <w:gridCol w:w="3424"/>
        <w:gridCol w:w="2276"/>
      </w:tblGrid>
      <w:tr w:rsidR="005B482E" w:rsidRPr="006C1166" w:rsidTr="00764B9F">
        <w:tc>
          <w:tcPr>
            <w:tcW w:w="630"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tcPr>
          <w:p w:rsidR="005B482E" w:rsidRPr="006C1166" w:rsidRDefault="005B482E" w:rsidP="005B482E">
            <w:pPr>
              <w:suppressAutoHyphens w:val="0"/>
              <w:rPr>
                <w:b/>
                <w:color w:val="auto"/>
                <w:kern w:val="0"/>
                <w:szCs w:val="24"/>
                <w:lang w:eastAsia="en-US"/>
              </w:rPr>
            </w:pPr>
            <w:r w:rsidRPr="006C1166">
              <w:rPr>
                <w:b/>
                <w:color w:val="auto"/>
                <w:kern w:val="0"/>
                <w:szCs w:val="24"/>
                <w:lang w:eastAsia="en-US"/>
              </w:rPr>
              <w:t>L 3</w:t>
            </w:r>
          </w:p>
        </w:tc>
        <w:tc>
          <w:tcPr>
            <w:tcW w:w="3060"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tcPr>
          <w:p w:rsidR="005B482E" w:rsidRPr="006C1166" w:rsidRDefault="005B482E" w:rsidP="005B482E">
            <w:pPr>
              <w:suppressAutoHyphens w:val="0"/>
              <w:rPr>
                <w:b/>
                <w:color w:val="auto"/>
                <w:kern w:val="0"/>
                <w:szCs w:val="24"/>
                <w:lang w:eastAsia="en-US"/>
              </w:rPr>
            </w:pPr>
            <w:r w:rsidRPr="006C1166">
              <w:rPr>
                <w:b/>
                <w:color w:val="auto"/>
                <w:kern w:val="0"/>
                <w:szCs w:val="24"/>
                <w:lang w:eastAsia="en-US"/>
              </w:rPr>
              <w:t>Teacher’s role</w:t>
            </w:r>
          </w:p>
        </w:tc>
        <w:tc>
          <w:tcPr>
            <w:tcW w:w="3424"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tcPr>
          <w:p w:rsidR="005B482E" w:rsidRPr="006C1166" w:rsidRDefault="005B482E" w:rsidP="005B482E">
            <w:pPr>
              <w:suppressAutoHyphens w:val="0"/>
              <w:rPr>
                <w:b/>
                <w:color w:val="auto"/>
                <w:kern w:val="0"/>
                <w:szCs w:val="24"/>
                <w:lang w:eastAsia="en-US"/>
              </w:rPr>
            </w:pPr>
            <w:r w:rsidRPr="006C1166">
              <w:rPr>
                <w:b/>
                <w:color w:val="auto"/>
                <w:kern w:val="0"/>
                <w:szCs w:val="24"/>
                <w:lang w:eastAsia="en-US"/>
              </w:rPr>
              <w:t>Learner’s role</w:t>
            </w:r>
          </w:p>
        </w:tc>
        <w:tc>
          <w:tcPr>
            <w:tcW w:w="2276"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tcPr>
          <w:p w:rsidR="005B482E" w:rsidRPr="006C1166" w:rsidRDefault="005B482E" w:rsidP="005B482E">
            <w:pPr>
              <w:suppressAutoHyphens w:val="0"/>
              <w:rPr>
                <w:b/>
                <w:color w:val="auto"/>
                <w:kern w:val="0"/>
                <w:szCs w:val="24"/>
                <w:lang w:eastAsia="en-US"/>
              </w:rPr>
            </w:pPr>
            <w:r w:rsidRPr="006C1166">
              <w:rPr>
                <w:b/>
                <w:color w:val="auto"/>
                <w:kern w:val="0"/>
                <w:szCs w:val="24"/>
                <w:lang w:eastAsia="en-US"/>
              </w:rPr>
              <w:t>Possible activities</w:t>
            </w:r>
          </w:p>
        </w:tc>
      </w:tr>
      <w:tr w:rsidR="005B482E" w:rsidRPr="006C1166" w:rsidTr="00764B9F">
        <w:tc>
          <w:tcPr>
            <w:tcW w:w="630" w:type="dxa"/>
            <w:tcBorders>
              <w:top w:val="thickThinLargeGap" w:sz="6" w:space="0" w:color="808080"/>
              <w:left w:val="thickThinLargeGap" w:sz="6" w:space="0" w:color="808080"/>
              <w:bottom w:val="thickThinLargeGap" w:sz="6" w:space="0" w:color="808080"/>
              <w:right w:val="thickThinLargeGap" w:sz="6" w:space="0" w:color="808080"/>
            </w:tcBorders>
          </w:tcPr>
          <w:p w:rsidR="005B482E" w:rsidRPr="006C1166" w:rsidRDefault="005B482E" w:rsidP="005B482E">
            <w:pPr>
              <w:suppressAutoHyphens w:val="0"/>
              <w:rPr>
                <w:color w:val="auto"/>
                <w:kern w:val="0"/>
                <w:szCs w:val="24"/>
                <w:lang w:eastAsia="en-US"/>
              </w:rPr>
            </w:pPr>
            <w:r w:rsidRPr="006C1166">
              <w:rPr>
                <w:color w:val="auto"/>
                <w:kern w:val="0"/>
                <w:szCs w:val="24"/>
                <w:lang w:eastAsia="en-US"/>
              </w:rPr>
              <w:t> </w:t>
            </w:r>
          </w:p>
          <w:p w:rsidR="005B482E" w:rsidRPr="006C1166" w:rsidRDefault="005B482E" w:rsidP="005B482E">
            <w:pPr>
              <w:suppressAutoHyphens w:val="0"/>
              <w:rPr>
                <w:b/>
                <w:bCs/>
                <w:color w:val="auto"/>
                <w:kern w:val="0"/>
                <w:szCs w:val="24"/>
                <w:lang w:eastAsia="en-US"/>
              </w:rPr>
            </w:pPr>
          </w:p>
        </w:tc>
        <w:tc>
          <w:tcPr>
            <w:tcW w:w="3060" w:type="dxa"/>
            <w:tcBorders>
              <w:top w:val="thickThinLargeGap" w:sz="6" w:space="0" w:color="808080"/>
              <w:left w:val="thickThinLargeGap" w:sz="6" w:space="0" w:color="808080"/>
              <w:bottom w:val="thickThinLargeGap" w:sz="6" w:space="0" w:color="808080"/>
              <w:right w:val="thickThinLargeGap" w:sz="6" w:space="0" w:color="808080"/>
            </w:tcBorders>
          </w:tcPr>
          <w:p w:rsidR="005B482E" w:rsidRPr="006C1166" w:rsidRDefault="005B482E" w:rsidP="00065D22">
            <w:pPr>
              <w:numPr>
                <w:ilvl w:val="0"/>
                <w:numId w:val="127"/>
              </w:numPr>
              <w:suppressAutoHyphens w:val="0"/>
              <w:rPr>
                <w:color w:val="auto"/>
                <w:kern w:val="0"/>
                <w:szCs w:val="24"/>
                <w:lang w:eastAsia="en-US"/>
              </w:rPr>
            </w:pPr>
            <w:r w:rsidRPr="006C1166">
              <w:rPr>
                <w:color w:val="auto"/>
                <w:kern w:val="0"/>
                <w:szCs w:val="24"/>
                <w:lang w:eastAsia="en-US"/>
              </w:rPr>
              <w:t>to guide the learners, monitor and assist their work to introduce new words.</w:t>
            </w:r>
          </w:p>
        </w:tc>
        <w:tc>
          <w:tcPr>
            <w:tcW w:w="3424" w:type="dxa"/>
            <w:tcBorders>
              <w:top w:val="thickThinLargeGap" w:sz="6" w:space="0" w:color="808080"/>
              <w:left w:val="thickThinLargeGap" w:sz="6" w:space="0" w:color="808080"/>
              <w:bottom w:val="thickThinLargeGap" w:sz="6" w:space="0" w:color="808080"/>
              <w:right w:val="thickThinLargeGap" w:sz="6" w:space="0" w:color="808080"/>
            </w:tcBorders>
          </w:tcPr>
          <w:p w:rsidR="005B482E" w:rsidRPr="006C1166" w:rsidRDefault="005B482E" w:rsidP="00065D22">
            <w:pPr>
              <w:numPr>
                <w:ilvl w:val="0"/>
                <w:numId w:val="127"/>
              </w:numPr>
              <w:suppressAutoHyphens w:val="0"/>
              <w:rPr>
                <w:color w:val="auto"/>
                <w:kern w:val="0"/>
                <w:szCs w:val="24"/>
                <w:lang w:eastAsia="en-US"/>
              </w:rPr>
            </w:pPr>
            <w:r w:rsidRPr="006C1166">
              <w:rPr>
                <w:color w:val="auto"/>
                <w:kern w:val="0"/>
                <w:szCs w:val="24"/>
                <w:lang w:eastAsia="en-US"/>
              </w:rPr>
              <w:t>to collaborate with teachers and peers, use bilingual dictionaries, to write word lists, produce diagrams etc.</w:t>
            </w:r>
          </w:p>
        </w:tc>
        <w:tc>
          <w:tcPr>
            <w:tcW w:w="2276" w:type="dxa"/>
            <w:tcBorders>
              <w:top w:val="thickThinLargeGap" w:sz="6" w:space="0" w:color="808080"/>
              <w:left w:val="thickThinLargeGap" w:sz="6" w:space="0" w:color="808080"/>
              <w:bottom w:val="thickThinLargeGap" w:sz="6" w:space="0" w:color="808080"/>
              <w:right w:val="thickThinLargeGap" w:sz="6" w:space="0" w:color="808080"/>
            </w:tcBorders>
          </w:tcPr>
          <w:p w:rsidR="005B482E" w:rsidRPr="006C1166" w:rsidRDefault="005B482E" w:rsidP="00065D22">
            <w:pPr>
              <w:numPr>
                <w:ilvl w:val="0"/>
                <w:numId w:val="128"/>
              </w:numPr>
              <w:suppressAutoHyphens w:val="0"/>
              <w:rPr>
                <w:color w:val="auto"/>
                <w:kern w:val="0"/>
                <w:szCs w:val="24"/>
                <w:lang w:eastAsia="en-US"/>
              </w:rPr>
            </w:pPr>
            <w:r w:rsidRPr="006C1166">
              <w:rPr>
                <w:color w:val="auto"/>
                <w:kern w:val="0"/>
                <w:szCs w:val="24"/>
                <w:lang w:eastAsia="en-US"/>
              </w:rPr>
              <w:t xml:space="preserve">matching parts of words to other words ,e.g. .beginnings and endings; </w:t>
            </w:r>
          </w:p>
          <w:p w:rsidR="005B482E" w:rsidRPr="006C1166" w:rsidRDefault="005B482E" w:rsidP="00065D22">
            <w:pPr>
              <w:numPr>
                <w:ilvl w:val="0"/>
                <w:numId w:val="128"/>
              </w:numPr>
              <w:suppressAutoHyphens w:val="0"/>
              <w:rPr>
                <w:color w:val="auto"/>
                <w:kern w:val="0"/>
                <w:szCs w:val="24"/>
                <w:lang w:eastAsia="en-US"/>
              </w:rPr>
            </w:pPr>
            <w:r w:rsidRPr="006C1166">
              <w:rPr>
                <w:color w:val="auto"/>
                <w:kern w:val="0"/>
                <w:szCs w:val="24"/>
                <w:lang w:eastAsia="en-US"/>
              </w:rPr>
              <w:t xml:space="preserve">memory games; </w:t>
            </w:r>
          </w:p>
          <w:p w:rsidR="005B482E" w:rsidRPr="006C1166" w:rsidRDefault="005B482E" w:rsidP="00065D22">
            <w:pPr>
              <w:numPr>
                <w:ilvl w:val="0"/>
                <w:numId w:val="127"/>
              </w:numPr>
              <w:suppressAutoHyphens w:val="0"/>
              <w:rPr>
                <w:color w:val="auto"/>
                <w:kern w:val="0"/>
                <w:szCs w:val="24"/>
                <w:lang w:eastAsia="en-US"/>
              </w:rPr>
            </w:pPr>
            <w:r w:rsidRPr="006C1166">
              <w:rPr>
                <w:color w:val="auto"/>
                <w:kern w:val="0"/>
                <w:szCs w:val="24"/>
                <w:lang w:eastAsia="en-US"/>
              </w:rPr>
              <w:t>filling in crosswords, grids ,and diagrams.</w:t>
            </w:r>
          </w:p>
        </w:tc>
      </w:tr>
    </w:tbl>
    <w:p w:rsidR="005B482E" w:rsidRPr="006C1166" w:rsidRDefault="005B482E" w:rsidP="005B482E">
      <w:pPr>
        <w:suppressAutoHyphens w:val="0"/>
        <w:rPr>
          <w:color w:val="auto"/>
          <w:kern w:val="0"/>
          <w:szCs w:val="24"/>
          <w:lang w:eastAsia="en-US"/>
        </w:rPr>
      </w:pPr>
    </w:p>
    <w:p w:rsidR="005B482E" w:rsidRPr="006C1166" w:rsidRDefault="005B482E" w:rsidP="005B482E">
      <w:pPr>
        <w:suppressAutoHyphens w:val="0"/>
        <w:spacing w:after="120"/>
        <w:rPr>
          <w:b/>
          <w:color w:val="auto"/>
          <w:kern w:val="0"/>
          <w:szCs w:val="24"/>
          <w:lang w:eastAsia="en-US"/>
        </w:rPr>
      </w:pPr>
      <w:r w:rsidRPr="006C1166">
        <w:rPr>
          <w:b/>
          <w:color w:val="auto"/>
          <w:kern w:val="0"/>
          <w:szCs w:val="24"/>
          <w:lang w:eastAsia="en-US"/>
        </w:rPr>
        <w:t xml:space="preserve">The Role of Grammar </w:t>
      </w:r>
    </w:p>
    <w:p w:rsidR="005B482E" w:rsidRPr="006C1166" w:rsidRDefault="005B482E" w:rsidP="005B482E">
      <w:pPr>
        <w:suppressAutoHyphens w:val="0"/>
        <w:jc w:val="both"/>
        <w:rPr>
          <w:color w:val="auto"/>
          <w:kern w:val="0"/>
          <w:szCs w:val="24"/>
          <w:lang w:eastAsia="en-US"/>
        </w:rPr>
      </w:pPr>
      <w:r w:rsidRPr="006C1166">
        <w:rPr>
          <w:color w:val="auto"/>
          <w:kern w:val="0"/>
          <w:szCs w:val="24"/>
          <w:lang w:eastAsia="en-US"/>
        </w:rPr>
        <w:t>If we see language as a building, the words as building blocks or bricks, and grammar as the architect’s plan, than we must admit that without a plan, even a million bricks do not make a building. Similarly, one may know a million English words, but if s/he does not know how to put them together, s/he cannot speak English (Sesnan, 1997).</w:t>
      </w:r>
    </w:p>
    <w:p w:rsidR="005B482E" w:rsidRPr="006C1166" w:rsidRDefault="005B482E" w:rsidP="005B482E">
      <w:pPr>
        <w:suppressAutoHyphens w:val="0"/>
        <w:jc w:val="both"/>
        <w:rPr>
          <w:color w:val="auto"/>
          <w:kern w:val="0"/>
          <w:szCs w:val="24"/>
          <w:lang w:eastAsia="en-US"/>
        </w:rPr>
      </w:pPr>
      <w:r w:rsidRPr="006C1166">
        <w:rPr>
          <w:color w:val="auto"/>
          <w:kern w:val="0"/>
          <w:szCs w:val="24"/>
          <w:lang w:eastAsia="en-US"/>
        </w:rPr>
        <w:lastRenderedPageBreak/>
        <w:t>In the light of this statement, the question is not whether to teach grammar or not, but how to teach it. We should consider which approach to adopt in teaching grammar, whether to teach form before meaning, or meaning before form, and what strategies and techniques to use in order to enable learners to put their knowledge of grammar into use and communicate effectively. It is the teacher’s responsibility to estimate which approach would yield best effects at a particular stage of learning, or with a particular class.</w:t>
      </w:r>
    </w:p>
    <w:tbl>
      <w:tblPr>
        <w:tblpPr w:leftFromText="180" w:rightFromText="180" w:vertAnchor="text" w:horzAnchor="margin" w:tblpX="30" w:tblpY="291"/>
        <w:tblW w:w="9360" w:type="dxa"/>
        <w:tblBorders>
          <w:top w:val="thickThinLargeGap" w:sz="12" w:space="0" w:color="808080"/>
          <w:left w:val="thickThinLargeGap" w:sz="12" w:space="0" w:color="808080"/>
          <w:bottom w:val="thickThinLargeGap" w:sz="12" w:space="0" w:color="808080"/>
          <w:right w:val="thickThinLargeGap" w:sz="12" w:space="0" w:color="808080"/>
        </w:tblBorders>
        <w:tblLayout w:type="fixed"/>
        <w:tblCellMar>
          <w:left w:w="15" w:type="dxa"/>
          <w:right w:w="15" w:type="dxa"/>
        </w:tblCellMar>
        <w:tblLook w:val="0000"/>
      </w:tblPr>
      <w:tblGrid>
        <w:gridCol w:w="600"/>
        <w:gridCol w:w="3060"/>
        <w:gridCol w:w="3420"/>
        <w:gridCol w:w="2280"/>
      </w:tblGrid>
      <w:tr w:rsidR="005B482E" w:rsidRPr="006C1166" w:rsidTr="00764B9F">
        <w:tc>
          <w:tcPr>
            <w:tcW w:w="600"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tcPr>
          <w:p w:rsidR="005B482E" w:rsidRPr="006C1166" w:rsidRDefault="005B482E" w:rsidP="005B482E">
            <w:pPr>
              <w:suppressAutoHyphens w:val="0"/>
              <w:rPr>
                <w:b/>
                <w:color w:val="auto"/>
                <w:kern w:val="0"/>
                <w:szCs w:val="24"/>
                <w:lang w:eastAsia="en-US"/>
              </w:rPr>
            </w:pPr>
            <w:r w:rsidRPr="006C1166">
              <w:rPr>
                <w:b/>
                <w:color w:val="auto"/>
                <w:kern w:val="0"/>
                <w:szCs w:val="24"/>
                <w:lang w:eastAsia="en-US"/>
              </w:rPr>
              <w:t>L 3</w:t>
            </w:r>
          </w:p>
        </w:tc>
        <w:tc>
          <w:tcPr>
            <w:tcW w:w="3060"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tcPr>
          <w:p w:rsidR="005B482E" w:rsidRPr="006C1166" w:rsidRDefault="005B482E" w:rsidP="005B482E">
            <w:pPr>
              <w:suppressAutoHyphens w:val="0"/>
              <w:rPr>
                <w:b/>
                <w:color w:val="auto"/>
                <w:kern w:val="0"/>
                <w:szCs w:val="24"/>
                <w:lang w:eastAsia="en-US"/>
              </w:rPr>
            </w:pPr>
            <w:r w:rsidRPr="006C1166">
              <w:rPr>
                <w:b/>
                <w:color w:val="auto"/>
                <w:kern w:val="0"/>
                <w:szCs w:val="24"/>
                <w:lang w:eastAsia="en-US"/>
              </w:rPr>
              <w:t>Teacher’s role</w:t>
            </w:r>
          </w:p>
        </w:tc>
        <w:tc>
          <w:tcPr>
            <w:tcW w:w="3420"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tcPr>
          <w:p w:rsidR="005B482E" w:rsidRPr="006C1166" w:rsidRDefault="005B482E" w:rsidP="005B482E">
            <w:pPr>
              <w:suppressAutoHyphens w:val="0"/>
              <w:rPr>
                <w:b/>
                <w:color w:val="auto"/>
                <w:kern w:val="0"/>
                <w:szCs w:val="24"/>
                <w:lang w:eastAsia="en-US"/>
              </w:rPr>
            </w:pPr>
            <w:r w:rsidRPr="006C1166">
              <w:rPr>
                <w:b/>
                <w:color w:val="auto"/>
                <w:kern w:val="0"/>
                <w:szCs w:val="24"/>
                <w:lang w:eastAsia="en-US"/>
              </w:rPr>
              <w:t>Learner’s role</w:t>
            </w:r>
          </w:p>
        </w:tc>
        <w:tc>
          <w:tcPr>
            <w:tcW w:w="2280"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C0C0C0"/>
          </w:tcPr>
          <w:p w:rsidR="005B482E" w:rsidRPr="006C1166" w:rsidRDefault="005B482E" w:rsidP="005B482E">
            <w:pPr>
              <w:suppressAutoHyphens w:val="0"/>
              <w:rPr>
                <w:b/>
                <w:color w:val="auto"/>
                <w:kern w:val="0"/>
                <w:szCs w:val="24"/>
                <w:lang w:eastAsia="en-US"/>
              </w:rPr>
            </w:pPr>
            <w:r w:rsidRPr="006C1166">
              <w:rPr>
                <w:b/>
                <w:color w:val="auto"/>
                <w:kern w:val="0"/>
                <w:szCs w:val="24"/>
                <w:lang w:eastAsia="en-US"/>
              </w:rPr>
              <w:t>Possible activities</w:t>
            </w:r>
          </w:p>
        </w:tc>
      </w:tr>
      <w:tr w:rsidR="005B482E" w:rsidRPr="006C1166" w:rsidTr="00764B9F">
        <w:tc>
          <w:tcPr>
            <w:tcW w:w="600" w:type="dxa"/>
            <w:tcBorders>
              <w:top w:val="thickThinLargeGap" w:sz="6" w:space="0" w:color="808080"/>
              <w:left w:val="thickThinLargeGap" w:sz="6" w:space="0" w:color="808080"/>
              <w:bottom w:val="thickThinLargeGap" w:sz="6" w:space="0" w:color="808080"/>
              <w:right w:val="thickThinLargeGap" w:sz="6" w:space="0" w:color="808080"/>
            </w:tcBorders>
          </w:tcPr>
          <w:p w:rsidR="005B482E" w:rsidRPr="006C1166" w:rsidRDefault="005B482E" w:rsidP="005B482E">
            <w:pPr>
              <w:suppressAutoHyphens w:val="0"/>
              <w:rPr>
                <w:color w:val="auto"/>
                <w:kern w:val="0"/>
                <w:szCs w:val="24"/>
                <w:lang w:eastAsia="en-US"/>
              </w:rPr>
            </w:pPr>
            <w:r w:rsidRPr="006C1166">
              <w:rPr>
                <w:color w:val="auto"/>
                <w:kern w:val="0"/>
                <w:szCs w:val="24"/>
                <w:lang w:eastAsia="en-US"/>
              </w:rPr>
              <w:t> </w:t>
            </w:r>
          </w:p>
        </w:tc>
        <w:tc>
          <w:tcPr>
            <w:tcW w:w="3060" w:type="dxa"/>
            <w:tcBorders>
              <w:top w:val="thickThinLargeGap" w:sz="6" w:space="0" w:color="808080"/>
              <w:left w:val="thickThinLargeGap" w:sz="6" w:space="0" w:color="808080"/>
              <w:bottom w:val="thickThinLargeGap" w:sz="6" w:space="0" w:color="808080"/>
              <w:right w:val="thickThinLargeGap" w:sz="6" w:space="0" w:color="808080"/>
            </w:tcBorders>
          </w:tcPr>
          <w:p w:rsidR="005B482E" w:rsidRPr="006C1166" w:rsidRDefault="005B482E" w:rsidP="00065D22">
            <w:pPr>
              <w:numPr>
                <w:ilvl w:val="0"/>
                <w:numId w:val="128"/>
              </w:numPr>
              <w:suppressAutoHyphens w:val="0"/>
              <w:rPr>
                <w:color w:val="auto"/>
                <w:kern w:val="0"/>
                <w:szCs w:val="24"/>
                <w:lang w:eastAsia="en-US"/>
              </w:rPr>
            </w:pPr>
            <w:r w:rsidRPr="006C1166">
              <w:rPr>
                <w:color w:val="auto"/>
                <w:kern w:val="0"/>
                <w:szCs w:val="24"/>
                <w:lang w:eastAsia="en-US"/>
              </w:rPr>
              <w:t xml:space="preserve">To set problems, tasks and activities; </w:t>
            </w:r>
          </w:p>
          <w:p w:rsidR="005B482E" w:rsidRPr="006C1166" w:rsidRDefault="005B482E" w:rsidP="00065D22">
            <w:pPr>
              <w:numPr>
                <w:ilvl w:val="0"/>
                <w:numId w:val="128"/>
              </w:numPr>
              <w:suppressAutoHyphens w:val="0"/>
              <w:rPr>
                <w:color w:val="auto"/>
                <w:kern w:val="0"/>
                <w:szCs w:val="24"/>
                <w:lang w:eastAsia="en-US"/>
              </w:rPr>
            </w:pPr>
            <w:r w:rsidRPr="006C1166">
              <w:rPr>
                <w:color w:val="auto"/>
                <w:kern w:val="0"/>
                <w:szCs w:val="24"/>
                <w:lang w:eastAsia="en-US"/>
              </w:rPr>
              <w:t xml:space="preserve">To monitor the development of activities </w:t>
            </w:r>
          </w:p>
          <w:p w:rsidR="005B482E" w:rsidRPr="006C1166" w:rsidRDefault="005B482E" w:rsidP="00065D22">
            <w:pPr>
              <w:numPr>
                <w:ilvl w:val="0"/>
                <w:numId w:val="128"/>
              </w:numPr>
              <w:suppressAutoHyphens w:val="0"/>
              <w:rPr>
                <w:color w:val="auto"/>
                <w:kern w:val="0"/>
                <w:szCs w:val="24"/>
                <w:lang w:eastAsia="en-US"/>
              </w:rPr>
            </w:pPr>
            <w:r w:rsidRPr="006C1166">
              <w:rPr>
                <w:color w:val="auto"/>
                <w:kern w:val="0"/>
                <w:szCs w:val="24"/>
                <w:lang w:eastAsia="en-US"/>
              </w:rPr>
              <w:t xml:space="preserve">To make notes of possible problems related to meaning and form; </w:t>
            </w:r>
          </w:p>
          <w:p w:rsidR="005B482E" w:rsidRPr="006C1166" w:rsidRDefault="005B482E" w:rsidP="00065D22">
            <w:pPr>
              <w:numPr>
                <w:ilvl w:val="0"/>
                <w:numId w:val="127"/>
              </w:numPr>
              <w:suppressAutoHyphens w:val="0"/>
              <w:rPr>
                <w:color w:val="auto"/>
                <w:kern w:val="0"/>
                <w:szCs w:val="24"/>
                <w:lang w:eastAsia="en-US"/>
              </w:rPr>
            </w:pPr>
            <w:r w:rsidRPr="006C1166">
              <w:rPr>
                <w:color w:val="auto"/>
                <w:kern w:val="0"/>
                <w:szCs w:val="24"/>
                <w:lang w:eastAsia="en-US"/>
              </w:rPr>
              <w:t>To ask questions that focus on meaning, form and context.</w:t>
            </w:r>
          </w:p>
        </w:tc>
        <w:tc>
          <w:tcPr>
            <w:tcW w:w="3420" w:type="dxa"/>
            <w:tcBorders>
              <w:top w:val="thickThinLargeGap" w:sz="6" w:space="0" w:color="808080"/>
              <w:left w:val="thickThinLargeGap" w:sz="6" w:space="0" w:color="808080"/>
              <w:bottom w:val="thickThinLargeGap" w:sz="6" w:space="0" w:color="808080"/>
              <w:right w:val="thickThinLargeGap" w:sz="6" w:space="0" w:color="808080"/>
            </w:tcBorders>
          </w:tcPr>
          <w:p w:rsidR="005B482E" w:rsidRPr="006C1166" w:rsidRDefault="005B482E" w:rsidP="00065D22">
            <w:pPr>
              <w:numPr>
                <w:ilvl w:val="0"/>
                <w:numId w:val="128"/>
              </w:numPr>
              <w:suppressAutoHyphens w:val="0"/>
              <w:rPr>
                <w:color w:val="auto"/>
                <w:kern w:val="0"/>
                <w:szCs w:val="24"/>
                <w:lang w:eastAsia="en-US"/>
              </w:rPr>
            </w:pPr>
            <w:r w:rsidRPr="006C1166">
              <w:rPr>
                <w:color w:val="auto"/>
                <w:kern w:val="0"/>
                <w:szCs w:val="24"/>
                <w:lang w:eastAsia="en-US"/>
              </w:rPr>
              <w:t xml:space="preserve">To solve problems, fulfil tasks, and do activities; </w:t>
            </w:r>
          </w:p>
          <w:p w:rsidR="005B482E" w:rsidRPr="006C1166" w:rsidRDefault="005B482E" w:rsidP="00065D22">
            <w:pPr>
              <w:numPr>
                <w:ilvl w:val="0"/>
                <w:numId w:val="128"/>
              </w:numPr>
              <w:suppressAutoHyphens w:val="0"/>
              <w:rPr>
                <w:color w:val="auto"/>
                <w:kern w:val="0"/>
                <w:szCs w:val="24"/>
                <w:lang w:eastAsia="en-US"/>
              </w:rPr>
            </w:pPr>
            <w:r w:rsidRPr="006C1166">
              <w:rPr>
                <w:color w:val="auto"/>
                <w:kern w:val="0"/>
                <w:szCs w:val="24"/>
                <w:lang w:eastAsia="en-US"/>
              </w:rPr>
              <w:t xml:space="preserve">To answer questions related to meaning, form; </w:t>
            </w:r>
          </w:p>
          <w:p w:rsidR="005B482E" w:rsidRPr="006C1166" w:rsidRDefault="005B482E" w:rsidP="00065D22">
            <w:pPr>
              <w:numPr>
                <w:ilvl w:val="0"/>
                <w:numId w:val="127"/>
              </w:numPr>
              <w:suppressAutoHyphens w:val="0"/>
              <w:rPr>
                <w:color w:val="auto"/>
                <w:kern w:val="0"/>
                <w:szCs w:val="24"/>
                <w:lang w:eastAsia="en-US"/>
              </w:rPr>
            </w:pPr>
            <w:r w:rsidRPr="006C1166">
              <w:rPr>
                <w:color w:val="auto"/>
                <w:kern w:val="0"/>
                <w:szCs w:val="24"/>
                <w:lang w:eastAsia="en-US"/>
              </w:rPr>
              <w:t>To make attempts at noticing the regularities in language.</w:t>
            </w:r>
          </w:p>
        </w:tc>
        <w:tc>
          <w:tcPr>
            <w:tcW w:w="2280" w:type="dxa"/>
            <w:tcBorders>
              <w:top w:val="thickThinLargeGap" w:sz="6" w:space="0" w:color="808080"/>
              <w:left w:val="thickThinLargeGap" w:sz="6" w:space="0" w:color="808080"/>
              <w:bottom w:val="thickThinLargeGap" w:sz="6" w:space="0" w:color="808080"/>
              <w:right w:val="thickThinLargeGap" w:sz="6" w:space="0" w:color="808080"/>
            </w:tcBorders>
          </w:tcPr>
          <w:p w:rsidR="005B482E" w:rsidRPr="006C1166" w:rsidRDefault="005B482E" w:rsidP="00065D22">
            <w:pPr>
              <w:numPr>
                <w:ilvl w:val="0"/>
                <w:numId w:val="128"/>
              </w:numPr>
              <w:suppressAutoHyphens w:val="0"/>
              <w:rPr>
                <w:color w:val="auto"/>
                <w:kern w:val="0"/>
                <w:szCs w:val="24"/>
                <w:lang w:eastAsia="en-US"/>
              </w:rPr>
            </w:pPr>
            <w:r w:rsidRPr="006C1166">
              <w:rPr>
                <w:color w:val="auto"/>
                <w:kern w:val="0"/>
                <w:szCs w:val="24"/>
                <w:lang w:eastAsia="en-US"/>
              </w:rPr>
              <w:t xml:space="preserve">Problems and puzzles; </w:t>
            </w:r>
          </w:p>
          <w:p w:rsidR="005B482E" w:rsidRPr="006C1166" w:rsidRDefault="005B482E" w:rsidP="00065D22">
            <w:pPr>
              <w:numPr>
                <w:ilvl w:val="0"/>
                <w:numId w:val="128"/>
              </w:numPr>
              <w:suppressAutoHyphens w:val="0"/>
              <w:rPr>
                <w:color w:val="auto"/>
                <w:kern w:val="0"/>
                <w:szCs w:val="24"/>
                <w:lang w:eastAsia="en-US"/>
              </w:rPr>
            </w:pPr>
            <w:r w:rsidRPr="006C1166">
              <w:rPr>
                <w:color w:val="auto"/>
                <w:kern w:val="0"/>
                <w:szCs w:val="24"/>
                <w:lang w:eastAsia="en-US"/>
              </w:rPr>
              <w:t xml:space="preserve">Drilling; </w:t>
            </w:r>
          </w:p>
          <w:p w:rsidR="005B482E" w:rsidRPr="006C1166" w:rsidRDefault="005B482E" w:rsidP="00065D22">
            <w:pPr>
              <w:numPr>
                <w:ilvl w:val="0"/>
                <w:numId w:val="128"/>
              </w:numPr>
              <w:suppressAutoHyphens w:val="0"/>
              <w:rPr>
                <w:color w:val="auto"/>
                <w:kern w:val="0"/>
                <w:szCs w:val="24"/>
                <w:lang w:eastAsia="en-US"/>
              </w:rPr>
            </w:pPr>
            <w:r w:rsidRPr="006C1166">
              <w:rPr>
                <w:color w:val="auto"/>
                <w:kern w:val="0"/>
                <w:szCs w:val="24"/>
                <w:lang w:eastAsia="en-US"/>
              </w:rPr>
              <w:t xml:space="preserve">Open dialogues; </w:t>
            </w:r>
          </w:p>
          <w:p w:rsidR="005B482E" w:rsidRPr="006C1166" w:rsidRDefault="005B482E" w:rsidP="00065D22">
            <w:pPr>
              <w:numPr>
                <w:ilvl w:val="0"/>
                <w:numId w:val="128"/>
              </w:numPr>
              <w:suppressAutoHyphens w:val="0"/>
              <w:rPr>
                <w:color w:val="auto"/>
                <w:kern w:val="0"/>
                <w:szCs w:val="24"/>
                <w:lang w:eastAsia="en-US"/>
              </w:rPr>
            </w:pPr>
            <w:r w:rsidRPr="006C1166">
              <w:rPr>
                <w:color w:val="auto"/>
                <w:kern w:val="0"/>
                <w:szCs w:val="24"/>
                <w:lang w:eastAsia="en-US"/>
              </w:rPr>
              <w:t xml:space="preserve">Substitution tables; </w:t>
            </w:r>
          </w:p>
          <w:p w:rsidR="005B482E" w:rsidRPr="006C1166" w:rsidRDefault="005B482E" w:rsidP="00065D22">
            <w:pPr>
              <w:numPr>
                <w:ilvl w:val="0"/>
                <w:numId w:val="127"/>
              </w:numPr>
              <w:suppressAutoHyphens w:val="0"/>
              <w:rPr>
                <w:color w:val="auto"/>
                <w:kern w:val="0"/>
                <w:szCs w:val="24"/>
                <w:lang w:eastAsia="en-US"/>
              </w:rPr>
            </w:pPr>
            <w:r w:rsidRPr="006C1166">
              <w:rPr>
                <w:color w:val="auto"/>
                <w:kern w:val="0"/>
                <w:szCs w:val="24"/>
                <w:lang w:eastAsia="en-US"/>
              </w:rPr>
              <w:t>Guided writing.</w:t>
            </w:r>
          </w:p>
        </w:tc>
      </w:tr>
    </w:tbl>
    <w:p w:rsidR="005B482E" w:rsidRPr="006C1166" w:rsidRDefault="005B482E" w:rsidP="005B482E">
      <w:pPr>
        <w:suppressAutoHyphens w:val="0"/>
        <w:jc w:val="both"/>
        <w:rPr>
          <w:color w:val="auto"/>
          <w:kern w:val="0"/>
          <w:szCs w:val="24"/>
          <w:lang w:eastAsia="en-US"/>
        </w:rPr>
      </w:pPr>
    </w:p>
    <w:p w:rsidR="005B482E" w:rsidRPr="006C1166" w:rsidRDefault="005B482E" w:rsidP="005B482E">
      <w:pPr>
        <w:suppressAutoHyphens w:val="0"/>
        <w:jc w:val="both"/>
        <w:rPr>
          <w:color w:val="auto"/>
          <w:kern w:val="0"/>
          <w:szCs w:val="24"/>
          <w:lang w:eastAsia="en-US"/>
        </w:rPr>
      </w:pPr>
      <w:r w:rsidRPr="006C1166">
        <w:rPr>
          <w:color w:val="auto"/>
          <w:kern w:val="0"/>
          <w:szCs w:val="24"/>
          <w:lang w:eastAsia="en-US"/>
        </w:rPr>
        <w:t>At this level, learners should be able to recognize different word categories and put words into phrases. They may also be able to combine phrases in order to form sentences. They should be able to deal with both Yes/No questions and WH-questions. At this level, learners may be able not only to grasp the meaning of language items, but also to understand particular aspects of the language system. Developing their cognitive and meta-cognitive skills, learners should be able to understand and use the rules of grammar. Regardless of this, teachers should be careful, when discussing explicitly and explaining the grammar, not to overdo, that is not to lecture on grammar. Instead, they should demonstrate grammar through substitution tables, or drills incorporated within communicative activities.</w:t>
      </w:r>
    </w:p>
    <w:p w:rsidR="005B482E" w:rsidRPr="006C1166" w:rsidRDefault="005B482E" w:rsidP="005B482E">
      <w:pPr>
        <w:suppressAutoHyphens w:val="0"/>
        <w:spacing w:after="0" w:line="240" w:lineRule="auto"/>
        <w:jc w:val="both"/>
        <w:rPr>
          <w:color w:val="auto"/>
          <w:kern w:val="0"/>
          <w:szCs w:val="24"/>
          <w:lang w:eastAsia="en-US"/>
        </w:rPr>
      </w:pPr>
      <w:r w:rsidRPr="006C1166">
        <w:rPr>
          <w:color w:val="auto"/>
          <w:kern w:val="0"/>
          <w:szCs w:val="24"/>
          <w:lang w:eastAsia="en-US"/>
        </w:rPr>
        <w:t xml:space="preserve">Teachers should always bear in mind that grammar is not an aim on its own, but is closely connected with communication. It should not be used as a driving force, but should arise out of other classroom activities. </w:t>
      </w:r>
    </w:p>
    <w:p w:rsidR="005B482E" w:rsidRPr="006C1166" w:rsidRDefault="005B482E" w:rsidP="005B482E">
      <w:pPr>
        <w:suppressAutoHyphens w:val="0"/>
        <w:spacing w:after="0" w:line="240" w:lineRule="auto"/>
        <w:jc w:val="both"/>
        <w:rPr>
          <w:color w:val="auto"/>
          <w:kern w:val="0"/>
          <w:szCs w:val="24"/>
          <w:lang w:eastAsia="en-US"/>
        </w:rPr>
      </w:pPr>
    </w:p>
    <w:p w:rsidR="005B482E" w:rsidRPr="006C1166" w:rsidRDefault="005B482E" w:rsidP="005B482E">
      <w:pPr>
        <w:suppressAutoHyphens w:val="0"/>
        <w:spacing w:after="0" w:line="240" w:lineRule="auto"/>
        <w:jc w:val="both"/>
        <w:rPr>
          <w:color w:val="auto"/>
          <w:kern w:val="0"/>
          <w:szCs w:val="24"/>
          <w:lang w:eastAsia="en-US"/>
        </w:rPr>
      </w:pPr>
    </w:p>
    <w:p w:rsidR="005B482E" w:rsidRPr="006C1166" w:rsidRDefault="005B482E" w:rsidP="005B482E">
      <w:pPr>
        <w:suppressAutoHyphens w:val="0"/>
        <w:spacing w:after="0" w:line="240" w:lineRule="auto"/>
        <w:jc w:val="both"/>
        <w:rPr>
          <w:color w:val="auto"/>
          <w:kern w:val="0"/>
          <w:szCs w:val="24"/>
          <w:lang w:eastAsia="en-US"/>
        </w:rPr>
      </w:pPr>
    </w:p>
    <w:p w:rsidR="005B482E" w:rsidRPr="006C1166" w:rsidRDefault="005B482E" w:rsidP="005B482E">
      <w:pPr>
        <w:suppressAutoHyphens w:val="0"/>
        <w:spacing w:after="0" w:line="240" w:lineRule="auto"/>
        <w:jc w:val="both"/>
        <w:rPr>
          <w:color w:val="auto"/>
          <w:kern w:val="0"/>
          <w:szCs w:val="24"/>
          <w:lang w:eastAsia="en-US"/>
        </w:rPr>
      </w:pPr>
    </w:p>
    <w:p w:rsidR="005B482E" w:rsidRPr="006C1166" w:rsidRDefault="005B482E" w:rsidP="005B482E">
      <w:pPr>
        <w:suppressAutoHyphens w:val="0"/>
        <w:spacing w:after="0" w:line="240" w:lineRule="auto"/>
        <w:jc w:val="both"/>
        <w:rPr>
          <w:color w:val="auto"/>
          <w:kern w:val="0"/>
          <w:szCs w:val="24"/>
          <w:lang w:eastAsia="en-US"/>
        </w:rPr>
      </w:pPr>
    </w:p>
    <w:p w:rsidR="005B482E" w:rsidRPr="006C1166" w:rsidRDefault="005B482E" w:rsidP="005B482E">
      <w:pPr>
        <w:suppressAutoHyphens w:val="0"/>
        <w:spacing w:after="0" w:line="240" w:lineRule="auto"/>
        <w:jc w:val="both"/>
        <w:rPr>
          <w:b/>
          <w:color w:val="auto"/>
          <w:kern w:val="0"/>
          <w:sz w:val="28"/>
          <w:szCs w:val="28"/>
          <w:lang w:eastAsia="en-US"/>
        </w:rPr>
      </w:pPr>
      <w:r w:rsidRPr="006C1166">
        <w:rPr>
          <w:b/>
          <w:color w:val="auto"/>
          <w:kern w:val="0"/>
          <w:sz w:val="28"/>
          <w:szCs w:val="28"/>
          <w:lang w:eastAsia="en-US"/>
        </w:rPr>
        <w:lastRenderedPageBreak/>
        <w:t>Cross-curricular issues</w:t>
      </w:r>
    </w:p>
    <w:p w:rsidR="005B482E" w:rsidRPr="006C1166" w:rsidRDefault="005B482E" w:rsidP="005B482E">
      <w:pPr>
        <w:suppressAutoHyphens w:val="0"/>
        <w:spacing w:after="0" w:line="240" w:lineRule="auto"/>
        <w:jc w:val="both"/>
        <w:rPr>
          <w:b/>
          <w:color w:val="auto"/>
          <w:kern w:val="0"/>
          <w:sz w:val="28"/>
          <w:szCs w:val="28"/>
          <w:lang w:eastAsia="en-US"/>
        </w:rPr>
      </w:pPr>
    </w:p>
    <w:p w:rsidR="005B482E" w:rsidRPr="006C1166" w:rsidRDefault="005B482E" w:rsidP="005B482E">
      <w:pPr>
        <w:suppressAutoHyphens w:val="0"/>
        <w:jc w:val="both"/>
        <w:rPr>
          <w:color w:val="auto"/>
          <w:kern w:val="0"/>
          <w:szCs w:val="24"/>
          <w:lang w:eastAsia="en-US"/>
        </w:rPr>
      </w:pPr>
      <w:r w:rsidRPr="006C1166">
        <w:rPr>
          <w:color w:val="auto"/>
          <w:kern w:val="0"/>
          <w:szCs w:val="24"/>
          <w:lang w:eastAsia="en-US"/>
        </w:rPr>
        <w:t>Since English Language is not taught and learnt for its own sake, but is seen as aim and vehicle, the Grade SevenEnglish Language Syllabus integrates topics that directly relate to other subjects, such as: arts, culture, history, geography, media literacy, civic education, and similar. All these are in the function of equipping learners with first of all the communicative competence, as well as other competences foreseen in the Level Three Core Curriculum.</w:t>
      </w:r>
    </w:p>
    <w:p w:rsidR="005B482E" w:rsidRPr="006C1166" w:rsidRDefault="005B482E" w:rsidP="005B482E">
      <w:pPr>
        <w:suppressAutoHyphens w:val="0"/>
        <w:spacing w:after="0"/>
        <w:jc w:val="both"/>
        <w:rPr>
          <w:color w:val="auto"/>
          <w:kern w:val="0"/>
          <w:szCs w:val="24"/>
          <w:lang w:eastAsia="en-US"/>
        </w:rPr>
      </w:pPr>
      <w:r w:rsidRPr="006C1166">
        <w:rPr>
          <w:color w:val="auto"/>
          <w:kern w:val="0"/>
          <w:szCs w:val="24"/>
          <w:lang w:eastAsia="en-US"/>
        </w:rPr>
        <w:t>During this grade, learners are provided with numerous opportunities to learn about cross-curricular issues, while simultaneously acquiring and reinforcing words, phrases and simple sentences in English language. Learners are exposed to these cross-curricular issues through reading and speaking activities, structured practice of key vocabulary and tenses, information – gap activities and discussion questions.</w:t>
      </w:r>
    </w:p>
    <w:p w:rsidR="005B482E" w:rsidRPr="006C1166" w:rsidRDefault="005B482E" w:rsidP="005B482E">
      <w:pPr>
        <w:suppressAutoHyphens w:val="0"/>
        <w:spacing w:after="0" w:line="240" w:lineRule="auto"/>
        <w:jc w:val="both"/>
        <w:rPr>
          <w:color w:val="auto"/>
          <w:kern w:val="0"/>
          <w:szCs w:val="24"/>
          <w:lang w:eastAsia="en-US"/>
        </w:rPr>
      </w:pPr>
    </w:p>
    <w:p w:rsidR="005B482E" w:rsidRPr="006C1166" w:rsidRDefault="005B482E" w:rsidP="005B482E">
      <w:pPr>
        <w:suppressAutoHyphens w:val="0"/>
        <w:spacing w:after="0" w:line="240" w:lineRule="auto"/>
        <w:jc w:val="both"/>
        <w:rPr>
          <w:color w:val="auto"/>
          <w:kern w:val="0"/>
          <w:szCs w:val="24"/>
          <w:lang w:eastAsia="en-US"/>
        </w:rPr>
      </w:pPr>
    </w:p>
    <w:p w:rsidR="005B482E" w:rsidRPr="006C1166" w:rsidRDefault="005B482E" w:rsidP="005B482E">
      <w:pPr>
        <w:suppressAutoHyphens w:val="0"/>
        <w:spacing w:after="0" w:line="240" w:lineRule="auto"/>
        <w:jc w:val="both"/>
        <w:rPr>
          <w:b/>
          <w:color w:val="auto"/>
          <w:kern w:val="0"/>
          <w:sz w:val="28"/>
          <w:szCs w:val="28"/>
          <w:lang w:eastAsia="en-US"/>
        </w:rPr>
      </w:pPr>
      <w:r w:rsidRPr="006C1166">
        <w:rPr>
          <w:b/>
          <w:color w:val="auto"/>
          <w:kern w:val="0"/>
          <w:sz w:val="28"/>
          <w:szCs w:val="28"/>
          <w:lang w:eastAsia="en-US"/>
        </w:rPr>
        <w:t>Assessment and evaluation guidelines</w:t>
      </w:r>
    </w:p>
    <w:p w:rsidR="005B482E" w:rsidRPr="006C1166" w:rsidRDefault="005B482E" w:rsidP="005B482E">
      <w:pPr>
        <w:suppressAutoHyphens w:val="0"/>
        <w:spacing w:after="0" w:line="240" w:lineRule="auto"/>
        <w:jc w:val="both"/>
        <w:rPr>
          <w:b/>
          <w:color w:val="auto"/>
          <w:kern w:val="0"/>
          <w:sz w:val="28"/>
          <w:szCs w:val="28"/>
          <w:lang w:eastAsia="en-US"/>
        </w:rPr>
      </w:pPr>
    </w:p>
    <w:p w:rsidR="005B482E" w:rsidRPr="006C1166" w:rsidRDefault="005B482E" w:rsidP="005B482E">
      <w:pPr>
        <w:suppressAutoHyphens w:val="0"/>
        <w:jc w:val="both"/>
        <w:rPr>
          <w:color w:val="auto"/>
          <w:kern w:val="0"/>
          <w:szCs w:val="24"/>
          <w:lang w:eastAsia="en-US"/>
        </w:rPr>
      </w:pPr>
      <w:r w:rsidRPr="006C1166">
        <w:rPr>
          <w:color w:val="auto"/>
          <w:kern w:val="0"/>
          <w:szCs w:val="24"/>
          <w:lang w:eastAsia="en-US"/>
        </w:rPr>
        <w:t xml:space="preserve">There are many reasons for assessing learners. Some of them are: to compare learners with each other; </w:t>
      </w:r>
      <w:r w:rsidRPr="006C1166">
        <w:rPr>
          <w:color w:val="auto"/>
          <w:kern w:val="0"/>
          <w:szCs w:val="24"/>
          <w:lang w:eastAsia="en-US"/>
        </w:rPr>
        <w:tab/>
        <w:t>to see if learners have reached a particular standard; to help the learners’ learning; to check if the teaching programme is successful.</w:t>
      </w:r>
    </w:p>
    <w:p w:rsidR="005B482E" w:rsidRPr="006C1166" w:rsidRDefault="005B482E" w:rsidP="005B482E">
      <w:pPr>
        <w:suppressAutoHyphens w:val="0"/>
        <w:jc w:val="both"/>
        <w:rPr>
          <w:color w:val="auto"/>
          <w:kern w:val="0"/>
          <w:szCs w:val="24"/>
          <w:lang w:eastAsia="en-US"/>
        </w:rPr>
      </w:pPr>
      <w:r w:rsidRPr="006C1166">
        <w:rPr>
          <w:color w:val="auto"/>
          <w:kern w:val="0"/>
          <w:szCs w:val="24"/>
          <w:lang w:eastAsia="en-US"/>
        </w:rPr>
        <w:t>Teaching means changing the learner. Teachers will always want to know how effective their teaching has been- that is, how much their pupils have changed.</w:t>
      </w:r>
    </w:p>
    <w:p w:rsidR="005B482E" w:rsidRPr="006C1166" w:rsidRDefault="005B482E" w:rsidP="005B482E">
      <w:pPr>
        <w:suppressAutoHyphens w:val="0"/>
        <w:jc w:val="both"/>
        <w:rPr>
          <w:color w:val="auto"/>
          <w:kern w:val="0"/>
          <w:szCs w:val="24"/>
          <w:lang w:eastAsia="en-US"/>
        </w:rPr>
      </w:pPr>
      <w:r w:rsidRPr="006C1166">
        <w:rPr>
          <w:color w:val="auto"/>
          <w:kern w:val="0"/>
          <w:szCs w:val="24"/>
          <w:lang w:eastAsia="en-US"/>
        </w:rPr>
        <w:t>This change can be seen in: the amount of English learners know; the quality of the English they use; their ability to use English.</w:t>
      </w:r>
    </w:p>
    <w:p w:rsidR="005B482E" w:rsidRPr="006C1166" w:rsidRDefault="005B482E" w:rsidP="005B482E">
      <w:pPr>
        <w:suppressAutoHyphens w:val="0"/>
        <w:jc w:val="both"/>
        <w:rPr>
          <w:color w:val="auto"/>
          <w:kern w:val="0"/>
          <w:szCs w:val="24"/>
          <w:lang w:eastAsia="en-US"/>
        </w:rPr>
      </w:pPr>
      <w:r w:rsidRPr="006C1166">
        <w:rPr>
          <w:color w:val="auto"/>
          <w:kern w:val="0"/>
          <w:szCs w:val="24"/>
          <w:lang w:eastAsia="en-US"/>
        </w:rPr>
        <w:t>The general word for measuring the change is assessment. Naturally if we want to assess how much pupils have changed, we have to know exactly what they already know and what they can already do.</w:t>
      </w:r>
    </w:p>
    <w:p w:rsidR="005B482E" w:rsidRPr="006C1166" w:rsidRDefault="005B482E" w:rsidP="005B482E">
      <w:pPr>
        <w:suppressAutoHyphens w:val="0"/>
        <w:spacing w:after="120"/>
        <w:jc w:val="both"/>
        <w:rPr>
          <w:color w:val="auto"/>
          <w:kern w:val="0"/>
          <w:szCs w:val="24"/>
          <w:lang w:eastAsia="en-US"/>
        </w:rPr>
      </w:pPr>
      <w:r w:rsidRPr="006C1166">
        <w:rPr>
          <w:color w:val="auto"/>
          <w:kern w:val="0"/>
          <w:szCs w:val="24"/>
          <w:lang w:eastAsia="en-US"/>
        </w:rPr>
        <w:t>There are different types of assessment (or evaluation).</w:t>
      </w:r>
    </w:p>
    <w:p w:rsidR="005B482E" w:rsidRPr="006C1166" w:rsidRDefault="005B482E" w:rsidP="005B482E">
      <w:pPr>
        <w:suppressAutoHyphens w:val="0"/>
        <w:spacing w:after="120"/>
        <w:ind w:left="360"/>
        <w:jc w:val="both"/>
        <w:rPr>
          <w:color w:val="auto"/>
          <w:kern w:val="0"/>
          <w:szCs w:val="24"/>
          <w:lang w:eastAsia="en-US"/>
        </w:rPr>
      </w:pPr>
      <w:r w:rsidRPr="006C1166">
        <w:rPr>
          <w:color w:val="auto"/>
          <w:kern w:val="0"/>
          <w:szCs w:val="24"/>
          <w:lang w:eastAsia="en-US"/>
        </w:rPr>
        <w:t>•</w:t>
      </w:r>
      <w:r w:rsidRPr="006C1166">
        <w:rPr>
          <w:color w:val="auto"/>
          <w:kern w:val="0"/>
          <w:szCs w:val="24"/>
          <w:lang w:eastAsia="en-US"/>
        </w:rPr>
        <w:tab/>
        <w:t xml:space="preserve">Self-assessment (self-evaluation) </w:t>
      </w:r>
    </w:p>
    <w:p w:rsidR="005B482E" w:rsidRPr="006C1166" w:rsidRDefault="005B482E" w:rsidP="005B482E">
      <w:pPr>
        <w:suppressAutoHyphens w:val="0"/>
        <w:spacing w:after="120"/>
        <w:ind w:left="360"/>
        <w:jc w:val="both"/>
        <w:rPr>
          <w:color w:val="auto"/>
          <w:kern w:val="0"/>
          <w:szCs w:val="24"/>
          <w:lang w:eastAsia="en-US"/>
        </w:rPr>
      </w:pPr>
      <w:r w:rsidRPr="006C1166">
        <w:rPr>
          <w:color w:val="auto"/>
          <w:kern w:val="0"/>
          <w:szCs w:val="24"/>
          <w:lang w:eastAsia="en-US"/>
        </w:rPr>
        <w:t>•</w:t>
      </w:r>
      <w:r w:rsidRPr="006C1166">
        <w:rPr>
          <w:color w:val="auto"/>
          <w:kern w:val="0"/>
          <w:szCs w:val="24"/>
          <w:lang w:eastAsia="en-US"/>
        </w:rPr>
        <w:tab/>
        <w:t xml:space="preserve">Group assessment (group-evaluation) </w:t>
      </w:r>
    </w:p>
    <w:p w:rsidR="005B482E" w:rsidRPr="006C1166" w:rsidRDefault="005B482E" w:rsidP="005B482E">
      <w:pPr>
        <w:suppressAutoHyphens w:val="0"/>
        <w:spacing w:after="120"/>
        <w:ind w:left="360"/>
        <w:jc w:val="both"/>
        <w:rPr>
          <w:color w:val="auto"/>
          <w:kern w:val="0"/>
          <w:szCs w:val="24"/>
          <w:lang w:eastAsia="en-US"/>
        </w:rPr>
      </w:pPr>
      <w:r w:rsidRPr="006C1166">
        <w:rPr>
          <w:color w:val="auto"/>
          <w:kern w:val="0"/>
          <w:szCs w:val="24"/>
          <w:lang w:eastAsia="en-US"/>
        </w:rPr>
        <w:t>•</w:t>
      </w:r>
      <w:r w:rsidRPr="006C1166">
        <w:rPr>
          <w:color w:val="auto"/>
          <w:kern w:val="0"/>
          <w:szCs w:val="24"/>
          <w:lang w:eastAsia="en-US"/>
        </w:rPr>
        <w:tab/>
        <w:t xml:space="preserve">Individual assessment (evaluation) </w:t>
      </w:r>
    </w:p>
    <w:p w:rsidR="005B482E" w:rsidRPr="006C1166" w:rsidRDefault="005B482E" w:rsidP="005B482E">
      <w:pPr>
        <w:suppressAutoHyphens w:val="0"/>
        <w:spacing w:after="120"/>
        <w:ind w:left="360"/>
        <w:jc w:val="both"/>
        <w:rPr>
          <w:color w:val="auto"/>
          <w:kern w:val="0"/>
          <w:szCs w:val="24"/>
          <w:lang w:eastAsia="en-US"/>
        </w:rPr>
      </w:pPr>
      <w:r w:rsidRPr="006C1166">
        <w:rPr>
          <w:color w:val="auto"/>
          <w:kern w:val="0"/>
          <w:szCs w:val="24"/>
          <w:lang w:eastAsia="en-US"/>
        </w:rPr>
        <w:t>•</w:t>
      </w:r>
      <w:r w:rsidRPr="006C1166">
        <w:rPr>
          <w:color w:val="auto"/>
          <w:kern w:val="0"/>
          <w:szCs w:val="24"/>
          <w:lang w:eastAsia="en-US"/>
        </w:rPr>
        <w:tab/>
        <w:t>Combination of group and individual assessment</w:t>
      </w:r>
    </w:p>
    <w:p w:rsidR="005B482E" w:rsidRPr="006C1166" w:rsidRDefault="005B482E" w:rsidP="005B482E">
      <w:pPr>
        <w:suppressAutoHyphens w:val="0"/>
        <w:spacing w:after="120"/>
        <w:ind w:left="360"/>
        <w:jc w:val="both"/>
        <w:rPr>
          <w:color w:val="auto"/>
          <w:kern w:val="0"/>
          <w:szCs w:val="24"/>
          <w:lang w:eastAsia="en-US"/>
        </w:rPr>
      </w:pPr>
      <w:r w:rsidRPr="006C1166">
        <w:rPr>
          <w:color w:val="auto"/>
          <w:kern w:val="0"/>
          <w:szCs w:val="24"/>
          <w:lang w:eastAsia="en-US"/>
        </w:rPr>
        <w:t>•</w:t>
      </w:r>
      <w:r w:rsidRPr="006C1166">
        <w:rPr>
          <w:color w:val="auto"/>
          <w:kern w:val="0"/>
          <w:szCs w:val="24"/>
          <w:lang w:eastAsia="en-US"/>
        </w:rPr>
        <w:tab/>
        <w:t xml:space="preserve">The use of work samples, portfolios and projects. </w:t>
      </w:r>
    </w:p>
    <w:p w:rsidR="005B482E" w:rsidRPr="006C1166" w:rsidRDefault="005B482E" w:rsidP="005B482E">
      <w:pPr>
        <w:suppressAutoHyphens w:val="0"/>
        <w:jc w:val="both"/>
        <w:rPr>
          <w:color w:val="auto"/>
          <w:kern w:val="0"/>
          <w:szCs w:val="24"/>
          <w:lang w:eastAsia="en-US"/>
        </w:rPr>
      </w:pPr>
      <w:r w:rsidRPr="006C1166">
        <w:rPr>
          <w:color w:val="auto"/>
          <w:kern w:val="0"/>
          <w:szCs w:val="24"/>
          <w:lang w:eastAsia="en-US"/>
        </w:rPr>
        <w:t xml:space="preserve">If teachers want to find out how effective their teaching has been, or if they want to evaluate the learners’ progress, then tests are used. Tests are conducted in class by the teacher. They measure the results of learners’ performance. Teaching and testing always go hand-in-hand. Questions are </w:t>
      </w:r>
      <w:r w:rsidRPr="006C1166">
        <w:rPr>
          <w:color w:val="auto"/>
          <w:kern w:val="0"/>
          <w:szCs w:val="24"/>
          <w:lang w:eastAsia="en-US"/>
        </w:rPr>
        <w:lastRenderedPageBreak/>
        <w:t>often asked to check if the learners have understood what has been said. Equally, they may be asked to find out whether a particular point needs to be taught. We instinctively know why we ask a question: whether it is to teach or to test something. At this stage it is strongly recommended to involve learners in task-based and project-based learning in order to develop respect for peers</w:t>
      </w:r>
      <w:bookmarkStart w:id="4" w:name="_Hlk518353120"/>
      <w:r w:rsidRPr="006C1166">
        <w:rPr>
          <w:color w:val="auto"/>
          <w:kern w:val="0"/>
          <w:szCs w:val="24"/>
          <w:lang w:eastAsia="en-US"/>
        </w:rPr>
        <w:t>and their work, collaborative attitude amongst teams, and responsibility for the overall team success.</w:t>
      </w:r>
    </w:p>
    <w:p w:rsidR="005B482E" w:rsidRPr="006C1166" w:rsidRDefault="005B482E" w:rsidP="005B482E">
      <w:pPr>
        <w:suppressAutoHyphens w:val="0"/>
        <w:jc w:val="both"/>
        <w:rPr>
          <w:color w:val="auto"/>
          <w:kern w:val="0"/>
          <w:szCs w:val="24"/>
          <w:lang w:eastAsia="en-US"/>
        </w:rPr>
      </w:pPr>
      <w:r w:rsidRPr="006C1166">
        <w:rPr>
          <w:color w:val="auto"/>
          <w:kern w:val="0"/>
          <w:szCs w:val="24"/>
          <w:lang w:eastAsia="en-US"/>
        </w:rPr>
        <w:t>Some major reasons for testing are:</w:t>
      </w:r>
    </w:p>
    <w:p w:rsidR="005B482E" w:rsidRPr="006C1166" w:rsidRDefault="005B482E" w:rsidP="005B482E">
      <w:pPr>
        <w:suppressAutoHyphens w:val="0"/>
        <w:spacing w:after="120"/>
        <w:ind w:left="446"/>
        <w:jc w:val="both"/>
        <w:rPr>
          <w:color w:val="auto"/>
          <w:kern w:val="0"/>
          <w:szCs w:val="24"/>
          <w:lang w:eastAsia="en-US"/>
        </w:rPr>
      </w:pPr>
      <w:r w:rsidRPr="006C1166">
        <w:rPr>
          <w:color w:val="auto"/>
          <w:kern w:val="0"/>
          <w:szCs w:val="24"/>
          <w:lang w:eastAsia="en-US"/>
        </w:rPr>
        <w:t>•</w:t>
      </w:r>
      <w:r w:rsidRPr="006C1166">
        <w:rPr>
          <w:color w:val="auto"/>
          <w:kern w:val="0"/>
          <w:szCs w:val="24"/>
          <w:lang w:eastAsia="en-US"/>
        </w:rPr>
        <w:tab/>
        <w:t>To diagnose learners level on arrival in this grade;</w:t>
      </w:r>
    </w:p>
    <w:p w:rsidR="005B482E" w:rsidRPr="006C1166" w:rsidRDefault="005B482E" w:rsidP="005B482E">
      <w:pPr>
        <w:suppressAutoHyphens w:val="0"/>
        <w:spacing w:after="120"/>
        <w:ind w:left="446"/>
        <w:jc w:val="both"/>
        <w:rPr>
          <w:color w:val="auto"/>
          <w:kern w:val="0"/>
          <w:szCs w:val="24"/>
          <w:lang w:eastAsia="en-US"/>
        </w:rPr>
      </w:pPr>
      <w:r w:rsidRPr="006C1166">
        <w:rPr>
          <w:color w:val="auto"/>
          <w:kern w:val="0"/>
          <w:szCs w:val="24"/>
          <w:lang w:eastAsia="en-US"/>
        </w:rPr>
        <w:t>•</w:t>
      </w:r>
      <w:r w:rsidRPr="006C1166">
        <w:rPr>
          <w:color w:val="auto"/>
          <w:kern w:val="0"/>
          <w:szCs w:val="24"/>
          <w:lang w:eastAsia="en-US"/>
        </w:rPr>
        <w:tab/>
        <w:t>To measure their progress;</w:t>
      </w:r>
    </w:p>
    <w:bookmarkEnd w:id="4"/>
    <w:p w:rsidR="005B482E" w:rsidRPr="006C1166" w:rsidRDefault="005B482E" w:rsidP="005B482E">
      <w:pPr>
        <w:suppressAutoHyphens w:val="0"/>
        <w:spacing w:after="120"/>
        <w:ind w:left="446"/>
        <w:jc w:val="both"/>
        <w:rPr>
          <w:color w:val="auto"/>
          <w:kern w:val="0"/>
          <w:szCs w:val="24"/>
          <w:lang w:eastAsia="en-US"/>
        </w:rPr>
      </w:pPr>
      <w:r w:rsidRPr="006C1166">
        <w:rPr>
          <w:color w:val="auto"/>
          <w:kern w:val="0"/>
          <w:szCs w:val="24"/>
          <w:lang w:eastAsia="en-US"/>
        </w:rPr>
        <w:t>•</w:t>
      </w:r>
      <w:r w:rsidRPr="006C1166">
        <w:rPr>
          <w:color w:val="auto"/>
          <w:kern w:val="0"/>
          <w:szCs w:val="24"/>
          <w:lang w:eastAsia="en-US"/>
        </w:rPr>
        <w:tab/>
        <w:t>To find out how much pupils have learned;</w:t>
      </w:r>
    </w:p>
    <w:p w:rsidR="005B482E" w:rsidRPr="006C1166" w:rsidRDefault="005B482E" w:rsidP="005B482E">
      <w:pPr>
        <w:suppressAutoHyphens w:val="0"/>
        <w:spacing w:after="120"/>
        <w:ind w:left="446"/>
        <w:jc w:val="both"/>
        <w:rPr>
          <w:color w:val="auto"/>
          <w:kern w:val="0"/>
          <w:szCs w:val="24"/>
          <w:lang w:eastAsia="en-US"/>
        </w:rPr>
      </w:pPr>
      <w:r w:rsidRPr="006C1166">
        <w:rPr>
          <w:color w:val="auto"/>
          <w:kern w:val="0"/>
          <w:szCs w:val="24"/>
          <w:lang w:eastAsia="en-US"/>
        </w:rPr>
        <w:t>•</w:t>
      </w:r>
      <w:r w:rsidRPr="006C1166">
        <w:rPr>
          <w:color w:val="auto"/>
          <w:kern w:val="0"/>
          <w:szCs w:val="24"/>
          <w:lang w:eastAsia="en-US"/>
        </w:rPr>
        <w:tab/>
        <w:t>To find out how many of the class have learned what they were supposed to learn and then plan remedial work for the pupils who lag behind</w:t>
      </w:r>
    </w:p>
    <w:p w:rsidR="005B482E" w:rsidRPr="006C1166" w:rsidRDefault="005B482E" w:rsidP="005B482E">
      <w:pPr>
        <w:suppressAutoHyphens w:val="0"/>
        <w:spacing w:after="120"/>
        <w:ind w:left="446"/>
        <w:jc w:val="both"/>
        <w:rPr>
          <w:color w:val="auto"/>
          <w:kern w:val="0"/>
          <w:szCs w:val="24"/>
          <w:lang w:eastAsia="en-US"/>
        </w:rPr>
      </w:pPr>
      <w:r w:rsidRPr="006C1166">
        <w:rPr>
          <w:color w:val="auto"/>
          <w:kern w:val="0"/>
          <w:szCs w:val="24"/>
          <w:lang w:eastAsia="en-US"/>
        </w:rPr>
        <w:t>•</w:t>
      </w:r>
      <w:r w:rsidRPr="006C1166">
        <w:rPr>
          <w:color w:val="auto"/>
          <w:kern w:val="0"/>
          <w:szCs w:val="24"/>
          <w:lang w:eastAsia="en-US"/>
        </w:rPr>
        <w:tab/>
        <w:t>To motivate pupils for learning;</w:t>
      </w:r>
    </w:p>
    <w:p w:rsidR="005B482E" w:rsidRPr="006C1166" w:rsidRDefault="005B482E" w:rsidP="005B482E">
      <w:pPr>
        <w:suppressAutoHyphens w:val="0"/>
        <w:jc w:val="both"/>
        <w:rPr>
          <w:color w:val="auto"/>
          <w:kern w:val="0"/>
          <w:szCs w:val="24"/>
          <w:lang w:eastAsia="en-US"/>
        </w:rPr>
      </w:pPr>
      <w:r w:rsidRPr="006C1166">
        <w:rPr>
          <w:color w:val="auto"/>
          <w:kern w:val="0"/>
          <w:szCs w:val="24"/>
          <w:lang w:eastAsia="en-US"/>
        </w:rPr>
        <w:t xml:space="preserve">There are different kinds of tests, such as: diagnostic tests, proficiency tests, achievement tests, placement tests </w:t>
      </w:r>
    </w:p>
    <w:p w:rsidR="005B482E" w:rsidRPr="006C1166" w:rsidRDefault="005B482E" w:rsidP="005B482E">
      <w:pPr>
        <w:suppressAutoHyphens w:val="0"/>
        <w:jc w:val="both"/>
        <w:rPr>
          <w:color w:val="auto"/>
          <w:kern w:val="0"/>
          <w:szCs w:val="24"/>
          <w:lang w:eastAsia="en-US"/>
        </w:rPr>
      </w:pPr>
      <w:r w:rsidRPr="006C1166">
        <w:rPr>
          <w:color w:val="auto"/>
          <w:kern w:val="0"/>
          <w:szCs w:val="24"/>
          <w:lang w:eastAsia="en-US"/>
        </w:rPr>
        <w:t>We see evaluation as wider than just simply testing. Testing may be a successful tool in evaluation, but we also think there are other criteria for assessing pupil’s performance.</w:t>
      </w:r>
    </w:p>
    <w:p w:rsidR="005B482E" w:rsidRPr="006C1166" w:rsidRDefault="005B482E" w:rsidP="005B482E">
      <w:pPr>
        <w:suppressAutoHyphens w:val="0"/>
        <w:jc w:val="both"/>
        <w:rPr>
          <w:color w:val="auto"/>
          <w:kern w:val="0"/>
          <w:szCs w:val="24"/>
          <w:lang w:eastAsia="en-US"/>
        </w:rPr>
      </w:pPr>
      <w:r w:rsidRPr="006C1166">
        <w:rPr>
          <w:color w:val="auto"/>
          <w:kern w:val="0"/>
          <w:szCs w:val="24"/>
          <w:lang w:eastAsia="en-US"/>
        </w:rPr>
        <w:t>Evaluation is not limited to numbers or just giving learners marks. Instead of trying to count or measure learner’s ability to make useful contribution to the class, we can simply judge whether s/he makes a contribution or not, and sometimes we will have to justify, negotiate, and possibly modify our opinions.</w:t>
      </w:r>
    </w:p>
    <w:p w:rsidR="005B482E" w:rsidRPr="006C1166" w:rsidRDefault="005B482E" w:rsidP="005B482E">
      <w:pPr>
        <w:suppressAutoHyphens w:val="0"/>
        <w:spacing w:after="0"/>
        <w:jc w:val="both"/>
        <w:rPr>
          <w:color w:val="auto"/>
          <w:kern w:val="0"/>
          <w:szCs w:val="24"/>
          <w:lang w:eastAsia="en-US"/>
        </w:rPr>
      </w:pPr>
      <w:r w:rsidRPr="006C1166">
        <w:rPr>
          <w:color w:val="auto"/>
          <w:kern w:val="0"/>
          <w:szCs w:val="24"/>
          <w:lang w:eastAsia="en-US"/>
        </w:rPr>
        <w:t>With the evaluation we are trying to help the learner to learn, so it is not an assessment, in fact it is aid to learning. In other words, we can use assessment procedure to develop and improve, not only the learner, but also the teaching programme and even the school.</w:t>
      </w:r>
    </w:p>
    <w:p w:rsidR="005B482E" w:rsidRPr="006C1166" w:rsidRDefault="005B482E" w:rsidP="005B482E">
      <w:pPr>
        <w:suppressAutoHyphens w:val="0"/>
        <w:spacing w:after="0" w:line="240" w:lineRule="auto"/>
        <w:jc w:val="both"/>
        <w:rPr>
          <w:color w:val="auto"/>
          <w:kern w:val="0"/>
          <w:szCs w:val="24"/>
          <w:lang w:eastAsia="en-US"/>
        </w:rPr>
      </w:pPr>
    </w:p>
    <w:p w:rsidR="005B482E" w:rsidRPr="006C1166" w:rsidRDefault="005B482E" w:rsidP="005B482E">
      <w:pPr>
        <w:suppressAutoHyphens w:val="0"/>
        <w:spacing w:after="0" w:line="240" w:lineRule="auto"/>
        <w:jc w:val="both"/>
        <w:rPr>
          <w:b/>
          <w:color w:val="auto"/>
          <w:kern w:val="0"/>
          <w:sz w:val="28"/>
          <w:szCs w:val="28"/>
          <w:lang w:eastAsia="en-US"/>
        </w:rPr>
      </w:pPr>
    </w:p>
    <w:p w:rsidR="005B482E" w:rsidRPr="006C1166" w:rsidRDefault="005B482E" w:rsidP="005B482E">
      <w:pPr>
        <w:suppressAutoHyphens w:val="0"/>
        <w:spacing w:after="0" w:line="240" w:lineRule="auto"/>
        <w:jc w:val="both"/>
        <w:rPr>
          <w:b/>
          <w:color w:val="auto"/>
          <w:kern w:val="0"/>
          <w:sz w:val="28"/>
          <w:szCs w:val="28"/>
          <w:lang w:eastAsia="en-US"/>
        </w:rPr>
      </w:pPr>
      <w:r w:rsidRPr="006C1166">
        <w:rPr>
          <w:b/>
          <w:color w:val="auto"/>
          <w:kern w:val="0"/>
          <w:sz w:val="28"/>
          <w:szCs w:val="28"/>
          <w:lang w:eastAsia="en-US"/>
        </w:rPr>
        <w:t>Guidelines for teaching materials, tools and resources</w:t>
      </w:r>
    </w:p>
    <w:p w:rsidR="005B482E" w:rsidRPr="006C1166" w:rsidRDefault="005B482E" w:rsidP="005B482E">
      <w:pPr>
        <w:suppressAutoHyphens w:val="0"/>
        <w:spacing w:after="0" w:line="240" w:lineRule="auto"/>
        <w:jc w:val="both"/>
        <w:rPr>
          <w:b/>
          <w:color w:val="auto"/>
          <w:kern w:val="0"/>
          <w:sz w:val="28"/>
          <w:szCs w:val="28"/>
          <w:lang w:eastAsia="en-US"/>
        </w:rPr>
      </w:pPr>
    </w:p>
    <w:p w:rsidR="005B482E" w:rsidRPr="006C1166" w:rsidRDefault="005B482E" w:rsidP="005B482E">
      <w:pPr>
        <w:suppressAutoHyphens w:val="0"/>
        <w:jc w:val="both"/>
        <w:rPr>
          <w:color w:val="auto"/>
          <w:kern w:val="0"/>
          <w:szCs w:val="24"/>
          <w:lang w:eastAsia="en-US"/>
        </w:rPr>
      </w:pPr>
      <w:r w:rsidRPr="006C1166">
        <w:rPr>
          <w:color w:val="auto"/>
          <w:kern w:val="0"/>
          <w:szCs w:val="24"/>
          <w:lang w:eastAsia="en-US"/>
        </w:rPr>
        <w:t xml:space="preserve">In order to achieve the targeted aims and learning outcomes, and cover the topical content of the grade seven syllabus teachers should select teaching materials from course book(s) of elementary level. These materials and aids should primarily be age-appropriate, which means that they should be dedicated to children. </w:t>
      </w:r>
    </w:p>
    <w:p w:rsidR="005B482E" w:rsidRPr="006C1166" w:rsidRDefault="005B482E" w:rsidP="005B482E">
      <w:pPr>
        <w:suppressAutoHyphens w:val="0"/>
        <w:jc w:val="both"/>
        <w:rPr>
          <w:color w:val="auto"/>
          <w:kern w:val="0"/>
          <w:szCs w:val="24"/>
          <w:lang w:eastAsia="en-US"/>
        </w:rPr>
      </w:pPr>
      <w:r w:rsidRPr="006C1166">
        <w:rPr>
          <w:color w:val="auto"/>
          <w:kern w:val="0"/>
          <w:szCs w:val="24"/>
          <w:lang w:eastAsia="en-US"/>
        </w:rPr>
        <w:t xml:space="preserve">Apart from this, teachers are encouraged to use supplementary materials to suit the learners’ needs, that is, their background knowledge their interests, and motivation. Supplementary materials (video tapes, documentary films, drama activities, projects, contests and quizzes, and </w:t>
      </w:r>
      <w:r w:rsidRPr="006C1166">
        <w:rPr>
          <w:color w:val="auto"/>
          <w:kern w:val="0"/>
          <w:szCs w:val="24"/>
          <w:lang w:eastAsia="en-US"/>
        </w:rPr>
        <w:lastRenderedPageBreak/>
        <w:t>similar), may be used either within regular English classes, or within additional activities planned by the school curriculum (choice subjects, extra-curricular activities, and similar).</w:t>
      </w:r>
    </w:p>
    <w:p w:rsidR="005B482E" w:rsidRPr="006C1166" w:rsidRDefault="005B482E" w:rsidP="005B482E">
      <w:pPr>
        <w:suppressAutoHyphens w:val="0"/>
        <w:rPr>
          <w:b/>
          <w:color w:val="auto"/>
          <w:kern w:val="0"/>
          <w:szCs w:val="24"/>
          <w:lang w:eastAsia="en-US"/>
        </w:rPr>
      </w:pPr>
      <w:r w:rsidRPr="006C1166">
        <w:rPr>
          <w:b/>
          <w:color w:val="auto"/>
          <w:kern w:val="0"/>
          <w:szCs w:val="24"/>
          <w:lang w:eastAsia="en-US"/>
        </w:rPr>
        <w:t>Suggested online resources (For teachers)</w:t>
      </w:r>
    </w:p>
    <w:p w:rsidR="005B482E" w:rsidRPr="006C1166" w:rsidRDefault="00EA1945" w:rsidP="005B482E">
      <w:pPr>
        <w:shd w:val="clear" w:color="auto" w:fill="FFFFFF"/>
        <w:suppressAutoHyphens w:val="0"/>
        <w:spacing w:after="0" w:line="240" w:lineRule="auto"/>
        <w:rPr>
          <w:color w:val="3333FF"/>
          <w:kern w:val="0"/>
          <w:szCs w:val="24"/>
          <w:lang w:eastAsia="en-US"/>
        </w:rPr>
      </w:pPr>
      <w:hyperlink r:id="rId17" w:tgtFrame="_blank" w:history="1">
        <w:r w:rsidR="005B482E" w:rsidRPr="006C1166">
          <w:rPr>
            <w:bCs/>
            <w:color w:val="3333FF"/>
            <w:kern w:val="0"/>
            <w:szCs w:val="24"/>
            <w:u w:val="single"/>
            <w:lang w:eastAsia="en-US"/>
          </w:rPr>
          <w:t>https://www.edutopia.org/blog/middle-school-resources-elena-aguilar</w:t>
        </w:r>
      </w:hyperlink>
    </w:p>
    <w:p w:rsidR="005B482E" w:rsidRPr="006C1166" w:rsidRDefault="00EA1945" w:rsidP="005B482E">
      <w:pPr>
        <w:shd w:val="clear" w:color="auto" w:fill="FFFFFF"/>
        <w:suppressAutoHyphens w:val="0"/>
        <w:spacing w:after="0" w:line="240" w:lineRule="auto"/>
        <w:rPr>
          <w:color w:val="3333FF"/>
          <w:kern w:val="0"/>
          <w:szCs w:val="24"/>
          <w:lang w:eastAsia="en-US"/>
        </w:rPr>
      </w:pPr>
      <w:hyperlink r:id="rId18" w:tgtFrame="_blank" w:history="1">
        <w:r w:rsidR="005B482E" w:rsidRPr="006C1166">
          <w:rPr>
            <w:bCs/>
            <w:color w:val="3333FF"/>
            <w:kern w:val="0"/>
            <w:szCs w:val="24"/>
            <w:u w:val="single"/>
            <w:lang w:eastAsia="en-US"/>
          </w:rPr>
          <w:t>https://www.youtube.com/channel/UCzuOCMm4bYELiv-DZAgfm4g</w:t>
        </w:r>
      </w:hyperlink>
    </w:p>
    <w:p w:rsidR="005B482E" w:rsidRPr="006C1166" w:rsidRDefault="00EA1945" w:rsidP="005B482E">
      <w:pPr>
        <w:shd w:val="clear" w:color="auto" w:fill="FFFFFF"/>
        <w:suppressAutoHyphens w:val="0"/>
        <w:spacing w:after="0" w:line="240" w:lineRule="auto"/>
        <w:rPr>
          <w:color w:val="3333FF"/>
          <w:kern w:val="0"/>
          <w:szCs w:val="24"/>
          <w:lang w:eastAsia="en-US"/>
        </w:rPr>
      </w:pPr>
      <w:hyperlink r:id="rId19" w:tgtFrame="_blank" w:history="1">
        <w:r w:rsidR="005B482E" w:rsidRPr="006C1166">
          <w:rPr>
            <w:bCs/>
            <w:color w:val="3333FF"/>
            <w:kern w:val="0"/>
            <w:szCs w:val="24"/>
            <w:u w:val="single"/>
            <w:lang w:eastAsia="en-US"/>
          </w:rPr>
          <w:t>https://americanenglish.state.gov/resources-0</w:t>
        </w:r>
      </w:hyperlink>
    </w:p>
    <w:p w:rsidR="005B482E" w:rsidRPr="006C1166" w:rsidRDefault="00EA1945" w:rsidP="005B482E">
      <w:pPr>
        <w:shd w:val="clear" w:color="auto" w:fill="FFFFFF"/>
        <w:suppressAutoHyphens w:val="0"/>
        <w:spacing w:after="0" w:line="240" w:lineRule="auto"/>
        <w:rPr>
          <w:color w:val="3333FF"/>
          <w:kern w:val="0"/>
          <w:szCs w:val="24"/>
          <w:lang w:eastAsia="en-US"/>
        </w:rPr>
      </w:pPr>
      <w:hyperlink r:id="rId20" w:tgtFrame="_blank" w:history="1">
        <w:r w:rsidR="005B482E" w:rsidRPr="006C1166">
          <w:rPr>
            <w:bCs/>
            <w:color w:val="3333FF"/>
            <w:kern w:val="0"/>
            <w:szCs w:val="24"/>
            <w:u w:val="single"/>
            <w:lang w:eastAsia="en-US"/>
          </w:rPr>
          <w:t>https://www.ereadingworksheets.com/browse-worksheets-by-grade-level/</w:t>
        </w:r>
      </w:hyperlink>
    </w:p>
    <w:p w:rsidR="005B482E" w:rsidRPr="006C1166" w:rsidRDefault="00EA1945" w:rsidP="005B482E">
      <w:pPr>
        <w:shd w:val="clear" w:color="auto" w:fill="FFFFFF"/>
        <w:suppressAutoHyphens w:val="0"/>
        <w:spacing w:after="0" w:line="240" w:lineRule="auto"/>
        <w:rPr>
          <w:color w:val="3333FF"/>
          <w:kern w:val="0"/>
          <w:szCs w:val="24"/>
          <w:lang w:eastAsia="en-US"/>
        </w:rPr>
      </w:pPr>
      <w:hyperlink r:id="rId21" w:tgtFrame="_blank" w:history="1">
        <w:r w:rsidR="005B482E" w:rsidRPr="006C1166">
          <w:rPr>
            <w:bCs/>
            <w:color w:val="3333FF"/>
            <w:kern w:val="0"/>
            <w:szCs w:val="24"/>
            <w:u w:val="single"/>
            <w:lang w:eastAsia="en-US"/>
          </w:rPr>
          <w:t>https://www.teachingenglish.org.uk/teaching-teens</w:t>
        </w:r>
      </w:hyperlink>
      <w:r w:rsidR="005B482E" w:rsidRPr="006C1166">
        <w:rPr>
          <w:bCs/>
          <w:color w:val="3333FF"/>
          <w:kern w:val="0"/>
          <w:szCs w:val="24"/>
          <w:lang w:eastAsia="en-US"/>
        </w:rPr>
        <w:t> </w:t>
      </w:r>
    </w:p>
    <w:p w:rsidR="005B482E" w:rsidRPr="006C1166" w:rsidRDefault="00EA1945" w:rsidP="005B482E">
      <w:pPr>
        <w:shd w:val="clear" w:color="auto" w:fill="FFFFFF"/>
        <w:suppressAutoHyphens w:val="0"/>
        <w:spacing w:after="0" w:line="240" w:lineRule="auto"/>
        <w:rPr>
          <w:color w:val="3333FF"/>
          <w:kern w:val="0"/>
          <w:szCs w:val="24"/>
          <w:lang w:eastAsia="en-US"/>
        </w:rPr>
      </w:pPr>
      <w:hyperlink r:id="rId22" w:tgtFrame="_blank" w:history="1">
        <w:r w:rsidR="005B482E" w:rsidRPr="006C1166">
          <w:rPr>
            <w:bCs/>
            <w:color w:val="3333FF"/>
            <w:kern w:val="0"/>
            <w:szCs w:val="24"/>
            <w:u w:val="single"/>
            <w:lang w:eastAsia="en-US"/>
          </w:rPr>
          <w:t>https://americanenglish.state.gov/search/solr?f%5B0%5D=bundle%3Aresource</w:t>
        </w:r>
      </w:hyperlink>
    </w:p>
    <w:p w:rsidR="005B482E" w:rsidRPr="006C1166" w:rsidRDefault="00EA1945" w:rsidP="005B482E">
      <w:pPr>
        <w:shd w:val="clear" w:color="auto" w:fill="FFFFFF"/>
        <w:suppressAutoHyphens w:val="0"/>
        <w:spacing w:after="0" w:line="240" w:lineRule="auto"/>
        <w:rPr>
          <w:color w:val="3333FF"/>
          <w:kern w:val="0"/>
          <w:szCs w:val="24"/>
          <w:lang w:eastAsia="en-US"/>
        </w:rPr>
      </w:pPr>
      <w:hyperlink r:id="rId23" w:tgtFrame="_blank" w:history="1">
        <w:r w:rsidR="005B482E" w:rsidRPr="006C1166">
          <w:rPr>
            <w:bCs/>
            <w:color w:val="3333FF"/>
            <w:kern w:val="0"/>
            <w:szCs w:val="24"/>
            <w:u w:val="single"/>
            <w:lang w:eastAsia="en-US"/>
          </w:rPr>
          <w:t>https://busyteacher.org/atoz/</w:t>
        </w:r>
      </w:hyperlink>
    </w:p>
    <w:p w:rsidR="005B482E" w:rsidRPr="006C1166" w:rsidRDefault="00EA1945" w:rsidP="005B482E">
      <w:pPr>
        <w:shd w:val="clear" w:color="auto" w:fill="FFFFFF"/>
        <w:suppressAutoHyphens w:val="0"/>
        <w:spacing w:after="0" w:line="240" w:lineRule="auto"/>
        <w:rPr>
          <w:color w:val="3333FF"/>
          <w:kern w:val="0"/>
          <w:szCs w:val="24"/>
          <w:lang w:eastAsia="en-US"/>
        </w:rPr>
      </w:pPr>
      <w:hyperlink r:id="rId24" w:tgtFrame="_blank" w:history="1">
        <w:r w:rsidR="005B482E" w:rsidRPr="006C1166">
          <w:rPr>
            <w:color w:val="3333FF"/>
            <w:kern w:val="0"/>
            <w:szCs w:val="24"/>
            <w:u w:val="single"/>
            <w:lang w:eastAsia="en-US"/>
          </w:rPr>
          <w:t>https://lyricstraining.com/</w:t>
        </w:r>
      </w:hyperlink>
    </w:p>
    <w:p w:rsidR="005B482E" w:rsidRPr="006C1166" w:rsidRDefault="00EA1945" w:rsidP="005B482E">
      <w:pPr>
        <w:shd w:val="clear" w:color="auto" w:fill="FFFFFF"/>
        <w:suppressAutoHyphens w:val="0"/>
        <w:spacing w:after="0" w:line="240" w:lineRule="auto"/>
        <w:rPr>
          <w:color w:val="3333FF"/>
          <w:kern w:val="0"/>
          <w:szCs w:val="24"/>
          <w:lang w:eastAsia="en-US"/>
        </w:rPr>
      </w:pPr>
      <w:hyperlink r:id="rId25" w:tgtFrame="_blank" w:history="1">
        <w:r w:rsidR="005B482E" w:rsidRPr="006C1166">
          <w:rPr>
            <w:color w:val="3333FF"/>
            <w:kern w:val="0"/>
            <w:szCs w:val="24"/>
            <w:u w:val="single"/>
            <w:lang w:eastAsia="en-US"/>
          </w:rPr>
          <w:t>https://www.eslkidstuff.com/</w:t>
        </w:r>
      </w:hyperlink>
    </w:p>
    <w:p w:rsidR="005B482E" w:rsidRPr="006C1166" w:rsidRDefault="00EA1945" w:rsidP="005B482E">
      <w:pPr>
        <w:suppressAutoHyphens w:val="0"/>
        <w:spacing w:after="0" w:line="240" w:lineRule="auto"/>
        <w:rPr>
          <w:color w:val="3333FF"/>
          <w:kern w:val="0"/>
          <w:szCs w:val="24"/>
          <w:lang w:eastAsia="en-US"/>
        </w:rPr>
      </w:pPr>
      <w:r w:rsidRPr="006C1166">
        <w:rPr>
          <w:color w:val="3333FF"/>
          <w:kern w:val="0"/>
          <w:szCs w:val="24"/>
          <w:lang w:eastAsia="en-US"/>
        </w:rPr>
        <w:fldChar w:fldCharType="begin"/>
      </w:r>
      <w:r w:rsidR="005B482E" w:rsidRPr="006C1166">
        <w:rPr>
          <w:color w:val="3333FF"/>
          <w:kern w:val="0"/>
          <w:szCs w:val="24"/>
          <w:lang w:eastAsia="en-US"/>
        </w:rPr>
        <w:instrText xml:space="preserve"> HYPERLINK "http://www.englishforeveryone.org/</w:instrText>
      </w:r>
    </w:p>
    <w:p w:rsidR="005B482E" w:rsidRPr="006C1166" w:rsidRDefault="005B482E" w:rsidP="005B482E">
      <w:pPr>
        <w:suppressAutoHyphens w:val="0"/>
        <w:spacing w:after="0" w:line="240" w:lineRule="auto"/>
        <w:rPr>
          <w:color w:val="0000FF"/>
          <w:kern w:val="0"/>
          <w:szCs w:val="24"/>
          <w:u w:val="single"/>
          <w:lang w:eastAsia="en-US"/>
        </w:rPr>
      </w:pPr>
      <w:r w:rsidRPr="006C1166">
        <w:rPr>
          <w:color w:val="3333FF"/>
          <w:kern w:val="0"/>
          <w:szCs w:val="24"/>
          <w:lang w:eastAsia="en-US"/>
        </w:rPr>
        <w:instrText xml:space="preserve">http://www.eslcafe.com/quiz/" </w:instrText>
      </w:r>
      <w:r w:rsidR="00EA1945" w:rsidRPr="006C1166">
        <w:rPr>
          <w:color w:val="3333FF"/>
          <w:kern w:val="0"/>
          <w:szCs w:val="24"/>
          <w:lang w:eastAsia="en-US"/>
        </w:rPr>
        <w:fldChar w:fldCharType="separate"/>
      </w:r>
      <w:r w:rsidRPr="006C1166">
        <w:rPr>
          <w:color w:val="0000FF"/>
          <w:kern w:val="0"/>
          <w:szCs w:val="24"/>
          <w:u w:val="single"/>
          <w:lang w:eastAsia="en-US"/>
        </w:rPr>
        <w:t>http://www.englishforeveryone.org/</w:t>
      </w:r>
    </w:p>
    <w:p w:rsidR="005B482E" w:rsidRPr="006C1166" w:rsidRDefault="005B482E" w:rsidP="005B482E">
      <w:pPr>
        <w:suppressAutoHyphens w:val="0"/>
        <w:spacing w:after="0" w:line="240" w:lineRule="auto"/>
        <w:rPr>
          <w:color w:val="3333FF"/>
          <w:kern w:val="0"/>
          <w:szCs w:val="24"/>
          <w:lang w:eastAsia="en-US"/>
        </w:rPr>
      </w:pPr>
      <w:r w:rsidRPr="006C1166">
        <w:rPr>
          <w:color w:val="0000FF"/>
          <w:kern w:val="0"/>
          <w:szCs w:val="24"/>
          <w:u w:val="single"/>
          <w:lang w:eastAsia="en-US"/>
        </w:rPr>
        <w:t>http://www.eslcafe.com/quiz/</w:t>
      </w:r>
      <w:r w:rsidR="00EA1945" w:rsidRPr="006C1166">
        <w:rPr>
          <w:color w:val="3333FF"/>
          <w:kern w:val="0"/>
          <w:szCs w:val="24"/>
          <w:lang w:eastAsia="en-US"/>
        </w:rPr>
        <w:fldChar w:fldCharType="end"/>
      </w:r>
    </w:p>
    <w:p w:rsidR="005B482E" w:rsidRPr="006C1166" w:rsidRDefault="00EA1945" w:rsidP="005B482E">
      <w:pPr>
        <w:suppressAutoHyphens w:val="0"/>
        <w:spacing w:after="0" w:line="240" w:lineRule="auto"/>
        <w:rPr>
          <w:color w:val="3333FF"/>
          <w:kern w:val="0"/>
          <w:szCs w:val="24"/>
          <w:lang w:eastAsia="en-US"/>
        </w:rPr>
      </w:pPr>
      <w:hyperlink r:id="rId26" w:history="1">
        <w:r w:rsidR="005B482E" w:rsidRPr="006C1166">
          <w:rPr>
            <w:color w:val="3333FF"/>
            <w:kern w:val="0"/>
            <w:szCs w:val="24"/>
            <w:u w:val="single"/>
            <w:lang w:eastAsia="en-US"/>
          </w:rPr>
          <w:t>http://www.dmoz.org/Kids_and_Teens/School_Time/English/English_as_a_Second_Language/</w:t>
        </w:r>
      </w:hyperlink>
    </w:p>
    <w:p w:rsidR="005B482E" w:rsidRPr="006C1166" w:rsidRDefault="00EA1945" w:rsidP="005B482E">
      <w:pPr>
        <w:suppressAutoHyphens w:val="0"/>
        <w:spacing w:after="0" w:line="240" w:lineRule="auto"/>
        <w:rPr>
          <w:color w:val="3333FF"/>
          <w:kern w:val="0"/>
          <w:szCs w:val="24"/>
          <w:lang w:eastAsia="en-US"/>
        </w:rPr>
      </w:pPr>
      <w:hyperlink r:id="rId27" w:history="1">
        <w:r w:rsidR="005B482E" w:rsidRPr="006C1166">
          <w:rPr>
            <w:color w:val="3333FF"/>
            <w:kern w:val="0"/>
            <w:szCs w:val="24"/>
            <w:u w:val="single"/>
            <w:lang w:eastAsia="en-US"/>
          </w:rPr>
          <w:t>http://www.manythings.org/vocabulary/games/l/words.php?f=body-1</w:t>
        </w:r>
      </w:hyperlink>
    </w:p>
    <w:p w:rsidR="005B482E" w:rsidRPr="006C1166" w:rsidRDefault="00EA1945" w:rsidP="005B482E">
      <w:pPr>
        <w:suppressAutoHyphens w:val="0"/>
        <w:spacing w:after="0" w:line="240" w:lineRule="auto"/>
        <w:rPr>
          <w:color w:val="3333FF"/>
          <w:kern w:val="0"/>
          <w:szCs w:val="24"/>
          <w:lang w:eastAsia="en-US"/>
        </w:rPr>
      </w:pPr>
      <w:hyperlink r:id="rId28" w:history="1">
        <w:r w:rsidR="005B482E" w:rsidRPr="006C1166">
          <w:rPr>
            <w:color w:val="3333FF"/>
            <w:kern w:val="0"/>
            <w:szCs w:val="24"/>
            <w:u w:val="single"/>
            <w:lang w:eastAsia="en-US"/>
          </w:rPr>
          <w:t>http://www.englishclub.com/esl-quizzes/</w:t>
        </w:r>
      </w:hyperlink>
    </w:p>
    <w:p w:rsidR="005B482E" w:rsidRPr="006C1166" w:rsidRDefault="00EA1945" w:rsidP="005B482E">
      <w:pPr>
        <w:suppressAutoHyphens w:val="0"/>
        <w:spacing w:after="0" w:line="240" w:lineRule="auto"/>
        <w:rPr>
          <w:color w:val="3333FF"/>
          <w:kern w:val="0"/>
          <w:szCs w:val="24"/>
          <w:lang w:eastAsia="en-US"/>
        </w:rPr>
      </w:pPr>
      <w:hyperlink r:id="rId29" w:history="1">
        <w:r w:rsidR="005B482E" w:rsidRPr="006C1166">
          <w:rPr>
            <w:color w:val="3333FF"/>
            <w:kern w:val="0"/>
            <w:szCs w:val="24"/>
            <w:u w:val="single"/>
            <w:lang w:eastAsia="en-US"/>
          </w:rPr>
          <w:t>http://www.cdlponline.org/index.cfm?fuseaction=stories&amp;topicID=1</w:t>
        </w:r>
      </w:hyperlink>
    </w:p>
    <w:p w:rsidR="005B482E" w:rsidRPr="006C1166" w:rsidRDefault="00EA1945" w:rsidP="005B482E">
      <w:pPr>
        <w:suppressAutoHyphens w:val="0"/>
        <w:spacing w:after="0" w:line="240" w:lineRule="auto"/>
        <w:rPr>
          <w:color w:val="3333FF"/>
          <w:kern w:val="0"/>
          <w:szCs w:val="24"/>
          <w:lang w:eastAsia="en-US"/>
        </w:rPr>
      </w:pPr>
      <w:hyperlink r:id="rId30" w:history="1">
        <w:r w:rsidR="005B482E" w:rsidRPr="006C1166">
          <w:rPr>
            <w:color w:val="3333FF"/>
            <w:kern w:val="0"/>
            <w:szCs w:val="24"/>
            <w:u w:val="single"/>
            <w:lang w:eastAsia="en-US"/>
          </w:rPr>
          <w:t>http://iteslj.org/ESL.html</w:t>
        </w:r>
      </w:hyperlink>
    </w:p>
    <w:p w:rsidR="005B482E" w:rsidRPr="006C1166" w:rsidRDefault="00EA1945" w:rsidP="005B482E">
      <w:pPr>
        <w:suppressAutoHyphens w:val="0"/>
        <w:spacing w:after="0" w:line="240" w:lineRule="auto"/>
        <w:rPr>
          <w:color w:val="3333FF"/>
          <w:kern w:val="0"/>
          <w:szCs w:val="24"/>
          <w:lang w:eastAsia="en-US"/>
        </w:rPr>
      </w:pPr>
      <w:hyperlink r:id="rId31" w:history="1">
        <w:r w:rsidR="005B482E" w:rsidRPr="006C1166">
          <w:rPr>
            <w:color w:val="3333FF"/>
            <w:kern w:val="0"/>
            <w:szCs w:val="24"/>
            <w:u w:val="single"/>
            <w:lang w:eastAsia="en-US"/>
          </w:rPr>
          <w:t>http://www.manythings.org/</w:t>
        </w:r>
      </w:hyperlink>
    </w:p>
    <w:p w:rsidR="005B482E" w:rsidRPr="006C1166" w:rsidRDefault="00EA1945" w:rsidP="005B482E">
      <w:pPr>
        <w:suppressAutoHyphens w:val="0"/>
        <w:spacing w:after="0" w:line="240" w:lineRule="auto"/>
        <w:rPr>
          <w:color w:val="3333FF"/>
          <w:kern w:val="0"/>
          <w:szCs w:val="24"/>
          <w:lang w:eastAsia="en-US"/>
        </w:rPr>
      </w:pPr>
      <w:hyperlink r:id="rId32" w:history="1">
        <w:r w:rsidR="005B482E" w:rsidRPr="006C1166">
          <w:rPr>
            <w:color w:val="3333FF"/>
            <w:kern w:val="0"/>
            <w:szCs w:val="24"/>
            <w:u w:val="single"/>
            <w:lang w:eastAsia="en-US"/>
          </w:rPr>
          <w:t>http://a4esl.org/</w:t>
        </w:r>
      </w:hyperlink>
    </w:p>
    <w:p w:rsidR="005B482E" w:rsidRPr="006C1166" w:rsidRDefault="00EA1945" w:rsidP="005B482E">
      <w:pPr>
        <w:suppressAutoHyphens w:val="0"/>
        <w:spacing w:after="0" w:line="240" w:lineRule="auto"/>
        <w:rPr>
          <w:color w:val="3333FF"/>
          <w:kern w:val="0"/>
          <w:szCs w:val="24"/>
          <w:lang w:eastAsia="en-US"/>
        </w:rPr>
      </w:pPr>
      <w:hyperlink r:id="rId33" w:history="1">
        <w:r w:rsidR="005B482E" w:rsidRPr="006C1166">
          <w:rPr>
            <w:color w:val="3333FF"/>
            <w:kern w:val="0"/>
            <w:szCs w:val="24"/>
            <w:u w:val="single"/>
            <w:lang w:eastAsia="en-US"/>
          </w:rPr>
          <w:t>http://www.english-at-home.com/</w:t>
        </w:r>
      </w:hyperlink>
    </w:p>
    <w:p w:rsidR="005B482E" w:rsidRPr="006C1166" w:rsidRDefault="00EA1945" w:rsidP="005B482E">
      <w:pPr>
        <w:suppressAutoHyphens w:val="0"/>
        <w:spacing w:after="0" w:line="240" w:lineRule="auto"/>
        <w:rPr>
          <w:color w:val="3333FF"/>
          <w:kern w:val="0"/>
          <w:szCs w:val="24"/>
          <w:lang w:eastAsia="en-US"/>
        </w:rPr>
      </w:pPr>
      <w:hyperlink r:id="rId34" w:history="1">
        <w:r w:rsidR="005B482E" w:rsidRPr="006C1166">
          <w:rPr>
            <w:color w:val="3333FF"/>
            <w:kern w:val="0"/>
            <w:szCs w:val="24"/>
            <w:u w:val="single"/>
            <w:lang w:eastAsia="en-US"/>
          </w:rPr>
          <w:t>http://www.learningchocolate.com/</w:t>
        </w:r>
      </w:hyperlink>
    </w:p>
    <w:p w:rsidR="005B482E" w:rsidRPr="006C1166" w:rsidRDefault="00EA1945" w:rsidP="005B482E">
      <w:pPr>
        <w:suppressAutoHyphens w:val="0"/>
        <w:spacing w:after="0" w:line="240" w:lineRule="auto"/>
        <w:rPr>
          <w:color w:val="3333FF"/>
          <w:kern w:val="0"/>
          <w:szCs w:val="24"/>
          <w:lang w:eastAsia="en-US"/>
        </w:rPr>
      </w:pPr>
      <w:hyperlink r:id="rId35" w:history="1">
        <w:r w:rsidR="005B482E" w:rsidRPr="006C1166">
          <w:rPr>
            <w:color w:val="3333FF"/>
            <w:kern w:val="0"/>
            <w:szCs w:val="24"/>
            <w:u w:val="single"/>
            <w:lang w:eastAsia="en-US"/>
          </w:rPr>
          <w:t>http://www.bbc.co.uk/worldservice/learningenglish</w:t>
        </w:r>
      </w:hyperlink>
    </w:p>
    <w:p w:rsidR="005B482E" w:rsidRPr="006C1166" w:rsidRDefault="00EA1945" w:rsidP="005B482E">
      <w:pPr>
        <w:suppressAutoHyphens w:val="0"/>
        <w:spacing w:after="0" w:line="240" w:lineRule="auto"/>
        <w:rPr>
          <w:color w:val="3333FF"/>
          <w:kern w:val="0"/>
          <w:szCs w:val="24"/>
          <w:lang w:eastAsia="en-US"/>
        </w:rPr>
      </w:pPr>
      <w:hyperlink r:id="rId36" w:history="1">
        <w:r w:rsidR="005B482E" w:rsidRPr="006C1166">
          <w:rPr>
            <w:color w:val="3333FF"/>
            <w:kern w:val="0"/>
            <w:szCs w:val="24"/>
            <w:u w:val="single"/>
            <w:lang w:eastAsia="en-US"/>
          </w:rPr>
          <w:t>http://www.britishcouncil.org/learnenglish</w:t>
        </w:r>
      </w:hyperlink>
    </w:p>
    <w:p w:rsidR="005B482E" w:rsidRPr="006C1166" w:rsidRDefault="00EA1945" w:rsidP="005B482E">
      <w:pPr>
        <w:suppressAutoHyphens w:val="0"/>
        <w:spacing w:after="0" w:line="240" w:lineRule="auto"/>
        <w:rPr>
          <w:color w:val="3333FF"/>
          <w:kern w:val="0"/>
          <w:szCs w:val="24"/>
          <w:lang w:eastAsia="en-US"/>
        </w:rPr>
      </w:pPr>
      <w:hyperlink r:id="rId37" w:history="1">
        <w:r w:rsidR="005B482E" w:rsidRPr="006C1166">
          <w:rPr>
            <w:color w:val="3333FF"/>
            <w:kern w:val="0"/>
            <w:szCs w:val="24"/>
            <w:u w:val="single"/>
            <w:lang w:eastAsia="en-US"/>
          </w:rPr>
          <w:t>http://www.esl-lab.com</w:t>
        </w:r>
      </w:hyperlink>
    </w:p>
    <w:p w:rsidR="005B482E" w:rsidRPr="006C1166" w:rsidRDefault="005B482E" w:rsidP="005B482E">
      <w:pPr>
        <w:suppressAutoHyphens w:val="0"/>
        <w:spacing w:after="0" w:line="240" w:lineRule="auto"/>
        <w:rPr>
          <w:b/>
          <w:color w:val="auto"/>
          <w:kern w:val="0"/>
          <w:szCs w:val="24"/>
          <w:lang w:eastAsia="en-US"/>
        </w:rPr>
      </w:pPr>
    </w:p>
    <w:p w:rsidR="005B482E" w:rsidRPr="006C1166" w:rsidRDefault="005B482E" w:rsidP="005B482E">
      <w:pPr>
        <w:suppressAutoHyphens w:val="0"/>
        <w:spacing w:after="0" w:line="240" w:lineRule="auto"/>
        <w:rPr>
          <w:b/>
          <w:color w:val="auto"/>
          <w:kern w:val="0"/>
          <w:szCs w:val="24"/>
          <w:lang w:eastAsia="en-US"/>
        </w:rPr>
      </w:pPr>
      <w:r w:rsidRPr="006C1166">
        <w:rPr>
          <w:b/>
          <w:color w:val="auto"/>
          <w:kern w:val="0"/>
          <w:szCs w:val="24"/>
          <w:lang w:eastAsia="en-US"/>
        </w:rPr>
        <w:t>Media</w:t>
      </w:r>
    </w:p>
    <w:p w:rsidR="005B482E" w:rsidRPr="006C1166" w:rsidRDefault="00EA1945" w:rsidP="005B482E">
      <w:pPr>
        <w:suppressAutoHyphens w:val="0"/>
        <w:spacing w:after="0" w:line="240" w:lineRule="auto"/>
        <w:rPr>
          <w:color w:val="3333FF"/>
          <w:kern w:val="0"/>
          <w:szCs w:val="24"/>
          <w:lang w:eastAsia="en-US"/>
        </w:rPr>
      </w:pPr>
      <w:hyperlink r:id="rId38" w:history="1">
        <w:r w:rsidR="005B482E" w:rsidRPr="006C1166">
          <w:rPr>
            <w:color w:val="3333FF"/>
            <w:kern w:val="0"/>
            <w:szCs w:val="24"/>
            <w:u w:val="single"/>
            <w:lang w:eastAsia="en-US"/>
          </w:rPr>
          <w:t>www.cnn.com</w:t>
        </w:r>
      </w:hyperlink>
    </w:p>
    <w:p w:rsidR="005B482E" w:rsidRPr="006C1166" w:rsidRDefault="00EA1945" w:rsidP="005B482E">
      <w:pPr>
        <w:suppressAutoHyphens w:val="0"/>
        <w:spacing w:after="0" w:line="240" w:lineRule="auto"/>
        <w:rPr>
          <w:color w:val="3333FF"/>
          <w:kern w:val="0"/>
          <w:szCs w:val="24"/>
          <w:lang w:eastAsia="en-US"/>
        </w:rPr>
      </w:pPr>
      <w:hyperlink r:id="rId39" w:history="1">
        <w:r w:rsidR="005B482E" w:rsidRPr="006C1166">
          <w:rPr>
            <w:color w:val="3333FF"/>
            <w:kern w:val="0"/>
            <w:szCs w:val="24"/>
            <w:u w:val="single"/>
            <w:lang w:eastAsia="en-US"/>
          </w:rPr>
          <w:t>www.bbc.co.uk/</w:t>
        </w:r>
      </w:hyperlink>
    </w:p>
    <w:p w:rsidR="005B482E" w:rsidRPr="006C1166" w:rsidRDefault="00EA1945" w:rsidP="005B482E">
      <w:pPr>
        <w:suppressAutoHyphens w:val="0"/>
        <w:spacing w:after="0" w:line="240" w:lineRule="auto"/>
        <w:rPr>
          <w:color w:val="3333FF"/>
          <w:kern w:val="0"/>
          <w:szCs w:val="24"/>
          <w:lang w:eastAsia="en-US"/>
        </w:rPr>
      </w:pPr>
      <w:hyperlink r:id="rId40" w:history="1">
        <w:r w:rsidR="005B482E" w:rsidRPr="006C1166">
          <w:rPr>
            <w:color w:val="3333FF"/>
            <w:kern w:val="0"/>
            <w:szCs w:val="24"/>
            <w:u w:val="single"/>
            <w:lang w:eastAsia="en-US"/>
          </w:rPr>
          <w:t>BBC English Radio</w:t>
        </w:r>
      </w:hyperlink>
      <w:r w:rsidR="005B482E" w:rsidRPr="006C1166">
        <w:rPr>
          <w:color w:val="3333FF"/>
          <w:kern w:val="0"/>
          <w:szCs w:val="24"/>
          <w:lang w:eastAsia="en-US"/>
        </w:rPr>
        <w:t xml:space="preserve">. </w:t>
      </w:r>
    </w:p>
    <w:p w:rsidR="005B482E" w:rsidRPr="006C1166" w:rsidRDefault="00EA1945" w:rsidP="005B482E">
      <w:pPr>
        <w:suppressAutoHyphens w:val="0"/>
        <w:spacing w:after="0" w:line="240" w:lineRule="auto"/>
        <w:rPr>
          <w:color w:val="3333FF"/>
          <w:kern w:val="0"/>
          <w:szCs w:val="24"/>
          <w:lang w:eastAsia="en-US"/>
        </w:rPr>
      </w:pPr>
      <w:hyperlink r:id="rId41" w:history="1">
        <w:r w:rsidR="005B482E" w:rsidRPr="006C1166">
          <w:rPr>
            <w:color w:val="3333FF"/>
            <w:kern w:val="0"/>
            <w:szCs w:val="24"/>
            <w:u w:val="single"/>
            <w:lang w:eastAsia="en-US"/>
          </w:rPr>
          <w:t>BBC World Service.</w:t>
        </w:r>
      </w:hyperlink>
    </w:p>
    <w:p w:rsidR="005B482E" w:rsidRPr="006C1166" w:rsidRDefault="00EA1945" w:rsidP="005B482E">
      <w:pPr>
        <w:suppressAutoHyphens w:val="0"/>
        <w:spacing w:after="0" w:line="240" w:lineRule="auto"/>
        <w:rPr>
          <w:color w:val="3333FF"/>
          <w:kern w:val="0"/>
          <w:szCs w:val="24"/>
          <w:lang w:eastAsia="en-US"/>
        </w:rPr>
      </w:pPr>
      <w:hyperlink r:id="rId42" w:history="1">
        <w:r w:rsidR="005B482E" w:rsidRPr="006C1166">
          <w:rPr>
            <w:color w:val="3333FF"/>
            <w:kern w:val="0"/>
            <w:szCs w:val="24"/>
            <w:u w:val="single"/>
            <w:lang w:eastAsia="en-US"/>
          </w:rPr>
          <w:t>http://www.mirror.co.uk</w:t>
        </w:r>
      </w:hyperlink>
    </w:p>
    <w:p w:rsidR="005B482E" w:rsidRPr="006C1166" w:rsidRDefault="005B482E" w:rsidP="005B482E">
      <w:pPr>
        <w:suppressAutoHyphens w:val="0"/>
        <w:rPr>
          <w:color w:val="auto"/>
          <w:kern w:val="0"/>
          <w:szCs w:val="24"/>
          <w:lang w:eastAsia="en-US"/>
        </w:rPr>
      </w:pPr>
    </w:p>
    <w:p w:rsidR="005B482E" w:rsidRPr="006C1166" w:rsidRDefault="005B482E" w:rsidP="005B482E">
      <w:pPr>
        <w:widowControl w:val="0"/>
        <w:spacing w:after="0"/>
        <w:rPr>
          <w:b/>
          <w:bCs/>
          <w:szCs w:val="24"/>
          <w:lang w:bidi="en-US"/>
        </w:rPr>
      </w:pPr>
    </w:p>
    <w:p w:rsidR="00AB68BD" w:rsidRPr="00A2296B" w:rsidRDefault="005B482E" w:rsidP="00A2296B">
      <w:pPr>
        <w:widowControl w:val="0"/>
        <w:spacing w:after="0"/>
        <w:jc w:val="right"/>
        <w:rPr>
          <w:rFonts w:eastAsia="Calibri"/>
          <w:bCs/>
          <w:sz w:val="40"/>
          <w:szCs w:val="40"/>
        </w:rPr>
      </w:pPr>
      <w:r w:rsidRPr="006C1166">
        <w:rPr>
          <w:rFonts w:eastAsia="Calibri"/>
          <w:b/>
          <w:szCs w:val="24"/>
        </w:rPr>
        <w:br w:type="page"/>
      </w:r>
      <w:r w:rsidR="00AB68BD" w:rsidRPr="00A2296B">
        <w:rPr>
          <w:rFonts w:eastAsia="Calibri"/>
          <w:bCs/>
          <w:sz w:val="40"/>
          <w:szCs w:val="40"/>
        </w:rPr>
        <w:lastRenderedPageBreak/>
        <w:t>Müfredat/ Ders Programları</w:t>
      </w:r>
    </w:p>
    <w:p w:rsidR="00AB68BD" w:rsidRPr="00A2296B" w:rsidRDefault="00AB68BD" w:rsidP="00A2296B">
      <w:pPr>
        <w:widowControl w:val="0"/>
        <w:spacing w:after="0"/>
        <w:jc w:val="right"/>
        <w:rPr>
          <w:rFonts w:eastAsia="Calibri"/>
          <w:bCs/>
          <w:sz w:val="40"/>
          <w:szCs w:val="40"/>
        </w:rPr>
      </w:pPr>
      <w:r w:rsidRPr="00A2296B">
        <w:rPr>
          <w:rFonts w:eastAsia="Calibri"/>
          <w:bCs/>
          <w:sz w:val="40"/>
          <w:szCs w:val="40"/>
        </w:rPr>
        <w:t>Almanca</w:t>
      </w:r>
    </w:p>
    <w:p w:rsidR="00AB68BD" w:rsidRPr="006C1166" w:rsidRDefault="00AB68BD" w:rsidP="005B482E">
      <w:pPr>
        <w:widowControl w:val="0"/>
        <w:spacing w:after="0"/>
        <w:rPr>
          <w:rFonts w:eastAsia="Calibri"/>
          <w:b/>
          <w:szCs w:val="24"/>
        </w:rPr>
      </w:pPr>
    </w:p>
    <w:p w:rsidR="00AB68BD" w:rsidRPr="006C1166" w:rsidRDefault="00AB68BD" w:rsidP="005B482E">
      <w:pPr>
        <w:widowControl w:val="0"/>
        <w:spacing w:after="0"/>
        <w:rPr>
          <w:rFonts w:eastAsia="Calibri"/>
          <w:b/>
          <w:szCs w:val="24"/>
        </w:rPr>
      </w:pPr>
    </w:p>
    <w:p w:rsidR="00AB68BD" w:rsidRPr="006C1166" w:rsidRDefault="00AB68BD" w:rsidP="005B482E">
      <w:pPr>
        <w:widowControl w:val="0"/>
        <w:spacing w:after="0"/>
        <w:rPr>
          <w:rFonts w:eastAsia="Calibri"/>
          <w:b/>
          <w:szCs w:val="24"/>
        </w:rPr>
      </w:pPr>
    </w:p>
    <w:p w:rsidR="00AB68BD" w:rsidRPr="006C1166" w:rsidRDefault="00AB68BD" w:rsidP="005B482E">
      <w:pPr>
        <w:widowControl w:val="0"/>
        <w:spacing w:after="0"/>
        <w:rPr>
          <w:rFonts w:eastAsia="Calibri"/>
          <w:b/>
          <w:szCs w:val="24"/>
        </w:rPr>
      </w:pPr>
    </w:p>
    <w:p w:rsidR="00AB68BD" w:rsidRPr="006C1166" w:rsidRDefault="00AB68BD" w:rsidP="005B482E">
      <w:pPr>
        <w:widowControl w:val="0"/>
        <w:spacing w:after="0"/>
        <w:rPr>
          <w:rFonts w:eastAsia="Calibri"/>
          <w:b/>
          <w:szCs w:val="24"/>
        </w:rPr>
      </w:pPr>
    </w:p>
    <w:p w:rsidR="00AB68BD" w:rsidRPr="006C1166" w:rsidRDefault="00AB68BD" w:rsidP="005B482E">
      <w:pPr>
        <w:widowControl w:val="0"/>
        <w:spacing w:after="0"/>
        <w:rPr>
          <w:rFonts w:eastAsia="Calibri"/>
          <w:b/>
          <w:szCs w:val="24"/>
        </w:rPr>
      </w:pPr>
    </w:p>
    <w:p w:rsidR="00AB68BD" w:rsidRPr="006C1166" w:rsidRDefault="00AB68BD" w:rsidP="005B482E">
      <w:pPr>
        <w:widowControl w:val="0"/>
        <w:spacing w:after="0"/>
        <w:rPr>
          <w:rFonts w:eastAsia="Calibri"/>
          <w:b/>
          <w:szCs w:val="24"/>
        </w:rPr>
      </w:pPr>
    </w:p>
    <w:p w:rsidR="00AB68BD" w:rsidRPr="006C1166" w:rsidRDefault="00AB68BD" w:rsidP="005B482E">
      <w:pPr>
        <w:widowControl w:val="0"/>
        <w:spacing w:after="0"/>
        <w:rPr>
          <w:rFonts w:eastAsia="Calibri"/>
          <w:b/>
          <w:szCs w:val="24"/>
        </w:rPr>
      </w:pPr>
    </w:p>
    <w:p w:rsidR="00AB68BD" w:rsidRPr="006C1166" w:rsidRDefault="00AB68BD" w:rsidP="005B482E">
      <w:pPr>
        <w:widowControl w:val="0"/>
        <w:spacing w:after="0"/>
        <w:rPr>
          <w:rFonts w:eastAsia="Calibri"/>
          <w:b/>
          <w:szCs w:val="24"/>
        </w:rPr>
      </w:pPr>
    </w:p>
    <w:p w:rsidR="00AB68BD" w:rsidRPr="006C1166" w:rsidRDefault="00AB68BD" w:rsidP="005B482E">
      <w:pPr>
        <w:widowControl w:val="0"/>
        <w:spacing w:after="0"/>
        <w:rPr>
          <w:rFonts w:eastAsia="Calibri"/>
          <w:b/>
          <w:szCs w:val="24"/>
        </w:rPr>
      </w:pPr>
    </w:p>
    <w:p w:rsidR="00AB68BD" w:rsidRPr="006C1166" w:rsidRDefault="00AB68BD" w:rsidP="005B482E">
      <w:pPr>
        <w:widowControl w:val="0"/>
        <w:spacing w:after="0"/>
        <w:rPr>
          <w:rFonts w:eastAsia="Calibri"/>
          <w:b/>
          <w:szCs w:val="24"/>
        </w:rPr>
      </w:pPr>
    </w:p>
    <w:p w:rsidR="00AB68BD" w:rsidRPr="006C1166" w:rsidRDefault="00AB68BD" w:rsidP="005B482E">
      <w:pPr>
        <w:widowControl w:val="0"/>
        <w:spacing w:after="0"/>
        <w:rPr>
          <w:rFonts w:eastAsia="Calibri"/>
          <w:b/>
          <w:szCs w:val="24"/>
        </w:rPr>
      </w:pPr>
    </w:p>
    <w:p w:rsidR="00AB68BD" w:rsidRPr="006C1166" w:rsidRDefault="00AB68BD" w:rsidP="005B482E">
      <w:pPr>
        <w:widowControl w:val="0"/>
        <w:spacing w:after="0"/>
        <w:rPr>
          <w:rFonts w:eastAsia="Calibri"/>
          <w:b/>
          <w:szCs w:val="24"/>
        </w:rPr>
      </w:pPr>
    </w:p>
    <w:p w:rsidR="00AB68BD" w:rsidRPr="006C1166" w:rsidRDefault="00AB68BD" w:rsidP="005B482E">
      <w:pPr>
        <w:widowControl w:val="0"/>
        <w:spacing w:after="0"/>
        <w:rPr>
          <w:rFonts w:eastAsia="Calibri"/>
          <w:b/>
          <w:szCs w:val="24"/>
        </w:rPr>
      </w:pPr>
    </w:p>
    <w:p w:rsidR="00AB68BD" w:rsidRPr="006C1166" w:rsidRDefault="00AB68BD" w:rsidP="005B482E">
      <w:pPr>
        <w:widowControl w:val="0"/>
        <w:spacing w:after="0"/>
        <w:rPr>
          <w:rFonts w:eastAsia="Calibri"/>
          <w:b/>
          <w:szCs w:val="24"/>
        </w:rPr>
      </w:pPr>
    </w:p>
    <w:p w:rsidR="00AB68BD" w:rsidRPr="006C1166" w:rsidRDefault="00AB68BD" w:rsidP="005B482E">
      <w:pPr>
        <w:widowControl w:val="0"/>
        <w:spacing w:after="0"/>
        <w:rPr>
          <w:rFonts w:eastAsia="Calibri"/>
          <w:b/>
          <w:szCs w:val="24"/>
        </w:rPr>
      </w:pPr>
      <w:r w:rsidRPr="006C1166">
        <w:rPr>
          <w:rFonts w:eastAsia="Calibri"/>
          <w:b/>
          <w:szCs w:val="24"/>
        </w:rPr>
        <w:t>İçindekiler</w:t>
      </w:r>
    </w:p>
    <w:p w:rsidR="00AB68BD" w:rsidRPr="006C1166" w:rsidRDefault="00AB68BD" w:rsidP="005B482E">
      <w:pPr>
        <w:widowControl w:val="0"/>
        <w:spacing w:after="0"/>
        <w:rPr>
          <w:rFonts w:eastAsia="Calibri"/>
          <w:b/>
          <w:szCs w:val="24"/>
        </w:rPr>
      </w:pPr>
    </w:p>
    <w:p w:rsidR="00AB68BD" w:rsidRPr="006C1166" w:rsidRDefault="00AB68BD" w:rsidP="005B482E">
      <w:pPr>
        <w:widowControl w:val="0"/>
        <w:spacing w:after="0"/>
        <w:rPr>
          <w:rFonts w:eastAsia="Calibri"/>
          <w:b/>
          <w:szCs w:val="24"/>
        </w:rPr>
      </w:pPr>
    </w:p>
    <w:p w:rsidR="00BC1C7C" w:rsidRPr="006C1166" w:rsidRDefault="00BC1C7C" w:rsidP="005B482E">
      <w:pPr>
        <w:widowControl w:val="0"/>
        <w:spacing w:after="0"/>
        <w:rPr>
          <w:rFonts w:eastAsia="Calibri"/>
          <w:bCs/>
          <w:szCs w:val="24"/>
        </w:rPr>
      </w:pPr>
      <w:r w:rsidRPr="006C1166">
        <w:rPr>
          <w:rFonts w:eastAsia="Calibri"/>
          <w:bCs/>
          <w:szCs w:val="24"/>
        </w:rPr>
        <w:t>Giriş</w:t>
      </w:r>
    </w:p>
    <w:p w:rsidR="00BC1C7C" w:rsidRPr="006C1166" w:rsidRDefault="00BC1C7C" w:rsidP="005B482E">
      <w:pPr>
        <w:widowControl w:val="0"/>
        <w:spacing w:after="0"/>
        <w:rPr>
          <w:rFonts w:eastAsia="Calibri"/>
          <w:bCs/>
          <w:szCs w:val="24"/>
        </w:rPr>
      </w:pPr>
      <w:r w:rsidRPr="006C1166">
        <w:rPr>
          <w:rFonts w:eastAsia="Calibri"/>
          <w:bCs/>
          <w:szCs w:val="24"/>
        </w:rPr>
        <w:t>Amaç</w:t>
      </w:r>
    </w:p>
    <w:p w:rsidR="00BC1C7C" w:rsidRPr="006C1166" w:rsidRDefault="00BC1C7C" w:rsidP="005B482E">
      <w:pPr>
        <w:widowControl w:val="0"/>
        <w:spacing w:after="0"/>
        <w:rPr>
          <w:rFonts w:eastAsia="Calibri"/>
          <w:bCs/>
          <w:szCs w:val="24"/>
        </w:rPr>
      </w:pPr>
      <w:r w:rsidRPr="006C1166">
        <w:rPr>
          <w:rFonts w:eastAsia="Calibri"/>
          <w:bCs/>
          <w:szCs w:val="24"/>
        </w:rPr>
        <w:t>Konular ve öğrenme çıktıları</w:t>
      </w:r>
    </w:p>
    <w:p w:rsidR="00BC1C7C" w:rsidRPr="006C1166" w:rsidRDefault="00BC1C7C" w:rsidP="005B482E">
      <w:pPr>
        <w:widowControl w:val="0"/>
        <w:spacing w:after="0"/>
        <w:rPr>
          <w:rFonts w:eastAsia="Calibri"/>
          <w:bCs/>
          <w:szCs w:val="24"/>
        </w:rPr>
      </w:pPr>
      <w:r w:rsidRPr="006C1166">
        <w:rPr>
          <w:rFonts w:eastAsia="Calibri"/>
          <w:bCs/>
          <w:szCs w:val="24"/>
        </w:rPr>
        <w:t>Yöntemsel rehberlik</w:t>
      </w:r>
    </w:p>
    <w:p w:rsidR="00BC1C7C" w:rsidRPr="006C1166" w:rsidRDefault="00BC1C7C" w:rsidP="005B482E">
      <w:pPr>
        <w:widowControl w:val="0"/>
        <w:spacing w:after="0"/>
        <w:rPr>
          <w:rFonts w:eastAsia="Calibri"/>
          <w:bCs/>
          <w:szCs w:val="24"/>
        </w:rPr>
      </w:pPr>
      <w:r w:rsidRPr="006C1166">
        <w:rPr>
          <w:rFonts w:eastAsia="Calibri"/>
          <w:bCs/>
          <w:szCs w:val="24"/>
        </w:rPr>
        <w:t>Müfredatlar arası konuların uygulanması rehberliği</w:t>
      </w:r>
    </w:p>
    <w:p w:rsidR="00BC1C7C" w:rsidRPr="006C1166" w:rsidRDefault="00BC1C7C" w:rsidP="005B482E">
      <w:pPr>
        <w:widowControl w:val="0"/>
        <w:spacing w:after="0"/>
        <w:rPr>
          <w:rFonts w:eastAsia="Calibri"/>
          <w:bCs/>
          <w:szCs w:val="24"/>
        </w:rPr>
      </w:pPr>
      <w:r w:rsidRPr="006C1166">
        <w:rPr>
          <w:rFonts w:eastAsia="Calibri"/>
          <w:bCs/>
          <w:szCs w:val="24"/>
        </w:rPr>
        <w:t xml:space="preserve">Değerlendirme </w:t>
      </w:r>
      <w:r w:rsidR="00B272C8" w:rsidRPr="006C1166">
        <w:rPr>
          <w:rFonts w:eastAsia="Calibri"/>
          <w:bCs/>
          <w:szCs w:val="24"/>
        </w:rPr>
        <w:t>rehberliği</w:t>
      </w:r>
    </w:p>
    <w:p w:rsidR="0009315D" w:rsidRPr="006C1166" w:rsidRDefault="00BC1C7C" w:rsidP="005B482E">
      <w:pPr>
        <w:widowControl w:val="0"/>
        <w:spacing w:after="0"/>
        <w:rPr>
          <w:szCs w:val="24"/>
          <w:lang w:bidi="en-US"/>
        </w:rPr>
      </w:pPr>
      <w:r w:rsidRPr="006C1166">
        <w:rPr>
          <w:rFonts w:eastAsia="Calibri"/>
          <w:bCs/>
          <w:szCs w:val="24"/>
        </w:rPr>
        <w:t>Öğretim materyalleri ve kaynakları rehberliği</w:t>
      </w:r>
    </w:p>
    <w:p w:rsidR="005B482E" w:rsidRPr="006C1166" w:rsidRDefault="005B482E" w:rsidP="005B482E">
      <w:pPr>
        <w:jc w:val="both"/>
        <w:rPr>
          <w:b/>
          <w:bCs/>
          <w:szCs w:val="24"/>
          <w:lang w:bidi="en-US"/>
        </w:rPr>
      </w:pPr>
    </w:p>
    <w:p w:rsidR="00C8698C" w:rsidRPr="006C1166" w:rsidRDefault="005B482E" w:rsidP="005B482E">
      <w:pPr>
        <w:jc w:val="both"/>
        <w:rPr>
          <w:b/>
          <w:bCs/>
          <w:szCs w:val="24"/>
          <w:lang w:bidi="en-US"/>
        </w:rPr>
      </w:pPr>
      <w:r w:rsidRPr="006C1166">
        <w:rPr>
          <w:b/>
          <w:bCs/>
          <w:szCs w:val="24"/>
          <w:lang w:bidi="en-US"/>
        </w:rPr>
        <w:br w:type="page"/>
      </w:r>
      <w:r w:rsidR="00C8698C" w:rsidRPr="006C1166">
        <w:rPr>
          <w:b/>
          <w:bCs/>
          <w:szCs w:val="24"/>
          <w:lang w:bidi="en-US"/>
        </w:rPr>
        <w:lastRenderedPageBreak/>
        <w:t>Giriş</w:t>
      </w:r>
    </w:p>
    <w:p w:rsidR="00C8698C" w:rsidRPr="006C1166" w:rsidRDefault="00A2296B" w:rsidP="005B482E">
      <w:pPr>
        <w:jc w:val="both"/>
        <w:rPr>
          <w:szCs w:val="24"/>
          <w:lang w:bidi="en-US"/>
        </w:rPr>
      </w:pPr>
      <w:r w:rsidRPr="00A2296B">
        <w:rPr>
          <w:szCs w:val="24"/>
          <w:lang w:bidi="en-US"/>
        </w:rPr>
        <w:t xml:space="preserve">Yabancı dil bilme, daha fazla alan ve hareket serbestisini sağlamakla birlikte kendine güven kazandırır ve dünya işgücü piyasası için en önemli şartlardan biridir. </w:t>
      </w:r>
      <w:r w:rsidR="00C8698C" w:rsidRPr="006C1166">
        <w:rPr>
          <w:szCs w:val="24"/>
          <w:lang w:bidi="en-US"/>
        </w:rPr>
        <w:t>Ayna zamanda diğer kültürlerle tanışmanın ön şartıdır.</w:t>
      </w:r>
    </w:p>
    <w:p w:rsidR="00C8698C" w:rsidRPr="006C1166" w:rsidRDefault="00C8698C" w:rsidP="005B482E">
      <w:pPr>
        <w:jc w:val="both"/>
        <w:rPr>
          <w:szCs w:val="24"/>
          <w:lang w:bidi="en-US"/>
        </w:rPr>
      </w:pPr>
      <w:r w:rsidRPr="006C1166">
        <w:rPr>
          <w:szCs w:val="24"/>
          <w:lang w:bidi="en-US"/>
        </w:rPr>
        <w:t>Alman dili, Avrupa Birliği içinde en çok konuşulan dil olduğundan, öğrenmesi de içinde yaşadığımız dönem için çok önemlidir.</w:t>
      </w:r>
      <w:r w:rsidRPr="006C1166">
        <w:rPr>
          <w:szCs w:val="24"/>
        </w:rPr>
        <w:t xml:space="preserve"> </w:t>
      </w:r>
      <w:r w:rsidRPr="006C1166">
        <w:rPr>
          <w:szCs w:val="24"/>
          <w:lang w:bidi="en-US"/>
        </w:rPr>
        <w:t>Ayrıca, Almanca konuşulan ülkelere yapılan sayısız göç nedeniyle, Alman dili ve kültürüyle bağlantılar bir şekilde kurulmuştur.</w:t>
      </w:r>
      <w:r w:rsidRPr="006C1166">
        <w:rPr>
          <w:szCs w:val="24"/>
        </w:rPr>
        <w:t xml:space="preserve"> </w:t>
      </w:r>
      <w:r w:rsidRPr="006C1166">
        <w:rPr>
          <w:szCs w:val="24"/>
          <w:lang w:bidi="en-US"/>
        </w:rPr>
        <w:t>Bu, okullarımızda öğrencilerin farklı nitelikleri kazanmalarının ve Almanca öğrenmelerinin ihtiyacını yarattı ve arttırdı.</w:t>
      </w:r>
      <w:r w:rsidRPr="006C1166">
        <w:rPr>
          <w:szCs w:val="24"/>
        </w:rPr>
        <w:t xml:space="preserve"> </w:t>
      </w:r>
      <w:r w:rsidRPr="006C1166">
        <w:rPr>
          <w:szCs w:val="24"/>
          <w:lang w:bidi="en-US"/>
        </w:rPr>
        <w:t>Ayrıca, Almanca konuşulan ülkelerde gençlerimizin mesleki eğitim almaları fırsatı, diğer ülkelere göre çok daha fazladır.</w:t>
      </w:r>
      <w:r w:rsidRPr="006C1166">
        <w:rPr>
          <w:szCs w:val="24"/>
        </w:rPr>
        <w:t xml:space="preserve"> </w:t>
      </w:r>
      <w:r w:rsidRPr="006C1166">
        <w:rPr>
          <w:szCs w:val="24"/>
          <w:lang w:bidi="en-US"/>
        </w:rPr>
        <w:t>Nedenleri de malumdur.</w:t>
      </w:r>
    </w:p>
    <w:p w:rsidR="00C8698C" w:rsidRPr="006C1166" w:rsidRDefault="00C8698C" w:rsidP="005B482E">
      <w:pPr>
        <w:jc w:val="both"/>
        <w:rPr>
          <w:szCs w:val="24"/>
          <w:lang w:bidi="en-US"/>
        </w:rPr>
      </w:pPr>
      <w:r w:rsidRPr="006C1166">
        <w:rPr>
          <w:szCs w:val="24"/>
          <w:lang w:bidi="en-US"/>
        </w:rPr>
        <w:t>Bu nedenlerle yabancı dillerin modern öğretiminin gençlere anadillerinin sınırlarının dışında çalışabilmelerini sağlayacak çok dilli bir dünya için gerekli olan becerileri ve bilgileri sağlaması gerekmektedir.</w:t>
      </w:r>
      <w:r w:rsidRPr="006C1166">
        <w:rPr>
          <w:szCs w:val="24"/>
        </w:rPr>
        <w:t xml:space="preserve"> </w:t>
      </w:r>
      <w:r w:rsidRPr="006C1166">
        <w:rPr>
          <w:b/>
          <w:bCs/>
          <w:szCs w:val="24"/>
          <w:lang w:bidi="en-US"/>
        </w:rPr>
        <w:t>Almanca 7. sınıfta haftada 1 saat olarak verilmektedir</w:t>
      </w:r>
      <w:r w:rsidRPr="006C1166">
        <w:rPr>
          <w:szCs w:val="24"/>
          <w:lang w:bidi="en-US"/>
        </w:rPr>
        <w:t>.</w:t>
      </w:r>
      <w:r w:rsidRPr="006C1166">
        <w:rPr>
          <w:szCs w:val="24"/>
        </w:rPr>
        <w:t xml:space="preserve"> </w:t>
      </w:r>
      <w:r w:rsidRPr="006C1166">
        <w:rPr>
          <w:szCs w:val="24"/>
          <w:lang w:bidi="en-US"/>
        </w:rPr>
        <w:t xml:space="preserve">Alman Kültür Bakanlığı tarafından Diller için Avrupa Ortak Öneriler Çerçevesi’ne göre düzenlenen konferansın “Yabancı Dil Olarak Almanca Çerçeve Programına” göre, </w:t>
      </w:r>
      <w:r w:rsidRPr="006C1166">
        <w:rPr>
          <w:b/>
          <w:bCs/>
          <w:szCs w:val="24"/>
          <w:lang w:bidi="en-US"/>
        </w:rPr>
        <w:t>bu ders saatleriyle A1/2 seviyesine ulaşması gerekmektedir</w:t>
      </w:r>
      <w:r w:rsidRPr="006C1166">
        <w:rPr>
          <w:szCs w:val="24"/>
          <w:lang w:bidi="en-US"/>
        </w:rPr>
        <w:t>.</w:t>
      </w:r>
    </w:p>
    <w:p w:rsidR="00C8698C" w:rsidRPr="006C1166" w:rsidRDefault="00C8698C" w:rsidP="005B482E">
      <w:pPr>
        <w:jc w:val="both"/>
        <w:rPr>
          <w:b/>
          <w:bCs/>
          <w:szCs w:val="24"/>
          <w:lang w:bidi="en-US"/>
        </w:rPr>
      </w:pPr>
      <w:r w:rsidRPr="006C1166">
        <w:rPr>
          <w:b/>
          <w:bCs/>
          <w:szCs w:val="24"/>
          <w:lang w:bidi="en-US"/>
        </w:rPr>
        <w:t xml:space="preserve">Amaçlar </w:t>
      </w:r>
    </w:p>
    <w:p w:rsidR="00C8698C" w:rsidRPr="006C1166" w:rsidRDefault="00C8698C" w:rsidP="005B482E">
      <w:pPr>
        <w:jc w:val="both"/>
        <w:rPr>
          <w:szCs w:val="24"/>
          <w:lang w:bidi="en-US"/>
        </w:rPr>
      </w:pPr>
      <w:r w:rsidRPr="006C1166">
        <w:rPr>
          <w:szCs w:val="24"/>
          <w:lang w:bidi="en-US"/>
        </w:rPr>
        <w:t>7. sınıfta Almanca öğretmenin temel amaçları:</w:t>
      </w:r>
    </w:p>
    <w:p w:rsidR="00C8698C" w:rsidRPr="006C1166" w:rsidRDefault="00C8698C" w:rsidP="00065D22">
      <w:pPr>
        <w:numPr>
          <w:ilvl w:val="0"/>
          <w:numId w:val="102"/>
        </w:numPr>
        <w:suppressAutoHyphens w:val="0"/>
        <w:spacing w:after="0"/>
        <w:jc w:val="both"/>
        <w:rPr>
          <w:szCs w:val="24"/>
        </w:rPr>
      </w:pPr>
      <w:r w:rsidRPr="006C1166">
        <w:rPr>
          <w:szCs w:val="24"/>
        </w:rPr>
        <w:t>Öğrencinin dört temel dil becerisini geliştirmesi;</w:t>
      </w:r>
    </w:p>
    <w:p w:rsidR="00C8698C" w:rsidRPr="006C1166" w:rsidRDefault="00C8698C" w:rsidP="00065D22">
      <w:pPr>
        <w:numPr>
          <w:ilvl w:val="0"/>
          <w:numId w:val="102"/>
        </w:numPr>
        <w:suppressAutoHyphens w:val="0"/>
        <w:spacing w:after="0"/>
        <w:jc w:val="both"/>
        <w:rPr>
          <w:szCs w:val="24"/>
        </w:rPr>
      </w:pPr>
      <w:r w:rsidRPr="006C1166">
        <w:rPr>
          <w:szCs w:val="24"/>
        </w:rPr>
        <w:t xml:space="preserve">Okul içinde ve dışındaki Alman kültürü ve dilini bilen insanlarla basit konuşmalarını </w:t>
      </w:r>
      <w:r w:rsidR="00A2296B" w:rsidRPr="006C1166">
        <w:rPr>
          <w:szCs w:val="24"/>
        </w:rPr>
        <w:t>anlamasını</w:t>
      </w:r>
      <w:r w:rsidRPr="006C1166">
        <w:rPr>
          <w:szCs w:val="24"/>
        </w:rPr>
        <w:t xml:space="preserve"> sağlaması;</w:t>
      </w:r>
    </w:p>
    <w:p w:rsidR="00C8698C" w:rsidRPr="006C1166" w:rsidRDefault="00C8698C" w:rsidP="00065D22">
      <w:pPr>
        <w:numPr>
          <w:ilvl w:val="0"/>
          <w:numId w:val="102"/>
        </w:numPr>
        <w:suppressAutoHyphens w:val="0"/>
        <w:spacing w:after="0"/>
        <w:jc w:val="both"/>
        <w:rPr>
          <w:szCs w:val="24"/>
        </w:rPr>
      </w:pPr>
      <w:r w:rsidRPr="006C1166">
        <w:rPr>
          <w:szCs w:val="24"/>
        </w:rPr>
        <w:t>Öğrencilerin Alman kültürünü kendi kültür ve gelenekleri ile karşılaştırmalarını ve bu görüşleri kendi seçtikleri eğitim profillerinde kullanmalarını sağlaması;</w:t>
      </w:r>
    </w:p>
    <w:p w:rsidR="00C8698C" w:rsidRPr="006C1166" w:rsidRDefault="00C8698C" w:rsidP="00065D22">
      <w:pPr>
        <w:numPr>
          <w:ilvl w:val="0"/>
          <w:numId w:val="102"/>
        </w:numPr>
        <w:suppressAutoHyphens w:val="0"/>
        <w:spacing w:after="0"/>
        <w:jc w:val="both"/>
        <w:rPr>
          <w:szCs w:val="24"/>
        </w:rPr>
      </w:pPr>
      <w:r w:rsidRPr="006C1166">
        <w:rPr>
          <w:szCs w:val="24"/>
        </w:rPr>
        <w:t>Öğrencilerin anadili daha bilinçli kullanmaları için Alman dilinin kurallarını ve gramer yapılarını kullanmalarını sağlaması;</w:t>
      </w:r>
    </w:p>
    <w:p w:rsidR="00C8698C" w:rsidRPr="006C1166" w:rsidRDefault="00C8698C" w:rsidP="00065D22">
      <w:pPr>
        <w:numPr>
          <w:ilvl w:val="0"/>
          <w:numId w:val="102"/>
        </w:numPr>
        <w:suppressAutoHyphens w:val="0"/>
        <w:spacing w:after="0"/>
        <w:jc w:val="both"/>
        <w:rPr>
          <w:szCs w:val="24"/>
        </w:rPr>
      </w:pPr>
      <w:r w:rsidRPr="006C1166">
        <w:rPr>
          <w:szCs w:val="24"/>
        </w:rPr>
        <w:t>Öğrencilerin Almanca dersinde edindikleri bilgilerini gelecekteki mesleklerine uygulayabilmek için bağımsız bir şekilde geliştirebilmelerini sağlaması;</w:t>
      </w:r>
    </w:p>
    <w:p w:rsidR="00C8698C" w:rsidRPr="006C1166" w:rsidRDefault="00C8698C" w:rsidP="00065D22">
      <w:pPr>
        <w:numPr>
          <w:ilvl w:val="0"/>
          <w:numId w:val="102"/>
        </w:numPr>
        <w:suppressAutoHyphens w:val="0"/>
        <w:spacing w:after="0"/>
        <w:jc w:val="both"/>
        <w:rPr>
          <w:szCs w:val="24"/>
        </w:rPr>
      </w:pPr>
      <w:r w:rsidRPr="006C1166">
        <w:rPr>
          <w:szCs w:val="24"/>
        </w:rPr>
        <w:t xml:space="preserve">Kosova’da Almancanın öğretilmesi öğrencileri Goethe Enstitüsü tarafından düzenlenen ve uluslararası alanda kabul edilen Almanca sınavlarına da hazırlar. Bu sınavlar gelecekte öğrencilere Almanca konuşulan ülkelerde okuma ve çalışma </w:t>
      </w:r>
      <w:r w:rsidR="00A2296B" w:rsidRPr="006C1166">
        <w:rPr>
          <w:szCs w:val="24"/>
        </w:rPr>
        <w:t>imkânı</w:t>
      </w:r>
      <w:r w:rsidRPr="006C1166">
        <w:rPr>
          <w:szCs w:val="24"/>
        </w:rPr>
        <w:t xml:space="preserve"> sunar.</w:t>
      </w:r>
    </w:p>
    <w:p w:rsidR="00C8698C" w:rsidRPr="006C1166" w:rsidRDefault="00C8698C" w:rsidP="005B482E">
      <w:pPr>
        <w:jc w:val="both"/>
        <w:rPr>
          <w:szCs w:val="24"/>
        </w:rPr>
      </w:pPr>
    </w:p>
    <w:p w:rsidR="00C8698C" w:rsidRPr="006C1166" w:rsidRDefault="00C8698C" w:rsidP="005B482E">
      <w:pPr>
        <w:jc w:val="both"/>
        <w:rPr>
          <w:b/>
          <w:bCs/>
          <w:szCs w:val="24"/>
        </w:rPr>
      </w:pPr>
      <w:r w:rsidRPr="006C1166">
        <w:rPr>
          <w:b/>
          <w:bCs/>
          <w:szCs w:val="24"/>
        </w:rPr>
        <w:t>İletişim becerileri</w:t>
      </w:r>
    </w:p>
    <w:p w:rsidR="00C8698C" w:rsidRPr="006C1166" w:rsidRDefault="00C8698C" w:rsidP="005B482E">
      <w:pPr>
        <w:jc w:val="both"/>
        <w:rPr>
          <w:szCs w:val="24"/>
        </w:rPr>
      </w:pPr>
      <w:r w:rsidRPr="006C1166">
        <w:rPr>
          <w:szCs w:val="24"/>
        </w:rPr>
        <w:t>Algılayıcı beceriler: Dinleme ve okuma</w:t>
      </w:r>
    </w:p>
    <w:p w:rsidR="00C8698C" w:rsidRPr="006C1166" w:rsidRDefault="00C8698C" w:rsidP="005B482E">
      <w:pPr>
        <w:jc w:val="both"/>
        <w:rPr>
          <w:bCs/>
          <w:szCs w:val="24"/>
        </w:rPr>
      </w:pPr>
      <w:r w:rsidRPr="006C1166">
        <w:rPr>
          <w:bCs/>
          <w:szCs w:val="24"/>
        </w:rPr>
        <w:t xml:space="preserve">Üretken beceriler: </w:t>
      </w:r>
      <w:r w:rsidRPr="006C1166">
        <w:rPr>
          <w:szCs w:val="24"/>
        </w:rPr>
        <w:t>Konuşma ve yazma</w:t>
      </w:r>
    </w:p>
    <w:tbl>
      <w:tblPr>
        <w:tblW w:w="9611" w:type="dxa"/>
        <w:tblInd w:w="-10" w:type="dxa"/>
        <w:tblLayout w:type="fixed"/>
        <w:tblCellMar>
          <w:left w:w="103" w:type="dxa"/>
        </w:tblCellMar>
        <w:tblLook w:val="0000"/>
      </w:tblPr>
      <w:tblGrid>
        <w:gridCol w:w="1884"/>
        <w:gridCol w:w="2368"/>
        <w:gridCol w:w="5359"/>
      </w:tblGrid>
      <w:tr w:rsidR="00C467EB" w:rsidRPr="006C1166" w:rsidTr="00761B5C">
        <w:trPr>
          <w:trHeight w:val="311"/>
        </w:trPr>
        <w:tc>
          <w:tcPr>
            <w:tcW w:w="1884" w:type="dxa"/>
            <w:tcBorders>
              <w:top w:val="single" w:sz="4" w:space="0" w:color="000001"/>
              <w:left w:val="single" w:sz="4" w:space="0" w:color="000001"/>
              <w:bottom w:val="single" w:sz="4" w:space="0" w:color="000001"/>
            </w:tcBorders>
            <w:shd w:val="clear" w:color="auto" w:fill="FFFFFF"/>
          </w:tcPr>
          <w:p w:rsidR="00C467EB" w:rsidRPr="006C1166" w:rsidRDefault="00C467EB" w:rsidP="005B482E">
            <w:pPr>
              <w:rPr>
                <w:b/>
                <w:bCs/>
                <w:szCs w:val="24"/>
              </w:rPr>
            </w:pPr>
            <w:r w:rsidRPr="006C1166">
              <w:rPr>
                <w:b/>
                <w:bCs/>
                <w:szCs w:val="24"/>
              </w:rPr>
              <w:lastRenderedPageBreak/>
              <w:t>Kavramlar</w:t>
            </w:r>
          </w:p>
        </w:tc>
        <w:tc>
          <w:tcPr>
            <w:tcW w:w="2368" w:type="dxa"/>
            <w:tcBorders>
              <w:top w:val="single" w:sz="4" w:space="0" w:color="000001"/>
              <w:left w:val="single" w:sz="4" w:space="0" w:color="000001"/>
              <w:bottom w:val="single" w:sz="4" w:space="0" w:color="000001"/>
            </w:tcBorders>
            <w:shd w:val="clear" w:color="auto" w:fill="FFFFFF"/>
          </w:tcPr>
          <w:p w:rsidR="00C467EB" w:rsidRPr="006C1166" w:rsidRDefault="00C467EB" w:rsidP="005B482E">
            <w:pPr>
              <w:rPr>
                <w:b/>
                <w:bCs/>
                <w:szCs w:val="24"/>
              </w:rPr>
            </w:pPr>
            <w:r w:rsidRPr="006C1166">
              <w:rPr>
                <w:b/>
                <w:bCs/>
                <w:szCs w:val="24"/>
              </w:rPr>
              <w:t>Konular</w:t>
            </w:r>
          </w:p>
        </w:tc>
        <w:tc>
          <w:tcPr>
            <w:tcW w:w="5359" w:type="dxa"/>
            <w:tcBorders>
              <w:top w:val="single" w:sz="4" w:space="0" w:color="000001"/>
              <w:left w:val="single" w:sz="4" w:space="0" w:color="000001"/>
              <w:bottom w:val="single" w:sz="4" w:space="0" w:color="000001"/>
              <w:right w:val="single" w:sz="4" w:space="0" w:color="000001"/>
            </w:tcBorders>
            <w:shd w:val="clear" w:color="auto" w:fill="FFFFFF"/>
          </w:tcPr>
          <w:p w:rsidR="00C467EB" w:rsidRPr="006C1166" w:rsidRDefault="00C467EB" w:rsidP="005B482E">
            <w:pPr>
              <w:rPr>
                <w:b/>
                <w:bCs/>
                <w:szCs w:val="24"/>
              </w:rPr>
            </w:pPr>
            <w:r w:rsidRPr="006C1166">
              <w:rPr>
                <w:b/>
                <w:bCs/>
                <w:szCs w:val="24"/>
              </w:rPr>
              <w:t>Konu üzerine Dersin Öğrenme Çıktıları (KÜDÖÇ)</w:t>
            </w:r>
          </w:p>
        </w:tc>
      </w:tr>
      <w:tr w:rsidR="0009315D" w:rsidRPr="006C1166" w:rsidTr="00761B5C">
        <w:trPr>
          <w:cantSplit/>
          <w:trHeight w:val="440"/>
        </w:trPr>
        <w:tc>
          <w:tcPr>
            <w:tcW w:w="1884" w:type="dxa"/>
            <w:vMerge w:val="restart"/>
            <w:tcBorders>
              <w:top w:val="single" w:sz="4" w:space="0" w:color="000001"/>
              <w:left w:val="single" w:sz="4" w:space="0" w:color="000001"/>
              <w:bottom w:val="single" w:sz="4" w:space="0" w:color="000001"/>
            </w:tcBorders>
            <w:shd w:val="clear" w:color="auto" w:fill="FFFFFF"/>
          </w:tcPr>
          <w:p w:rsidR="0009315D" w:rsidRPr="006C1166" w:rsidRDefault="0009315D" w:rsidP="005B482E">
            <w:pPr>
              <w:snapToGrid w:val="0"/>
              <w:jc w:val="both"/>
              <w:rPr>
                <w:b/>
                <w:szCs w:val="24"/>
              </w:rPr>
            </w:pPr>
          </w:p>
          <w:p w:rsidR="0009315D" w:rsidRPr="006C1166" w:rsidRDefault="0009315D" w:rsidP="005B482E">
            <w:pPr>
              <w:jc w:val="both"/>
              <w:rPr>
                <w:szCs w:val="24"/>
              </w:rPr>
            </w:pPr>
          </w:p>
          <w:p w:rsidR="0009315D" w:rsidRPr="006C1166" w:rsidRDefault="0009315D" w:rsidP="005B482E">
            <w:pPr>
              <w:jc w:val="both"/>
              <w:rPr>
                <w:szCs w:val="24"/>
              </w:rPr>
            </w:pPr>
            <w:r w:rsidRPr="006C1166">
              <w:rPr>
                <w:szCs w:val="24"/>
              </w:rPr>
              <w:t>Dil Sistemi</w:t>
            </w:r>
          </w:p>
        </w:tc>
        <w:tc>
          <w:tcPr>
            <w:tcW w:w="2368" w:type="dxa"/>
            <w:vMerge w:val="restart"/>
            <w:tcBorders>
              <w:top w:val="single" w:sz="4" w:space="0" w:color="000001"/>
              <w:left w:val="single" w:sz="4" w:space="0" w:color="000001"/>
              <w:bottom w:val="single" w:sz="4" w:space="0" w:color="000001"/>
            </w:tcBorders>
            <w:shd w:val="clear" w:color="auto" w:fill="FFFFFF"/>
          </w:tcPr>
          <w:p w:rsidR="00C467EB" w:rsidRPr="006C1166" w:rsidRDefault="00C467EB" w:rsidP="00065D22">
            <w:pPr>
              <w:pStyle w:val="ListeParagraf1"/>
              <w:numPr>
                <w:ilvl w:val="0"/>
                <w:numId w:val="52"/>
              </w:numPr>
              <w:spacing w:line="276" w:lineRule="auto"/>
              <w:ind w:left="111" w:hanging="142"/>
              <w:jc w:val="both"/>
              <w:rPr>
                <w:rFonts w:ascii="Times New Roman" w:hAnsi="Times New Roman" w:cs="Times New Roman"/>
                <w:lang w:val="tr-TR"/>
              </w:rPr>
            </w:pPr>
            <w:r w:rsidRPr="006C1166">
              <w:rPr>
                <w:rFonts w:ascii="Times New Roman" w:hAnsi="Times New Roman" w:cs="Times New Roman"/>
                <w:lang w:val="tr-TR"/>
              </w:rPr>
              <w:t>Eyaletler / ülkeler</w:t>
            </w:r>
          </w:p>
          <w:p w:rsidR="00C467EB" w:rsidRPr="006C1166" w:rsidRDefault="00C467EB" w:rsidP="00065D22">
            <w:pPr>
              <w:pStyle w:val="ListeParagraf1"/>
              <w:numPr>
                <w:ilvl w:val="0"/>
                <w:numId w:val="52"/>
              </w:numPr>
              <w:spacing w:line="276" w:lineRule="auto"/>
              <w:ind w:left="111" w:hanging="142"/>
              <w:jc w:val="both"/>
              <w:rPr>
                <w:rFonts w:ascii="Times New Roman" w:hAnsi="Times New Roman" w:cs="Times New Roman"/>
                <w:lang w:val="tr-TR"/>
              </w:rPr>
            </w:pPr>
            <w:r w:rsidRPr="006C1166">
              <w:rPr>
                <w:rFonts w:ascii="Times New Roman" w:hAnsi="Times New Roman" w:cs="Times New Roman"/>
                <w:lang w:val="tr-TR"/>
              </w:rPr>
              <w:t>Konular</w:t>
            </w:r>
          </w:p>
          <w:p w:rsidR="00C467EB" w:rsidRPr="006C1166" w:rsidRDefault="00C467EB" w:rsidP="00065D22">
            <w:pPr>
              <w:pStyle w:val="ListeParagraf1"/>
              <w:numPr>
                <w:ilvl w:val="0"/>
                <w:numId w:val="52"/>
              </w:numPr>
              <w:spacing w:line="276" w:lineRule="auto"/>
              <w:ind w:left="111" w:hanging="142"/>
              <w:jc w:val="both"/>
              <w:rPr>
                <w:rFonts w:ascii="Times New Roman" w:hAnsi="Times New Roman" w:cs="Times New Roman"/>
                <w:lang w:val="tr-TR"/>
              </w:rPr>
            </w:pPr>
            <w:r w:rsidRPr="006C1166">
              <w:rPr>
                <w:rFonts w:ascii="Times New Roman" w:hAnsi="Times New Roman" w:cs="Times New Roman"/>
                <w:lang w:val="tr-TR"/>
              </w:rPr>
              <w:t>Toplantılar</w:t>
            </w:r>
          </w:p>
          <w:p w:rsidR="00C467EB" w:rsidRPr="006C1166" w:rsidRDefault="00C467EB" w:rsidP="00065D22">
            <w:pPr>
              <w:pStyle w:val="ListeParagraf1"/>
              <w:numPr>
                <w:ilvl w:val="0"/>
                <w:numId w:val="52"/>
              </w:numPr>
              <w:spacing w:line="276" w:lineRule="auto"/>
              <w:ind w:left="111" w:hanging="142"/>
              <w:jc w:val="both"/>
              <w:rPr>
                <w:rFonts w:ascii="Times New Roman" w:hAnsi="Times New Roman" w:cs="Times New Roman"/>
                <w:lang w:val="tr-TR"/>
              </w:rPr>
            </w:pPr>
            <w:r w:rsidRPr="006C1166">
              <w:rPr>
                <w:rFonts w:ascii="Times New Roman" w:hAnsi="Times New Roman" w:cs="Times New Roman"/>
                <w:lang w:val="tr-TR"/>
              </w:rPr>
              <w:t>Dizilerin favori karakterleri</w:t>
            </w:r>
          </w:p>
          <w:p w:rsidR="00C467EB" w:rsidRPr="006C1166" w:rsidRDefault="00C467EB" w:rsidP="00065D22">
            <w:pPr>
              <w:pStyle w:val="ListeParagraf1"/>
              <w:numPr>
                <w:ilvl w:val="0"/>
                <w:numId w:val="52"/>
              </w:numPr>
              <w:spacing w:line="276" w:lineRule="auto"/>
              <w:ind w:left="111" w:hanging="142"/>
              <w:jc w:val="both"/>
              <w:rPr>
                <w:rFonts w:ascii="Times New Roman" w:hAnsi="Times New Roman" w:cs="Times New Roman"/>
                <w:lang w:val="tr-TR"/>
              </w:rPr>
            </w:pPr>
            <w:r w:rsidRPr="006C1166">
              <w:rPr>
                <w:rFonts w:ascii="Times New Roman" w:hAnsi="Times New Roman" w:cs="Times New Roman"/>
                <w:lang w:val="tr-TR"/>
              </w:rPr>
              <w:t>Zaman kayıtları / Toplantılar</w:t>
            </w:r>
          </w:p>
          <w:p w:rsidR="00C467EB" w:rsidRPr="006C1166" w:rsidRDefault="00C467EB" w:rsidP="00065D22">
            <w:pPr>
              <w:pStyle w:val="ListeParagraf1"/>
              <w:numPr>
                <w:ilvl w:val="0"/>
                <w:numId w:val="52"/>
              </w:numPr>
              <w:spacing w:line="276" w:lineRule="auto"/>
              <w:ind w:left="111" w:hanging="142"/>
              <w:jc w:val="both"/>
              <w:rPr>
                <w:rFonts w:ascii="Times New Roman" w:hAnsi="Times New Roman" w:cs="Times New Roman"/>
                <w:lang w:val="tr-TR"/>
              </w:rPr>
            </w:pPr>
            <w:r w:rsidRPr="006C1166">
              <w:rPr>
                <w:rFonts w:ascii="Times New Roman" w:hAnsi="Times New Roman" w:cs="Times New Roman"/>
                <w:lang w:val="tr-TR"/>
              </w:rPr>
              <w:t>Aktiviteler</w:t>
            </w:r>
          </w:p>
          <w:p w:rsidR="00C467EB" w:rsidRPr="006C1166" w:rsidRDefault="00C467EB" w:rsidP="00065D22">
            <w:pPr>
              <w:pStyle w:val="ListeParagraf1"/>
              <w:numPr>
                <w:ilvl w:val="0"/>
                <w:numId w:val="52"/>
              </w:numPr>
              <w:spacing w:line="276" w:lineRule="auto"/>
              <w:ind w:left="111" w:hanging="142"/>
              <w:jc w:val="both"/>
              <w:rPr>
                <w:rFonts w:ascii="Times New Roman" w:hAnsi="Times New Roman" w:cs="Times New Roman"/>
                <w:lang w:val="tr-TR"/>
              </w:rPr>
            </w:pPr>
            <w:r w:rsidRPr="006C1166">
              <w:rPr>
                <w:rFonts w:ascii="Times New Roman" w:hAnsi="Times New Roman" w:cs="Times New Roman"/>
                <w:lang w:val="tr-TR"/>
              </w:rPr>
              <w:t>Aile</w:t>
            </w:r>
          </w:p>
          <w:p w:rsidR="00C467EB" w:rsidRPr="006C1166" w:rsidRDefault="00C467EB" w:rsidP="00065D22">
            <w:pPr>
              <w:pStyle w:val="ListeParagraf1"/>
              <w:numPr>
                <w:ilvl w:val="0"/>
                <w:numId w:val="52"/>
              </w:numPr>
              <w:spacing w:line="276" w:lineRule="auto"/>
              <w:ind w:left="111" w:hanging="142"/>
              <w:jc w:val="both"/>
              <w:rPr>
                <w:rFonts w:ascii="Times New Roman" w:hAnsi="Times New Roman" w:cs="Times New Roman"/>
                <w:lang w:val="tr-TR"/>
              </w:rPr>
            </w:pPr>
            <w:r w:rsidRPr="006C1166">
              <w:rPr>
                <w:rFonts w:ascii="Times New Roman" w:hAnsi="Times New Roman" w:cs="Times New Roman"/>
                <w:lang w:val="tr-TR"/>
              </w:rPr>
              <w:t>Meslekler</w:t>
            </w:r>
          </w:p>
          <w:p w:rsidR="00C467EB" w:rsidRPr="006C1166" w:rsidRDefault="00C467EB" w:rsidP="00065D22">
            <w:pPr>
              <w:pStyle w:val="ListeParagraf1"/>
              <w:numPr>
                <w:ilvl w:val="0"/>
                <w:numId w:val="52"/>
              </w:numPr>
              <w:spacing w:line="276" w:lineRule="auto"/>
              <w:ind w:left="111" w:hanging="142"/>
              <w:jc w:val="both"/>
              <w:rPr>
                <w:rFonts w:ascii="Times New Roman" w:hAnsi="Times New Roman" w:cs="Times New Roman"/>
                <w:lang w:val="tr-TR"/>
              </w:rPr>
            </w:pPr>
            <w:r w:rsidRPr="006C1166">
              <w:rPr>
                <w:rFonts w:ascii="Times New Roman" w:hAnsi="Times New Roman" w:cs="Times New Roman"/>
                <w:lang w:val="tr-TR"/>
              </w:rPr>
              <w:t>Alımları</w:t>
            </w:r>
          </w:p>
          <w:p w:rsidR="00C467EB" w:rsidRPr="006C1166" w:rsidRDefault="00C467EB" w:rsidP="00065D22">
            <w:pPr>
              <w:pStyle w:val="ListeParagraf1"/>
              <w:numPr>
                <w:ilvl w:val="0"/>
                <w:numId w:val="52"/>
              </w:numPr>
              <w:spacing w:line="276" w:lineRule="auto"/>
              <w:ind w:left="111" w:hanging="142"/>
              <w:jc w:val="both"/>
              <w:rPr>
                <w:rFonts w:ascii="Times New Roman" w:hAnsi="Times New Roman" w:cs="Times New Roman"/>
                <w:lang w:val="tr-TR"/>
              </w:rPr>
            </w:pPr>
            <w:r w:rsidRPr="006C1166">
              <w:rPr>
                <w:rFonts w:ascii="Times New Roman" w:hAnsi="Times New Roman" w:cs="Times New Roman"/>
                <w:lang w:val="tr-TR"/>
              </w:rPr>
              <w:t>100'e kadar sayılar</w:t>
            </w:r>
          </w:p>
          <w:p w:rsidR="00C467EB" w:rsidRPr="006C1166" w:rsidRDefault="00C467EB" w:rsidP="00065D22">
            <w:pPr>
              <w:pStyle w:val="ListeParagraf1"/>
              <w:numPr>
                <w:ilvl w:val="0"/>
                <w:numId w:val="52"/>
              </w:numPr>
              <w:spacing w:line="276" w:lineRule="auto"/>
              <w:ind w:left="111" w:hanging="142"/>
              <w:jc w:val="both"/>
              <w:rPr>
                <w:rFonts w:ascii="Times New Roman" w:hAnsi="Times New Roman" w:cs="Times New Roman"/>
                <w:lang w:val="tr-TR"/>
              </w:rPr>
            </w:pPr>
            <w:r w:rsidRPr="006C1166">
              <w:rPr>
                <w:rFonts w:ascii="Times New Roman" w:hAnsi="Times New Roman" w:cs="Times New Roman"/>
                <w:lang w:val="tr-TR"/>
              </w:rPr>
              <w:t>Yiyecek / İçecek</w:t>
            </w:r>
          </w:p>
          <w:p w:rsidR="0009315D" w:rsidRPr="006C1166" w:rsidRDefault="00C467EB" w:rsidP="00065D22">
            <w:pPr>
              <w:pStyle w:val="ListeParagraf1"/>
              <w:numPr>
                <w:ilvl w:val="0"/>
                <w:numId w:val="52"/>
              </w:numPr>
              <w:spacing w:line="276" w:lineRule="auto"/>
              <w:ind w:left="111" w:hanging="142"/>
              <w:jc w:val="both"/>
              <w:rPr>
                <w:rFonts w:ascii="Times New Roman" w:hAnsi="Times New Roman" w:cs="Times New Roman"/>
                <w:lang w:val="tr-TR"/>
              </w:rPr>
            </w:pPr>
            <w:r w:rsidRPr="006C1166">
              <w:rPr>
                <w:rFonts w:ascii="Times New Roman" w:hAnsi="Times New Roman" w:cs="Times New Roman"/>
                <w:lang w:val="tr-TR"/>
              </w:rPr>
              <w:t xml:space="preserve">Bir günün nasıl geçtiği tarif </w:t>
            </w:r>
            <w:r w:rsidR="00C8698C" w:rsidRPr="006C1166">
              <w:rPr>
                <w:rFonts w:ascii="Times New Roman" w:hAnsi="Times New Roman" w:cs="Times New Roman"/>
                <w:lang w:val="tr-TR"/>
              </w:rPr>
              <w:t>edilmesi</w:t>
            </w:r>
          </w:p>
        </w:tc>
        <w:tc>
          <w:tcPr>
            <w:tcW w:w="5359" w:type="dxa"/>
            <w:tcBorders>
              <w:top w:val="single" w:sz="4" w:space="0" w:color="000001"/>
              <w:left w:val="single" w:sz="4" w:space="0" w:color="000001"/>
              <w:bottom w:val="single" w:sz="4" w:space="0" w:color="000001"/>
              <w:right w:val="single" w:sz="4" w:space="0" w:color="000001"/>
            </w:tcBorders>
            <w:shd w:val="clear" w:color="auto" w:fill="FFFFFF"/>
          </w:tcPr>
          <w:p w:rsidR="0009315D" w:rsidRPr="006C1166" w:rsidRDefault="00C467EB" w:rsidP="005B482E">
            <w:pPr>
              <w:pStyle w:val="TableParagraph"/>
              <w:tabs>
                <w:tab w:val="left" w:pos="785"/>
              </w:tabs>
              <w:spacing w:before="3" w:line="276" w:lineRule="auto"/>
              <w:ind w:right="675"/>
              <w:jc w:val="both"/>
              <w:rPr>
                <w:rFonts w:ascii="Times New Roman" w:hAnsi="Times New Roman" w:cs="Times New Roman"/>
                <w:b/>
                <w:szCs w:val="24"/>
              </w:rPr>
            </w:pPr>
            <w:r w:rsidRPr="006C1166">
              <w:rPr>
                <w:rFonts w:ascii="Times New Roman" w:hAnsi="Times New Roman" w:cs="Times New Roman"/>
                <w:b/>
                <w:szCs w:val="24"/>
              </w:rPr>
              <w:t>Dinleme</w:t>
            </w:r>
          </w:p>
          <w:p w:rsidR="0009315D" w:rsidRPr="006C1166" w:rsidRDefault="0009315D" w:rsidP="005B482E">
            <w:pPr>
              <w:pStyle w:val="TableParagraph"/>
              <w:tabs>
                <w:tab w:val="left" w:pos="785"/>
              </w:tabs>
              <w:spacing w:before="3" w:line="276" w:lineRule="auto"/>
              <w:ind w:right="675"/>
              <w:jc w:val="both"/>
              <w:rPr>
                <w:rFonts w:ascii="Times New Roman" w:hAnsi="Times New Roman" w:cs="Times New Roman"/>
                <w:b/>
                <w:szCs w:val="24"/>
              </w:rPr>
            </w:pPr>
          </w:p>
          <w:p w:rsidR="00761B5C" w:rsidRPr="006C1166" w:rsidRDefault="00761B5C" w:rsidP="00065D22">
            <w:pPr>
              <w:pStyle w:val="ListeParagraf1"/>
              <w:numPr>
                <w:ilvl w:val="0"/>
                <w:numId w:val="64"/>
              </w:numPr>
              <w:spacing w:line="276" w:lineRule="auto"/>
              <w:jc w:val="both"/>
              <w:rPr>
                <w:rFonts w:ascii="Times New Roman" w:hAnsi="Times New Roman" w:cs="Times New Roman"/>
                <w:lang w:val="tr-TR"/>
              </w:rPr>
            </w:pPr>
            <w:r w:rsidRPr="006C1166">
              <w:rPr>
                <w:rFonts w:ascii="Times New Roman" w:hAnsi="Times New Roman" w:cs="Times New Roman"/>
                <w:lang w:val="tr-TR"/>
              </w:rPr>
              <w:t>Temel selamlamaları ve genel nezaket ifadelerini (örneğin merhaba, güle güle, üzgünüm, vb.) Anlar.</w:t>
            </w:r>
          </w:p>
          <w:p w:rsidR="00761B5C" w:rsidRPr="006C1166" w:rsidRDefault="00761B5C" w:rsidP="00065D22">
            <w:pPr>
              <w:pStyle w:val="ListeParagraf1"/>
              <w:numPr>
                <w:ilvl w:val="0"/>
                <w:numId w:val="64"/>
              </w:numPr>
              <w:spacing w:line="276" w:lineRule="auto"/>
              <w:jc w:val="both"/>
              <w:rPr>
                <w:rFonts w:ascii="Times New Roman" w:hAnsi="Times New Roman" w:cs="Times New Roman"/>
                <w:lang w:val="tr-TR"/>
              </w:rPr>
            </w:pPr>
            <w:r w:rsidRPr="006C1166">
              <w:rPr>
                <w:rFonts w:ascii="Times New Roman" w:hAnsi="Times New Roman" w:cs="Times New Roman"/>
                <w:lang w:val="tr-TR"/>
              </w:rPr>
              <w:t>Aile, okul, somut şeyler hakkında basit konuşmaları; eğer konuşma çok yavaş, akıcı bir şekilde, çok yavaş ve dikkatli konuşulduğunda, cümleler uzun süre konuşulduğunda, konuşmalar daha uzun süre duraklatıldığında ve konuşmacı düşünceyi tamamlamasına yardım etmeye hazır olduğunda birkaç kez tekrarlanırsa o konuşmaları anlar.</w:t>
            </w:r>
          </w:p>
          <w:p w:rsidR="00761B5C" w:rsidRPr="006C1166" w:rsidRDefault="00761B5C" w:rsidP="00065D22">
            <w:pPr>
              <w:pStyle w:val="ListeParagraf1"/>
              <w:numPr>
                <w:ilvl w:val="0"/>
                <w:numId w:val="64"/>
              </w:numPr>
              <w:spacing w:line="276" w:lineRule="auto"/>
              <w:jc w:val="both"/>
              <w:rPr>
                <w:rFonts w:ascii="Times New Roman" w:eastAsia="Times New Roman" w:hAnsi="Times New Roman" w:cs="Times New Roman"/>
                <w:lang w:val="tr-TR"/>
              </w:rPr>
            </w:pPr>
            <w:r w:rsidRPr="006C1166">
              <w:rPr>
                <w:rFonts w:ascii="Times New Roman" w:eastAsia="Times New Roman" w:hAnsi="Times New Roman" w:cs="Times New Roman"/>
                <w:lang w:val="tr-TR"/>
              </w:rPr>
              <w:t>Selamlamaları, nezaket formlarını, şükran ve özür formlarını anlar</w:t>
            </w:r>
          </w:p>
          <w:p w:rsidR="00761B5C" w:rsidRPr="006C1166" w:rsidRDefault="00761B5C" w:rsidP="00065D22">
            <w:pPr>
              <w:pStyle w:val="ListeParagraf1"/>
              <w:numPr>
                <w:ilvl w:val="0"/>
                <w:numId w:val="64"/>
              </w:numPr>
              <w:spacing w:line="276" w:lineRule="auto"/>
              <w:jc w:val="both"/>
              <w:rPr>
                <w:rFonts w:ascii="Times New Roman" w:eastAsia="Times New Roman" w:hAnsi="Times New Roman" w:cs="Times New Roman"/>
                <w:lang w:val="tr-TR"/>
              </w:rPr>
            </w:pPr>
            <w:r w:rsidRPr="006C1166">
              <w:rPr>
                <w:rFonts w:ascii="Times New Roman" w:eastAsia="Times New Roman" w:hAnsi="Times New Roman" w:cs="Times New Roman"/>
                <w:lang w:val="tr-TR"/>
              </w:rPr>
              <w:t>Bir şey sormak veya isimlendirmek, açıklamak, göstermek vb. olumsuzları kullanarak neyi sevdiğini ve sevmediğini gösterir.</w:t>
            </w:r>
          </w:p>
          <w:p w:rsidR="00761B5C" w:rsidRPr="006C1166" w:rsidRDefault="00761B5C" w:rsidP="00065D22">
            <w:pPr>
              <w:pStyle w:val="ListeParagraf1"/>
              <w:numPr>
                <w:ilvl w:val="0"/>
                <w:numId w:val="64"/>
              </w:numPr>
              <w:spacing w:line="276" w:lineRule="auto"/>
              <w:jc w:val="both"/>
              <w:rPr>
                <w:rFonts w:ascii="Times New Roman" w:eastAsia="Times New Roman" w:hAnsi="Times New Roman" w:cs="Times New Roman"/>
                <w:lang w:val="tr-TR"/>
              </w:rPr>
            </w:pPr>
            <w:r w:rsidRPr="006C1166">
              <w:rPr>
                <w:rFonts w:ascii="Times New Roman" w:eastAsia="Times New Roman" w:hAnsi="Times New Roman" w:cs="Times New Roman"/>
                <w:lang w:val="tr-TR"/>
              </w:rPr>
              <w:t>Sınıf içi talimatlar ve el hareketi eşliğinde basit ifadeleri anlar.</w:t>
            </w:r>
          </w:p>
          <w:p w:rsidR="00761B5C" w:rsidRPr="006C1166" w:rsidRDefault="00761B5C" w:rsidP="00065D22">
            <w:pPr>
              <w:pStyle w:val="ListeParagraf1"/>
              <w:numPr>
                <w:ilvl w:val="0"/>
                <w:numId w:val="64"/>
              </w:numPr>
              <w:spacing w:line="276" w:lineRule="auto"/>
              <w:jc w:val="both"/>
              <w:rPr>
                <w:rFonts w:ascii="Times New Roman" w:eastAsia="Times New Roman" w:hAnsi="Times New Roman" w:cs="Times New Roman"/>
                <w:lang w:val="tr-TR"/>
              </w:rPr>
            </w:pPr>
            <w:r w:rsidRPr="006C1166">
              <w:rPr>
                <w:rFonts w:ascii="Times New Roman" w:eastAsia="Times New Roman" w:hAnsi="Times New Roman" w:cs="Times New Roman"/>
                <w:lang w:val="tr-TR"/>
              </w:rPr>
              <w:t>Konuşma sırasında, ders kitabından, modal fiillerden vb. Bilinen normal ve bölücü fiilleri şimdiki zamanda doğru bir şekilde kullanır.</w:t>
            </w:r>
          </w:p>
          <w:p w:rsidR="0009315D" w:rsidRPr="006C1166" w:rsidRDefault="00761B5C" w:rsidP="00065D22">
            <w:pPr>
              <w:pStyle w:val="ListeParagraf1"/>
              <w:numPr>
                <w:ilvl w:val="0"/>
                <w:numId w:val="64"/>
              </w:numPr>
              <w:spacing w:line="276" w:lineRule="auto"/>
              <w:jc w:val="both"/>
              <w:rPr>
                <w:rFonts w:ascii="Times New Roman" w:eastAsia="Times New Roman" w:hAnsi="Times New Roman" w:cs="Times New Roman"/>
                <w:lang w:val="tr-TR"/>
              </w:rPr>
            </w:pPr>
            <w:r w:rsidRPr="006C1166">
              <w:rPr>
                <w:rFonts w:ascii="Times New Roman" w:eastAsia="Times New Roman" w:hAnsi="Times New Roman" w:cs="Times New Roman"/>
                <w:lang w:val="tr-TR"/>
              </w:rPr>
              <w:t>Aidiyet ve şahsiyet zamirleri, basit edatları ve yüklemleri kullanır.</w:t>
            </w:r>
          </w:p>
          <w:p w:rsidR="0009315D" w:rsidRPr="006C1166" w:rsidRDefault="0009315D" w:rsidP="005B482E">
            <w:pPr>
              <w:pStyle w:val="TableParagraph"/>
              <w:tabs>
                <w:tab w:val="left" w:pos="785"/>
              </w:tabs>
              <w:spacing w:line="276" w:lineRule="auto"/>
              <w:ind w:right="673"/>
              <w:jc w:val="both"/>
              <w:rPr>
                <w:rFonts w:ascii="Times New Roman" w:eastAsia="Times New Roman" w:hAnsi="Times New Roman" w:cs="Times New Roman"/>
                <w:szCs w:val="24"/>
              </w:rPr>
            </w:pPr>
          </w:p>
        </w:tc>
      </w:tr>
      <w:tr w:rsidR="0009315D" w:rsidRPr="006C1166" w:rsidTr="00761B5C">
        <w:trPr>
          <w:cantSplit/>
          <w:trHeight w:val="332"/>
        </w:trPr>
        <w:tc>
          <w:tcPr>
            <w:tcW w:w="1884" w:type="dxa"/>
            <w:vMerge/>
            <w:tcBorders>
              <w:top w:val="single" w:sz="4" w:space="0" w:color="000001"/>
              <w:left w:val="single" w:sz="4" w:space="0" w:color="000001"/>
              <w:bottom w:val="single" w:sz="4" w:space="0" w:color="000001"/>
            </w:tcBorders>
            <w:shd w:val="clear" w:color="auto" w:fill="FFFFFF"/>
          </w:tcPr>
          <w:p w:rsidR="0009315D" w:rsidRPr="006C1166" w:rsidRDefault="0009315D" w:rsidP="005B482E">
            <w:pPr>
              <w:snapToGrid w:val="0"/>
              <w:jc w:val="both"/>
              <w:rPr>
                <w:szCs w:val="24"/>
              </w:rPr>
            </w:pPr>
          </w:p>
        </w:tc>
        <w:tc>
          <w:tcPr>
            <w:tcW w:w="2368" w:type="dxa"/>
            <w:vMerge/>
            <w:tcBorders>
              <w:top w:val="single" w:sz="4" w:space="0" w:color="000001"/>
              <w:left w:val="single" w:sz="4" w:space="0" w:color="000001"/>
              <w:bottom w:val="single" w:sz="4" w:space="0" w:color="000001"/>
            </w:tcBorders>
            <w:shd w:val="clear" w:color="auto" w:fill="FFFFFF"/>
          </w:tcPr>
          <w:p w:rsidR="0009315D" w:rsidRPr="006C1166" w:rsidRDefault="0009315D" w:rsidP="005B482E">
            <w:pPr>
              <w:snapToGrid w:val="0"/>
              <w:jc w:val="both"/>
              <w:rPr>
                <w:szCs w:val="24"/>
              </w:rPr>
            </w:pPr>
          </w:p>
        </w:tc>
        <w:tc>
          <w:tcPr>
            <w:tcW w:w="5359" w:type="dxa"/>
            <w:tcBorders>
              <w:top w:val="single" w:sz="4" w:space="0" w:color="000001"/>
              <w:left w:val="single" w:sz="4" w:space="0" w:color="000001"/>
              <w:bottom w:val="single" w:sz="4" w:space="0" w:color="000001"/>
              <w:right w:val="single" w:sz="4" w:space="0" w:color="000001"/>
            </w:tcBorders>
            <w:shd w:val="clear" w:color="auto" w:fill="FFFFFF"/>
          </w:tcPr>
          <w:p w:rsidR="0009315D" w:rsidRPr="006C1166" w:rsidRDefault="0009315D" w:rsidP="005B482E">
            <w:pPr>
              <w:pStyle w:val="TableParagraph"/>
              <w:tabs>
                <w:tab w:val="left" w:pos="785"/>
              </w:tabs>
              <w:spacing w:before="2" w:line="276" w:lineRule="auto"/>
              <w:ind w:right="542"/>
              <w:jc w:val="both"/>
              <w:rPr>
                <w:rFonts w:ascii="Times New Roman" w:hAnsi="Times New Roman" w:cs="Times New Roman"/>
                <w:b/>
                <w:szCs w:val="24"/>
              </w:rPr>
            </w:pPr>
            <w:r w:rsidRPr="006C1166">
              <w:rPr>
                <w:rFonts w:ascii="Times New Roman" w:hAnsi="Times New Roman" w:cs="Times New Roman"/>
                <w:b/>
                <w:szCs w:val="24"/>
              </w:rPr>
              <w:t>OKUMA</w:t>
            </w:r>
          </w:p>
          <w:p w:rsidR="0009315D" w:rsidRPr="006C1166" w:rsidRDefault="0009315D" w:rsidP="005B482E">
            <w:pPr>
              <w:spacing w:after="0"/>
              <w:jc w:val="both"/>
              <w:rPr>
                <w:b/>
                <w:szCs w:val="24"/>
              </w:rPr>
            </w:pPr>
          </w:p>
          <w:p w:rsidR="00761B5C" w:rsidRPr="006C1166" w:rsidRDefault="00761B5C" w:rsidP="00065D22">
            <w:pPr>
              <w:numPr>
                <w:ilvl w:val="0"/>
                <w:numId w:val="9"/>
              </w:numPr>
              <w:spacing w:after="0"/>
              <w:ind w:left="151" w:hanging="144"/>
              <w:jc w:val="both"/>
              <w:rPr>
                <w:szCs w:val="24"/>
              </w:rPr>
            </w:pPr>
            <w:r w:rsidRPr="006C1166">
              <w:rPr>
                <w:szCs w:val="24"/>
              </w:rPr>
              <w:t xml:space="preserve">Bir metindeki basit cümleleri ve </w:t>
            </w:r>
            <w:r w:rsidR="00FA4BA6" w:rsidRPr="006C1166">
              <w:rPr>
                <w:szCs w:val="24"/>
              </w:rPr>
              <w:t xml:space="preserve">kalıpları </w:t>
            </w:r>
            <w:r w:rsidRPr="006C1166">
              <w:rPr>
                <w:szCs w:val="24"/>
              </w:rPr>
              <w:t>okur ve anlar.</w:t>
            </w:r>
          </w:p>
          <w:p w:rsidR="00761B5C" w:rsidRPr="006C1166" w:rsidRDefault="00761B5C" w:rsidP="00065D22">
            <w:pPr>
              <w:numPr>
                <w:ilvl w:val="0"/>
                <w:numId w:val="9"/>
              </w:numPr>
              <w:spacing w:after="0"/>
              <w:ind w:left="151" w:hanging="144"/>
              <w:jc w:val="both"/>
              <w:rPr>
                <w:szCs w:val="24"/>
              </w:rPr>
            </w:pPr>
            <w:r w:rsidRPr="006C1166">
              <w:rPr>
                <w:szCs w:val="24"/>
              </w:rPr>
              <w:t>Ders kitabı</w:t>
            </w:r>
            <w:r w:rsidR="00FA4BA6" w:rsidRPr="006C1166">
              <w:rPr>
                <w:szCs w:val="24"/>
              </w:rPr>
              <w:t>ndaki</w:t>
            </w:r>
            <w:r w:rsidRPr="006C1166">
              <w:rPr>
                <w:szCs w:val="24"/>
              </w:rPr>
              <w:t xml:space="preserve"> ve benzeri kitaplar</w:t>
            </w:r>
            <w:r w:rsidR="00FA4BA6" w:rsidRPr="006C1166">
              <w:rPr>
                <w:szCs w:val="24"/>
              </w:rPr>
              <w:t>daki basit metinleri</w:t>
            </w:r>
            <w:r w:rsidRPr="006C1166">
              <w:rPr>
                <w:szCs w:val="24"/>
              </w:rPr>
              <w:t xml:space="preserve"> okur ve anlar</w:t>
            </w:r>
          </w:p>
          <w:p w:rsidR="00761B5C" w:rsidRPr="006C1166" w:rsidRDefault="00761B5C" w:rsidP="00065D22">
            <w:pPr>
              <w:numPr>
                <w:ilvl w:val="0"/>
                <w:numId w:val="9"/>
              </w:numPr>
              <w:spacing w:after="0"/>
              <w:ind w:left="151" w:hanging="144"/>
              <w:jc w:val="both"/>
              <w:rPr>
                <w:szCs w:val="24"/>
              </w:rPr>
            </w:pPr>
            <w:r w:rsidRPr="006C1166">
              <w:rPr>
                <w:szCs w:val="24"/>
              </w:rPr>
              <w:t>Televizyon reklamlarından veya basit dergilerden gelen kelimeleri bilir ve anlar.</w:t>
            </w:r>
          </w:p>
          <w:p w:rsidR="00761B5C" w:rsidRPr="006C1166" w:rsidRDefault="00FA4BA6" w:rsidP="00065D22">
            <w:pPr>
              <w:numPr>
                <w:ilvl w:val="0"/>
                <w:numId w:val="9"/>
              </w:numPr>
              <w:spacing w:after="0"/>
              <w:ind w:left="151" w:hanging="144"/>
              <w:jc w:val="both"/>
              <w:rPr>
                <w:szCs w:val="24"/>
              </w:rPr>
            </w:pPr>
            <w:r w:rsidRPr="006C1166">
              <w:rPr>
                <w:szCs w:val="24"/>
              </w:rPr>
              <w:t>B</w:t>
            </w:r>
            <w:r w:rsidR="00761B5C" w:rsidRPr="006C1166">
              <w:rPr>
                <w:szCs w:val="24"/>
              </w:rPr>
              <w:t>asit</w:t>
            </w:r>
            <w:r w:rsidRPr="006C1166">
              <w:rPr>
                <w:szCs w:val="24"/>
              </w:rPr>
              <w:t xml:space="preserve"> cümleleri resimlerle beraber veriliyorsa da</w:t>
            </w:r>
            <w:r w:rsidR="00761B5C" w:rsidRPr="006C1166">
              <w:rPr>
                <w:szCs w:val="24"/>
              </w:rPr>
              <w:t xml:space="preserve"> anlar.</w:t>
            </w:r>
          </w:p>
          <w:p w:rsidR="0009315D" w:rsidRPr="006C1166" w:rsidRDefault="00FA4BA6" w:rsidP="00065D22">
            <w:pPr>
              <w:numPr>
                <w:ilvl w:val="0"/>
                <w:numId w:val="9"/>
              </w:numPr>
              <w:ind w:left="151" w:hanging="144"/>
              <w:jc w:val="both"/>
              <w:rPr>
                <w:szCs w:val="24"/>
              </w:rPr>
            </w:pPr>
            <w:r w:rsidRPr="006C1166">
              <w:rPr>
                <w:szCs w:val="24"/>
              </w:rPr>
              <w:t>Düz metindeki temel bilgileri -onun ilgi alanın içinde ise- anlar</w:t>
            </w:r>
          </w:p>
        </w:tc>
      </w:tr>
      <w:tr w:rsidR="0009315D" w:rsidRPr="006C1166" w:rsidTr="00761B5C">
        <w:trPr>
          <w:cantSplit/>
          <w:trHeight w:val="4286"/>
        </w:trPr>
        <w:tc>
          <w:tcPr>
            <w:tcW w:w="1884" w:type="dxa"/>
            <w:vMerge/>
            <w:tcBorders>
              <w:top w:val="single" w:sz="4" w:space="0" w:color="000001"/>
              <w:left w:val="single" w:sz="4" w:space="0" w:color="000001"/>
              <w:bottom w:val="single" w:sz="4" w:space="0" w:color="000001"/>
            </w:tcBorders>
            <w:shd w:val="clear" w:color="auto" w:fill="FFFFFF"/>
          </w:tcPr>
          <w:p w:rsidR="0009315D" w:rsidRPr="006C1166" w:rsidRDefault="0009315D" w:rsidP="005B482E">
            <w:pPr>
              <w:snapToGrid w:val="0"/>
              <w:jc w:val="both"/>
              <w:rPr>
                <w:szCs w:val="24"/>
              </w:rPr>
            </w:pPr>
          </w:p>
        </w:tc>
        <w:tc>
          <w:tcPr>
            <w:tcW w:w="2368" w:type="dxa"/>
            <w:vMerge/>
            <w:tcBorders>
              <w:top w:val="single" w:sz="4" w:space="0" w:color="000001"/>
              <w:left w:val="single" w:sz="4" w:space="0" w:color="000001"/>
              <w:bottom w:val="single" w:sz="4" w:space="0" w:color="000001"/>
            </w:tcBorders>
            <w:shd w:val="clear" w:color="auto" w:fill="FFFFFF"/>
          </w:tcPr>
          <w:p w:rsidR="0009315D" w:rsidRPr="006C1166" w:rsidRDefault="0009315D" w:rsidP="005B482E">
            <w:pPr>
              <w:snapToGrid w:val="0"/>
              <w:jc w:val="both"/>
              <w:rPr>
                <w:szCs w:val="24"/>
              </w:rPr>
            </w:pPr>
          </w:p>
        </w:tc>
        <w:tc>
          <w:tcPr>
            <w:tcW w:w="5359" w:type="dxa"/>
            <w:tcBorders>
              <w:top w:val="single" w:sz="4" w:space="0" w:color="000001"/>
              <w:left w:val="single" w:sz="4" w:space="0" w:color="000001"/>
              <w:bottom w:val="single" w:sz="4" w:space="0" w:color="000001"/>
              <w:right w:val="single" w:sz="4" w:space="0" w:color="000001"/>
            </w:tcBorders>
            <w:shd w:val="clear" w:color="auto" w:fill="FFFFFF"/>
          </w:tcPr>
          <w:p w:rsidR="0009315D" w:rsidRPr="006C1166" w:rsidRDefault="0009315D" w:rsidP="005B482E">
            <w:pPr>
              <w:pStyle w:val="TableParagraph"/>
              <w:tabs>
                <w:tab w:val="left" w:pos="785"/>
              </w:tabs>
              <w:spacing w:line="276" w:lineRule="auto"/>
              <w:ind w:right="423"/>
              <w:jc w:val="both"/>
              <w:rPr>
                <w:rFonts w:ascii="Times New Roman" w:hAnsi="Times New Roman" w:cs="Times New Roman"/>
                <w:b/>
                <w:szCs w:val="24"/>
              </w:rPr>
            </w:pPr>
            <w:r w:rsidRPr="006C1166">
              <w:rPr>
                <w:rFonts w:ascii="Times New Roman" w:hAnsi="Times New Roman" w:cs="Times New Roman"/>
                <w:b/>
                <w:szCs w:val="24"/>
              </w:rPr>
              <w:t>KONUŞMA</w:t>
            </w:r>
          </w:p>
          <w:p w:rsidR="0009315D" w:rsidRPr="006C1166" w:rsidRDefault="0009315D" w:rsidP="005B482E">
            <w:pPr>
              <w:pStyle w:val="TableParagraph"/>
              <w:tabs>
                <w:tab w:val="left" w:pos="785"/>
              </w:tabs>
              <w:spacing w:line="276" w:lineRule="auto"/>
              <w:ind w:left="784" w:right="423"/>
              <w:jc w:val="both"/>
              <w:rPr>
                <w:rFonts w:ascii="Times New Roman" w:hAnsi="Times New Roman" w:cs="Times New Roman"/>
                <w:b/>
                <w:szCs w:val="24"/>
              </w:rPr>
            </w:pPr>
          </w:p>
          <w:p w:rsidR="00C363D8" w:rsidRPr="006C1166" w:rsidRDefault="00C363D8" w:rsidP="00065D22">
            <w:pPr>
              <w:numPr>
                <w:ilvl w:val="0"/>
                <w:numId w:val="9"/>
              </w:numPr>
              <w:spacing w:after="0"/>
              <w:jc w:val="both"/>
              <w:rPr>
                <w:szCs w:val="24"/>
              </w:rPr>
            </w:pPr>
            <w:r w:rsidRPr="006C1166">
              <w:rPr>
                <w:szCs w:val="24"/>
              </w:rPr>
              <w:t>Haftalık plandan sonra sınıftan bahseder.</w:t>
            </w:r>
          </w:p>
          <w:p w:rsidR="00C363D8" w:rsidRPr="006C1166" w:rsidRDefault="00C363D8" w:rsidP="00065D22">
            <w:pPr>
              <w:numPr>
                <w:ilvl w:val="0"/>
                <w:numId w:val="9"/>
              </w:numPr>
              <w:spacing w:after="0"/>
              <w:jc w:val="both"/>
              <w:rPr>
                <w:szCs w:val="24"/>
              </w:rPr>
            </w:pPr>
            <w:r w:rsidRPr="006C1166">
              <w:rPr>
                <w:szCs w:val="24"/>
              </w:rPr>
              <w:t>Derste tartışılan konular hakkında fikrini verir.</w:t>
            </w:r>
          </w:p>
          <w:p w:rsidR="00C363D8" w:rsidRPr="006C1166" w:rsidRDefault="00C363D8" w:rsidP="00065D22">
            <w:pPr>
              <w:numPr>
                <w:ilvl w:val="0"/>
                <w:numId w:val="9"/>
              </w:numPr>
              <w:spacing w:after="0"/>
              <w:jc w:val="both"/>
              <w:rPr>
                <w:szCs w:val="24"/>
              </w:rPr>
            </w:pPr>
            <w:r w:rsidRPr="006C1166">
              <w:rPr>
                <w:szCs w:val="24"/>
              </w:rPr>
              <w:t>Bir arzuyu dile getirir.</w:t>
            </w:r>
          </w:p>
          <w:p w:rsidR="00C363D8" w:rsidRPr="006C1166" w:rsidRDefault="00C363D8" w:rsidP="00065D22">
            <w:pPr>
              <w:numPr>
                <w:ilvl w:val="0"/>
                <w:numId w:val="9"/>
              </w:numPr>
              <w:spacing w:after="0"/>
              <w:jc w:val="both"/>
              <w:rPr>
                <w:szCs w:val="24"/>
              </w:rPr>
            </w:pPr>
            <w:r w:rsidRPr="006C1166">
              <w:rPr>
                <w:szCs w:val="24"/>
              </w:rPr>
              <w:t>Bir teklifte bulunur, kabul eder veya reddeder.</w:t>
            </w:r>
          </w:p>
          <w:p w:rsidR="00C363D8" w:rsidRPr="006C1166" w:rsidRDefault="00C363D8" w:rsidP="00065D22">
            <w:pPr>
              <w:numPr>
                <w:ilvl w:val="0"/>
                <w:numId w:val="9"/>
              </w:numPr>
              <w:spacing w:after="0"/>
              <w:jc w:val="both"/>
              <w:rPr>
                <w:szCs w:val="24"/>
              </w:rPr>
            </w:pPr>
            <w:r w:rsidRPr="006C1166">
              <w:rPr>
                <w:szCs w:val="24"/>
              </w:rPr>
              <w:t>Aile, meslek hakkında konuşuyor.</w:t>
            </w:r>
          </w:p>
          <w:p w:rsidR="00C363D8" w:rsidRPr="006C1166" w:rsidRDefault="00C363D8" w:rsidP="00065D22">
            <w:pPr>
              <w:numPr>
                <w:ilvl w:val="0"/>
                <w:numId w:val="9"/>
              </w:numPr>
              <w:spacing w:after="0"/>
              <w:jc w:val="both"/>
              <w:rPr>
                <w:szCs w:val="24"/>
              </w:rPr>
            </w:pPr>
            <w:r w:rsidRPr="006C1166">
              <w:rPr>
                <w:szCs w:val="24"/>
              </w:rPr>
              <w:t>Birini ya da sıradan bir günü anlatır.</w:t>
            </w:r>
          </w:p>
          <w:p w:rsidR="00C363D8" w:rsidRPr="006C1166" w:rsidRDefault="00C363D8" w:rsidP="00065D22">
            <w:pPr>
              <w:numPr>
                <w:ilvl w:val="0"/>
                <w:numId w:val="9"/>
              </w:numPr>
              <w:spacing w:after="0"/>
              <w:jc w:val="both"/>
              <w:rPr>
                <w:szCs w:val="24"/>
              </w:rPr>
            </w:pPr>
            <w:r w:rsidRPr="006C1166">
              <w:rPr>
                <w:szCs w:val="24"/>
              </w:rPr>
              <w:t>Temel selamlamaları ve genel nezaket ifadelerini (örneğin, merhaba, güle güle, üzgünüm, vb.) kullanır.</w:t>
            </w:r>
          </w:p>
          <w:p w:rsidR="00C363D8" w:rsidRPr="006C1166" w:rsidRDefault="00C363D8" w:rsidP="00065D22">
            <w:pPr>
              <w:numPr>
                <w:ilvl w:val="0"/>
                <w:numId w:val="9"/>
              </w:numPr>
              <w:spacing w:after="0"/>
              <w:jc w:val="both"/>
              <w:rPr>
                <w:szCs w:val="24"/>
              </w:rPr>
            </w:pPr>
            <w:r w:rsidRPr="006C1166">
              <w:rPr>
                <w:szCs w:val="24"/>
              </w:rPr>
              <w:t>Çok kısa ve tanıdık cümleler kullanır, doğru ifadeyi bulmak için birçok duraklama yapar.</w:t>
            </w:r>
          </w:p>
          <w:p w:rsidR="00C363D8" w:rsidRPr="006C1166" w:rsidRDefault="00C363D8" w:rsidP="00065D22">
            <w:pPr>
              <w:numPr>
                <w:ilvl w:val="0"/>
                <w:numId w:val="9"/>
              </w:numPr>
              <w:spacing w:after="0"/>
              <w:jc w:val="both"/>
              <w:rPr>
                <w:szCs w:val="24"/>
              </w:rPr>
            </w:pPr>
            <w:r w:rsidRPr="006C1166">
              <w:rPr>
                <w:szCs w:val="24"/>
              </w:rPr>
              <w:t>Kendini ve başkaları hakkında basit kişisel bilgiler sağlar.</w:t>
            </w:r>
          </w:p>
          <w:p w:rsidR="00C363D8" w:rsidRPr="006C1166" w:rsidRDefault="00C363D8" w:rsidP="00065D22">
            <w:pPr>
              <w:numPr>
                <w:ilvl w:val="0"/>
                <w:numId w:val="9"/>
              </w:numPr>
              <w:spacing w:after="0"/>
              <w:jc w:val="both"/>
              <w:rPr>
                <w:szCs w:val="24"/>
              </w:rPr>
            </w:pPr>
            <w:r w:rsidRPr="006C1166">
              <w:rPr>
                <w:szCs w:val="24"/>
              </w:rPr>
              <w:t>Nerede oturduğunu açıklar.</w:t>
            </w:r>
          </w:p>
          <w:p w:rsidR="00C363D8" w:rsidRPr="006C1166" w:rsidRDefault="00C363D8" w:rsidP="00065D22">
            <w:pPr>
              <w:numPr>
                <w:ilvl w:val="0"/>
                <w:numId w:val="9"/>
              </w:numPr>
              <w:spacing w:after="0"/>
              <w:jc w:val="both"/>
              <w:rPr>
                <w:szCs w:val="24"/>
              </w:rPr>
            </w:pPr>
            <w:r w:rsidRPr="006C1166">
              <w:rPr>
                <w:szCs w:val="24"/>
              </w:rPr>
              <w:t>Bazı basit konulardaki basit sorulara cevaplar.</w:t>
            </w:r>
          </w:p>
          <w:p w:rsidR="00C363D8" w:rsidRPr="006C1166" w:rsidRDefault="00C363D8" w:rsidP="00065D22">
            <w:pPr>
              <w:numPr>
                <w:ilvl w:val="0"/>
                <w:numId w:val="9"/>
              </w:numPr>
              <w:spacing w:after="0"/>
              <w:jc w:val="both"/>
              <w:rPr>
                <w:szCs w:val="24"/>
              </w:rPr>
            </w:pPr>
            <w:r w:rsidRPr="006C1166">
              <w:rPr>
                <w:szCs w:val="24"/>
              </w:rPr>
              <w:t>Favori yiyecekleri anlatır.</w:t>
            </w:r>
          </w:p>
          <w:p w:rsidR="0009315D" w:rsidRPr="006C1166" w:rsidRDefault="00C363D8" w:rsidP="00065D22">
            <w:pPr>
              <w:numPr>
                <w:ilvl w:val="0"/>
                <w:numId w:val="9"/>
              </w:numPr>
              <w:spacing w:after="0"/>
              <w:jc w:val="both"/>
              <w:rPr>
                <w:szCs w:val="24"/>
              </w:rPr>
            </w:pPr>
            <w:r w:rsidRPr="006C1166">
              <w:rPr>
                <w:szCs w:val="24"/>
              </w:rPr>
              <w:t>Fiyatlar ve saati (saat) gösterir.</w:t>
            </w:r>
          </w:p>
        </w:tc>
      </w:tr>
      <w:tr w:rsidR="0009315D" w:rsidRPr="006C1166" w:rsidTr="00761B5C">
        <w:trPr>
          <w:cantSplit/>
          <w:trHeight w:val="4285"/>
        </w:trPr>
        <w:tc>
          <w:tcPr>
            <w:tcW w:w="1884" w:type="dxa"/>
            <w:vMerge/>
            <w:tcBorders>
              <w:top w:val="single" w:sz="4" w:space="0" w:color="000001"/>
              <w:left w:val="single" w:sz="4" w:space="0" w:color="000001"/>
              <w:bottom w:val="single" w:sz="4" w:space="0" w:color="000001"/>
            </w:tcBorders>
            <w:shd w:val="clear" w:color="auto" w:fill="FFFFFF"/>
          </w:tcPr>
          <w:p w:rsidR="0009315D" w:rsidRPr="006C1166" w:rsidRDefault="0009315D" w:rsidP="005B482E">
            <w:pPr>
              <w:snapToGrid w:val="0"/>
              <w:jc w:val="both"/>
              <w:rPr>
                <w:szCs w:val="24"/>
              </w:rPr>
            </w:pPr>
          </w:p>
        </w:tc>
        <w:tc>
          <w:tcPr>
            <w:tcW w:w="2368" w:type="dxa"/>
            <w:vMerge/>
            <w:tcBorders>
              <w:top w:val="single" w:sz="4" w:space="0" w:color="000001"/>
              <w:left w:val="single" w:sz="4" w:space="0" w:color="000001"/>
              <w:bottom w:val="single" w:sz="4" w:space="0" w:color="000001"/>
            </w:tcBorders>
            <w:shd w:val="clear" w:color="auto" w:fill="FFFFFF"/>
          </w:tcPr>
          <w:p w:rsidR="0009315D" w:rsidRPr="006C1166" w:rsidRDefault="0009315D" w:rsidP="005B482E">
            <w:pPr>
              <w:snapToGrid w:val="0"/>
              <w:jc w:val="both"/>
              <w:rPr>
                <w:szCs w:val="24"/>
              </w:rPr>
            </w:pPr>
          </w:p>
        </w:tc>
        <w:tc>
          <w:tcPr>
            <w:tcW w:w="5359" w:type="dxa"/>
            <w:tcBorders>
              <w:top w:val="single" w:sz="4" w:space="0" w:color="000001"/>
              <w:left w:val="single" w:sz="4" w:space="0" w:color="000001"/>
              <w:bottom w:val="single" w:sz="4" w:space="0" w:color="000001"/>
              <w:right w:val="single" w:sz="4" w:space="0" w:color="000001"/>
            </w:tcBorders>
            <w:shd w:val="clear" w:color="auto" w:fill="FFFFFF"/>
          </w:tcPr>
          <w:p w:rsidR="0009315D" w:rsidRPr="006C1166" w:rsidRDefault="0009315D" w:rsidP="005B482E">
            <w:pPr>
              <w:snapToGrid w:val="0"/>
              <w:ind w:left="720"/>
              <w:jc w:val="both"/>
              <w:rPr>
                <w:szCs w:val="24"/>
              </w:rPr>
            </w:pPr>
          </w:p>
          <w:p w:rsidR="0009315D" w:rsidRPr="006C1166" w:rsidRDefault="0009315D" w:rsidP="00065D22">
            <w:pPr>
              <w:numPr>
                <w:ilvl w:val="0"/>
                <w:numId w:val="9"/>
              </w:numPr>
              <w:spacing w:after="0"/>
              <w:jc w:val="both"/>
              <w:rPr>
                <w:b/>
                <w:szCs w:val="24"/>
              </w:rPr>
            </w:pPr>
            <w:r w:rsidRPr="006C1166">
              <w:rPr>
                <w:b/>
                <w:szCs w:val="24"/>
              </w:rPr>
              <w:t>YAZMA</w:t>
            </w:r>
          </w:p>
          <w:p w:rsidR="0009315D" w:rsidRPr="006C1166" w:rsidRDefault="0009315D" w:rsidP="005B482E">
            <w:pPr>
              <w:spacing w:after="0"/>
              <w:jc w:val="both"/>
              <w:rPr>
                <w:b/>
                <w:szCs w:val="24"/>
              </w:rPr>
            </w:pPr>
          </w:p>
          <w:p w:rsidR="00C363D8" w:rsidRPr="006C1166" w:rsidRDefault="00C363D8" w:rsidP="00065D22">
            <w:pPr>
              <w:numPr>
                <w:ilvl w:val="0"/>
                <w:numId w:val="9"/>
              </w:numPr>
              <w:spacing w:after="0"/>
              <w:jc w:val="both"/>
              <w:rPr>
                <w:szCs w:val="24"/>
              </w:rPr>
            </w:pPr>
            <w:r w:rsidRPr="006C1166">
              <w:rPr>
                <w:szCs w:val="24"/>
              </w:rPr>
              <w:t>Kısa kelimeleri ve metinleri açıklar.</w:t>
            </w:r>
          </w:p>
          <w:p w:rsidR="00C363D8" w:rsidRPr="006C1166" w:rsidRDefault="00C363D8" w:rsidP="00065D22">
            <w:pPr>
              <w:numPr>
                <w:ilvl w:val="0"/>
                <w:numId w:val="9"/>
              </w:numPr>
              <w:spacing w:after="0"/>
              <w:jc w:val="both"/>
              <w:rPr>
                <w:szCs w:val="24"/>
              </w:rPr>
            </w:pPr>
            <w:r w:rsidRPr="006C1166">
              <w:rPr>
                <w:szCs w:val="24"/>
              </w:rPr>
              <w:t>Metinlerdeki boş alanları kelimelerle ve cümlelerle tamamlar.</w:t>
            </w:r>
          </w:p>
          <w:p w:rsidR="00C363D8" w:rsidRPr="006C1166" w:rsidRDefault="00C363D8" w:rsidP="00065D22">
            <w:pPr>
              <w:numPr>
                <w:ilvl w:val="0"/>
                <w:numId w:val="9"/>
              </w:numPr>
              <w:spacing w:after="0"/>
              <w:jc w:val="both"/>
              <w:rPr>
                <w:szCs w:val="24"/>
              </w:rPr>
            </w:pPr>
            <w:r w:rsidRPr="006C1166">
              <w:rPr>
                <w:szCs w:val="24"/>
              </w:rPr>
              <w:t>Ders kitabından bilinen kısa kelimeler ve cümleler yazar.</w:t>
            </w:r>
          </w:p>
          <w:p w:rsidR="00C363D8" w:rsidRPr="006C1166" w:rsidRDefault="00C363D8" w:rsidP="00065D22">
            <w:pPr>
              <w:numPr>
                <w:ilvl w:val="0"/>
                <w:numId w:val="9"/>
              </w:numPr>
              <w:spacing w:after="0"/>
              <w:jc w:val="both"/>
              <w:rPr>
                <w:szCs w:val="24"/>
              </w:rPr>
            </w:pPr>
            <w:r w:rsidRPr="006C1166">
              <w:rPr>
                <w:szCs w:val="24"/>
              </w:rPr>
              <w:t>Listeden alınan bir kişi hakkında temel verileri yazar ve bunları bir forma transfer eder.</w:t>
            </w:r>
          </w:p>
          <w:p w:rsidR="00C363D8" w:rsidRPr="006C1166" w:rsidRDefault="00C363D8" w:rsidP="00065D22">
            <w:pPr>
              <w:numPr>
                <w:ilvl w:val="0"/>
                <w:numId w:val="9"/>
              </w:numPr>
              <w:spacing w:after="0"/>
              <w:jc w:val="both"/>
              <w:rPr>
                <w:szCs w:val="24"/>
              </w:rPr>
            </w:pPr>
            <w:r w:rsidRPr="006C1166">
              <w:rPr>
                <w:szCs w:val="24"/>
              </w:rPr>
              <w:t>(İsim, saat, tarih vb.) Gibi kısa notlar yazar.</w:t>
            </w:r>
          </w:p>
          <w:p w:rsidR="00C363D8" w:rsidRPr="006C1166" w:rsidRDefault="00C363D8" w:rsidP="00065D22">
            <w:pPr>
              <w:numPr>
                <w:ilvl w:val="0"/>
                <w:numId w:val="9"/>
              </w:numPr>
              <w:spacing w:after="0"/>
              <w:jc w:val="both"/>
              <w:rPr>
                <w:szCs w:val="24"/>
              </w:rPr>
            </w:pPr>
            <w:r w:rsidRPr="006C1166">
              <w:rPr>
                <w:szCs w:val="24"/>
              </w:rPr>
              <w:t>Fiyatlar</w:t>
            </w:r>
            <w:r w:rsidR="004837A5" w:rsidRPr="006C1166">
              <w:rPr>
                <w:szCs w:val="24"/>
              </w:rPr>
              <w:t>ı</w:t>
            </w:r>
            <w:r w:rsidRPr="006C1166">
              <w:rPr>
                <w:szCs w:val="24"/>
              </w:rPr>
              <w:t>, isimler</w:t>
            </w:r>
            <w:r w:rsidR="004837A5" w:rsidRPr="006C1166">
              <w:rPr>
                <w:szCs w:val="24"/>
              </w:rPr>
              <w:t>i</w:t>
            </w:r>
            <w:r w:rsidRPr="006C1166">
              <w:rPr>
                <w:szCs w:val="24"/>
              </w:rPr>
              <w:t>, randevular</w:t>
            </w:r>
            <w:r w:rsidR="004837A5" w:rsidRPr="006C1166">
              <w:rPr>
                <w:szCs w:val="24"/>
              </w:rPr>
              <w:t>ı</w:t>
            </w:r>
            <w:r w:rsidRPr="006C1166">
              <w:rPr>
                <w:szCs w:val="24"/>
              </w:rPr>
              <w:t>, numaralar</w:t>
            </w:r>
            <w:r w:rsidR="004837A5" w:rsidRPr="006C1166">
              <w:rPr>
                <w:szCs w:val="24"/>
              </w:rPr>
              <w:t>ı</w:t>
            </w:r>
            <w:r w:rsidRPr="006C1166">
              <w:rPr>
                <w:szCs w:val="24"/>
              </w:rPr>
              <w:t xml:space="preserve"> yaz</w:t>
            </w:r>
            <w:r w:rsidR="004837A5" w:rsidRPr="006C1166">
              <w:rPr>
                <w:szCs w:val="24"/>
              </w:rPr>
              <w:t>a</w:t>
            </w:r>
            <w:r w:rsidRPr="006C1166">
              <w:rPr>
                <w:szCs w:val="24"/>
              </w:rPr>
              <w:t>r.</w:t>
            </w:r>
          </w:p>
          <w:p w:rsidR="0009315D" w:rsidRPr="006C1166" w:rsidRDefault="0009315D" w:rsidP="005B482E">
            <w:pPr>
              <w:pStyle w:val="TableParagraph"/>
              <w:tabs>
                <w:tab w:val="left" w:pos="785"/>
              </w:tabs>
              <w:spacing w:line="276" w:lineRule="auto"/>
              <w:ind w:left="360" w:right="423"/>
              <w:jc w:val="both"/>
              <w:rPr>
                <w:rFonts w:ascii="Times New Roman" w:hAnsi="Times New Roman" w:cs="Times New Roman"/>
                <w:szCs w:val="24"/>
              </w:rPr>
            </w:pPr>
          </w:p>
        </w:tc>
      </w:tr>
    </w:tbl>
    <w:p w:rsidR="0009315D" w:rsidRPr="006C1166" w:rsidRDefault="0009315D" w:rsidP="005B482E">
      <w:pPr>
        <w:rPr>
          <w:szCs w:val="24"/>
        </w:rPr>
        <w:sectPr w:rsidR="0009315D" w:rsidRPr="006C1166" w:rsidSect="005B482E">
          <w:headerReference w:type="even" r:id="rId43"/>
          <w:headerReference w:type="default" r:id="rId44"/>
          <w:footerReference w:type="even" r:id="rId45"/>
          <w:footerReference w:type="default" r:id="rId46"/>
          <w:headerReference w:type="first" r:id="rId47"/>
          <w:footerReference w:type="first" r:id="rId48"/>
          <w:pgSz w:w="12240" w:h="15840"/>
          <w:pgMar w:top="1418" w:right="1440" w:bottom="1440" w:left="1440" w:header="720" w:footer="720" w:gutter="0"/>
          <w:cols w:space="720"/>
          <w:docGrid w:linePitch="360" w:charSpace="-2049"/>
        </w:sectPr>
      </w:pPr>
    </w:p>
    <w:p w:rsidR="0009315D" w:rsidRPr="006C1166" w:rsidRDefault="0009315D" w:rsidP="005B482E">
      <w:pPr>
        <w:pStyle w:val="BodyTextIndent"/>
        <w:spacing w:line="276" w:lineRule="auto"/>
        <w:ind w:left="0"/>
        <w:rPr>
          <w:b/>
          <w:lang w:val="tr-TR"/>
        </w:rPr>
      </w:pPr>
      <w:bookmarkStart w:id="5" w:name="_Hlk20944170"/>
      <w:r w:rsidRPr="006C1166">
        <w:rPr>
          <w:b/>
          <w:lang w:val="tr-TR"/>
        </w:rPr>
        <w:lastRenderedPageBreak/>
        <w:t xml:space="preserve">Kesişen konular uygulanması için rehber </w:t>
      </w:r>
    </w:p>
    <w:p w:rsidR="0009315D" w:rsidRPr="006C1166" w:rsidRDefault="0009315D" w:rsidP="005B482E">
      <w:pPr>
        <w:pStyle w:val="BodyTextIndent"/>
        <w:spacing w:line="276" w:lineRule="auto"/>
        <w:ind w:left="0"/>
        <w:rPr>
          <w:b/>
          <w:lang w:val="tr-TR"/>
        </w:rPr>
      </w:pPr>
    </w:p>
    <w:p w:rsidR="0009315D" w:rsidRPr="006C1166" w:rsidRDefault="009207F0" w:rsidP="005B482E">
      <w:pPr>
        <w:spacing w:after="0"/>
        <w:jc w:val="both"/>
        <w:rPr>
          <w:szCs w:val="24"/>
        </w:rPr>
      </w:pPr>
      <w:r w:rsidRPr="006C1166">
        <w:rPr>
          <w:szCs w:val="24"/>
        </w:rPr>
        <w:t>Bir iletişim aracı olarak hizmet veren dil, sadece dil derslerinde değil, aynı zamanda tüm öğretim derslerinde – O derslerde farklı yetenekler, görüşler ve bilgiler dilsel yollarla geliştirildiği sürece- bir biçimde öğretilir. Dil, diğer derslere yardımcı olduğu kadar, diğer dersler de Almanca öğretimindeki hedeflere ulaşmada yardımcı olabilirler. Ne de olsa, seçilen konular bile yaşamın birçok alanı ile ilgilidir ve bu nedenle bilgisi Almanca öğrenmemize yardımcı olan birçok konuyla ilgilidir.</w:t>
      </w:r>
    </w:p>
    <w:p w:rsidR="000546A6" w:rsidRPr="006C1166" w:rsidRDefault="000546A6" w:rsidP="005B482E">
      <w:pPr>
        <w:spacing w:after="0"/>
        <w:jc w:val="both"/>
        <w:rPr>
          <w:szCs w:val="24"/>
        </w:rPr>
      </w:pPr>
      <w:r w:rsidRPr="006C1166">
        <w:rPr>
          <w:szCs w:val="24"/>
        </w:rPr>
        <w:t>D</w:t>
      </w:r>
      <w:r w:rsidR="009207F0" w:rsidRPr="006C1166">
        <w:rPr>
          <w:szCs w:val="24"/>
        </w:rPr>
        <w:t>il</w:t>
      </w:r>
      <w:r w:rsidRPr="006C1166">
        <w:rPr>
          <w:szCs w:val="24"/>
        </w:rPr>
        <w:t xml:space="preserve"> </w:t>
      </w:r>
      <w:r w:rsidR="009207F0" w:rsidRPr="006C1166">
        <w:rPr>
          <w:szCs w:val="24"/>
        </w:rPr>
        <w:t>sanatla ilgilidir çünkü her yeni kelime veya kavram şarkı, çizim, fotoğrafçılık veya oyun (çocuklardaki (seviye II) veya gençlerde (seviye III)) ile açıklanabilir.</w:t>
      </w:r>
      <w:r w:rsidRPr="006C1166">
        <w:rPr>
          <w:szCs w:val="24"/>
        </w:rPr>
        <w:t xml:space="preserve"> Bilimdeki bilgiler -ister doğal ister sosyal olsun- yedinci sınıfta öngörülen çeşitli konuları ele alırken kullanmalıyız.</w:t>
      </w:r>
    </w:p>
    <w:p w:rsidR="009207F0" w:rsidRPr="006C1166" w:rsidRDefault="000546A6" w:rsidP="005B482E">
      <w:pPr>
        <w:spacing w:after="0"/>
        <w:jc w:val="both"/>
        <w:rPr>
          <w:szCs w:val="24"/>
        </w:rPr>
      </w:pPr>
      <w:r w:rsidRPr="006C1166">
        <w:rPr>
          <w:szCs w:val="24"/>
        </w:rPr>
        <w:t>Bu bilgi, özellikle dersin ilk aşamasında kullanılır; burada ele alacağımız konulara bağlı olarak, diğer konulardaki bilgileri kullanırız (öğrencileri konu için önceden hazırlarız).</w:t>
      </w:r>
      <w:r w:rsidR="00A338E6" w:rsidRPr="006C1166">
        <w:rPr>
          <w:szCs w:val="24"/>
        </w:rPr>
        <w:t xml:space="preserve"> Öğrencileri birçok yaşam sorunundan haberdar eden ve doğru yaşamı kazanmalarına yardımcı olan ve aynı zamanda sosyal bilimlerle bağlantılı yedinci sınıftaki birçok konu (özellikle sivil eğitim) bulunmaktadır. Cinsiyet eşitliği konusu gibi hassas konulara da özel dikkat gösterilmelidir. Doğa bilimleriyle, özellikle çevre, çevrenin korunması, sağlık, beslenmek vb. ile ilgili bağlantılar da bulunmaktadır. </w:t>
      </w:r>
    </w:p>
    <w:bookmarkEnd w:id="5"/>
    <w:p w:rsidR="009207F0" w:rsidRPr="006C1166" w:rsidRDefault="009207F0" w:rsidP="005B482E">
      <w:pPr>
        <w:spacing w:after="0"/>
        <w:jc w:val="both"/>
        <w:rPr>
          <w:b/>
          <w:szCs w:val="24"/>
        </w:rPr>
      </w:pPr>
    </w:p>
    <w:p w:rsidR="0009315D" w:rsidRPr="006C1166" w:rsidRDefault="0009315D" w:rsidP="005B482E">
      <w:pPr>
        <w:spacing w:after="0"/>
        <w:jc w:val="both"/>
        <w:rPr>
          <w:b/>
          <w:szCs w:val="24"/>
        </w:rPr>
      </w:pPr>
    </w:p>
    <w:p w:rsidR="0009315D" w:rsidRPr="006C1166" w:rsidRDefault="00A338E6" w:rsidP="005B482E">
      <w:pPr>
        <w:spacing w:after="0"/>
        <w:jc w:val="both"/>
        <w:rPr>
          <w:b/>
          <w:szCs w:val="24"/>
        </w:rPr>
      </w:pPr>
      <w:r w:rsidRPr="006C1166">
        <w:rPr>
          <w:b/>
          <w:szCs w:val="24"/>
        </w:rPr>
        <w:t>Metodolojik</w:t>
      </w:r>
      <w:r w:rsidR="0009315D" w:rsidRPr="006C1166">
        <w:rPr>
          <w:b/>
          <w:szCs w:val="24"/>
        </w:rPr>
        <w:t xml:space="preserve"> k</w:t>
      </w:r>
      <w:r w:rsidRPr="006C1166">
        <w:rPr>
          <w:b/>
          <w:szCs w:val="24"/>
        </w:rPr>
        <w:t>ılavuz</w:t>
      </w:r>
    </w:p>
    <w:p w:rsidR="0009315D" w:rsidRPr="006C1166" w:rsidRDefault="0009315D" w:rsidP="005B482E">
      <w:pPr>
        <w:spacing w:after="0"/>
        <w:jc w:val="both"/>
        <w:rPr>
          <w:b/>
          <w:szCs w:val="24"/>
        </w:rPr>
      </w:pPr>
    </w:p>
    <w:p w:rsidR="00A338E6" w:rsidRPr="006C1166" w:rsidRDefault="00A338E6" w:rsidP="005B482E">
      <w:pPr>
        <w:spacing w:after="0"/>
        <w:jc w:val="both"/>
        <w:rPr>
          <w:szCs w:val="24"/>
        </w:rPr>
      </w:pPr>
      <w:r w:rsidRPr="006C1166">
        <w:rPr>
          <w:szCs w:val="24"/>
        </w:rPr>
        <w:t xml:space="preserve">Çağdaş öğretimde iletişime özel bir dikkat gösterilmektedir. Öğrencilerin belirli dil durumlarında uygun bir şekilde ifade etmesi ve davranması için hangi dil araçlarına ihtiyaç vardır? İletişim, belirlenen hedeflere ulaşmanın en kabul edilebilir yoludur. Böyle bir öğretimin başlangıç noktası dilbilgisi kuralı değil, farklı dilsel durumlar olacaktır. Bu, dilin kurallarının dil durumlarından kaynaklandığı ve bunun tersi olmadığı anlamına gelir. </w:t>
      </w:r>
    </w:p>
    <w:p w:rsidR="00A338E6" w:rsidRPr="006C1166" w:rsidRDefault="00A338E6" w:rsidP="005B482E">
      <w:pPr>
        <w:spacing w:after="0"/>
        <w:rPr>
          <w:szCs w:val="24"/>
        </w:rPr>
      </w:pPr>
      <w:r w:rsidRPr="006C1166">
        <w:rPr>
          <w:szCs w:val="24"/>
        </w:rPr>
        <w:t>Dil öğrenimi ile ilgili özellikle psikoloji ve nörodidaktik öğrenmenin üç bulguları şunlardır:</w:t>
      </w:r>
    </w:p>
    <w:p w:rsidR="00A338E6" w:rsidRPr="006C1166" w:rsidRDefault="00A338E6" w:rsidP="005B482E">
      <w:pPr>
        <w:spacing w:after="0"/>
        <w:rPr>
          <w:szCs w:val="24"/>
        </w:rPr>
      </w:pPr>
      <w:r w:rsidRPr="006C1166">
        <w:rPr>
          <w:szCs w:val="24"/>
        </w:rPr>
        <w:t>1. İlgi ve duygular en iyi şekilde hikayeler aracılığıyla uyandırılır.</w:t>
      </w:r>
    </w:p>
    <w:p w:rsidR="00A338E6" w:rsidRPr="006C1166" w:rsidRDefault="00A338E6" w:rsidP="005B482E">
      <w:pPr>
        <w:spacing w:after="0"/>
        <w:rPr>
          <w:szCs w:val="24"/>
        </w:rPr>
      </w:pPr>
      <w:r w:rsidRPr="006C1166">
        <w:rPr>
          <w:szCs w:val="24"/>
        </w:rPr>
        <w:t>2. Hafızamız görüntülerle çalışır.</w:t>
      </w:r>
    </w:p>
    <w:p w:rsidR="0009315D" w:rsidRPr="006C1166" w:rsidRDefault="00A338E6" w:rsidP="005B482E">
      <w:pPr>
        <w:spacing w:after="0"/>
        <w:rPr>
          <w:szCs w:val="24"/>
        </w:rPr>
      </w:pPr>
      <w:r w:rsidRPr="006C1166">
        <w:rPr>
          <w:szCs w:val="24"/>
        </w:rPr>
        <w:t>3. Tekrarı ve motivasyonu güçlendirilmeli.</w:t>
      </w:r>
      <w:r w:rsidR="0009315D" w:rsidRPr="006C1166">
        <w:rPr>
          <w:szCs w:val="24"/>
        </w:rPr>
        <w:br/>
      </w:r>
    </w:p>
    <w:p w:rsidR="00A338E6" w:rsidRPr="006C1166" w:rsidRDefault="00A338E6" w:rsidP="005B482E">
      <w:pPr>
        <w:jc w:val="both"/>
        <w:rPr>
          <w:bCs/>
          <w:szCs w:val="24"/>
        </w:rPr>
      </w:pPr>
      <w:r w:rsidRPr="006C1166">
        <w:rPr>
          <w:bCs/>
          <w:szCs w:val="24"/>
        </w:rPr>
        <w:t>İnsan tüm duyuları ile öğrenir. Bu nedenle öğretim materyali birden fazla kanaldan iletilmeli ve en iyi şekilde birbirine bağlanmalıdır. Bu sunum türü daha uzun süre dikkatini çekiyor.</w:t>
      </w:r>
    </w:p>
    <w:p w:rsidR="0009315D" w:rsidRPr="006C1166" w:rsidRDefault="007B7CEF" w:rsidP="005B482E">
      <w:pPr>
        <w:jc w:val="both"/>
        <w:rPr>
          <w:bCs/>
          <w:szCs w:val="24"/>
        </w:rPr>
      </w:pPr>
      <w:r w:rsidRPr="006C1166">
        <w:rPr>
          <w:bCs/>
          <w:szCs w:val="24"/>
        </w:rPr>
        <w:t>Farklı öğrenme biçimleri ş</w:t>
      </w:r>
      <w:r w:rsidR="00A338E6" w:rsidRPr="006C1166">
        <w:rPr>
          <w:bCs/>
          <w:szCs w:val="24"/>
        </w:rPr>
        <w:t>arkılarla, farklı oyunlarla mükemmel bir ağ oluşturur; dil öğreniminin başarısını arttırmayı hedefleyen bir ağ</w:t>
      </w:r>
      <w:r w:rsidRPr="006C1166">
        <w:rPr>
          <w:bCs/>
          <w:szCs w:val="24"/>
        </w:rPr>
        <w:t xml:space="preserve"> olarak karşımıza çıkmaktadır</w:t>
      </w:r>
      <w:r w:rsidR="00A338E6" w:rsidRPr="006C1166">
        <w:rPr>
          <w:bCs/>
          <w:szCs w:val="24"/>
        </w:rPr>
        <w:t>.</w:t>
      </w:r>
    </w:p>
    <w:p w:rsidR="0009315D" w:rsidRPr="006C1166" w:rsidRDefault="0009315D" w:rsidP="005B482E">
      <w:pPr>
        <w:jc w:val="both"/>
        <w:rPr>
          <w:szCs w:val="24"/>
        </w:rPr>
      </w:pPr>
      <w:r w:rsidRPr="006C1166">
        <w:rPr>
          <w:b/>
          <w:szCs w:val="24"/>
        </w:rPr>
        <w:t xml:space="preserve">Açıkça dil düzlemleri </w:t>
      </w:r>
      <w:r w:rsidR="0052435A" w:rsidRPr="006C1166">
        <w:rPr>
          <w:b/>
          <w:szCs w:val="24"/>
        </w:rPr>
        <w:t>artması</w:t>
      </w:r>
      <w:r w:rsidRPr="006C1166">
        <w:rPr>
          <w:b/>
          <w:szCs w:val="24"/>
        </w:rPr>
        <w:t xml:space="preserve"> </w:t>
      </w:r>
    </w:p>
    <w:p w:rsidR="0009315D" w:rsidRPr="006C1166" w:rsidRDefault="0039018B" w:rsidP="005B482E">
      <w:pPr>
        <w:jc w:val="both"/>
        <w:rPr>
          <w:szCs w:val="24"/>
        </w:rPr>
      </w:pPr>
      <w:r w:rsidRPr="006C1166">
        <w:rPr>
          <w:szCs w:val="24"/>
        </w:rPr>
        <w:t xml:space="preserve">Kelime hazinesi, metin ve dil yapıları gibi farklı dilsel alanlara - özellikle başlangıç seviyesinde - özel önem verilmelidir. Bu, önceliklerin bir öğretim birimi içerisinde belirlenmesi gerektiği </w:t>
      </w:r>
      <w:r w:rsidRPr="006C1166">
        <w:rPr>
          <w:szCs w:val="24"/>
        </w:rPr>
        <w:lastRenderedPageBreak/>
        <w:t>anlamına gelir; Aynı zamanda yeni bir kelime hazinesi ve yeni bir dil yapısı geliştirmek mümkün değildir. En doğru yol, ilk önce belirli derslerde sunulan kelime bilgisini işlemektir. Daha sonra, işlenen kelime hazinesi yeni sözdizimsel yapılara tanıtılmaktır</w:t>
      </w:r>
      <w:r w:rsidR="0009315D" w:rsidRPr="006C1166">
        <w:rPr>
          <w:szCs w:val="24"/>
        </w:rPr>
        <w:t>.</w:t>
      </w:r>
    </w:p>
    <w:p w:rsidR="0009315D" w:rsidRPr="006C1166" w:rsidRDefault="0039018B" w:rsidP="005B482E">
      <w:pPr>
        <w:jc w:val="both"/>
        <w:rPr>
          <w:b/>
          <w:szCs w:val="24"/>
        </w:rPr>
      </w:pPr>
      <w:r w:rsidRPr="006C1166">
        <w:rPr>
          <w:szCs w:val="24"/>
        </w:rPr>
        <w:t>Öğretmen, iletişimsel öğretim içinde, günlük hayatına yakın olan dilsel durumları seçer, böylece uygulanan yapılar yapay değil doğaldır</w:t>
      </w:r>
      <w:r w:rsidR="0009315D" w:rsidRPr="006C1166">
        <w:rPr>
          <w:szCs w:val="24"/>
        </w:rPr>
        <w:t>.</w:t>
      </w:r>
    </w:p>
    <w:p w:rsidR="0039018B" w:rsidRPr="006C1166" w:rsidRDefault="0039018B" w:rsidP="005B482E">
      <w:pPr>
        <w:jc w:val="both"/>
        <w:rPr>
          <w:b/>
          <w:szCs w:val="24"/>
        </w:rPr>
      </w:pPr>
      <w:r w:rsidRPr="006C1166">
        <w:rPr>
          <w:b/>
          <w:szCs w:val="24"/>
        </w:rPr>
        <w:t>Hedefler aracılığıyla bir ders saati gerçekleştirmek</w:t>
      </w:r>
    </w:p>
    <w:p w:rsidR="0009315D" w:rsidRPr="006C1166" w:rsidRDefault="0039018B" w:rsidP="005B482E">
      <w:pPr>
        <w:jc w:val="both"/>
        <w:rPr>
          <w:szCs w:val="24"/>
        </w:rPr>
      </w:pPr>
      <w:r w:rsidRPr="006C1166">
        <w:rPr>
          <w:szCs w:val="24"/>
        </w:rPr>
        <w:t xml:space="preserve">Amaçların açıkça tanımlanması, öğretmenin çalışmasının kolaylaştırıcısıdır ve daha spesifik hedefler tanımlamasına yardımcı olur. Hedefe ulaşıldığında -bu, öğrencilerin işlenen </w:t>
      </w:r>
      <w:r w:rsidR="00803AEF" w:rsidRPr="006C1166">
        <w:rPr>
          <w:szCs w:val="24"/>
        </w:rPr>
        <w:t xml:space="preserve">konularak hakım oldukları </w:t>
      </w:r>
      <w:r w:rsidRPr="006C1166">
        <w:rPr>
          <w:szCs w:val="24"/>
        </w:rPr>
        <w:t xml:space="preserve">anlamına gelir- öğretmen bundan mutlu olmalıdır. Eğer </w:t>
      </w:r>
      <w:r w:rsidR="00803AEF" w:rsidRPr="006C1166">
        <w:rPr>
          <w:szCs w:val="24"/>
        </w:rPr>
        <w:t>ders saati</w:t>
      </w:r>
      <w:r w:rsidRPr="006C1166">
        <w:rPr>
          <w:szCs w:val="24"/>
        </w:rPr>
        <w:t xml:space="preserve"> henüz bitmediyse, sınıfa yeni içerik eklemenin bir mantığı yoktur. Bu durumda, çeşitli alıştırmalar yoluyla öğrenilenleri pekiştirmek, ders sırasında bir şarkı hazırlamak ya da hedefe ulaşmak için bir </w:t>
      </w:r>
      <w:r w:rsidR="00803AEF" w:rsidRPr="006C1166">
        <w:rPr>
          <w:szCs w:val="24"/>
        </w:rPr>
        <w:t>oyun tertip etmek</w:t>
      </w:r>
      <w:r w:rsidRPr="006C1166">
        <w:rPr>
          <w:szCs w:val="24"/>
        </w:rPr>
        <w:t xml:space="preserve"> daha anlamlı olacaktır</w:t>
      </w:r>
      <w:r w:rsidR="0009315D" w:rsidRPr="006C1166">
        <w:rPr>
          <w:szCs w:val="24"/>
        </w:rPr>
        <w:t>.</w:t>
      </w:r>
    </w:p>
    <w:p w:rsidR="0009315D" w:rsidRPr="006C1166" w:rsidRDefault="00803AEF" w:rsidP="005B482E">
      <w:pPr>
        <w:jc w:val="both"/>
        <w:rPr>
          <w:b/>
          <w:szCs w:val="24"/>
        </w:rPr>
      </w:pPr>
      <w:r w:rsidRPr="006C1166">
        <w:rPr>
          <w:szCs w:val="24"/>
        </w:rPr>
        <w:t>"Yeni bir konunun duyurulması (Sprachbegegnung)" aşamasında hedefe ulaşmak için bir motivasyon ile hızlı bir şekilde "sorunun" merkezine gidilmesi ve dersin amacının gerçekte ne olduğu konusunda öğrencileri şaşırtacak yan yollara gidilmemesi önemlidir.</w:t>
      </w:r>
    </w:p>
    <w:p w:rsidR="0009315D" w:rsidRPr="006C1166" w:rsidRDefault="00FC614D" w:rsidP="005B482E">
      <w:pPr>
        <w:spacing w:before="100" w:after="100"/>
        <w:jc w:val="both"/>
        <w:rPr>
          <w:szCs w:val="24"/>
        </w:rPr>
      </w:pPr>
      <w:r w:rsidRPr="006C1166">
        <w:rPr>
          <w:b/>
          <w:szCs w:val="24"/>
        </w:rPr>
        <w:t>Hedeflerin</w:t>
      </w:r>
      <w:r w:rsidR="0009315D" w:rsidRPr="006C1166">
        <w:rPr>
          <w:b/>
          <w:szCs w:val="24"/>
        </w:rPr>
        <w:t xml:space="preserve"> doğru belirlenmesi</w:t>
      </w:r>
    </w:p>
    <w:p w:rsidR="00FC614D" w:rsidRPr="006C1166" w:rsidRDefault="00FC614D" w:rsidP="005B482E">
      <w:pPr>
        <w:pStyle w:val="BodyText"/>
        <w:tabs>
          <w:tab w:val="left" w:pos="9900"/>
        </w:tabs>
        <w:jc w:val="both"/>
        <w:rPr>
          <w:szCs w:val="24"/>
          <w:lang w:val="tr-TR"/>
        </w:rPr>
      </w:pPr>
      <w:r w:rsidRPr="006C1166">
        <w:rPr>
          <w:szCs w:val="24"/>
          <w:lang w:val="tr-TR"/>
        </w:rPr>
        <w:t xml:space="preserve">Öğrencileri tanıyarak ve daha önce belirlenmiş hedeflerini net olarak göz önünde bulundurarak öğretmen bir ders için gereğinden fazla hedefler koyma hatasına düşmemeli, eğer bunu yaparsa sonra neden hedefler ulaşılamadı diye şaşırılmaması gerekir.  Bu nedenle, öğretmen bir derste ulaşmak için çaba göstereceği özel bir hedef belirlemelidir. Bir saat </w:t>
      </w:r>
      <w:r w:rsidR="00E06346" w:rsidRPr="006C1166">
        <w:rPr>
          <w:szCs w:val="24"/>
          <w:lang w:val="tr-TR"/>
        </w:rPr>
        <w:t>içinde</w:t>
      </w:r>
      <w:r w:rsidRPr="006C1166">
        <w:rPr>
          <w:szCs w:val="24"/>
          <w:lang w:val="tr-TR"/>
        </w:rPr>
        <w:t xml:space="preserve"> birçok hedef</w:t>
      </w:r>
      <w:r w:rsidR="00E06346" w:rsidRPr="006C1166">
        <w:rPr>
          <w:szCs w:val="24"/>
          <w:lang w:val="tr-TR"/>
        </w:rPr>
        <w:t>in</w:t>
      </w:r>
      <w:r w:rsidRPr="006C1166">
        <w:rPr>
          <w:szCs w:val="24"/>
          <w:lang w:val="tr-TR"/>
        </w:rPr>
        <w:t xml:space="preserve"> belirleme</w:t>
      </w:r>
      <w:r w:rsidR="00E06346" w:rsidRPr="006C1166">
        <w:rPr>
          <w:szCs w:val="24"/>
          <w:lang w:val="tr-TR"/>
        </w:rPr>
        <w:t>si şunu etkileyecek</w:t>
      </w:r>
      <w:r w:rsidRPr="006C1166">
        <w:rPr>
          <w:szCs w:val="24"/>
          <w:lang w:val="tr-TR"/>
        </w:rPr>
        <w:t>: alıştırma ve uygulama için çok az zaman kal</w:t>
      </w:r>
      <w:r w:rsidR="00D6260F" w:rsidRPr="006C1166">
        <w:rPr>
          <w:szCs w:val="24"/>
          <w:lang w:val="tr-TR"/>
        </w:rPr>
        <w:t>ıp</w:t>
      </w:r>
      <w:r w:rsidRPr="006C1166">
        <w:rPr>
          <w:szCs w:val="24"/>
          <w:lang w:val="tr-TR"/>
        </w:rPr>
        <w:t>, böylece öğrenciler</w:t>
      </w:r>
      <w:r w:rsidR="00D6260F" w:rsidRPr="006C1166">
        <w:rPr>
          <w:szCs w:val="24"/>
          <w:lang w:val="tr-TR"/>
        </w:rPr>
        <w:t xml:space="preserve"> o</w:t>
      </w:r>
      <w:r w:rsidRPr="006C1166">
        <w:rPr>
          <w:szCs w:val="24"/>
          <w:lang w:val="tr-TR"/>
        </w:rPr>
        <w:t xml:space="preserve"> konu</w:t>
      </w:r>
      <w:r w:rsidR="00D6260F" w:rsidRPr="006C1166">
        <w:rPr>
          <w:szCs w:val="24"/>
          <w:lang w:val="tr-TR"/>
        </w:rPr>
        <w:t>da</w:t>
      </w:r>
      <w:r w:rsidRPr="006C1166">
        <w:rPr>
          <w:szCs w:val="24"/>
          <w:lang w:val="tr-TR"/>
        </w:rPr>
        <w:t xml:space="preserve"> yeterince ustalaşamazlar.</w:t>
      </w:r>
    </w:p>
    <w:p w:rsidR="0009315D" w:rsidRPr="006C1166" w:rsidRDefault="00FC614D" w:rsidP="005B482E">
      <w:pPr>
        <w:pStyle w:val="BodyText"/>
        <w:tabs>
          <w:tab w:val="left" w:pos="9900"/>
        </w:tabs>
        <w:jc w:val="both"/>
        <w:rPr>
          <w:b/>
          <w:szCs w:val="24"/>
          <w:lang w:val="tr-TR"/>
        </w:rPr>
      </w:pPr>
      <w:r w:rsidRPr="006C1166">
        <w:rPr>
          <w:szCs w:val="24"/>
          <w:lang w:val="tr-TR"/>
        </w:rPr>
        <w:t>Bir sonraki derste, konu tekrarlanmalı ve netleştirilmelidir, çünkü öğretmen ve öğrencinin başarısız olmasına neden ola</w:t>
      </w:r>
      <w:r w:rsidR="00D6260F" w:rsidRPr="006C1166">
        <w:rPr>
          <w:szCs w:val="24"/>
          <w:lang w:val="tr-TR"/>
        </w:rPr>
        <w:t>n ve</w:t>
      </w:r>
      <w:r w:rsidRPr="006C1166">
        <w:rPr>
          <w:szCs w:val="24"/>
          <w:lang w:val="tr-TR"/>
        </w:rPr>
        <w:t xml:space="preserve"> düzeltilebil</w:t>
      </w:r>
      <w:r w:rsidR="00D6260F" w:rsidRPr="006C1166">
        <w:rPr>
          <w:szCs w:val="24"/>
          <w:lang w:val="tr-TR"/>
        </w:rPr>
        <w:t>mesi zor olan</w:t>
      </w:r>
      <w:r w:rsidRPr="006C1166">
        <w:rPr>
          <w:szCs w:val="24"/>
          <w:lang w:val="tr-TR"/>
        </w:rPr>
        <w:t xml:space="preserve"> hatalar olabilir. Hesap basittir: aşırı yüklenmiş </w:t>
      </w:r>
      <w:r w:rsidR="00D6260F" w:rsidRPr="006C1166">
        <w:rPr>
          <w:szCs w:val="24"/>
          <w:lang w:val="tr-TR"/>
        </w:rPr>
        <w:t xml:space="preserve">bir ders </w:t>
      </w:r>
      <w:r w:rsidRPr="006C1166">
        <w:rPr>
          <w:szCs w:val="24"/>
          <w:lang w:val="tr-TR"/>
        </w:rPr>
        <w:t>saat</w:t>
      </w:r>
      <w:r w:rsidR="00D6260F" w:rsidRPr="006C1166">
        <w:rPr>
          <w:szCs w:val="24"/>
          <w:lang w:val="tr-TR"/>
        </w:rPr>
        <w:t>i</w:t>
      </w:r>
      <w:r w:rsidRPr="006C1166">
        <w:rPr>
          <w:szCs w:val="24"/>
          <w:lang w:val="tr-TR"/>
        </w:rPr>
        <w:t xml:space="preserve"> ve tekrarla</w:t>
      </w:r>
      <w:r w:rsidR="00D6260F" w:rsidRPr="006C1166">
        <w:rPr>
          <w:szCs w:val="24"/>
          <w:lang w:val="tr-TR"/>
        </w:rPr>
        <w:t>mak için bir</w:t>
      </w:r>
      <w:r w:rsidRPr="006C1166">
        <w:rPr>
          <w:szCs w:val="24"/>
          <w:lang w:val="tr-TR"/>
        </w:rPr>
        <w:t xml:space="preserve"> saat</w:t>
      </w:r>
      <w:r w:rsidR="00D6260F" w:rsidRPr="006C1166">
        <w:rPr>
          <w:szCs w:val="24"/>
          <w:lang w:val="tr-TR"/>
        </w:rPr>
        <w:t xml:space="preserve"> toplam </w:t>
      </w:r>
      <w:r w:rsidRPr="006C1166">
        <w:rPr>
          <w:szCs w:val="24"/>
          <w:lang w:val="tr-TR"/>
        </w:rPr>
        <w:t xml:space="preserve">iki </w:t>
      </w:r>
      <w:r w:rsidR="00D6260F" w:rsidRPr="006C1166">
        <w:rPr>
          <w:szCs w:val="24"/>
          <w:lang w:val="tr-TR"/>
        </w:rPr>
        <w:t>eder</w:t>
      </w:r>
      <w:r w:rsidRPr="006C1166">
        <w:rPr>
          <w:szCs w:val="24"/>
          <w:lang w:val="tr-TR"/>
        </w:rPr>
        <w:t xml:space="preserve">. Bu durumda, konuyu baştan iki saate bölmek daha mantıklı olacaktır. </w:t>
      </w:r>
      <w:r w:rsidR="00D6260F" w:rsidRPr="006C1166">
        <w:rPr>
          <w:szCs w:val="24"/>
          <w:lang w:val="tr-TR"/>
        </w:rPr>
        <w:t xml:space="preserve">Araştırmaya göre bir öğrenci bir sınıftaki ortalama on yeni ifadeyi hatırlayabilir (aklında tutabilir). </w:t>
      </w:r>
      <w:r w:rsidRPr="006C1166">
        <w:rPr>
          <w:szCs w:val="24"/>
          <w:lang w:val="tr-TR"/>
        </w:rPr>
        <w:t>Bu gerçek göz ardı edilmemelidir.</w:t>
      </w:r>
    </w:p>
    <w:p w:rsidR="00D6260F" w:rsidRPr="006C1166" w:rsidRDefault="00D6260F" w:rsidP="005B482E">
      <w:pPr>
        <w:pStyle w:val="GvdeMetni31"/>
        <w:jc w:val="both"/>
        <w:rPr>
          <w:b/>
          <w:sz w:val="24"/>
          <w:szCs w:val="24"/>
          <w:lang w:val="tr-TR"/>
        </w:rPr>
      </w:pPr>
      <w:r w:rsidRPr="006C1166">
        <w:rPr>
          <w:b/>
          <w:sz w:val="24"/>
          <w:szCs w:val="24"/>
          <w:lang w:val="tr-TR"/>
        </w:rPr>
        <w:t>Sıralama: dinleme / anlama, konuşma, okuma, yazma</w:t>
      </w:r>
    </w:p>
    <w:p w:rsidR="00D6260F" w:rsidRPr="006C1166" w:rsidRDefault="00D6260F" w:rsidP="005B482E">
      <w:pPr>
        <w:spacing w:before="100" w:after="100"/>
        <w:jc w:val="both"/>
        <w:rPr>
          <w:szCs w:val="24"/>
        </w:rPr>
      </w:pPr>
      <w:r w:rsidRPr="006C1166">
        <w:rPr>
          <w:szCs w:val="24"/>
        </w:rPr>
        <w:t>Özellikle ilk öğretimde dört becerinin sırası korunmalıdır, yani:</w:t>
      </w:r>
    </w:p>
    <w:p w:rsidR="00D6260F" w:rsidRPr="006C1166" w:rsidRDefault="00D6260F" w:rsidP="00065D22">
      <w:pPr>
        <w:numPr>
          <w:ilvl w:val="0"/>
          <w:numId w:val="34"/>
        </w:numPr>
        <w:spacing w:before="100" w:after="100"/>
        <w:jc w:val="both"/>
        <w:rPr>
          <w:szCs w:val="24"/>
        </w:rPr>
      </w:pPr>
      <w:r w:rsidRPr="006C1166">
        <w:rPr>
          <w:szCs w:val="24"/>
        </w:rPr>
        <w:t>Öğrenciler daha önce duymadıkları hiçbir şeyi konuşmamalıdırlar.</w:t>
      </w:r>
    </w:p>
    <w:p w:rsidR="00D6260F" w:rsidRPr="006C1166" w:rsidRDefault="00D6260F" w:rsidP="00065D22">
      <w:pPr>
        <w:numPr>
          <w:ilvl w:val="0"/>
          <w:numId w:val="34"/>
        </w:numPr>
        <w:spacing w:before="100" w:after="100"/>
        <w:jc w:val="both"/>
        <w:rPr>
          <w:szCs w:val="24"/>
        </w:rPr>
      </w:pPr>
      <w:r w:rsidRPr="006C1166">
        <w:rPr>
          <w:szCs w:val="24"/>
        </w:rPr>
        <w:t>Daha önce hiç duymadıkları veya konuşmadıkları hiçbir şeyi okumamalıdırlar.</w:t>
      </w:r>
    </w:p>
    <w:p w:rsidR="0009315D" w:rsidRPr="006C1166" w:rsidRDefault="00D6260F" w:rsidP="00065D22">
      <w:pPr>
        <w:numPr>
          <w:ilvl w:val="0"/>
          <w:numId w:val="34"/>
        </w:numPr>
        <w:spacing w:before="100" w:after="100"/>
        <w:jc w:val="both"/>
        <w:rPr>
          <w:szCs w:val="24"/>
        </w:rPr>
      </w:pPr>
      <w:r w:rsidRPr="006C1166">
        <w:rPr>
          <w:szCs w:val="24"/>
        </w:rPr>
        <w:t>Daha önce duymadıkları, konuşmadıkları veya okumadıkları hiçbir şeyi yazmamalıdırlar</w:t>
      </w:r>
      <w:r w:rsidR="0009315D" w:rsidRPr="006C1166">
        <w:rPr>
          <w:szCs w:val="24"/>
        </w:rPr>
        <w:t>.</w:t>
      </w:r>
    </w:p>
    <w:p w:rsidR="00C0349D" w:rsidRPr="006C1166" w:rsidRDefault="00C0349D" w:rsidP="005B482E">
      <w:pPr>
        <w:pStyle w:val="GvdeMetni31"/>
        <w:jc w:val="both"/>
        <w:rPr>
          <w:sz w:val="24"/>
          <w:szCs w:val="24"/>
          <w:lang w:val="tr-TR"/>
        </w:rPr>
      </w:pPr>
      <w:r w:rsidRPr="006C1166">
        <w:rPr>
          <w:sz w:val="24"/>
          <w:szCs w:val="24"/>
          <w:lang w:val="tr-TR"/>
        </w:rPr>
        <w:t>Bu sıralamaya uymak için, özellikle yeni başlayanlar için, aşağıdaki sebepler geçerlidir:</w:t>
      </w:r>
    </w:p>
    <w:p w:rsidR="0009315D" w:rsidRPr="006C1166" w:rsidRDefault="00C0349D" w:rsidP="005B482E">
      <w:pPr>
        <w:pStyle w:val="GvdeMetni31"/>
        <w:jc w:val="both"/>
        <w:rPr>
          <w:sz w:val="24"/>
          <w:szCs w:val="24"/>
          <w:lang w:val="tr-TR"/>
        </w:rPr>
      </w:pPr>
      <w:r w:rsidRPr="006C1166">
        <w:rPr>
          <w:sz w:val="24"/>
          <w:szCs w:val="24"/>
          <w:lang w:val="tr-TR"/>
        </w:rPr>
        <w:lastRenderedPageBreak/>
        <w:t>Yeni bir kelime söylenirse, mantıksal olarak ilk önce duyulması gerekirdi. Öte yandan, daha önce duyulmuşsa ya da konuşulmuşsa yeni bir kelime okumak daha kolaydır. Bu kelime daha önce duyulmuşsa, konuşulmuşsa veya okunmuşsa yazmak daha kolay olmalıdır.</w:t>
      </w:r>
    </w:p>
    <w:p w:rsidR="00996DB5" w:rsidRPr="006C1166" w:rsidRDefault="00996DB5" w:rsidP="005B482E">
      <w:pPr>
        <w:pStyle w:val="GvdeMetni31"/>
        <w:jc w:val="both"/>
        <w:rPr>
          <w:sz w:val="24"/>
          <w:szCs w:val="24"/>
          <w:lang w:val="tr-TR"/>
        </w:rPr>
      </w:pPr>
      <w:r w:rsidRPr="006C1166">
        <w:rPr>
          <w:sz w:val="24"/>
          <w:szCs w:val="24"/>
          <w:lang w:val="tr-TR"/>
        </w:rPr>
        <w:t>Alman ve Arnavut grafemler (harfler) her zaman eşleşmeyebilir. Öğrenciler Arnavut alfabesine alışkın olduklarından dolayı Almanca yazı yazmaya erken başlarlarsa "genelleme" yapabilirler. Eğer ders ilk olarak dinlemeyle başlarsa ve ardından konuşma ve okuma istasyonlardan geçerek yazıya taşınırsa bu önlenebilir.</w:t>
      </w:r>
    </w:p>
    <w:p w:rsidR="00996DB5" w:rsidRPr="006C1166" w:rsidRDefault="00996DB5" w:rsidP="005B482E">
      <w:pPr>
        <w:pStyle w:val="BodyText"/>
        <w:jc w:val="both"/>
        <w:rPr>
          <w:b/>
          <w:szCs w:val="24"/>
          <w:lang w:val="tr-TR"/>
        </w:rPr>
      </w:pPr>
      <w:r w:rsidRPr="006C1166">
        <w:rPr>
          <w:b/>
          <w:szCs w:val="24"/>
          <w:lang w:val="tr-TR"/>
        </w:rPr>
        <w:t>Aktif ve somut çalışma</w:t>
      </w:r>
    </w:p>
    <w:p w:rsidR="0009315D" w:rsidRPr="006C1166" w:rsidRDefault="008D49D5" w:rsidP="005B482E">
      <w:pPr>
        <w:pStyle w:val="BodyText"/>
        <w:jc w:val="both"/>
        <w:rPr>
          <w:szCs w:val="24"/>
          <w:lang w:val="tr-TR"/>
        </w:rPr>
      </w:pPr>
      <w:r w:rsidRPr="006C1166">
        <w:rPr>
          <w:szCs w:val="24"/>
          <w:lang w:val="tr-TR"/>
        </w:rPr>
        <w:t>Almanya'da ve Kosova'da Almanca öğrenmek -ana dil olarak Almanca mı yoksa ikinci bir yabancı dil olarak Almanca mı fark etmeksizin- arasındaki fark, Kosova ortamının Almanya hakkında çok az bilgi vermesi veya hiç bilgi vermemesidir ve sınıf dışında öğrenilenleri uygulama şansı neredeyse yoktur. Bu nedenle okulda öğrenilenleri, geziler, röportajlar yapma vb. sınıf dışında derinleştirmek mümkündür. Bu bağlamda, televizyonun fazla abartılmaması veya küçümsenmemesi gerekmektedir</w:t>
      </w:r>
      <w:r w:rsidR="0009315D" w:rsidRPr="006C1166">
        <w:rPr>
          <w:szCs w:val="24"/>
          <w:lang w:val="tr-TR"/>
        </w:rPr>
        <w:t>.</w:t>
      </w:r>
    </w:p>
    <w:p w:rsidR="0009315D" w:rsidRPr="006C1166" w:rsidRDefault="008D49D5" w:rsidP="005B482E">
      <w:pPr>
        <w:jc w:val="both"/>
        <w:rPr>
          <w:szCs w:val="24"/>
        </w:rPr>
      </w:pPr>
      <w:r w:rsidRPr="006C1166">
        <w:rPr>
          <w:szCs w:val="24"/>
        </w:rPr>
        <w:t>Afiş, mozaik, poster, küçük el sanatları üretimi de önemlidir</w:t>
      </w:r>
      <w:r w:rsidR="0009315D" w:rsidRPr="006C1166">
        <w:rPr>
          <w:szCs w:val="24"/>
        </w:rPr>
        <w:t>.</w:t>
      </w:r>
    </w:p>
    <w:p w:rsidR="0009315D" w:rsidRPr="006C1166" w:rsidRDefault="008D49D5" w:rsidP="005B482E">
      <w:pPr>
        <w:pStyle w:val="GvdeMetni21"/>
        <w:spacing w:line="276" w:lineRule="auto"/>
        <w:jc w:val="both"/>
        <w:rPr>
          <w:b/>
          <w:szCs w:val="24"/>
        </w:rPr>
      </w:pPr>
      <w:r w:rsidRPr="006C1166">
        <w:rPr>
          <w:szCs w:val="24"/>
        </w:rPr>
        <w:t>Bu tür faaliyetlerin bir başka nedeni de öğrenme psikolojisi bilgisidir: ona göre, dilsel eylemler ne kadar somut eylemlerle desteklenirse, sonuç o kadar büyük olur</w:t>
      </w:r>
      <w:r w:rsidR="0009315D" w:rsidRPr="006C1166">
        <w:rPr>
          <w:szCs w:val="24"/>
        </w:rPr>
        <w:t>.</w:t>
      </w:r>
    </w:p>
    <w:p w:rsidR="0009315D" w:rsidRPr="006C1166" w:rsidRDefault="008D49D5" w:rsidP="005B482E">
      <w:pPr>
        <w:pStyle w:val="GvdeMetni21"/>
        <w:spacing w:line="276" w:lineRule="auto"/>
        <w:jc w:val="both"/>
        <w:rPr>
          <w:szCs w:val="24"/>
        </w:rPr>
      </w:pPr>
      <w:r w:rsidRPr="006C1166">
        <w:rPr>
          <w:b/>
          <w:szCs w:val="24"/>
        </w:rPr>
        <w:t>Egzersiz</w:t>
      </w:r>
      <w:r w:rsidR="0009315D" w:rsidRPr="006C1166">
        <w:rPr>
          <w:b/>
          <w:szCs w:val="24"/>
        </w:rPr>
        <w:t xml:space="preserve"> ve uygulanma</w:t>
      </w:r>
      <w:r w:rsidRPr="006C1166">
        <w:rPr>
          <w:b/>
          <w:szCs w:val="24"/>
        </w:rPr>
        <w:t>lar</w:t>
      </w:r>
      <w:r w:rsidR="0009315D" w:rsidRPr="006C1166">
        <w:rPr>
          <w:b/>
          <w:szCs w:val="24"/>
        </w:rPr>
        <w:t xml:space="preserve"> için yeterli zaman</w:t>
      </w:r>
    </w:p>
    <w:p w:rsidR="0009315D" w:rsidRPr="006C1166" w:rsidRDefault="006C46D4" w:rsidP="005B482E">
      <w:pPr>
        <w:pStyle w:val="GvdeMetni21"/>
        <w:spacing w:line="276" w:lineRule="auto"/>
        <w:jc w:val="both"/>
        <w:rPr>
          <w:szCs w:val="24"/>
        </w:rPr>
      </w:pPr>
      <w:r w:rsidRPr="006C1166">
        <w:rPr>
          <w:szCs w:val="24"/>
        </w:rPr>
        <w:t>Bir dili öğrenmek genellikle üç şey gerektirir: zaman, zaman ve yine zaman.</w:t>
      </w:r>
    </w:p>
    <w:p w:rsidR="0009315D" w:rsidRPr="006C1166" w:rsidRDefault="006C46D4" w:rsidP="005B482E">
      <w:pPr>
        <w:pStyle w:val="GvdeMetni21"/>
        <w:spacing w:after="0" w:line="276" w:lineRule="auto"/>
        <w:jc w:val="both"/>
        <w:rPr>
          <w:b/>
          <w:szCs w:val="24"/>
        </w:rPr>
      </w:pPr>
      <w:r w:rsidRPr="006C1166">
        <w:rPr>
          <w:szCs w:val="24"/>
        </w:rPr>
        <w:t>Biz 3 farklı öğrenci türü olduğunu biliyoruz.</w:t>
      </w:r>
      <w:r w:rsidR="0009315D" w:rsidRPr="006C1166">
        <w:rPr>
          <w:szCs w:val="24"/>
        </w:rPr>
        <w:t>:</w:t>
      </w:r>
    </w:p>
    <w:p w:rsidR="006C46D4" w:rsidRPr="006C1166" w:rsidRDefault="006C46D4" w:rsidP="005B482E">
      <w:pPr>
        <w:pStyle w:val="GvdeMetni21"/>
        <w:tabs>
          <w:tab w:val="left" w:pos="284"/>
        </w:tabs>
        <w:spacing w:line="276" w:lineRule="auto"/>
        <w:jc w:val="both"/>
        <w:rPr>
          <w:b/>
          <w:szCs w:val="24"/>
        </w:rPr>
      </w:pPr>
      <w:r w:rsidRPr="006C1166">
        <w:rPr>
          <w:b/>
          <w:szCs w:val="24"/>
        </w:rPr>
        <w:t xml:space="preserve">Akustik Tipler: </w:t>
      </w:r>
      <w:r w:rsidRPr="006C1166">
        <w:rPr>
          <w:bCs/>
          <w:szCs w:val="24"/>
        </w:rPr>
        <w:t>Dinleme ile dili daha hızlı öğrenirler</w:t>
      </w:r>
      <w:r w:rsidRPr="006C1166">
        <w:rPr>
          <w:b/>
          <w:szCs w:val="24"/>
        </w:rPr>
        <w:t>;</w:t>
      </w:r>
    </w:p>
    <w:p w:rsidR="006C46D4" w:rsidRPr="006C1166" w:rsidRDefault="006C46D4" w:rsidP="005B482E">
      <w:pPr>
        <w:pStyle w:val="GvdeMetni21"/>
        <w:tabs>
          <w:tab w:val="left" w:pos="284"/>
        </w:tabs>
        <w:spacing w:line="276" w:lineRule="auto"/>
        <w:jc w:val="both"/>
        <w:rPr>
          <w:b/>
          <w:szCs w:val="24"/>
        </w:rPr>
      </w:pPr>
      <w:r w:rsidRPr="006C1166">
        <w:rPr>
          <w:b/>
          <w:szCs w:val="24"/>
        </w:rPr>
        <w:t xml:space="preserve">Görsel türler: </w:t>
      </w:r>
      <w:r w:rsidRPr="006C1166">
        <w:rPr>
          <w:bCs/>
          <w:szCs w:val="24"/>
        </w:rPr>
        <w:t>Dili ilk önce gözleriyle öğrenirler</w:t>
      </w:r>
      <w:r w:rsidRPr="006C1166">
        <w:rPr>
          <w:b/>
          <w:szCs w:val="24"/>
        </w:rPr>
        <w:t>;</w:t>
      </w:r>
    </w:p>
    <w:p w:rsidR="006C46D4" w:rsidRPr="006C1166" w:rsidRDefault="006C46D4" w:rsidP="005B482E">
      <w:pPr>
        <w:pStyle w:val="GvdeMetni21"/>
        <w:tabs>
          <w:tab w:val="left" w:pos="284"/>
        </w:tabs>
        <w:spacing w:line="276" w:lineRule="auto"/>
        <w:jc w:val="both"/>
        <w:rPr>
          <w:b/>
          <w:szCs w:val="24"/>
        </w:rPr>
      </w:pPr>
      <w:r w:rsidRPr="006C1166">
        <w:rPr>
          <w:b/>
          <w:szCs w:val="24"/>
        </w:rPr>
        <w:t xml:space="preserve">Motor tipleri: </w:t>
      </w:r>
      <w:r w:rsidRPr="006C1166">
        <w:rPr>
          <w:bCs/>
          <w:szCs w:val="24"/>
        </w:rPr>
        <w:t>Dili en hızlı bir şekilde yazı yoluyla öğrenirler</w:t>
      </w:r>
      <w:r w:rsidRPr="006C1166">
        <w:rPr>
          <w:b/>
          <w:szCs w:val="24"/>
        </w:rPr>
        <w:t>.</w:t>
      </w:r>
    </w:p>
    <w:p w:rsidR="0009315D" w:rsidRPr="006C1166" w:rsidRDefault="006C46D4" w:rsidP="005B482E">
      <w:pPr>
        <w:pStyle w:val="GvdeMetni21"/>
        <w:tabs>
          <w:tab w:val="left" w:pos="284"/>
        </w:tabs>
        <w:spacing w:line="276" w:lineRule="auto"/>
        <w:jc w:val="both"/>
        <w:rPr>
          <w:bCs/>
          <w:szCs w:val="24"/>
        </w:rPr>
      </w:pPr>
      <w:r w:rsidRPr="006C1166">
        <w:rPr>
          <w:bCs/>
          <w:szCs w:val="24"/>
        </w:rPr>
        <w:t xml:space="preserve">Bu nedenle, </w:t>
      </w:r>
      <w:r w:rsidR="00224DAF" w:rsidRPr="006C1166">
        <w:rPr>
          <w:bCs/>
          <w:szCs w:val="24"/>
        </w:rPr>
        <w:t xml:space="preserve">bu perspektiften </w:t>
      </w:r>
      <w:r w:rsidRPr="006C1166">
        <w:rPr>
          <w:bCs/>
          <w:szCs w:val="24"/>
        </w:rPr>
        <w:t>egzersiz</w:t>
      </w:r>
      <w:r w:rsidR="00224DAF" w:rsidRPr="006C1166">
        <w:rPr>
          <w:bCs/>
          <w:szCs w:val="24"/>
        </w:rPr>
        <w:t>lerin</w:t>
      </w:r>
      <w:r w:rsidRPr="006C1166">
        <w:rPr>
          <w:bCs/>
          <w:szCs w:val="24"/>
        </w:rPr>
        <w:t xml:space="preserve"> seçilmesi de önemlidir; dilin birçok kanaldan aynı anda öğrenilebilmesi </w:t>
      </w:r>
      <w:r w:rsidR="00224DAF" w:rsidRPr="006C1166">
        <w:rPr>
          <w:bCs/>
          <w:szCs w:val="24"/>
        </w:rPr>
        <w:t>önemlidir çünkü</w:t>
      </w:r>
      <w:r w:rsidRPr="006C1166">
        <w:rPr>
          <w:bCs/>
          <w:szCs w:val="24"/>
        </w:rPr>
        <w:t xml:space="preserve"> çoğu öğrenci karışık tip</w:t>
      </w:r>
      <w:r w:rsidR="00224DAF" w:rsidRPr="006C1166">
        <w:rPr>
          <w:bCs/>
          <w:szCs w:val="24"/>
        </w:rPr>
        <w:t xml:space="preserve"> olarak adlandırılan tiplerdendir</w:t>
      </w:r>
      <w:r w:rsidRPr="006C1166">
        <w:rPr>
          <w:bCs/>
          <w:szCs w:val="24"/>
        </w:rPr>
        <w:t>.</w:t>
      </w:r>
      <w:r w:rsidR="00224DAF" w:rsidRPr="006C1166">
        <w:rPr>
          <w:bCs/>
          <w:szCs w:val="24"/>
        </w:rPr>
        <w:t xml:space="preserve"> </w:t>
      </w:r>
    </w:p>
    <w:p w:rsidR="0009315D" w:rsidRPr="006C1166" w:rsidRDefault="00224DAF" w:rsidP="005B482E">
      <w:pPr>
        <w:pStyle w:val="GvdeMetni21"/>
        <w:tabs>
          <w:tab w:val="left" w:pos="284"/>
        </w:tabs>
        <w:spacing w:after="0" w:line="276" w:lineRule="auto"/>
        <w:jc w:val="both"/>
        <w:rPr>
          <w:szCs w:val="24"/>
        </w:rPr>
      </w:pPr>
      <w:r w:rsidRPr="006C1166">
        <w:rPr>
          <w:b/>
          <w:szCs w:val="24"/>
        </w:rPr>
        <w:t>Egzersiz</w:t>
      </w:r>
      <w:r w:rsidR="0009315D" w:rsidRPr="006C1166">
        <w:rPr>
          <w:b/>
          <w:szCs w:val="24"/>
        </w:rPr>
        <w:t xml:space="preserve"> aşamalarında çeşitlilik</w:t>
      </w:r>
    </w:p>
    <w:p w:rsidR="00224DAF" w:rsidRPr="006C1166" w:rsidRDefault="00224DAF" w:rsidP="005B482E">
      <w:pPr>
        <w:pStyle w:val="GvdeMetni21"/>
        <w:tabs>
          <w:tab w:val="left" w:pos="284"/>
        </w:tabs>
        <w:spacing w:after="0" w:line="276" w:lineRule="auto"/>
        <w:jc w:val="both"/>
        <w:rPr>
          <w:szCs w:val="24"/>
        </w:rPr>
      </w:pPr>
      <w:r w:rsidRPr="006C1166">
        <w:rPr>
          <w:szCs w:val="24"/>
        </w:rPr>
        <w:t>Her öğretmen, dil sınıfında cümle yapısını analiz etmek, amaçlarını elde etmekten çok olumsuz bir etkiye sahip olduğunu kesin olarak bilir.</w:t>
      </w:r>
    </w:p>
    <w:p w:rsidR="0009315D" w:rsidRPr="006C1166" w:rsidRDefault="00224DAF" w:rsidP="005B482E">
      <w:pPr>
        <w:pStyle w:val="GvdeMetni21"/>
        <w:tabs>
          <w:tab w:val="left" w:pos="284"/>
        </w:tabs>
        <w:spacing w:after="0" w:line="276" w:lineRule="auto"/>
        <w:jc w:val="both"/>
        <w:rPr>
          <w:szCs w:val="24"/>
        </w:rPr>
      </w:pPr>
      <w:r w:rsidRPr="006C1166">
        <w:rPr>
          <w:szCs w:val="24"/>
        </w:rPr>
        <w:t>Öğrenciler öğrenmeye ilgilerini kaybedecek ve aktif olarak katılmayacaklar. Diğer tarafta hedefli motivasyon ve ilginç ödevlerin öğrenme arzusunu ve çalışma isteğini artırabileceğini biliyoruz</w:t>
      </w:r>
      <w:r w:rsidR="0009315D" w:rsidRPr="006C1166">
        <w:rPr>
          <w:szCs w:val="24"/>
        </w:rPr>
        <w:t>.</w:t>
      </w:r>
      <w:r w:rsidR="007A0B13" w:rsidRPr="006C1166">
        <w:rPr>
          <w:szCs w:val="24"/>
        </w:rPr>
        <w:t xml:space="preserve"> Değişen çalışma biçimleri (bireysel iş, çift ya da grup çalışması) çok daha üretkendir, ancak oyunların, şarkıların ve şiirlerin yanı sıra hikayelerin de dersle bütünleştirilmesi gerekir.</w:t>
      </w:r>
    </w:p>
    <w:p w:rsidR="0009315D" w:rsidRPr="006C1166" w:rsidRDefault="0009315D" w:rsidP="005B482E">
      <w:pPr>
        <w:pStyle w:val="GvdeMetni21"/>
        <w:tabs>
          <w:tab w:val="left" w:pos="284"/>
        </w:tabs>
        <w:spacing w:after="0" w:line="276" w:lineRule="auto"/>
        <w:jc w:val="both"/>
        <w:rPr>
          <w:szCs w:val="24"/>
        </w:rPr>
      </w:pPr>
    </w:p>
    <w:p w:rsidR="0009315D" w:rsidRPr="006C1166" w:rsidRDefault="0009315D" w:rsidP="005B482E">
      <w:pPr>
        <w:pStyle w:val="GvdeMetni21"/>
        <w:spacing w:after="0" w:line="276" w:lineRule="auto"/>
        <w:jc w:val="both"/>
        <w:rPr>
          <w:szCs w:val="24"/>
        </w:rPr>
      </w:pPr>
      <w:r w:rsidRPr="006C1166">
        <w:rPr>
          <w:b/>
          <w:szCs w:val="24"/>
        </w:rPr>
        <w:t>Öğrenci ifade</w:t>
      </w:r>
      <w:r w:rsidR="007A0B13" w:rsidRPr="006C1166">
        <w:rPr>
          <w:b/>
          <w:szCs w:val="24"/>
        </w:rPr>
        <w:t>lerinin</w:t>
      </w:r>
      <w:r w:rsidRPr="006C1166">
        <w:rPr>
          <w:b/>
          <w:szCs w:val="24"/>
        </w:rPr>
        <w:t xml:space="preserve"> düzeltilmesi</w:t>
      </w:r>
    </w:p>
    <w:p w:rsidR="0009315D" w:rsidRPr="006C1166" w:rsidRDefault="007A0B13" w:rsidP="005B482E">
      <w:pPr>
        <w:pStyle w:val="GvdeMetni21"/>
        <w:tabs>
          <w:tab w:val="left" w:pos="284"/>
        </w:tabs>
        <w:spacing w:after="0" w:line="276" w:lineRule="auto"/>
        <w:jc w:val="both"/>
        <w:rPr>
          <w:szCs w:val="24"/>
        </w:rPr>
      </w:pPr>
      <w:r w:rsidRPr="006C1166">
        <w:rPr>
          <w:szCs w:val="24"/>
        </w:rPr>
        <w:t xml:space="preserve">Öğrencilerin hatalarını düzeltme yolları, öğretim ortamında sık sık ve tartışmalı olarak tartışılır. Bazıları hataları öğretme sürecine engel olarak görüyor, bazıları ise yabancı dil öğrenmeye </w:t>
      </w:r>
      <w:r w:rsidRPr="006C1166">
        <w:rPr>
          <w:szCs w:val="24"/>
        </w:rPr>
        <w:lastRenderedPageBreak/>
        <w:t>yardımcı olduğunu görüyor. Bazıları tekrar etmemek için derhal düzeltilmeleri gerektiğini düşünürken, diğerleri ne pahasına olursa olsun düzeltilmemesi gerektiğini düşünür</w:t>
      </w:r>
      <w:r w:rsidR="0009315D" w:rsidRPr="006C1166">
        <w:rPr>
          <w:szCs w:val="24"/>
        </w:rPr>
        <w:t>.</w:t>
      </w:r>
    </w:p>
    <w:p w:rsidR="0009315D" w:rsidRPr="006C1166" w:rsidRDefault="007A0B13" w:rsidP="005B482E">
      <w:pPr>
        <w:pStyle w:val="GvdeMetni21"/>
        <w:tabs>
          <w:tab w:val="left" w:pos="284"/>
          <w:tab w:val="left" w:pos="10080"/>
        </w:tabs>
        <w:spacing w:after="0" w:line="276" w:lineRule="auto"/>
        <w:jc w:val="both"/>
        <w:rPr>
          <w:szCs w:val="24"/>
        </w:rPr>
      </w:pPr>
      <w:r w:rsidRPr="006C1166">
        <w:rPr>
          <w:szCs w:val="24"/>
        </w:rPr>
        <w:t>Düzeltme sırasında makul bir uzlaşma yapılabilir ve şöyle görünecektir:</w:t>
      </w:r>
    </w:p>
    <w:p w:rsidR="007A0B13" w:rsidRPr="006C1166" w:rsidRDefault="007A0B13" w:rsidP="005B482E">
      <w:pPr>
        <w:pStyle w:val="GvdeMetni21"/>
        <w:tabs>
          <w:tab w:val="left" w:pos="284"/>
        </w:tabs>
        <w:spacing w:after="0" w:line="276" w:lineRule="auto"/>
        <w:ind w:firstLine="66"/>
        <w:jc w:val="both"/>
        <w:rPr>
          <w:szCs w:val="24"/>
        </w:rPr>
      </w:pPr>
      <w:r w:rsidRPr="006C1166">
        <w:rPr>
          <w:szCs w:val="24"/>
        </w:rPr>
        <w:t>Yeni konuyla ilk temas aşamasında -örneğin bir fotoğraf aracılığıyla- öğretmenler öğrencilerinin özgür ifadesini beklerler.</w:t>
      </w:r>
    </w:p>
    <w:p w:rsidR="0009315D" w:rsidRPr="006C1166" w:rsidRDefault="007A0B13" w:rsidP="005B482E">
      <w:pPr>
        <w:pStyle w:val="GvdeMetni21"/>
        <w:tabs>
          <w:tab w:val="left" w:pos="284"/>
        </w:tabs>
        <w:spacing w:after="0" w:line="276" w:lineRule="auto"/>
        <w:ind w:firstLine="66"/>
        <w:jc w:val="both"/>
        <w:rPr>
          <w:szCs w:val="24"/>
        </w:rPr>
      </w:pPr>
      <w:r w:rsidRPr="006C1166">
        <w:rPr>
          <w:szCs w:val="24"/>
        </w:rPr>
        <w:t>Eğer dersin bu aşamasında büyük bir düzeltme yapılarsa, öğrenciler muhtemelen geri çekilir</w:t>
      </w:r>
      <w:r w:rsidR="00D16B8F" w:rsidRPr="006C1166">
        <w:rPr>
          <w:szCs w:val="24"/>
        </w:rPr>
        <w:t>ler</w:t>
      </w:r>
      <w:r w:rsidRPr="006C1166">
        <w:rPr>
          <w:szCs w:val="24"/>
        </w:rPr>
        <w:t xml:space="preserve"> ve sonunda tamamen sessizleşir</w:t>
      </w:r>
      <w:r w:rsidR="00D16B8F" w:rsidRPr="006C1166">
        <w:rPr>
          <w:szCs w:val="24"/>
        </w:rPr>
        <w:t>ler</w:t>
      </w:r>
      <w:r w:rsidR="0009315D" w:rsidRPr="006C1166">
        <w:rPr>
          <w:szCs w:val="24"/>
        </w:rPr>
        <w:t>.</w:t>
      </w:r>
    </w:p>
    <w:p w:rsidR="006C6F45" w:rsidRPr="006C1166" w:rsidRDefault="006C6F45" w:rsidP="005B482E">
      <w:pPr>
        <w:spacing w:after="0"/>
        <w:jc w:val="both"/>
        <w:rPr>
          <w:szCs w:val="24"/>
        </w:rPr>
      </w:pPr>
      <w:r w:rsidRPr="006C1166">
        <w:rPr>
          <w:szCs w:val="24"/>
        </w:rPr>
        <w:t>Bu aşamada, düzletme bu şekilde ifade edilmesi doğru olabilir örneğin, yanlış bir söylenen bir kelime öğretmen tarafından bir kez daha tekrarlanır ama doğru şekilde sunması gerekir.</w:t>
      </w:r>
    </w:p>
    <w:p w:rsidR="006C6F45" w:rsidRPr="006C1166" w:rsidRDefault="006C6F45" w:rsidP="005B482E">
      <w:pPr>
        <w:spacing w:after="0"/>
        <w:jc w:val="both"/>
        <w:rPr>
          <w:szCs w:val="24"/>
        </w:rPr>
      </w:pPr>
      <w:r w:rsidRPr="006C1166">
        <w:rPr>
          <w:szCs w:val="24"/>
        </w:rPr>
        <w:t>Uygulama ve egzersiz aşamasında durum farklıdır. Burada sözlük çalışası yani kelime çalışması olduğu için burada düzeltme elbette koşulsuzdur.</w:t>
      </w:r>
    </w:p>
    <w:p w:rsidR="0009315D" w:rsidRPr="006C1166" w:rsidRDefault="006C6F45" w:rsidP="005B482E">
      <w:pPr>
        <w:spacing w:after="0"/>
        <w:jc w:val="both"/>
        <w:rPr>
          <w:b/>
          <w:szCs w:val="24"/>
        </w:rPr>
      </w:pPr>
      <w:r w:rsidRPr="006C1166">
        <w:rPr>
          <w:szCs w:val="24"/>
        </w:rPr>
        <w:t>Öğrencilerin sınıfın önünde onları utandırmamalı</w:t>
      </w:r>
      <w:r w:rsidR="00F2129A" w:rsidRPr="006C1166">
        <w:rPr>
          <w:szCs w:val="24"/>
        </w:rPr>
        <w:t>,</w:t>
      </w:r>
      <w:r w:rsidRPr="006C1166">
        <w:rPr>
          <w:szCs w:val="24"/>
        </w:rPr>
        <w:t xml:space="preserve"> pedagojik</w:t>
      </w:r>
      <w:r w:rsidR="00F2129A" w:rsidRPr="006C1166">
        <w:rPr>
          <w:szCs w:val="24"/>
        </w:rPr>
        <w:t xml:space="preserve"> bir davranış gösterilmelidir</w:t>
      </w:r>
      <w:r w:rsidRPr="006C1166">
        <w:rPr>
          <w:szCs w:val="24"/>
        </w:rPr>
        <w:t>.</w:t>
      </w:r>
    </w:p>
    <w:p w:rsidR="0009315D" w:rsidRPr="006C1166" w:rsidRDefault="00F2129A" w:rsidP="005B482E">
      <w:pPr>
        <w:spacing w:after="0"/>
        <w:jc w:val="both"/>
        <w:rPr>
          <w:szCs w:val="24"/>
        </w:rPr>
      </w:pPr>
      <w:r w:rsidRPr="006C1166">
        <w:rPr>
          <w:b/>
          <w:szCs w:val="24"/>
        </w:rPr>
        <w:t>Farklılaştırma</w:t>
      </w:r>
    </w:p>
    <w:p w:rsidR="0009315D" w:rsidRPr="006C1166" w:rsidRDefault="00CC2A0F" w:rsidP="005B482E">
      <w:pPr>
        <w:spacing w:after="0"/>
        <w:jc w:val="both"/>
        <w:rPr>
          <w:szCs w:val="24"/>
        </w:rPr>
      </w:pPr>
      <w:r w:rsidRPr="006C1166">
        <w:rPr>
          <w:szCs w:val="24"/>
        </w:rPr>
        <w:t xml:space="preserve">Sınıfta öğrencilerin farklı öğrenme sonuçlarına sahip olurken bu durum çoğu zaman sorun yaratmaktadır. Öğrenci bazen ödevini erken bitirirken diğerler yeterince zaman varken bile bitiremezler bu da öğrencinin sıkılmasına neden olur ya da diğerlerini meşgul etmeye neden olmaktadır. </w:t>
      </w:r>
    </w:p>
    <w:p w:rsidR="0009315D" w:rsidRPr="006C1166" w:rsidRDefault="00CC2A0F" w:rsidP="005B482E">
      <w:pPr>
        <w:spacing w:after="0"/>
        <w:jc w:val="both"/>
        <w:rPr>
          <w:szCs w:val="24"/>
        </w:rPr>
      </w:pPr>
      <w:r w:rsidRPr="006C1166">
        <w:rPr>
          <w:szCs w:val="24"/>
        </w:rPr>
        <w:t xml:space="preserve">Burada öğretmenler için iki seçenek var: birincisi sonuçlarda farklılık olmadığını iddia etmek, ancak daha sonra küçük veya büyük yüklerimizden (taleplerden) kaynaklanan zorlukların er ya da geç ortaya çıkacağı da göz önüne alınmalıdır.   </w:t>
      </w:r>
    </w:p>
    <w:p w:rsidR="00CC2A0F" w:rsidRPr="006C1166" w:rsidRDefault="00CC2A0F" w:rsidP="005B482E">
      <w:pPr>
        <w:spacing w:after="0"/>
        <w:jc w:val="both"/>
        <w:rPr>
          <w:szCs w:val="24"/>
        </w:rPr>
      </w:pPr>
      <w:r w:rsidRPr="006C1166">
        <w:rPr>
          <w:szCs w:val="24"/>
        </w:rPr>
        <w:t xml:space="preserve">Diğer seçenek, içsel farklılaşma önlemlerinin uygulanmasına dayanır ve bu kesinlikle öğrenci için daha fazla çalışmak anlamına gelir. </w:t>
      </w:r>
    </w:p>
    <w:p w:rsidR="0009315D" w:rsidRPr="006C1166" w:rsidRDefault="00CC2A0F" w:rsidP="005B482E">
      <w:pPr>
        <w:spacing w:after="0"/>
        <w:jc w:val="both"/>
        <w:rPr>
          <w:szCs w:val="24"/>
        </w:rPr>
      </w:pPr>
      <w:r w:rsidRPr="006C1166">
        <w:rPr>
          <w:szCs w:val="24"/>
        </w:rPr>
        <w:t>Farklı farklılaşma biçimleri vardır; bunlar zaten bilindiği için burada tartışılmayacaktı</w:t>
      </w:r>
      <w:r w:rsidR="00E30A5B" w:rsidRPr="006C1166">
        <w:rPr>
          <w:szCs w:val="24"/>
        </w:rPr>
        <w:t>r</w:t>
      </w:r>
      <w:r w:rsidR="0009315D" w:rsidRPr="006C1166">
        <w:rPr>
          <w:szCs w:val="24"/>
        </w:rPr>
        <w:t>.</w:t>
      </w:r>
    </w:p>
    <w:p w:rsidR="0009315D" w:rsidRPr="006C1166" w:rsidRDefault="001125B2" w:rsidP="005B482E">
      <w:pPr>
        <w:spacing w:after="0"/>
        <w:jc w:val="both"/>
        <w:rPr>
          <w:color w:val="000000"/>
          <w:szCs w:val="24"/>
        </w:rPr>
      </w:pPr>
      <w:r w:rsidRPr="006C1166">
        <w:rPr>
          <w:szCs w:val="24"/>
        </w:rPr>
        <w:t>Sadece iki formun daha yakından incelenmesi gerekir</w:t>
      </w:r>
      <w:r w:rsidR="0009315D" w:rsidRPr="006C1166">
        <w:rPr>
          <w:szCs w:val="24"/>
        </w:rPr>
        <w:t>:</w:t>
      </w:r>
    </w:p>
    <w:p w:rsidR="0009315D" w:rsidRPr="006C1166" w:rsidRDefault="0009315D" w:rsidP="005B482E">
      <w:pPr>
        <w:pStyle w:val="Heading8"/>
        <w:numPr>
          <w:ilvl w:val="7"/>
          <w:numId w:val="1"/>
        </w:numPr>
        <w:spacing w:before="0"/>
        <w:jc w:val="both"/>
        <w:rPr>
          <w:rFonts w:ascii="Times New Roman" w:hAnsi="Times New Roman"/>
          <w:b/>
          <w:bCs/>
          <w:sz w:val="24"/>
          <w:szCs w:val="24"/>
        </w:rPr>
      </w:pPr>
      <w:r w:rsidRPr="006C1166">
        <w:rPr>
          <w:rFonts w:ascii="Times New Roman" w:hAnsi="Times New Roman"/>
          <w:b/>
          <w:bCs/>
          <w:color w:val="000000"/>
          <w:sz w:val="24"/>
          <w:szCs w:val="24"/>
        </w:rPr>
        <w:t>Nitel ve nicel farklılaşma</w:t>
      </w:r>
    </w:p>
    <w:p w:rsidR="0009315D" w:rsidRPr="006C1166" w:rsidRDefault="001125B2" w:rsidP="005B482E">
      <w:pPr>
        <w:jc w:val="both"/>
        <w:rPr>
          <w:szCs w:val="24"/>
        </w:rPr>
      </w:pPr>
      <w:r w:rsidRPr="006C1166">
        <w:rPr>
          <w:i/>
          <w:iCs/>
          <w:szCs w:val="24"/>
        </w:rPr>
        <w:t>Nicel farklılaşma</w:t>
      </w:r>
      <w:r w:rsidRPr="006C1166">
        <w:rPr>
          <w:szCs w:val="24"/>
        </w:rPr>
        <w:t>, ödevlerin niceliklerinde farklılık gösterdiği anlamına gelir. Bu, "hızlı" öğrenicilerin ek ödevler üstlenmesinden başka bir şey ifade etmez. Bu önlem kolayca uygulanır, çünkü öğretmenler yalnızca gerektiğinde bazı öğrencilere verecekleri ek işler hakkında düşünmek zorundadır. Bununla birlikte, bu tür farklılaşma da sakıncaları vardır, çünkü ek görevlerde öğrencilerin daha fazlasını yapmaları gerekir ki onlar daha iyi olurlar. Başka bir deyişle: İyi ile daha az iyi olanla arasındaki fark çok daha büyük olur. Ayrıca soru sorulması gerekir, belki daha yaşlı öğrenciler bu ekstra görevleri daha hızlı yaptıkları için bir tür ceza olarak görebilirler mi?</w:t>
      </w:r>
    </w:p>
    <w:p w:rsidR="004A2EB8" w:rsidRPr="006C1166" w:rsidRDefault="004A2EB8" w:rsidP="005B482E">
      <w:pPr>
        <w:jc w:val="both"/>
        <w:rPr>
          <w:szCs w:val="24"/>
        </w:rPr>
      </w:pPr>
      <w:r w:rsidRPr="006C1166">
        <w:rPr>
          <w:szCs w:val="24"/>
        </w:rPr>
        <w:t xml:space="preserve">Niteliksel farklılaşma daha fazla talep doğurmaktadır. Bu durumda ortak temayı ihmal etmeden değişik derecelerde zorluk içeren ödevler verilir. Bir sınıf içinde A-B- ve C- olmak üzere üç farklı puan setiyle işlem yapılır: A grubu ile en yüksek başarı grubu, B grubu orta başarı grubu ve C grubu zayıf başarılar grubunu temsil etmektedirler. </w:t>
      </w:r>
    </w:p>
    <w:p w:rsidR="0009315D" w:rsidRPr="006C1166" w:rsidRDefault="0009315D" w:rsidP="005B482E">
      <w:pPr>
        <w:jc w:val="both"/>
        <w:rPr>
          <w:b/>
          <w:szCs w:val="24"/>
        </w:rPr>
      </w:pPr>
      <w:r w:rsidRPr="006C1166">
        <w:rPr>
          <w:szCs w:val="24"/>
        </w:rPr>
        <w:t xml:space="preserve"> Bir ders akış şeması aşağıdaki gibi görünebilir:</w:t>
      </w:r>
    </w:p>
    <w:tbl>
      <w:tblPr>
        <w:tblW w:w="0" w:type="auto"/>
        <w:tblInd w:w="103" w:type="dxa"/>
        <w:tblLayout w:type="fixed"/>
        <w:tblCellMar>
          <w:left w:w="103" w:type="dxa"/>
        </w:tblCellMar>
        <w:tblLook w:val="0000"/>
      </w:tblPr>
      <w:tblGrid>
        <w:gridCol w:w="2621"/>
        <w:gridCol w:w="2747"/>
        <w:gridCol w:w="4002"/>
      </w:tblGrid>
      <w:tr w:rsidR="0009315D" w:rsidRPr="006C1166">
        <w:trPr>
          <w:trHeight w:val="625"/>
        </w:trPr>
        <w:tc>
          <w:tcPr>
            <w:tcW w:w="9370" w:type="dxa"/>
            <w:gridSpan w:val="3"/>
            <w:tcBorders>
              <w:top w:val="single" w:sz="4" w:space="0" w:color="000001"/>
              <w:left w:val="single" w:sz="4" w:space="0" w:color="000001"/>
              <w:bottom w:val="single" w:sz="4" w:space="0" w:color="000001"/>
              <w:right w:val="single" w:sz="4" w:space="0" w:color="000001"/>
            </w:tcBorders>
            <w:shd w:val="clear" w:color="auto" w:fill="FFFFFF"/>
          </w:tcPr>
          <w:p w:rsidR="0009315D" w:rsidRPr="006C1166" w:rsidRDefault="0009315D" w:rsidP="005B482E">
            <w:pPr>
              <w:spacing w:after="0"/>
              <w:jc w:val="both"/>
              <w:rPr>
                <w:szCs w:val="24"/>
              </w:rPr>
            </w:pPr>
            <w:r w:rsidRPr="006C1166">
              <w:rPr>
                <w:b/>
                <w:szCs w:val="24"/>
              </w:rPr>
              <w:lastRenderedPageBreak/>
              <w:t xml:space="preserve">Sprachbegegnung - </w:t>
            </w:r>
            <w:r w:rsidR="00AE334D" w:rsidRPr="006C1166">
              <w:rPr>
                <w:b/>
                <w:szCs w:val="24"/>
              </w:rPr>
              <w:t xml:space="preserve">Yeni konuyla ilk temas </w:t>
            </w:r>
            <w:r w:rsidRPr="006C1166">
              <w:rPr>
                <w:b/>
                <w:szCs w:val="24"/>
              </w:rPr>
              <w:t>(</w:t>
            </w:r>
            <w:r w:rsidR="00AE334D" w:rsidRPr="006C1166">
              <w:rPr>
                <w:b/>
                <w:szCs w:val="24"/>
              </w:rPr>
              <w:t>Tanıtma</w:t>
            </w:r>
            <w:r w:rsidRPr="006C1166">
              <w:rPr>
                <w:b/>
                <w:szCs w:val="24"/>
              </w:rPr>
              <w:t>)</w:t>
            </w:r>
          </w:p>
          <w:p w:rsidR="0009315D" w:rsidRPr="006C1166" w:rsidRDefault="00AE334D" w:rsidP="005B482E">
            <w:pPr>
              <w:spacing w:after="0"/>
              <w:jc w:val="both"/>
              <w:rPr>
                <w:szCs w:val="24"/>
              </w:rPr>
            </w:pPr>
            <w:r w:rsidRPr="006C1166">
              <w:rPr>
                <w:szCs w:val="24"/>
              </w:rPr>
              <w:t>Tüm</w:t>
            </w:r>
            <w:r w:rsidR="0009315D" w:rsidRPr="006C1166">
              <w:rPr>
                <w:szCs w:val="24"/>
              </w:rPr>
              <w:t xml:space="preserve"> öğrencilere </w:t>
            </w:r>
            <w:r w:rsidRPr="006C1166">
              <w:rPr>
                <w:szCs w:val="24"/>
              </w:rPr>
              <w:t>o</w:t>
            </w:r>
            <w:r w:rsidR="0009315D" w:rsidRPr="006C1166">
              <w:rPr>
                <w:szCs w:val="24"/>
              </w:rPr>
              <w:t>rtak</w:t>
            </w:r>
          </w:p>
        </w:tc>
      </w:tr>
      <w:tr w:rsidR="0009315D" w:rsidRPr="006C1166">
        <w:trPr>
          <w:trHeight w:val="638"/>
        </w:trPr>
        <w:tc>
          <w:tcPr>
            <w:tcW w:w="9370" w:type="dxa"/>
            <w:gridSpan w:val="3"/>
            <w:tcBorders>
              <w:top w:val="single" w:sz="4" w:space="0" w:color="000001"/>
              <w:left w:val="single" w:sz="4" w:space="0" w:color="000001"/>
              <w:bottom w:val="single" w:sz="4" w:space="0" w:color="000001"/>
              <w:right w:val="single" w:sz="4" w:space="0" w:color="000001"/>
            </w:tcBorders>
            <w:shd w:val="clear" w:color="auto" w:fill="FFFFFF"/>
          </w:tcPr>
          <w:p w:rsidR="0009315D" w:rsidRPr="006C1166" w:rsidRDefault="0009315D" w:rsidP="005B482E">
            <w:pPr>
              <w:spacing w:after="0"/>
              <w:jc w:val="both"/>
              <w:rPr>
                <w:szCs w:val="24"/>
              </w:rPr>
            </w:pPr>
            <w:r w:rsidRPr="006C1166">
              <w:rPr>
                <w:b/>
                <w:szCs w:val="24"/>
              </w:rPr>
              <w:t xml:space="preserve">Spracherarbeitung </w:t>
            </w:r>
            <w:r w:rsidR="00AE334D" w:rsidRPr="006C1166">
              <w:rPr>
                <w:b/>
                <w:szCs w:val="24"/>
              </w:rPr>
              <w:t>–</w:t>
            </w:r>
            <w:r w:rsidRPr="006C1166">
              <w:rPr>
                <w:b/>
                <w:szCs w:val="24"/>
              </w:rPr>
              <w:t xml:space="preserve"> </w:t>
            </w:r>
            <w:r w:rsidR="00AE334D" w:rsidRPr="006C1166">
              <w:rPr>
                <w:b/>
                <w:szCs w:val="24"/>
              </w:rPr>
              <w:t xml:space="preserve">Konunun işlenmesi </w:t>
            </w:r>
            <w:r w:rsidRPr="006C1166">
              <w:rPr>
                <w:b/>
                <w:szCs w:val="24"/>
              </w:rPr>
              <w:t>(Yürütme)</w:t>
            </w:r>
          </w:p>
          <w:p w:rsidR="0009315D" w:rsidRPr="006C1166" w:rsidRDefault="00AE334D" w:rsidP="005B482E">
            <w:pPr>
              <w:spacing w:after="0"/>
              <w:jc w:val="both"/>
              <w:rPr>
                <w:szCs w:val="24"/>
              </w:rPr>
            </w:pPr>
            <w:r w:rsidRPr="006C1166">
              <w:rPr>
                <w:szCs w:val="24"/>
              </w:rPr>
              <w:t>Tüm</w:t>
            </w:r>
            <w:r w:rsidR="0009315D" w:rsidRPr="006C1166">
              <w:rPr>
                <w:szCs w:val="24"/>
              </w:rPr>
              <w:t xml:space="preserve"> öğrencilere </w:t>
            </w:r>
            <w:r w:rsidRPr="006C1166">
              <w:rPr>
                <w:szCs w:val="24"/>
              </w:rPr>
              <w:t>o</w:t>
            </w:r>
            <w:r w:rsidR="0009315D" w:rsidRPr="006C1166">
              <w:rPr>
                <w:szCs w:val="24"/>
              </w:rPr>
              <w:t>rtak</w:t>
            </w:r>
          </w:p>
        </w:tc>
      </w:tr>
      <w:tr w:rsidR="0009315D" w:rsidRPr="006C1166">
        <w:trPr>
          <w:trHeight w:val="638"/>
        </w:trPr>
        <w:tc>
          <w:tcPr>
            <w:tcW w:w="9370" w:type="dxa"/>
            <w:gridSpan w:val="3"/>
            <w:tcBorders>
              <w:top w:val="single" w:sz="4" w:space="0" w:color="000001"/>
              <w:left w:val="single" w:sz="4" w:space="0" w:color="000001"/>
              <w:bottom w:val="single" w:sz="4" w:space="0" w:color="000001"/>
              <w:right w:val="single" w:sz="4" w:space="0" w:color="000001"/>
            </w:tcBorders>
            <w:shd w:val="clear" w:color="auto" w:fill="FFFFFF"/>
          </w:tcPr>
          <w:p w:rsidR="0009315D" w:rsidRPr="006C1166" w:rsidRDefault="0009315D" w:rsidP="005B482E">
            <w:pPr>
              <w:spacing w:after="0"/>
              <w:jc w:val="both"/>
              <w:rPr>
                <w:szCs w:val="24"/>
              </w:rPr>
            </w:pPr>
            <w:r w:rsidRPr="006C1166">
              <w:rPr>
                <w:b/>
                <w:szCs w:val="24"/>
              </w:rPr>
              <w:t xml:space="preserve">Sprachübung - konu hakkında </w:t>
            </w:r>
            <w:r w:rsidR="00610D6B" w:rsidRPr="006C1166">
              <w:rPr>
                <w:b/>
                <w:szCs w:val="24"/>
              </w:rPr>
              <w:t>denemeler</w:t>
            </w:r>
            <w:r w:rsidRPr="006C1166">
              <w:rPr>
                <w:b/>
                <w:szCs w:val="24"/>
              </w:rPr>
              <w:t xml:space="preserve"> (Yansıma)</w:t>
            </w:r>
          </w:p>
          <w:p w:rsidR="0009315D" w:rsidRPr="006C1166" w:rsidRDefault="00610D6B" w:rsidP="005B482E">
            <w:pPr>
              <w:spacing w:after="0"/>
              <w:jc w:val="both"/>
              <w:rPr>
                <w:szCs w:val="24"/>
              </w:rPr>
            </w:pPr>
            <w:r w:rsidRPr="006C1166">
              <w:rPr>
                <w:szCs w:val="24"/>
              </w:rPr>
              <w:t>Grupları başarı derecesine göre ayırt etmek</w:t>
            </w:r>
          </w:p>
        </w:tc>
      </w:tr>
      <w:tr w:rsidR="0009315D" w:rsidRPr="006C1166">
        <w:trPr>
          <w:trHeight w:val="1277"/>
        </w:trPr>
        <w:tc>
          <w:tcPr>
            <w:tcW w:w="2621" w:type="dxa"/>
            <w:tcBorders>
              <w:top w:val="single" w:sz="4" w:space="0" w:color="000001"/>
              <w:left w:val="single" w:sz="4" w:space="0" w:color="000001"/>
              <w:bottom w:val="single" w:sz="4" w:space="0" w:color="000001"/>
              <w:right w:val="single" w:sz="4" w:space="0" w:color="000001"/>
            </w:tcBorders>
            <w:shd w:val="clear" w:color="auto" w:fill="FFFFFF"/>
          </w:tcPr>
          <w:p w:rsidR="0009315D" w:rsidRPr="006C1166" w:rsidRDefault="0009315D" w:rsidP="005B482E">
            <w:pPr>
              <w:spacing w:after="0"/>
              <w:rPr>
                <w:szCs w:val="24"/>
              </w:rPr>
            </w:pPr>
            <w:r w:rsidRPr="006C1166">
              <w:rPr>
                <w:szCs w:val="24"/>
              </w:rPr>
              <w:t>A Grubu</w:t>
            </w:r>
          </w:p>
          <w:p w:rsidR="0009315D" w:rsidRPr="006C1166" w:rsidRDefault="00610D6B" w:rsidP="005B482E">
            <w:pPr>
              <w:spacing w:after="0"/>
              <w:rPr>
                <w:szCs w:val="24"/>
              </w:rPr>
            </w:pPr>
            <w:r w:rsidRPr="006C1166">
              <w:rPr>
                <w:szCs w:val="24"/>
              </w:rPr>
              <w:t>Tüm</w:t>
            </w:r>
            <w:r w:rsidR="0009315D" w:rsidRPr="006C1166">
              <w:rPr>
                <w:szCs w:val="24"/>
              </w:rPr>
              <w:t xml:space="preserve"> metnin işlenmesi.</w:t>
            </w:r>
          </w:p>
          <w:p w:rsidR="0009315D" w:rsidRPr="006C1166" w:rsidRDefault="0009315D" w:rsidP="005B482E">
            <w:pPr>
              <w:spacing w:after="0"/>
              <w:rPr>
                <w:szCs w:val="24"/>
              </w:rPr>
            </w:pPr>
            <w:r w:rsidRPr="006C1166">
              <w:rPr>
                <w:szCs w:val="24"/>
              </w:rPr>
              <w:t xml:space="preserve">Ek yaratıcı </w:t>
            </w:r>
            <w:r w:rsidR="00610D6B" w:rsidRPr="006C1166">
              <w:rPr>
                <w:szCs w:val="24"/>
              </w:rPr>
              <w:t>ödevler</w:t>
            </w:r>
          </w:p>
        </w:tc>
        <w:tc>
          <w:tcPr>
            <w:tcW w:w="2747" w:type="dxa"/>
            <w:tcBorders>
              <w:top w:val="single" w:sz="4" w:space="0" w:color="000001"/>
              <w:left w:val="single" w:sz="4" w:space="0" w:color="000001"/>
              <w:bottom w:val="single" w:sz="4" w:space="0" w:color="000001"/>
              <w:right w:val="single" w:sz="4" w:space="0" w:color="000001"/>
            </w:tcBorders>
            <w:shd w:val="clear" w:color="auto" w:fill="FFFFFF"/>
          </w:tcPr>
          <w:p w:rsidR="0009315D" w:rsidRPr="006C1166" w:rsidRDefault="0009315D" w:rsidP="005B482E">
            <w:pPr>
              <w:spacing w:after="0"/>
              <w:rPr>
                <w:szCs w:val="24"/>
              </w:rPr>
            </w:pPr>
            <w:r w:rsidRPr="006C1166">
              <w:rPr>
                <w:szCs w:val="24"/>
              </w:rPr>
              <w:t>B Grubu</w:t>
            </w:r>
          </w:p>
          <w:p w:rsidR="0009315D" w:rsidRPr="006C1166" w:rsidRDefault="00610D6B" w:rsidP="005B482E">
            <w:pPr>
              <w:spacing w:after="0"/>
              <w:rPr>
                <w:szCs w:val="24"/>
              </w:rPr>
            </w:pPr>
            <w:r w:rsidRPr="006C1166">
              <w:rPr>
                <w:szCs w:val="24"/>
              </w:rPr>
              <w:t>Tüm metni yardımla düzenlemesi örneğin</w:t>
            </w:r>
            <w:r w:rsidR="0009315D" w:rsidRPr="006C1166">
              <w:rPr>
                <w:szCs w:val="24"/>
              </w:rPr>
              <w:t>. Artikelhilfe</w:t>
            </w:r>
          </w:p>
        </w:tc>
        <w:tc>
          <w:tcPr>
            <w:tcW w:w="4002" w:type="dxa"/>
            <w:tcBorders>
              <w:top w:val="single" w:sz="4" w:space="0" w:color="000001"/>
              <w:left w:val="single" w:sz="4" w:space="0" w:color="000001"/>
              <w:bottom w:val="single" w:sz="4" w:space="0" w:color="000001"/>
              <w:right w:val="single" w:sz="4" w:space="0" w:color="000001"/>
            </w:tcBorders>
            <w:shd w:val="clear" w:color="auto" w:fill="FFFFFF"/>
          </w:tcPr>
          <w:p w:rsidR="0009315D" w:rsidRPr="006C1166" w:rsidRDefault="0009315D" w:rsidP="005B482E">
            <w:pPr>
              <w:spacing w:after="0"/>
              <w:rPr>
                <w:szCs w:val="24"/>
              </w:rPr>
            </w:pPr>
            <w:r w:rsidRPr="006C1166">
              <w:rPr>
                <w:szCs w:val="24"/>
              </w:rPr>
              <w:t>C Grubu</w:t>
            </w:r>
          </w:p>
          <w:p w:rsidR="0009315D" w:rsidRPr="006C1166" w:rsidRDefault="00610D6B" w:rsidP="005B482E">
            <w:pPr>
              <w:spacing w:after="0"/>
              <w:rPr>
                <w:szCs w:val="24"/>
              </w:rPr>
            </w:pPr>
            <w:r w:rsidRPr="006C1166">
              <w:rPr>
                <w:szCs w:val="24"/>
              </w:rPr>
              <w:t>Metnin bir kısmı yardımla düzenlemesi</w:t>
            </w:r>
            <w:r w:rsidR="0009315D" w:rsidRPr="006C1166">
              <w:rPr>
                <w:szCs w:val="24"/>
              </w:rPr>
              <w:t>, örneğin Artikelhilfe.</w:t>
            </w:r>
          </w:p>
        </w:tc>
      </w:tr>
    </w:tbl>
    <w:p w:rsidR="0009315D" w:rsidRPr="006C1166" w:rsidRDefault="0009315D" w:rsidP="005B482E">
      <w:pPr>
        <w:spacing w:after="0"/>
        <w:jc w:val="both"/>
        <w:rPr>
          <w:szCs w:val="24"/>
        </w:rPr>
      </w:pPr>
    </w:p>
    <w:p w:rsidR="00610D6B" w:rsidRPr="006C1166" w:rsidRDefault="00610D6B" w:rsidP="005B482E">
      <w:pPr>
        <w:tabs>
          <w:tab w:val="left" w:pos="10080"/>
        </w:tabs>
        <w:spacing w:after="0"/>
        <w:jc w:val="both"/>
        <w:rPr>
          <w:szCs w:val="24"/>
        </w:rPr>
      </w:pPr>
      <w:r w:rsidRPr="006C1166">
        <w:rPr>
          <w:szCs w:val="24"/>
        </w:rPr>
        <w:t>Genellikle bu farklılaşma biçimine karşı çıkan bir argüman vardır;</w:t>
      </w:r>
    </w:p>
    <w:p w:rsidR="0009315D" w:rsidRPr="006C1166" w:rsidRDefault="00610D6B" w:rsidP="005B482E">
      <w:pPr>
        <w:tabs>
          <w:tab w:val="left" w:pos="10080"/>
        </w:tabs>
        <w:spacing w:after="0"/>
        <w:jc w:val="both"/>
        <w:rPr>
          <w:szCs w:val="24"/>
        </w:rPr>
      </w:pPr>
      <w:r w:rsidRPr="006C1166">
        <w:rPr>
          <w:szCs w:val="24"/>
        </w:rPr>
        <w:t>Bu öğrenme şeklinde bütün öğrenciler aynı şeyi öğrenmez, çünkü bu üçüz durumunda gereksinim profili farklıdır.</w:t>
      </w:r>
    </w:p>
    <w:p w:rsidR="0009315D" w:rsidRPr="006C1166" w:rsidRDefault="00610D6B" w:rsidP="00065D22">
      <w:pPr>
        <w:numPr>
          <w:ilvl w:val="0"/>
          <w:numId w:val="31"/>
        </w:numPr>
        <w:spacing w:after="0"/>
        <w:jc w:val="both"/>
        <w:rPr>
          <w:szCs w:val="24"/>
        </w:rPr>
      </w:pPr>
      <w:r w:rsidRPr="006C1166">
        <w:rPr>
          <w:szCs w:val="24"/>
        </w:rPr>
        <w:t>Bu argümanın analizi bunun her zaman böyle olamayacağını göstermektedir, çünkü öğrenciler asla bir dersi</w:t>
      </w:r>
      <w:r w:rsidR="00B6228A" w:rsidRPr="006C1166">
        <w:rPr>
          <w:szCs w:val="24"/>
        </w:rPr>
        <w:t>n</w:t>
      </w:r>
      <w:r w:rsidRPr="006C1166">
        <w:rPr>
          <w:szCs w:val="24"/>
        </w:rPr>
        <w:t xml:space="preserve"> hedefini</w:t>
      </w:r>
      <w:r w:rsidR="00B6228A" w:rsidRPr="006C1166">
        <w:rPr>
          <w:szCs w:val="24"/>
        </w:rPr>
        <w:t xml:space="preserve"> aynı</w:t>
      </w:r>
      <w:r w:rsidRPr="006C1166">
        <w:rPr>
          <w:szCs w:val="24"/>
        </w:rPr>
        <w:t xml:space="preserve"> hızl</w:t>
      </w:r>
      <w:r w:rsidR="00B6228A" w:rsidRPr="006C1166">
        <w:rPr>
          <w:szCs w:val="24"/>
        </w:rPr>
        <w:t>a</w:t>
      </w:r>
      <w:r w:rsidRPr="006C1166">
        <w:rPr>
          <w:szCs w:val="24"/>
        </w:rPr>
        <w:t xml:space="preserve"> ve </w:t>
      </w:r>
      <w:r w:rsidR="00B6228A" w:rsidRPr="006C1166">
        <w:rPr>
          <w:szCs w:val="24"/>
        </w:rPr>
        <w:t>aynı derecede</w:t>
      </w:r>
      <w:r w:rsidRPr="006C1166">
        <w:rPr>
          <w:szCs w:val="24"/>
        </w:rPr>
        <w:t xml:space="preserve"> gerçekleştiremezler.</w:t>
      </w:r>
    </w:p>
    <w:p w:rsidR="0009315D" w:rsidRPr="006C1166" w:rsidRDefault="000018F3" w:rsidP="00065D22">
      <w:pPr>
        <w:numPr>
          <w:ilvl w:val="0"/>
          <w:numId w:val="31"/>
        </w:numPr>
        <w:spacing w:after="0"/>
        <w:jc w:val="both"/>
        <w:rPr>
          <w:b/>
          <w:szCs w:val="24"/>
        </w:rPr>
      </w:pPr>
      <w:r w:rsidRPr="006C1166">
        <w:rPr>
          <w:szCs w:val="24"/>
        </w:rPr>
        <w:t>Bu işlemle elde edilen şey, fazla veya az talepten kaçınmak çünkü öğrencilerin öğrenme yetenekleri, farklılaşma önlemlerinin uygulanıp uygulanmadığına bakılmaksızın farklılık gösterir.</w:t>
      </w:r>
    </w:p>
    <w:p w:rsidR="0009315D" w:rsidRPr="006C1166" w:rsidRDefault="0009315D" w:rsidP="005B482E">
      <w:pPr>
        <w:spacing w:after="0"/>
        <w:jc w:val="both"/>
        <w:rPr>
          <w:b/>
          <w:szCs w:val="24"/>
        </w:rPr>
      </w:pPr>
    </w:p>
    <w:p w:rsidR="0009315D" w:rsidRPr="006C1166" w:rsidRDefault="000018F3" w:rsidP="005B482E">
      <w:pPr>
        <w:spacing w:after="0"/>
        <w:jc w:val="both"/>
        <w:rPr>
          <w:i/>
          <w:szCs w:val="24"/>
        </w:rPr>
      </w:pPr>
      <w:r w:rsidRPr="006C1166">
        <w:rPr>
          <w:b/>
          <w:szCs w:val="24"/>
        </w:rPr>
        <w:t>Bir</w:t>
      </w:r>
      <w:r w:rsidR="0009315D" w:rsidRPr="006C1166">
        <w:rPr>
          <w:b/>
          <w:szCs w:val="24"/>
        </w:rPr>
        <w:t xml:space="preserve"> ders</w:t>
      </w:r>
      <w:r w:rsidRPr="006C1166">
        <w:rPr>
          <w:b/>
          <w:szCs w:val="24"/>
        </w:rPr>
        <w:t xml:space="preserve"> saati</w:t>
      </w:r>
      <w:r w:rsidR="0009315D" w:rsidRPr="006C1166">
        <w:rPr>
          <w:b/>
          <w:szCs w:val="24"/>
        </w:rPr>
        <w:t xml:space="preserve"> </w:t>
      </w:r>
      <w:r w:rsidRPr="006C1166">
        <w:rPr>
          <w:b/>
          <w:szCs w:val="24"/>
        </w:rPr>
        <w:t>düzenlenmesi</w:t>
      </w:r>
    </w:p>
    <w:p w:rsidR="0009315D" w:rsidRPr="006C1166" w:rsidRDefault="0009315D" w:rsidP="005B482E">
      <w:pPr>
        <w:spacing w:after="0"/>
        <w:jc w:val="both"/>
        <w:rPr>
          <w:b/>
          <w:bCs/>
          <w:szCs w:val="24"/>
        </w:rPr>
      </w:pPr>
      <w:r w:rsidRPr="006C1166">
        <w:rPr>
          <w:i/>
          <w:szCs w:val="24"/>
        </w:rPr>
        <w:t>Bir</w:t>
      </w:r>
      <w:r w:rsidR="00B6228A" w:rsidRPr="006C1166">
        <w:rPr>
          <w:i/>
          <w:szCs w:val="24"/>
        </w:rPr>
        <w:t xml:space="preserve"> dersin</w:t>
      </w:r>
      <w:r w:rsidRPr="006C1166">
        <w:rPr>
          <w:i/>
          <w:szCs w:val="24"/>
        </w:rPr>
        <w:t xml:space="preserve"> akışı aşağıdaki gibi görünebilir: </w:t>
      </w:r>
    </w:p>
    <w:tbl>
      <w:tblPr>
        <w:tblW w:w="0" w:type="auto"/>
        <w:tblInd w:w="-10" w:type="dxa"/>
        <w:tblLayout w:type="fixed"/>
        <w:tblCellMar>
          <w:left w:w="65" w:type="dxa"/>
          <w:right w:w="70" w:type="dxa"/>
        </w:tblCellMar>
        <w:tblLook w:val="0000"/>
      </w:tblPr>
      <w:tblGrid>
        <w:gridCol w:w="2247"/>
        <w:gridCol w:w="7192"/>
      </w:tblGrid>
      <w:tr w:rsidR="0009315D" w:rsidRPr="006C1166">
        <w:tc>
          <w:tcPr>
            <w:tcW w:w="2247" w:type="dxa"/>
            <w:tcBorders>
              <w:top w:val="single" w:sz="4" w:space="0" w:color="000001"/>
              <w:left w:val="single" w:sz="4" w:space="0" w:color="000001"/>
              <w:bottom w:val="single" w:sz="4" w:space="0" w:color="000001"/>
            </w:tcBorders>
            <w:shd w:val="clear" w:color="auto" w:fill="FFFFFF"/>
          </w:tcPr>
          <w:p w:rsidR="0009315D" w:rsidRPr="006C1166" w:rsidRDefault="0009315D" w:rsidP="005B482E">
            <w:pPr>
              <w:spacing w:after="0"/>
              <w:jc w:val="both"/>
              <w:rPr>
                <w:szCs w:val="24"/>
              </w:rPr>
            </w:pPr>
            <w:r w:rsidRPr="006C1166">
              <w:rPr>
                <w:b/>
                <w:bCs/>
                <w:szCs w:val="24"/>
              </w:rPr>
              <w:t>Artikulationsstufen</w:t>
            </w:r>
          </w:p>
        </w:tc>
        <w:tc>
          <w:tcPr>
            <w:tcW w:w="7192" w:type="dxa"/>
            <w:tcBorders>
              <w:top w:val="single" w:sz="4" w:space="0" w:color="000001"/>
              <w:left w:val="single" w:sz="4" w:space="0" w:color="000001"/>
              <w:bottom w:val="single" w:sz="4" w:space="0" w:color="000001"/>
              <w:right w:val="single" w:sz="4" w:space="0" w:color="000001"/>
            </w:tcBorders>
            <w:shd w:val="clear" w:color="auto" w:fill="FFFFFF"/>
          </w:tcPr>
          <w:p w:rsidR="0009315D" w:rsidRPr="006C1166" w:rsidRDefault="0009315D" w:rsidP="005B482E">
            <w:pPr>
              <w:pStyle w:val="Heading6"/>
              <w:numPr>
                <w:ilvl w:val="5"/>
                <w:numId w:val="1"/>
              </w:numPr>
              <w:spacing w:before="0"/>
              <w:jc w:val="both"/>
              <w:rPr>
                <w:rFonts w:ascii="Times New Roman" w:hAnsi="Times New Roman"/>
                <w:szCs w:val="24"/>
                <w:lang w:val="tr-TR"/>
              </w:rPr>
            </w:pPr>
            <w:r w:rsidRPr="006C1166">
              <w:rPr>
                <w:rFonts w:ascii="Times New Roman" w:hAnsi="Times New Roman"/>
                <w:b/>
                <w:color w:val="000000"/>
                <w:szCs w:val="24"/>
                <w:lang w:val="tr-TR"/>
              </w:rPr>
              <w:t>Methodische Absichten</w:t>
            </w:r>
          </w:p>
        </w:tc>
      </w:tr>
      <w:tr w:rsidR="0009315D" w:rsidRPr="006C1166">
        <w:tc>
          <w:tcPr>
            <w:tcW w:w="2247" w:type="dxa"/>
            <w:tcBorders>
              <w:top w:val="single" w:sz="4" w:space="0" w:color="000001"/>
              <w:left w:val="single" w:sz="4" w:space="0" w:color="000001"/>
              <w:bottom w:val="single" w:sz="4" w:space="0" w:color="000001"/>
            </w:tcBorders>
            <w:shd w:val="clear" w:color="auto" w:fill="FFFFFF"/>
          </w:tcPr>
          <w:p w:rsidR="0009315D" w:rsidRPr="006C1166" w:rsidRDefault="0009315D" w:rsidP="005B482E">
            <w:pPr>
              <w:spacing w:after="0"/>
              <w:jc w:val="both"/>
              <w:rPr>
                <w:szCs w:val="24"/>
              </w:rPr>
            </w:pPr>
            <w:r w:rsidRPr="006C1166">
              <w:rPr>
                <w:b/>
                <w:bCs/>
                <w:i/>
                <w:iCs/>
                <w:szCs w:val="24"/>
              </w:rPr>
              <w:t>1. Sprachbegegnung</w:t>
            </w:r>
          </w:p>
        </w:tc>
        <w:tc>
          <w:tcPr>
            <w:tcW w:w="7192" w:type="dxa"/>
            <w:tcBorders>
              <w:top w:val="single" w:sz="4" w:space="0" w:color="000001"/>
              <w:left w:val="single" w:sz="4" w:space="0" w:color="000001"/>
              <w:bottom w:val="single" w:sz="4" w:space="0" w:color="000001"/>
              <w:right w:val="single" w:sz="4" w:space="0" w:color="000001"/>
            </w:tcBorders>
            <w:shd w:val="clear" w:color="auto" w:fill="FFFFFF"/>
          </w:tcPr>
          <w:p w:rsidR="0009315D" w:rsidRPr="006C1166" w:rsidRDefault="0009315D" w:rsidP="005B482E">
            <w:pPr>
              <w:spacing w:after="0"/>
              <w:jc w:val="both"/>
              <w:rPr>
                <w:szCs w:val="24"/>
              </w:rPr>
            </w:pPr>
            <w:r w:rsidRPr="006C1166">
              <w:rPr>
                <w:szCs w:val="24"/>
              </w:rPr>
              <w:t>Begegnung, der neuen Sprachsituation mit</w:t>
            </w:r>
          </w:p>
          <w:p w:rsidR="0009315D" w:rsidRPr="006C1166" w:rsidRDefault="0009315D" w:rsidP="005B482E">
            <w:pPr>
              <w:spacing w:after="0"/>
              <w:jc w:val="both"/>
              <w:rPr>
                <w:szCs w:val="24"/>
              </w:rPr>
            </w:pPr>
            <w:r w:rsidRPr="006C1166">
              <w:rPr>
                <w:szCs w:val="24"/>
              </w:rPr>
              <w:t xml:space="preserve">zB durch Bild, Tonaufnahme, Filmausschnitt, Lehrer- oder </w:t>
            </w:r>
          </w:p>
          <w:p w:rsidR="0009315D" w:rsidRPr="006C1166" w:rsidRDefault="0009315D" w:rsidP="005B482E">
            <w:pPr>
              <w:spacing w:after="0"/>
              <w:jc w:val="both"/>
              <w:rPr>
                <w:szCs w:val="24"/>
              </w:rPr>
            </w:pPr>
            <w:r w:rsidRPr="006C1166">
              <w:rPr>
                <w:szCs w:val="24"/>
              </w:rPr>
              <w:t>Schülervortrag.</w:t>
            </w:r>
          </w:p>
        </w:tc>
      </w:tr>
      <w:tr w:rsidR="0009315D" w:rsidRPr="006C1166">
        <w:tc>
          <w:tcPr>
            <w:tcW w:w="2247" w:type="dxa"/>
            <w:tcBorders>
              <w:top w:val="single" w:sz="4" w:space="0" w:color="000001"/>
              <w:left w:val="single" w:sz="4" w:space="0" w:color="000001"/>
              <w:bottom w:val="single" w:sz="4" w:space="0" w:color="000001"/>
            </w:tcBorders>
            <w:shd w:val="clear" w:color="auto" w:fill="FFFFFF"/>
          </w:tcPr>
          <w:p w:rsidR="0009315D" w:rsidRPr="006C1166" w:rsidRDefault="0009315D" w:rsidP="005B482E">
            <w:pPr>
              <w:spacing w:after="0"/>
              <w:jc w:val="both"/>
              <w:rPr>
                <w:szCs w:val="24"/>
              </w:rPr>
            </w:pPr>
            <w:r w:rsidRPr="006C1166">
              <w:rPr>
                <w:b/>
                <w:bCs/>
                <w:i/>
                <w:iCs/>
                <w:szCs w:val="24"/>
              </w:rPr>
              <w:t>2. Spracherarbeitung</w:t>
            </w:r>
          </w:p>
        </w:tc>
        <w:tc>
          <w:tcPr>
            <w:tcW w:w="7192" w:type="dxa"/>
            <w:tcBorders>
              <w:top w:val="single" w:sz="4" w:space="0" w:color="000001"/>
              <w:left w:val="single" w:sz="4" w:space="0" w:color="000001"/>
              <w:bottom w:val="single" w:sz="4" w:space="0" w:color="000001"/>
              <w:right w:val="single" w:sz="4" w:space="0" w:color="000001"/>
            </w:tcBorders>
            <w:shd w:val="clear" w:color="auto" w:fill="FFFFFF"/>
          </w:tcPr>
          <w:p w:rsidR="0009315D" w:rsidRPr="006C1166" w:rsidRDefault="0009315D" w:rsidP="005B482E">
            <w:pPr>
              <w:spacing w:after="0"/>
              <w:jc w:val="both"/>
              <w:rPr>
                <w:szCs w:val="24"/>
              </w:rPr>
            </w:pPr>
            <w:r w:rsidRPr="006C1166">
              <w:rPr>
                <w:szCs w:val="24"/>
              </w:rPr>
              <w:t>Von neuem oder Bereitstellen Erarbeiten und Wortschatz</w:t>
            </w:r>
          </w:p>
          <w:p w:rsidR="0009315D" w:rsidRPr="006C1166" w:rsidRDefault="0009315D" w:rsidP="005B482E">
            <w:pPr>
              <w:spacing w:after="0"/>
              <w:jc w:val="both"/>
              <w:rPr>
                <w:szCs w:val="24"/>
              </w:rPr>
            </w:pPr>
            <w:r w:rsidRPr="006C1166">
              <w:rPr>
                <w:szCs w:val="24"/>
              </w:rPr>
              <w:t>neuen yapısı.</w:t>
            </w:r>
          </w:p>
        </w:tc>
      </w:tr>
      <w:tr w:rsidR="0009315D" w:rsidRPr="006C1166">
        <w:tc>
          <w:tcPr>
            <w:tcW w:w="2247" w:type="dxa"/>
            <w:tcBorders>
              <w:top w:val="single" w:sz="4" w:space="0" w:color="000001"/>
              <w:left w:val="single" w:sz="4" w:space="0" w:color="000001"/>
              <w:bottom w:val="single" w:sz="4" w:space="0" w:color="000001"/>
            </w:tcBorders>
            <w:shd w:val="clear" w:color="auto" w:fill="FFFFFF"/>
          </w:tcPr>
          <w:p w:rsidR="0009315D" w:rsidRPr="006C1166" w:rsidRDefault="0009315D" w:rsidP="005B482E">
            <w:pPr>
              <w:spacing w:after="0"/>
              <w:jc w:val="both"/>
              <w:rPr>
                <w:szCs w:val="24"/>
              </w:rPr>
            </w:pPr>
            <w:r w:rsidRPr="006C1166">
              <w:rPr>
                <w:b/>
                <w:bCs/>
                <w:i/>
                <w:iCs/>
                <w:szCs w:val="24"/>
              </w:rPr>
              <w:t>3. Sprachübung</w:t>
            </w:r>
          </w:p>
        </w:tc>
        <w:tc>
          <w:tcPr>
            <w:tcW w:w="7192" w:type="dxa"/>
            <w:tcBorders>
              <w:top w:val="single" w:sz="4" w:space="0" w:color="000001"/>
              <w:left w:val="single" w:sz="4" w:space="0" w:color="000001"/>
              <w:bottom w:val="single" w:sz="4" w:space="0" w:color="000001"/>
              <w:right w:val="single" w:sz="4" w:space="0" w:color="000001"/>
            </w:tcBorders>
            <w:shd w:val="clear" w:color="auto" w:fill="FFFFFF"/>
          </w:tcPr>
          <w:p w:rsidR="0009315D" w:rsidRPr="006C1166" w:rsidRDefault="0009315D" w:rsidP="005B482E">
            <w:pPr>
              <w:spacing w:after="0"/>
              <w:jc w:val="both"/>
              <w:rPr>
                <w:szCs w:val="24"/>
              </w:rPr>
            </w:pPr>
            <w:r w:rsidRPr="006C1166">
              <w:rPr>
                <w:szCs w:val="24"/>
              </w:rPr>
              <w:t>Übungsbeispiele, Formunda von realen SPRECH-handlungen Möglichst.</w:t>
            </w:r>
          </w:p>
          <w:p w:rsidR="0009315D" w:rsidRPr="006C1166" w:rsidRDefault="0009315D" w:rsidP="005B482E">
            <w:pPr>
              <w:spacing w:after="0"/>
              <w:jc w:val="both"/>
              <w:rPr>
                <w:szCs w:val="24"/>
              </w:rPr>
            </w:pPr>
            <w:r w:rsidRPr="006C1166">
              <w:rPr>
                <w:szCs w:val="24"/>
              </w:rPr>
              <w:t xml:space="preserve">Aufgreifen wiederholen von und Wortschatz bekanntem </w:t>
            </w:r>
          </w:p>
          <w:p w:rsidR="0009315D" w:rsidRPr="006C1166" w:rsidRDefault="0009315D" w:rsidP="005B482E">
            <w:pPr>
              <w:spacing w:after="0"/>
              <w:jc w:val="both"/>
              <w:rPr>
                <w:szCs w:val="24"/>
              </w:rPr>
            </w:pPr>
            <w:r w:rsidRPr="006C1166">
              <w:rPr>
                <w:szCs w:val="24"/>
              </w:rPr>
              <w:t>Yapı und mit neuen umgekehrt.</w:t>
            </w:r>
          </w:p>
          <w:p w:rsidR="0009315D" w:rsidRPr="006C1166" w:rsidRDefault="0009315D" w:rsidP="005B482E">
            <w:pPr>
              <w:spacing w:after="0"/>
              <w:jc w:val="both"/>
              <w:rPr>
                <w:szCs w:val="24"/>
              </w:rPr>
            </w:pPr>
            <w:r w:rsidRPr="006C1166">
              <w:rPr>
                <w:szCs w:val="24"/>
              </w:rPr>
              <w:t>Differenzierungsmaßnahmen</w:t>
            </w:r>
          </w:p>
          <w:p w:rsidR="0009315D" w:rsidRPr="006C1166" w:rsidRDefault="0009315D" w:rsidP="005B482E">
            <w:pPr>
              <w:spacing w:after="0"/>
              <w:jc w:val="both"/>
              <w:rPr>
                <w:szCs w:val="24"/>
              </w:rPr>
            </w:pPr>
            <w:r w:rsidRPr="006C1166">
              <w:rPr>
                <w:szCs w:val="24"/>
              </w:rPr>
              <w:t>Sprachlernspiele</w:t>
            </w:r>
          </w:p>
        </w:tc>
      </w:tr>
      <w:tr w:rsidR="0009315D" w:rsidRPr="006C1166">
        <w:tc>
          <w:tcPr>
            <w:tcW w:w="2247" w:type="dxa"/>
            <w:tcBorders>
              <w:top w:val="single" w:sz="4" w:space="0" w:color="000001"/>
              <w:left w:val="single" w:sz="4" w:space="0" w:color="000001"/>
              <w:bottom w:val="single" w:sz="4" w:space="0" w:color="000001"/>
            </w:tcBorders>
            <w:shd w:val="clear" w:color="auto" w:fill="FFFFFF"/>
          </w:tcPr>
          <w:p w:rsidR="0009315D" w:rsidRPr="006C1166" w:rsidRDefault="0009315D" w:rsidP="005B482E">
            <w:pPr>
              <w:jc w:val="both"/>
              <w:rPr>
                <w:szCs w:val="24"/>
              </w:rPr>
            </w:pPr>
            <w:r w:rsidRPr="006C1166">
              <w:rPr>
                <w:b/>
                <w:bCs/>
                <w:i/>
                <w:iCs/>
                <w:szCs w:val="24"/>
              </w:rPr>
              <w:t>4. Sprachanwendung</w:t>
            </w:r>
          </w:p>
        </w:tc>
        <w:tc>
          <w:tcPr>
            <w:tcW w:w="7192" w:type="dxa"/>
            <w:tcBorders>
              <w:top w:val="single" w:sz="4" w:space="0" w:color="000001"/>
              <w:left w:val="single" w:sz="4" w:space="0" w:color="000001"/>
              <w:bottom w:val="single" w:sz="4" w:space="0" w:color="000001"/>
              <w:right w:val="single" w:sz="4" w:space="0" w:color="000001"/>
            </w:tcBorders>
            <w:shd w:val="clear" w:color="auto" w:fill="FFFFFF"/>
          </w:tcPr>
          <w:p w:rsidR="0009315D" w:rsidRPr="006C1166" w:rsidRDefault="0009315D" w:rsidP="005B482E">
            <w:pPr>
              <w:spacing w:after="0"/>
              <w:jc w:val="both"/>
              <w:rPr>
                <w:szCs w:val="24"/>
              </w:rPr>
            </w:pPr>
            <w:r w:rsidRPr="006C1166">
              <w:rPr>
                <w:szCs w:val="24"/>
              </w:rPr>
              <w:t>Übertragen Gelernten des auf neue Situationen:</w:t>
            </w:r>
          </w:p>
          <w:p w:rsidR="0009315D" w:rsidRPr="006C1166" w:rsidRDefault="0009315D" w:rsidP="005B482E">
            <w:pPr>
              <w:spacing w:after="0"/>
              <w:jc w:val="both"/>
              <w:rPr>
                <w:szCs w:val="24"/>
              </w:rPr>
            </w:pPr>
            <w:r w:rsidRPr="006C1166">
              <w:rPr>
                <w:szCs w:val="24"/>
              </w:rPr>
              <w:t>benim Klassenzimmer</w:t>
            </w:r>
          </w:p>
          <w:p w:rsidR="0009315D" w:rsidRPr="006C1166" w:rsidRDefault="0009315D" w:rsidP="005B482E">
            <w:pPr>
              <w:spacing w:after="0"/>
              <w:jc w:val="both"/>
              <w:rPr>
                <w:szCs w:val="24"/>
              </w:rPr>
            </w:pPr>
            <w:r w:rsidRPr="006C1166">
              <w:rPr>
                <w:szCs w:val="24"/>
              </w:rPr>
              <w:t>Im Bereich außerschulischen</w:t>
            </w:r>
          </w:p>
        </w:tc>
      </w:tr>
    </w:tbl>
    <w:p w:rsidR="0009315D" w:rsidRPr="006C1166" w:rsidRDefault="0009315D" w:rsidP="005B482E">
      <w:pPr>
        <w:jc w:val="both"/>
        <w:rPr>
          <w:szCs w:val="24"/>
        </w:rPr>
      </w:pPr>
    </w:p>
    <w:p w:rsidR="0009315D" w:rsidRPr="006C1166" w:rsidRDefault="00610D6B" w:rsidP="005B482E">
      <w:pPr>
        <w:spacing w:after="0"/>
        <w:jc w:val="both"/>
        <w:rPr>
          <w:b/>
          <w:szCs w:val="24"/>
        </w:rPr>
      </w:pPr>
      <w:r w:rsidRPr="006C1166">
        <w:rPr>
          <w:b/>
          <w:szCs w:val="24"/>
        </w:rPr>
        <w:br w:type="page"/>
      </w:r>
      <w:bookmarkStart w:id="6" w:name="_Hlk20943897"/>
      <w:r w:rsidR="00D350EC" w:rsidRPr="006C1166">
        <w:rPr>
          <w:b/>
          <w:szCs w:val="24"/>
        </w:rPr>
        <w:lastRenderedPageBreak/>
        <w:t xml:space="preserve">Değerlendirilme </w:t>
      </w:r>
      <w:r w:rsidR="0009315D" w:rsidRPr="006C1166">
        <w:rPr>
          <w:b/>
          <w:szCs w:val="24"/>
        </w:rPr>
        <w:t>kılavuz</w:t>
      </w:r>
      <w:r w:rsidR="00D350EC" w:rsidRPr="006C1166">
        <w:rPr>
          <w:b/>
          <w:szCs w:val="24"/>
        </w:rPr>
        <w:t>u</w:t>
      </w:r>
      <w:bookmarkEnd w:id="6"/>
    </w:p>
    <w:p w:rsidR="0009315D" w:rsidRPr="006C1166" w:rsidRDefault="0009315D" w:rsidP="005B482E">
      <w:pPr>
        <w:spacing w:after="0"/>
        <w:jc w:val="both"/>
        <w:rPr>
          <w:b/>
          <w:szCs w:val="24"/>
        </w:rPr>
      </w:pPr>
    </w:p>
    <w:p w:rsidR="00D350EC" w:rsidRPr="006C1166" w:rsidRDefault="00D350EC" w:rsidP="005B482E">
      <w:pPr>
        <w:pStyle w:val="BodyTextIndent"/>
        <w:spacing w:line="276" w:lineRule="auto"/>
        <w:ind w:left="0"/>
        <w:rPr>
          <w:lang w:val="tr-TR"/>
        </w:rPr>
      </w:pPr>
      <w:r w:rsidRPr="006C1166">
        <w:rPr>
          <w:lang w:val="tr-TR"/>
        </w:rPr>
        <w:t>Yabancı dil öğretme ve öğrenmedeki ana ve çok önemli konulardan biri değerlendirmedir. Düzeltme, sorular ve testlerle tutarlı bir şekilde yapılmalıdır.</w:t>
      </w:r>
    </w:p>
    <w:p w:rsidR="0009315D" w:rsidRPr="006C1166" w:rsidRDefault="00D350EC" w:rsidP="005B482E">
      <w:pPr>
        <w:pStyle w:val="BodyTextIndent"/>
        <w:spacing w:line="276" w:lineRule="auto"/>
        <w:ind w:left="0"/>
        <w:rPr>
          <w:lang w:val="tr-TR"/>
        </w:rPr>
      </w:pPr>
      <w:r w:rsidRPr="006C1166">
        <w:rPr>
          <w:lang w:val="tr-TR"/>
        </w:rPr>
        <w:t xml:space="preserve">Hem alıcı hem de üretken, her dil becerisi için değerlendirme yapılır. Değerlendirme, öğrencilerin karşılaştığı olası engelleri doğrulamak için öğretimin başından başlar; öğrencilerin belirlenen hedeflere ne ölçüde ulaştığını ölçmek için de yapılmaktadır. </w:t>
      </w:r>
    </w:p>
    <w:p w:rsidR="0009315D" w:rsidRPr="006C1166" w:rsidRDefault="0009315D" w:rsidP="005B482E">
      <w:pPr>
        <w:pStyle w:val="BodyTextIndent"/>
        <w:spacing w:line="276" w:lineRule="auto"/>
        <w:ind w:left="0"/>
        <w:rPr>
          <w:lang w:val="tr-TR"/>
        </w:rPr>
      </w:pPr>
    </w:p>
    <w:p w:rsidR="0009315D" w:rsidRPr="006C1166" w:rsidRDefault="0009315D" w:rsidP="005B482E">
      <w:pPr>
        <w:pStyle w:val="BodyTextIndent"/>
        <w:spacing w:line="276" w:lineRule="auto"/>
        <w:ind w:left="0"/>
        <w:rPr>
          <w:b/>
          <w:bCs/>
          <w:i/>
          <w:iCs/>
          <w:lang w:val="tr-TR"/>
        </w:rPr>
      </w:pPr>
      <w:r w:rsidRPr="006C1166">
        <w:rPr>
          <w:b/>
          <w:bCs/>
          <w:lang w:val="tr-TR"/>
        </w:rPr>
        <w:t>Öğretmen sürekli değerlendirme</w:t>
      </w:r>
      <w:r w:rsidR="00D350EC" w:rsidRPr="006C1166">
        <w:rPr>
          <w:b/>
          <w:bCs/>
          <w:lang w:val="tr-TR"/>
        </w:rPr>
        <w:t xml:space="preserve"> yapması</w:t>
      </w:r>
      <w:r w:rsidRPr="006C1166">
        <w:rPr>
          <w:b/>
          <w:bCs/>
          <w:lang w:val="tr-TR"/>
        </w:rPr>
        <w:t xml:space="preserve"> gerekir:</w:t>
      </w:r>
    </w:p>
    <w:p w:rsidR="0009315D" w:rsidRPr="006C1166" w:rsidRDefault="0009315D" w:rsidP="005B482E">
      <w:pPr>
        <w:pStyle w:val="BodyTextIndent"/>
        <w:spacing w:line="276" w:lineRule="auto"/>
        <w:ind w:left="0" w:firstLine="397"/>
        <w:rPr>
          <w:b/>
          <w:bCs/>
          <w:i/>
          <w:iCs/>
          <w:lang w:val="tr-TR"/>
        </w:rPr>
      </w:pPr>
    </w:p>
    <w:p w:rsidR="00D43156" w:rsidRPr="006C1166" w:rsidRDefault="00D43156" w:rsidP="005B482E">
      <w:pPr>
        <w:pStyle w:val="BodyTextIndent"/>
        <w:spacing w:line="276" w:lineRule="auto"/>
        <w:ind w:hanging="11"/>
        <w:rPr>
          <w:lang w:val="tr-TR"/>
        </w:rPr>
      </w:pPr>
      <w:r w:rsidRPr="006C1166">
        <w:rPr>
          <w:lang w:val="tr-TR"/>
        </w:rPr>
        <w:t>Öğrencilerin edindiği bilgiler: öğrenci kelime bilgisini ne ölçüde arttırdı ve öğrenci dil becerilerini ne kadar iyi kullanabildi?</w:t>
      </w:r>
    </w:p>
    <w:p w:rsidR="00D43156" w:rsidRPr="006C1166" w:rsidRDefault="00D43156" w:rsidP="005B482E">
      <w:pPr>
        <w:pStyle w:val="BodyTextIndent"/>
        <w:spacing w:line="276" w:lineRule="auto"/>
        <w:ind w:hanging="11"/>
        <w:rPr>
          <w:lang w:val="tr-TR"/>
        </w:rPr>
      </w:pPr>
      <w:r w:rsidRPr="006C1166">
        <w:rPr>
          <w:lang w:val="tr-TR"/>
        </w:rPr>
        <w:t>Öğrenci engelleri: engelleri ortadan kaldırmak ve öğrencilerin zorlukların üstesinden gelmelerine yardımcı olmak için bilgi ustalık seviyesinin değerlendirilmesi</w:t>
      </w:r>
    </w:p>
    <w:p w:rsidR="00D43156" w:rsidRPr="006C1166" w:rsidRDefault="00D43156" w:rsidP="005B482E">
      <w:pPr>
        <w:pStyle w:val="BodyTextIndent"/>
        <w:spacing w:line="276" w:lineRule="auto"/>
        <w:ind w:left="851" w:hanging="142"/>
        <w:rPr>
          <w:lang w:val="tr-TR"/>
        </w:rPr>
      </w:pPr>
      <w:r w:rsidRPr="006C1166">
        <w:rPr>
          <w:lang w:val="tr-TR"/>
        </w:rPr>
        <w:t xml:space="preserve"> Edinilen bilgilerin entegrasyonu: Öğrencilerin okul müfredatında yürüttükleri farklı etkinlik veya projeleri değerlendirir ve bu bilgiyi okuldaki durumlara dahil eder.</w:t>
      </w:r>
    </w:p>
    <w:p w:rsidR="0009315D" w:rsidRPr="006C1166" w:rsidRDefault="00904EAA" w:rsidP="005B482E">
      <w:pPr>
        <w:pStyle w:val="BodyTextIndent"/>
        <w:spacing w:line="276" w:lineRule="auto"/>
        <w:ind w:left="0" w:firstLine="397"/>
        <w:rPr>
          <w:lang w:val="tr-TR"/>
        </w:rPr>
      </w:pPr>
      <w:r w:rsidRPr="006C1166">
        <w:rPr>
          <w:lang w:val="tr-TR"/>
        </w:rPr>
        <w:t>Öğrenme</w:t>
      </w:r>
      <w:r w:rsidR="0009315D" w:rsidRPr="006C1166">
        <w:rPr>
          <w:lang w:val="tr-TR"/>
        </w:rPr>
        <w:t xml:space="preserve"> sırasında, farklı </w:t>
      </w:r>
      <w:r w:rsidRPr="006C1166">
        <w:rPr>
          <w:lang w:val="tr-TR"/>
        </w:rPr>
        <w:t>değerlendirme</w:t>
      </w:r>
      <w:r w:rsidR="0009315D" w:rsidRPr="006C1166">
        <w:rPr>
          <w:lang w:val="tr-TR"/>
        </w:rPr>
        <w:t xml:space="preserve"> yöntemleri</w:t>
      </w:r>
      <w:r w:rsidR="00D43156" w:rsidRPr="006C1166">
        <w:rPr>
          <w:lang w:val="tr-TR"/>
        </w:rPr>
        <w:t xml:space="preserve">ne dikkat edilecektir: </w:t>
      </w:r>
      <w:r w:rsidR="00D43156" w:rsidRPr="006C1166">
        <w:rPr>
          <w:lang w:val="tr-TR"/>
        </w:rPr>
        <w:softHyphen/>
      </w:r>
    </w:p>
    <w:p w:rsidR="0009315D" w:rsidRPr="006C1166" w:rsidRDefault="00D43156" w:rsidP="00065D22">
      <w:pPr>
        <w:pStyle w:val="BodyTextIndent"/>
        <w:numPr>
          <w:ilvl w:val="0"/>
          <w:numId w:val="54"/>
        </w:numPr>
        <w:spacing w:line="276" w:lineRule="auto"/>
        <w:ind w:left="681" w:hanging="284"/>
        <w:rPr>
          <w:lang w:val="tr-TR"/>
        </w:rPr>
      </w:pPr>
      <w:r w:rsidRPr="006C1166">
        <w:rPr>
          <w:lang w:val="tr-TR"/>
        </w:rPr>
        <w:t xml:space="preserve">Öğretmenin </w:t>
      </w:r>
      <w:r w:rsidR="0009315D" w:rsidRPr="006C1166">
        <w:rPr>
          <w:lang w:val="tr-TR"/>
        </w:rPr>
        <w:t xml:space="preserve">değerlendirilmesi; </w:t>
      </w:r>
      <w:r w:rsidRPr="006C1166">
        <w:rPr>
          <w:lang w:val="tr-TR"/>
        </w:rPr>
        <w:t>doğrudan ve kesintisiz değerlendirme, öğrenci sonuçlarının sürekli izlenmesi ve testlerle dolaylı değerlendirme yapılması</w:t>
      </w:r>
    </w:p>
    <w:p w:rsidR="0009315D" w:rsidRPr="006C1166" w:rsidRDefault="0009315D" w:rsidP="00065D22">
      <w:pPr>
        <w:pStyle w:val="BodyTextIndent"/>
        <w:numPr>
          <w:ilvl w:val="0"/>
          <w:numId w:val="54"/>
        </w:numPr>
        <w:spacing w:line="276" w:lineRule="auto"/>
        <w:ind w:left="681" w:hanging="284"/>
        <w:rPr>
          <w:lang w:val="tr-TR"/>
        </w:rPr>
      </w:pPr>
      <w:r w:rsidRPr="006C1166">
        <w:rPr>
          <w:lang w:val="tr-TR"/>
        </w:rPr>
        <w:t>Öğrencinin değerlendirilmesi; gruplar halinde çalışan ya da cevaplar vererek, öğrencilerin birbirlerini karşılayabilir ve eş zamanlı olarak argümanlar temelinde değerlendirmek ederken</w:t>
      </w:r>
    </w:p>
    <w:p w:rsidR="0009315D" w:rsidRPr="006C1166" w:rsidRDefault="0009315D" w:rsidP="00065D22">
      <w:pPr>
        <w:pStyle w:val="BodyTextIndent"/>
        <w:numPr>
          <w:ilvl w:val="0"/>
          <w:numId w:val="54"/>
        </w:numPr>
        <w:spacing w:line="276" w:lineRule="auto"/>
        <w:ind w:left="681" w:hanging="284"/>
        <w:rPr>
          <w:lang w:val="tr-TR"/>
        </w:rPr>
      </w:pPr>
      <w:r w:rsidRPr="006C1166">
        <w:rPr>
          <w:lang w:val="tr-TR"/>
        </w:rPr>
        <w:t>Öz</w:t>
      </w:r>
      <w:r w:rsidR="007924AA" w:rsidRPr="006C1166">
        <w:rPr>
          <w:lang w:val="tr-TR"/>
        </w:rPr>
        <w:t xml:space="preserve"> değerlendirme</w:t>
      </w:r>
      <w:r w:rsidRPr="006C1166">
        <w:rPr>
          <w:lang w:val="tr-TR"/>
        </w:rPr>
        <w:t>; Öğrenci kendini değerlendirme</w:t>
      </w:r>
    </w:p>
    <w:p w:rsidR="0009315D" w:rsidRPr="006C1166" w:rsidRDefault="0009315D" w:rsidP="005B482E">
      <w:pPr>
        <w:pStyle w:val="BodyTextIndent"/>
        <w:spacing w:line="276" w:lineRule="auto"/>
        <w:ind w:left="681"/>
        <w:rPr>
          <w:lang w:val="tr-TR"/>
        </w:rPr>
      </w:pPr>
    </w:p>
    <w:p w:rsidR="007E5742" w:rsidRPr="006C1166" w:rsidRDefault="007E5742" w:rsidP="005B482E">
      <w:pPr>
        <w:jc w:val="both"/>
        <w:rPr>
          <w:iCs/>
          <w:szCs w:val="24"/>
        </w:rPr>
      </w:pPr>
      <w:r w:rsidRPr="006C1166">
        <w:rPr>
          <w:b/>
          <w:bCs/>
          <w:iCs/>
          <w:szCs w:val="24"/>
        </w:rPr>
        <w:t>1. Pratik fırsatlar</w:t>
      </w:r>
    </w:p>
    <w:p w:rsidR="007E5742" w:rsidRPr="006C1166" w:rsidRDefault="007E5742" w:rsidP="005B482E">
      <w:pPr>
        <w:jc w:val="both"/>
        <w:rPr>
          <w:iCs/>
          <w:szCs w:val="24"/>
        </w:rPr>
      </w:pPr>
    </w:p>
    <w:p w:rsidR="007E5742" w:rsidRPr="006C1166" w:rsidRDefault="007E5742" w:rsidP="005B482E">
      <w:pPr>
        <w:jc w:val="both"/>
        <w:rPr>
          <w:iCs/>
          <w:szCs w:val="24"/>
        </w:rPr>
      </w:pPr>
      <w:r w:rsidRPr="006C1166">
        <w:rPr>
          <w:iCs/>
          <w:szCs w:val="24"/>
        </w:rPr>
        <w:t xml:space="preserve">Öğretmenin değerlendirme için bazı fırsatları vardır. Değerlendirme yapmadan önce, öğretmen hangi değerlendirme türünü kullanacağını düşünmelidir, çünkü her değerlendirme yöntemi öğrencinin bilgisini doğrulamak için aynı derecede uygun değildir. </w:t>
      </w:r>
    </w:p>
    <w:p w:rsidR="007E5742" w:rsidRPr="006C1166" w:rsidRDefault="007E5742" w:rsidP="005B482E">
      <w:pPr>
        <w:jc w:val="both"/>
        <w:rPr>
          <w:iCs/>
          <w:szCs w:val="24"/>
        </w:rPr>
      </w:pPr>
      <w:r w:rsidRPr="006C1166">
        <w:rPr>
          <w:iCs/>
          <w:szCs w:val="24"/>
        </w:rPr>
        <w:t>Genel olarak değer verilen üç ana eylem alanı vardır:</w:t>
      </w:r>
    </w:p>
    <w:p w:rsidR="007E5742" w:rsidRPr="006C1166" w:rsidRDefault="007E5742" w:rsidP="00065D22">
      <w:pPr>
        <w:numPr>
          <w:ilvl w:val="1"/>
          <w:numId w:val="34"/>
        </w:numPr>
        <w:suppressAutoHyphens w:val="0"/>
        <w:autoSpaceDE w:val="0"/>
        <w:autoSpaceDN w:val="0"/>
        <w:adjustRightInd w:val="0"/>
        <w:spacing w:after="0"/>
        <w:jc w:val="both"/>
        <w:rPr>
          <w:szCs w:val="24"/>
          <w:lang w:eastAsia="de-DE"/>
        </w:rPr>
      </w:pPr>
      <w:r w:rsidRPr="006C1166">
        <w:rPr>
          <w:szCs w:val="24"/>
          <w:lang w:eastAsia="de-DE"/>
        </w:rPr>
        <w:t>Üreme- öğrencinin daha önce öğrenilmiş olanı çoğaltması anlamına gelir.</w:t>
      </w:r>
    </w:p>
    <w:p w:rsidR="007E5742" w:rsidRPr="006C1166" w:rsidRDefault="007E5742" w:rsidP="00065D22">
      <w:pPr>
        <w:numPr>
          <w:ilvl w:val="1"/>
          <w:numId w:val="34"/>
        </w:numPr>
        <w:suppressAutoHyphens w:val="0"/>
        <w:autoSpaceDE w:val="0"/>
        <w:autoSpaceDN w:val="0"/>
        <w:adjustRightInd w:val="0"/>
        <w:spacing w:after="0"/>
        <w:jc w:val="both"/>
        <w:rPr>
          <w:szCs w:val="24"/>
          <w:lang w:eastAsia="de-DE"/>
        </w:rPr>
      </w:pPr>
      <w:r w:rsidRPr="006C1166">
        <w:rPr>
          <w:szCs w:val="24"/>
          <w:lang w:eastAsia="de-DE"/>
        </w:rPr>
        <w:t>Yeniden düzenleme- benzer durumlarda öğrenmenin aktarılması anlamına gelir (örneğin, öğrencinin fiili yerine alt cümlelerde öğretilmesi durumunda, fiili diğer alt cümlelerde uygulayabilmesi gerekir).</w:t>
      </w:r>
    </w:p>
    <w:p w:rsidR="007E5742" w:rsidRPr="006C1166" w:rsidRDefault="007E5742" w:rsidP="00065D22">
      <w:pPr>
        <w:numPr>
          <w:ilvl w:val="1"/>
          <w:numId w:val="34"/>
        </w:numPr>
        <w:suppressAutoHyphens w:val="0"/>
        <w:autoSpaceDE w:val="0"/>
        <w:autoSpaceDN w:val="0"/>
        <w:adjustRightInd w:val="0"/>
        <w:spacing w:after="0"/>
        <w:jc w:val="both"/>
        <w:rPr>
          <w:iCs/>
          <w:szCs w:val="24"/>
        </w:rPr>
      </w:pPr>
      <w:r w:rsidRPr="006C1166">
        <w:rPr>
          <w:szCs w:val="24"/>
          <w:lang w:eastAsia="de-DE"/>
        </w:rPr>
        <w:t>Aktarma- öğrenmenin tamamen yeni durumlara aktarılması anlamına gelir.</w:t>
      </w:r>
    </w:p>
    <w:p w:rsidR="007E5742" w:rsidRPr="006C1166" w:rsidRDefault="007E5742" w:rsidP="005B482E">
      <w:pPr>
        <w:jc w:val="both"/>
        <w:rPr>
          <w:iCs/>
          <w:szCs w:val="24"/>
        </w:rPr>
      </w:pPr>
      <w:r w:rsidRPr="006C1166">
        <w:rPr>
          <w:iCs/>
          <w:szCs w:val="24"/>
        </w:rPr>
        <w:t xml:space="preserve">Genel olarak üç ana değerlendirme alanını biliyoruz: </w:t>
      </w:r>
    </w:p>
    <w:p w:rsidR="007E5742" w:rsidRPr="006C1166" w:rsidRDefault="009002F4" w:rsidP="00065D22">
      <w:pPr>
        <w:numPr>
          <w:ilvl w:val="0"/>
          <w:numId w:val="107"/>
        </w:numPr>
        <w:suppressAutoHyphens w:val="0"/>
        <w:autoSpaceDE w:val="0"/>
        <w:autoSpaceDN w:val="0"/>
        <w:adjustRightInd w:val="0"/>
        <w:spacing w:after="0"/>
        <w:jc w:val="both"/>
        <w:rPr>
          <w:iCs/>
          <w:szCs w:val="24"/>
        </w:rPr>
      </w:pPr>
      <w:r w:rsidRPr="006C1166">
        <w:rPr>
          <w:iCs/>
          <w:szCs w:val="24"/>
        </w:rPr>
        <w:t>Yazılı değerlendirme: öğrencilerden yazılı bir ce</w:t>
      </w:r>
      <w:r w:rsidR="007E5742" w:rsidRPr="006C1166">
        <w:rPr>
          <w:iCs/>
          <w:szCs w:val="24"/>
        </w:rPr>
        <w:t xml:space="preserve">vap </w:t>
      </w:r>
      <w:r w:rsidRPr="006C1166">
        <w:rPr>
          <w:iCs/>
          <w:szCs w:val="24"/>
        </w:rPr>
        <w:t>alınması</w:t>
      </w:r>
      <w:r w:rsidR="007E5742" w:rsidRPr="006C1166">
        <w:rPr>
          <w:iCs/>
          <w:szCs w:val="24"/>
        </w:rPr>
        <w:t xml:space="preserve"> beklenir.</w:t>
      </w:r>
    </w:p>
    <w:p w:rsidR="007E5742" w:rsidRPr="006C1166" w:rsidRDefault="009002F4" w:rsidP="00065D22">
      <w:pPr>
        <w:numPr>
          <w:ilvl w:val="0"/>
          <w:numId w:val="107"/>
        </w:numPr>
        <w:suppressAutoHyphens w:val="0"/>
        <w:autoSpaceDE w:val="0"/>
        <w:autoSpaceDN w:val="0"/>
        <w:adjustRightInd w:val="0"/>
        <w:spacing w:after="0"/>
        <w:jc w:val="both"/>
        <w:rPr>
          <w:iCs/>
          <w:szCs w:val="24"/>
        </w:rPr>
      </w:pPr>
      <w:r w:rsidRPr="006C1166">
        <w:rPr>
          <w:iCs/>
          <w:szCs w:val="24"/>
        </w:rPr>
        <w:lastRenderedPageBreak/>
        <w:t>Sözlü değerlendirme: öğrencilerden sözlü bir cevap alınması</w:t>
      </w:r>
      <w:r w:rsidR="007E5742" w:rsidRPr="006C1166">
        <w:rPr>
          <w:iCs/>
          <w:szCs w:val="24"/>
        </w:rPr>
        <w:t xml:space="preserve"> beklenir.</w:t>
      </w:r>
    </w:p>
    <w:p w:rsidR="007E5742" w:rsidRPr="006C1166" w:rsidRDefault="009002F4" w:rsidP="00065D22">
      <w:pPr>
        <w:numPr>
          <w:ilvl w:val="0"/>
          <w:numId w:val="107"/>
        </w:numPr>
        <w:suppressAutoHyphens w:val="0"/>
        <w:autoSpaceDE w:val="0"/>
        <w:autoSpaceDN w:val="0"/>
        <w:adjustRightInd w:val="0"/>
        <w:spacing w:after="0"/>
        <w:jc w:val="both"/>
        <w:rPr>
          <w:iCs/>
          <w:szCs w:val="24"/>
        </w:rPr>
      </w:pPr>
      <w:r w:rsidRPr="006C1166">
        <w:rPr>
          <w:iCs/>
          <w:szCs w:val="24"/>
        </w:rPr>
        <w:t>Eylemleri değerlendirme: öğrencil</w:t>
      </w:r>
      <w:r w:rsidR="007E5742" w:rsidRPr="006C1166">
        <w:rPr>
          <w:iCs/>
          <w:szCs w:val="24"/>
        </w:rPr>
        <w:t>erin etkin bir eylemde bulunmaları beklenir; örneğin: uyumun gerekli olduğu alıştırmalara</w:t>
      </w:r>
    </w:p>
    <w:p w:rsidR="007E5742" w:rsidRPr="006C1166" w:rsidRDefault="007E5742" w:rsidP="005B482E">
      <w:pPr>
        <w:jc w:val="both"/>
        <w:rPr>
          <w:iCs/>
          <w:szCs w:val="24"/>
        </w:rPr>
      </w:pPr>
      <w:r w:rsidRPr="006C1166">
        <w:rPr>
          <w:iCs/>
          <w:szCs w:val="24"/>
        </w:rPr>
        <w:t>Aşağıda, sadece yazılı değerlendirme yöntemleri sunulacaktır. En objektif yollardır ve okulda en yaygın şekilde uygulanmaktadır.</w:t>
      </w:r>
    </w:p>
    <w:p w:rsidR="007E5742" w:rsidRPr="006C1166" w:rsidRDefault="007E5742" w:rsidP="005B482E">
      <w:pPr>
        <w:jc w:val="both"/>
        <w:rPr>
          <w:iCs/>
          <w:szCs w:val="24"/>
        </w:rPr>
      </w:pPr>
    </w:p>
    <w:p w:rsidR="007E5742" w:rsidRPr="006C1166" w:rsidRDefault="007E5742" w:rsidP="00065D22">
      <w:pPr>
        <w:numPr>
          <w:ilvl w:val="1"/>
          <w:numId w:val="105"/>
        </w:numPr>
        <w:tabs>
          <w:tab w:val="left" w:pos="360"/>
          <w:tab w:val="left" w:pos="810"/>
        </w:tabs>
        <w:suppressAutoHyphens w:val="0"/>
        <w:spacing w:after="0"/>
        <w:ind w:hanging="1800"/>
        <w:jc w:val="both"/>
        <w:rPr>
          <w:b/>
          <w:bCs/>
          <w:iCs/>
          <w:szCs w:val="24"/>
        </w:rPr>
      </w:pPr>
      <w:r w:rsidRPr="006C1166">
        <w:rPr>
          <w:b/>
          <w:bCs/>
          <w:iCs/>
          <w:szCs w:val="24"/>
        </w:rPr>
        <w:t xml:space="preserve"> Seçici cevaplar</w:t>
      </w:r>
    </w:p>
    <w:p w:rsidR="007E5742" w:rsidRPr="006C1166" w:rsidRDefault="007E5742" w:rsidP="005B482E">
      <w:pPr>
        <w:ind w:left="1080"/>
        <w:jc w:val="both"/>
        <w:rPr>
          <w:b/>
          <w:bCs/>
          <w:iCs/>
          <w:szCs w:val="24"/>
        </w:rPr>
      </w:pPr>
    </w:p>
    <w:p w:rsidR="007E5742" w:rsidRPr="006C1166" w:rsidRDefault="007E5742" w:rsidP="005B482E">
      <w:pPr>
        <w:jc w:val="both"/>
        <w:rPr>
          <w:iCs/>
          <w:szCs w:val="24"/>
        </w:rPr>
      </w:pPr>
      <w:r w:rsidRPr="006C1166">
        <w:rPr>
          <w:iCs/>
          <w:szCs w:val="24"/>
        </w:rPr>
        <w:t>Adından da anlaşılacağı gibi, bir soruya cevap veren öğrenci, verilen cevapların doğru ile yanlış arasında seçim, ayırt etme veya seçme seçeneğine sahiptir. Burada da farklı seçenekler var.</w:t>
      </w:r>
    </w:p>
    <w:p w:rsidR="007E5742" w:rsidRPr="006C1166" w:rsidRDefault="007E5742" w:rsidP="005B482E">
      <w:pPr>
        <w:jc w:val="both"/>
        <w:rPr>
          <w:iCs/>
          <w:szCs w:val="24"/>
        </w:rPr>
      </w:pPr>
    </w:p>
    <w:p w:rsidR="007E5742" w:rsidRPr="006C1166" w:rsidRDefault="007E5742" w:rsidP="005B482E">
      <w:pPr>
        <w:ind w:left="360"/>
        <w:jc w:val="both"/>
        <w:rPr>
          <w:b/>
          <w:bCs/>
          <w:iCs/>
          <w:szCs w:val="24"/>
        </w:rPr>
      </w:pPr>
      <w:r w:rsidRPr="006C1166">
        <w:rPr>
          <w:b/>
          <w:bCs/>
          <w:iCs/>
          <w:szCs w:val="24"/>
        </w:rPr>
        <w:t>Alternatif cevaplar</w:t>
      </w:r>
    </w:p>
    <w:p w:rsidR="007E5742" w:rsidRPr="006C1166" w:rsidRDefault="007E5742" w:rsidP="005B482E">
      <w:pPr>
        <w:jc w:val="both"/>
        <w:rPr>
          <w:b/>
          <w:bCs/>
          <w:iCs/>
          <w:szCs w:val="24"/>
        </w:rPr>
      </w:pPr>
      <w:r w:rsidRPr="006C1166">
        <w:rPr>
          <w:iCs/>
          <w:szCs w:val="24"/>
        </w:rPr>
        <w:t>Öğrencilere iki cevap seçeneği sunulur. Bir cevabı doğru olarak tanımlamalı ve işaretlemelidir.</w:t>
      </w:r>
    </w:p>
    <w:p w:rsidR="007E5742" w:rsidRPr="006C1166" w:rsidRDefault="007E5742" w:rsidP="005B482E">
      <w:pPr>
        <w:pStyle w:val="BodyText3"/>
        <w:spacing w:after="0" w:line="276" w:lineRule="auto"/>
        <w:jc w:val="both"/>
        <w:rPr>
          <w:rFonts w:ascii="Times New Roman" w:hAnsi="Times New Roman"/>
          <w:sz w:val="24"/>
          <w:szCs w:val="24"/>
          <w:lang w:val="tr-TR"/>
        </w:rPr>
      </w:pPr>
      <w:r w:rsidRPr="006C1166">
        <w:rPr>
          <w:rFonts w:ascii="Times New Roman" w:hAnsi="Times New Roman"/>
          <w:sz w:val="24"/>
          <w:szCs w:val="24"/>
          <w:lang w:val="tr-TR"/>
        </w:rPr>
        <w:t>Örnek: doğru cevabı işaretle.</w:t>
      </w:r>
    </w:p>
    <w:p w:rsidR="007E5742" w:rsidRPr="006C1166" w:rsidRDefault="007E5742" w:rsidP="005B482E">
      <w:pPr>
        <w:framePr w:hSpace="141" w:wrap="around" w:vAnchor="page" w:hAnchor="page" w:x="1232" w:y="2303"/>
        <w:jc w:val="both"/>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127"/>
        <w:gridCol w:w="5303"/>
      </w:tblGrid>
      <w:tr w:rsidR="007E5742" w:rsidRPr="006C1166" w:rsidTr="0036185D">
        <w:trPr>
          <w:cantSplit/>
        </w:trPr>
        <w:tc>
          <w:tcPr>
            <w:tcW w:w="4127" w:type="dxa"/>
            <w:vMerge w:val="restart"/>
          </w:tcPr>
          <w:p w:rsidR="007E5742" w:rsidRPr="006C1166" w:rsidRDefault="007E5742" w:rsidP="005B482E">
            <w:pPr>
              <w:jc w:val="both"/>
              <w:rPr>
                <w:szCs w:val="24"/>
              </w:rPr>
            </w:pPr>
          </w:p>
          <w:p w:rsidR="007E5742" w:rsidRPr="006C1166" w:rsidRDefault="007E5742" w:rsidP="005B482E">
            <w:pPr>
              <w:jc w:val="both"/>
              <w:rPr>
                <w:szCs w:val="24"/>
              </w:rPr>
            </w:pPr>
            <w:r w:rsidRPr="006C1166">
              <w:rPr>
                <w:szCs w:val="24"/>
              </w:rPr>
              <w:t>Berlin ist die Hauptstadt von BRD.</w:t>
            </w:r>
          </w:p>
        </w:tc>
        <w:tc>
          <w:tcPr>
            <w:tcW w:w="5303" w:type="dxa"/>
          </w:tcPr>
          <w:p w:rsidR="007E5742" w:rsidRPr="006C1166" w:rsidRDefault="007E5742" w:rsidP="005B482E">
            <w:pPr>
              <w:jc w:val="both"/>
              <w:rPr>
                <w:szCs w:val="24"/>
              </w:rPr>
            </w:pPr>
            <w:r w:rsidRPr="006C1166">
              <w:rPr>
                <w:szCs w:val="24"/>
              </w:rPr>
              <w:t>richtig ○</w:t>
            </w:r>
          </w:p>
        </w:tc>
      </w:tr>
      <w:tr w:rsidR="007E5742" w:rsidRPr="006C1166" w:rsidTr="0036185D">
        <w:trPr>
          <w:cantSplit/>
        </w:trPr>
        <w:tc>
          <w:tcPr>
            <w:tcW w:w="4127" w:type="dxa"/>
            <w:vMerge/>
          </w:tcPr>
          <w:p w:rsidR="007E5742" w:rsidRPr="006C1166" w:rsidRDefault="007E5742" w:rsidP="005B482E">
            <w:pPr>
              <w:jc w:val="both"/>
              <w:rPr>
                <w:szCs w:val="24"/>
              </w:rPr>
            </w:pPr>
          </w:p>
        </w:tc>
        <w:tc>
          <w:tcPr>
            <w:tcW w:w="5303" w:type="dxa"/>
          </w:tcPr>
          <w:p w:rsidR="007E5742" w:rsidRPr="006C1166" w:rsidRDefault="007E5742" w:rsidP="005B482E">
            <w:pPr>
              <w:jc w:val="both"/>
              <w:rPr>
                <w:szCs w:val="24"/>
              </w:rPr>
            </w:pPr>
            <w:r w:rsidRPr="006C1166">
              <w:rPr>
                <w:szCs w:val="24"/>
              </w:rPr>
              <w:t>falsch  ○</w:t>
            </w:r>
          </w:p>
        </w:tc>
      </w:tr>
    </w:tbl>
    <w:p w:rsidR="007E5742" w:rsidRPr="006C1166" w:rsidRDefault="007E5742" w:rsidP="005B482E">
      <w:pPr>
        <w:pStyle w:val="Header"/>
        <w:spacing w:line="276" w:lineRule="auto"/>
        <w:jc w:val="both"/>
        <w:rPr>
          <w:iCs/>
          <w:szCs w:val="24"/>
          <w:lang w:val="tr-TR"/>
        </w:rPr>
      </w:pPr>
    </w:p>
    <w:p w:rsidR="007E5742" w:rsidRPr="006C1166" w:rsidRDefault="007E5742" w:rsidP="005B482E">
      <w:pPr>
        <w:jc w:val="both"/>
        <w:rPr>
          <w:iCs/>
          <w:szCs w:val="24"/>
        </w:rPr>
      </w:pPr>
      <w:r w:rsidRPr="006C1166">
        <w:rPr>
          <w:iCs/>
          <w:szCs w:val="24"/>
        </w:rPr>
        <w:t>Verilen cümle açıkça ifade edilmiştir.</w:t>
      </w:r>
    </w:p>
    <w:p w:rsidR="007E5742" w:rsidRPr="006C1166" w:rsidRDefault="007E5742" w:rsidP="005B482E">
      <w:pPr>
        <w:jc w:val="both"/>
        <w:rPr>
          <w:iCs/>
          <w:szCs w:val="24"/>
        </w:rPr>
      </w:pPr>
      <w:r w:rsidRPr="006C1166">
        <w:rPr>
          <w:iCs/>
          <w:szCs w:val="24"/>
        </w:rPr>
        <w:t>Öğrencinin tüm kavramları anladığını varsayarsak, cümle doğru olarak çevrelenir. Alternatif cevapların avantajı açıktır: Hızlı ve kolay bir şekilde formüle edilir, uygulanır ve değerlendirilir.</w:t>
      </w:r>
    </w:p>
    <w:p w:rsidR="007E5742" w:rsidRPr="006C1166" w:rsidRDefault="007E5742" w:rsidP="005B482E">
      <w:pPr>
        <w:jc w:val="both"/>
        <w:rPr>
          <w:iCs/>
          <w:szCs w:val="24"/>
        </w:rPr>
      </w:pPr>
    </w:p>
    <w:p w:rsidR="007E5742" w:rsidRPr="006C1166" w:rsidRDefault="007E5742" w:rsidP="005B482E">
      <w:pPr>
        <w:jc w:val="both"/>
        <w:rPr>
          <w:iCs/>
          <w:szCs w:val="24"/>
        </w:rPr>
      </w:pPr>
      <w:r w:rsidRPr="006C1166">
        <w:rPr>
          <w:iCs/>
          <w:szCs w:val="24"/>
        </w:rPr>
        <w:t>Dezavantajları açıktır:</w:t>
      </w:r>
    </w:p>
    <w:p w:rsidR="007E5742" w:rsidRPr="006C1166" w:rsidRDefault="007E5742" w:rsidP="005B482E">
      <w:pPr>
        <w:jc w:val="both"/>
        <w:rPr>
          <w:iCs/>
          <w:szCs w:val="24"/>
        </w:rPr>
      </w:pPr>
      <w:r w:rsidRPr="006C1166">
        <w:rPr>
          <w:iCs/>
          <w:szCs w:val="24"/>
        </w:rPr>
        <w:t>Doğru çözümü alma şansı% 50 kesindir, çünkü çözümlerden sadece biri doğrudur.</w:t>
      </w:r>
    </w:p>
    <w:p w:rsidR="007E5742" w:rsidRPr="006C1166" w:rsidRDefault="007E5742" w:rsidP="005B482E">
      <w:pPr>
        <w:jc w:val="both"/>
        <w:rPr>
          <w:iCs/>
          <w:szCs w:val="24"/>
        </w:rPr>
      </w:pPr>
    </w:p>
    <w:p w:rsidR="007E5742" w:rsidRPr="006C1166" w:rsidRDefault="007E5742" w:rsidP="005B482E">
      <w:pPr>
        <w:pStyle w:val="Header"/>
        <w:tabs>
          <w:tab w:val="left" w:pos="1920"/>
        </w:tabs>
        <w:spacing w:line="276" w:lineRule="auto"/>
        <w:ind w:left="540"/>
        <w:jc w:val="both"/>
        <w:rPr>
          <w:b/>
          <w:szCs w:val="24"/>
          <w:lang w:val="tr-TR" w:eastAsia="de-DE"/>
        </w:rPr>
      </w:pPr>
      <w:r w:rsidRPr="006C1166">
        <w:rPr>
          <w:b/>
          <w:szCs w:val="24"/>
          <w:lang w:val="tr-TR" w:eastAsia="de-DE"/>
        </w:rPr>
        <w:t>• Çoktan seçmeli cevaplar</w:t>
      </w:r>
    </w:p>
    <w:p w:rsidR="007E5742" w:rsidRPr="006C1166" w:rsidRDefault="007E5742" w:rsidP="005B482E">
      <w:pPr>
        <w:ind w:left="360"/>
        <w:jc w:val="both"/>
        <w:rPr>
          <w:iCs/>
          <w:szCs w:val="24"/>
        </w:rPr>
      </w:pPr>
      <w:r w:rsidRPr="006C1166">
        <w:rPr>
          <w:iCs/>
          <w:szCs w:val="24"/>
        </w:rPr>
        <w:t>Alternatif cevaplara rağmen, çoktan seçmeli cevaplar, öğrenciye doğru olanı bulması gereken daha fazla seçenek sunar.</w:t>
      </w:r>
    </w:p>
    <w:p w:rsidR="007E5742" w:rsidRPr="006C1166" w:rsidRDefault="007E5742" w:rsidP="005B482E">
      <w:pPr>
        <w:pStyle w:val="BodyText3"/>
        <w:spacing w:after="0" w:line="276" w:lineRule="auto"/>
        <w:jc w:val="both"/>
        <w:rPr>
          <w:rFonts w:ascii="Times New Roman" w:hAnsi="Times New Roman"/>
          <w:sz w:val="24"/>
          <w:szCs w:val="24"/>
          <w:lang w:val="tr-TR"/>
        </w:rPr>
      </w:pPr>
      <w:r w:rsidRPr="006C1166">
        <w:rPr>
          <w:rFonts w:ascii="Times New Roman" w:hAnsi="Times New Roman"/>
          <w:sz w:val="24"/>
          <w:szCs w:val="24"/>
          <w:lang w:val="tr-TR"/>
        </w:rPr>
        <w:t>Örnek: doğru cevabı işaretle.</w:t>
      </w:r>
    </w:p>
    <w:p w:rsidR="007E5742" w:rsidRPr="006C1166" w:rsidRDefault="007E5742" w:rsidP="005B482E">
      <w:pPr>
        <w:ind w:left="360"/>
        <w:jc w:val="both"/>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67"/>
        <w:gridCol w:w="7863"/>
      </w:tblGrid>
      <w:tr w:rsidR="007E5742" w:rsidRPr="006C1166" w:rsidTr="0036185D">
        <w:trPr>
          <w:cantSplit/>
        </w:trPr>
        <w:tc>
          <w:tcPr>
            <w:tcW w:w="1567" w:type="dxa"/>
            <w:vMerge w:val="restart"/>
          </w:tcPr>
          <w:p w:rsidR="007E5742" w:rsidRPr="006C1166" w:rsidRDefault="007E5742" w:rsidP="005B482E">
            <w:pPr>
              <w:jc w:val="both"/>
              <w:rPr>
                <w:szCs w:val="24"/>
              </w:rPr>
            </w:pPr>
          </w:p>
          <w:p w:rsidR="007E5742" w:rsidRPr="006C1166" w:rsidRDefault="007E5742" w:rsidP="005B482E">
            <w:pPr>
              <w:jc w:val="both"/>
              <w:rPr>
                <w:szCs w:val="24"/>
              </w:rPr>
            </w:pPr>
          </w:p>
          <w:p w:rsidR="007E5742" w:rsidRPr="006C1166" w:rsidRDefault="007E5742" w:rsidP="005B482E">
            <w:pPr>
              <w:jc w:val="both"/>
              <w:rPr>
                <w:szCs w:val="24"/>
              </w:rPr>
            </w:pPr>
            <w:r w:rsidRPr="006C1166">
              <w:rPr>
                <w:szCs w:val="24"/>
              </w:rPr>
              <w:t>Das Auto steht</w:t>
            </w:r>
          </w:p>
        </w:tc>
        <w:tc>
          <w:tcPr>
            <w:tcW w:w="7863" w:type="dxa"/>
          </w:tcPr>
          <w:p w:rsidR="007E5742" w:rsidRPr="006C1166" w:rsidRDefault="007E5742" w:rsidP="005B482E">
            <w:pPr>
              <w:jc w:val="both"/>
              <w:rPr>
                <w:szCs w:val="24"/>
              </w:rPr>
            </w:pPr>
            <w:r w:rsidRPr="006C1166">
              <w:rPr>
                <w:szCs w:val="24"/>
              </w:rPr>
              <w:t>○ unter der Straße.</w:t>
            </w:r>
          </w:p>
        </w:tc>
      </w:tr>
      <w:tr w:rsidR="007E5742" w:rsidRPr="006C1166" w:rsidTr="0036185D">
        <w:trPr>
          <w:cantSplit/>
        </w:trPr>
        <w:tc>
          <w:tcPr>
            <w:tcW w:w="1567" w:type="dxa"/>
            <w:vMerge/>
          </w:tcPr>
          <w:p w:rsidR="007E5742" w:rsidRPr="006C1166" w:rsidRDefault="007E5742" w:rsidP="005B482E">
            <w:pPr>
              <w:jc w:val="both"/>
              <w:rPr>
                <w:szCs w:val="24"/>
              </w:rPr>
            </w:pPr>
          </w:p>
        </w:tc>
        <w:tc>
          <w:tcPr>
            <w:tcW w:w="7863" w:type="dxa"/>
          </w:tcPr>
          <w:p w:rsidR="007E5742" w:rsidRPr="006C1166" w:rsidRDefault="007E5742" w:rsidP="005B482E">
            <w:pPr>
              <w:jc w:val="both"/>
              <w:rPr>
                <w:szCs w:val="24"/>
              </w:rPr>
            </w:pPr>
            <w:r w:rsidRPr="006C1166">
              <w:rPr>
                <w:szCs w:val="24"/>
              </w:rPr>
              <w:t>○ über der Straße.</w:t>
            </w:r>
          </w:p>
        </w:tc>
      </w:tr>
      <w:tr w:rsidR="007E5742" w:rsidRPr="006C1166" w:rsidTr="0036185D">
        <w:trPr>
          <w:cantSplit/>
        </w:trPr>
        <w:tc>
          <w:tcPr>
            <w:tcW w:w="1567" w:type="dxa"/>
            <w:vMerge/>
          </w:tcPr>
          <w:p w:rsidR="007E5742" w:rsidRPr="006C1166" w:rsidRDefault="007E5742" w:rsidP="005B482E">
            <w:pPr>
              <w:jc w:val="both"/>
              <w:rPr>
                <w:szCs w:val="24"/>
              </w:rPr>
            </w:pPr>
          </w:p>
        </w:tc>
        <w:tc>
          <w:tcPr>
            <w:tcW w:w="7863" w:type="dxa"/>
          </w:tcPr>
          <w:p w:rsidR="007E5742" w:rsidRPr="006C1166" w:rsidRDefault="007E5742" w:rsidP="005B482E">
            <w:pPr>
              <w:jc w:val="both"/>
              <w:rPr>
                <w:szCs w:val="24"/>
              </w:rPr>
            </w:pPr>
            <w:r w:rsidRPr="006C1166">
              <w:rPr>
                <w:szCs w:val="24"/>
              </w:rPr>
              <w:t>○ in der Straße.</w:t>
            </w:r>
          </w:p>
        </w:tc>
      </w:tr>
      <w:tr w:rsidR="007E5742" w:rsidRPr="006C1166" w:rsidTr="0036185D">
        <w:trPr>
          <w:cantSplit/>
        </w:trPr>
        <w:tc>
          <w:tcPr>
            <w:tcW w:w="1567" w:type="dxa"/>
            <w:vMerge/>
          </w:tcPr>
          <w:p w:rsidR="007E5742" w:rsidRPr="006C1166" w:rsidRDefault="007E5742" w:rsidP="005B482E">
            <w:pPr>
              <w:jc w:val="both"/>
              <w:rPr>
                <w:szCs w:val="24"/>
              </w:rPr>
            </w:pPr>
          </w:p>
        </w:tc>
        <w:tc>
          <w:tcPr>
            <w:tcW w:w="7863" w:type="dxa"/>
          </w:tcPr>
          <w:p w:rsidR="007E5742" w:rsidRPr="006C1166" w:rsidRDefault="007E5742" w:rsidP="005B482E">
            <w:pPr>
              <w:jc w:val="both"/>
              <w:rPr>
                <w:szCs w:val="24"/>
              </w:rPr>
            </w:pPr>
            <w:r w:rsidRPr="006C1166">
              <w:rPr>
                <w:szCs w:val="24"/>
              </w:rPr>
              <w:t>○ auf der Straße.</w:t>
            </w:r>
          </w:p>
        </w:tc>
      </w:tr>
    </w:tbl>
    <w:p w:rsidR="007E5742" w:rsidRPr="006C1166" w:rsidRDefault="007E5742" w:rsidP="005B482E">
      <w:pPr>
        <w:jc w:val="both"/>
        <w:rPr>
          <w:iCs/>
          <w:szCs w:val="24"/>
        </w:rPr>
      </w:pPr>
    </w:p>
    <w:p w:rsidR="007E5742" w:rsidRPr="006C1166" w:rsidRDefault="007E5742" w:rsidP="005B482E">
      <w:pPr>
        <w:pStyle w:val="BodyTextIndent2"/>
        <w:spacing w:line="276" w:lineRule="auto"/>
        <w:ind w:left="0"/>
        <w:jc w:val="both"/>
        <w:rPr>
          <w:iCs/>
          <w:szCs w:val="24"/>
          <w:lang w:eastAsia="en-US"/>
        </w:rPr>
      </w:pPr>
      <w:r w:rsidRPr="006C1166">
        <w:rPr>
          <w:iCs/>
          <w:szCs w:val="24"/>
          <w:lang w:eastAsia="en-US"/>
        </w:rPr>
        <w:t>Öğrenci, doğru cevabı işaretlemek için örnekte kullanılan kelimeleri bilmelidir. Onları ayırt etmeli ve karşılaştırmalı. Alternatif cevaplarla karşılaştırıldığında, doğru cevabı alma olasılığı azalır; Bu örnekte% 25'tir.</w:t>
      </w:r>
    </w:p>
    <w:p w:rsidR="007E5742" w:rsidRPr="006C1166" w:rsidRDefault="007E5742" w:rsidP="005B482E">
      <w:pPr>
        <w:ind w:left="360"/>
        <w:jc w:val="both"/>
        <w:rPr>
          <w:iCs/>
          <w:szCs w:val="24"/>
        </w:rPr>
      </w:pPr>
      <w:r w:rsidRPr="006C1166">
        <w:rPr>
          <w:szCs w:val="24"/>
        </w:rPr>
        <w:t>Çoktan seçmeli soruları cevaplarken dikkat edilmesi gereken birkaç nokta var: soru ve cevap sormanın mantıklı bir bağlantısı olmalıdır.</w:t>
      </w:r>
    </w:p>
    <w:p w:rsidR="007E5742" w:rsidRPr="006C1166" w:rsidRDefault="007E5742" w:rsidP="005B482E">
      <w:pPr>
        <w:pStyle w:val="BodyText3"/>
        <w:spacing w:after="0" w:line="276" w:lineRule="auto"/>
        <w:jc w:val="both"/>
        <w:rPr>
          <w:rFonts w:ascii="Times New Roman" w:hAnsi="Times New Roman"/>
          <w:sz w:val="24"/>
          <w:szCs w:val="24"/>
          <w:lang w:val="tr-TR"/>
        </w:rPr>
      </w:pPr>
      <w:r w:rsidRPr="006C1166">
        <w:rPr>
          <w:rFonts w:ascii="Times New Roman" w:hAnsi="Times New Roman"/>
          <w:sz w:val="24"/>
          <w:szCs w:val="24"/>
          <w:lang w:val="tr-TR"/>
        </w:rPr>
        <w:t>Örnek: doğru cevabı işaretle.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100"/>
        <w:gridCol w:w="2971"/>
        <w:gridCol w:w="5312"/>
      </w:tblGrid>
      <w:tr w:rsidR="007E5742" w:rsidRPr="006C1166" w:rsidTr="0036185D">
        <w:trPr>
          <w:cantSplit/>
        </w:trPr>
        <w:tc>
          <w:tcPr>
            <w:tcW w:w="1100" w:type="dxa"/>
            <w:vMerge w:val="restart"/>
          </w:tcPr>
          <w:p w:rsidR="007E5742" w:rsidRPr="006C1166" w:rsidRDefault="007E5742" w:rsidP="005B482E">
            <w:pPr>
              <w:jc w:val="both"/>
              <w:rPr>
                <w:szCs w:val="24"/>
              </w:rPr>
            </w:pPr>
          </w:p>
          <w:p w:rsidR="007E5742" w:rsidRPr="006C1166" w:rsidRDefault="007E5742" w:rsidP="005B482E">
            <w:pPr>
              <w:jc w:val="both"/>
              <w:rPr>
                <w:szCs w:val="24"/>
              </w:rPr>
            </w:pPr>
          </w:p>
          <w:p w:rsidR="007E5742" w:rsidRPr="006C1166" w:rsidRDefault="007E5742" w:rsidP="005B482E">
            <w:pPr>
              <w:jc w:val="both"/>
              <w:rPr>
                <w:szCs w:val="24"/>
              </w:rPr>
            </w:pPr>
            <w:r w:rsidRPr="006C1166">
              <w:rPr>
                <w:szCs w:val="24"/>
              </w:rPr>
              <w:t>Die Fliege</w:t>
            </w:r>
          </w:p>
        </w:tc>
        <w:tc>
          <w:tcPr>
            <w:tcW w:w="0" w:type="auto"/>
          </w:tcPr>
          <w:p w:rsidR="007E5742" w:rsidRPr="006C1166" w:rsidRDefault="007E5742" w:rsidP="005B482E">
            <w:pPr>
              <w:jc w:val="both"/>
              <w:rPr>
                <w:szCs w:val="24"/>
              </w:rPr>
            </w:pPr>
            <w:r w:rsidRPr="006C1166">
              <w:rPr>
                <w:szCs w:val="24"/>
              </w:rPr>
              <w:t>○ fliegt auf den Kopf</w:t>
            </w:r>
          </w:p>
        </w:tc>
        <w:tc>
          <w:tcPr>
            <w:tcW w:w="5312" w:type="dxa"/>
            <w:vMerge w:val="restart"/>
          </w:tcPr>
          <w:p w:rsidR="007E5742" w:rsidRPr="006C1166" w:rsidRDefault="007E5742" w:rsidP="005B482E">
            <w:pPr>
              <w:jc w:val="both"/>
              <w:rPr>
                <w:szCs w:val="24"/>
              </w:rPr>
            </w:pPr>
          </w:p>
          <w:p w:rsidR="007E5742" w:rsidRPr="006C1166" w:rsidRDefault="007E5742" w:rsidP="005B482E">
            <w:pPr>
              <w:jc w:val="both"/>
              <w:rPr>
                <w:szCs w:val="24"/>
              </w:rPr>
            </w:pPr>
          </w:p>
          <w:p w:rsidR="007E5742" w:rsidRPr="006C1166" w:rsidRDefault="007E5742" w:rsidP="005B482E">
            <w:pPr>
              <w:jc w:val="both"/>
              <w:rPr>
                <w:szCs w:val="24"/>
              </w:rPr>
            </w:pPr>
            <w:r w:rsidRPr="006C1166">
              <w:rPr>
                <w:szCs w:val="24"/>
              </w:rPr>
              <w:t>des Vaters.</w:t>
            </w:r>
          </w:p>
        </w:tc>
      </w:tr>
      <w:tr w:rsidR="007E5742" w:rsidRPr="006C1166" w:rsidTr="0036185D">
        <w:trPr>
          <w:cantSplit/>
        </w:trPr>
        <w:tc>
          <w:tcPr>
            <w:tcW w:w="1100" w:type="dxa"/>
            <w:vMerge/>
          </w:tcPr>
          <w:p w:rsidR="007E5742" w:rsidRPr="006C1166" w:rsidRDefault="007E5742" w:rsidP="005B482E">
            <w:pPr>
              <w:jc w:val="both"/>
              <w:rPr>
                <w:szCs w:val="24"/>
              </w:rPr>
            </w:pPr>
          </w:p>
        </w:tc>
        <w:tc>
          <w:tcPr>
            <w:tcW w:w="0" w:type="auto"/>
          </w:tcPr>
          <w:p w:rsidR="007E5742" w:rsidRPr="006C1166" w:rsidRDefault="007E5742" w:rsidP="005B482E">
            <w:pPr>
              <w:jc w:val="both"/>
              <w:rPr>
                <w:szCs w:val="24"/>
              </w:rPr>
            </w:pPr>
            <w:r w:rsidRPr="006C1166">
              <w:rPr>
                <w:szCs w:val="24"/>
              </w:rPr>
              <w:t>○ landet auf dem Kopf</w:t>
            </w:r>
          </w:p>
        </w:tc>
        <w:tc>
          <w:tcPr>
            <w:tcW w:w="5312" w:type="dxa"/>
            <w:vMerge/>
          </w:tcPr>
          <w:p w:rsidR="007E5742" w:rsidRPr="006C1166" w:rsidRDefault="007E5742" w:rsidP="005B482E">
            <w:pPr>
              <w:jc w:val="both"/>
              <w:rPr>
                <w:szCs w:val="24"/>
              </w:rPr>
            </w:pPr>
          </w:p>
        </w:tc>
      </w:tr>
      <w:tr w:rsidR="007E5742" w:rsidRPr="006C1166" w:rsidTr="0036185D">
        <w:trPr>
          <w:cantSplit/>
        </w:trPr>
        <w:tc>
          <w:tcPr>
            <w:tcW w:w="1100" w:type="dxa"/>
            <w:vMerge/>
          </w:tcPr>
          <w:p w:rsidR="007E5742" w:rsidRPr="006C1166" w:rsidRDefault="007E5742" w:rsidP="005B482E">
            <w:pPr>
              <w:jc w:val="both"/>
              <w:rPr>
                <w:szCs w:val="24"/>
              </w:rPr>
            </w:pPr>
          </w:p>
        </w:tc>
        <w:tc>
          <w:tcPr>
            <w:tcW w:w="0" w:type="auto"/>
          </w:tcPr>
          <w:p w:rsidR="007E5742" w:rsidRPr="006C1166" w:rsidRDefault="007E5742" w:rsidP="005B482E">
            <w:pPr>
              <w:jc w:val="both"/>
              <w:rPr>
                <w:szCs w:val="24"/>
              </w:rPr>
            </w:pPr>
            <w:r w:rsidRPr="006C1166">
              <w:rPr>
                <w:szCs w:val="24"/>
              </w:rPr>
              <w:t>○ schwebt auf den Kopf</w:t>
            </w:r>
          </w:p>
        </w:tc>
        <w:tc>
          <w:tcPr>
            <w:tcW w:w="5312" w:type="dxa"/>
            <w:vMerge/>
          </w:tcPr>
          <w:p w:rsidR="007E5742" w:rsidRPr="006C1166" w:rsidRDefault="007E5742" w:rsidP="005B482E">
            <w:pPr>
              <w:jc w:val="both"/>
              <w:rPr>
                <w:szCs w:val="24"/>
              </w:rPr>
            </w:pPr>
          </w:p>
        </w:tc>
      </w:tr>
      <w:tr w:rsidR="007E5742" w:rsidRPr="006C1166" w:rsidTr="0036185D">
        <w:trPr>
          <w:cantSplit/>
        </w:trPr>
        <w:tc>
          <w:tcPr>
            <w:tcW w:w="1100" w:type="dxa"/>
            <w:vMerge/>
          </w:tcPr>
          <w:p w:rsidR="007E5742" w:rsidRPr="006C1166" w:rsidRDefault="007E5742" w:rsidP="005B482E">
            <w:pPr>
              <w:jc w:val="both"/>
              <w:rPr>
                <w:szCs w:val="24"/>
              </w:rPr>
            </w:pPr>
          </w:p>
        </w:tc>
        <w:tc>
          <w:tcPr>
            <w:tcW w:w="0" w:type="auto"/>
          </w:tcPr>
          <w:p w:rsidR="007E5742" w:rsidRPr="006C1166" w:rsidRDefault="007E5742" w:rsidP="005B482E">
            <w:pPr>
              <w:jc w:val="both"/>
              <w:rPr>
                <w:szCs w:val="24"/>
              </w:rPr>
            </w:pPr>
            <w:r w:rsidRPr="006C1166">
              <w:rPr>
                <w:szCs w:val="24"/>
              </w:rPr>
              <w:t>○ befindet sich auf dem Kopf</w:t>
            </w:r>
          </w:p>
        </w:tc>
        <w:tc>
          <w:tcPr>
            <w:tcW w:w="5312" w:type="dxa"/>
            <w:vMerge/>
          </w:tcPr>
          <w:p w:rsidR="007E5742" w:rsidRPr="006C1166" w:rsidRDefault="007E5742" w:rsidP="005B482E">
            <w:pPr>
              <w:jc w:val="both"/>
              <w:rPr>
                <w:szCs w:val="24"/>
              </w:rPr>
            </w:pPr>
          </w:p>
        </w:tc>
      </w:tr>
    </w:tbl>
    <w:p w:rsidR="007E5742" w:rsidRPr="006C1166" w:rsidRDefault="007E5742" w:rsidP="005B482E">
      <w:pPr>
        <w:jc w:val="both"/>
        <w:rPr>
          <w:szCs w:val="24"/>
        </w:rPr>
      </w:pPr>
    </w:p>
    <w:p w:rsidR="007E5742" w:rsidRPr="006C1166" w:rsidRDefault="007E5742" w:rsidP="005B482E">
      <w:pPr>
        <w:jc w:val="both"/>
        <w:rPr>
          <w:iCs/>
          <w:szCs w:val="24"/>
        </w:rPr>
      </w:pPr>
      <w:r w:rsidRPr="006C1166">
        <w:rPr>
          <w:iCs/>
          <w:szCs w:val="24"/>
        </w:rPr>
        <w:t>Bu durumda, öğrenci doğru cevabı bulmakta problemler yaşayabilir. Belki de Almanca konuşan bir kişi bile hangi çözümün en iyi olacağını bilmiyebilir, çünkü verilen örnek bir dil tarzı sorunudur.</w:t>
      </w:r>
    </w:p>
    <w:p w:rsidR="007E5742" w:rsidRPr="006C1166" w:rsidRDefault="007E5742" w:rsidP="005B482E">
      <w:pPr>
        <w:ind w:left="360"/>
        <w:jc w:val="both"/>
        <w:rPr>
          <w:iCs/>
          <w:szCs w:val="24"/>
        </w:rPr>
      </w:pPr>
    </w:p>
    <w:p w:rsidR="007E5742" w:rsidRPr="006C1166" w:rsidRDefault="007E5742" w:rsidP="005B482E">
      <w:pPr>
        <w:jc w:val="both"/>
        <w:rPr>
          <w:b/>
          <w:bCs/>
          <w:iCs/>
          <w:szCs w:val="24"/>
        </w:rPr>
      </w:pPr>
      <w:r w:rsidRPr="006C1166">
        <w:rPr>
          <w:iCs/>
          <w:szCs w:val="24"/>
        </w:rPr>
        <w:t>Doğru cevaplara yakın verilen yanlış cevaplar, soru ile makul bir bağ sahip olmalıdır. Aksi halde, bu şartlar altında çoktan seçmeli ödev, alternatif cevaplarla ödev haline gelecektir. Bu, öğrenciler ilk bakışta alternatif bir cevap olarak yanlış cevaplar bulursa olmaktadır.</w:t>
      </w:r>
    </w:p>
    <w:p w:rsidR="007E5742" w:rsidRPr="006C1166" w:rsidRDefault="007E5742" w:rsidP="005B482E">
      <w:pPr>
        <w:pStyle w:val="BodyText3"/>
        <w:spacing w:after="0" w:line="276" w:lineRule="auto"/>
        <w:jc w:val="both"/>
        <w:rPr>
          <w:rFonts w:ascii="Times New Roman" w:hAnsi="Times New Roman"/>
          <w:sz w:val="24"/>
          <w:szCs w:val="24"/>
          <w:lang w:val="tr-TR"/>
        </w:rPr>
      </w:pPr>
      <w:r w:rsidRPr="006C1166">
        <w:rPr>
          <w:rFonts w:ascii="Times New Roman" w:hAnsi="Times New Roman"/>
          <w:sz w:val="24"/>
          <w:szCs w:val="24"/>
          <w:lang w:val="tr-TR"/>
        </w:rPr>
        <w:t>Örnek: doğru cevabı işaretle.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554"/>
        <w:gridCol w:w="7863"/>
      </w:tblGrid>
      <w:tr w:rsidR="007E5742" w:rsidRPr="006C1166" w:rsidTr="0036185D">
        <w:trPr>
          <w:cantSplit/>
        </w:trPr>
        <w:tc>
          <w:tcPr>
            <w:tcW w:w="0" w:type="auto"/>
            <w:vMerge w:val="restart"/>
          </w:tcPr>
          <w:p w:rsidR="007E5742" w:rsidRPr="006C1166" w:rsidRDefault="007E5742" w:rsidP="005B482E">
            <w:pPr>
              <w:jc w:val="both"/>
              <w:rPr>
                <w:szCs w:val="24"/>
              </w:rPr>
            </w:pPr>
          </w:p>
          <w:p w:rsidR="007E5742" w:rsidRPr="006C1166" w:rsidRDefault="007E5742" w:rsidP="005B482E">
            <w:pPr>
              <w:jc w:val="both"/>
              <w:rPr>
                <w:szCs w:val="24"/>
              </w:rPr>
            </w:pPr>
          </w:p>
          <w:p w:rsidR="007E5742" w:rsidRPr="006C1166" w:rsidRDefault="007E5742" w:rsidP="005B482E">
            <w:pPr>
              <w:jc w:val="both"/>
              <w:rPr>
                <w:szCs w:val="24"/>
              </w:rPr>
            </w:pPr>
            <w:r w:rsidRPr="006C1166">
              <w:rPr>
                <w:szCs w:val="24"/>
              </w:rPr>
              <w:t>Das Auto steht</w:t>
            </w:r>
          </w:p>
        </w:tc>
        <w:tc>
          <w:tcPr>
            <w:tcW w:w="7863" w:type="dxa"/>
          </w:tcPr>
          <w:p w:rsidR="007E5742" w:rsidRPr="006C1166" w:rsidRDefault="007E5742" w:rsidP="005B482E">
            <w:pPr>
              <w:jc w:val="both"/>
              <w:rPr>
                <w:szCs w:val="24"/>
              </w:rPr>
            </w:pPr>
            <w:r w:rsidRPr="006C1166">
              <w:rPr>
                <w:szCs w:val="24"/>
              </w:rPr>
              <w:t>○ unter dem Wasser.</w:t>
            </w:r>
          </w:p>
        </w:tc>
      </w:tr>
      <w:tr w:rsidR="007E5742" w:rsidRPr="006C1166" w:rsidTr="0036185D">
        <w:trPr>
          <w:cantSplit/>
        </w:trPr>
        <w:tc>
          <w:tcPr>
            <w:tcW w:w="0" w:type="auto"/>
            <w:vMerge/>
          </w:tcPr>
          <w:p w:rsidR="007E5742" w:rsidRPr="006C1166" w:rsidRDefault="007E5742" w:rsidP="005B482E">
            <w:pPr>
              <w:jc w:val="both"/>
              <w:rPr>
                <w:szCs w:val="24"/>
              </w:rPr>
            </w:pPr>
          </w:p>
        </w:tc>
        <w:tc>
          <w:tcPr>
            <w:tcW w:w="7863" w:type="dxa"/>
          </w:tcPr>
          <w:p w:rsidR="007E5742" w:rsidRPr="006C1166" w:rsidRDefault="007E5742" w:rsidP="005B482E">
            <w:pPr>
              <w:jc w:val="both"/>
              <w:rPr>
                <w:szCs w:val="24"/>
              </w:rPr>
            </w:pPr>
            <w:r w:rsidRPr="006C1166">
              <w:rPr>
                <w:szCs w:val="24"/>
              </w:rPr>
              <w:t>○ über der Mauer.</w:t>
            </w:r>
          </w:p>
        </w:tc>
      </w:tr>
      <w:tr w:rsidR="007E5742" w:rsidRPr="006C1166" w:rsidTr="0036185D">
        <w:trPr>
          <w:cantSplit/>
        </w:trPr>
        <w:tc>
          <w:tcPr>
            <w:tcW w:w="0" w:type="auto"/>
            <w:vMerge/>
          </w:tcPr>
          <w:p w:rsidR="007E5742" w:rsidRPr="006C1166" w:rsidRDefault="007E5742" w:rsidP="005B482E">
            <w:pPr>
              <w:jc w:val="both"/>
              <w:rPr>
                <w:szCs w:val="24"/>
              </w:rPr>
            </w:pPr>
          </w:p>
        </w:tc>
        <w:tc>
          <w:tcPr>
            <w:tcW w:w="7863" w:type="dxa"/>
          </w:tcPr>
          <w:p w:rsidR="007E5742" w:rsidRPr="006C1166" w:rsidRDefault="007E5742" w:rsidP="005B482E">
            <w:pPr>
              <w:jc w:val="both"/>
              <w:rPr>
                <w:szCs w:val="24"/>
              </w:rPr>
            </w:pPr>
            <w:r w:rsidRPr="006C1166">
              <w:rPr>
                <w:szCs w:val="24"/>
              </w:rPr>
              <w:t>○ in der Blume.</w:t>
            </w:r>
          </w:p>
        </w:tc>
      </w:tr>
      <w:tr w:rsidR="007E5742" w:rsidRPr="006C1166" w:rsidTr="0036185D">
        <w:trPr>
          <w:cantSplit/>
        </w:trPr>
        <w:tc>
          <w:tcPr>
            <w:tcW w:w="0" w:type="auto"/>
            <w:vMerge/>
          </w:tcPr>
          <w:p w:rsidR="007E5742" w:rsidRPr="006C1166" w:rsidRDefault="007E5742" w:rsidP="005B482E">
            <w:pPr>
              <w:jc w:val="both"/>
              <w:rPr>
                <w:szCs w:val="24"/>
              </w:rPr>
            </w:pPr>
          </w:p>
        </w:tc>
        <w:tc>
          <w:tcPr>
            <w:tcW w:w="7863" w:type="dxa"/>
          </w:tcPr>
          <w:p w:rsidR="007E5742" w:rsidRPr="006C1166" w:rsidRDefault="007E5742" w:rsidP="005B482E">
            <w:pPr>
              <w:jc w:val="both"/>
              <w:rPr>
                <w:szCs w:val="24"/>
              </w:rPr>
            </w:pPr>
            <w:r w:rsidRPr="006C1166">
              <w:rPr>
                <w:szCs w:val="24"/>
              </w:rPr>
              <w:t>○ auf der Straße.</w:t>
            </w:r>
          </w:p>
        </w:tc>
      </w:tr>
    </w:tbl>
    <w:p w:rsidR="007E5742" w:rsidRPr="006C1166" w:rsidRDefault="007E5742" w:rsidP="005B482E">
      <w:pPr>
        <w:ind w:left="360"/>
        <w:jc w:val="both"/>
        <w:rPr>
          <w:iCs/>
          <w:szCs w:val="24"/>
        </w:rPr>
      </w:pPr>
      <w:r w:rsidRPr="006C1166">
        <w:rPr>
          <w:iCs/>
          <w:szCs w:val="24"/>
        </w:rPr>
        <w:lastRenderedPageBreak/>
        <w:t>Bu durumda, öğrenci ilk üç seçeneği derhal yanlış olarak kaldıracaktır. Birden fazla seçenekle cevaptan geriye hiçbir şey kalmayacak. Yapı ve formülasyon, öğrencilerin çözmelerini kolaylaştırmamalı.</w:t>
      </w:r>
    </w:p>
    <w:p w:rsidR="007E5742" w:rsidRPr="006C1166" w:rsidRDefault="007E5742" w:rsidP="005B482E">
      <w:pPr>
        <w:ind w:left="360"/>
        <w:jc w:val="both"/>
        <w:rPr>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040"/>
        <w:gridCol w:w="8376"/>
      </w:tblGrid>
      <w:tr w:rsidR="007E5742" w:rsidRPr="006C1166" w:rsidTr="0036185D">
        <w:trPr>
          <w:cantSplit/>
        </w:trPr>
        <w:tc>
          <w:tcPr>
            <w:tcW w:w="0" w:type="auto"/>
            <w:vMerge w:val="restart"/>
          </w:tcPr>
          <w:p w:rsidR="007E5742" w:rsidRPr="006C1166" w:rsidRDefault="007E5742" w:rsidP="005B482E">
            <w:pPr>
              <w:jc w:val="both"/>
              <w:rPr>
                <w:szCs w:val="24"/>
              </w:rPr>
            </w:pPr>
          </w:p>
          <w:p w:rsidR="007E5742" w:rsidRPr="006C1166" w:rsidRDefault="007E5742" w:rsidP="005B482E">
            <w:pPr>
              <w:jc w:val="both"/>
              <w:rPr>
                <w:szCs w:val="24"/>
              </w:rPr>
            </w:pPr>
          </w:p>
          <w:p w:rsidR="007E5742" w:rsidRPr="006C1166" w:rsidRDefault="007E5742" w:rsidP="005B482E">
            <w:pPr>
              <w:jc w:val="both"/>
              <w:rPr>
                <w:szCs w:val="24"/>
              </w:rPr>
            </w:pPr>
            <w:r w:rsidRPr="006C1166">
              <w:rPr>
                <w:szCs w:val="24"/>
              </w:rPr>
              <w:t xml:space="preserve">Das Auto </w:t>
            </w:r>
          </w:p>
        </w:tc>
        <w:tc>
          <w:tcPr>
            <w:tcW w:w="8376" w:type="dxa"/>
          </w:tcPr>
          <w:p w:rsidR="007E5742" w:rsidRPr="006C1166" w:rsidRDefault="007E5742" w:rsidP="005B482E">
            <w:pPr>
              <w:jc w:val="both"/>
              <w:rPr>
                <w:szCs w:val="24"/>
              </w:rPr>
            </w:pPr>
            <w:r w:rsidRPr="006C1166">
              <w:rPr>
                <w:szCs w:val="24"/>
              </w:rPr>
              <w:t>○ stehst unter der Straßen.</w:t>
            </w:r>
          </w:p>
        </w:tc>
      </w:tr>
      <w:tr w:rsidR="007E5742" w:rsidRPr="006C1166" w:rsidTr="0036185D">
        <w:trPr>
          <w:cantSplit/>
        </w:trPr>
        <w:tc>
          <w:tcPr>
            <w:tcW w:w="0" w:type="auto"/>
            <w:vMerge/>
          </w:tcPr>
          <w:p w:rsidR="007E5742" w:rsidRPr="006C1166" w:rsidRDefault="007E5742" w:rsidP="005B482E">
            <w:pPr>
              <w:jc w:val="both"/>
              <w:rPr>
                <w:szCs w:val="24"/>
              </w:rPr>
            </w:pPr>
          </w:p>
        </w:tc>
        <w:tc>
          <w:tcPr>
            <w:tcW w:w="8376" w:type="dxa"/>
          </w:tcPr>
          <w:p w:rsidR="007E5742" w:rsidRPr="006C1166" w:rsidRDefault="007E5742" w:rsidP="005B482E">
            <w:pPr>
              <w:jc w:val="both"/>
              <w:rPr>
                <w:szCs w:val="24"/>
              </w:rPr>
            </w:pPr>
            <w:r w:rsidRPr="006C1166">
              <w:rPr>
                <w:szCs w:val="24"/>
              </w:rPr>
              <w:t>○ stehen über der Straßen.</w:t>
            </w:r>
          </w:p>
        </w:tc>
      </w:tr>
      <w:tr w:rsidR="007E5742" w:rsidRPr="006C1166" w:rsidTr="0036185D">
        <w:trPr>
          <w:cantSplit/>
        </w:trPr>
        <w:tc>
          <w:tcPr>
            <w:tcW w:w="0" w:type="auto"/>
            <w:vMerge/>
          </w:tcPr>
          <w:p w:rsidR="007E5742" w:rsidRPr="006C1166" w:rsidRDefault="007E5742" w:rsidP="005B482E">
            <w:pPr>
              <w:jc w:val="both"/>
              <w:rPr>
                <w:szCs w:val="24"/>
              </w:rPr>
            </w:pPr>
          </w:p>
        </w:tc>
        <w:tc>
          <w:tcPr>
            <w:tcW w:w="8376" w:type="dxa"/>
          </w:tcPr>
          <w:p w:rsidR="007E5742" w:rsidRPr="006C1166" w:rsidRDefault="007E5742" w:rsidP="005B482E">
            <w:pPr>
              <w:jc w:val="both"/>
              <w:rPr>
                <w:szCs w:val="24"/>
              </w:rPr>
            </w:pPr>
            <w:r w:rsidRPr="006C1166">
              <w:rPr>
                <w:szCs w:val="24"/>
              </w:rPr>
              <w:t>○ steht auf der Straße.</w:t>
            </w:r>
          </w:p>
        </w:tc>
      </w:tr>
    </w:tbl>
    <w:p w:rsidR="007E5742" w:rsidRPr="006C1166" w:rsidRDefault="007E5742" w:rsidP="005B482E">
      <w:pPr>
        <w:ind w:left="360"/>
        <w:jc w:val="both"/>
        <w:rPr>
          <w:iCs/>
          <w:szCs w:val="24"/>
        </w:rPr>
      </w:pPr>
    </w:p>
    <w:p w:rsidR="007E5742" w:rsidRPr="006C1166" w:rsidRDefault="007E5742" w:rsidP="005B482E">
      <w:pPr>
        <w:ind w:left="360"/>
        <w:jc w:val="both"/>
        <w:rPr>
          <w:iCs/>
          <w:szCs w:val="24"/>
        </w:rPr>
      </w:pPr>
      <w:r w:rsidRPr="006C1166">
        <w:rPr>
          <w:iCs/>
          <w:szCs w:val="24"/>
        </w:rPr>
        <w:t>Bu durumda, öğrenci üçüncü seçeneği çok hızlı bir şekilde tek doğru olanı seçebilecek, çünkü sadece bu seçenekte tekil yüklem aynı zamanda tekil içinde duran zarfa karşılık gelecektir.</w:t>
      </w:r>
    </w:p>
    <w:p w:rsidR="007E5742" w:rsidRPr="006C1166" w:rsidRDefault="007E5742" w:rsidP="005B482E">
      <w:pPr>
        <w:ind w:left="360"/>
        <w:jc w:val="both"/>
        <w:rPr>
          <w:iCs/>
          <w:szCs w:val="24"/>
        </w:rPr>
      </w:pPr>
    </w:p>
    <w:p w:rsidR="007E5742" w:rsidRPr="006C1166" w:rsidRDefault="007E5742" w:rsidP="005B482E">
      <w:pPr>
        <w:jc w:val="both"/>
        <w:rPr>
          <w:b/>
          <w:bCs/>
          <w:iCs/>
          <w:szCs w:val="24"/>
        </w:rPr>
      </w:pPr>
      <w:r w:rsidRPr="006C1166">
        <w:rPr>
          <w:b/>
          <w:bCs/>
          <w:iCs/>
          <w:szCs w:val="24"/>
        </w:rPr>
        <w:t>1.2. Düzenleyici cevaplar</w:t>
      </w:r>
    </w:p>
    <w:p w:rsidR="007E5742" w:rsidRPr="006C1166" w:rsidRDefault="007E5742" w:rsidP="005B482E">
      <w:pPr>
        <w:jc w:val="both"/>
        <w:rPr>
          <w:iCs/>
          <w:szCs w:val="24"/>
        </w:rPr>
      </w:pPr>
      <w:r w:rsidRPr="006C1166">
        <w:rPr>
          <w:iCs/>
          <w:szCs w:val="24"/>
        </w:rPr>
        <w:t>Düzenleyici cevapların özelliği, öğrencinin verilen bir sistemi ayarlaması gerektiğidir. Burada iki olasılık var:</w:t>
      </w:r>
    </w:p>
    <w:p w:rsidR="007E5742" w:rsidRPr="006C1166" w:rsidRDefault="007E5742" w:rsidP="00065D22">
      <w:pPr>
        <w:numPr>
          <w:ilvl w:val="0"/>
          <w:numId w:val="103"/>
        </w:numPr>
        <w:suppressAutoHyphens w:val="0"/>
        <w:spacing w:after="0"/>
        <w:jc w:val="both"/>
        <w:rPr>
          <w:iCs/>
          <w:szCs w:val="24"/>
        </w:rPr>
      </w:pPr>
      <w:r w:rsidRPr="006C1166">
        <w:rPr>
          <w:iCs/>
          <w:szCs w:val="24"/>
        </w:rPr>
        <w:t xml:space="preserve">Sınıflandırma </w:t>
      </w:r>
    </w:p>
    <w:p w:rsidR="007E5742" w:rsidRPr="006C1166" w:rsidRDefault="007E5742" w:rsidP="00065D22">
      <w:pPr>
        <w:numPr>
          <w:ilvl w:val="0"/>
          <w:numId w:val="103"/>
        </w:numPr>
        <w:suppressAutoHyphens w:val="0"/>
        <w:spacing w:after="0"/>
        <w:jc w:val="both"/>
        <w:rPr>
          <w:iCs/>
          <w:szCs w:val="24"/>
        </w:rPr>
      </w:pPr>
      <w:r w:rsidRPr="006C1166">
        <w:rPr>
          <w:iCs/>
          <w:szCs w:val="24"/>
        </w:rPr>
        <w:t>Sıralama</w:t>
      </w:r>
    </w:p>
    <w:p w:rsidR="007E5742" w:rsidRPr="006C1166" w:rsidRDefault="007E5742" w:rsidP="005B482E">
      <w:pPr>
        <w:jc w:val="both"/>
        <w:rPr>
          <w:iCs/>
          <w:szCs w:val="24"/>
        </w:rPr>
      </w:pPr>
    </w:p>
    <w:p w:rsidR="007E5742" w:rsidRPr="006C1166" w:rsidRDefault="007E5742" w:rsidP="005B482E">
      <w:pPr>
        <w:jc w:val="both"/>
        <w:rPr>
          <w:iCs/>
          <w:szCs w:val="24"/>
        </w:rPr>
      </w:pPr>
    </w:p>
    <w:p w:rsidR="007E5742" w:rsidRPr="006C1166" w:rsidRDefault="007E5742" w:rsidP="005B482E">
      <w:pPr>
        <w:jc w:val="both"/>
        <w:rPr>
          <w:iCs/>
          <w:szCs w:val="24"/>
        </w:rPr>
      </w:pPr>
      <w:r w:rsidRPr="006C1166">
        <w:rPr>
          <w:b/>
          <w:bCs/>
          <w:iCs/>
          <w:szCs w:val="24"/>
        </w:rPr>
        <w:t xml:space="preserve">Sınıflandırılmış cevaplar </w:t>
      </w:r>
    </w:p>
    <w:p w:rsidR="007E5742" w:rsidRPr="006C1166" w:rsidRDefault="007E5742" w:rsidP="005B482E">
      <w:pPr>
        <w:jc w:val="both"/>
        <w:rPr>
          <w:iCs/>
          <w:szCs w:val="24"/>
        </w:rPr>
      </w:pPr>
      <w:r w:rsidRPr="006C1166">
        <w:rPr>
          <w:iCs/>
          <w:szCs w:val="24"/>
        </w:rPr>
        <w:t>Öğrencilere iki grup kelime veya cümle verilir. Birinci grubun bir bölümünü ikinci grubun karşılık gelen kısmına eklemek zorundadırlar.</w:t>
      </w:r>
    </w:p>
    <w:p w:rsidR="007E5742" w:rsidRPr="006C1166" w:rsidRDefault="007E5742" w:rsidP="005B482E">
      <w:pPr>
        <w:ind w:left="360"/>
        <w:jc w:val="both"/>
        <w:rPr>
          <w:iCs/>
          <w:szCs w:val="24"/>
        </w:rPr>
      </w:pPr>
      <w:r w:rsidRPr="006C1166">
        <w:rPr>
          <w:b/>
          <w:bCs/>
          <w:iCs/>
          <w:szCs w:val="24"/>
        </w:rPr>
        <w:t xml:space="preserve">Örnek: </w:t>
      </w:r>
      <w:r w:rsidRPr="006C1166">
        <w:rPr>
          <w:iCs/>
          <w:szCs w:val="24"/>
        </w:rPr>
        <w:t>Sınıflandır.</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217"/>
        <w:gridCol w:w="8143"/>
      </w:tblGrid>
      <w:tr w:rsidR="007E5742" w:rsidRPr="006C1166" w:rsidTr="0036185D">
        <w:tc>
          <w:tcPr>
            <w:tcW w:w="1217" w:type="dxa"/>
          </w:tcPr>
          <w:p w:rsidR="007E5742" w:rsidRPr="006C1166" w:rsidRDefault="007E5742" w:rsidP="005B482E">
            <w:pPr>
              <w:jc w:val="both"/>
              <w:rPr>
                <w:szCs w:val="24"/>
              </w:rPr>
            </w:pPr>
            <w:r w:rsidRPr="006C1166">
              <w:rPr>
                <w:szCs w:val="24"/>
              </w:rPr>
              <w:t>1. Peter</w:t>
            </w:r>
          </w:p>
          <w:p w:rsidR="007E5742" w:rsidRPr="006C1166" w:rsidRDefault="007E5742" w:rsidP="005B482E">
            <w:pPr>
              <w:jc w:val="both"/>
              <w:rPr>
                <w:szCs w:val="24"/>
              </w:rPr>
            </w:pPr>
            <w:r w:rsidRPr="006C1166">
              <w:rPr>
                <w:szCs w:val="24"/>
              </w:rPr>
              <w:t>2. Armend</w:t>
            </w:r>
          </w:p>
          <w:p w:rsidR="007E5742" w:rsidRPr="006C1166" w:rsidRDefault="007E5742" w:rsidP="005B482E">
            <w:pPr>
              <w:jc w:val="both"/>
              <w:rPr>
                <w:szCs w:val="24"/>
              </w:rPr>
            </w:pPr>
            <w:r w:rsidRPr="006C1166">
              <w:rPr>
                <w:szCs w:val="24"/>
              </w:rPr>
              <w:t>3. Giuseppe</w:t>
            </w:r>
          </w:p>
        </w:tc>
        <w:tc>
          <w:tcPr>
            <w:tcW w:w="8143" w:type="dxa"/>
          </w:tcPr>
          <w:p w:rsidR="007E5742" w:rsidRPr="006C1166" w:rsidRDefault="007E5742" w:rsidP="005B482E">
            <w:pPr>
              <w:jc w:val="both"/>
              <w:rPr>
                <w:szCs w:val="24"/>
              </w:rPr>
            </w:pPr>
            <w:r w:rsidRPr="006C1166">
              <w:rPr>
                <w:szCs w:val="24"/>
              </w:rPr>
              <w:t>a) Griechenland</w:t>
            </w:r>
          </w:p>
          <w:p w:rsidR="007E5742" w:rsidRPr="006C1166" w:rsidRDefault="007E5742" w:rsidP="005B482E">
            <w:pPr>
              <w:jc w:val="both"/>
              <w:rPr>
                <w:szCs w:val="24"/>
              </w:rPr>
            </w:pPr>
            <w:r w:rsidRPr="006C1166">
              <w:rPr>
                <w:szCs w:val="24"/>
              </w:rPr>
              <w:t>b) Deutschland</w:t>
            </w:r>
          </w:p>
          <w:p w:rsidR="007E5742" w:rsidRPr="006C1166" w:rsidRDefault="007E5742" w:rsidP="005B482E">
            <w:pPr>
              <w:jc w:val="both"/>
              <w:rPr>
                <w:szCs w:val="24"/>
              </w:rPr>
            </w:pPr>
            <w:r w:rsidRPr="006C1166">
              <w:rPr>
                <w:szCs w:val="24"/>
              </w:rPr>
              <w:t>c) Spanien</w:t>
            </w:r>
          </w:p>
          <w:p w:rsidR="007E5742" w:rsidRPr="006C1166" w:rsidRDefault="007E5742" w:rsidP="005B482E">
            <w:pPr>
              <w:jc w:val="both"/>
              <w:rPr>
                <w:szCs w:val="24"/>
              </w:rPr>
            </w:pPr>
            <w:r w:rsidRPr="006C1166">
              <w:rPr>
                <w:szCs w:val="24"/>
              </w:rPr>
              <w:t>d) Kosova</w:t>
            </w:r>
          </w:p>
          <w:p w:rsidR="007E5742" w:rsidRPr="006C1166" w:rsidRDefault="007E5742" w:rsidP="005B482E">
            <w:pPr>
              <w:jc w:val="both"/>
              <w:rPr>
                <w:szCs w:val="24"/>
              </w:rPr>
            </w:pPr>
            <w:r w:rsidRPr="006C1166">
              <w:rPr>
                <w:szCs w:val="24"/>
              </w:rPr>
              <w:t>e) Türkei</w:t>
            </w:r>
          </w:p>
          <w:p w:rsidR="007E5742" w:rsidRPr="006C1166" w:rsidRDefault="007E5742" w:rsidP="005B482E">
            <w:pPr>
              <w:jc w:val="both"/>
              <w:rPr>
                <w:szCs w:val="24"/>
              </w:rPr>
            </w:pPr>
            <w:r w:rsidRPr="006C1166">
              <w:rPr>
                <w:szCs w:val="24"/>
              </w:rPr>
              <w:lastRenderedPageBreak/>
              <w:t>f) Italien</w:t>
            </w:r>
          </w:p>
        </w:tc>
      </w:tr>
    </w:tbl>
    <w:p w:rsidR="007E5742" w:rsidRPr="006C1166" w:rsidRDefault="007E5742" w:rsidP="005B482E">
      <w:pPr>
        <w:jc w:val="both"/>
        <w:rPr>
          <w:b/>
          <w:bCs/>
          <w:szCs w:val="24"/>
        </w:rPr>
      </w:pPr>
    </w:p>
    <w:p w:rsidR="007E5742" w:rsidRPr="006C1166" w:rsidRDefault="007E5742" w:rsidP="005B482E">
      <w:pPr>
        <w:jc w:val="both"/>
        <w:rPr>
          <w:szCs w:val="24"/>
        </w:rPr>
      </w:pPr>
      <w:r w:rsidRPr="006C1166">
        <w:rPr>
          <w:b/>
          <w:bCs/>
          <w:szCs w:val="24"/>
        </w:rPr>
        <w:t>Örnek: Ne uyuyor? sınıflandır</w:t>
      </w:r>
      <w:r w:rsidRPr="006C1166">
        <w:rPr>
          <w:iCs/>
          <w:szCs w:val="24"/>
        </w:rPr>
        <w:t>.</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637"/>
        <w:gridCol w:w="1513"/>
        <w:gridCol w:w="1673"/>
        <w:gridCol w:w="4537"/>
      </w:tblGrid>
      <w:tr w:rsidR="007E5742" w:rsidRPr="006C1166" w:rsidTr="0036185D">
        <w:tc>
          <w:tcPr>
            <w:tcW w:w="1637" w:type="dxa"/>
          </w:tcPr>
          <w:p w:rsidR="007E5742" w:rsidRPr="006C1166" w:rsidRDefault="007E5742" w:rsidP="005B482E">
            <w:pPr>
              <w:rPr>
                <w:szCs w:val="24"/>
              </w:rPr>
            </w:pPr>
            <w:r w:rsidRPr="006C1166">
              <w:rPr>
                <w:szCs w:val="24"/>
              </w:rPr>
              <w:t>1. die Schule</w:t>
            </w:r>
          </w:p>
          <w:p w:rsidR="007E5742" w:rsidRPr="006C1166" w:rsidRDefault="007E5742" w:rsidP="005B482E">
            <w:pPr>
              <w:rPr>
                <w:szCs w:val="24"/>
              </w:rPr>
            </w:pPr>
            <w:r w:rsidRPr="006C1166">
              <w:rPr>
                <w:szCs w:val="24"/>
              </w:rPr>
              <w:t>2. der Spielplatz</w:t>
            </w:r>
          </w:p>
          <w:p w:rsidR="007E5742" w:rsidRPr="006C1166" w:rsidRDefault="007E5742" w:rsidP="005B482E">
            <w:pPr>
              <w:rPr>
                <w:szCs w:val="24"/>
              </w:rPr>
            </w:pPr>
            <w:r w:rsidRPr="006C1166">
              <w:rPr>
                <w:szCs w:val="24"/>
              </w:rPr>
              <w:t>3. die Fabrik</w:t>
            </w:r>
          </w:p>
        </w:tc>
        <w:tc>
          <w:tcPr>
            <w:tcW w:w="0" w:type="auto"/>
          </w:tcPr>
          <w:p w:rsidR="007E5742" w:rsidRPr="006C1166" w:rsidRDefault="007E5742" w:rsidP="005B482E">
            <w:pPr>
              <w:jc w:val="both"/>
              <w:rPr>
                <w:szCs w:val="24"/>
              </w:rPr>
            </w:pPr>
            <w:r w:rsidRPr="006C1166">
              <w:rPr>
                <w:szCs w:val="24"/>
              </w:rPr>
              <w:t>a) der Lehrer</w:t>
            </w:r>
          </w:p>
          <w:p w:rsidR="007E5742" w:rsidRPr="006C1166" w:rsidRDefault="007E5742" w:rsidP="005B482E">
            <w:pPr>
              <w:jc w:val="both"/>
              <w:rPr>
                <w:szCs w:val="24"/>
              </w:rPr>
            </w:pPr>
            <w:r w:rsidRPr="006C1166">
              <w:rPr>
                <w:szCs w:val="24"/>
              </w:rPr>
              <w:t>b) die Arbeit</w:t>
            </w:r>
          </w:p>
          <w:p w:rsidR="007E5742" w:rsidRPr="006C1166" w:rsidRDefault="007E5742" w:rsidP="005B482E">
            <w:pPr>
              <w:jc w:val="both"/>
              <w:rPr>
                <w:szCs w:val="24"/>
              </w:rPr>
            </w:pPr>
            <w:r w:rsidRPr="006C1166">
              <w:rPr>
                <w:szCs w:val="24"/>
              </w:rPr>
              <w:t>c) die Rutsche</w:t>
            </w:r>
          </w:p>
        </w:tc>
        <w:tc>
          <w:tcPr>
            <w:tcW w:w="0" w:type="auto"/>
          </w:tcPr>
          <w:p w:rsidR="007E5742" w:rsidRPr="006C1166" w:rsidRDefault="007E5742" w:rsidP="005B482E">
            <w:pPr>
              <w:jc w:val="both"/>
              <w:rPr>
                <w:szCs w:val="24"/>
              </w:rPr>
            </w:pPr>
            <w:r w:rsidRPr="006C1166">
              <w:rPr>
                <w:szCs w:val="24"/>
              </w:rPr>
              <w:t>d) das Geld</w:t>
            </w:r>
          </w:p>
          <w:p w:rsidR="007E5742" w:rsidRPr="006C1166" w:rsidRDefault="007E5742" w:rsidP="005B482E">
            <w:pPr>
              <w:jc w:val="both"/>
              <w:rPr>
                <w:szCs w:val="24"/>
              </w:rPr>
            </w:pPr>
            <w:r w:rsidRPr="006C1166">
              <w:rPr>
                <w:szCs w:val="24"/>
              </w:rPr>
              <w:t>e) die Maschine</w:t>
            </w:r>
          </w:p>
          <w:p w:rsidR="007E5742" w:rsidRPr="006C1166" w:rsidRDefault="007E5742" w:rsidP="005B482E">
            <w:pPr>
              <w:jc w:val="both"/>
              <w:rPr>
                <w:szCs w:val="24"/>
              </w:rPr>
            </w:pPr>
            <w:r w:rsidRPr="006C1166">
              <w:rPr>
                <w:szCs w:val="24"/>
              </w:rPr>
              <w:t>f) das Tor</w:t>
            </w:r>
          </w:p>
        </w:tc>
        <w:tc>
          <w:tcPr>
            <w:tcW w:w="4537" w:type="dxa"/>
          </w:tcPr>
          <w:p w:rsidR="007E5742" w:rsidRPr="006C1166" w:rsidRDefault="007E5742" w:rsidP="005B482E">
            <w:pPr>
              <w:jc w:val="both"/>
              <w:rPr>
                <w:szCs w:val="24"/>
              </w:rPr>
            </w:pPr>
            <w:r w:rsidRPr="006C1166">
              <w:rPr>
                <w:szCs w:val="24"/>
              </w:rPr>
              <w:t>g) der Sandkasten</w:t>
            </w:r>
          </w:p>
          <w:p w:rsidR="007E5742" w:rsidRPr="006C1166" w:rsidRDefault="007E5742" w:rsidP="005B482E">
            <w:pPr>
              <w:jc w:val="both"/>
              <w:rPr>
                <w:szCs w:val="24"/>
              </w:rPr>
            </w:pPr>
            <w:r w:rsidRPr="006C1166">
              <w:rPr>
                <w:szCs w:val="24"/>
              </w:rPr>
              <w:t>h) der Schüler</w:t>
            </w:r>
          </w:p>
          <w:p w:rsidR="007E5742" w:rsidRPr="006C1166" w:rsidRDefault="007E5742" w:rsidP="005B482E">
            <w:pPr>
              <w:jc w:val="both"/>
              <w:rPr>
                <w:szCs w:val="24"/>
              </w:rPr>
            </w:pPr>
            <w:r w:rsidRPr="006C1166">
              <w:rPr>
                <w:szCs w:val="24"/>
              </w:rPr>
              <w:t>i) der Meister</w:t>
            </w:r>
          </w:p>
        </w:tc>
      </w:tr>
    </w:tbl>
    <w:p w:rsidR="007E5742" w:rsidRPr="006C1166" w:rsidRDefault="007E5742" w:rsidP="005B482E">
      <w:pPr>
        <w:ind w:left="360"/>
        <w:jc w:val="both"/>
        <w:rPr>
          <w:iCs/>
          <w:szCs w:val="24"/>
        </w:rPr>
      </w:pPr>
    </w:p>
    <w:p w:rsidR="007E5742" w:rsidRPr="006C1166" w:rsidRDefault="007E5742" w:rsidP="005B482E">
      <w:pPr>
        <w:jc w:val="both"/>
        <w:rPr>
          <w:iCs/>
          <w:szCs w:val="24"/>
        </w:rPr>
      </w:pPr>
      <w:r w:rsidRPr="006C1166">
        <w:rPr>
          <w:iCs/>
          <w:szCs w:val="24"/>
        </w:rPr>
        <w:t xml:space="preserve">Cevapların sınıflandırılması öncelik taşır çünkü öğretmen öğrencinin problemi mantıklı bir şekilde anlayıp anlamadığını çok iyi belirleyebilmektir. </w:t>
      </w:r>
    </w:p>
    <w:p w:rsidR="007E5742" w:rsidRPr="006C1166" w:rsidRDefault="007E5742" w:rsidP="005B482E">
      <w:pPr>
        <w:jc w:val="both"/>
        <w:rPr>
          <w:iCs/>
          <w:szCs w:val="24"/>
        </w:rPr>
      </w:pPr>
    </w:p>
    <w:p w:rsidR="007E5742" w:rsidRPr="006C1166" w:rsidRDefault="007E5742" w:rsidP="005B482E">
      <w:pPr>
        <w:jc w:val="both"/>
        <w:rPr>
          <w:b/>
          <w:bCs/>
          <w:iCs/>
          <w:szCs w:val="24"/>
        </w:rPr>
      </w:pPr>
      <w:r w:rsidRPr="006C1166">
        <w:rPr>
          <w:b/>
          <w:bCs/>
          <w:iCs/>
          <w:szCs w:val="24"/>
        </w:rPr>
        <w:t>• Sıralı cevaplar</w:t>
      </w:r>
    </w:p>
    <w:p w:rsidR="007E5742" w:rsidRPr="006C1166" w:rsidRDefault="007E5742" w:rsidP="005B482E">
      <w:pPr>
        <w:jc w:val="both"/>
        <w:rPr>
          <w:szCs w:val="24"/>
        </w:rPr>
      </w:pPr>
      <w:r w:rsidRPr="006C1166">
        <w:rPr>
          <w:szCs w:val="24"/>
        </w:rPr>
        <w:t>Cümleleri, harfleri ve kelimeleri doğru sıraya koymak öğrencilerin görevidir.</w:t>
      </w:r>
    </w:p>
    <w:p w:rsidR="007E5742" w:rsidRPr="006C1166" w:rsidRDefault="007E5742" w:rsidP="005B482E">
      <w:pPr>
        <w:jc w:val="both"/>
        <w:rPr>
          <w:szCs w:val="24"/>
        </w:rPr>
      </w:pPr>
    </w:p>
    <w:p w:rsidR="007E5742" w:rsidRPr="006C1166" w:rsidRDefault="007E5742" w:rsidP="005B482E">
      <w:pPr>
        <w:jc w:val="both"/>
        <w:rPr>
          <w:b/>
          <w:bCs/>
          <w:szCs w:val="24"/>
        </w:rPr>
      </w:pPr>
      <w:r w:rsidRPr="006C1166">
        <w:rPr>
          <w:b/>
          <w:bCs/>
          <w:szCs w:val="24"/>
        </w:rPr>
        <w:t xml:space="preserve">Örnek: </w:t>
      </w:r>
    </w:p>
    <w:p w:rsidR="007E5742" w:rsidRPr="006C1166" w:rsidRDefault="007E5742" w:rsidP="005B482E">
      <w:pPr>
        <w:jc w:val="both"/>
        <w:rPr>
          <w:szCs w:val="24"/>
        </w:rPr>
      </w:pPr>
      <w:r w:rsidRPr="006C1166">
        <w:rPr>
          <w:szCs w:val="24"/>
        </w:rPr>
        <w:t>Cümleleri doğru sıraya koy.</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360"/>
      </w:tblGrid>
      <w:tr w:rsidR="007E5742" w:rsidRPr="006C1166" w:rsidTr="0036185D">
        <w:tc>
          <w:tcPr>
            <w:tcW w:w="9360" w:type="dxa"/>
          </w:tcPr>
          <w:p w:rsidR="007E5742" w:rsidRPr="006C1166" w:rsidRDefault="007E5742" w:rsidP="00065D22">
            <w:pPr>
              <w:numPr>
                <w:ilvl w:val="0"/>
                <w:numId w:val="104"/>
              </w:numPr>
              <w:suppressAutoHyphens w:val="0"/>
              <w:spacing w:after="0"/>
              <w:jc w:val="both"/>
              <w:rPr>
                <w:szCs w:val="24"/>
              </w:rPr>
            </w:pPr>
            <w:r w:rsidRPr="006C1166">
              <w:rPr>
                <w:szCs w:val="24"/>
              </w:rPr>
              <w:t>Es ist acht Uhr.</w:t>
            </w:r>
          </w:p>
          <w:p w:rsidR="007E5742" w:rsidRPr="006C1166" w:rsidRDefault="007E5742" w:rsidP="00065D22">
            <w:pPr>
              <w:numPr>
                <w:ilvl w:val="0"/>
                <w:numId w:val="104"/>
              </w:numPr>
              <w:suppressAutoHyphens w:val="0"/>
              <w:spacing w:after="0"/>
              <w:jc w:val="both"/>
              <w:rPr>
                <w:szCs w:val="24"/>
              </w:rPr>
            </w:pPr>
            <w:r w:rsidRPr="006C1166">
              <w:rPr>
                <w:szCs w:val="24"/>
              </w:rPr>
              <w:t>Liridon geht bei Rot über die Kreuzung.</w:t>
            </w:r>
          </w:p>
          <w:p w:rsidR="007E5742" w:rsidRPr="006C1166" w:rsidRDefault="007E5742" w:rsidP="00065D22">
            <w:pPr>
              <w:numPr>
                <w:ilvl w:val="0"/>
                <w:numId w:val="104"/>
              </w:numPr>
              <w:suppressAutoHyphens w:val="0"/>
              <w:spacing w:after="0"/>
              <w:jc w:val="both"/>
              <w:rPr>
                <w:szCs w:val="24"/>
              </w:rPr>
            </w:pPr>
            <w:r w:rsidRPr="006C1166">
              <w:rPr>
                <w:szCs w:val="24"/>
              </w:rPr>
              <w:t>Der Wecker klingelt.</w:t>
            </w:r>
          </w:p>
          <w:p w:rsidR="007E5742" w:rsidRPr="006C1166" w:rsidRDefault="007E5742" w:rsidP="00065D22">
            <w:pPr>
              <w:numPr>
                <w:ilvl w:val="0"/>
                <w:numId w:val="104"/>
              </w:numPr>
              <w:suppressAutoHyphens w:val="0"/>
              <w:spacing w:after="0"/>
              <w:jc w:val="both"/>
              <w:rPr>
                <w:szCs w:val="24"/>
              </w:rPr>
            </w:pPr>
            <w:r w:rsidRPr="006C1166">
              <w:rPr>
                <w:szCs w:val="24"/>
              </w:rPr>
              <w:t>Liridon kommt zu spät zur Schule.</w:t>
            </w:r>
          </w:p>
          <w:p w:rsidR="007E5742" w:rsidRPr="006C1166" w:rsidRDefault="007E5742" w:rsidP="00065D22">
            <w:pPr>
              <w:numPr>
                <w:ilvl w:val="0"/>
                <w:numId w:val="104"/>
              </w:numPr>
              <w:suppressAutoHyphens w:val="0"/>
              <w:spacing w:after="0"/>
              <w:jc w:val="both"/>
              <w:rPr>
                <w:szCs w:val="24"/>
              </w:rPr>
            </w:pPr>
            <w:r w:rsidRPr="006C1166">
              <w:rPr>
                <w:szCs w:val="24"/>
              </w:rPr>
              <w:t>Liridon hat verschlafen.</w:t>
            </w:r>
          </w:p>
          <w:p w:rsidR="007E5742" w:rsidRPr="006C1166" w:rsidRDefault="007E5742" w:rsidP="00065D22">
            <w:pPr>
              <w:numPr>
                <w:ilvl w:val="0"/>
                <w:numId w:val="104"/>
              </w:numPr>
              <w:suppressAutoHyphens w:val="0"/>
              <w:spacing w:after="0"/>
              <w:jc w:val="both"/>
              <w:rPr>
                <w:szCs w:val="24"/>
              </w:rPr>
            </w:pPr>
            <w:r w:rsidRPr="006C1166">
              <w:rPr>
                <w:szCs w:val="24"/>
              </w:rPr>
              <w:t>Der Autofahrer bremst scharf.</w:t>
            </w:r>
          </w:p>
          <w:p w:rsidR="007E5742" w:rsidRPr="006C1166" w:rsidRDefault="007E5742" w:rsidP="00065D22">
            <w:pPr>
              <w:numPr>
                <w:ilvl w:val="0"/>
                <w:numId w:val="104"/>
              </w:numPr>
              <w:suppressAutoHyphens w:val="0"/>
              <w:spacing w:after="0"/>
              <w:jc w:val="both"/>
              <w:rPr>
                <w:szCs w:val="24"/>
              </w:rPr>
            </w:pPr>
            <w:r w:rsidRPr="006C1166">
              <w:rPr>
                <w:szCs w:val="24"/>
              </w:rPr>
              <w:t>Er springt aus dem Bett.</w:t>
            </w:r>
          </w:p>
          <w:p w:rsidR="007E5742" w:rsidRPr="006C1166" w:rsidRDefault="007E5742" w:rsidP="00065D22">
            <w:pPr>
              <w:numPr>
                <w:ilvl w:val="0"/>
                <w:numId w:val="104"/>
              </w:numPr>
              <w:suppressAutoHyphens w:val="0"/>
              <w:spacing w:after="0"/>
              <w:jc w:val="both"/>
              <w:rPr>
                <w:szCs w:val="24"/>
              </w:rPr>
            </w:pPr>
            <w:r w:rsidRPr="006C1166">
              <w:rPr>
                <w:szCs w:val="24"/>
              </w:rPr>
              <w:t>Der Fahrer schimpft Liridon.</w:t>
            </w:r>
          </w:p>
          <w:p w:rsidR="007E5742" w:rsidRPr="006C1166" w:rsidRDefault="007E5742" w:rsidP="00065D22">
            <w:pPr>
              <w:numPr>
                <w:ilvl w:val="0"/>
                <w:numId w:val="104"/>
              </w:numPr>
              <w:suppressAutoHyphens w:val="0"/>
              <w:spacing w:after="0"/>
              <w:jc w:val="both"/>
              <w:rPr>
                <w:szCs w:val="24"/>
              </w:rPr>
            </w:pPr>
            <w:r w:rsidRPr="006C1166">
              <w:rPr>
                <w:szCs w:val="24"/>
              </w:rPr>
              <w:t>Er läuft schnell Weiter.</w:t>
            </w:r>
          </w:p>
        </w:tc>
      </w:tr>
    </w:tbl>
    <w:p w:rsidR="007E5742" w:rsidRPr="006C1166" w:rsidRDefault="007E5742" w:rsidP="005B482E">
      <w:pPr>
        <w:jc w:val="both"/>
        <w:rPr>
          <w:szCs w:val="24"/>
        </w:rPr>
      </w:pPr>
      <w:r w:rsidRPr="006C1166">
        <w:rPr>
          <w:szCs w:val="24"/>
        </w:rPr>
        <w:t>Bu ödevin doğru çözülmesi bir fotoğraf dizisi ile kolaylaştırılabilir.</w:t>
      </w:r>
    </w:p>
    <w:p w:rsidR="007E5742" w:rsidRPr="006C1166" w:rsidRDefault="007E5742" w:rsidP="005B482E">
      <w:pPr>
        <w:jc w:val="both"/>
        <w:rPr>
          <w:szCs w:val="24"/>
        </w:rPr>
      </w:pPr>
      <w:r w:rsidRPr="006C1166">
        <w:rPr>
          <w:b/>
          <w:bCs/>
          <w:szCs w:val="24"/>
        </w:rPr>
        <w:t>Örnek: harfleri sırala.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14"/>
        <w:gridCol w:w="8516"/>
      </w:tblGrid>
      <w:tr w:rsidR="007E5742" w:rsidRPr="006C1166" w:rsidTr="0036185D">
        <w:tc>
          <w:tcPr>
            <w:tcW w:w="849" w:type="dxa"/>
          </w:tcPr>
          <w:p w:rsidR="007E5742" w:rsidRPr="006C1166" w:rsidRDefault="007E5742" w:rsidP="005B482E">
            <w:pPr>
              <w:jc w:val="both"/>
              <w:rPr>
                <w:szCs w:val="24"/>
              </w:rPr>
            </w:pPr>
            <w:r w:rsidRPr="006C1166">
              <w:rPr>
                <w:szCs w:val="24"/>
              </w:rPr>
              <w:t>schueRt</w:t>
            </w:r>
          </w:p>
        </w:tc>
        <w:tc>
          <w:tcPr>
            <w:tcW w:w="8516" w:type="dxa"/>
          </w:tcPr>
          <w:p w:rsidR="007E5742" w:rsidRPr="006C1166" w:rsidRDefault="007E5742" w:rsidP="005B482E">
            <w:pPr>
              <w:jc w:val="both"/>
              <w:rPr>
                <w:szCs w:val="24"/>
              </w:rPr>
            </w:pPr>
          </w:p>
        </w:tc>
      </w:tr>
      <w:tr w:rsidR="007E5742" w:rsidRPr="006C1166" w:rsidTr="0036185D">
        <w:tc>
          <w:tcPr>
            <w:tcW w:w="849" w:type="dxa"/>
          </w:tcPr>
          <w:p w:rsidR="007E5742" w:rsidRPr="006C1166" w:rsidRDefault="007E5742" w:rsidP="005B482E">
            <w:pPr>
              <w:jc w:val="both"/>
              <w:rPr>
                <w:szCs w:val="24"/>
              </w:rPr>
            </w:pPr>
            <w:r w:rsidRPr="006C1166">
              <w:rPr>
                <w:szCs w:val="24"/>
              </w:rPr>
              <w:t>hrreeL</w:t>
            </w:r>
          </w:p>
        </w:tc>
        <w:tc>
          <w:tcPr>
            <w:tcW w:w="8516" w:type="dxa"/>
          </w:tcPr>
          <w:p w:rsidR="007E5742" w:rsidRPr="006C1166" w:rsidRDefault="007E5742" w:rsidP="005B482E">
            <w:pPr>
              <w:jc w:val="both"/>
              <w:rPr>
                <w:szCs w:val="24"/>
              </w:rPr>
            </w:pPr>
          </w:p>
        </w:tc>
      </w:tr>
      <w:tr w:rsidR="007E5742" w:rsidRPr="006C1166" w:rsidTr="0036185D">
        <w:tc>
          <w:tcPr>
            <w:tcW w:w="849" w:type="dxa"/>
          </w:tcPr>
          <w:p w:rsidR="007E5742" w:rsidRPr="006C1166" w:rsidRDefault="007E5742" w:rsidP="005B482E">
            <w:pPr>
              <w:jc w:val="both"/>
              <w:rPr>
                <w:szCs w:val="24"/>
              </w:rPr>
            </w:pPr>
            <w:r w:rsidRPr="006C1166">
              <w:rPr>
                <w:szCs w:val="24"/>
              </w:rPr>
              <w:lastRenderedPageBreak/>
              <w:t>Seluch</w:t>
            </w:r>
          </w:p>
        </w:tc>
        <w:tc>
          <w:tcPr>
            <w:tcW w:w="8516" w:type="dxa"/>
          </w:tcPr>
          <w:p w:rsidR="007E5742" w:rsidRPr="006C1166" w:rsidRDefault="007E5742" w:rsidP="005B482E">
            <w:pPr>
              <w:jc w:val="both"/>
              <w:rPr>
                <w:szCs w:val="24"/>
              </w:rPr>
            </w:pPr>
          </w:p>
        </w:tc>
      </w:tr>
      <w:tr w:rsidR="007E5742" w:rsidRPr="006C1166" w:rsidTr="0036185D">
        <w:tc>
          <w:tcPr>
            <w:tcW w:w="849" w:type="dxa"/>
          </w:tcPr>
          <w:p w:rsidR="007E5742" w:rsidRPr="006C1166" w:rsidRDefault="007E5742" w:rsidP="005B482E">
            <w:pPr>
              <w:jc w:val="both"/>
              <w:rPr>
                <w:szCs w:val="24"/>
              </w:rPr>
            </w:pPr>
            <w:r w:rsidRPr="006C1166">
              <w:rPr>
                <w:szCs w:val="24"/>
              </w:rPr>
              <w:t>mbsret</w:t>
            </w:r>
          </w:p>
        </w:tc>
        <w:tc>
          <w:tcPr>
            <w:tcW w:w="8516" w:type="dxa"/>
          </w:tcPr>
          <w:p w:rsidR="007E5742" w:rsidRPr="006C1166" w:rsidRDefault="007E5742" w:rsidP="005B482E">
            <w:pPr>
              <w:jc w:val="both"/>
              <w:rPr>
                <w:szCs w:val="24"/>
              </w:rPr>
            </w:pPr>
          </w:p>
        </w:tc>
      </w:tr>
    </w:tbl>
    <w:p w:rsidR="007E5742" w:rsidRPr="006C1166" w:rsidRDefault="007E5742" w:rsidP="005B482E">
      <w:pPr>
        <w:jc w:val="both"/>
        <w:rPr>
          <w:szCs w:val="24"/>
        </w:rPr>
      </w:pPr>
      <w:r w:rsidRPr="006C1166">
        <w:rPr>
          <w:szCs w:val="24"/>
        </w:rPr>
        <w:t>Bu ödevin de doğru çözülmesi bir fotoğraf dizisi ile kolaylaştırılabilir.</w:t>
      </w:r>
    </w:p>
    <w:p w:rsidR="007E5742" w:rsidRPr="006C1166" w:rsidRDefault="007E5742" w:rsidP="005B482E">
      <w:pPr>
        <w:jc w:val="both"/>
        <w:rPr>
          <w:szCs w:val="24"/>
        </w:rPr>
      </w:pPr>
      <w:r w:rsidRPr="006C1166">
        <w:rPr>
          <w:b/>
          <w:bCs/>
          <w:szCs w:val="24"/>
        </w:rPr>
        <w:t>Örnek: kelimeleri sırala</w:t>
      </w:r>
      <w:r w:rsidRPr="006C1166">
        <w:rPr>
          <w:szCs w:val="24"/>
        </w:rPr>
        <w:t>.</w:t>
      </w:r>
    </w:p>
    <w:tbl>
      <w:tblPr>
        <w:tblW w:w="945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00"/>
        <w:gridCol w:w="794"/>
        <w:gridCol w:w="1193"/>
        <w:gridCol w:w="6963"/>
      </w:tblGrid>
      <w:tr w:rsidR="007E5742" w:rsidRPr="006C1166" w:rsidTr="0036185D">
        <w:tc>
          <w:tcPr>
            <w:tcW w:w="500" w:type="dxa"/>
          </w:tcPr>
          <w:p w:rsidR="007E5742" w:rsidRPr="006C1166" w:rsidRDefault="007E5742" w:rsidP="005B482E">
            <w:pPr>
              <w:jc w:val="both"/>
              <w:rPr>
                <w:szCs w:val="24"/>
              </w:rPr>
            </w:pPr>
            <w:r w:rsidRPr="006C1166">
              <w:rPr>
                <w:szCs w:val="24"/>
              </w:rPr>
              <w:t>Der</w:t>
            </w:r>
          </w:p>
        </w:tc>
        <w:tc>
          <w:tcPr>
            <w:tcW w:w="0" w:type="auto"/>
          </w:tcPr>
          <w:p w:rsidR="007E5742" w:rsidRPr="006C1166" w:rsidRDefault="007E5742" w:rsidP="005B482E">
            <w:pPr>
              <w:jc w:val="both"/>
              <w:rPr>
                <w:szCs w:val="24"/>
              </w:rPr>
            </w:pPr>
            <w:r w:rsidRPr="006C1166">
              <w:rPr>
                <w:szCs w:val="24"/>
              </w:rPr>
              <w:t>bremst</w:t>
            </w:r>
          </w:p>
        </w:tc>
        <w:tc>
          <w:tcPr>
            <w:tcW w:w="0" w:type="auto"/>
          </w:tcPr>
          <w:p w:rsidR="007E5742" w:rsidRPr="006C1166" w:rsidRDefault="007E5742" w:rsidP="005B482E">
            <w:pPr>
              <w:jc w:val="both"/>
              <w:rPr>
                <w:szCs w:val="24"/>
              </w:rPr>
            </w:pPr>
            <w:r w:rsidRPr="006C1166">
              <w:rPr>
                <w:szCs w:val="24"/>
              </w:rPr>
              <w:t>Autofahrer</w:t>
            </w:r>
          </w:p>
        </w:tc>
        <w:tc>
          <w:tcPr>
            <w:tcW w:w="6963" w:type="dxa"/>
          </w:tcPr>
          <w:p w:rsidR="007E5742" w:rsidRPr="006C1166" w:rsidRDefault="007E5742" w:rsidP="005B482E">
            <w:pPr>
              <w:jc w:val="both"/>
              <w:rPr>
                <w:szCs w:val="24"/>
              </w:rPr>
            </w:pPr>
            <w:r w:rsidRPr="006C1166">
              <w:rPr>
                <w:szCs w:val="24"/>
              </w:rPr>
              <w:t>Scharf</w:t>
            </w:r>
          </w:p>
        </w:tc>
      </w:tr>
      <w:tr w:rsidR="007E5742" w:rsidRPr="006C1166" w:rsidTr="0036185D">
        <w:tc>
          <w:tcPr>
            <w:tcW w:w="500" w:type="dxa"/>
          </w:tcPr>
          <w:p w:rsidR="007E5742" w:rsidRPr="006C1166" w:rsidRDefault="007E5742" w:rsidP="005B482E">
            <w:pPr>
              <w:jc w:val="both"/>
              <w:rPr>
                <w:szCs w:val="24"/>
              </w:rPr>
            </w:pPr>
            <w:r w:rsidRPr="006C1166">
              <w:rPr>
                <w:szCs w:val="24"/>
              </w:rPr>
              <w:t>a</w:t>
            </w:r>
          </w:p>
        </w:tc>
        <w:tc>
          <w:tcPr>
            <w:tcW w:w="0" w:type="auto"/>
          </w:tcPr>
          <w:p w:rsidR="007E5742" w:rsidRPr="006C1166" w:rsidRDefault="007E5742" w:rsidP="005B482E">
            <w:pPr>
              <w:jc w:val="both"/>
              <w:rPr>
                <w:szCs w:val="24"/>
              </w:rPr>
            </w:pPr>
            <w:r w:rsidRPr="006C1166">
              <w:rPr>
                <w:szCs w:val="24"/>
              </w:rPr>
              <w:t>B</w:t>
            </w:r>
          </w:p>
        </w:tc>
        <w:tc>
          <w:tcPr>
            <w:tcW w:w="0" w:type="auto"/>
          </w:tcPr>
          <w:p w:rsidR="007E5742" w:rsidRPr="006C1166" w:rsidRDefault="007E5742" w:rsidP="005B482E">
            <w:pPr>
              <w:jc w:val="both"/>
              <w:rPr>
                <w:szCs w:val="24"/>
              </w:rPr>
            </w:pPr>
            <w:r w:rsidRPr="006C1166">
              <w:rPr>
                <w:szCs w:val="24"/>
              </w:rPr>
              <w:t>c</w:t>
            </w:r>
          </w:p>
        </w:tc>
        <w:tc>
          <w:tcPr>
            <w:tcW w:w="6963" w:type="dxa"/>
          </w:tcPr>
          <w:p w:rsidR="007E5742" w:rsidRPr="006C1166" w:rsidRDefault="007E5742" w:rsidP="005B482E">
            <w:pPr>
              <w:jc w:val="both"/>
              <w:rPr>
                <w:szCs w:val="24"/>
              </w:rPr>
            </w:pPr>
            <w:r w:rsidRPr="006C1166">
              <w:rPr>
                <w:szCs w:val="24"/>
              </w:rPr>
              <w:t>D</w:t>
            </w:r>
          </w:p>
        </w:tc>
      </w:tr>
    </w:tbl>
    <w:p w:rsidR="007E5742" w:rsidRPr="006C1166" w:rsidRDefault="007E5742" w:rsidP="005B482E">
      <w:pPr>
        <w:jc w:val="both"/>
        <w:rPr>
          <w:b/>
          <w:bCs/>
          <w:szCs w:val="24"/>
        </w:rPr>
      </w:pPr>
      <w:r w:rsidRPr="006C1166">
        <w:rPr>
          <w:b/>
          <w:bCs/>
          <w:szCs w:val="24"/>
        </w:rPr>
        <w:t>Örnek</w:t>
      </w:r>
      <w:r w:rsidRPr="006C1166">
        <w:rPr>
          <w:szCs w:val="24"/>
        </w:rPr>
        <w:t xml:space="preserve">: </w:t>
      </w:r>
    </w:p>
    <w:p w:rsidR="007E5742" w:rsidRPr="006C1166" w:rsidRDefault="007E5742" w:rsidP="005B482E">
      <w:pPr>
        <w:jc w:val="both"/>
        <w:rPr>
          <w:szCs w:val="24"/>
        </w:rPr>
      </w:pPr>
      <w:r w:rsidRPr="006C1166">
        <w:rPr>
          <w:szCs w:val="24"/>
        </w:rPr>
        <w:t>İlk sıranın kutularında harfleri doğru sırala.</w:t>
      </w:r>
    </w:p>
    <w:p w:rsidR="007E5742" w:rsidRPr="006C1166" w:rsidRDefault="007E5742" w:rsidP="005B482E">
      <w:pPr>
        <w:jc w:val="both"/>
        <w:rPr>
          <w:szCs w:val="24"/>
        </w:rPr>
      </w:pPr>
      <w:r w:rsidRPr="006C1166">
        <w:rPr>
          <w:szCs w:val="24"/>
        </w:rPr>
        <w:t>Uygun olmayan kelimenin harfini kutuya yazın.</w:t>
      </w:r>
    </w:p>
    <w:p w:rsidR="007E5742" w:rsidRPr="006C1166" w:rsidRDefault="007E5742" w:rsidP="005B482E">
      <w:pPr>
        <w:jc w:val="both"/>
        <w:rPr>
          <w:szCs w:val="24"/>
        </w:rPr>
      </w:pPr>
      <w:r w:rsidRPr="006C1166">
        <w:rPr>
          <w:szCs w:val="24"/>
        </w:rPr>
        <w:t>a) Der  b) bremst  c) Autofahrer  d) groß  e) scharf</w:t>
      </w:r>
    </w:p>
    <w:tbl>
      <w:tblPr>
        <w:tblW w:w="957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342"/>
        <w:gridCol w:w="2412"/>
        <w:gridCol w:w="2412"/>
        <w:gridCol w:w="2412"/>
      </w:tblGrid>
      <w:tr w:rsidR="007E5742" w:rsidRPr="006C1166" w:rsidTr="0036185D">
        <w:trPr>
          <w:trHeight w:val="401"/>
        </w:trPr>
        <w:tc>
          <w:tcPr>
            <w:tcW w:w="2342" w:type="dxa"/>
          </w:tcPr>
          <w:p w:rsidR="007E5742" w:rsidRPr="006C1166" w:rsidRDefault="007E5742" w:rsidP="005B482E">
            <w:pPr>
              <w:jc w:val="both"/>
              <w:rPr>
                <w:szCs w:val="24"/>
              </w:rPr>
            </w:pPr>
          </w:p>
        </w:tc>
        <w:tc>
          <w:tcPr>
            <w:tcW w:w="2412" w:type="dxa"/>
          </w:tcPr>
          <w:p w:rsidR="007E5742" w:rsidRPr="006C1166" w:rsidRDefault="007E5742" w:rsidP="005B482E">
            <w:pPr>
              <w:jc w:val="both"/>
              <w:rPr>
                <w:szCs w:val="24"/>
              </w:rPr>
            </w:pPr>
          </w:p>
        </w:tc>
        <w:tc>
          <w:tcPr>
            <w:tcW w:w="2412" w:type="dxa"/>
          </w:tcPr>
          <w:p w:rsidR="007E5742" w:rsidRPr="006C1166" w:rsidRDefault="007E5742" w:rsidP="005B482E">
            <w:pPr>
              <w:jc w:val="both"/>
              <w:rPr>
                <w:szCs w:val="24"/>
              </w:rPr>
            </w:pPr>
          </w:p>
        </w:tc>
        <w:tc>
          <w:tcPr>
            <w:tcW w:w="2412" w:type="dxa"/>
          </w:tcPr>
          <w:p w:rsidR="007E5742" w:rsidRPr="006C1166" w:rsidRDefault="007E5742" w:rsidP="005B482E">
            <w:pPr>
              <w:jc w:val="both"/>
              <w:rPr>
                <w:szCs w:val="24"/>
              </w:rPr>
            </w:pPr>
          </w:p>
        </w:tc>
      </w:tr>
      <w:tr w:rsidR="007E5742" w:rsidRPr="006C1166" w:rsidTr="0036185D">
        <w:trPr>
          <w:cantSplit/>
          <w:trHeight w:val="414"/>
        </w:trPr>
        <w:tc>
          <w:tcPr>
            <w:tcW w:w="2342" w:type="dxa"/>
          </w:tcPr>
          <w:p w:rsidR="007E5742" w:rsidRPr="006C1166" w:rsidRDefault="007E5742" w:rsidP="005B482E">
            <w:pPr>
              <w:jc w:val="both"/>
              <w:rPr>
                <w:szCs w:val="24"/>
              </w:rPr>
            </w:pPr>
          </w:p>
        </w:tc>
        <w:tc>
          <w:tcPr>
            <w:tcW w:w="7236" w:type="dxa"/>
            <w:gridSpan w:val="3"/>
            <w:tcBorders>
              <w:bottom w:val="nil"/>
              <w:right w:val="nil"/>
            </w:tcBorders>
          </w:tcPr>
          <w:p w:rsidR="007E5742" w:rsidRPr="006C1166" w:rsidRDefault="007E5742" w:rsidP="005B482E">
            <w:pPr>
              <w:jc w:val="both"/>
              <w:rPr>
                <w:szCs w:val="24"/>
              </w:rPr>
            </w:pPr>
          </w:p>
        </w:tc>
      </w:tr>
    </w:tbl>
    <w:p w:rsidR="007E5742" w:rsidRPr="006C1166" w:rsidRDefault="007E5742" w:rsidP="005B482E">
      <w:pPr>
        <w:jc w:val="both"/>
        <w:rPr>
          <w:szCs w:val="24"/>
        </w:rPr>
      </w:pPr>
      <w:r w:rsidRPr="006C1166">
        <w:rPr>
          <w:szCs w:val="24"/>
        </w:rPr>
        <w:t>Bu örnek sorunu göstermektedir. İki öğrencinin bu çözümleri yazarlarsa değerlendirilir:</w:t>
      </w:r>
    </w:p>
    <w:p w:rsidR="007E5742" w:rsidRPr="006C1166" w:rsidRDefault="007E5742" w:rsidP="005B482E">
      <w:pPr>
        <w:jc w:val="both"/>
        <w:rPr>
          <w:i/>
          <w:iCs/>
          <w:szCs w:val="24"/>
        </w:rPr>
      </w:pPr>
      <w:r w:rsidRPr="006C1166">
        <w:rPr>
          <w:szCs w:val="24"/>
        </w:rPr>
        <w:t xml:space="preserve">Öğrenci 1: </w:t>
      </w:r>
      <w:r w:rsidRPr="006C1166">
        <w:rPr>
          <w:i/>
          <w:iCs/>
          <w:szCs w:val="24"/>
        </w:rPr>
        <w:t>Der Autofahrer scharf bremst.</w:t>
      </w:r>
    </w:p>
    <w:p w:rsidR="007E5742" w:rsidRPr="006C1166" w:rsidRDefault="007E5742" w:rsidP="005B482E">
      <w:pPr>
        <w:jc w:val="both"/>
        <w:rPr>
          <w:szCs w:val="24"/>
        </w:rPr>
      </w:pPr>
      <w:r w:rsidRPr="006C1166">
        <w:rPr>
          <w:szCs w:val="24"/>
        </w:rPr>
        <w:t xml:space="preserve">Öğrenci 2: </w:t>
      </w:r>
      <w:r w:rsidRPr="006C1166">
        <w:rPr>
          <w:i/>
          <w:iCs/>
          <w:szCs w:val="24"/>
        </w:rPr>
        <w:t>Der Autofahrer bremst groß.</w:t>
      </w:r>
    </w:p>
    <w:p w:rsidR="007E5742" w:rsidRPr="006C1166" w:rsidRDefault="007E5742" w:rsidP="005B482E">
      <w:pPr>
        <w:jc w:val="both"/>
        <w:rPr>
          <w:szCs w:val="24"/>
        </w:rPr>
      </w:pPr>
      <w:r w:rsidRPr="006C1166">
        <w:rPr>
          <w:szCs w:val="24"/>
        </w:rPr>
        <w:t>İki çözümden hiçbiri doğru değil. Birinci öğrencide kelime sırası yanlış 2. Öğrencide ise yanlış kelime seçmiştir. İkisi puan alamaz mı? Yoksa birinde "daha doğru" ve diğer "daha az doğru" olduğunu söyleyebilir mi?</w:t>
      </w:r>
    </w:p>
    <w:p w:rsidR="007E5742" w:rsidRPr="006C1166" w:rsidRDefault="007E5742" w:rsidP="005B482E">
      <w:pPr>
        <w:jc w:val="both"/>
        <w:rPr>
          <w:szCs w:val="24"/>
        </w:rPr>
      </w:pPr>
      <w:r w:rsidRPr="006C1166">
        <w:rPr>
          <w:szCs w:val="24"/>
        </w:rPr>
        <w:t>Eğer öğretmen cümle içinde doğru kelime sırasını test etmek istiyorsa: ikinci öğrenci iki puandan birini alabilir mi?</w:t>
      </w:r>
    </w:p>
    <w:p w:rsidR="007E5742" w:rsidRPr="006C1166" w:rsidRDefault="007E5742" w:rsidP="005B482E">
      <w:pPr>
        <w:jc w:val="both"/>
        <w:rPr>
          <w:szCs w:val="24"/>
        </w:rPr>
      </w:pPr>
    </w:p>
    <w:p w:rsidR="007E5742" w:rsidRPr="006C1166" w:rsidRDefault="007E5742" w:rsidP="005B482E">
      <w:pPr>
        <w:jc w:val="both"/>
        <w:rPr>
          <w:b/>
          <w:bCs/>
          <w:szCs w:val="24"/>
        </w:rPr>
      </w:pPr>
      <w:r w:rsidRPr="006C1166">
        <w:rPr>
          <w:b/>
          <w:bCs/>
          <w:szCs w:val="24"/>
        </w:rPr>
        <w:t>1.3. serbest cevaplar</w:t>
      </w:r>
    </w:p>
    <w:p w:rsidR="007E5742" w:rsidRPr="006C1166" w:rsidRDefault="007E5742" w:rsidP="005B482E">
      <w:pPr>
        <w:jc w:val="both"/>
        <w:rPr>
          <w:szCs w:val="24"/>
        </w:rPr>
      </w:pPr>
    </w:p>
    <w:p w:rsidR="007E5742" w:rsidRPr="006C1166" w:rsidRDefault="007E5742" w:rsidP="005B482E">
      <w:pPr>
        <w:jc w:val="both"/>
        <w:rPr>
          <w:b/>
          <w:bCs/>
          <w:szCs w:val="24"/>
        </w:rPr>
      </w:pPr>
      <w:r w:rsidRPr="006C1166">
        <w:rPr>
          <w:szCs w:val="24"/>
        </w:rPr>
        <w:t>Serbest cevap, öğrenicinin, öğretmenin verilen görevine, seçim yapmadan yanıt vermesi gerektiği ile karakterize edilir.</w:t>
      </w:r>
    </w:p>
    <w:p w:rsidR="007E5742" w:rsidRPr="006C1166" w:rsidRDefault="007E5742" w:rsidP="00065D22">
      <w:pPr>
        <w:numPr>
          <w:ilvl w:val="0"/>
          <w:numId w:val="106"/>
        </w:numPr>
        <w:tabs>
          <w:tab w:val="clear" w:pos="720"/>
          <w:tab w:val="num" w:pos="450"/>
        </w:tabs>
        <w:suppressAutoHyphens w:val="0"/>
        <w:spacing w:after="0"/>
        <w:ind w:hanging="720"/>
        <w:jc w:val="both"/>
        <w:rPr>
          <w:b/>
          <w:bCs/>
          <w:szCs w:val="24"/>
        </w:rPr>
      </w:pPr>
      <w:r w:rsidRPr="006C1166">
        <w:rPr>
          <w:b/>
          <w:bCs/>
          <w:szCs w:val="24"/>
        </w:rPr>
        <w:t>Tamamlayıcı cevaplar</w:t>
      </w:r>
    </w:p>
    <w:p w:rsidR="007E5742" w:rsidRPr="006C1166" w:rsidRDefault="007E5742" w:rsidP="005B482E">
      <w:pPr>
        <w:jc w:val="both"/>
        <w:rPr>
          <w:szCs w:val="24"/>
        </w:rPr>
      </w:pPr>
      <w:r w:rsidRPr="006C1166">
        <w:rPr>
          <w:szCs w:val="24"/>
        </w:rPr>
        <w:t>Kısa cevaplar olarak da adlandırılan tamamlayıcı cevaplar genellikle okulda uygulanmaktadır.</w:t>
      </w:r>
    </w:p>
    <w:p w:rsidR="007E5742" w:rsidRPr="006C1166" w:rsidRDefault="007E5742" w:rsidP="005B482E">
      <w:pPr>
        <w:jc w:val="both"/>
        <w:rPr>
          <w:szCs w:val="24"/>
        </w:rPr>
      </w:pPr>
      <w:r w:rsidRPr="006C1166">
        <w:rPr>
          <w:b/>
          <w:bCs/>
          <w:szCs w:val="24"/>
        </w:rPr>
        <w:lastRenderedPageBreak/>
        <w:t>Örnekler</w:t>
      </w:r>
      <w:r w:rsidRPr="006C1166">
        <w:rPr>
          <w:szCs w:val="24"/>
        </w:rPr>
        <w:t>:</w:t>
      </w:r>
    </w:p>
    <w:p w:rsidR="007E5742" w:rsidRPr="006C1166" w:rsidRDefault="007E5742" w:rsidP="005B482E">
      <w:pPr>
        <w:jc w:val="both"/>
        <w:rPr>
          <w:szCs w:val="24"/>
        </w:rPr>
      </w:pPr>
      <w:r w:rsidRPr="006C1166">
        <w:rPr>
          <w:szCs w:val="24"/>
        </w:rPr>
        <w:t>Viele Dinge sind schneller, schöner usë. als andere. Setze die richtige Form ein.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100"/>
        <w:gridCol w:w="8330"/>
      </w:tblGrid>
      <w:tr w:rsidR="007E5742" w:rsidRPr="006C1166" w:rsidTr="0036185D">
        <w:tc>
          <w:tcPr>
            <w:tcW w:w="0" w:type="auto"/>
          </w:tcPr>
          <w:p w:rsidR="007E5742" w:rsidRPr="006C1166" w:rsidRDefault="007E5742" w:rsidP="005B482E">
            <w:pPr>
              <w:jc w:val="both"/>
              <w:rPr>
                <w:szCs w:val="24"/>
              </w:rPr>
            </w:pPr>
            <w:r w:rsidRPr="006C1166">
              <w:rPr>
                <w:szCs w:val="24"/>
              </w:rPr>
              <w:t>(langsam)</w:t>
            </w:r>
          </w:p>
          <w:p w:rsidR="007E5742" w:rsidRPr="006C1166" w:rsidRDefault="007E5742" w:rsidP="005B482E">
            <w:pPr>
              <w:jc w:val="both"/>
              <w:rPr>
                <w:szCs w:val="24"/>
              </w:rPr>
            </w:pPr>
            <w:r w:rsidRPr="006C1166">
              <w:rPr>
                <w:szCs w:val="24"/>
              </w:rPr>
              <w:t>(schëer)</w:t>
            </w:r>
          </w:p>
          <w:p w:rsidR="007E5742" w:rsidRPr="006C1166" w:rsidRDefault="007E5742" w:rsidP="005B482E">
            <w:pPr>
              <w:jc w:val="both"/>
              <w:rPr>
                <w:szCs w:val="24"/>
              </w:rPr>
            </w:pPr>
            <w:r w:rsidRPr="006C1166">
              <w:rPr>
                <w:szCs w:val="24"/>
              </w:rPr>
              <w:t>(teuer)</w:t>
            </w:r>
          </w:p>
        </w:tc>
        <w:tc>
          <w:tcPr>
            <w:tcW w:w="8330" w:type="dxa"/>
          </w:tcPr>
          <w:p w:rsidR="007E5742" w:rsidRPr="006C1166" w:rsidRDefault="007E5742" w:rsidP="005B482E">
            <w:pPr>
              <w:jc w:val="both"/>
              <w:rPr>
                <w:szCs w:val="24"/>
              </w:rPr>
            </w:pPr>
            <w:r w:rsidRPr="006C1166">
              <w:rPr>
                <w:szCs w:val="24"/>
              </w:rPr>
              <w:t>Ein Fahrrad ist ... als ein Auto.</w:t>
            </w:r>
          </w:p>
          <w:p w:rsidR="007E5742" w:rsidRPr="006C1166" w:rsidRDefault="007E5742" w:rsidP="005B482E">
            <w:pPr>
              <w:jc w:val="both"/>
              <w:rPr>
                <w:szCs w:val="24"/>
              </w:rPr>
            </w:pPr>
            <w:r w:rsidRPr="006C1166">
              <w:rPr>
                <w:szCs w:val="24"/>
              </w:rPr>
              <w:t>Fünf Kilo sind ...  als ein Kilo.</w:t>
            </w:r>
          </w:p>
          <w:p w:rsidR="007E5742" w:rsidRPr="006C1166" w:rsidRDefault="007E5742" w:rsidP="005B482E">
            <w:pPr>
              <w:jc w:val="both"/>
              <w:rPr>
                <w:szCs w:val="24"/>
              </w:rPr>
            </w:pPr>
            <w:r w:rsidRPr="006C1166">
              <w:rPr>
                <w:szCs w:val="24"/>
              </w:rPr>
              <w:t>Fleisch ist        ...  als Brot.</w:t>
            </w:r>
          </w:p>
        </w:tc>
      </w:tr>
    </w:tbl>
    <w:p w:rsidR="007E5742" w:rsidRPr="006C1166" w:rsidRDefault="007E5742" w:rsidP="005B482E">
      <w:pPr>
        <w:jc w:val="both"/>
        <w:rPr>
          <w:szCs w:val="24"/>
        </w:rPr>
      </w:pPr>
      <w:r w:rsidRPr="006C1166">
        <w:rPr>
          <w:szCs w:val="24"/>
        </w:rPr>
        <w:t>Trage das Gegenteil in die Lücke ein.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430"/>
      </w:tblGrid>
      <w:tr w:rsidR="007E5742" w:rsidRPr="006C1166" w:rsidTr="0036185D">
        <w:tc>
          <w:tcPr>
            <w:tcW w:w="9430" w:type="dxa"/>
          </w:tcPr>
          <w:p w:rsidR="007E5742" w:rsidRPr="006C1166" w:rsidRDefault="007E5742" w:rsidP="005B482E">
            <w:pPr>
              <w:jc w:val="both"/>
              <w:rPr>
                <w:szCs w:val="24"/>
              </w:rPr>
            </w:pPr>
            <w:r w:rsidRPr="006C1166">
              <w:rPr>
                <w:szCs w:val="24"/>
              </w:rPr>
              <w:t>Dieses Buch ist spannend. Es ist nicht ...</w:t>
            </w:r>
          </w:p>
          <w:p w:rsidR="007E5742" w:rsidRPr="006C1166" w:rsidRDefault="007E5742" w:rsidP="005B482E">
            <w:pPr>
              <w:jc w:val="both"/>
              <w:rPr>
                <w:szCs w:val="24"/>
              </w:rPr>
            </w:pPr>
            <w:r w:rsidRPr="006C1166">
              <w:rPr>
                <w:szCs w:val="24"/>
              </w:rPr>
              <w:t>Elona ist groß. Sie ist nicht  ...</w:t>
            </w:r>
          </w:p>
          <w:p w:rsidR="007E5742" w:rsidRPr="006C1166" w:rsidRDefault="007E5742" w:rsidP="005B482E">
            <w:pPr>
              <w:jc w:val="both"/>
              <w:rPr>
                <w:szCs w:val="24"/>
              </w:rPr>
            </w:pPr>
            <w:r w:rsidRPr="006C1166">
              <w:rPr>
                <w:szCs w:val="24"/>
              </w:rPr>
              <w:t>Latra ist ein Mädchen. Sie ist kein   ...</w:t>
            </w:r>
          </w:p>
        </w:tc>
      </w:tr>
    </w:tbl>
    <w:p w:rsidR="007E5742" w:rsidRPr="006C1166" w:rsidRDefault="007E5742" w:rsidP="005B482E">
      <w:pPr>
        <w:jc w:val="both"/>
        <w:rPr>
          <w:szCs w:val="24"/>
        </w:rPr>
      </w:pPr>
      <w:r w:rsidRPr="006C1166">
        <w:rPr>
          <w:szCs w:val="24"/>
        </w:rPr>
        <w:t>Setze die richtige Zeit in die Lücke ein.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430"/>
      </w:tblGrid>
      <w:tr w:rsidR="007E5742" w:rsidRPr="006C1166" w:rsidTr="0036185D">
        <w:tc>
          <w:tcPr>
            <w:tcW w:w="9430" w:type="dxa"/>
          </w:tcPr>
          <w:p w:rsidR="007E5742" w:rsidRPr="006C1166" w:rsidRDefault="007E5742" w:rsidP="005B482E">
            <w:pPr>
              <w:jc w:val="both"/>
              <w:rPr>
                <w:szCs w:val="24"/>
              </w:rPr>
            </w:pPr>
            <w:r w:rsidRPr="006C1166">
              <w:rPr>
                <w:szCs w:val="24"/>
              </w:rPr>
              <w:t>Heute Nachmittag ... (gehen) ich auf den Spielplatz.</w:t>
            </w:r>
          </w:p>
          <w:p w:rsidR="007E5742" w:rsidRPr="006C1166" w:rsidRDefault="007E5742" w:rsidP="005B482E">
            <w:pPr>
              <w:jc w:val="both"/>
              <w:rPr>
                <w:szCs w:val="24"/>
              </w:rPr>
            </w:pPr>
            <w:r w:rsidRPr="006C1166">
              <w:rPr>
                <w:szCs w:val="24"/>
              </w:rPr>
              <w:t>Morgen ... (spielen) ich Tennis.</w:t>
            </w:r>
          </w:p>
          <w:p w:rsidR="007E5742" w:rsidRPr="006C1166" w:rsidRDefault="007E5742" w:rsidP="005B482E">
            <w:pPr>
              <w:jc w:val="both"/>
              <w:rPr>
                <w:szCs w:val="24"/>
              </w:rPr>
            </w:pPr>
            <w:r w:rsidRPr="006C1166">
              <w:rPr>
                <w:szCs w:val="24"/>
              </w:rPr>
              <w:t>Gestern ... (sein) ich im Kino.</w:t>
            </w:r>
          </w:p>
        </w:tc>
      </w:tr>
    </w:tbl>
    <w:p w:rsidR="007E5742" w:rsidRPr="006C1166" w:rsidRDefault="007E5742" w:rsidP="005B482E">
      <w:pPr>
        <w:jc w:val="both"/>
        <w:rPr>
          <w:szCs w:val="24"/>
        </w:rPr>
      </w:pPr>
    </w:p>
    <w:p w:rsidR="007E5742" w:rsidRPr="006C1166" w:rsidRDefault="007E5742" w:rsidP="005B482E">
      <w:pPr>
        <w:jc w:val="both"/>
        <w:rPr>
          <w:b/>
          <w:bCs/>
          <w:szCs w:val="24"/>
        </w:rPr>
      </w:pPr>
      <w:r w:rsidRPr="006C1166">
        <w:rPr>
          <w:b/>
          <w:bCs/>
          <w:szCs w:val="24"/>
        </w:rPr>
        <w:t>Kısa taslak cevapları</w:t>
      </w:r>
    </w:p>
    <w:p w:rsidR="007E5742" w:rsidRPr="006C1166" w:rsidRDefault="007E5742" w:rsidP="005B482E">
      <w:pPr>
        <w:jc w:val="both"/>
        <w:rPr>
          <w:szCs w:val="24"/>
        </w:rPr>
      </w:pPr>
      <w:r w:rsidRPr="006C1166">
        <w:rPr>
          <w:szCs w:val="24"/>
        </w:rPr>
        <w:t xml:space="preserve">Bu kavram yanlış anlamalara yol açabilir. Bu, öğrencilerin öğretmenin yönlendirdiği ve önceden açıkça yanlış veya yanlış olarak değerlendirilemediği talimatlara cevap vermeyi amaçlar. </w:t>
      </w:r>
    </w:p>
    <w:p w:rsidR="007E5742" w:rsidRPr="006C1166" w:rsidRDefault="007E5742" w:rsidP="005B482E">
      <w:pPr>
        <w:jc w:val="both"/>
        <w:rPr>
          <w:b/>
          <w:bCs/>
          <w:szCs w:val="24"/>
        </w:rPr>
      </w:pPr>
      <w:r w:rsidRPr="006C1166">
        <w:rPr>
          <w:b/>
          <w:bCs/>
          <w:szCs w:val="24"/>
        </w:rPr>
        <w:t>Örnek</w:t>
      </w:r>
      <w:r w:rsidRPr="006C1166">
        <w:rPr>
          <w:szCs w:val="24"/>
        </w:rPr>
        <w:t>:</w:t>
      </w:r>
    </w:p>
    <w:p w:rsidR="007E5742" w:rsidRPr="006C1166" w:rsidRDefault="007E5742" w:rsidP="005B482E">
      <w:pPr>
        <w:jc w:val="both"/>
        <w:rPr>
          <w:szCs w:val="24"/>
        </w:rPr>
      </w:pPr>
      <w:r w:rsidRPr="006C1166">
        <w:rPr>
          <w:szCs w:val="24"/>
        </w:rPr>
        <w:t>Bu iki cümleden bir cümle oluşturun.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430"/>
      </w:tblGrid>
      <w:tr w:rsidR="007E5742" w:rsidRPr="006C1166" w:rsidTr="0036185D">
        <w:tc>
          <w:tcPr>
            <w:tcW w:w="9430" w:type="dxa"/>
          </w:tcPr>
          <w:p w:rsidR="007E5742" w:rsidRPr="006C1166" w:rsidRDefault="007E5742" w:rsidP="005B482E">
            <w:pPr>
              <w:jc w:val="both"/>
              <w:rPr>
                <w:szCs w:val="24"/>
              </w:rPr>
            </w:pPr>
            <w:r w:rsidRPr="006C1166">
              <w:rPr>
                <w:szCs w:val="24"/>
              </w:rPr>
              <w:t>Elira weint. Eine Wespe hat sie gestochen.</w:t>
            </w:r>
          </w:p>
          <w:p w:rsidR="007E5742" w:rsidRPr="006C1166" w:rsidRDefault="007E5742" w:rsidP="005B482E">
            <w:pPr>
              <w:jc w:val="both"/>
              <w:rPr>
                <w:szCs w:val="24"/>
              </w:rPr>
            </w:pPr>
            <w:r w:rsidRPr="006C1166">
              <w:rPr>
                <w:szCs w:val="24"/>
              </w:rPr>
              <w:t>__________________________________</w:t>
            </w:r>
          </w:p>
        </w:tc>
      </w:tr>
    </w:tbl>
    <w:p w:rsidR="007E5742" w:rsidRPr="006C1166" w:rsidRDefault="007E5742" w:rsidP="005B482E">
      <w:pPr>
        <w:jc w:val="both"/>
        <w:rPr>
          <w:szCs w:val="24"/>
        </w:rPr>
      </w:pPr>
      <w:r w:rsidRPr="006C1166">
        <w:rPr>
          <w:szCs w:val="24"/>
        </w:rPr>
        <w:t>Bu örnek değerlendirme sırasında önemli sorunlarla karşılaşmamaktadır. Kısa taslak yanıtları olarak da sayılan resimlerle hikayeler anlatmak daha zordur. Tüm öğrenciler için bu görev aynıdır çünkü herkes aynı resimlere sahiptir. Bununla birlikte, yalnızca bilgi sayısı tahmin edilemez, çünkü diğer kriterler önemli bir rol oynar, örn. sıra, kelime seçimi, bağlantılar vb. Bunlar objektif değerlendirmeyi zorlaştırır.</w:t>
      </w:r>
    </w:p>
    <w:p w:rsidR="007924AA" w:rsidRPr="006C1166" w:rsidRDefault="007924AA" w:rsidP="005B482E">
      <w:pPr>
        <w:spacing w:after="0"/>
        <w:jc w:val="both"/>
        <w:rPr>
          <w:b/>
          <w:szCs w:val="24"/>
        </w:rPr>
      </w:pPr>
      <w:r w:rsidRPr="006C1166">
        <w:rPr>
          <w:b/>
          <w:szCs w:val="24"/>
        </w:rPr>
        <w:t>Öğretim materyalleri ve kaynakları için rehberliği</w:t>
      </w:r>
    </w:p>
    <w:p w:rsidR="007924AA" w:rsidRPr="006C1166" w:rsidRDefault="007924AA" w:rsidP="005B482E">
      <w:pPr>
        <w:spacing w:after="0"/>
        <w:ind w:right="-720"/>
        <w:jc w:val="both"/>
        <w:rPr>
          <w:szCs w:val="24"/>
        </w:rPr>
      </w:pPr>
      <w:r w:rsidRPr="006C1166">
        <w:rPr>
          <w:b/>
          <w:szCs w:val="24"/>
        </w:rPr>
        <w:lastRenderedPageBreak/>
        <w:t>Beste Freunde,</w:t>
      </w:r>
      <w:r w:rsidRPr="006C1166">
        <w:rPr>
          <w:szCs w:val="24"/>
        </w:rPr>
        <w:t xml:space="preserve"> Stufe A 1.1 (A1/1 seviyenin ikinci yarısı; dersler 5-9), Kursbuch und Arbeitsbuch, Hueber, Ismaning</w:t>
      </w:r>
    </w:p>
    <w:p w:rsidR="0009315D" w:rsidRPr="006C1166" w:rsidRDefault="0009315D" w:rsidP="005B482E">
      <w:pPr>
        <w:tabs>
          <w:tab w:val="left" w:pos="630"/>
        </w:tabs>
        <w:spacing w:after="240"/>
        <w:ind w:left="1080"/>
        <w:contextualSpacing/>
        <w:jc w:val="right"/>
        <w:rPr>
          <w:rFonts w:eastAsia="Calibri"/>
          <w:b/>
          <w:szCs w:val="24"/>
        </w:rPr>
      </w:pPr>
    </w:p>
    <w:p w:rsidR="0009315D" w:rsidRPr="006C1166" w:rsidRDefault="0009315D" w:rsidP="005B482E">
      <w:pPr>
        <w:tabs>
          <w:tab w:val="left" w:pos="630"/>
        </w:tabs>
        <w:spacing w:after="240"/>
        <w:ind w:left="1080"/>
        <w:contextualSpacing/>
        <w:jc w:val="right"/>
        <w:rPr>
          <w:rFonts w:eastAsia="Calibri"/>
          <w:b/>
          <w:szCs w:val="24"/>
        </w:rPr>
      </w:pPr>
    </w:p>
    <w:p w:rsidR="0009315D" w:rsidRPr="006C1166" w:rsidRDefault="0009315D" w:rsidP="005B482E">
      <w:pPr>
        <w:tabs>
          <w:tab w:val="left" w:pos="630"/>
        </w:tabs>
        <w:spacing w:after="240"/>
        <w:ind w:left="1080"/>
        <w:contextualSpacing/>
        <w:jc w:val="right"/>
        <w:rPr>
          <w:rFonts w:eastAsia="Calibri"/>
          <w:b/>
          <w:szCs w:val="24"/>
        </w:rPr>
      </w:pPr>
    </w:p>
    <w:p w:rsidR="0009315D" w:rsidRPr="006C1166" w:rsidRDefault="0009315D" w:rsidP="005B482E">
      <w:pPr>
        <w:tabs>
          <w:tab w:val="left" w:pos="630"/>
        </w:tabs>
        <w:spacing w:after="240"/>
        <w:ind w:left="1080"/>
        <w:contextualSpacing/>
        <w:jc w:val="right"/>
        <w:rPr>
          <w:rFonts w:eastAsia="Calibri"/>
          <w:b/>
          <w:szCs w:val="24"/>
        </w:rPr>
      </w:pPr>
    </w:p>
    <w:p w:rsidR="0009315D" w:rsidRPr="006C1166" w:rsidRDefault="0009315D" w:rsidP="005B482E">
      <w:pPr>
        <w:tabs>
          <w:tab w:val="left" w:pos="630"/>
        </w:tabs>
        <w:spacing w:after="240"/>
        <w:ind w:left="1080"/>
        <w:contextualSpacing/>
        <w:jc w:val="right"/>
        <w:rPr>
          <w:rFonts w:eastAsia="Calibri"/>
          <w:b/>
          <w:szCs w:val="24"/>
        </w:rPr>
      </w:pPr>
    </w:p>
    <w:p w:rsidR="0009315D" w:rsidRPr="006C1166" w:rsidRDefault="0009315D" w:rsidP="005B482E">
      <w:pPr>
        <w:tabs>
          <w:tab w:val="left" w:pos="630"/>
        </w:tabs>
        <w:spacing w:after="240"/>
        <w:ind w:left="1080"/>
        <w:contextualSpacing/>
        <w:jc w:val="right"/>
        <w:rPr>
          <w:rFonts w:eastAsia="Calibri"/>
          <w:b/>
          <w:szCs w:val="24"/>
        </w:rPr>
      </w:pPr>
    </w:p>
    <w:p w:rsidR="0009315D" w:rsidRPr="006C1166" w:rsidRDefault="0009315D" w:rsidP="005B482E">
      <w:pPr>
        <w:tabs>
          <w:tab w:val="left" w:pos="630"/>
        </w:tabs>
        <w:spacing w:after="240"/>
        <w:ind w:left="1080"/>
        <w:contextualSpacing/>
        <w:jc w:val="right"/>
        <w:rPr>
          <w:rFonts w:eastAsia="Calibri"/>
          <w:b/>
          <w:szCs w:val="24"/>
        </w:rPr>
      </w:pPr>
    </w:p>
    <w:p w:rsidR="0009315D" w:rsidRPr="006C1166" w:rsidRDefault="0009315D" w:rsidP="005B482E">
      <w:pPr>
        <w:tabs>
          <w:tab w:val="left" w:pos="630"/>
        </w:tabs>
        <w:spacing w:after="240"/>
        <w:ind w:left="1080"/>
        <w:contextualSpacing/>
        <w:jc w:val="right"/>
        <w:rPr>
          <w:rFonts w:eastAsia="Calibri"/>
          <w:b/>
          <w:szCs w:val="24"/>
        </w:rPr>
      </w:pPr>
    </w:p>
    <w:p w:rsidR="0009315D" w:rsidRPr="006C1166" w:rsidRDefault="0009315D" w:rsidP="005B482E">
      <w:pPr>
        <w:tabs>
          <w:tab w:val="left" w:pos="630"/>
        </w:tabs>
        <w:spacing w:after="240"/>
        <w:ind w:left="1080"/>
        <w:contextualSpacing/>
        <w:jc w:val="right"/>
        <w:rPr>
          <w:rFonts w:eastAsia="Calibri"/>
          <w:b/>
          <w:szCs w:val="24"/>
        </w:rPr>
      </w:pPr>
    </w:p>
    <w:p w:rsidR="0009315D" w:rsidRPr="006C1166" w:rsidRDefault="0009315D" w:rsidP="005B482E">
      <w:pPr>
        <w:tabs>
          <w:tab w:val="left" w:pos="630"/>
        </w:tabs>
        <w:spacing w:after="240"/>
        <w:ind w:left="1080"/>
        <w:contextualSpacing/>
        <w:jc w:val="right"/>
        <w:rPr>
          <w:rFonts w:eastAsia="Calibri"/>
          <w:b/>
          <w:szCs w:val="24"/>
        </w:rPr>
      </w:pPr>
    </w:p>
    <w:p w:rsidR="0009315D" w:rsidRPr="006C1166" w:rsidRDefault="0009315D" w:rsidP="005B482E">
      <w:pPr>
        <w:tabs>
          <w:tab w:val="left" w:pos="630"/>
        </w:tabs>
        <w:spacing w:after="240"/>
        <w:ind w:left="1080"/>
        <w:contextualSpacing/>
        <w:jc w:val="right"/>
        <w:rPr>
          <w:rFonts w:eastAsia="Calibri"/>
          <w:b/>
          <w:szCs w:val="24"/>
        </w:rPr>
      </w:pPr>
    </w:p>
    <w:p w:rsidR="0009315D" w:rsidRPr="006C1166" w:rsidRDefault="0009315D" w:rsidP="005B482E">
      <w:pPr>
        <w:tabs>
          <w:tab w:val="left" w:pos="630"/>
        </w:tabs>
        <w:spacing w:after="240"/>
        <w:ind w:left="1080"/>
        <w:contextualSpacing/>
        <w:jc w:val="right"/>
        <w:rPr>
          <w:rFonts w:eastAsia="Calibri"/>
          <w:b/>
          <w:szCs w:val="24"/>
        </w:rPr>
      </w:pPr>
    </w:p>
    <w:p w:rsidR="0009315D" w:rsidRPr="006C1166" w:rsidRDefault="0009315D" w:rsidP="005B482E">
      <w:pPr>
        <w:tabs>
          <w:tab w:val="left" w:pos="630"/>
        </w:tabs>
        <w:spacing w:after="240"/>
        <w:ind w:left="1080"/>
        <w:contextualSpacing/>
        <w:jc w:val="right"/>
        <w:rPr>
          <w:rFonts w:eastAsia="Calibri"/>
          <w:b/>
          <w:szCs w:val="24"/>
        </w:rPr>
      </w:pPr>
    </w:p>
    <w:p w:rsidR="00C363D8" w:rsidRPr="00483740" w:rsidRDefault="007E5742" w:rsidP="00483740">
      <w:pPr>
        <w:widowControl w:val="0"/>
        <w:spacing w:after="0"/>
        <w:jc w:val="right"/>
        <w:rPr>
          <w:rFonts w:eastAsia="Calibri"/>
          <w:bCs/>
          <w:sz w:val="40"/>
          <w:szCs w:val="40"/>
        </w:rPr>
      </w:pPr>
      <w:r w:rsidRPr="006C1166">
        <w:rPr>
          <w:rFonts w:eastAsia="Calibri"/>
          <w:b/>
          <w:szCs w:val="24"/>
        </w:rPr>
        <w:br w:type="page"/>
      </w:r>
      <w:bookmarkStart w:id="7" w:name="_Hlk21365845"/>
      <w:r w:rsidR="00C363D8" w:rsidRPr="00483740">
        <w:rPr>
          <w:rFonts w:eastAsia="Calibri"/>
          <w:bCs/>
          <w:sz w:val="40"/>
          <w:szCs w:val="40"/>
        </w:rPr>
        <w:lastRenderedPageBreak/>
        <w:t>Müfredat/ Ders Programları</w:t>
      </w:r>
    </w:p>
    <w:p w:rsidR="00C363D8" w:rsidRPr="00483740" w:rsidRDefault="00C363D8" w:rsidP="00483740">
      <w:pPr>
        <w:widowControl w:val="0"/>
        <w:spacing w:after="0"/>
        <w:jc w:val="right"/>
        <w:rPr>
          <w:rFonts w:eastAsia="Calibri"/>
          <w:bCs/>
          <w:sz w:val="40"/>
          <w:szCs w:val="40"/>
        </w:rPr>
      </w:pPr>
      <w:r w:rsidRPr="00483740">
        <w:rPr>
          <w:rFonts w:eastAsia="Calibri"/>
          <w:bCs/>
          <w:sz w:val="40"/>
          <w:szCs w:val="40"/>
        </w:rPr>
        <w:t>Fransızca</w:t>
      </w:r>
    </w:p>
    <w:bookmarkEnd w:id="7"/>
    <w:p w:rsidR="00C363D8" w:rsidRPr="006C1166" w:rsidRDefault="00C363D8" w:rsidP="005B482E">
      <w:pPr>
        <w:widowControl w:val="0"/>
        <w:spacing w:after="0"/>
        <w:rPr>
          <w:rFonts w:eastAsia="Calibri"/>
          <w:b/>
          <w:szCs w:val="24"/>
        </w:rPr>
      </w:pPr>
    </w:p>
    <w:p w:rsidR="00C363D8" w:rsidRPr="006C1166" w:rsidRDefault="00C363D8" w:rsidP="005B482E">
      <w:pPr>
        <w:widowControl w:val="0"/>
        <w:spacing w:after="0"/>
        <w:rPr>
          <w:rFonts w:eastAsia="Calibri"/>
          <w:b/>
          <w:szCs w:val="24"/>
        </w:rPr>
      </w:pPr>
    </w:p>
    <w:p w:rsidR="00C363D8" w:rsidRPr="006C1166" w:rsidRDefault="00C363D8" w:rsidP="005B482E">
      <w:pPr>
        <w:widowControl w:val="0"/>
        <w:spacing w:after="0"/>
        <w:rPr>
          <w:rFonts w:eastAsia="Calibri"/>
          <w:b/>
          <w:szCs w:val="24"/>
        </w:rPr>
      </w:pPr>
    </w:p>
    <w:p w:rsidR="00C363D8" w:rsidRPr="006C1166" w:rsidRDefault="00C363D8" w:rsidP="005B482E">
      <w:pPr>
        <w:widowControl w:val="0"/>
        <w:spacing w:after="0"/>
        <w:rPr>
          <w:rFonts w:eastAsia="Calibri"/>
          <w:b/>
          <w:szCs w:val="24"/>
        </w:rPr>
      </w:pPr>
    </w:p>
    <w:p w:rsidR="00C363D8" w:rsidRPr="006C1166" w:rsidRDefault="00C363D8" w:rsidP="005B482E">
      <w:pPr>
        <w:widowControl w:val="0"/>
        <w:spacing w:after="0"/>
        <w:rPr>
          <w:rFonts w:eastAsia="Calibri"/>
          <w:b/>
          <w:szCs w:val="24"/>
        </w:rPr>
      </w:pPr>
    </w:p>
    <w:p w:rsidR="00C363D8" w:rsidRPr="006C1166" w:rsidRDefault="00C363D8" w:rsidP="005B482E">
      <w:pPr>
        <w:widowControl w:val="0"/>
        <w:spacing w:after="0"/>
        <w:rPr>
          <w:rFonts w:eastAsia="Calibri"/>
          <w:b/>
          <w:szCs w:val="24"/>
        </w:rPr>
      </w:pPr>
    </w:p>
    <w:p w:rsidR="00C363D8" w:rsidRDefault="00C363D8" w:rsidP="005B482E">
      <w:pPr>
        <w:widowControl w:val="0"/>
        <w:spacing w:after="0"/>
        <w:rPr>
          <w:rFonts w:eastAsia="Calibri"/>
          <w:b/>
          <w:szCs w:val="24"/>
        </w:rPr>
      </w:pPr>
    </w:p>
    <w:p w:rsidR="00483740" w:rsidRDefault="00483740" w:rsidP="005B482E">
      <w:pPr>
        <w:widowControl w:val="0"/>
        <w:spacing w:after="0"/>
        <w:rPr>
          <w:rFonts w:eastAsia="Calibri"/>
          <w:b/>
          <w:szCs w:val="24"/>
        </w:rPr>
      </w:pPr>
    </w:p>
    <w:p w:rsidR="00483740" w:rsidRDefault="00483740" w:rsidP="005B482E">
      <w:pPr>
        <w:widowControl w:val="0"/>
        <w:spacing w:after="0"/>
        <w:rPr>
          <w:rFonts w:eastAsia="Calibri"/>
          <w:b/>
          <w:szCs w:val="24"/>
        </w:rPr>
      </w:pPr>
    </w:p>
    <w:p w:rsidR="00483740" w:rsidRDefault="00483740" w:rsidP="005B482E">
      <w:pPr>
        <w:widowControl w:val="0"/>
        <w:spacing w:after="0"/>
        <w:rPr>
          <w:rFonts w:eastAsia="Calibri"/>
          <w:b/>
          <w:szCs w:val="24"/>
        </w:rPr>
      </w:pPr>
    </w:p>
    <w:p w:rsidR="00483740" w:rsidRDefault="00483740" w:rsidP="005B482E">
      <w:pPr>
        <w:widowControl w:val="0"/>
        <w:spacing w:after="0"/>
        <w:rPr>
          <w:rFonts w:eastAsia="Calibri"/>
          <w:b/>
          <w:szCs w:val="24"/>
        </w:rPr>
      </w:pPr>
    </w:p>
    <w:p w:rsidR="00483740" w:rsidRDefault="00483740" w:rsidP="005B482E">
      <w:pPr>
        <w:widowControl w:val="0"/>
        <w:spacing w:after="0"/>
        <w:rPr>
          <w:rFonts w:eastAsia="Calibri"/>
          <w:b/>
          <w:szCs w:val="24"/>
        </w:rPr>
      </w:pPr>
    </w:p>
    <w:p w:rsidR="00483740" w:rsidRDefault="00483740" w:rsidP="005B482E">
      <w:pPr>
        <w:widowControl w:val="0"/>
        <w:spacing w:after="0"/>
        <w:rPr>
          <w:rFonts w:eastAsia="Calibri"/>
          <w:b/>
          <w:szCs w:val="24"/>
        </w:rPr>
      </w:pPr>
    </w:p>
    <w:p w:rsidR="00483740" w:rsidRPr="006C1166" w:rsidRDefault="00483740" w:rsidP="005B482E">
      <w:pPr>
        <w:widowControl w:val="0"/>
        <w:spacing w:after="0"/>
        <w:rPr>
          <w:rFonts w:eastAsia="Calibri"/>
          <w:b/>
          <w:szCs w:val="24"/>
        </w:rPr>
      </w:pPr>
    </w:p>
    <w:p w:rsidR="00C363D8" w:rsidRPr="006C1166" w:rsidRDefault="00C363D8" w:rsidP="005B482E">
      <w:pPr>
        <w:widowControl w:val="0"/>
        <w:spacing w:after="0"/>
        <w:rPr>
          <w:rFonts w:eastAsia="Calibri"/>
          <w:b/>
          <w:szCs w:val="24"/>
        </w:rPr>
      </w:pPr>
      <w:r w:rsidRPr="006C1166">
        <w:rPr>
          <w:rFonts w:eastAsia="Calibri"/>
          <w:b/>
          <w:szCs w:val="24"/>
        </w:rPr>
        <w:t>İçindekiler</w:t>
      </w:r>
    </w:p>
    <w:p w:rsidR="00C363D8" w:rsidRPr="006C1166" w:rsidRDefault="00C363D8" w:rsidP="005B482E">
      <w:pPr>
        <w:widowControl w:val="0"/>
        <w:spacing w:after="0"/>
        <w:rPr>
          <w:rFonts w:eastAsia="Calibri"/>
          <w:b/>
          <w:szCs w:val="24"/>
        </w:rPr>
      </w:pPr>
    </w:p>
    <w:p w:rsidR="00C363D8" w:rsidRPr="006C1166" w:rsidRDefault="00C363D8" w:rsidP="005B482E">
      <w:pPr>
        <w:widowControl w:val="0"/>
        <w:spacing w:after="0"/>
        <w:rPr>
          <w:rFonts w:eastAsia="Calibri"/>
          <w:b/>
          <w:szCs w:val="24"/>
        </w:rPr>
      </w:pPr>
    </w:p>
    <w:p w:rsidR="00D43156" w:rsidRPr="006C1166" w:rsidRDefault="00D43156" w:rsidP="00483740">
      <w:pPr>
        <w:spacing w:after="0"/>
        <w:rPr>
          <w:rFonts w:eastAsia="Calibri"/>
          <w:bCs/>
          <w:szCs w:val="24"/>
        </w:rPr>
      </w:pPr>
      <w:r w:rsidRPr="006C1166">
        <w:rPr>
          <w:rFonts w:eastAsia="Calibri"/>
          <w:bCs/>
          <w:szCs w:val="24"/>
        </w:rPr>
        <w:t>Giriş</w:t>
      </w:r>
    </w:p>
    <w:p w:rsidR="00D43156" w:rsidRPr="006C1166" w:rsidRDefault="00D43156" w:rsidP="00483740">
      <w:pPr>
        <w:spacing w:after="0"/>
        <w:rPr>
          <w:rFonts w:eastAsia="Calibri"/>
          <w:bCs/>
          <w:szCs w:val="24"/>
        </w:rPr>
      </w:pPr>
      <w:r w:rsidRPr="006C1166">
        <w:rPr>
          <w:rFonts w:eastAsia="Calibri"/>
          <w:bCs/>
          <w:szCs w:val="24"/>
        </w:rPr>
        <w:t>Amaç</w:t>
      </w:r>
    </w:p>
    <w:p w:rsidR="00D43156" w:rsidRPr="006C1166" w:rsidRDefault="00D43156" w:rsidP="00483740">
      <w:pPr>
        <w:spacing w:after="0"/>
        <w:rPr>
          <w:rFonts w:eastAsia="Calibri"/>
          <w:bCs/>
          <w:szCs w:val="24"/>
        </w:rPr>
      </w:pPr>
      <w:r w:rsidRPr="006C1166">
        <w:rPr>
          <w:rFonts w:eastAsia="Calibri"/>
          <w:bCs/>
          <w:szCs w:val="24"/>
        </w:rPr>
        <w:t>Konular ve öğrenme çıktıları</w:t>
      </w:r>
    </w:p>
    <w:p w:rsidR="00D43156" w:rsidRPr="006C1166" w:rsidRDefault="00D43156" w:rsidP="00483740">
      <w:pPr>
        <w:spacing w:after="0"/>
        <w:rPr>
          <w:rFonts w:eastAsia="Calibri"/>
          <w:bCs/>
          <w:szCs w:val="24"/>
        </w:rPr>
      </w:pPr>
      <w:r w:rsidRPr="006C1166">
        <w:rPr>
          <w:rFonts w:eastAsia="Calibri"/>
          <w:bCs/>
          <w:szCs w:val="24"/>
        </w:rPr>
        <w:t>Yöntemsel rehberlik</w:t>
      </w:r>
    </w:p>
    <w:p w:rsidR="00D43156" w:rsidRPr="006C1166" w:rsidRDefault="00D43156" w:rsidP="00483740">
      <w:pPr>
        <w:spacing w:after="0"/>
        <w:rPr>
          <w:rFonts w:eastAsia="Calibri"/>
          <w:bCs/>
          <w:szCs w:val="24"/>
        </w:rPr>
      </w:pPr>
      <w:r w:rsidRPr="006C1166">
        <w:rPr>
          <w:rFonts w:eastAsia="Calibri"/>
          <w:bCs/>
          <w:szCs w:val="24"/>
        </w:rPr>
        <w:t>Müfredatlar arası konuların uygulanması rehberliği</w:t>
      </w:r>
    </w:p>
    <w:p w:rsidR="00D43156" w:rsidRPr="006C1166" w:rsidRDefault="00D43156" w:rsidP="00483740">
      <w:pPr>
        <w:spacing w:after="0"/>
        <w:rPr>
          <w:rFonts w:eastAsia="Calibri"/>
          <w:bCs/>
          <w:szCs w:val="24"/>
        </w:rPr>
      </w:pPr>
      <w:r w:rsidRPr="006C1166">
        <w:rPr>
          <w:rFonts w:eastAsia="Calibri"/>
          <w:bCs/>
          <w:szCs w:val="24"/>
        </w:rPr>
        <w:t xml:space="preserve">Değerlendirme </w:t>
      </w:r>
      <w:r w:rsidR="007E5742" w:rsidRPr="006C1166">
        <w:rPr>
          <w:rFonts w:eastAsia="Calibri"/>
          <w:bCs/>
          <w:szCs w:val="24"/>
        </w:rPr>
        <w:t>rehberliği</w:t>
      </w:r>
    </w:p>
    <w:p w:rsidR="0009315D" w:rsidRPr="006C1166" w:rsidRDefault="00D43156" w:rsidP="00483740">
      <w:pPr>
        <w:spacing w:after="0"/>
        <w:rPr>
          <w:szCs w:val="24"/>
          <w:lang w:bidi="en-US"/>
        </w:rPr>
      </w:pPr>
      <w:r w:rsidRPr="006C1166">
        <w:rPr>
          <w:rFonts w:eastAsia="Calibri"/>
          <w:bCs/>
          <w:szCs w:val="24"/>
        </w:rPr>
        <w:t>Öğretim materyalleri ve kaynakları rehberliği</w:t>
      </w:r>
    </w:p>
    <w:p w:rsidR="0009315D" w:rsidRPr="006C1166" w:rsidRDefault="0009315D" w:rsidP="005B482E">
      <w:pPr>
        <w:rPr>
          <w:szCs w:val="24"/>
        </w:rPr>
      </w:pPr>
    </w:p>
    <w:p w:rsidR="0009315D" w:rsidRPr="006C1166" w:rsidRDefault="0009315D" w:rsidP="005B482E">
      <w:pPr>
        <w:rPr>
          <w:szCs w:val="24"/>
        </w:rPr>
      </w:pPr>
    </w:p>
    <w:p w:rsidR="0009315D" w:rsidRPr="006C1166" w:rsidRDefault="00C363D8" w:rsidP="005B482E">
      <w:pPr>
        <w:spacing w:after="0"/>
        <w:jc w:val="both"/>
        <w:rPr>
          <w:b/>
          <w:szCs w:val="24"/>
          <w:highlight w:val="green"/>
        </w:rPr>
      </w:pPr>
      <w:r w:rsidRPr="006C1166">
        <w:rPr>
          <w:b/>
          <w:szCs w:val="24"/>
        </w:rPr>
        <w:br w:type="page"/>
      </w:r>
      <w:r w:rsidR="00D43156" w:rsidRPr="006C1166">
        <w:rPr>
          <w:b/>
          <w:szCs w:val="24"/>
        </w:rPr>
        <w:lastRenderedPageBreak/>
        <w:t>Giriş</w:t>
      </w:r>
    </w:p>
    <w:p w:rsidR="0009315D" w:rsidRPr="006C1166" w:rsidRDefault="0009315D" w:rsidP="005B482E">
      <w:pPr>
        <w:spacing w:after="0"/>
        <w:jc w:val="both"/>
        <w:rPr>
          <w:b/>
          <w:szCs w:val="24"/>
          <w:highlight w:val="green"/>
        </w:rPr>
      </w:pPr>
    </w:p>
    <w:p w:rsidR="00D43156" w:rsidRPr="006C1166" w:rsidRDefault="00D43156" w:rsidP="00483740">
      <w:pPr>
        <w:spacing w:after="100" w:afterAutospacing="1"/>
        <w:jc w:val="both"/>
        <w:rPr>
          <w:szCs w:val="24"/>
        </w:rPr>
      </w:pPr>
      <w:r w:rsidRPr="006C1166">
        <w:rPr>
          <w:szCs w:val="24"/>
        </w:rPr>
        <w:t>Fransızca, ikinci bir yabancı dil olarak, 7. sınıfında da aynı statüde, genellikle aynı öğretmenle, aynı öğretim yöntemiyle ve çoğunlukla aynı koşullar altında öğretilmeye devam e</w:t>
      </w:r>
      <w:r w:rsidR="007E5742" w:rsidRPr="006C1166">
        <w:rPr>
          <w:szCs w:val="24"/>
        </w:rPr>
        <w:t>tmektedir</w:t>
      </w:r>
      <w:r w:rsidRPr="006C1166">
        <w:rPr>
          <w:szCs w:val="24"/>
        </w:rPr>
        <w:t>. Ancak bu sınıfta öğrenciler başlangıç seviyede değillerdir. Onlar şimdi daha büyükler, daha fazla entelektüel kapasiteye ve ikinci bir yabancı dil öğrenme tecrübesine sahipler ve giderek genişleyecek ve zenginleştirilecek bir Fransızca başlangıç seviye sözlüğünü benimsemişlerdir. Bu yabancı dilde öğrencilerin başlangıç seviye sözlüğü bu dersin ve diğer derslerin öğretiminin disiplinlerarası bir yaklaşımıyla yavaş yavaş zenginleşecektir. Bu amaç olumlu ve rekabetçi bir ders ortamı yaratmaya ve öğrenme yollarını ve stratejilerini belirlemeye dayanmaktadır. Bu ders, yalnız dünyada bu yabancı dilde iletişim kurma fırsatı olarak değil, aynı zamanda okuma, kariyer kurma ve çalışma fırsatı olarak da hizmet verecektir.</w:t>
      </w:r>
    </w:p>
    <w:p w:rsidR="0009315D" w:rsidRPr="006C1166" w:rsidRDefault="00D43156" w:rsidP="00483740">
      <w:pPr>
        <w:spacing w:after="100" w:afterAutospacing="1"/>
        <w:jc w:val="both"/>
        <w:rPr>
          <w:szCs w:val="24"/>
          <w:highlight w:val="green"/>
        </w:rPr>
      </w:pPr>
      <w:r w:rsidRPr="006C1166">
        <w:rPr>
          <w:szCs w:val="24"/>
        </w:rPr>
        <w:t>Fransızcanın öğretilmesiyle, bu sınıftaki öğrenciler iletişim için gerekli olan bu yabancı dilin başlangıç seviye sözlüğünü kazanacaklar; temel dil becerilerini (dinleme, konuşma, okuma ve yazma) daha da geliştirecekler ve bu alandaki entelektüel kapasitelerini geliştireceklerdir.</w:t>
      </w:r>
    </w:p>
    <w:p w:rsidR="0009315D" w:rsidRPr="006C1166" w:rsidRDefault="0009315D" w:rsidP="005B482E">
      <w:pPr>
        <w:spacing w:after="0"/>
        <w:jc w:val="both"/>
        <w:rPr>
          <w:szCs w:val="24"/>
          <w:highlight w:val="green"/>
        </w:rPr>
      </w:pPr>
    </w:p>
    <w:p w:rsidR="0009315D" w:rsidRPr="006C1166" w:rsidRDefault="0009315D" w:rsidP="005B482E">
      <w:pPr>
        <w:spacing w:after="0"/>
        <w:jc w:val="both"/>
        <w:rPr>
          <w:szCs w:val="24"/>
          <w:highlight w:val="green"/>
        </w:rPr>
      </w:pPr>
    </w:p>
    <w:p w:rsidR="0067044B" w:rsidRPr="006C1166" w:rsidRDefault="0067044B" w:rsidP="005B482E">
      <w:pPr>
        <w:jc w:val="both"/>
        <w:rPr>
          <w:szCs w:val="24"/>
          <w:lang w:bidi="en-US"/>
        </w:rPr>
      </w:pPr>
      <w:r w:rsidRPr="006C1166">
        <w:rPr>
          <w:b/>
          <w:bCs/>
          <w:szCs w:val="24"/>
          <w:lang w:bidi="en-US"/>
        </w:rPr>
        <w:t>Amaçlar</w:t>
      </w:r>
    </w:p>
    <w:p w:rsidR="0009315D" w:rsidRPr="006C1166" w:rsidRDefault="0067044B" w:rsidP="005B482E">
      <w:pPr>
        <w:jc w:val="both"/>
        <w:rPr>
          <w:szCs w:val="24"/>
        </w:rPr>
      </w:pPr>
      <w:r w:rsidRPr="006C1166">
        <w:rPr>
          <w:szCs w:val="24"/>
          <w:lang w:bidi="en-US"/>
        </w:rPr>
        <w:t>7. sınıfta Fransızca öğretimiyle Avrupa Ortak Dil Referans Çerçevesine göre haftada bu alandaki ilgili kurumlar tarafından ölçülen ders sayısına göre belirlenen (A1 seviyesinin 1/</w:t>
      </w:r>
      <w:r w:rsidR="007E5742" w:rsidRPr="006C1166">
        <w:rPr>
          <w:szCs w:val="24"/>
          <w:lang w:bidi="en-US"/>
        </w:rPr>
        <w:t>4</w:t>
      </w:r>
      <w:r w:rsidRPr="006C1166">
        <w:rPr>
          <w:szCs w:val="24"/>
          <w:lang w:bidi="en-US"/>
        </w:rPr>
        <w:t>) dil seviyesinin kazanılması gerekmektedir. Bu derste öğrenciler başlangıç seviye bir Fransızca sözlüğü edinmeleri ve bu sözlüğü</w:t>
      </w:r>
      <w:r w:rsidR="00483740">
        <w:rPr>
          <w:szCs w:val="24"/>
          <w:lang w:bidi="en-US"/>
        </w:rPr>
        <w:t xml:space="preserve"> (kelime hazinesi)</w:t>
      </w:r>
      <w:r w:rsidRPr="006C1166">
        <w:rPr>
          <w:szCs w:val="24"/>
          <w:lang w:bidi="en-US"/>
        </w:rPr>
        <w:t xml:space="preserve"> kişisel ihtiyaçları için kullanmaları; dilbilgisi kurallarını (fonetik, morfoloji, sözdizimi) tanımaları ve ayırt etmeleri; alıcı dil becerilerini (dinleme ve okuma) ve üretken becerilerini (konuşma ve yazma) daha çok geliştirmeleri; entelektüel kapasitelerini arttırmaları; bilgilerini pekiştirmeleri ve kullanmaları; eleştirel ve yaratıcı düşüncelerini oluşturmaları; kendileri için yeni bir kültür keşfetmeleri ve dünya hakkında iyi fikirlere sahip olmaları; hoşgörülü, saygılı, işbirliğine dayalı ve insancıl bir kişilik oluşturmaları ve toplum için faydalı ve sorumlu bir vatandaş olmaları gerekmektedir</w:t>
      </w:r>
      <w:r w:rsidRPr="006C1166">
        <w:rPr>
          <w:szCs w:val="24"/>
        </w:rPr>
        <w:t>.</w:t>
      </w:r>
    </w:p>
    <w:p w:rsidR="0009315D" w:rsidRPr="006C1166" w:rsidRDefault="0009315D" w:rsidP="005B482E">
      <w:pPr>
        <w:jc w:val="both"/>
        <w:rPr>
          <w:szCs w:val="24"/>
        </w:rPr>
      </w:pPr>
    </w:p>
    <w:p w:rsidR="0009315D" w:rsidRPr="006C1166" w:rsidRDefault="0009315D" w:rsidP="005B482E">
      <w:pPr>
        <w:jc w:val="both"/>
        <w:rPr>
          <w:szCs w:val="24"/>
        </w:rPr>
      </w:pPr>
    </w:p>
    <w:p w:rsidR="0009315D" w:rsidRPr="006C1166" w:rsidRDefault="0009315D" w:rsidP="005B482E">
      <w:pPr>
        <w:jc w:val="both"/>
        <w:rPr>
          <w:szCs w:val="24"/>
        </w:rPr>
      </w:pPr>
    </w:p>
    <w:p w:rsidR="0009315D" w:rsidRPr="006C1166" w:rsidRDefault="0009315D" w:rsidP="005B482E">
      <w:pPr>
        <w:jc w:val="both"/>
        <w:rPr>
          <w:szCs w:val="24"/>
        </w:rPr>
      </w:pPr>
    </w:p>
    <w:p w:rsidR="0009315D" w:rsidRPr="006C1166" w:rsidRDefault="007E5742" w:rsidP="005B482E">
      <w:pPr>
        <w:jc w:val="both"/>
        <w:rPr>
          <w:szCs w:val="24"/>
        </w:rPr>
      </w:pPr>
      <w:r w:rsidRPr="006C1166">
        <w:rPr>
          <w:szCs w:val="24"/>
        </w:rPr>
        <w:br w:type="page"/>
      </w:r>
    </w:p>
    <w:p w:rsidR="0009315D" w:rsidRPr="006C1166" w:rsidRDefault="0009315D" w:rsidP="005B482E">
      <w:pPr>
        <w:spacing w:after="0"/>
        <w:rPr>
          <w:szCs w:val="24"/>
        </w:rPr>
      </w:pPr>
      <w:bookmarkStart w:id="8" w:name="_Hlk20271987"/>
      <w:r w:rsidRPr="006C1166">
        <w:rPr>
          <w:b/>
          <w:szCs w:val="24"/>
        </w:rPr>
        <w:lastRenderedPageBreak/>
        <w:t>Konular ve öğrenme çıktıları</w:t>
      </w:r>
    </w:p>
    <w:p w:rsidR="0009315D" w:rsidRPr="006C1166" w:rsidRDefault="0067044B" w:rsidP="005B482E">
      <w:pPr>
        <w:spacing w:after="0"/>
        <w:jc w:val="both"/>
        <w:rPr>
          <w:b/>
          <w:szCs w:val="24"/>
        </w:rPr>
      </w:pPr>
      <w:r w:rsidRPr="006C1166">
        <w:rPr>
          <w:szCs w:val="24"/>
        </w:rPr>
        <w:t xml:space="preserve">Haftada </w:t>
      </w:r>
      <w:r w:rsidR="0009315D" w:rsidRPr="006C1166">
        <w:rPr>
          <w:szCs w:val="24"/>
        </w:rPr>
        <w:t>1 saat, yılda</w:t>
      </w:r>
      <w:r w:rsidRPr="006C1166">
        <w:rPr>
          <w:szCs w:val="24"/>
        </w:rPr>
        <w:t xml:space="preserve"> 37 saat</w:t>
      </w:r>
    </w:p>
    <w:tbl>
      <w:tblPr>
        <w:tblW w:w="0" w:type="auto"/>
        <w:tblInd w:w="-10" w:type="dxa"/>
        <w:tblLayout w:type="fixed"/>
        <w:tblCellMar>
          <w:left w:w="103" w:type="dxa"/>
        </w:tblCellMar>
        <w:tblLook w:val="0000"/>
      </w:tblPr>
      <w:tblGrid>
        <w:gridCol w:w="1606"/>
        <w:gridCol w:w="1497"/>
        <w:gridCol w:w="6267"/>
      </w:tblGrid>
      <w:tr w:rsidR="0009315D" w:rsidRPr="006C1166">
        <w:tc>
          <w:tcPr>
            <w:tcW w:w="1606" w:type="dxa"/>
            <w:tcBorders>
              <w:top w:val="single" w:sz="4" w:space="0" w:color="000001"/>
              <w:left w:val="single" w:sz="4" w:space="0" w:color="000001"/>
              <w:bottom w:val="single" w:sz="4" w:space="0" w:color="000001"/>
            </w:tcBorders>
            <w:shd w:val="clear" w:color="auto" w:fill="FFFFFF"/>
          </w:tcPr>
          <w:p w:rsidR="0009315D" w:rsidRPr="006C1166" w:rsidRDefault="0067044B" w:rsidP="005B482E">
            <w:pPr>
              <w:spacing w:after="0"/>
              <w:jc w:val="center"/>
              <w:rPr>
                <w:szCs w:val="24"/>
              </w:rPr>
            </w:pPr>
            <w:r w:rsidRPr="006C1166">
              <w:rPr>
                <w:b/>
                <w:szCs w:val="24"/>
              </w:rPr>
              <w:t>Kavram</w:t>
            </w:r>
          </w:p>
        </w:tc>
        <w:tc>
          <w:tcPr>
            <w:tcW w:w="1497" w:type="dxa"/>
            <w:tcBorders>
              <w:top w:val="single" w:sz="4" w:space="0" w:color="000001"/>
              <w:left w:val="single" w:sz="4" w:space="0" w:color="000001"/>
              <w:bottom w:val="single" w:sz="4" w:space="0" w:color="000001"/>
            </w:tcBorders>
            <w:shd w:val="clear" w:color="auto" w:fill="FFFFFF"/>
          </w:tcPr>
          <w:p w:rsidR="0009315D" w:rsidRPr="006C1166" w:rsidRDefault="0009315D" w:rsidP="005B482E">
            <w:pPr>
              <w:spacing w:after="0"/>
              <w:jc w:val="center"/>
              <w:rPr>
                <w:szCs w:val="24"/>
              </w:rPr>
            </w:pPr>
            <w:r w:rsidRPr="006C1166">
              <w:rPr>
                <w:b/>
                <w:szCs w:val="24"/>
              </w:rPr>
              <w:t>Temalar</w:t>
            </w:r>
          </w:p>
        </w:tc>
        <w:tc>
          <w:tcPr>
            <w:tcW w:w="6267" w:type="dxa"/>
            <w:tcBorders>
              <w:top w:val="single" w:sz="4" w:space="0" w:color="000001"/>
              <w:left w:val="single" w:sz="4" w:space="0" w:color="000001"/>
              <w:bottom w:val="single" w:sz="4" w:space="0" w:color="000001"/>
              <w:right w:val="single" w:sz="4" w:space="0" w:color="000001"/>
            </w:tcBorders>
            <w:shd w:val="clear" w:color="auto" w:fill="FFFFFF"/>
          </w:tcPr>
          <w:p w:rsidR="0009315D" w:rsidRPr="006C1166" w:rsidRDefault="0067044B" w:rsidP="005B482E">
            <w:pPr>
              <w:spacing w:after="0"/>
              <w:jc w:val="center"/>
              <w:rPr>
                <w:szCs w:val="24"/>
              </w:rPr>
            </w:pPr>
            <w:r w:rsidRPr="006C1166">
              <w:rPr>
                <w:b/>
                <w:szCs w:val="24"/>
              </w:rPr>
              <w:t>Konu</w:t>
            </w:r>
            <w:r w:rsidR="0009315D" w:rsidRPr="006C1166">
              <w:rPr>
                <w:b/>
                <w:szCs w:val="24"/>
              </w:rPr>
              <w:t xml:space="preserve"> üzerine Dersin Öğrenme Çıktıları (RNLT)</w:t>
            </w:r>
          </w:p>
        </w:tc>
      </w:tr>
      <w:tr w:rsidR="0009315D" w:rsidRPr="006C1166" w:rsidTr="002B78AE">
        <w:trPr>
          <w:trHeight w:val="5094"/>
        </w:trPr>
        <w:tc>
          <w:tcPr>
            <w:tcW w:w="1606" w:type="dxa"/>
            <w:tcBorders>
              <w:top w:val="single" w:sz="4" w:space="0" w:color="000001"/>
              <w:left w:val="single" w:sz="4" w:space="0" w:color="000001"/>
              <w:bottom w:val="single" w:sz="4" w:space="0" w:color="000001"/>
            </w:tcBorders>
            <w:shd w:val="clear" w:color="auto" w:fill="FFFFFF"/>
          </w:tcPr>
          <w:p w:rsidR="0009315D" w:rsidRPr="006C1166" w:rsidRDefault="0009315D" w:rsidP="005B482E">
            <w:pPr>
              <w:snapToGrid w:val="0"/>
              <w:spacing w:after="0"/>
              <w:rPr>
                <w:b/>
                <w:szCs w:val="24"/>
              </w:rPr>
            </w:pPr>
          </w:p>
          <w:p w:rsidR="0009315D" w:rsidRPr="006C1166" w:rsidRDefault="0067044B" w:rsidP="005B482E">
            <w:pPr>
              <w:spacing w:after="0"/>
              <w:rPr>
                <w:szCs w:val="24"/>
              </w:rPr>
            </w:pPr>
            <w:r w:rsidRPr="006C1166">
              <w:rPr>
                <w:szCs w:val="24"/>
              </w:rPr>
              <w:t>Edebi</w:t>
            </w:r>
            <w:r w:rsidR="0009315D" w:rsidRPr="006C1166">
              <w:rPr>
                <w:szCs w:val="24"/>
              </w:rPr>
              <w:t xml:space="preserve"> ve edebi olmayan metinler</w:t>
            </w:r>
          </w:p>
          <w:p w:rsidR="0009315D" w:rsidRPr="006C1166" w:rsidRDefault="0009315D" w:rsidP="005B482E">
            <w:pPr>
              <w:spacing w:after="0"/>
              <w:rPr>
                <w:szCs w:val="24"/>
              </w:rPr>
            </w:pPr>
          </w:p>
          <w:p w:rsidR="0009315D" w:rsidRPr="006C1166" w:rsidRDefault="0009315D" w:rsidP="005B482E">
            <w:pPr>
              <w:spacing w:after="0"/>
              <w:rPr>
                <w:szCs w:val="24"/>
              </w:rPr>
            </w:pPr>
          </w:p>
          <w:p w:rsidR="0009315D" w:rsidRPr="006C1166" w:rsidRDefault="0009315D" w:rsidP="005B482E">
            <w:pPr>
              <w:spacing w:after="0"/>
              <w:rPr>
                <w:szCs w:val="24"/>
              </w:rPr>
            </w:pPr>
          </w:p>
          <w:p w:rsidR="004339BA" w:rsidRPr="006C1166" w:rsidRDefault="004339BA" w:rsidP="005B482E">
            <w:pPr>
              <w:spacing w:after="0"/>
              <w:rPr>
                <w:szCs w:val="24"/>
              </w:rPr>
            </w:pPr>
          </w:p>
          <w:p w:rsidR="0009315D" w:rsidRPr="006C1166" w:rsidRDefault="004339BA" w:rsidP="005B482E">
            <w:pPr>
              <w:spacing w:after="0"/>
              <w:rPr>
                <w:szCs w:val="24"/>
              </w:rPr>
            </w:pPr>
            <w:r w:rsidRPr="006C1166">
              <w:rPr>
                <w:szCs w:val="24"/>
              </w:rPr>
              <w:t>Sahne</w:t>
            </w:r>
            <w:r w:rsidR="0009315D" w:rsidRPr="006C1166">
              <w:rPr>
                <w:szCs w:val="24"/>
              </w:rPr>
              <w:t>, tiyatro, drama, vb</w:t>
            </w:r>
          </w:p>
          <w:p w:rsidR="0009315D" w:rsidRPr="006C1166" w:rsidRDefault="0009315D" w:rsidP="005B482E">
            <w:pPr>
              <w:spacing w:after="0"/>
              <w:rPr>
                <w:szCs w:val="24"/>
              </w:rPr>
            </w:pPr>
          </w:p>
          <w:p w:rsidR="0009315D" w:rsidRPr="006C1166" w:rsidRDefault="0009315D" w:rsidP="005B482E">
            <w:pPr>
              <w:spacing w:after="0"/>
              <w:rPr>
                <w:szCs w:val="24"/>
              </w:rPr>
            </w:pPr>
          </w:p>
          <w:p w:rsidR="0009315D" w:rsidRPr="006C1166" w:rsidRDefault="0009315D" w:rsidP="005B482E">
            <w:pPr>
              <w:spacing w:after="0"/>
              <w:rPr>
                <w:szCs w:val="24"/>
              </w:rPr>
            </w:pPr>
          </w:p>
          <w:p w:rsidR="0009315D" w:rsidRPr="006C1166" w:rsidRDefault="0009315D" w:rsidP="005B482E">
            <w:pPr>
              <w:spacing w:after="0"/>
              <w:rPr>
                <w:szCs w:val="24"/>
              </w:rPr>
            </w:pPr>
          </w:p>
          <w:p w:rsidR="0009315D" w:rsidRPr="006C1166" w:rsidRDefault="0009315D" w:rsidP="005B482E">
            <w:pPr>
              <w:spacing w:after="0"/>
              <w:jc w:val="center"/>
              <w:rPr>
                <w:szCs w:val="24"/>
              </w:rPr>
            </w:pPr>
            <w:r w:rsidRPr="006C1166">
              <w:rPr>
                <w:szCs w:val="24"/>
              </w:rPr>
              <w:t>Dil Sistemi</w:t>
            </w:r>
          </w:p>
          <w:p w:rsidR="0009315D" w:rsidRPr="006C1166" w:rsidRDefault="0009315D" w:rsidP="005B482E">
            <w:pPr>
              <w:spacing w:after="0"/>
              <w:jc w:val="center"/>
              <w:rPr>
                <w:szCs w:val="24"/>
              </w:rPr>
            </w:pPr>
          </w:p>
          <w:p w:rsidR="0009315D" w:rsidRPr="006C1166" w:rsidRDefault="0009315D" w:rsidP="005B482E">
            <w:pPr>
              <w:spacing w:after="0"/>
              <w:rPr>
                <w:szCs w:val="24"/>
              </w:rPr>
            </w:pPr>
          </w:p>
          <w:p w:rsidR="0009315D" w:rsidRPr="006C1166" w:rsidRDefault="0009315D" w:rsidP="005B482E">
            <w:pPr>
              <w:spacing w:after="0"/>
              <w:rPr>
                <w:szCs w:val="24"/>
              </w:rPr>
            </w:pPr>
          </w:p>
          <w:p w:rsidR="0009315D" w:rsidRPr="006C1166" w:rsidRDefault="0009315D" w:rsidP="005B482E">
            <w:pPr>
              <w:spacing w:after="0"/>
              <w:rPr>
                <w:szCs w:val="24"/>
              </w:rPr>
            </w:pPr>
          </w:p>
          <w:p w:rsidR="0009315D" w:rsidRPr="006C1166" w:rsidRDefault="0009315D" w:rsidP="005B482E">
            <w:pPr>
              <w:spacing w:after="0"/>
              <w:rPr>
                <w:szCs w:val="24"/>
              </w:rPr>
            </w:pPr>
          </w:p>
          <w:p w:rsidR="0009315D" w:rsidRPr="006C1166" w:rsidRDefault="0009315D" w:rsidP="005B482E">
            <w:pPr>
              <w:spacing w:after="0"/>
              <w:rPr>
                <w:szCs w:val="24"/>
              </w:rPr>
            </w:pPr>
          </w:p>
          <w:p w:rsidR="0009315D" w:rsidRPr="006C1166" w:rsidRDefault="0009315D" w:rsidP="005B482E">
            <w:pPr>
              <w:spacing w:after="0"/>
              <w:rPr>
                <w:szCs w:val="24"/>
              </w:rPr>
            </w:pPr>
          </w:p>
          <w:p w:rsidR="0009315D" w:rsidRPr="006C1166" w:rsidRDefault="0009315D" w:rsidP="005B482E">
            <w:pPr>
              <w:spacing w:after="0"/>
              <w:rPr>
                <w:szCs w:val="24"/>
              </w:rPr>
            </w:pPr>
          </w:p>
        </w:tc>
        <w:tc>
          <w:tcPr>
            <w:tcW w:w="1497" w:type="dxa"/>
            <w:tcBorders>
              <w:top w:val="single" w:sz="4" w:space="0" w:color="000001"/>
              <w:left w:val="single" w:sz="4" w:space="0" w:color="000001"/>
              <w:bottom w:val="single" w:sz="4" w:space="0" w:color="000001"/>
            </w:tcBorders>
            <w:shd w:val="clear" w:color="auto" w:fill="FFFFFF"/>
          </w:tcPr>
          <w:p w:rsidR="0009315D" w:rsidRPr="006C1166" w:rsidRDefault="0009315D" w:rsidP="005B482E">
            <w:pPr>
              <w:snapToGrid w:val="0"/>
              <w:spacing w:after="0"/>
              <w:jc w:val="center"/>
              <w:rPr>
                <w:b/>
                <w:szCs w:val="24"/>
              </w:rPr>
            </w:pPr>
          </w:p>
          <w:p w:rsidR="0009315D" w:rsidRPr="006C1166" w:rsidRDefault="0009315D" w:rsidP="005B482E">
            <w:pPr>
              <w:spacing w:after="0"/>
              <w:jc w:val="center"/>
              <w:rPr>
                <w:b/>
                <w:szCs w:val="24"/>
              </w:rPr>
            </w:pPr>
            <w:r w:rsidRPr="006C1166">
              <w:rPr>
                <w:b/>
                <w:szCs w:val="24"/>
              </w:rPr>
              <w:t>Bilgi değişimi</w:t>
            </w:r>
          </w:p>
          <w:p w:rsidR="0009315D" w:rsidRPr="006C1166" w:rsidRDefault="0009315D" w:rsidP="005B482E">
            <w:pPr>
              <w:spacing w:after="0"/>
              <w:jc w:val="center"/>
              <w:rPr>
                <w:b/>
                <w:szCs w:val="24"/>
              </w:rPr>
            </w:pPr>
          </w:p>
          <w:p w:rsidR="0009315D" w:rsidRPr="006C1166" w:rsidRDefault="0009315D" w:rsidP="005B482E">
            <w:pPr>
              <w:spacing w:after="0"/>
              <w:jc w:val="center"/>
              <w:rPr>
                <w:b/>
                <w:szCs w:val="24"/>
              </w:rPr>
            </w:pPr>
          </w:p>
          <w:p w:rsidR="0009315D" w:rsidRPr="006C1166" w:rsidRDefault="0009315D" w:rsidP="005B482E">
            <w:pPr>
              <w:spacing w:after="0"/>
              <w:jc w:val="center"/>
              <w:rPr>
                <w:b/>
                <w:szCs w:val="24"/>
              </w:rPr>
            </w:pPr>
          </w:p>
          <w:p w:rsidR="0009315D" w:rsidRPr="006C1166" w:rsidRDefault="0009315D" w:rsidP="005B482E">
            <w:pPr>
              <w:spacing w:after="0"/>
              <w:jc w:val="center"/>
              <w:rPr>
                <w:b/>
                <w:szCs w:val="24"/>
              </w:rPr>
            </w:pPr>
          </w:p>
          <w:p w:rsidR="0009315D" w:rsidRPr="006C1166" w:rsidRDefault="0067044B" w:rsidP="005B482E">
            <w:pPr>
              <w:spacing w:after="0"/>
              <w:jc w:val="center"/>
              <w:rPr>
                <w:b/>
                <w:szCs w:val="24"/>
              </w:rPr>
            </w:pPr>
            <w:r w:rsidRPr="006C1166">
              <w:rPr>
                <w:b/>
                <w:szCs w:val="24"/>
              </w:rPr>
              <w:t>Gıda</w:t>
            </w:r>
          </w:p>
          <w:p w:rsidR="0009315D" w:rsidRPr="006C1166" w:rsidRDefault="0009315D" w:rsidP="005B482E">
            <w:pPr>
              <w:spacing w:after="0"/>
              <w:jc w:val="center"/>
              <w:rPr>
                <w:b/>
                <w:szCs w:val="24"/>
              </w:rPr>
            </w:pPr>
          </w:p>
          <w:p w:rsidR="0009315D" w:rsidRPr="006C1166" w:rsidRDefault="0009315D" w:rsidP="005B482E">
            <w:pPr>
              <w:spacing w:after="0"/>
              <w:jc w:val="center"/>
              <w:rPr>
                <w:b/>
                <w:szCs w:val="24"/>
              </w:rPr>
            </w:pPr>
          </w:p>
          <w:p w:rsidR="0009315D" w:rsidRPr="006C1166" w:rsidRDefault="0009315D" w:rsidP="005B482E">
            <w:pPr>
              <w:spacing w:after="0"/>
              <w:jc w:val="center"/>
              <w:rPr>
                <w:b/>
                <w:szCs w:val="24"/>
              </w:rPr>
            </w:pPr>
          </w:p>
          <w:p w:rsidR="0009315D" w:rsidRPr="006C1166" w:rsidRDefault="0009315D" w:rsidP="005B482E">
            <w:pPr>
              <w:spacing w:after="0"/>
              <w:jc w:val="center"/>
              <w:rPr>
                <w:b/>
                <w:szCs w:val="24"/>
              </w:rPr>
            </w:pPr>
          </w:p>
          <w:p w:rsidR="0009315D" w:rsidRPr="006C1166" w:rsidRDefault="0009315D" w:rsidP="005B482E">
            <w:pPr>
              <w:spacing w:after="0"/>
              <w:jc w:val="center"/>
              <w:rPr>
                <w:b/>
                <w:szCs w:val="24"/>
              </w:rPr>
            </w:pPr>
          </w:p>
          <w:p w:rsidR="0009315D" w:rsidRPr="006C1166" w:rsidRDefault="004339BA" w:rsidP="005B482E">
            <w:pPr>
              <w:spacing w:after="0"/>
              <w:jc w:val="center"/>
              <w:rPr>
                <w:b/>
                <w:szCs w:val="24"/>
              </w:rPr>
            </w:pPr>
            <w:r w:rsidRPr="006C1166">
              <w:rPr>
                <w:b/>
                <w:szCs w:val="24"/>
              </w:rPr>
              <w:t>Tatil</w:t>
            </w:r>
          </w:p>
          <w:p w:rsidR="0009315D" w:rsidRPr="006C1166" w:rsidRDefault="0009315D" w:rsidP="005B482E">
            <w:pPr>
              <w:spacing w:after="0"/>
              <w:jc w:val="center"/>
              <w:rPr>
                <w:b/>
                <w:szCs w:val="24"/>
              </w:rPr>
            </w:pPr>
          </w:p>
          <w:p w:rsidR="0009315D" w:rsidRPr="006C1166" w:rsidRDefault="0009315D" w:rsidP="005B482E">
            <w:pPr>
              <w:spacing w:after="0"/>
              <w:jc w:val="center"/>
              <w:rPr>
                <w:b/>
                <w:szCs w:val="24"/>
              </w:rPr>
            </w:pPr>
          </w:p>
          <w:p w:rsidR="0009315D" w:rsidRPr="006C1166" w:rsidRDefault="0009315D" w:rsidP="005B482E">
            <w:pPr>
              <w:spacing w:after="0"/>
              <w:jc w:val="center"/>
              <w:rPr>
                <w:b/>
                <w:szCs w:val="24"/>
              </w:rPr>
            </w:pPr>
          </w:p>
          <w:p w:rsidR="0009315D" w:rsidRPr="006C1166" w:rsidRDefault="0009315D" w:rsidP="005B482E">
            <w:pPr>
              <w:spacing w:after="0"/>
              <w:jc w:val="center"/>
              <w:rPr>
                <w:b/>
                <w:szCs w:val="24"/>
              </w:rPr>
            </w:pPr>
          </w:p>
          <w:p w:rsidR="0009315D" w:rsidRPr="006C1166" w:rsidRDefault="0009315D" w:rsidP="005B482E">
            <w:pPr>
              <w:spacing w:after="0"/>
              <w:jc w:val="center"/>
              <w:rPr>
                <w:b/>
                <w:szCs w:val="24"/>
              </w:rPr>
            </w:pPr>
          </w:p>
          <w:p w:rsidR="0009315D" w:rsidRPr="006C1166" w:rsidRDefault="0009315D" w:rsidP="005B482E">
            <w:pPr>
              <w:spacing w:after="0"/>
              <w:jc w:val="center"/>
              <w:rPr>
                <w:b/>
                <w:szCs w:val="24"/>
              </w:rPr>
            </w:pPr>
            <w:r w:rsidRPr="006C1166">
              <w:rPr>
                <w:b/>
                <w:szCs w:val="24"/>
              </w:rPr>
              <w:t>Günlük aktiviteler</w:t>
            </w:r>
          </w:p>
          <w:p w:rsidR="0009315D" w:rsidRPr="006C1166" w:rsidRDefault="0009315D" w:rsidP="005B482E">
            <w:pPr>
              <w:spacing w:after="0"/>
              <w:jc w:val="center"/>
              <w:rPr>
                <w:b/>
                <w:szCs w:val="24"/>
              </w:rPr>
            </w:pPr>
          </w:p>
          <w:p w:rsidR="0009315D" w:rsidRPr="006C1166" w:rsidRDefault="0009315D" w:rsidP="005B482E">
            <w:pPr>
              <w:spacing w:after="0"/>
              <w:jc w:val="center"/>
              <w:rPr>
                <w:b/>
                <w:szCs w:val="24"/>
              </w:rPr>
            </w:pPr>
          </w:p>
          <w:p w:rsidR="0009315D" w:rsidRPr="006C1166" w:rsidRDefault="00A10571" w:rsidP="005B482E">
            <w:pPr>
              <w:spacing w:after="0"/>
              <w:jc w:val="center"/>
              <w:rPr>
                <w:szCs w:val="24"/>
              </w:rPr>
            </w:pPr>
            <w:r w:rsidRPr="006C1166">
              <w:rPr>
                <w:b/>
                <w:szCs w:val="24"/>
              </w:rPr>
              <w:t xml:space="preserve">Frankofon </w:t>
            </w:r>
          </w:p>
        </w:tc>
        <w:tc>
          <w:tcPr>
            <w:tcW w:w="6267" w:type="dxa"/>
            <w:tcBorders>
              <w:top w:val="single" w:sz="4" w:space="0" w:color="000001"/>
              <w:left w:val="single" w:sz="4" w:space="0" w:color="000001"/>
              <w:bottom w:val="single" w:sz="4" w:space="0" w:color="000001"/>
              <w:right w:val="single" w:sz="4" w:space="0" w:color="000001"/>
            </w:tcBorders>
            <w:shd w:val="clear" w:color="auto" w:fill="FFFFFF"/>
          </w:tcPr>
          <w:p w:rsidR="0009315D" w:rsidRPr="006C1166" w:rsidRDefault="0009315D" w:rsidP="005B482E">
            <w:pPr>
              <w:spacing w:after="0"/>
              <w:rPr>
                <w:szCs w:val="24"/>
              </w:rPr>
            </w:pPr>
            <w:r w:rsidRPr="006C1166">
              <w:rPr>
                <w:szCs w:val="24"/>
              </w:rPr>
              <w:t xml:space="preserve"> </w:t>
            </w:r>
            <w:r w:rsidR="004339BA" w:rsidRPr="006C1166">
              <w:rPr>
                <w:szCs w:val="24"/>
              </w:rPr>
              <w:t>Dinleme</w:t>
            </w:r>
          </w:p>
          <w:p w:rsidR="004339BA" w:rsidRPr="006C1166" w:rsidRDefault="004339BA" w:rsidP="005B482E">
            <w:pPr>
              <w:spacing w:after="0"/>
              <w:rPr>
                <w:szCs w:val="24"/>
              </w:rPr>
            </w:pPr>
            <w:r w:rsidRPr="006C1166">
              <w:rPr>
                <w:szCs w:val="24"/>
              </w:rPr>
              <w:t>Selamlamaları anlar ve resmi ve gayrı resmi formları ayırt eder. Teşekkür ve özür dileme formları anlar.</w:t>
            </w:r>
          </w:p>
          <w:p w:rsidR="004339BA" w:rsidRPr="006C1166" w:rsidRDefault="004339BA" w:rsidP="005B482E">
            <w:pPr>
              <w:spacing w:after="0"/>
              <w:rPr>
                <w:szCs w:val="24"/>
              </w:rPr>
            </w:pPr>
            <w:r w:rsidRPr="006C1166">
              <w:rPr>
                <w:szCs w:val="24"/>
              </w:rPr>
              <w:t>Kendisi ile ilgili basit cümleleri ve ifadeleri anlar.</w:t>
            </w:r>
          </w:p>
          <w:p w:rsidR="004339BA" w:rsidRPr="006C1166" w:rsidRDefault="004339BA" w:rsidP="005B482E">
            <w:pPr>
              <w:spacing w:after="0"/>
              <w:rPr>
                <w:szCs w:val="24"/>
              </w:rPr>
            </w:pPr>
            <w:r w:rsidRPr="006C1166">
              <w:rPr>
                <w:szCs w:val="24"/>
              </w:rPr>
              <w:t>İnsanlar yavaş ve akıcı konuşurlarsa, kendisi, aile, okul, günlük aktiviteler ve somut şeylerle ilgili konuşmaları anlar.</w:t>
            </w:r>
          </w:p>
          <w:p w:rsidR="0009315D" w:rsidRPr="006C1166" w:rsidRDefault="004339BA" w:rsidP="005B482E">
            <w:pPr>
              <w:spacing w:after="0"/>
              <w:rPr>
                <w:szCs w:val="24"/>
              </w:rPr>
            </w:pPr>
            <w:r w:rsidRPr="006C1166">
              <w:rPr>
                <w:szCs w:val="24"/>
              </w:rPr>
              <w:t>Yemekle ilgili basit bilgileri anlar</w:t>
            </w:r>
            <w:r w:rsidR="0009315D" w:rsidRPr="006C1166">
              <w:rPr>
                <w:szCs w:val="24"/>
              </w:rPr>
              <w:t>.</w:t>
            </w:r>
          </w:p>
          <w:p w:rsidR="0009315D" w:rsidRPr="006C1166" w:rsidRDefault="0009315D" w:rsidP="005B482E">
            <w:pPr>
              <w:spacing w:after="0"/>
              <w:rPr>
                <w:szCs w:val="24"/>
              </w:rPr>
            </w:pPr>
          </w:p>
          <w:p w:rsidR="0009315D" w:rsidRPr="006C1166" w:rsidRDefault="0009315D" w:rsidP="005B482E">
            <w:pPr>
              <w:spacing w:after="0"/>
              <w:rPr>
                <w:szCs w:val="24"/>
              </w:rPr>
            </w:pPr>
            <w:r w:rsidRPr="006C1166">
              <w:rPr>
                <w:szCs w:val="24"/>
              </w:rPr>
              <w:t>KONUŞMA</w:t>
            </w:r>
          </w:p>
          <w:p w:rsidR="00A10571" w:rsidRPr="006C1166" w:rsidRDefault="00A10571" w:rsidP="005B482E">
            <w:pPr>
              <w:spacing w:after="0"/>
              <w:rPr>
                <w:szCs w:val="24"/>
              </w:rPr>
            </w:pPr>
            <w:r w:rsidRPr="006C1166">
              <w:rPr>
                <w:szCs w:val="24"/>
              </w:rPr>
              <w:t>Başkalarını veya</w:t>
            </w:r>
            <w:r w:rsidR="00CB4853" w:rsidRPr="006C1166">
              <w:rPr>
                <w:szCs w:val="24"/>
              </w:rPr>
              <w:t xml:space="preserve"> kendini</w:t>
            </w:r>
            <w:r w:rsidRPr="006C1166">
              <w:rPr>
                <w:szCs w:val="24"/>
              </w:rPr>
              <w:t xml:space="preserve"> tanıtmak için basit kelime veya cümleler kullanın.</w:t>
            </w:r>
          </w:p>
          <w:p w:rsidR="00A10571" w:rsidRPr="006C1166" w:rsidRDefault="00A10571" w:rsidP="005B482E">
            <w:pPr>
              <w:spacing w:after="0"/>
              <w:rPr>
                <w:szCs w:val="24"/>
              </w:rPr>
            </w:pPr>
            <w:r w:rsidRPr="006C1166">
              <w:rPr>
                <w:szCs w:val="24"/>
              </w:rPr>
              <w:t xml:space="preserve">Duruma bağlı olarak </w:t>
            </w:r>
            <w:r w:rsidR="00CB4853" w:rsidRPr="006C1166">
              <w:rPr>
                <w:szCs w:val="24"/>
              </w:rPr>
              <w:t>resmi</w:t>
            </w:r>
            <w:r w:rsidRPr="006C1166">
              <w:rPr>
                <w:szCs w:val="24"/>
              </w:rPr>
              <w:t xml:space="preserve"> ve resmi olmayan ifade biçimlerini kullanır.</w:t>
            </w:r>
          </w:p>
          <w:p w:rsidR="00A10571" w:rsidRPr="006C1166" w:rsidRDefault="00A10571" w:rsidP="005B482E">
            <w:pPr>
              <w:spacing w:after="0"/>
              <w:rPr>
                <w:szCs w:val="24"/>
              </w:rPr>
            </w:pPr>
            <w:r w:rsidRPr="006C1166">
              <w:rPr>
                <w:szCs w:val="24"/>
              </w:rPr>
              <w:t>Nasıl yemek sipariş edeceğini ve isteyeceğini bili</w:t>
            </w:r>
            <w:r w:rsidR="00CB4853" w:rsidRPr="006C1166">
              <w:rPr>
                <w:szCs w:val="24"/>
              </w:rPr>
              <w:t>r</w:t>
            </w:r>
            <w:r w:rsidRPr="006C1166">
              <w:rPr>
                <w:szCs w:val="24"/>
              </w:rPr>
              <w:t>.</w:t>
            </w:r>
          </w:p>
          <w:p w:rsidR="00A10571" w:rsidRPr="006C1166" w:rsidRDefault="00A10571" w:rsidP="005B482E">
            <w:pPr>
              <w:spacing w:after="0"/>
              <w:rPr>
                <w:szCs w:val="24"/>
              </w:rPr>
            </w:pPr>
            <w:r w:rsidRPr="006C1166">
              <w:rPr>
                <w:szCs w:val="24"/>
              </w:rPr>
              <w:t>Günün saatine bağlı olarak günlük eylemlerden bahsed</w:t>
            </w:r>
            <w:r w:rsidR="00CB4853" w:rsidRPr="006C1166">
              <w:rPr>
                <w:szCs w:val="24"/>
              </w:rPr>
              <w:t>er</w:t>
            </w:r>
            <w:r w:rsidRPr="006C1166">
              <w:rPr>
                <w:szCs w:val="24"/>
              </w:rPr>
              <w:t>.</w:t>
            </w:r>
          </w:p>
          <w:p w:rsidR="00A10571" w:rsidRPr="006C1166" w:rsidRDefault="00A10571" w:rsidP="005B482E">
            <w:pPr>
              <w:spacing w:after="0"/>
              <w:rPr>
                <w:szCs w:val="24"/>
              </w:rPr>
            </w:pPr>
            <w:r w:rsidRPr="006C1166">
              <w:rPr>
                <w:szCs w:val="24"/>
              </w:rPr>
              <w:t>Zevkler ve tercihler hakkında konuşu</w:t>
            </w:r>
            <w:r w:rsidR="00CB4853" w:rsidRPr="006C1166">
              <w:rPr>
                <w:szCs w:val="24"/>
              </w:rPr>
              <w:t>r</w:t>
            </w:r>
            <w:r w:rsidRPr="006C1166">
              <w:rPr>
                <w:szCs w:val="24"/>
              </w:rPr>
              <w:t>.</w:t>
            </w:r>
          </w:p>
          <w:p w:rsidR="0009315D" w:rsidRPr="006C1166" w:rsidRDefault="00CB4853" w:rsidP="005B482E">
            <w:pPr>
              <w:rPr>
                <w:szCs w:val="24"/>
              </w:rPr>
            </w:pPr>
            <w:r w:rsidRPr="006C1166">
              <w:rPr>
                <w:szCs w:val="24"/>
              </w:rPr>
              <w:t>Muhatap yavaş ve net bir şekilde konuşursa anlar aynı zamanda s</w:t>
            </w:r>
            <w:r w:rsidR="00A10571" w:rsidRPr="006C1166">
              <w:rPr>
                <w:szCs w:val="24"/>
              </w:rPr>
              <w:t xml:space="preserve">orular </w:t>
            </w:r>
            <w:r w:rsidRPr="006C1166">
              <w:rPr>
                <w:szCs w:val="24"/>
              </w:rPr>
              <w:t>sorar</w:t>
            </w:r>
            <w:r w:rsidR="00A10571" w:rsidRPr="006C1166">
              <w:rPr>
                <w:szCs w:val="24"/>
              </w:rPr>
              <w:t xml:space="preserve"> ve cevap</w:t>
            </w:r>
            <w:r w:rsidRPr="006C1166">
              <w:rPr>
                <w:szCs w:val="24"/>
              </w:rPr>
              <w:t>lar</w:t>
            </w:r>
            <w:r w:rsidR="00A10571" w:rsidRPr="006C1166">
              <w:rPr>
                <w:szCs w:val="24"/>
              </w:rPr>
              <w:t>.</w:t>
            </w:r>
          </w:p>
          <w:p w:rsidR="0009315D" w:rsidRPr="006C1166" w:rsidRDefault="0009315D" w:rsidP="005B482E">
            <w:pPr>
              <w:spacing w:after="0"/>
              <w:rPr>
                <w:szCs w:val="24"/>
              </w:rPr>
            </w:pPr>
            <w:r w:rsidRPr="006C1166">
              <w:rPr>
                <w:szCs w:val="24"/>
              </w:rPr>
              <w:t>OKUMA</w:t>
            </w:r>
          </w:p>
          <w:p w:rsidR="00CB4853" w:rsidRPr="006C1166" w:rsidRDefault="00CB4853" w:rsidP="005B482E">
            <w:pPr>
              <w:spacing w:after="0"/>
              <w:rPr>
                <w:szCs w:val="24"/>
              </w:rPr>
            </w:pPr>
            <w:r w:rsidRPr="006C1166">
              <w:rPr>
                <w:szCs w:val="24"/>
              </w:rPr>
              <w:t>Basit metindeki kelimeleri ve ifadeleri anlar.</w:t>
            </w:r>
          </w:p>
          <w:p w:rsidR="00CB4853" w:rsidRPr="006C1166" w:rsidRDefault="00CB4853" w:rsidP="005B482E">
            <w:pPr>
              <w:spacing w:after="0"/>
              <w:rPr>
                <w:szCs w:val="24"/>
              </w:rPr>
            </w:pPr>
            <w:r w:rsidRPr="006C1166">
              <w:rPr>
                <w:szCs w:val="24"/>
              </w:rPr>
              <w:t>Bir davet, reklam veya programdaki temel bilgileri anlar.</w:t>
            </w:r>
          </w:p>
          <w:p w:rsidR="00CB4853" w:rsidRPr="006C1166" w:rsidRDefault="00CB4853" w:rsidP="005B482E">
            <w:pPr>
              <w:spacing w:after="0"/>
              <w:rPr>
                <w:szCs w:val="24"/>
              </w:rPr>
            </w:pPr>
            <w:r w:rsidRPr="006C1166">
              <w:rPr>
                <w:szCs w:val="24"/>
              </w:rPr>
              <w:t>Resimlerin yardımıyla kısa ve basit talimatları anlar.</w:t>
            </w:r>
          </w:p>
          <w:p w:rsidR="00CB4853" w:rsidRPr="006C1166" w:rsidRDefault="00CB4853" w:rsidP="005B482E">
            <w:pPr>
              <w:spacing w:after="0"/>
              <w:rPr>
                <w:szCs w:val="24"/>
              </w:rPr>
            </w:pPr>
            <w:r w:rsidRPr="006C1166">
              <w:rPr>
                <w:szCs w:val="24"/>
              </w:rPr>
              <w:t>Bir menüdeki ana unsurları anlar.</w:t>
            </w:r>
          </w:p>
          <w:p w:rsidR="0009315D" w:rsidRPr="006C1166" w:rsidRDefault="00CB4853" w:rsidP="005B482E">
            <w:pPr>
              <w:spacing w:after="0"/>
              <w:rPr>
                <w:szCs w:val="24"/>
              </w:rPr>
            </w:pPr>
            <w:r w:rsidRPr="006C1166">
              <w:rPr>
                <w:szCs w:val="24"/>
              </w:rPr>
              <w:t>Yazışma mektubundaki temel bilgileri, eğer basitçe yazılmışsa anlar</w:t>
            </w:r>
            <w:r w:rsidR="0009315D" w:rsidRPr="006C1166">
              <w:rPr>
                <w:szCs w:val="24"/>
              </w:rPr>
              <w:t>.</w:t>
            </w:r>
          </w:p>
          <w:p w:rsidR="0009315D" w:rsidRPr="006C1166" w:rsidRDefault="0009315D" w:rsidP="005B482E">
            <w:pPr>
              <w:spacing w:after="0"/>
              <w:rPr>
                <w:szCs w:val="24"/>
              </w:rPr>
            </w:pPr>
          </w:p>
          <w:p w:rsidR="0009315D" w:rsidRPr="006C1166" w:rsidRDefault="0009315D" w:rsidP="005B482E">
            <w:pPr>
              <w:spacing w:after="0"/>
              <w:rPr>
                <w:szCs w:val="24"/>
              </w:rPr>
            </w:pPr>
            <w:r w:rsidRPr="006C1166">
              <w:rPr>
                <w:szCs w:val="24"/>
              </w:rPr>
              <w:t>YAZMA</w:t>
            </w:r>
          </w:p>
          <w:p w:rsidR="00CB4853" w:rsidRPr="006C1166" w:rsidRDefault="00CB4853" w:rsidP="005B482E">
            <w:pPr>
              <w:spacing w:after="0"/>
              <w:rPr>
                <w:szCs w:val="24"/>
              </w:rPr>
            </w:pPr>
            <w:r w:rsidRPr="006C1166">
              <w:rPr>
                <w:szCs w:val="24"/>
              </w:rPr>
              <w:t>Kendi</w:t>
            </w:r>
            <w:r w:rsidR="00CD31D8" w:rsidRPr="006C1166">
              <w:rPr>
                <w:szCs w:val="24"/>
              </w:rPr>
              <w:t>si</w:t>
            </w:r>
            <w:r w:rsidRPr="006C1166">
              <w:rPr>
                <w:szCs w:val="24"/>
              </w:rPr>
              <w:t xml:space="preserve"> ve diğerleriyle ilgili temel verileri yazar.</w:t>
            </w:r>
          </w:p>
          <w:p w:rsidR="00CB4853" w:rsidRPr="006C1166" w:rsidRDefault="00CB4853" w:rsidP="005B482E">
            <w:pPr>
              <w:spacing w:after="0"/>
              <w:rPr>
                <w:szCs w:val="24"/>
              </w:rPr>
            </w:pPr>
            <w:r w:rsidRPr="006C1166">
              <w:rPr>
                <w:szCs w:val="24"/>
              </w:rPr>
              <w:t>Temel kişisel bilgilerinizi içeren bir formu doldurun (otelde).</w:t>
            </w:r>
          </w:p>
          <w:p w:rsidR="00CB4853" w:rsidRPr="006C1166" w:rsidRDefault="00CB4853" w:rsidP="005B482E">
            <w:pPr>
              <w:spacing w:after="0"/>
              <w:rPr>
                <w:szCs w:val="24"/>
              </w:rPr>
            </w:pPr>
            <w:r w:rsidRPr="006C1166">
              <w:rPr>
                <w:szCs w:val="24"/>
              </w:rPr>
              <w:t>Tatiller sırasında bir kartpostal yazar (yer, hava durumu, aktiviteler ve dönüş tarihi).</w:t>
            </w:r>
          </w:p>
          <w:p w:rsidR="0009315D" w:rsidRPr="006C1166" w:rsidRDefault="00CB4853" w:rsidP="005B482E">
            <w:pPr>
              <w:pStyle w:val="ListeParagraf1"/>
              <w:spacing w:line="276" w:lineRule="auto"/>
              <w:ind w:left="0"/>
              <w:rPr>
                <w:rFonts w:ascii="Times New Roman" w:hAnsi="Times New Roman" w:cs="Times New Roman"/>
                <w:lang w:val="tr-TR"/>
              </w:rPr>
            </w:pPr>
            <w:r w:rsidRPr="006C1166">
              <w:rPr>
                <w:rFonts w:ascii="Times New Roman" w:hAnsi="Times New Roman" w:cs="Times New Roman"/>
                <w:lang w:val="tr-TR"/>
              </w:rPr>
              <w:t>Temel gıda kelimelerini yazmayı bilir.</w:t>
            </w:r>
          </w:p>
        </w:tc>
      </w:tr>
      <w:bookmarkEnd w:id="8"/>
    </w:tbl>
    <w:p w:rsidR="0009315D" w:rsidRPr="006C1166" w:rsidRDefault="0009315D" w:rsidP="005B482E">
      <w:pPr>
        <w:rPr>
          <w:szCs w:val="24"/>
        </w:rPr>
      </w:pPr>
    </w:p>
    <w:p w:rsidR="005F0BD7" w:rsidRPr="006C1166" w:rsidRDefault="005F0BD7" w:rsidP="005B482E">
      <w:pPr>
        <w:widowControl w:val="0"/>
        <w:tabs>
          <w:tab w:val="left" w:pos="2241"/>
        </w:tabs>
        <w:suppressAutoHyphens w:val="0"/>
        <w:autoSpaceDE w:val="0"/>
        <w:spacing w:after="0"/>
        <w:rPr>
          <w:b/>
          <w:color w:val="auto"/>
          <w:kern w:val="0"/>
          <w:szCs w:val="24"/>
          <w:lang w:bidi="en-US"/>
        </w:rPr>
      </w:pPr>
      <w:bookmarkStart w:id="9" w:name="_Hlk20271943"/>
      <w:r w:rsidRPr="006C1166">
        <w:rPr>
          <w:b/>
          <w:color w:val="auto"/>
          <w:kern w:val="0"/>
          <w:szCs w:val="24"/>
          <w:lang w:bidi="en-US"/>
        </w:rPr>
        <w:t xml:space="preserve">Metodolojik </w:t>
      </w:r>
      <w:r w:rsidR="007E5742" w:rsidRPr="006C1166">
        <w:rPr>
          <w:b/>
          <w:color w:val="auto"/>
          <w:kern w:val="0"/>
          <w:szCs w:val="24"/>
          <w:lang w:bidi="en-US"/>
        </w:rPr>
        <w:t>rehberlik</w:t>
      </w:r>
    </w:p>
    <w:p w:rsidR="005F0BD7" w:rsidRPr="006C1166" w:rsidRDefault="005F0BD7" w:rsidP="005B482E">
      <w:pPr>
        <w:widowControl w:val="0"/>
        <w:tabs>
          <w:tab w:val="left" w:pos="2241"/>
        </w:tabs>
        <w:suppressAutoHyphens w:val="0"/>
        <w:autoSpaceDE w:val="0"/>
        <w:spacing w:after="0"/>
        <w:rPr>
          <w:b/>
          <w:color w:val="auto"/>
          <w:kern w:val="0"/>
          <w:szCs w:val="24"/>
          <w:lang w:bidi="en-US"/>
        </w:rPr>
      </w:pPr>
    </w:p>
    <w:p w:rsidR="005F0BD7" w:rsidRPr="006C1166" w:rsidRDefault="005F0BD7" w:rsidP="005B482E">
      <w:pPr>
        <w:widowControl w:val="0"/>
        <w:suppressAutoHyphens w:val="0"/>
        <w:autoSpaceDE w:val="0"/>
        <w:spacing w:after="0"/>
        <w:jc w:val="both"/>
        <w:rPr>
          <w:color w:val="auto"/>
          <w:kern w:val="0"/>
          <w:szCs w:val="24"/>
          <w:lang w:bidi="en-US"/>
        </w:rPr>
      </w:pPr>
      <w:r w:rsidRPr="006C1166">
        <w:rPr>
          <w:color w:val="auto"/>
          <w:kern w:val="0"/>
          <w:szCs w:val="24"/>
          <w:lang w:bidi="en-US"/>
        </w:rPr>
        <w:t xml:space="preserve">Diller ve İletişim alanındaki öğretim süreci, bireyselliklerini ve yaratıcılıklarını geliştirmek için </w:t>
      </w:r>
      <w:r w:rsidRPr="006C1166">
        <w:rPr>
          <w:color w:val="auto"/>
          <w:kern w:val="0"/>
          <w:szCs w:val="24"/>
          <w:lang w:bidi="en-US"/>
        </w:rPr>
        <w:lastRenderedPageBreak/>
        <w:t>öğrencilerin ihtiyaçlarına ve ilgi alanlarına dayanmalıdır. Fransızca öğrenen bu sınıfın öğrencileri, yeterliklerini bütünleşik öğrenme yoluyla kazanmalıdır. Başarıları, müfredatın alanı ile elde edilir. Yöntemler, formlar, araçlar, içeriğin yanı sıra öğretme ve öğrenme stratejileri ve teknikleri bu yetkinliklere ulaşmak için anahtardır. Sivil eğitimi, barış eğitimi, karşılıklı dayanışma, medya eğitimi, sürdürülebilir gelişim eğitimi gibi bazı müfredatlar arası konularda sonuçlar elde etmek için öğretmen uygun yöntem, form ve stratejiyi seçmelidir.</w:t>
      </w:r>
    </w:p>
    <w:p w:rsidR="005F0BD7" w:rsidRPr="006C1166" w:rsidRDefault="005F0BD7" w:rsidP="005B482E">
      <w:pPr>
        <w:widowControl w:val="0"/>
        <w:suppressAutoHyphens w:val="0"/>
        <w:autoSpaceDE w:val="0"/>
        <w:spacing w:after="0"/>
        <w:jc w:val="both"/>
        <w:rPr>
          <w:color w:val="auto"/>
          <w:kern w:val="0"/>
          <w:szCs w:val="24"/>
          <w:lang w:bidi="en-US"/>
        </w:rPr>
      </w:pPr>
    </w:p>
    <w:p w:rsidR="005F0BD7" w:rsidRPr="006C1166" w:rsidRDefault="005F0BD7" w:rsidP="005B482E">
      <w:pPr>
        <w:widowControl w:val="0"/>
        <w:tabs>
          <w:tab w:val="left" w:pos="2961"/>
        </w:tabs>
        <w:suppressAutoHyphens w:val="0"/>
        <w:autoSpaceDE w:val="0"/>
        <w:spacing w:before="1" w:after="0"/>
        <w:rPr>
          <w:b/>
          <w:color w:val="auto"/>
          <w:kern w:val="0"/>
          <w:szCs w:val="24"/>
          <w:lang w:bidi="en-US"/>
        </w:rPr>
      </w:pPr>
      <w:r w:rsidRPr="006C1166">
        <w:rPr>
          <w:b/>
          <w:color w:val="auto"/>
          <w:kern w:val="0"/>
          <w:szCs w:val="24"/>
          <w:lang w:bidi="en-US"/>
        </w:rPr>
        <w:t>Didaktik-metodik prensipleri</w:t>
      </w:r>
    </w:p>
    <w:p w:rsidR="005F0BD7" w:rsidRPr="006C1166" w:rsidRDefault="005F0BD7" w:rsidP="005B482E">
      <w:pPr>
        <w:widowControl w:val="0"/>
        <w:tabs>
          <w:tab w:val="left" w:pos="2961"/>
        </w:tabs>
        <w:suppressAutoHyphens w:val="0"/>
        <w:autoSpaceDE w:val="0"/>
        <w:spacing w:after="0"/>
        <w:rPr>
          <w:color w:val="auto"/>
          <w:kern w:val="0"/>
          <w:szCs w:val="24"/>
          <w:lang w:bidi="en-US"/>
        </w:rPr>
      </w:pPr>
      <w:r w:rsidRPr="006C1166">
        <w:rPr>
          <w:color w:val="auto"/>
          <w:kern w:val="0"/>
          <w:szCs w:val="24"/>
          <w:lang w:bidi="en-US"/>
        </w:rPr>
        <w:t>Fransızcayı yabancı dil olarak öğrenmek, belli bilgileri edinme ve gerçek yaşam koşullarında kullanabilme anlamına gelir. Bu amaçla, iki ana prensip izlenmelidir:</w:t>
      </w:r>
    </w:p>
    <w:p w:rsidR="005F0BD7" w:rsidRPr="006C1166" w:rsidRDefault="005F0BD7" w:rsidP="005B482E">
      <w:pPr>
        <w:widowControl w:val="0"/>
        <w:tabs>
          <w:tab w:val="left" w:pos="2961"/>
        </w:tabs>
        <w:suppressAutoHyphens w:val="0"/>
        <w:autoSpaceDE w:val="0"/>
        <w:spacing w:after="0"/>
        <w:rPr>
          <w:color w:val="auto"/>
          <w:kern w:val="0"/>
          <w:szCs w:val="24"/>
          <w:lang w:bidi="en-US"/>
        </w:rPr>
      </w:pPr>
      <w:r w:rsidRPr="006C1166">
        <w:rPr>
          <w:color w:val="auto"/>
          <w:kern w:val="0"/>
          <w:szCs w:val="24"/>
          <w:lang w:bidi="en-US"/>
        </w:rPr>
        <w:t>1) şimdiye kadar dil üzerinde değil, iletişimde yoğunlaşmak;</w:t>
      </w:r>
    </w:p>
    <w:p w:rsidR="005F0BD7" w:rsidRPr="006C1166" w:rsidRDefault="005F0BD7" w:rsidP="005B482E">
      <w:pPr>
        <w:widowControl w:val="0"/>
        <w:tabs>
          <w:tab w:val="left" w:pos="2961"/>
        </w:tabs>
        <w:suppressAutoHyphens w:val="0"/>
        <w:autoSpaceDE w:val="0"/>
        <w:spacing w:after="0"/>
        <w:rPr>
          <w:color w:val="auto"/>
          <w:kern w:val="0"/>
          <w:szCs w:val="24"/>
          <w:lang w:bidi="en-US"/>
        </w:rPr>
      </w:pPr>
      <w:r w:rsidRPr="006C1166">
        <w:rPr>
          <w:color w:val="auto"/>
          <w:kern w:val="0"/>
          <w:szCs w:val="24"/>
          <w:lang w:bidi="en-US"/>
        </w:rPr>
        <w:t>2) öğrenciye ve öğrenmesine odaklanmak.</w:t>
      </w:r>
    </w:p>
    <w:p w:rsidR="005F0BD7" w:rsidRPr="006C1166" w:rsidRDefault="005F0BD7" w:rsidP="005B482E">
      <w:pPr>
        <w:widowControl w:val="0"/>
        <w:tabs>
          <w:tab w:val="left" w:pos="2961"/>
        </w:tabs>
        <w:suppressAutoHyphens w:val="0"/>
        <w:autoSpaceDE w:val="0"/>
        <w:spacing w:after="0"/>
        <w:rPr>
          <w:color w:val="auto"/>
          <w:kern w:val="0"/>
          <w:szCs w:val="24"/>
          <w:lang w:bidi="en-US"/>
        </w:rPr>
      </w:pPr>
      <w:r w:rsidRPr="006C1166">
        <w:rPr>
          <w:color w:val="auto"/>
          <w:kern w:val="0"/>
          <w:szCs w:val="24"/>
          <w:lang w:bidi="en-US"/>
        </w:rPr>
        <w:t xml:space="preserve"> Dil becerilerinin kazanılması, yabancı dillerin öğretilmesinde en başta yer almaktadır.</w:t>
      </w:r>
    </w:p>
    <w:p w:rsidR="005F0BD7" w:rsidRPr="006C1166" w:rsidRDefault="005F0BD7" w:rsidP="005B482E">
      <w:pPr>
        <w:widowControl w:val="0"/>
        <w:tabs>
          <w:tab w:val="left" w:pos="2961"/>
        </w:tabs>
        <w:suppressAutoHyphens w:val="0"/>
        <w:autoSpaceDE w:val="0"/>
        <w:spacing w:after="0"/>
        <w:rPr>
          <w:b/>
          <w:color w:val="auto"/>
          <w:kern w:val="0"/>
          <w:szCs w:val="24"/>
          <w:lang w:bidi="en-US"/>
        </w:rPr>
      </w:pPr>
    </w:p>
    <w:p w:rsidR="005F0BD7" w:rsidRPr="006C1166" w:rsidRDefault="005F0BD7" w:rsidP="005B482E">
      <w:pPr>
        <w:widowControl w:val="0"/>
        <w:suppressAutoHyphens w:val="0"/>
        <w:autoSpaceDE w:val="0"/>
        <w:spacing w:after="0"/>
        <w:jc w:val="both"/>
        <w:rPr>
          <w:b/>
          <w:color w:val="auto"/>
          <w:kern w:val="0"/>
          <w:szCs w:val="24"/>
          <w:lang w:bidi="en-US"/>
        </w:rPr>
      </w:pPr>
      <w:r w:rsidRPr="006C1166">
        <w:rPr>
          <w:b/>
          <w:color w:val="auto"/>
          <w:kern w:val="0"/>
          <w:szCs w:val="24"/>
          <w:lang w:bidi="en-US"/>
        </w:rPr>
        <w:t>İletişimsel öğretim şekli</w:t>
      </w:r>
    </w:p>
    <w:p w:rsidR="005F0BD7" w:rsidRPr="006C1166" w:rsidRDefault="005F0BD7" w:rsidP="005B482E">
      <w:pPr>
        <w:widowControl w:val="0"/>
        <w:suppressAutoHyphens w:val="0"/>
        <w:autoSpaceDE w:val="0"/>
        <w:spacing w:after="0"/>
        <w:ind w:right="4"/>
        <w:jc w:val="both"/>
        <w:rPr>
          <w:color w:val="auto"/>
          <w:kern w:val="0"/>
          <w:szCs w:val="24"/>
          <w:lang w:bidi="en-US"/>
        </w:rPr>
      </w:pPr>
      <w:r w:rsidRPr="006C1166">
        <w:rPr>
          <w:color w:val="auto"/>
          <w:kern w:val="0"/>
          <w:szCs w:val="24"/>
          <w:lang w:bidi="en-US"/>
        </w:rPr>
        <w:t>Bu yabancı dilin en iyi öğretimi iletişimsel bir biçimde yapılır, bu nedenle iletişime özel bir önem verilir. Bu öğretim şekli, öğrencilerin kendilerini sınıfta ve daha sonra da günlük yaşamın belli konularında kendilerini ifade etmeleri için ihtiyaç duydukları dil araçlarını edinmelerini sağlar. İletişim, belirlenen hedeflere ulaşmanın en kabul edilebilir yoludur. Böyle bir öğretimin başlangıç noktası dilbilgisi kuralı değil, farklı dilsel durumlar olacaktır. Bu, kuralların dil durumlarından çıkarıldığı anlamına gelir tersi değil.</w:t>
      </w:r>
    </w:p>
    <w:p w:rsidR="005F0BD7" w:rsidRPr="006C1166" w:rsidRDefault="005F0BD7" w:rsidP="005B482E">
      <w:pPr>
        <w:widowControl w:val="0"/>
        <w:tabs>
          <w:tab w:val="left" w:pos="2961"/>
        </w:tabs>
        <w:suppressAutoHyphens w:val="0"/>
        <w:autoSpaceDE w:val="0"/>
        <w:spacing w:after="0"/>
        <w:rPr>
          <w:b/>
          <w:color w:val="auto"/>
          <w:kern w:val="0"/>
          <w:szCs w:val="24"/>
          <w:lang w:bidi="en-US"/>
        </w:rPr>
      </w:pPr>
    </w:p>
    <w:p w:rsidR="005F0BD7" w:rsidRPr="006C1166" w:rsidRDefault="005F0BD7" w:rsidP="005B482E">
      <w:pPr>
        <w:widowControl w:val="0"/>
        <w:tabs>
          <w:tab w:val="left" w:pos="2961"/>
        </w:tabs>
        <w:suppressAutoHyphens w:val="0"/>
        <w:autoSpaceDE w:val="0"/>
        <w:spacing w:after="0"/>
        <w:rPr>
          <w:b/>
          <w:color w:val="auto"/>
          <w:kern w:val="0"/>
          <w:szCs w:val="24"/>
          <w:lang w:bidi="en-US"/>
        </w:rPr>
      </w:pPr>
      <w:r w:rsidRPr="006C1166">
        <w:rPr>
          <w:b/>
          <w:color w:val="auto"/>
          <w:kern w:val="0"/>
          <w:szCs w:val="24"/>
          <w:lang w:bidi="en-US"/>
        </w:rPr>
        <w:t>Öğretim Yöntemleri</w:t>
      </w:r>
    </w:p>
    <w:p w:rsidR="005F0BD7" w:rsidRPr="006C1166" w:rsidRDefault="005F0BD7" w:rsidP="005B482E">
      <w:pPr>
        <w:widowControl w:val="0"/>
        <w:tabs>
          <w:tab w:val="left" w:pos="2961"/>
        </w:tabs>
        <w:suppressAutoHyphens w:val="0"/>
        <w:autoSpaceDE w:val="0"/>
        <w:spacing w:after="0"/>
        <w:jc w:val="both"/>
        <w:rPr>
          <w:color w:val="auto"/>
          <w:kern w:val="0"/>
          <w:szCs w:val="24"/>
          <w:lang w:bidi="en-US"/>
        </w:rPr>
      </w:pPr>
      <w:r w:rsidRPr="006C1166">
        <w:rPr>
          <w:color w:val="auto"/>
          <w:kern w:val="0"/>
          <w:szCs w:val="24"/>
          <w:lang w:bidi="en-US"/>
        </w:rPr>
        <w:t>Fransızca öğretmek için, öğretmen çağdaş yöntemleri kullanmalıdır çünkü geleneksel yöntemden ziyade (öğretiminin ilk aşamasında yardımcı bir yöntem olarak kalmasına rağmen) bu dilde doğrudan iletişimi teşvik etmektedir. Gruplar halinde veya çiftler halinde çalışmak, kısa diyaloglar, rol yapma oyunları, kısa metinler, görsel materyaller ve bağımsız çalışma, yaratıcılık ve sınıftaki öğrencilerin rekabetçi ruhunu teşvik eden çalışma biçimleri de çok önemlidir. Öğrencilerin üretkenlik faaliyetlerini teşvik eden iş metodolojileri kullanılmalıdır.</w:t>
      </w:r>
    </w:p>
    <w:p w:rsidR="005F0BD7" w:rsidRPr="006C1166" w:rsidRDefault="005F0BD7" w:rsidP="005B482E">
      <w:pPr>
        <w:widowControl w:val="0"/>
        <w:tabs>
          <w:tab w:val="left" w:pos="2961"/>
        </w:tabs>
        <w:suppressAutoHyphens w:val="0"/>
        <w:autoSpaceDE w:val="0"/>
        <w:spacing w:before="1" w:after="0"/>
        <w:rPr>
          <w:b/>
          <w:color w:val="auto"/>
          <w:kern w:val="0"/>
          <w:szCs w:val="24"/>
          <w:lang w:bidi="en-US"/>
        </w:rPr>
      </w:pPr>
    </w:p>
    <w:p w:rsidR="005F0BD7" w:rsidRPr="006C1166" w:rsidRDefault="005F0BD7" w:rsidP="005B482E">
      <w:pPr>
        <w:widowControl w:val="0"/>
        <w:suppressAutoHyphens w:val="0"/>
        <w:autoSpaceDE w:val="0"/>
        <w:spacing w:after="0"/>
        <w:jc w:val="both"/>
        <w:rPr>
          <w:b/>
          <w:color w:val="auto"/>
          <w:kern w:val="0"/>
          <w:szCs w:val="24"/>
          <w:lang w:bidi="en-US"/>
        </w:rPr>
      </w:pPr>
      <w:r w:rsidRPr="006C1166">
        <w:rPr>
          <w:b/>
          <w:color w:val="auto"/>
          <w:kern w:val="0"/>
          <w:szCs w:val="24"/>
          <w:lang w:bidi="en-US"/>
        </w:rPr>
        <w:t xml:space="preserve">Eylemlerin sıralanması </w:t>
      </w:r>
    </w:p>
    <w:p w:rsidR="005F0BD7" w:rsidRPr="006C1166" w:rsidRDefault="005F0BD7" w:rsidP="005B482E">
      <w:pPr>
        <w:widowControl w:val="0"/>
        <w:suppressAutoHyphens w:val="0"/>
        <w:autoSpaceDE w:val="0"/>
        <w:spacing w:after="0"/>
        <w:jc w:val="both"/>
        <w:rPr>
          <w:color w:val="auto"/>
          <w:kern w:val="0"/>
          <w:szCs w:val="24"/>
          <w:lang w:bidi="en-US"/>
        </w:rPr>
      </w:pPr>
      <w:r w:rsidRPr="006C1166">
        <w:rPr>
          <w:color w:val="auto"/>
          <w:kern w:val="0"/>
          <w:szCs w:val="24"/>
          <w:lang w:bidi="en-US"/>
        </w:rPr>
        <w:t>Fransızcayı ikinci yabancı dil olarak etkili bir şekilde öğretmek için bu dil becerilerin sıralamasına önem gösterilmeli: dinleme ve anlama, konuşma, okuma, yazma. Aktif ve somut iş: öğretmenler, Fransa veya bir başka Fransızca konuşulan ülkesinden farklı olan çalışma koşullarını akılda tutmalıdır. Egzersizler türlerine bağlı olarak değer göstermelidir. Dinlemeye, izlemeye ve yazmaya dayanabilirler.</w:t>
      </w:r>
    </w:p>
    <w:p w:rsidR="005F0BD7" w:rsidRPr="006C1166" w:rsidRDefault="005F0BD7" w:rsidP="005B482E">
      <w:pPr>
        <w:widowControl w:val="0"/>
        <w:suppressAutoHyphens w:val="0"/>
        <w:autoSpaceDE w:val="0"/>
        <w:spacing w:after="0"/>
        <w:ind w:right="1015"/>
        <w:jc w:val="both"/>
        <w:rPr>
          <w:color w:val="auto"/>
          <w:kern w:val="0"/>
          <w:szCs w:val="24"/>
          <w:lang w:bidi="en-US"/>
        </w:rPr>
      </w:pPr>
    </w:p>
    <w:p w:rsidR="005F0BD7" w:rsidRPr="006C1166" w:rsidRDefault="005F0BD7" w:rsidP="005B482E">
      <w:pPr>
        <w:widowControl w:val="0"/>
        <w:suppressAutoHyphens w:val="0"/>
        <w:autoSpaceDE w:val="0"/>
        <w:spacing w:after="0"/>
        <w:jc w:val="both"/>
        <w:rPr>
          <w:b/>
          <w:color w:val="auto"/>
          <w:kern w:val="0"/>
          <w:szCs w:val="24"/>
          <w:lang w:bidi="en-US"/>
        </w:rPr>
      </w:pPr>
      <w:r w:rsidRPr="006C1166">
        <w:rPr>
          <w:b/>
          <w:color w:val="auto"/>
          <w:kern w:val="0"/>
          <w:szCs w:val="24"/>
          <w:lang w:bidi="en-US"/>
        </w:rPr>
        <w:t>Öğrencilerin hatalarını düzeltme</w:t>
      </w:r>
    </w:p>
    <w:p w:rsidR="005F0BD7" w:rsidRPr="006C1166" w:rsidRDefault="005F0BD7" w:rsidP="005B482E">
      <w:pPr>
        <w:widowControl w:val="0"/>
        <w:suppressAutoHyphens w:val="0"/>
        <w:autoSpaceDE w:val="0"/>
        <w:spacing w:after="0"/>
        <w:jc w:val="both"/>
        <w:rPr>
          <w:color w:val="auto"/>
          <w:kern w:val="0"/>
          <w:szCs w:val="24"/>
          <w:lang w:bidi="en-US"/>
        </w:rPr>
      </w:pPr>
      <w:r w:rsidRPr="006C1166">
        <w:rPr>
          <w:color w:val="auto"/>
          <w:kern w:val="0"/>
          <w:szCs w:val="24"/>
          <w:lang w:bidi="en-US"/>
        </w:rPr>
        <w:t xml:space="preserve">Öğrencilerin hatalarını düzeltme yolları, öğretim ortamında sık sık ve tartışmalı olarak tartışılır. Bazıları hataları öğretme sürecine engel olarak görüyor, bazıları ise yabancı dil öğrenmeye </w:t>
      </w:r>
      <w:r w:rsidRPr="006C1166">
        <w:rPr>
          <w:color w:val="auto"/>
          <w:kern w:val="0"/>
          <w:szCs w:val="24"/>
          <w:lang w:bidi="en-US"/>
        </w:rPr>
        <w:lastRenderedPageBreak/>
        <w:t>yardımcı olduğunu görüyor. Bazıları tekrar etmemek için derhal düzeltilmeleri gerektiğini düşünürken, diğerleri ne pahasına olursa olsun düzeltilmemesi gerektiğini düşünür. Ancak, öğrenciler hatalarından dolayı cezalandırılmamalı, kınanmamalı veya eleştirilmemelidir.</w:t>
      </w:r>
    </w:p>
    <w:p w:rsidR="005F0BD7" w:rsidRPr="006C1166" w:rsidRDefault="005F0BD7" w:rsidP="005B482E">
      <w:pPr>
        <w:widowControl w:val="0"/>
        <w:suppressAutoHyphens w:val="0"/>
        <w:autoSpaceDE w:val="0"/>
        <w:spacing w:after="0"/>
        <w:ind w:right="1017"/>
        <w:jc w:val="both"/>
        <w:rPr>
          <w:color w:val="auto"/>
          <w:kern w:val="0"/>
          <w:szCs w:val="24"/>
          <w:lang w:bidi="en-US"/>
        </w:rPr>
      </w:pPr>
    </w:p>
    <w:p w:rsidR="005F0BD7" w:rsidRPr="006C1166" w:rsidRDefault="005F0BD7" w:rsidP="005B482E">
      <w:pPr>
        <w:widowControl w:val="0"/>
        <w:tabs>
          <w:tab w:val="left" w:pos="2241"/>
        </w:tabs>
        <w:suppressAutoHyphens w:val="0"/>
        <w:autoSpaceDE w:val="0"/>
        <w:spacing w:after="0"/>
        <w:rPr>
          <w:b/>
          <w:color w:val="auto"/>
          <w:kern w:val="0"/>
          <w:szCs w:val="24"/>
          <w:lang w:bidi="en-US"/>
        </w:rPr>
      </w:pPr>
      <w:r w:rsidRPr="006C1166">
        <w:rPr>
          <w:b/>
          <w:color w:val="auto"/>
          <w:kern w:val="0"/>
          <w:szCs w:val="24"/>
          <w:lang w:bidi="en-US"/>
        </w:rPr>
        <w:t>Öğretim / farklılaşmış öğrenme</w:t>
      </w:r>
    </w:p>
    <w:p w:rsidR="005F0BD7" w:rsidRPr="006C1166" w:rsidRDefault="005F0BD7" w:rsidP="005B482E">
      <w:pPr>
        <w:widowControl w:val="0"/>
        <w:suppressAutoHyphens w:val="0"/>
        <w:autoSpaceDE w:val="0"/>
        <w:spacing w:after="0"/>
        <w:jc w:val="both"/>
        <w:rPr>
          <w:color w:val="auto"/>
          <w:kern w:val="0"/>
          <w:szCs w:val="24"/>
          <w:lang w:bidi="en-US"/>
        </w:rPr>
      </w:pPr>
      <w:r w:rsidRPr="006C1166">
        <w:rPr>
          <w:color w:val="auto"/>
          <w:kern w:val="0"/>
          <w:szCs w:val="24"/>
          <w:lang w:bidi="en-US"/>
        </w:rPr>
        <w:t>Hiçbir sınıf, Fransızcayı önceden bilmediği ve psikofiziksel ve entelektüel yetenekleri bakımından homojen bir öğrenci bileşimine sahip olmadığı için öğretmenler sınıfı bu temelde düzenlemelidir. Bu, daha hızlı öğrenme becerisine sahip öğrencilere diğerlerinden farklı şekilde davranıldığı anlamına gelir; böylece Fransızca dilinin öğrenilmesi, her öğrencinin bireysel yetenekleri ile uyumlu olması gerekir anlamına gelir.</w:t>
      </w:r>
    </w:p>
    <w:p w:rsidR="005F0BD7" w:rsidRPr="006C1166" w:rsidRDefault="005F0BD7" w:rsidP="005B482E">
      <w:pPr>
        <w:widowControl w:val="0"/>
        <w:suppressAutoHyphens w:val="0"/>
        <w:autoSpaceDE w:val="0"/>
        <w:spacing w:after="0"/>
        <w:ind w:right="1024"/>
        <w:rPr>
          <w:b/>
          <w:color w:val="auto"/>
          <w:kern w:val="0"/>
          <w:szCs w:val="24"/>
          <w:lang w:bidi="en-US"/>
        </w:rPr>
      </w:pPr>
    </w:p>
    <w:p w:rsidR="005F0BD7" w:rsidRPr="006C1166" w:rsidRDefault="005F0BD7" w:rsidP="005B482E">
      <w:pPr>
        <w:widowControl w:val="0"/>
        <w:tabs>
          <w:tab w:val="left" w:pos="2241"/>
        </w:tabs>
        <w:suppressAutoHyphens w:val="0"/>
        <w:autoSpaceDE w:val="0"/>
        <w:spacing w:before="1" w:after="0"/>
        <w:rPr>
          <w:color w:val="auto"/>
          <w:kern w:val="0"/>
          <w:szCs w:val="24"/>
          <w:lang w:bidi="en-US"/>
        </w:rPr>
      </w:pPr>
      <w:r w:rsidRPr="006C1166">
        <w:rPr>
          <w:b/>
          <w:color w:val="auto"/>
          <w:kern w:val="0"/>
          <w:szCs w:val="24"/>
          <w:lang w:bidi="en-US"/>
        </w:rPr>
        <w:t>Çalışma Teknikleri</w:t>
      </w:r>
    </w:p>
    <w:p w:rsidR="005F0BD7" w:rsidRPr="006C1166" w:rsidRDefault="005F0BD7" w:rsidP="005B482E">
      <w:pPr>
        <w:widowControl w:val="0"/>
        <w:suppressAutoHyphens w:val="0"/>
        <w:autoSpaceDE w:val="0"/>
        <w:spacing w:after="0"/>
        <w:jc w:val="both"/>
        <w:rPr>
          <w:color w:val="auto"/>
          <w:kern w:val="0"/>
          <w:szCs w:val="24"/>
          <w:lang w:bidi="en-US"/>
        </w:rPr>
      </w:pPr>
      <w:r w:rsidRPr="006C1166">
        <w:rPr>
          <w:color w:val="auto"/>
          <w:kern w:val="0"/>
          <w:szCs w:val="24"/>
          <w:lang w:bidi="en-US"/>
        </w:rPr>
        <w:t>Yabancı dilde öğretimin görevlerinden biri, öğrencilerin bireysel öğrenme için hazırlık yapma ve sorumluluk almalarını sağlamaktır. Fransızca öğrenim süreçleri hakkında düşünme ve grup öğrenme sürecini organize etme şansına sahip öğrenciler genellikle daha iyi başarılar elde ederler. Bu yolla, diğer şeylerin yanı sıra, ders dışı durumlara bağımsız olarak yanıt vermeye ve dil öğrenme süreçlerini sürdürmeye hazırlanabilirler.</w:t>
      </w:r>
    </w:p>
    <w:p w:rsidR="005F0BD7" w:rsidRPr="006C1166" w:rsidRDefault="005F0BD7" w:rsidP="005B482E">
      <w:pPr>
        <w:widowControl w:val="0"/>
        <w:suppressAutoHyphens w:val="0"/>
        <w:autoSpaceDE w:val="0"/>
        <w:spacing w:after="0"/>
        <w:ind w:right="1015"/>
        <w:jc w:val="both"/>
        <w:rPr>
          <w:color w:val="auto"/>
          <w:kern w:val="0"/>
          <w:szCs w:val="24"/>
          <w:lang w:bidi="en-US"/>
        </w:rPr>
      </w:pPr>
    </w:p>
    <w:p w:rsidR="005F0BD7" w:rsidRPr="006C1166" w:rsidRDefault="005F0BD7" w:rsidP="005B482E">
      <w:pPr>
        <w:widowControl w:val="0"/>
        <w:tabs>
          <w:tab w:val="left" w:pos="2241"/>
        </w:tabs>
        <w:suppressAutoHyphens w:val="0"/>
        <w:autoSpaceDE w:val="0"/>
        <w:spacing w:after="0"/>
        <w:rPr>
          <w:b/>
          <w:color w:val="auto"/>
          <w:kern w:val="0"/>
          <w:szCs w:val="24"/>
          <w:lang w:bidi="en-US"/>
        </w:rPr>
      </w:pPr>
    </w:p>
    <w:p w:rsidR="005F0BD7" w:rsidRPr="006C1166" w:rsidRDefault="005F0BD7" w:rsidP="005B482E">
      <w:pPr>
        <w:widowControl w:val="0"/>
        <w:tabs>
          <w:tab w:val="left" w:pos="2241"/>
        </w:tabs>
        <w:suppressAutoHyphens w:val="0"/>
        <w:autoSpaceDE w:val="0"/>
        <w:spacing w:after="0"/>
        <w:rPr>
          <w:b/>
          <w:color w:val="auto"/>
          <w:kern w:val="0"/>
          <w:szCs w:val="24"/>
          <w:lang w:bidi="en-US"/>
        </w:rPr>
      </w:pPr>
      <w:r w:rsidRPr="006C1166">
        <w:rPr>
          <w:b/>
          <w:color w:val="auto"/>
          <w:kern w:val="0"/>
          <w:szCs w:val="24"/>
          <w:lang w:bidi="en-US"/>
        </w:rPr>
        <w:t>Medyayı kullanma</w:t>
      </w:r>
    </w:p>
    <w:p w:rsidR="005F0BD7" w:rsidRPr="006C1166" w:rsidRDefault="005F0BD7" w:rsidP="005B482E">
      <w:pPr>
        <w:widowControl w:val="0"/>
        <w:suppressAutoHyphens w:val="0"/>
        <w:autoSpaceDE w:val="0"/>
        <w:spacing w:after="0"/>
        <w:jc w:val="both"/>
        <w:rPr>
          <w:color w:val="auto"/>
          <w:kern w:val="0"/>
          <w:szCs w:val="24"/>
          <w:lang w:bidi="en-US"/>
        </w:rPr>
      </w:pPr>
      <w:r w:rsidRPr="006C1166">
        <w:rPr>
          <w:color w:val="auto"/>
          <w:kern w:val="0"/>
          <w:szCs w:val="24"/>
          <w:lang w:bidi="en-US"/>
        </w:rPr>
        <w:t>Bilgisayar ve internet hem öğretmenler hem de öğrenciler tarafından kullanılacak çok faydalı ve kalıcı bir araçtır. Fransız dili veya kültürüne adanmış okul şovları, film ve drama programları ve Fransız dilindeki çeşitli yabancı televizyon programları, öğrencilerimiz tarafından edinilmesine yardımcı olacak ve hız kazandıracak güçlü bir araçtır.</w:t>
      </w:r>
    </w:p>
    <w:p w:rsidR="005F0BD7" w:rsidRPr="006C1166" w:rsidRDefault="005F0BD7" w:rsidP="005B482E">
      <w:pPr>
        <w:widowControl w:val="0"/>
        <w:suppressAutoHyphens w:val="0"/>
        <w:autoSpaceDE w:val="0"/>
        <w:spacing w:after="0"/>
        <w:ind w:right="1012"/>
        <w:jc w:val="both"/>
        <w:rPr>
          <w:color w:val="auto"/>
          <w:kern w:val="0"/>
          <w:szCs w:val="24"/>
          <w:lang w:bidi="en-US"/>
        </w:rPr>
      </w:pPr>
    </w:p>
    <w:p w:rsidR="005F0BD7" w:rsidRPr="006C1166" w:rsidRDefault="005F0BD7" w:rsidP="005B482E">
      <w:pPr>
        <w:widowControl w:val="0"/>
        <w:suppressAutoHyphens w:val="0"/>
        <w:autoSpaceDE w:val="0"/>
        <w:spacing w:before="1" w:after="0"/>
        <w:jc w:val="both"/>
        <w:rPr>
          <w:color w:val="auto"/>
          <w:kern w:val="0"/>
          <w:szCs w:val="24"/>
          <w:lang w:bidi="en-US"/>
        </w:rPr>
      </w:pPr>
      <w:r w:rsidRPr="006C1166">
        <w:rPr>
          <w:color w:val="auto"/>
          <w:kern w:val="0"/>
          <w:szCs w:val="24"/>
          <w:lang w:bidi="en-US"/>
        </w:rPr>
        <w:t>Film, tiyatro ve müzik, Fransızcayı edinmede en iyi sonuçları elde etmek için önemli motive edici araçlardır. Resimler yaratıcı ve açıklayıcı metinler oluşturmanıza yardımcı olur. Resmin başlangıcını veya sonunu tanımlayan bir olayı belirtirler. Video projektörü öğrencilerin öğrenmeye ilgisini arttırır. Bu, şunları başarır: konuşmacılar ve projektörler vasıtasıyla fotoğraflar, çizimler, resimli öyküler ve metinler sunmak. İşitsel materyal, standart Fransızca ile başa çıkmanıza olanak tanır ve öğrencilerin dinleme yoluyla anlamalarını arttırır. Video materyali, öğrencilere yazılı ve sözlü metinler yazma konusunda birçok fırsat sunar. Bir filmin bir hikâye veya masal temelli gösterilmesi, okunan veya duyulan hikâye veya masalla karşılaştırmayı teşvik eder.</w:t>
      </w:r>
    </w:p>
    <w:p w:rsidR="005F0BD7" w:rsidRPr="006C1166" w:rsidRDefault="005F0BD7" w:rsidP="005B482E">
      <w:pPr>
        <w:widowControl w:val="0"/>
        <w:suppressAutoHyphens w:val="0"/>
        <w:autoSpaceDE w:val="0"/>
        <w:spacing w:before="1" w:after="0"/>
        <w:ind w:right="1015"/>
        <w:jc w:val="both"/>
        <w:rPr>
          <w:color w:val="auto"/>
          <w:kern w:val="0"/>
          <w:szCs w:val="24"/>
          <w:lang w:bidi="en-US"/>
        </w:rPr>
      </w:pPr>
    </w:p>
    <w:p w:rsidR="005F0BD7" w:rsidRPr="006C1166" w:rsidRDefault="005F0BD7" w:rsidP="005B482E">
      <w:pPr>
        <w:widowControl w:val="0"/>
        <w:suppressAutoHyphens w:val="0"/>
        <w:autoSpaceDE w:val="0"/>
        <w:spacing w:after="0"/>
        <w:jc w:val="both"/>
        <w:rPr>
          <w:b/>
          <w:color w:val="auto"/>
          <w:kern w:val="0"/>
          <w:szCs w:val="24"/>
          <w:lang w:bidi="en-US"/>
        </w:rPr>
      </w:pPr>
      <w:r w:rsidRPr="006C1166">
        <w:rPr>
          <w:b/>
          <w:color w:val="auto"/>
          <w:kern w:val="0"/>
          <w:szCs w:val="24"/>
          <w:lang w:bidi="en-US"/>
        </w:rPr>
        <w:t>Müfredatlar arası konuların uygulanması için kılavuz</w:t>
      </w:r>
    </w:p>
    <w:p w:rsidR="005F0BD7" w:rsidRPr="006C1166" w:rsidRDefault="005F0BD7" w:rsidP="005B482E">
      <w:pPr>
        <w:widowControl w:val="0"/>
        <w:suppressAutoHyphens w:val="0"/>
        <w:autoSpaceDE w:val="0"/>
        <w:spacing w:after="0"/>
        <w:jc w:val="both"/>
        <w:rPr>
          <w:color w:val="auto"/>
          <w:kern w:val="0"/>
          <w:szCs w:val="24"/>
          <w:lang w:bidi="en-US"/>
        </w:rPr>
      </w:pPr>
      <w:r w:rsidRPr="006C1166">
        <w:rPr>
          <w:color w:val="auto"/>
          <w:kern w:val="0"/>
          <w:szCs w:val="24"/>
          <w:lang w:bidi="en-US"/>
        </w:rPr>
        <w:t xml:space="preserve">Yabancı bir dil öğrenmek, her düzeyde müfredatlar arası bağlantılar için birçok fırsat sunar. Bu bağlantılar özellikle dilleri (ana dili ve ilk yabancı dil ve ikinci yabancı dil); sosyal bilimler (sivil toplum, tarih, coğrafya vb.); çeşitli sanatlar, aynı zamanda doğa bilimleri içerir. Bu şekilde, bir yandan, diğer konuların bilgisi sayesinde, öğrencilerin Fransızca dilini daha başarılı bir şekilde </w:t>
      </w:r>
      <w:r w:rsidRPr="006C1166">
        <w:rPr>
          <w:color w:val="auto"/>
          <w:kern w:val="0"/>
          <w:szCs w:val="24"/>
          <w:lang w:bidi="en-US"/>
        </w:rPr>
        <w:lastRenderedPageBreak/>
        <w:t>öğrenmelerine yardımcı olurken, diğer yandan, Fransızca dilini öğrenerek, konuyla ilgili önceki bilgilerini daha da güçlendireceklerdir. Müfredatlar arası konuların içeriği barış, insan hakları, medya gelişimi, cinsiyet eşitliği, yaşam becerileri, çevre bakımı, sağlık ve refah vb. konulardan oluşuyor. Müfredatlar arası konular, farklı nitelikteki projeler, belirli konular üzerine tartışmalar, çocuk haklarının ihlaliyle ilgili araştırmalar, sağlık kurumlarına ziyaretler vb. Bu, Fransızcaya farklı konular, yönler ve farklı konu alanları ile öğretmek için entegre bir yaklaşımla sağlanacaktır. Bu yaklaşım, bu dilden bilgi edinmeyi daha kolay ve daha hızlı hale getirir ve aynı zamanda bütünleşip daha tutarlı hale gelir. Bu nedenle, yıllık planın hazırlanmasında tüm konulara uygun öğretim konuları belirlenmiştir. Buna yardımcı olmak için yıllık planların, alanlar ve konular arasındaki bağlantının işleyişine yardımcı olacak korelasyonun belirtildiği aynı formatta olması gerekir.</w:t>
      </w:r>
    </w:p>
    <w:p w:rsidR="005F0BD7" w:rsidRPr="006C1166" w:rsidRDefault="005F0BD7" w:rsidP="005B482E">
      <w:pPr>
        <w:widowControl w:val="0"/>
        <w:suppressAutoHyphens w:val="0"/>
        <w:autoSpaceDE w:val="0"/>
        <w:spacing w:after="0"/>
        <w:ind w:right="1015"/>
        <w:jc w:val="both"/>
        <w:rPr>
          <w:color w:val="auto"/>
          <w:kern w:val="0"/>
          <w:szCs w:val="24"/>
          <w:lang w:bidi="en-US"/>
        </w:rPr>
      </w:pPr>
    </w:p>
    <w:p w:rsidR="005F0BD7" w:rsidRPr="006C1166" w:rsidRDefault="005F0BD7" w:rsidP="005B482E">
      <w:pPr>
        <w:widowControl w:val="0"/>
        <w:suppressAutoHyphens w:val="0"/>
        <w:autoSpaceDE w:val="0"/>
        <w:spacing w:before="2" w:after="0"/>
        <w:ind w:left="-90"/>
        <w:rPr>
          <w:b/>
          <w:color w:val="auto"/>
          <w:kern w:val="0"/>
          <w:szCs w:val="24"/>
          <w:lang w:bidi="en-US"/>
        </w:rPr>
      </w:pPr>
      <w:r w:rsidRPr="006C1166">
        <w:rPr>
          <w:b/>
          <w:color w:val="auto"/>
          <w:kern w:val="0"/>
          <w:szCs w:val="24"/>
          <w:lang w:bidi="en-US"/>
        </w:rPr>
        <w:t>Değerlendirilmesi için kılavuz</w:t>
      </w:r>
    </w:p>
    <w:p w:rsidR="005F0BD7" w:rsidRPr="006C1166" w:rsidRDefault="005F0BD7" w:rsidP="005B482E">
      <w:pPr>
        <w:widowControl w:val="0"/>
        <w:suppressAutoHyphens w:val="0"/>
        <w:autoSpaceDE w:val="0"/>
        <w:spacing w:before="2" w:after="0"/>
        <w:ind w:left="-90"/>
        <w:rPr>
          <w:b/>
          <w:color w:val="auto"/>
          <w:kern w:val="0"/>
          <w:szCs w:val="24"/>
          <w:lang w:bidi="en-US"/>
        </w:rPr>
      </w:pPr>
    </w:p>
    <w:p w:rsidR="005F0BD7" w:rsidRPr="006C1166" w:rsidRDefault="005F0BD7" w:rsidP="005B482E">
      <w:pPr>
        <w:widowControl w:val="0"/>
        <w:suppressAutoHyphens w:val="0"/>
        <w:autoSpaceDE w:val="0"/>
        <w:spacing w:before="1" w:after="0"/>
        <w:jc w:val="both"/>
        <w:rPr>
          <w:color w:val="auto"/>
          <w:kern w:val="0"/>
          <w:szCs w:val="24"/>
          <w:lang w:bidi="en-US"/>
        </w:rPr>
      </w:pPr>
      <w:r w:rsidRPr="006C1166">
        <w:rPr>
          <w:color w:val="auto"/>
          <w:kern w:val="0"/>
          <w:szCs w:val="24"/>
          <w:lang w:bidi="en-US"/>
        </w:rPr>
        <w:t>Dil ve İletişim alanında, öğrenme süreci boyunca öğrencinin başarı verilerini toplamak, harmanlamak, kaydetmek ve raporlamak amacıyla değerlendirme yapılır. Öğrencilerin Fransızca öğrenmedeki başarılarını değerlendirme, öğrencilere edinim düzeyi ve yeterliliklerin kazanılması hakkında bilgi sağlar. Değerlendirme, Fransızca kelime bilgisine, belirli bir bağlamdaki anlayışına ve günlük iletişimde kullanılmasına, fonetik, dilbilgisi ve dil iletişiminde önceki İngilizce tecrübelerine ilişkin uygulamalarına odaklanmalıdır. Yazım ve sözlü anlatım sırasında doğru yazım ve telaffuzu değerlendirilir. Elbette öğrencilerin dil bilgi ve becerilerinin değerlendirilmesinde değerlendirme amacına, kalitatif değerlendirme bilgilerine, dengeli değerlendirmeye ve yeterli değerlendirme araçlarının kullanılmasına (gözlem, anket, sözlü anlatım, yazılı anlatım, ölçüt temelli ve objektif sınav ve talep sınavında başarı) dayanmasına gerekmektedir.</w:t>
      </w:r>
    </w:p>
    <w:p w:rsidR="005F0BD7" w:rsidRPr="006C1166" w:rsidRDefault="005F0BD7" w:rsidP="005B482E">
      <w:pPr>
        <w:widowControl w:val="0"/>
        <w:suppressAutoHyphens w:val="0"/>
        <w:autoSpaceDE w:val="0"/>
        <w:spacing w:before="1" w:after="0"/>
        <w:jc w:val="both"/>
        <w:rPr>
          <w:color w:val="auto"/>
          <w:kern w:val="0"/>
          <w:szCs w:val="24"/>
          <w:lang w:bidi="en-US"/>
        </w:rPr>
      </w:pPr>
      <w:r w:rsidRPr="006C1166">
        <w:rPr>
          <w:i/>
          <w:color w:val="auto"/>
          <w:kern w:val="0"/>
          <w:szCs w:val="24"/>
          <w:lang w:bidi="en-US"/>
        </w:rPr>
        <w:t xml:space="preserve">Değerlendirme Türleri: </w:t>
      </w:r>
      <w:r w:rsidRPr="006C1166">
        <w:rPr>
          <w:iCs/>
          <w:color w:val="auto"/>
          <w:kern w:val="0"/>
          <w:szCs w:val="24"/>
          <w:lang w:bidi="en-US"/>
        </w:rPr>
        <w:t>Aşağıdakiler gibi farklı öğrenci bilgi değerlendirme türleri vardır</w:t>
      </w:r>
      <w:r w:rsidRPr="006C1166">
        <w:rPr>
          <w:color w:val="auto"/>
          <w:kern w:val="0"/>
          <w:szCs w:val="24"/>
          <w:lang w:bidi="en-US"/>
        </w:rPr>
        <w:t xml:space="preserve"> </w:t>
      </w:r>
      <w:r w:rsidRPr="006C1166">
        <w:rPr>
          <w:iCs/>
          <w:color w:val="auto"/>
          <w:kern w:val="0"/>
          <w:szCs w:val="24"/>
          <w:lang w:bidi="en-US"/>
        </w:rPr>
        <w:t>tanısal değerlendirme (öğrencilerin öğrenme yeteneklerini ve zorluklarını belirleme); dış değerlendirme (kazanılan bilginin öğrencinin bir sonraki sınıfa geçmesi için yeterli olup olmadığının değerlendirilmesi); biçimlendirici değerlendirme (öğrenme için değerlendirme); öngörücü değerlendirme (öğrenci olası başarısızlıklarını ve başarıları önceden tahmin etmek); son değerlendirme (öğrenci gelişimi ve öğrenme çıktıları); seçici değerlendirme (öğrencilerin başarıları ve öğrenme problemlerini öz değerlendirmesi); somatik değerlendirme (öğrencinin bir okul yılının sonunda edindiği bilgi ve yetkinliklerin değerlendirilmesini sağlar, öğrencileri sınıflandırır ve öğrencinin bir sonraki sınıfa geçme yetkinliklerine ulaşıp ulaşmadığını tespit eder); biçimlendirici değerlendirme (öğrencilerin başarılarını ve öğrenmedeki ilerlemelerini veya eksikliklerini gösteren etkileşimli değerlendirmelerden oluşur).</w:t>
      </w:r>
    </w:p>
    <w:p w:rsidR="005F0BD7" w:rsidRPr="006C1166" w:rsidRDefault="005F0BD7" w:rsidP="005B482E">
      <w:pPr>
        <w:widowControl w:val="0"/>
        <w:suppressAutoHyphens w:val="0"/>
        <w:autoSpaceDE w:val="0"/>
        <w:spacing w:after="0"/>
        <w:jc w:val="both"/>
        <w:rPr>
          <w:color w:val="auto"/>
          <w:kern w:val="0"/>
          <w:szCs w:val="24"/>
          <w:lang w:bidi="en-US"/>
        </w:rPr>
      </w:pPr>
      <w:r w:rsidRPr="006C1166">
        <w:rPr>
          <w:i/>
          <w:color w:val="auto"/>
          <w:kern w:val="0"/>
          <w:szCs w:val="24"/>
          <w:lang w:bidi="en-US"/>
        </w:rPr>
        <w:t>Ne değerlendirilmesi gerekir</w:t>
      </w:r>
      <w:r w:rsidRPr="006C1166">
        <w:rPr>
          <w:color w:val="auto"/>
          <w:kern w:val="0"/>
          <w:szCs w:val="24"/>
          <w:lang w:bidi="en-US"/>
        </w:rPr>
        <w:t>? Kazanılan bilgiyi; öğrenci gelişimi; öğrenme gelişim derecesi; Fransız dil seviyesi; kazanılan bilginin entegrasyon derecesi; ders dışı etkinlikler kontrol edilmelidir.</w:t>
      </w:r>
    </w:p>
    <w:p w:rsidR="005F0BD7" w:rsidRPr="006C1166" w:rsidRDefault="005F0BD7" w:rsidP="005B482E">
      <w:pPr>
        <w:widowControl w:val="0"/>
        <w:suppressAutoHyphens w:val="0"/>
        <w:autoSpaceDE w:val="0"/>
        <w:spacing w:before="1" w:after="0"/>
        <w:jc w:val="both"/>
        <w:rPr>
          <w:color w:val="auto"/>
          <w:kern w:val="0"/>
          <w:szCs w:val="24"/>
          <w:lang w:bidi="en-US"/>
        </w:rPr>
      </w:pPr>
      <w:r w:rsidRPr="006C1166">
        <w:rPr>
          <w:i/>
          <w:color w:val="auto"/>
          <w:kern w:val="0"/>
          <w:szCs w:val="24"/>
          <w:lang w:bidi="en-US"/>
        </w:rPr>
        <w:t>Değerlendirme Yöntemleri</w:t>
      </w:r>
      <w:r w:rsidRPr="006C1166">
        <w:rPr>
          <w:color w:val="auto"/>
          <w:kern w:val="0"/>
          <w:szCs w:val="24"/>
          <w:lang w:bidi="en-US"/>
        </w:rPr>
        <w:t xml:space="preserve">: sürekli kontrol; doğrudan değerlendirme (tablo ile); dolaylı </w:t>
      </w:r>
      <w:r w:rsidRPr="006C1166">
        <w:rPr>
          <w:color w:val="auto"/>
          <w:kern w:val="0"/>
          <w:szCs w:val="24"/>
          <w:lang w:bidi="en-US"/>
        </w:rPr>
        <w:lastRenderedPageBreak/>
        <w:t>değerlendirme (test ile); objektif değerlendirme (tablo ile); öznel değerlendirme (tablosuz); öğrenci değerlendirmesi (birbirinin değerlendirilmesi); sınıf içindeki öğrenci gruplarında değerlendirme (tablo ile); öğrencinin öz değerlendirilmesi (her öğrenci kendini değerlendirir).</w:t>
      </w:r>
    </w:p>
    <w:p w:rsidR="005F0BD7" w:rsidRPr="006C1166" w:rsidRDefault="005F0BD7" w:rsidP="005B482E">
      <w:pPr>
        <w:widowControl w:val="0"/>
        <w:suppressAutoHyphens w:val="0"/>
        <w:autoSpaceDE w:val="0"/>
        <w:spacing w:after="0"/>
        <w:jc w:val="both"/>
        <w:rPr>
          <w:color w:val="auto"/>
          <w:kern w:val="0"/>
          <w:szCs w:val="24"/>
          <w:lang w:bidi="en-US"/>
        </w:rPr>
      </w:pPr>
      <w:r w:rsidRPr="006C1166">
        <w:rPr>
          <w:i/>
          <w:color w:val="auto"/>
          <w:kern w:val="0"/>
          <w:szCs w:val="24"/>
          <w:lang w:bidi="en-US"/>
        </w:rPr>
        <w:t>Değerlendirme Kriterleri</w:t>
      </w:r>
      <w:r w:rsidRPr="006C1166">
        <w:rPr>
          <w:color w:val="auto"/>
          <w:kern w:val="0"/>
          <w:szCs w:val="24"/>
          <w:lang w:bidi="en-US"/>
        </w:rPr>
        <w:t>: Anlatım faaliyetleri; sözlü ifade; yazılı ifade; alıcı etkinlikler (sözlü anlama ve yazılı anlama); Üreme faaliyetleri (sözlü ve yazılı. Dil becerilerine göre sayısal notlar verilir: dinleme; konuşma; okuma; yazma (5, 4, 3, 2, 1).</w:t>
      </w:r>
    </w:p>
    <w:p w:rsidR="005F0BD7" w:rsidRPr="006C1166" w:rsidRDefault="005F0BD7" w:rsidP="005B482E">
      <w:pPr>
        <w:widowControl w:val="0"/>
        <w:suppressAutoHyphens w:val="0"/>
        <w:autoSpaceDE w:val="0"/>
        <w:spacing w:after="0"/>
        <w:ind w:right="1017"/>
        <w:jc w:val="both"/>
        <w:rPr>
          <w:color w:val="auto"/>
          <w:kern w:val="0"/>
          <w:szCs w:val="24"/>
          <w:lang w:bidi="en-US"/>
        </w:rPr>
      </w:pPr>
    </w:p>
    <w:p w:rsidR="005F0BD7" w:rsidRPr="006C1166" w:rsidRDefault="005F0BD7" w:rsidP="005B482E">
      <w:pPr>
        <w:widowControl w:val="0"/>
        <w:suppressAutoHyphens w:val="0"/>
        <w:autoSpaceDE w:val="0"/>
        <w:spacing w:before="9" w:after="120"/>
        <w:ind w:right="430"/>
        <w:rPr>
          <w:b/>
          <w:color w:val="auto"/>
          <w:kern w:val="0"/>
          <w:szCs w:val="24"/>
        </w:rPr>
      </w:pPr>
      <w:r w:rsidRPr="006C1166">
        <w:rPr>
          <w:b/>
          <w:color w:val="auto"/>
          <w:kern w:val="0"/>
          <w:szCs w:val="24"/>
        </w:rPr>
        <w:t>Öğrenme materyalleri ve kaynakları için kılavuz</w:t>
      </w:r>
    </w:p>
    <w:p w:rsidR="005F0BD7" w:rsidRPr="006C1166" w:rsidRDefault="005F0BD7" w:rsidP="005B482E">
      <w:pPr>
        <w:widowControl w:val="0"/>
        <w:suppressAutoHyphens w:val="0"/>
        <w:autoSpaceDE w:val="0"/>
        <w:spacing w:after="0"/>
        <w:rPr>
          <w:b/>
          <w:color w:val="auto"/>
          <w:kern w:val="0"/>
          <w:szCs w:val="24"/>
        </w:rPr>
      </w:pPr>
    </w:p>
    <w:p w:rsidR="005F0BD7" w:rsidRPr="006C1166" w:rsidRDefault="005F0BD7" w:rsidP="005B482E">
      <w:pPr>
        <w:widowControl w:val="0"/>
        <w:suppressAutoHyphens w:val="0"/>
        <w:autoSpaceDE w:val="0"/>
        <w:spacing w:after="0"/>
        <w:jc w:val="both"/>
        <w:rPr>
          <w:color w:val="auto"/>
          <w:kern w:val="0"/>
          <w:szCs w:val="24"/>
          <w:lang w:bidi="en-US"/>
        </w:rPr>
      </w:pPr>
      <w:r w:rsidRPr="006C1166">
        <w:rPr>
          <w:color w:val="auto"/>
          <w:kern w:val="0"/>
          <w:szCs w:val="24"/>
          <w:lang w:bidi="en-US"/>
        </w:rPr>
        <w:t xml:space="preserve">7. sınıf öğrencilerinin Fransızca sonuçlarına ulaşmak için, önce bu yabancı dilin (Arnavutça ve Fransızca) çeşitli didaktik materyallerden çevrimiçi olarak öğretme ve öğrenme için çeşitli didaktik materyallerin didaktik-metodik literatürünü kullanmak önemlidir. Saha sonuçlarının gerçekleştirilmesi ve ders sonuçlarının başarılı bir şekilde başarılması için, tüm öğretim yardımları ve materyalleri bu sonuçların gereklerine uymalıdır. Çağdaş Fransız Dili Öğretimi için Fransız Metodu, Kosova Cumhuriyeti'nin orta okullarında kullanım için Eğitim, Bilim ve Teknoloji Bakanlığı tarafından onaylanan "Merci" (4 eşit bölümün ilk kısmı), kurucu kısımlarıyla birlikte, Ana çalışma aracını ve temel öğretme ve öğrenme bilgisini oluşturur, ancak bu yabancı dilin öğretmeni ve öğrencilerinin kullanabileceği ve kullanması gereken tek araç ve kaynağı değildir. Birimin amacına, öğrencilerin yaşlarına ve zamanında da kullanılan önceki bilgilere bağlı olarak dikkatlice seçilmeleri şartıyla, bilgi edinmek için ve ayrıca öğrenciler için uygun çeşitli kaynaklardan zengin öğrenme kaynakları sağlama konusunda geniş fırsatları vardır.  </w:t>
      </w:r>
    </w:p>
    <w:bookmarkEnd w:id="9"/>
    <w:p w:rsidR="0009315D" w:rsidRPr="006C1166" w:rsidRDefault="0009315D" w:rsidP="005B482E">
      <w:pPr>
        <w:ind w:firstLine="720"/>
        <w:jc w:val="both"/>
        <w:rPr>
          <w:szCs w:val="24"/>
        </w:rPr>
      </w:pPr>
    </w:p>
    <w:p w:rsidR="0009315D" w:rsidRPr="006C1166" w:rsidRDefault="0009315D" w:rsidP="005B482E">
      <w:pPr>
        <w:rPr>
          <w:szCs w:val="24"/>
        </w:rPr>
      </w:pPr>
    </w:p>
    <w:p w:rsidR="0009315D" w:rsidRPr="006C1166" w:rsidRDefault="0009315D" w:rsidP="005B482E">
      <w:pPr>
        <w:rPr>
          <w:szCs w:val="24"/>
        </w:rPr>
      </w:pPr>
    </w:p>
    <w:p w:rsidR="0009315D" w:rsidRPr="006C1166" w:rsidRDefault="0009315D" w:rsidP="005B482E">
      <w:pPr>
        <w:rPr>
          <w:szCs w:val="24"/>
        </w:rPr>
      </w:pPr>
    </w:p>
    <w:p w:rsidR="0009315D" w:rsidRPr="006C1166" w:rsidRDefault="0009315D" w:rsidP="005B482E">
      <w:pPr>
        <w:rPr>
          <w:szCs w:val="24"/>
        </w:rPr>
      </w:pPr>
    </w:p>
    <w:p w:rsidR="0009315D" w:rsidRPr="006C1166" w:rsidRDefault="0009315D" w:rsidP="005B482E">
      <w:pPr>
        <w:rPr>
          <w:szCs w:val="24"/>
        </w:rPr>
      </w:pPr>
    </w:p>
    <w:p w:rsidR="0009315D" w:rsidRPr="006C1166" w:rsidRDefault="0009315D" w:rsidP="005B482E">
      <w:pPr>
        <w:rPr>
          <w:szCs w:val="24"/>
        </w:rPr>
      </w:pPr>
    </w:p>
    <w:p w:rsidR="0009315D" w:rsidRPr="006C1166" w:rsidRDefault="0009315D" w:rsidP="005B482E">
      <w:pPr>
        <w:rPr>
          <w:szCs w:val="24"/>
        </w:rPr>
      </w:pPr>
    </w:p>
    <w:p w:rsidR="0009315D" w:rsidRPr="006C1166" w:rsidRDefault="0009315D" w:rsidP="005B482E">
      <w:pPr>
        <w:rPr>
          <w:szCs w:val="24"/>
        </w:rPr>
      </w:pPr>
    </w:p>
    <w:p w:rsidR="0009315D" w:rsidRPr="006C1166" w:rsidRDefault="0009315D" w:rsidP="005B482E">
      <w:pPr>
        <w:rPr>
          <w:szCs w:val="24"/>
        </w:rPr>
      </w:pPr>
    </w:p>
    <w:p w:rsidR="0009315D" w:rsidRPr="006C1166" w:rsidRDefault="0009315D" w:rsidP="005B482E">
      <w:pPr>
        <w:rPr>
          <w:szCs w:val="24"/>
        </w:rPr>
      </w:pPr>
    </w:p>
    <w:p w:rsidR="0009315D" w:rsidRPr="006C1166" w:rsidRDefault="0009315D" w:rsidP="005B482E">
      <w:pPr>
        <w:rPr>
          <w:szCs w:val="24"/>
        </w:rPr>
      </w:pPr>
    </w:p>
    <w:p w:rsidR="0009315D" w:rsidRPr="006C1166" w:rsidRDefault="0009315D" w:rsidP="005B482E">
      <w:pPr>
        <w:rPr>
          <w:szCs w:val="24"/>
        </w:rPr>
      </w:pPr>
    </w:p>
    <w:p w:rsidR="0009315D" w:rsidRPr="006C1166" w:rsidRDefault="0009315D" w:rsidP="005B482E">
      <w:pPr>
        <w:rPr>
          <w:szCs w:val="24"/>
        </w:rPr>
      </w:pPr>
    </w:p>
    <w:p w:rsidR="0009315D" w:rsidRPr="006C1166" w:rsidRDefault="0009315D" w:rsidP="005B482E">
      <w:pPr>
        <w:rPr>
          <w:szCs w:val="24"/>
        </w:rPr>
      </w:pPr>
    </w:p>
    <w:p w:rsidR="0009315D" w:rsidRPr="006C1166" w:rsidRDefault="0009315D" w:rsidP="005B482E">
      <w:pPr>
        <w:rPr>
          <w:szCs w:val="24"/>
        </w:rPr>
      </w:pPr>
    </w:p>
    <w:p w:rsidR="0009315D" w:rsidRPr="006C1166" w:rsidRDefault="0009315D" w:rsidP="005B482E">
      <w:pPr>
        <w:rPr>
          <w:szCs w:val="24"/>
        </w:rPr>
      </w:pPr>
    </w:p>
    <w:p w:rsidR="0009315D" w:rsidRPr="006C1166" w:rsidRDefault="0009315D" w:rsidP="005B482E">
      <w:pPr>
        <w:rPr>
          <w:szCs w:val="24"/>
        </w:rPr>
      </w:pPr>
    </w:p>
    <w:p w:rsidR="005F0BD7" w:rsidRPr="00483740" w:rsidRDefault="005F0BD7" w:rsidP="00483740">
      <w:pPr>
        <w:tabs>
          <w:tab w:val="left" w:pos="630"/>
          <w:tab w:val="left" w:pos="1530"/>
        </w:tabs>
        <w:spacing w:after="160"/>
        <w:ind w:left="720"/>
        <w:contextualSpacing/>
        <w:jc w:val="right"/>
        <w:rPr>
          <w:rFonts w:eastAsia="Calibri"/>
          <w:bCs/>
          <w:sz w:val="40"/>
          <w:szCs w:val="40"/>
        </w:rPr>
      </w:pPr>
      <w:bookmarkStart w:id="10" w:name="_Hlk20272081"/>
      <w:r w:rsidRPr="00483740">
        <w:rPr>
          <w:rFonts w:eastAsia="Calibri"/>
          <w:bCs/>
          <w:sz w:val="40"/>
          <w:szCs w:val="40"/>
        </w:rPr>
        <w:t>MÜFREDAT ALANI: S</w:t>
      </w:r>
      <w:r w:rsidR="00483740" w:rsidRPr="00483740">
        <w:rPr>
          <w:rFonts w:eastAsia="Calibri"/>
          <w:bCs/>
          <w:sz w:val="40"/>
          <w:szCs w:val="40"/>
        </w:rPr>
        <w:t>ANAT</w:t>
      </w:r>
    </w:p>
    <w:p w:rsidR="005F0BD7" w:rsidRPr="00483740" w:rsidRDefault="005F0BD7" w:rsidP="00483740">
      <w:pPr>
        <w:tabs>
          <w:tab w:val="left" w:pos="630"/>
          <w:tab w:val="left" w:pos="1530"/>
        </w:tabs>
        <w:spacing w:after="160"/>
        <w:ind w:left="720"/>
        <w:contextualSpacing/>
        <w:jc w:val="right"/>
        <w:rPr>
          <w:rFonts w:eastAsia="Calibri"/>
          <w:bCs/>
          <w:sz w:val="40"/>
          <w:szCs w:val="40"/>
        </w:rPr>
      </w:pPr>
      <w:r w:rsidRPr="00483740">
        <w:rPr>
          <w:rFonts w:eastAsia="Calibri"/>
          <w:bCs/>
          <w:sz w:val="40"/>
          <w:szCs w:val="40"/>
        </w:rPr>
        <w:t>Müfredat / Ders Programları</w:t>
      </w:r>
    </w:p>
    <w:p w:rsidR="005F0BD7" w:rsidRPr="00483740" w:rsidRDefault="005F0BD7" w:rsidP="00483740">
      <w:pPr>
        <w:tabs>
          <w:tab w:val="left" w:pos="630"/>
          <w:tab w:val="left" w:pos="1530"/>
        </w:tabs>
        <w:spacing w:after="160"/>
        <w:ind w:left="720"/>
        <w:contextualSpacing/>
        <w:jc w:val="right"/>
        <w:rPr>
          <w:rFonts w:eastAsia="Calibri"/>
          <w:bCs/>
          <w:sz w:val="40"/>
          <w:szCs w:val="40"/>
        </w:rPr>
      </w:pPr>
      <w:r w:rsidRPr="00483740">
        <w:rPr>
          <w:rFonts w:eastAsia="Calibri"/>
          <w:bCs/>
          <w:sz w:val="40"/>
          <w:szCs w:val="40"/>
        </w:rPr>
        <w:t>G</w:t>
      </w:r>
      <w:r w:rsidR="00DE1F84" w:rsidRPr="00483740">
        <w:rPr>
          <w:rFonts w:eastAsia="Calibri"/>
          <w:bCs/>
          <w:sz w:val="40"/>
          <w:szCs w:val="40"/>
        </w:rPr>
        <w:t xml:space="preserve">üzel </w:t>
      </w:r>
      <w:r w:rsidRPr="00483740">
        <w:rPr>
          <w:rFonts w:eastAsia="Calibri"/>
          <w:bCs/>
          <w:sz w:val="40"/>
          <w:szCs w:val="40"/>
        </w:rPr>
        <w:t>Sanatlar</w:t>
      </w:r>
    </w:p>
    <w:p w:rsidR="0009315D" w:rsidRPr="00483740" w:rsidRDefault="005F0BD7" w:rsidP="00483740">
      <w:pPr>
        <w:tabs>
          <w:tab w:val="left" w:pos="630"/>
          <w:tab w:val="left" w:pos="1530"/>
        </w:tabs>
        <w:spacing w:after="160"/>
        <w:ind w:left="720"/>
        <w:contextualSpacing/>
        <w:jc w:val="right"/>
        <w:rPr>
          <w:rFonts w:eastAsia="Calibri"/>
          <w:bCs/>
          <w:sz w:val="40"/>
          <w:szCs w:val="40"/>
        </w:rPr>
        <w:sectPr w:rsidR="0009315D" w:rsidRPr="00483740">
          <w:headerReference w:type="even" r:id="rId49"/>
          <w:headerReference w:type="default" r:id="rId50"/>
          <w:footerReference w:type="even" r:id="rId51"/>
          <w:footerReference w:type="default" r:id="rId52"/>
          <w:headerReference w:type="first" r:id="rId53"/>
          <w:footerReference w:type="first" r:id="rId54"/>
          <w:pgSz w:w="12240" w:h="15840"/>
          <w:pgMar w:top="1440" w:right="1440" w:bottom="1440" w:left="1440" w:header="0" w:footer="0" w:gutter="0"/>
          <w:cols w:space="720"/>
          <w:docGrid w:linePitch="360" w:charSpace="-2049"/>
        </w:sectPr>
      </w:pPr>
      <w:r w:rsidRPr="00483740">
        <w:rPr>
          <w:rFonts w:eastAsia="Calibri"/>
          <w:bCs/>
          <w:sz w:val="40"/>
          <w:szCs w:val="40"/>
        </w:rPr>
        <w:t xml:space="preserve">Müzik eğitimi </w:t>
      </w:r>
      <w:r w:rsidR="0009315D" w:rsidRPr="00483740">
        <w:rPr>
          <w:rFonts w:eastAsia="Calibri"/>
          <w:bCs/>
          <w:sz w:val="40"/>
          <w:szCs w:val="40"/>
        </w:rPr>
        <w:t xml:space="preserve"> </w:t>
      </w:r>
    </w:p>
    <w:bookmarkEnd w:id="10"/>
    <w:p w:rsidR="0009315D" w:rsidRPr="006C1166" w:rsidRDefault="0009315D" w:rsidP="005B482E">
      <w:pPr>
        <w:spacing w:after="0"/>
        <w:rPr>
          <w:rFonts w:eastAsia="Calibri"/>
          <w:szCs w:val="24"/>
        </w:rPr>
      </w:pPr>
    </w:p>
    <w:p w:rsidR="005F0BD7" w:rsidRPr="00385F16" w:rsidRDefault="005F0BD7" w:rsidP="00483740">
      <w:pPr>
        <w:widowControl w:val="0"/>
        <w:suppressAutoHyphens w:val="0"/>
        <w:autoSpaceDE w:val="0"/>
        <w:spacing w:after="0"/>
        <w:jc w:val="right"/>
        <w:rPr>
          <w:rFonts w:eastAsia="Calibri"/>
          <w:bCs/>
          <w:color w:val="auto"/>
          <w:kern w:val="0"/>
          <w:sz w:val="40"/>
          <w:szCs w:val="40"/>
          <w:lang w:bidi="en-US"/>
        </w:rPr>
      </w:pPr>
      <w:bookmarkStart w:id="11" w:name="_Hlk20272104"/>
      <w:r w:rsidRPr="00385F16">
        <w:rPr>
          <w:rFonts w:eastAsia="Calibri"/>
          <w:bCs/>
          <w:color w:val="auto"/>
          <w:kern w:val="0"/>
          <w:sz w:val="40"/>
          <w:szCs w:val="40"/>
          <w:lang w:bidi="en-US"/>
        </w:rPr>
        <w:t>Müfredat / Ders Programları</w:t>
      </w:r>
    </w:p>
    <w:p w:rsidR="005F0BD7" w:rsidRPr="00385F16" w:rsidRDefault="005F0BD7" w:rsidP="00483740">
      <w:pPr>
        <w:widowControl w:val="0"/>
        <w:suppressAutoHyphens w:val="0"/>
        <w:autoSpaceDE w:val="0"/>
        <w:spacing w:after="0"/>
        <w:jc w:val="right"/>
        <w:rPr>
          <w:rFonts w:eastAsia="Calibri"/>
          <w:bCs/>
          <w:color w:val="auto"/>
          <w:kern w:val="0"/>
          <w:sz w:val="40"/>
          <w:szCs w:val="40"/>
          <w:lang w:bidi="en-US"/>
        </w:rPr>
      </w:pPr>
      <w:r w:rsidRPr="00385F16">
        <w:rPr>
          <w:rFonts w:eastAsia="Calibri"/>
          <w:bCs/>
          <w:color w:val="auto"/>
          <w:kern w:val="0"/>
          <w:sz w:val="40"/>
          <w:szCs w:val="40"/>
          <w:lang w:bidi="en-US"/>
        </w:rPr>
        <w:t>G</w:t>
      </w:r>
      <w:r w:rsidR="00DE1F84" w:rsidRPr="00385F16">
        <w:rPr>
          <w:rFonts w:eastAsia="Calibri"/>
          <w:bCs/>
          <w:color w:val="auto"/>
          <w:kern w:val="0"/>
          <w:sz w:val="40"/>
          <w:szCs w:val="40"/>
          <w:lang w:bidi="en-US"/>
        </w:rPr>
        <w:t>üzel</w:t>
      </w:r>
      <w:r w:rsidRPr="00385F16">
        <w:rPr>
          <w:rFonts w:eastAsia="Calibri"/>
          <w:bCs/>
          <w:color w:val="auto"/>
          <w:kern w:val="0"/>
          <w:sz w:val="40"/>
          <w:szCs w:val="40"/>
          <w:lang w:bidi="en-US"/>
        </w:rPr>
        <w:t xml:space="preserve"> Sanatlar</w:t>
      </w:r>
    </w:p>
    <w:bookmarkEnd w:id="11"/>
    <w:p w:rsidR="005F0BD7" w:rsidRPr="006C1166" w:rsidRDefault="005F0BD7" w:rsidP="005B482E">
      <w:pPr>
        <w:widowControl w:val="0"/>
        <w:suppressAutoHyphens w:val="0"/>
        <w:autoSpaceDE w:val="0"/>
        <w:spacing w:after="0"/>
        <w:rPr>
          <w:color w:val="auto"/>
          <w:kern w:val="0"/>
          <w:szCs w:val="24"/>
          <w:lang w:bidi="en-US"/>
        </w:rPr>
      </w:pPr>
    </w:p>
    <w:p w:rsidR="005F0BD7" w:rsidRPr="006C1166" w:rsidRDefault="005F0BD7" w:rsidP="005B482E">
      <w:pPr>
        <w:widowControl w:val="0"/>
        <w:suppressAutoHyphens w:val="0"/>
        <w:autoSpaceDE w:val="0"/>
        <w:spacing w:after="0"/>
        <w:rPr>
          <w:color w:val="auto"/>
          <w:kern w:val="0"/>
          <w:szCs w:val="24"/>
          <w:lang w:bidi="en-US"/>
        </w:rPr>
      </w:pPr>
    </w:p>
    <w:p w:rsidR="005F0BD7" w:rsidRPr="006C1166" w:rsidRDefault="005F0BD7" w:rsidP="005B482E">
      <w:pPr>
        <w:widowControl w:val="0"/>
        <w:suppressAutoHyphens w:val="0"/>
        <w:autoSpaceDE w:val="0"/>
        <w:spacing w:after="0"/>
        <w:rPr>
          <w:color w:val="auto"/>
          <w:kern w:val="0"/>
          <w:szCs w:val="24"/>
          <w:lang w:bidi="en-US"/>
        </w:rPr>
      </w:pPr>
    </w:p>
    <w:p w:rsidR="005F0BD7" w:rsidRPr="006C1166" w:rsidRDefault="005F0BD7" w:rsidP="005B482E">
      <w:pPr>
        <w:widowControl w:val="0"/>
        <w:suppressAutoHyphens w:val="0"/>
        <w:autoSpaceDE w:val="0"/>
        <w:spacing w:after="0"/>
        <w:rPr>
          <w:color w:val="auto"/>
          <w:kern w:val="0"/>
          <w:szCs w:val="24"/>
          <w:lang w:bidi="en-US"/>
        </w:rPr>
      </w:pPr>
    </w:p>
    <w:p w:rsidR="005F0BD7" w:rsidRPr="006C1166" w:rsidRDefault="005F0BD7" w:rsidP="005B482E">
      <w:pPr>
        <w:widowControl w:val="0"/>
        <w:suppressAutoHyphens w:val="0"/>
        <w:autoSpaceDE w:val="0"/>
        <w:spacing w:after="0"/>
        <w:rPr>
          <w:color w:val="auto"/>
          <w:kern w:val="0"/>
          <w:szCs w:val="24"/>
          <w:lang w:bidi="en-US"/>
        </w:rPr>
      </w:pPr>
    </w:p>
    <w:p w:rsidR="005F0BD7" w:rsidRPr="006C1166" w:rsidRDefault="005F0BD7" w:rsidP="005B482E">
      <w:pPr>
        <w:widowControl w:val="0"/>
        <w:suppressAutoHyphens w:val="0"/>
        <w:autoSpaceDE w:val="0"/>
        <w:spacing w:after="0"/>
        <w:rPr>
          <w:color w:val="auto"/>
          <w:kern w:val="0"/>
          <w:szCs w:val="24"/>
          <w:lang w:bidi="en-US"/>
        </w:rPr>
      </w:pPr>
    </w:p>
    <w:p w:rsidR="005F0BD7" w:rsidRPr="006C1166" w:rsidRDefault="005F0BD7" w:rsidP="005B482E">
      <w:pPr>
        <w:widowControl w:val="0"/>
        <w:suppressAutoHyphens w:val="0"/>
        <w:autoSpaceDE w:val="0"/>
        <w:spacing w:after="0"/>
        <w:rPr>
          <w:color w:val="auto"/>
          <w:kern w:val="0"/>
          <w:szCs w:val="24"/>
          <w:lang w:bidi="en-US"/>
        </w:rPr>
      </w:pPr>
    </w:p>
    <w:p w:rsidR="005F0BD7" w:rsidRPr="006C1166" w:rsidRDefault="005F0BD7" w:rsidP="005B482E">
      <w:pPr>
        <w:widowControl w:val="0"/>
        <w:suppressAutoHyphens w:val="0"/>
        <w:autoSpaceDE w:val="0"/>
        <w:spacing w:after="0"/>
        <w:rPr>
          <w:color w:val="auto"/>
          <w:kern w:val="0"/>
          <w:szCs w:val="24"/>
          <w:lang w:bidi="en-US"/>
        </w:rPr>
      </w:pPr>
    </w:p>
    <w:p w:rsidR="005F0BD7" w:rsidRPr="006C1166" w:rsidRDefault="005F0BD7" w:rsidP="005B482E">
      <w:pPr>
        <w:widowControl w:val="0"/>
        <w:suppressAutoHyphens w:val="0"/>
        <w:autoSpaceDE w:val="0"/>
        <w:spacing w:after="0"/>
        <w:rPr>
          <w:color w:val="auto"/>
          <w:kern w:val="0"/>
          <w:szCs w:val="24"/>
          <w:lang w:bidi="en-US"/>
        </w:rPr>
      </w:pPr>
    </w:p>
    <w:p w:rsidR="005F0BD7" w:rsidRPr="006C1166" w:rsidRDefault="005F0BD7" w:rsidP="005B482E">
      <w:pPr>
        <w:widowControl w:val="0"/>
        <w:suppressAutoHyphens w:val="0"/>
        <w:autoSpaceDE w:val="0"/>
        <w:spacing w:after="0"/>
        <w:rPr>
          <w:color w:val="auto"/>
          <w:kern w:val="0"/>
          <w:szCs w:val="24"/>
          <w:lang w:bidi="en-US"/>
        </w:rPr>
      </w:pPr>
    </w:p>
    <w:p w:rsidR="005F0BD7" w:rsidRPr="006C1166" w:rsidRDefault="005F0BD7" w:rsidP="005B482E">
      <w:pPr>
        <w:widowControl w:val="0"/>
        <w:suppressAutoHyphens w:val="0"/>
        <w:autoSpaceDE w:val="0"/>
        <w:spacing w:after="0"/>
        <w:rPr>
          <w:color w:val="auto"/>
          <w:kern w:val="0"/>
          <w:szCs w:val="24"/>
          <w:lang w:bidi="en-US"/>
        </w:rPr>
      </w:pPr>
    </w:p>
    <w:p w:rsidR="005F0BD7" w:rsidRPr="006C1166" w:rsidRDefault="005F0BD7" w:rsidP="005B482E">
      <w:pPr>
        <w:widowControl w:val="0"/>
        <w:suppressAutoHyphens w:val="0"/>
        <w:autoSpaceDE w:val="0"/>
        <w:spacing w:after="0"/>
        <w:rPr>
          <w:color w:val="auto"/>
          <w:kern w:val="0"/>
          <w:szCs w:val="24"/>
          <w:lang w:bidi="en-US"/>
        </w:rPr>
      </w:pPr>
    </w:p>
    <w:p w:rsidR="005F0BD7" w:rsidRPr="006C1166" w:rsidRDefault="005F0BD7" w:rsidP="005B482E">
      <w:pPr>
        <w:widowControl w:val="0"/>
        <w:suppressAutoHyphens w:val="0"/>
        <w:autoSpaceDE w:val="0"/>
        <w:spacing w:after="0"/>
        <w:rPr>
          <w:color w:val="auto"/>
          <w:kern w:val="0"/>
          <w:szCs w:val="24"/>
          <w:lang w:bidi="en-US"/>
        </w:rPr>
      </w:pPr>
    </w:p>
    <w:p w:rsidR="005F0BD7" w:rsidRPr="006C1166" w:rsidRDefault="005F0BD7" w:rsidP="005B482E">
      <w:pPr>
        <w:widowControl w:val="0"/>
        <w:suppressAutoHyphens w:val="0"/>
        <w:autoSpaceDE w:val="0"/>
        <w:spacing w:after="0"/>
        <w:rPr>
          <w:color w:val="auto"/>
          <w:kern w:val="0"/>
          <w:szCs w:val="24"/>
          <w:lang w:bidi="en-US"/>
        </w:rPr>
      </w:pPr>
    </w:p>
    <w:p w:rsidR="005F0BD7" w:rsidRPr="006C1166" w:rsidRDefault="005F0BD7" w:rsidP="005B482E">
      <w:pPr>
        <w:widowControl w:val="0"/>
        <w:suppressAutoHyphens w:val="0"/>
        <w:autoSpaceDE w:val="0"/>
        <w:spacing w:after="0"/>
        <w:rPr>
          <w:color w:val="auto"/>
          <w:kern w:val="0"/>
          <w:szCs w:val="24"/>
          <w:lang w:bidi="en-US"/>
        </w:rPr>
      </w:pPr>
    </w:p>
    <w:p w:rsidR="005F0BD7" w:rsidRPr="006C1166" w:rsidRDefault="005F0BD7" w:rsidP="005B482E">
      <w:pPr>
        <w:widowControl w:val="0"/>
        <w:suppressAutoHyphens w:val="0"/>
        <w:autoSpaceDE w:val="0"/>
        <w:spacing w:after="0"/>
        <w:rPr>
          <w:color w:val="auto"/>
          <w:kern w:val="0"/>
          <w:szCs w:val="24"/>
          <w:lang w:bidi="en-US"/>
        </w:rPr>
      </w:pPr>
    </w:p>
    <w:p w:rsidR="005F0BD7" w:rsidRPr="006C1166" w:rsidRDefault="005F0BD7" w:rsidP="005B482E">
      <w:pPr>
        <w:widowControl w:val="0"/>
        <w:suppressAutoHyphens w:val="0"/>
        <w:autoSpaceDE w:val="0"/>
        <w:spacing w:after="0"/>
        <w:rPr>
          <w:color w:val="auto"/>
          <w:kern w:val="0"/>
          <w:szCs w:val="24"/>
          <w:lang w:bidi="en-US"/>
        </w:rPr>
      </w:pPr>
    </w:p>
    <w:p w:rsidR="005F0BD7" w:rsidRPr="006C1166" w:rsidRDefault="005F0BD7" w:rsidP="005B482E">
      <w:pPr>
        <w:widowControl w:val="0"/>
        <w:suppressAutoHyphens w:val="0"/>
        <w:autoSpaceDE w:val="0"/>
        <w:spacing w:after="0"/>
        <w:rPr>
          <w:bCs/>
          <w:color w:val="auto"/>
          <w:kern w:val="0"/>
          <w:szCs w:val="24"/>
          <w:lang w:bidi="en-US"/>
        </w:rPr>
      </w:pPr>
    </w:p>
    <w:p w:rsidR="005F0BD7" w:rsidRPr="006C1166" w:rsidRDefault="005F0BD7" w:rsidP="005B482E">
      <w:pPr>
        <w:widowControl w:val="0"/>
        <w:suppressAutoHyphens w:val="0"/>
        <w:autoSpaceDE w:val="0"/>
        <w:spacing w:after="0"/>
        <w:rPr>
          <w:bCs/>
          <w:color w:val="auto"/>
          <w:kern w:val="0"/>
          <w:szCs w:val="24"/>
          <w:lang w:bidi="en-US"/>
        </w:rPr>
      </w:pPr>
      <w:bookmarkStart w:id="12" w:name="_Hlk20272121"/>
      <w:r w:rsidRPr="006C1166">
        <w:rPr>
          <w:bCs/>
          <w:color w:val="auto"/>
          <w:kern w:val="0"/>
          <w:szCs w:val="24"/>
          <w:lang w:bidi="en-US"/>
        </w:rPr>
        <w:t>İçindekiler</w:t>
      </w:r>
    </w:p>
    <w:p w:rsidR="005F0BD7" w:rsidRPr="006C1166" w:rsidRDefault="005F0BD7" w:rsidP="005B482E">
      <w:pPr>
        <w:widowControl w:val="0"/>
        <w:suppressAutoHyphens w:val="0"/>
        <w:autoSpaceDE w:val="0"/>
        <w:spacing w:after="0"/>
        <w:rPr>
          <w:bCs/>
          <w:color w:val="auto"/>
          <w:kern w:val="0"/>
          <w:szCs w:val="24"/>
          <w:lang w:bidi="en-US"/>
        </w:rPr>
      </w:pPr>
    </w:p>
    <w:p w:rsidR="005F0BD7" w:rsidRPr="006C1166" w:rsidRDefault="005F0BD7" w:rsidP="005B482E">
      <w:pPr>
        <w:widowControl w:val="0"/>
        <w:suppressAutoHyphens w:val="0"/>
        <w:autoSpaceDE w:val="0"/>
        <w:spacing w:after="0"/>
        <w:rPr>
          <w:bCs/>
          <w:color w:val="auto"/>
          <w:kern w:val="0"/>
          <w:szCs w:val="24"/>
          <w:lang w:bidi="en-US"/>
        </w:rPr>
      </w:pPr>
    </w:p>
    <w:p w:rsidR="00CD31D8" w:rsidRPr="006C1166" w:rsidRDefault="00CD31D8" w:rsidP="00385F16">
      <w:pPr>
        <w:spacing w:after="0"/>
        <w:rPr>
          <w:bCs/>
          <w:color w:val="auto"/>
          <w:kern w:val="0"/>
          <w:szCs w:val="24"/>
          <w:lang w:bidi="en-US"/>
        </w:rPr>
      </w:pPr>
      <w:r w:rsidRPr="006C1166">
        <w:rPr>
          <w:bCs/>
          <w:color w:val="auto"/>
          <w:kern w:val="0"/>
          <w:szCs w:val="24"/>
          <w:lang w:bidi="en-US"/>
        </w:rPr>
        <w:t>Giriş</w:t>
      </w:r>
    </w:p>
    <w:p w:rsidR="00CD31D8" w:rsidRPr="006C1166" w:rsidRDefault="00CD31D8" w:rsidP="00385F16">
      <w:pPr>
        <w:spacing w:after="0"/>
        <w:rPr>
          <w:bCs/>
          <w:color w:val="auto"/>
          <w:kern w:val="0"/>
          <w:szCs w:val="24"/>
          <w:lang w:bidi="en-US"/>
        </w:rPr>
      </w:pPr>
      <w:r w:rsidRPr="006C1166">
        <w:rPr>
          <w:bCs/>
          <w:color w:val="auto"/>
          <w:kern w:val="0"/>
          <w:szCs w:val="24"/>
          <w:lang w:bidi="en-US"/>
        </w:rPr>
        <w:t>Amaç</w:t>
      </w:r>
    </w:p>
    <w:p w:rsidR="00CD31D8" w:rsidRPr="006C1166" w:rsidRDefault="00CD31D8" w:rsidP="00385F16">
      <w:pPr>
        <w:spacing w:after="0"/>
        <w:rPr>
          <w:bCs/>
          <w:color w:val="auto"/>
          <w:kern w:val="0"/>
          <w:szCs w:val="24"/>
          <w:lang w:bidi="en-US"/>
        </w:rPr>
      </w:pPr>
      <w:r w:rsidRPr="006C1166">
        <w:rPr>
          <w:bCs/>
          <w:color w:val="auto"/>
          <w:kern w:val="0"/>
          <w:szCs w:val="24"/>
          <w:lang w:bidi="en-US"/>
        </w:rPr>
        <w:t>Konular ve öğrenme çıktıları</w:t>
      </w:r>
    </w:p>
    <w:p w:rsidR="00CD31D8" w:rsidRPr="006C1166" w:rsidRDefault="00CD31D8" w:rsidP="00385F16">
      <w:pPr>
        <w:spacing w:after="0"/>
        <w:rPr>
          <w:bCs/>
          <w:color w:val="auto"/>
          <w:kern w:val="0"/>
          <w:szCs w:val="24"/>
          <w:lang w:bidi="en-US"/>
        </w:rPr>
      </w:pPr>
      <w:r w:rsidRPr="006C1166">
        <w:rPr>
          <w:bCs/>
          <w:color w:val="auto"/>
          <w:kern w:val="0"/>
          <w:szCs w:val="24"/>
          <w:lang w:bidi="en-US"/>
        </w:rPr>
        <w:t>Yöntemsel rehberlik</w:t>
      </w:r>
    </w:p>
    <w:p w:rsidR="00CD31D8" w:rsidRPr="006C1166" w:rsidRDefault="00CD31D8" w:rsidP="00385F16">
      <w:pPr>
        <w:spacing w:after="0"/>
        <w:rPr>
          <w:bCs/>
          <w:color w:val="auto"/>
          <w:kern w:val="0"/>
          <w:szCs w:val="24"/>
          <w:lang w:bidi="en-US"/>
        </w:rPr>
      </w:pPr>
      <w:r w:rsidRPr="006C1166">
        <w:rPr>
          <w:bCs/>
          <w:color w:val="auto"/>
          <w:kern w:val="0"/>
          <w:szCs w:val="24"/>
          <w:lang w:bidi="en-US"/>
        </w:rPr>
        <w:t>Müfredatlar arası konuların uygulanması rehberliği</w:t>
      </w:r>
    </w:p>
    <w:p w:rsidR="00CD31D8" w:rsidRPr="006C1166" w:rsidRDefault="00CD31D8" w:rsidP="00385F16">
      <w:pPr>
        <w:spacing w:after="0"/>
        <w:rPr>
          <w:bCs/>
          <w:color w:val="auto"/>
          <w:kern w:val="0"/>
          <w:szCs w:val="24"/>
          <w:lang w:bidi="en-US"/>
        </w:rPr>
      </w:pPr>
      <w:r w:rsidRPr="006C1166">
        <w:rPr>
          <w:bCs/>
          <w:color w:val="auto"/>
          <w:kern w:val="0"/>
          <w:szCs w:val="24"/>
          <w:lang w:bidi="en-US"/>
        </w:rPr>
        <w:t xml:space="preserve">Değerlendirme </w:t>
      </w:r>
      <w:r w:rsidR="007E5742" w:rsidRPr="006C1166">
        <w:rPr>
          <w:bCs/>
          <w:color w:val="auto"/>
          <w:kern w:val="0"/>
          <w:szCs w:val="24"/>
          <w:lang w:bidi="en-US"/>
        </w:rPr>
        <w:t>rehberliği</w:t>
      </w:r>
    </w:p>
    <w:p w:rsidR="0009315D" w:rsidRPr="006C1166" w:rsidRDefault="00CD31D8" w:rsidP="00385F16">
      <w:pPr>
        <w:spacing w:after="0"/>
        <w:rPr>
          <w:szCs w:val="24"/>
        </w:rPr>
      </w:pPr>
      <w:r w:rsidRPr="006C1166">
        <w:rPr>
          <w:bCs/>
          <w:color w:val="auto"/>
          <w:kern w:val="0"/>
          <w:szCs w:val="24"/>
          <w:lang w:bidi="en-US"/>
        </w:rPr>
        <w:t>Öğretim materyalleri ve kaynakları rehberliği</w:t>
      </w:r>
    </w:p>
    <w:bookmarkEnd w:id="12"/>
    <w:p w:rsidR="0009315D" w:rsidRPr="006C1166" w:rsidRDefault="0009315D" w:rsidP="005B482E">
      <w:pPr>
        <w:rPr>
          <w:szCs w:val="24"/>
        </w:rPr>
      </w:pPr>
    </w:p>
    <w:p w:rsidR="0009315D" w:rsidRPr="006C1166" w:rsidRDefault="0009315D" w:rsidP="005B482E">
      <w:pPr>
        <w:rPr>
          <w:szCs w:val="24"/>
        </w:rPr>
      </w:pPr>
    </w:p>
    <w:p w:rsidR="0009315D" w:rsidRPr="006C1166" w:rsidRDefault="005F0BD7" w:rsidP="005B482E">
      <w:pPr>
        <w:pStyle w:val="AralkYok1"/>
        <w:spacing w:line="276" w:lineRule="auto"/>
        <w:ind w:firstLine="0"/>
        <w:rPr>
          <w:b/>
          <w:lang w:val="tr-TR"/>
        </w:rPr>
      </w:pPr>
      <w:r w:rsidRPr="006C1166">
        <w:rPr>
          <w:b/>
          <w:lang w:val="tr-TR"/>
        </w:rPr>
        <w:br w:type="page"/>
      </w:r>
      <w:bookmarkStart w:id="13" w:name="_Hlk20272167"/>
      <w:r w:rsidR="00904EAA" w:rsidRPr="006C1166">
        <w:rPr>
          <w:b/>
          <w:lang w:val="tr-TR"/>
        </w:rPr>
        <w:lastRenderedPageBreak/>
        <w:t>Giriş</w:t>
      </w:r>
    </w:p>
    <w:p w:rsidR="0009315D" w:rsidRPr="006C1166" w:rsidRDefault="0009315D" w:rsidP="005B482E">
      <w:pPr>
        <w:pStyle w:val="AralkYok1"/>
        <w:spacing w:line="276" w:lineRule="auto"/>
        <w:ind w:firstLine="0"/>
        <w:rPr>
          <w:b/>
          <w:lang w:val="tr-TR"/>
        </w:rPr>
      </w:pPr>
    </w:p>
    <w:p w:rsidR="005F0BD7" w:rsidRPr="006C1166" w:rsidRDefault="0009315D" w:rsidP="00385F16">
      <w:pPr>
        <w:pStyle w:val="TextBody"/>
        <w:tabs>
          <w:tab w:val="left" w:pos="9000"/>
        </w:tabs>
        <w:spacing w:before="100" w:beforeAutospacing="1" w:after="100" w:afterAutospacing="1" w:line="276" w:lineRule="auto"/>
        <w:jc w:val="both"/>
        <w:rPr>
          <w:bCs/>
        </w:rPr>
      </w:pPr>
      <w:r w:rsidRPr="006C1166">
        <w:t>Yedinci sınıf</w:t>
      </w:r>
      <w:r w:rsidR="009C0FDB" w:rsidRPr="006C1166">
        <w:t xml:space="preserve">ta </w:t>
      </w:r>
      <w:r w:rsidR="005F0BD7" w:rsidRPr="006C1166">
        <w:rPr>
          <w:bCs/>
        </w:rPr>
        <w:t>"</w:t>
      </w:r>
      <w:r w:rsidR="009C0FDB" w:rsidRPr="006C1166">
        <w:rPr>
          <w:bCs/>
        </w:rPr>
        <w:t>G</w:t>
      </w:r>
      <w:r w:rsidR="007E5742" w:rsidRPr="006C1166">
        <w:rPr>
          <w:bCs/>
        </w:rPr>
        <w:t>üzel</w:t>
      </w:r>
      <w:r w:rsidR="009C0FDB" w:rsidRPr="006C1166">
        <w:rPr>
          <w:bCs/>
        </w:rPr>
        <w:t xml:space="preserve"> </w:t>
      </w:r>
      <w:r w:rsidR="005F0BD7" w:rsidRPr="006C1166">
        <w:rPr>
          <w:bCs/>
        </w:rPr>
        <w:t xml:space="preserve">Sanat" </w:t>
      </w:r>
      <w:r w:rsidR="009C0FDB" w:rsidRPr="006C1166">
        <w:rPr>
          <w:bCs/>
        </w:rPr>
        <w:t>dersi Sanat alanındaki en</w:t>
      </w:r>
      <w:r w:rsidR="005F0BD7" w:rsidRPr="006C1166">
        <w:rPr>
          <w:bCs/>
        </w:rPr>
        <w:t xml:space="preserve"> önemli konulardan biridir ve bu alandaki diğer derslerle birlikte öğrencilerin eğitiminde önemli bir etkiye sahiptir ve</w:t>
      </w:r>
      <w:r w:rsidR="009C0FDB" w:rsidRPr="006C1166">
        <w:rPr>
          <w:bCs/>
        </w:rPr>
        <w:t xml:space="preserve"> aynı zamanda</w:t>
      </w:r>
      <w:r w:rsidR="005F0BD7" w:rsidRPr="006C1166">
        <w:rPr>
          <w:bCs/>
        </w:rPr>
        <w:t xml:space="preserve"> sanatsal, entelektüel, manevi ve duygusal kültürü besler.</w:t>
      </w:r>
    </w:p>
    <w:p w:rsidR="005F0BD7" w:rsidRPr="006C1166" w:rsidRDefault="005F0BD7" w:rsidP="00385F16">
      <w:pPr>
        <w:pStyle w:val="TextBody"/>
        <w:tabs>
          <w:tab w:val="left" w:pos="9000"/>
        </w:tabs>
        <w:spacing w:before="100" w:beforeAutospacing="1" w:after="100" w:afterAutospacing="1" w:line="276" w:lineRule="auto"/>
        <w:jc w:val="both"/>
        <w:rPr>
          <w:bCs/>
        </w:rPr>
      </w:pPr>
      <w:r w:rsidRPr="006C1166">
        <w:rPr>
          <w:bCs/>
        </w:rPr>
        <w:t>Sanat aracılığıyla, sosyal değerler</w:t>
      </w:r>
      <w:r w:rsidR="00CD31D8" w:rsidRPr="006C1166">
        <w:rPr>
          <w:bCs/>
        </w:rPr>
        <w:t>,</w:t>
      </w:r>
      <w:r w:rsidRPr="006C1166">
        <w:rPr>
          <w:bCs/>
        </w:rPr>
        <w:t xml:space="preserve"> kişisel ve kültürel kimliğin oluşumu geliştirilir ve bu da Çekirdek Müfredatın yeterliliklerin kazanılmasına ve öğrenilmesine katkıda bulunur.</w:t>
      </w:r>
    </w:p>
    <w:p w:rsidR="005F0BD7" w:rsidRPr="006C1166" w:rsidRDefault="009C0FDB" w:rsidP="00385F16">
      <w:pPr>
        <w:pStyle w:val="TextBody"/>
        <w:tabs>
          <w:tab w:val="left" w:pos="9000"/>
        </w:tabs>
        <w:spacing w:before="100" w:beforeAutospacing="1" w:after="100" w:afterAutospacing="1" w:line="276" w:lineRule="auto"/>
        <w:jc w:val="both"/>
        <w:rPr>
          <w:bCs/>
        </w:rPr>
      </w:pPr>
      <w:r w:rsidRPr="006C1166">
        <w:rPr>
          <w:bCs/>
        </w:rPr>
        <w:t>Yedinci</w:t>
      </w:r>
      <w:r w:rsidR="005F0BD7" w:rsidRPr="006C1166">
        <w:rPr>
          <w:bCs/>
        </w:rPr>
        <w:t xml:space="preserve"> sınıf </w:t>
      </w:r>
      <w:r w:rsidR="007E5742" w:rsidRPr="006C1166">
        <w:rPr>
          <w:bCs/>
        </w:rPr>
        <w:t>Güzel</w:t>
      </w:r>
      <w:r w:rsidR="005F0BD7" w:rsidRPr="006C1166">
        <w:rPr>
          <w:bCs/>
        </w:rPr>
        <w:t xml:space="preserve"> Sanatlar dersi</w:t>
      </w:r>
      <w:r w:rsidRPr="006C1166">
        <w:rPr>
          <w:bCs/>
        </w:rPr>
        <w:t>n amacı öğrencilerin sanat konusundaki bilgi ufuklarını daha çok genişletmek ve yaratıcılıkları, hayal güçleri, eleştirel düşünmeleri ve estetik tatlarını geliştirerek sanatsal becerilerini pekiştirmek ve onları sanat alanında kullanmaktır</w:t>
      </w:r>
      <w:r w:rsidR="005F0BD7" w:rsidRPr="006C1166">
        <w:rPr>
          <w:bCs/>
        </w:rPr>
        <w:t>.</w:t>
      </w:r>
    </w:p>
    <w:p w:rsidR="005F0BD7" w:rsidRPr="006C1166" w:rsidRDefault="009C0FDB" w:rsidP="00385F16">
      <w:pPr>
        <w:pStyle w:val="TextBody"/>
        <w:tabs>
          <w:tab w:val="left" w:pos="9000"/>
        </w:tabs>
        <w:spacing w:before="100" w:beforeAutospacing="1" w:after="100" w:afterAutospacing="1" w:line="276" w:lineRule="auto"/>
        <w:jc w:val="both"/>
        <w:rPr>
          <w:bCs/>
        </w:rPr>
      </w:pPr>
      <w:r w:rsidRPr="006C1166">
        <w:rPr>
          <w:bCs/>
        </w:rPr>
        <w:t>Güzel Sanatlar dersi sanat yoluyla öğrencilere fikirlerini ve tutumlarını sanat eserleri aracılığıyla yansıtmaları için ifade etme ve iletişim kurma fırsatlarını sunmaktadır. Sanat dersi, sanatın genel olarak insan toplumundaki rolünü ve önemini ortaya çıkarmayı ve sanatsal ve mesleki kimliklerini oluşturmaya yönelik çalışmalarını daha ileriye götürmek için bir fırsat olarak sanatsal becerilere sahip öğrencilerin yaratıcılık ve sanatsal becerilerini geliştirmeyi amaçlamaktadır.</w:t>
      </w:r>
    </w:p>
    <w:bookmarkEnd w:id="13"/>
    <w:p w:rsidR="0009315D" w:rsidRPr="006C1166" w:rsidRDefault="0009315D" w:rsidP="005B482E">
      <w:pPr>
        <w:rPr>
          <w:szCs w:val="24"/>
        </w:rPr>
      </w:pPr>
    </w:p>
    <w:p w:rsidR="0009315D" w:rsidRPr="006C1166" w:rsidRDefault="00A413A6" w:rsidP="005B482E">
      <w:pPr>
        <w:pStyle w:val="AralkYok1"/>
        <w:spacing w:line="276" w:lineRule="auto"/>
        <w:ind w:firstLine="0"/>
        <w:rPr>
          <w:b/>
          <w:w w:val="110"/>
          <w:lang w:val="tr-TR" w:eastAsia="en-US"/>
        </w:rPr>
      </w:pPr>
      <w:bookmarkStart w:id="14" w:name="_Hlk20272189"/>
      <w:r w:rsidRPr="006C1166">
        <w:rPr>
          <w:b/>
          <w:lang w:val="tr-TR"/>
        </w:rPr>
        <w:t>Amaç</w:t>
      </w:r>
      <w:r w:rsidR="0009315D" w:rsidRPr="006C1166">
        <w:rPr>
          <w:b/>
          <w:lang w:val="tr-TR"/>
        </w:rPr>
        <w:t xml:space="preserve"> </w:t>
      </w:r>
    </w:p>
    <w:p w:rsidR="0009315D" w:rsidRPr="006C1166" w:rsidRDefault="0009315D" w:rsidP="005B482E">
      <w:pPr>
        <w:pStyle w:val="AralkYok1"/>
        <w:spacing w:line="276" w:lineRule="auto"/>
        <w:ind w:firstLine="0"/>
        <w:rPr>
          <w:b/>
          <w:w w:val="110"/>
          <w:lang w:val="tr-TR" w:eastAsia="en-US"/>
        </w:rPr>
      </w:pPr>
    </w:p>
    <w:p w:rsidR="0009315D" w:rsidRPr="006C1166" w:rsidRDefault="00E75E20" w:rsidP="005B482E">
      <w:pPr>
        <w:pStyle w:val="AralkYok1"/>
        <w:spacing w:line="276" w:lineRule="auto"/>
        <w:ind w:firstLine="0"/>
        <w:rPr>
          <w:lang w:val="tr-TR"/>
        </w:rPr>
      </w:pPr>
      <w:r w:rsidRPr="006C1166">
        <w:rPr>
          <w:lang w:val="tr-TR"/>
        </w:rPr>
        <w:t>Güzel Sanatlar dersi, 7. sınıfta konulara göre belirlenen içeriğiyle aşağıdaki sonuçları elde etmeyi amaçlamaktadır</w:t>
      </w:r>
      <w:r w:rsidR="00A413A6" w:rsidRPr="006C1166">
        <w:rPr>
          <w:lang w:val="tr-TR"/>
        </w:rPr>
        <w:t>:</w:t>
      </w:r>
      <w:r w:rsidR="0009315D" w:rsidRPr="006C1166">
        <w:rPr>
          <w:lang w:val="tr-TR"/>
        </w:rPr>
        <w:t xml:space="preserve"> </w:t>
      </w:r>
    </w:p>
    <w:p w:rsidR="005F0BD7" w:rsidRPr="006C1166" w:rsidRDefault="007E5742" w:rsidP="00065D22">
      <w:pPr>
        <w:pStyle w:val="ListParagraph"/>
        <w:numPr>
          <w:ilvl w:val="0"/>
          <w:numId w:val="72"/>
        </w:numPr>
        <w:spacing w:line="276" w:lineRule="auto"/>
        <w:rPr>
          <w:szCs w:val="24"/>
        </w:rPr>
      </w:pPr>
      <w:r w:rsidRPr="006C1166">
        <w:rPr>
          <w:bCs/>
          <w:szCs w:val="24"/>
        </w:rPr>
        <w:t>Güzel</w:t>
      </w:r>
      <w:r w:rsidR="005F0BD7" w:rsidRPr="006C1166">
        <w:rPr>
          <w:szCs w:val="24"/>
        </w:rPr>
        <w:t xml:space="preserve"> sanatta bilgi ve kavramların daha </w:t>
      </w:r>
      <w:r w:rsidR="00385F16">
        <w:rPr>
          <w:szCs w:val="24"/>
        </w:rPr>
        <w:t>fazla</w:t>
      </w:r>
      <w:r w:rsidR="005F0BD7" w:rsidRPr="006C1166">
        <w:rPr>
          <w:szCs w:val="24"/>
        </w:rPr>
        <w:t xml:space="preserve"> genişlemesi;</w:t>
      </w:r>
    </w:p>
    <w:p w:rsidR="005F0BD7" w:rsidRPr="006C1166" w:rsidRDefault="005F0BD7" w:rsidP="00065D22">
      <w:pPr>
        <w:pStyle w:val="ListParagraph"/>
        <w:numPr>
          <w:ilvl w:val="0"/>
          <w:numId w:val="72"/>
        </w:numPr>
        <w:spacing w:line="276" w:lineRule="auto"/>
        <w:rPr>
          <w:szCs w:val="24"/>
        </w:rPr>
      </w:pPr>
      <w:r w:rsidRPr="006C1166">
        <w:rPr>
          <w:szCs w:val="24"/>
        </w:rPr>
        <w:t>Öğrencilerin estetik, sanatsal, kişisel, entelektüel, sosyal ve kültürel gelişimi;</w:t>
      </w:r>
    </w:p>
    <w:p w:rsidR="005F0BD7" w:rsidRPr="006C1166" w:rsidRDefault="005F0BD7" w:rsidP="00065D22">
      <w:pPr>
        <w:pStyle w:val="ListParagraph"/>
        <w:numPr>
          <w:ilvl w:val="0"/>
          <w:numId w:val="72"/>
        </w:numPr>
        <w:spacing w:line="276" w:lineRule="auto"/>
        <w:rPr>
          <w:szCs w:val="24"/>
        </w:rPr>
      </w:pPr>
      <w:r w:rsidRPr="006C1166">
        <w:rPr>
          <w:szCs w:val="24"/>
        </w:rPr>
        <w:t>Sanatın birey ve toplum için rolünü ve önemini tanımak;</w:t>
      </w:r>
    </w:p>
    <w:p w:rsidR="005F0BD7" w:rsidRPr="006C1166" w:rsidRDefault="005F0BD7" w:rsidP="00065D22">
      <w:pPr>
        <w:pStyle w:val="ListParagraph"/>
        <w:numPr>
          <w:ilvl w:val="0"/>
          <w:numId w:val="72"/>
        </w:numPr>
        <w:spacing w:line="276" w:lineRule="auto"/>
        <w:rPr>
          <w:szCs w:val="24"/>
        </w:rPr>
      </w:pPr>
      <w:r w:rsidRPr="006C1166">
        <w:rPr>
          <w:szCs w:val="24"/>
        </w:rPr>
        <w:t>Sanat aracılığıyla duygu, düşünce ve düşünceleri iletmek için yaratıcı ve sanatsal beceriler geliştirmek;</w:t>
      </w:r>
    </w:p>
    <w:p w:rsidR="005F0BD7" w:rsidRPr="006C1166" w:rsidRDefault="005F0BD7" w:rsidP="00065D22">
      <w:pPr>
        <w:pStyle w:val="ListParagraph"/>
        <w:numPr>
          <w:ilvl w:val="0"/>
          <w:numId w:val="72"/>
        </w:numPr>
        <w:spacing w:line="276" w:lineRule="auto"/>
        <w:rPr>
          <w:szCs w:val="24"/>
        </w:rPr>
      </w:pPr>
      <w:r w:rsidRPr="006C1166">
        <w:rPr>
          <w:szCs w:val="24"/>
        </w:rPr>
        <w:t>Sanat unsurlarını ve ilkelerini sanatta kullanabilme;</w:t>
      </w:r>
    </w:p>
    <w:p w:rsidR="005F0BD7" w:rsidRPr="006C1166" w:rsidRDefault="005F0BD7" w:rsidP="00065D22">
      <w:pPr>
        <w:pStyle w:val="ListParagraph"/>
        <w:numPr>
          <w:ilvl w:val="0"/>
          <w:numId w:val="72"/>
        </w:numPr>
        <w:spacing w:line="276" w:lineRule="auto"/>
        <w:rPr>
          <w:szCs w:val="24"/>
        </w:rPr>
      </w:pPr>
      <w:r w:rsidRPr="006C1166">
        <w:rPr>
          <w:szCs w:val="24"/>
        </w:rPr>
        <w:t>Çeşitli sanatsal malzeme, teknik ve araçların bilgisi ve seçimi ve sanatta kullanımı;</w:t>
      </w:r>
    </w:p>
    <w:p w:rsidR="005F0BD7" w:rsidRPr="006C1166" w:rsidRDefault="005F0BD7" w:rsidP="00065D22">
      <w:pPr>
        <w:pStyle w:val="ListParagraph"/>
        <w:numPr>
          <w:ilvl w:val="0"/>
          <w:numId w:val="72"/>
        </w:numPr>
        <w:spacing w:line="276" w:lineRule="auto"/>
        <w:rPr>
          <w:szCs w:val="24"/>
        </w:rPr>
      </w:pPr>
      <w:r w:rsidRPr="006C1166">
        <w:rPr>
          <w:szCs w:val="24"/>
        </w:rPr>
        <w:t>Sanat eserlerinin lezzetini ve estetik deneyimini geliştirmek;</w:t>
      </w:r>
    </w:p>
    <w:p w:rsidR="005F0BD7" w:rsidRPr="006C1166" w:rsidRDefault="005F0BD7" w:rsidP="00065D22">
      <w:pPr>
        <w:pStyle w:val="ListParagraph"/>
        <w:numPr>
          <w:ilvl w:val="0"/>
          <w:numId w:val="72"/>
        </w:numPr>
        <w:spacing w:line="276" w:lineRule="auto"/>
        <w:rPr>
          <w:szCs w:val="24"/>
        </w:rPr>
      </w:pPr>
      <w:r w:rsidRPr="006C1166">
        <w:rPr>
          <w:szCs w:val="24"/>
        </w:rPr>
        <w:t>Sanat eserini değerlendirmek ve analiz etmek için eleştirel düşünme ve becerilerini geliştirmek;</w:t>
      </w:r>
    </w:p>
    <w:p w:rsidR="005F0BD7" w:rsidRPr="006C1166" w:rsidRDefault="005F0BD7" w:rsidP="00065D22">
      <w:pPr>
        <w:pStyle w:val="ListParagraph"/>
        <w:numPr>
          <w:ilvl w:val="0"/>
          <w:numId w:val="72"/>
        </w:numPr>
        <w:spacing w:line="276" w:lineRule="auto"/>
        <w:rPr>
          <w:szCs w:val="24"/>
        </w:rPr>
      </w:pPr>
      <w:r w:rsidRPr="006C1166">
        <w:rPr>
          <w:szCs w:val="24"/>
        </w:rPr>
        <w:t>Sanat eserlerini dönemler, içerikler, temalar, stiller, yöntemler, teknikler ve materyallerle tanıma yeteneğinin geliştirilmesi.</w:t>
      </w:r>
    </w:p>
    <w:bookmarkEnd w:id="14"/>
    <w:p w:rsidR="0009315D" w:rsidRPr="006C1166" w:rsidRDefault="0009315D" w:rsidP="005B482E">
      <w:pPr>
        <w:pStyle w:val="AralkYok1"/>
        <w:spacing w:line="276" w:lineRule="auto"/>
        <w:rPr>
          <w:b/>
          <w:lang w:val="tr-TR"/>
        </w:rPr>
      </w:pPr>
    </w:p>
    <w:p w:rsidR="0009315D" w:rsidRPr="006C1166" w:rsidRDefault="0009315D" w:rsidP="005B482E">
      <w:pPr>
        <w:pStyle w:val="AralkYok1"/>
        <w:spacing w:line="276" w:lineRule="auto"/>
        <w:jc w:val="center"/>
        <w:rPr>
          <w:b/>
          <w:lang w:val="tr-TR"/>
        </w:rPr>
      </w:pPr>
    </w:p>
    <w:p w:rsidR="0009315D" w:rsidRPr="006C1166" w:rsidRDefault="0009315D" w:rsidP="005B482E">
      <w:pPr>
        <w:pStyle w:val="AralkYok1"/>
        <w:spacing w:line="276" w:lineRule="auto"/>
        <w:jc w:val="center"/>
        <w:rPr>
          <w:b/>
          <w:lang w:val="tr-TR"/>
        </w:rPr>
      </w:pPr>
    </w:p>
    <w:p w:rsidR="0009315D" w:rsidRPr="006C1166" w:rsidRDefault="0009315D" w:rsidP="005B482E">
      <w:pPr>
        <w:pStyle w:val="AralkYok1"/>
        <w:spacing w:line="276" w:lineRule="auto"/>
        <w:jc w:val="center"/>
        <w:rPr>
          <w:b/>
          <w:lang w:val="tr-TR"/>
        </w:rPr>
      </w:pPr>
    </w:p>
    <w:p w:rsidR="0009315D" w:rsidRPr="006C1166" w:rsidRDefault="0009315D" w:rsidP="005B482E">
      <w:pPr>
        <w:pStyle w:val="AralkYok1"/>
        <w:spacing w:line="276" w:lineRule="auto"/>
        <w:ind w:firstLine="0"/>
        <w:rPr>
          <w:b/>
          <w:lang w:val="tr-TR"/>
        </w:rPr>
      </w:pPr>
    </w:p>
    <w:p w:rsidR="0009315D" w:rsidRPr="006C1166" w:rsidRDefault="0009315D" w:rsidP="005B482E">
      <w:pPr>
        <w:pStyle w:val="AralkYok1"/>
        <w:spacing w:line="276" w:lineRule="auto"/>
        <w:ind w:firstLine="0"/>
        <w:rPr>
          <w:lang w:val="tr-TR"/>
        </w:rPr>
      </w:pPr>
    </w:p>
    <w:p w:rsidR="0009315D" w:rsidRPr="006C1166" w:rsidRDefault="0009315D" w:rsidP="005B482E">
      <w:pPr>
        <w:spacing w:after="0"/>
        <w:rPr>
          <w:b/>
          <w:szCs w:val="24"/>
        </w:rPr>
      </w:pPr>
      <w:r w:rsidRPr="006C1166">
        <w:rPr>
          <w:b/>
          <w:szCs w:val="24"/>
        </w:rPr>
        <w:t>Konular ve öğrenme çıktıları</w:t>
      </w:r>
    </w:p>
    <w:p w:rsidR="0009315D" w:rsidRPr="006C1166" w:rsidRDefault="0009315D" w:rsidP="005B482E">
      <w:pPr>
        <w:pStyle w:val="AralkYok1"/>
        <w:spacing w:line="276" w:lineRule="auto"/>
        <w:rPr>
          <w:b/>
          <w:lang w:val="tr-TR"/>
        </w:rPr>
      </w:pPr>
    </w:p>
    <w:tbl>
      <w:tblPr>
        <w:tblW w:w="9370" w:type="dxa"/>
        <w:tblInd w:w="103" w:type="dxa"/>
        <w:tblLayout w:type="fixed"/>
        <w:tblCellMar>
          <w:left w:w="103" w:type="dxa"/>
        </w:tblCellMar>
        <w:tblLook w:val="0000"/>
      </w:tblPr>
      <w:tblGrid>
        <w:gridCol w:w="2123"/>
        <w:gridCol w:w="2001"/>
        <w:gridCol w:w="5246"/>
      </w:tblGrid>
      <w:tr w:rsidR="0009315D" w:rsidRPr="006C1166" w:rsidTr="002B771B">
        <w:trPr>
          <w:trHeight w:val="359"/>
        </w:trPr>
        <w:tc>
          <w:tcPr>
            <w:tcW w:w="2123" w:type="dxa"/>
            <w:tcBorders>
              <w:top w:val="single" w:sz="4" w:space="0" w:color="000001"/>
              <w:left w:val="single" w:sz="4" w:space="0" w:color="000001"/>
              <w:bottom w:val="single" w:sz="4" w:space="0" w:color="000001"/>
            </w:tcBorders>
            <w:shd w:val="clear" w:color="auto" w:fill="FFFFFF"/>
          </w:tcPr>
          <w:p w:rsidR="0009315D" w:rsidRPr="006C1166" w:rsidRDefault="00E75E20" w:rsidP="005B482E">
            <w:pPr>
              <w:pStyle w:val="AralkYok1"/>
              <w:spacing w:line="276" w:lineRule="auto"/>
              <w:jc w:val="center"/>
              <w:rPr>
                <w:lang w:val="tr-TR"/>
              </w:rPr>
            </w:pPr>
            <w:r w:rsidRPr="006C1166">
              <w:rPr>
                <w:b/>
                <w:lang w:val="tr-TR" w:bidi="bn-IN"/>
              </w:rPr>
              <w:t>Kavram</w:t>
            </w:r>
          </w:p>
        </w:tc>
        <w:tc>
          <w:tcPr>
            <w:tcW w:w="2001" w:type="dxa"/>
            <w:tcBorders>
              <w:top w:val="single" w:sz="4" w:space="0" w:color="000001"/>
              <w:left w:val="single" w:sz="4" w:space="0" w:color="000001"/>
              <w:bottom w:val="single" w:sz="4" w:space="0" w:color="000001"/>
            </w:tcBorders>
            <w:shd w:val="clear" w:color="auto" w:fill="FFFFFF"/>
          </w:tcPr>
          <w:p w:rsidR="0009315D" w:rsidRPr="006C1166" w:rsidRDefault="00E75E20" w:rsidP="005B482E">
            <w:pPr>
              <w:pStyle w:val="AralkYok1"/>
              <w:spacing w:line="276" w:lineRule="auto"/>
              <w:ind w:firstLine="19"/>
              <w:jc w:val="center"/>
              <w:rPr>
                <w:lang w:val="tr-TR"/>
              </w:rPr>
            </w:pPr>
            <w:r w:rsidRPr="006C1166">
              <w:rPr>
                <w:b/>
                <w:lang w:val="tr-TR" w:bidi="bn-IN"/>
              </w:rPr>
              <w:t>Konular</w:t>
            </w:r>
          </w:p>
        </w:tc>
        <w:tc>
          <w:tcPr>
            <w:tcW w:w="5246" w:type="dxa"/>
            <w:tcBorders>
              <w:top w:val="single" w:sz="4" w:space="0" w:color="000001"/>
              <w:left w:val="single" w:sz="4" w:space="0" w:color="000001"/>
              <w:bottom w:val="single" w:sz="4" w:space="0" w:color="000001"/>
              <w:right w:val="single" w:sz="4" w:space="0" w:color="000001"/>
            </w:tcBorders>
            <w:shd w:val="clear" w:color="auto" w:fill="FFFFFF"/>
          </w:tcPr>
          <w:p w:rsidR="0009315D" w:rsidRPr="006C1166" w:rsidRDefault="00E75E20" w:rsidP="005B482E">
            <w:pPr>
              <w:pStyle w:val="AralkYok1"/>
              <w:spacing w:line="276" w:lineRule="auto"/>
              <w:jc w:val="center"/>
              <w:rPr>
                <w:lang w:val="tr-TR"/>
              </w:rPr>
            </w:pPr>
            <w:r w:rsidRPr="006C1166">
              <w:rPr>
                <w:b/>
                <w:lang w:val="tr-TR" w:bidi="bn-IN"/>
              </w:rPr>
              <w:t>Konu</w:t>
            </w:r>
            <w:r w:rsidR="0009315D" w:rsidRPr="006C1166">
              <w:rPr>
                <w:b/>
                <w:lang w:val="tr-TR" w:bidi="bn-IN"/>
              </w:rPr>
              <w:t xml:space="preserve"> </w:t>
            </w:r>
            <w:r w:rsidRPr="006C1166">
              <w:rPr>
                <w:b/>
                <w:lang w:val="tr-TR" w:bidi="bn-IN"/>
              </w:rPr>
              <w:t>Ü</w:t>
            </w:r>
            <w:r w:rsidR="0009315D" w:rsidRPr="006C1166">
              <w:rPr>
                <w:b/>
                <w:lang w:val="tr-TR" w:bidi="bn-IN"/>
              </w:rPr>
              <w:t>zerine Dersin Öğrenme Çıktıları (</w:t>
            </w:r>
            <w:r w:rsidR="00385F16">
              <w:rPr>
                <w:b/>
                <w:lang w:val="tr-TR" w:bidi="bn-IN"/>
              </w:rPr>
              <w:t>KÜDÖÇ</w:t>
            </w:r>
            <w:r w:rsidR="0009315D" w:rsidRPr="006C1166">
              <w:rPr>
                <w:b/>
                <w:lang w:val="tr-TR" w:bidi="bn-IN"/>
              </w:rPr>
              <w:t>)</w:t>
            </w:r>
          </w:p>
        </w:tc>
      </w:tr>
      <w:tr w:rsidR="0009315D" w:rsidRPr="006C1166" w:rsidTr="002B771B">
        <w:trPr>
          <w:trHeight w:val="1151"/>
        </w:trPr>
        <w:tc>
          <w:tcPr>
            <w:tcW w:w="2123" w:type="dxa"/>
            <w:tcBorders>
              <w:top w:val="single" w:sz="4" w:space="0" w:color="000001"/>
              <w:left w:val="single" w:sz="4" w:space="0" w:color="000001"/>
              <w:bottom w:val="single" w:sz="4" w:space="0" w:color="000001"/>
            </w:tcBorders>
            <w:shd w:val="clear" w:color="auto" w:fill="FFFFFF"/>
            <w:vAlign w:val="center"/>
          </w:tcPr>
          <w:p w:rsidR="0009315D" w:rsidRPr="006C1166" w:rsidRDefault="00E75E20" w:rsidP="005B482E">
            <w:pPr>
              <w:pStyle w:val="AralkYok1"/>
              <w:spacing w:line="276" w:lineRule="auto"/>
              <w:ind w:firstLine="0"/>
              <w:rPr>
                <w:lang w:val="tr-TR"/>
              </w:rPr>
            </w:pPr>
            <w:r w:rsidRPr="006C1166">
              <w:rPr>
                <w:b/>
                <w:lang w:val="tr-TR" w:bidi="bn-IN"/>
              </w:rPr>
              <w:t>Yaratıcılık ve sanatsal performans</w:t>
            </w:r>
          </w:p>
        </w:tc>
        <w:tc>
          <w:tcPr>
            <w:tcW w:w="2001" w:type="dxa"/>
            <w:tcBorders>
              <w:top w:val="single" w:sz="4" w:space="0" w:color="000001"/>
              <w:left w:val="single" w:sz="4" w:space="0" w:color="000001"/>
              <w:bottom w:val="single" w:sz="4" w:space="0" w:color="000001"/>
            </w:tcBorders>
            <w:shd w:val="clear" w:color="auto" w:fill="FFFFFF"/>
          </w:tcPr>
          <w:p w:rsidR="0009315D" w:rsidRPr="006C1166" w:rsidRDefault="0009315D" w:rsidP="005B482E">
            <w:pPr>
              <w:pStyle w:val="AralkYok1"/>
              <w:snapToGrid w:val="0"/>
              <w:spacing w:line="276" w:lineRule="auto"/>
              <w:rPr>
                <w:b/>
                <w:lang w:val="tr-TR" w:bidi="bn-IN"/>
              </w:rPr>
            </w:pPr>
          </w:p>
          <w:p w:rsidR="00E75E20" w:rsidRPr="006C1166" w:rsidRDefault="00E75E20" w:rsidP="005B482E">
            <w:pPr>
              <w:pStyle w:val="AralkYok1"/>
              <w:spacing w:line="276" w:lineRule="auto"/>
              <w:ind w:right="768" w:firstLine="19"/>
              <w:rPr>
                <w:b/>
                <w:lang w:val="tr-TR" w:bidi="bn-IN"/>
              </w:rPr>
            </w:pPr>
            <w:r w:rsidRPr="006C1166">
              <w:rPr>
                <w:b/>
                <w:lang w:val="tr-TR" w:bidi="bn-IN"/>
              </w:rPr>
              <w:t>Eserlerin oluşturulması</w:t>
            </w:r>
          </w:p>
          <w:p w:rsidR="0009315D" w:rsidRPr="006C1166" w:rsidRDefault="00E75E20" w:rsidP="005B482E">
            <w:pPr>
              <w:pStyle w:val="AralkYok1"/>
              <w:spacing w:line="276" w:lineRule="auto"/>
              <w:ind w:firstLine="19"/>
              <w:jc w:val="left"/>
              <w:rPr>
                <w:bCs/>
                <w:i/>
                <w:iCs/>
                <w:lang w:val="tr-TR"/>
              </w:rPr>
            </w:pPr>
            <w:r w:rsidRPr="006C1166">
              <w:rPr>
                <w:bCs/>
                <w:i/>
                <w:iCs/>
                <w:lang w:val="tr-TR" w:bidi="bn-IN"/>
              </w:rPr>
              <w:t>(Çizim, Boyama, Grafik, Grafik Tasarım, Modelleme, Tasarım)</w:t>
            </w:r>
          </w:p>
        </w:tc>
        <w:tc>
          <w:tcPr>
            <w:tcW w:w="5246" w:type="dxa"/>
            <w:tcBorders>
              <w:top w:val="single" w:sz="4" w:space="0" w:color="000001"/>
              <w:left w:val="single" w:sz="4" w:space="0" w:color="000001"/>
              <w:bottom w:val="single" w:sz="4" w:space="0" w:color="000001"/>
              <w:right w:val="single" w:sz="4" w:space="0" w:color="000001"/>
            </w:tcBorders>
            <w:shd w:val="clear" w:color="auto" w:fill="FFFFFF"/>
          </w:tcPr>
          <w:p w:rsidR="00E75E20" w:rsidRPr="006C1166" w:rsidRDefault="00E75E20" w:rsidP="00065D22">
            <w:pPr>
              <w:pStyle w:val="AralkYok1"/>
              <w:numPr>
                <w:ilvl w:val="0"/>
                <w:numId w:val="68"/>
              </w:numPr>
              <w:spacing w:line="276" w:lineRule="auto"/>
              <w:rPr>
                <w:lang w:val="tr-TR" w:bidi="bn-IN"/>
              </w:rPr>
            </w:pPr>
            <w:r w:rsidRPr="006C1166">
              <w:rPr>
                <w:lang w:val="tr-TR" w:bidi="bn-IN"/>
              </w:rPr>
              <w:t>Farklı sanat teknikleri kullanarak iki ve üç boyutlu çalışmalar yapar.</w:t>
            </w:r>
          </w:p>
          <w:p w:rsidR="00E75E20" w:rsidRPr="006C1166" w:rsidRDefault="00E75E20" w:rsidP="00065D22">
            <w:pPr>
              <w:pStyle w:val="AralkYok1"/>
              <w:numPr>
                <w:ilvl w:val="0"/>
                <w:numId w:val="68"/>
              </w:numPr>
              <w:spacing w:line="276" w:lineRule="auto"/>
              <w:rPr>
                <w:lang w:val="tr-TR" w:bidi="bn-IN"/>
              </w:rPr>
            </w:pPr>
            <w:r w:rsidRPr="006C1166">
              <w:rPr>
                <w:lang w:val="tr-TR" w:bidi="bn-IN"/>
              </w:rPr>
              <w:t>Farklı çizim türlerini ve tekniklerini kullanarak sanat eserleri oluşturur</w:t>
            </w:r>
          </w:p>
          <w:p w:rsidR="00E75E20" w:rsidRPr="006C1166" w:rsidRDefault="00E75E20" w:rsidP="00065D22">
            <w:pPr>
              <w:pStyle w:val="AralkYok1"/>
              <w:numPr>
                <w:ilvl w:val="0"/>
                <w:numId w:val="68"/>
              </w:numPr>
              <w:spacing w:line="276" w:lineRule="auto"/>
              <w:rPr>
                <w:lang w:val="tr-TR" w:bidi="bn-IN"/>
              </w:rPr>
            </w:pPr>
            <w:r w:rsidRPr="006C1166">
              <w:rPr>
                <w:lang w:val="tr-TR" w:bidi="bn-IN"/>
              </w:rPr>
              <w:t>Resim yapmak için farklı resim tekniklerini seçer ve kullanır</w:t>
            </w:r>
          </w:p>
          <w:p w:rsidR="00E75E20" w:rsidRPr="006C1166" w:rsidRDefault="00E75E20" w:rsidP="00065D22">
            <w:pPr>
              <w:pStyle w:val="AralkYok1"/>
              <w:numPr>
                <w:ilvl w:val="0"/>
                <w:numId w:val="68"/>
              </w:numPr>
              <w:spacing w:line="276" w:lineRule="auto"/>
              <w:rPr>
                <w:lang w:val="tr-TR" w:bidi="bn-IN"/>
              </w:rPr>
            </w:pPr>
            <w:r w:rsidRPr="006C1166">
              <w:rPr>
                <w:lang w:val="tr-TR" w:bidi="bn-IN"/>
              </w:rPr>
              <w:t>Renk teorisi bilgisini kullanarak yaratır (renk, değer, yoğunluk, vb.);</w:t>
            </w:r>
          </w:p>
          <w:p w:rsidR="00E75E20" w:rsidRPr="006C1166" w:rsidRDefault="00E75E20" w:rsidP="00065D22">
            <w:pPr>
              <w:pStyle w:val="AralkYok1"/>
              <w:numPr>
                <w:ilvl w:val="0"/>
                <w:numId w:val="68"/>
              </w:numPr>
              <w:spacing w:line="276" w:lineRule="auto"/>
              <w:rPr>
                <w:lang w:val="tr-TR" w:bidi="bn-IN"/>
              </w:rPr>
            </w:pPr>
            <w:r w:rsidRPr="006C1166">
              <w:rPr>
                <w:lang w:val="tr-TR" w:bidi="bn-IN"/>
              </w:rPr>
              <w:t>Ayırt edici özelliklerini öğrenirken grafik teknikleri üzerinde çalışmalar yapar.</w:t>
            </w:r>
          </w:p>
          <w:p w:rsidR="00E75E20" w:rsidRPr="006C1166" w:rsidRDefault="00E75E20" w:rsidP="00065D22">
            <w:pPr>
              <w:pStyle w:val="AralkYok1"/>
              <w:numPr>
                <w:ilvl w:val="0"/>
                <w:numId w:val="68"/>
              </w:numPr>
              <w:spacing w:line="276" w:lineRule="auto"/>
              <w:rPr>
                <w:lang w:val="tr-TR" w:bidi="bn-IN"/>
              </w:rPr>
            </w:pPr>
            <w:r w:rsidRPr="006C1166">
              <w:rPr>
                <w:lang w:val="tr-TR" w:bidi="bn-IN"/>
              </w:rPr>
              <w:t>Rölyefte heykel çalışmaları, farklı şekiller kullanarak üç boyutlu heykeller tasarlar.</w:t>
            </w:r>
          </w:p>
          <w:p w:rsidR="00E75E20" w:rsidRPr="006C1166" w:rsidRDefault="00E75E20" w:rsidP="00065D22">
            <w:pPr>
              <w:pStyle w:val="AralkYok1"/>
              <w:numPr>
                <w:ilvl w:val="0"/>
                <w:numId w:val="68"/>
              </w:numPr>
              <w:spacing w:line="276" w:lineRule="auto"/>
              <w:rPr>
                <w:lang w:val="tr-TR" w:bidi="bn-IN"/>
              </w:rPr>
            </w:pPr>
            <w:r w:rsidRPr="006C1166">
              <w:rPr>
                <w:lang w:val="tr-TR" w:bidi="bn-IN"/>
              </w:rPr>
              <w:t>Farklı heykeller oluşturmak için farklı malzeme ve teknikleri seçer ve kullanır</w:t>
            </w:r>
          </w:p>
          <w:p w:rsidR="00E75E20" w:rsidRPr="006C1166" w:rsidRDefault="00E75E20" w:rsidP="00065D22">
            <w:pPr>
              <w:pStyle w:val="AralkYok1"/>
              <w:numPr>
                <w:ilvl w:val="0"/>
                <w:numId w:val="68"/>
              </w:numPr>
              <w:spacing w:line="276" w:lineRule="auto"/>
              <w:rPr>
                <w:lang w:val="tr-TR" w:bidi="bn-IN"/>
              </w:rPr>
            </w:pPr>
            <w:r w:rsidRPr="006C1166">
              <w:rPr>
                <w:lang w:val="tr-TR" w:bidi="bn-IN"/>
              </w:rPr>
              <w:t>El ile veya dijital araç ve teknikleri kullanarak sanatsal fotoğraflar gerçekleştirir.</w:t>
            </w:r>
          </w:p>
          <w:p w:rsidR="00E75E20" w:rsidRPr="006C1166" w:rsidRDefault="00E75E20" w:rsidP="00065D22">
            <w:pPr>
              <w:pStyle w:val="AralkYok1"/>
              <w:numPr>
                <w:ilvl w:val="0"/>
                <w:numId w:val="68"/>
              </w:numPr>
              <w:spacing w:line="276" w:lineRule="auto"/>
              <w:rPr>
                <w:lang w:val="tr-TR" w:bidi="bn-IN"/>
              </w:rPr>
            </w:pPr>
            <w:r w:rsidRPr="006C1166">
              <w:rPr>
                <w:lang w:val="tr-TR" w:bidi="bn-IN"/>
              </w:rPr>
              <w:t>Çeşitli bilgisayar programlarını kullanarak görüntüleri yönetir.</w:t>
            </w:r>
          </w:p>
          <w:p w:rsidR="00E75E20" w:rsidRPr="006C1166" w:rsidRDefault="00E75E20" w:rsidP="00065D22">
            <w:pPr>
              <w:pStyle w:val="AralkYok1"/>
              <w:numPr>
                <w:ilvl w:val="0"/>
                <w:numId w:val="68"/>
              </w:numPr>
              <w:spacing w:line="276" w:lineRule="auto"/>
              <w:rPr>
                <w:lang w:val="tr-TR" w:bidi="bn-IN"/>
              </w:rPr>
            </w:pPr>
            <w:r w:rsidRPr="006C1166">
              <w:rPr>
                <w:lang w:val="tr-TR" w:bidi="bn-IN"/>
              </w:rPr>
              <w:t>Uygulamalı sanat eserlerini gerçekleştirir, figüratif sanattan ayırt eder.</w:t>
            </w:r>
          </w:p>
          <w:p w:rsidR="00E75E20" w:rsidRPr="006C1166" w:rsidRDefault="00E75E20" w:rsidP="00065D22">
            <w:pPr>
              <w:pStyle w:val="AralkYok1"/>
              <w:numPr>
                <w:ilvl w:val="0"/>
                <w:numId w:val="68"/>
              </w:numPr>
              <w:spacing w:line="276" w:lineRule="auto"/>
              <w:rPr>
                <w:lang w:val="tr-TR" w:bidi="bn-IN"/>
              </w:rPr>
            </w:pPr>
            <w:r w:rsidRPr="006C1166">
              <w:rPr>
                <w:lang w:val="tr-TR" w:bidi="bn-IN"/>
              </w:rPr>
              <w:t>Mozaik ve kolaj tekniğinde uygulamalı resimler uygular.</w:t>
            </w:r>
          </w:p>
          <w:p w:rsidR="00E75E20" w:rsidRPr="006C1166" w:rsidRDefault="00E75E20" w:rsidP="00065D22">
            <w:pPr>
              <w:pStyle w:val="AralkYok1"/>
              <w:numPr>
                <w:ilvl w:val="0"/>
                <w:numId w:val="68"/>
              </w:numPr>
              <w:spacing w:line="276" w:lineRule="auto"/>
              <w:rPr>
                <w:lang w:val="tr-TR" w:bidi="bn-IN"/>
              </w:rPr>
            </w:pPr>
            <w:r w:rsidRPr="006C1166">
              <w:rPr>
                <w:lang w:val="tr-TR" w:bidi="bn-IN"/>
              </w:rPr>
              <w:t>Farklı ürünlerin tasarımında çeşitli işler yapar</w:t>
            </w:r>
          </w:p>
          <w:p w:rsidR="0009315D" w:rsidRPr="006C1166" w:rsidRDefault="00E75E20" w:rsidP="00065D22">
            <w:pPr>
              <w:pStyle w:val="AralkYok1"/>
              <w:numPr>
                <w:ilvl w:val="0"/>
                <w:numId w:val="68"/>
              </w:numPr>
              <w:spacing w:line="276" w:lineRule="auto"/>
              <w:rPr>
                <w:lang w:val="tr-TR"/>
              </w:rPr>
            </w:pPr>
            <w:r w:rsidRPr="006C1166">
              <w:rPr>
                <w:lang w:val="tr-TR" w:bidi="bn-IN"/>
              </w:rPr>
              <w:t>Minyatürde farklı mimari yapılar oluşturmak için farklı malzemeler kullanır</w:t>
            </w:r>
          </w:p>
        </w:tc>
      </w:tr>
      <w:tr w:rsidR="0009315D" w:rsidRPr="006C1166" w:rsidTr="002B771B">
        <w:trPr>
          <w:trHeight w:val="440"/>
        </w:trPr>
        <w:tc>
          <w:tcPr>
            <w:tcW w:w="2123" w:type="dxa"/>
            <w:tcBorders>
              <w:top w:val="single" w:sz="4" w:space="0" w:color="000001"/>
              <w:left w:val="single" w:sz="4" w:space="0" w:color="000001"/>
              <w:bottom w:val="single" w:sz="4" w:space="0" w:color="000001"/>
            </w:tcBorders>
            <w:shd w:val="clear" w:color="auto" w:fill="FFFFFF"/>
            <w:vAlign w:val="center"/>
          </w:tcPr>
          <w:p w:rsidR="00E75E20" w:rsidRPr="006C1166" w:rsidRDefault="00E75E20" w:rsidP="005B482E">
            <w:pPr>
              <w:pStyle w:val="AralkYok1"/>
              <w:spacing w:line="276" w:lineRule="auto"/>
              <w:rPr>
                <w:b/>
                <w:bCs/>
                <w:lang w:val="tr-TR" w:bidi="bn-IN"/>
              </w:rPr>
            </w:pPr>
            <w:r w:rsidRPr="006C1166">
              <w:rPr>
                <w:b/>
                <w:bCs/>
                <w:lang w:val="tr-TR" w:bidi="bn-IN"/>
              </w:rPr>
              <w:t>Dil ve</w:t>
            </w:r>
          </w:p>
          <w:p w:rsidR="0009315D" w:rsidRPr="006C1166" w:rsidRDefault="00E75E20" w:rsidP="005B482E">
            <w:pPr>
              <w:pStyle w:val="AralkYok1"/>
              <w:spacing w:line="276" w:lineRule="auto"/>
              <w:ind w:firstLine="0"/>
              <w:jc w:val="left"/>
              <w:rPr>
                <w:lang w:val="tr-TR"/>
              </w:rPr>
            </w:pPr>
            <w:r w:rsidRPr="006C1166">
              <w:rPr>
                <w:b/>
                <w:bCs/>
                <w:lang w:val="tr-TR" w:bidi="bn-IN"/>
              </w:rPr>
              <w:t>Sanatsal iletişim</w:t>
            </w:r>
          </w:p>
        </w:tc>
        <w:tc>
          <w:tcPr>
            <w:tcW w:w="2001" w:type="dxa"/>
            <w:tcBorders>
              <w:top w:val="single" w:sz="4" w:space="0" w:color="000001"/>
              <w:left w:val="single" w:sz="4" w:space="0" w:color="000001"/>
              <w:bottom w:val="single" w:sz="4" w:space="0" w:color="000001"/>
            </w:tcBorders>
            <w:shd w:val="clear" w:color="auto" w:fill="FFFFFF"/>
          </w:tcPr>
          <w:p w:rsidR="0009315D" w:rsidRPr="006C1166" w:rsidRDefault="0009315D" w:rsidP="005B482E">
            <w:pPr>
              <w:pStyle w:val="AralkYok1"/>
              <w:snapToGrid w:val="0"/>
              <w:spacing w:line="276" w:lineRule="auto"/>
              <w:rPr>
                <w:b/>
                <w:u w:val="single"/>
                <w:lang w:val="tr-TR" w:bidi="bn-IN"/>
              </w:rPr>
            </w:pPr>
          </w:p>
          <w:p w:rsidR="0009315D" w:rsidRPr="006C1166" w:rsidRDefault="00C46C27" w:rsidP="005B482E">
            <w:pPr>
              <w:pStyle w:val="AralkYok1"/>
              <w:spacing w:line="276" w:lineRule="auto"/>
              <w:ind w:firstLine="0"/>
              <w:jc w:val="left"/>
              <w:rPr>
                <w:lang w:val="tr-TR" w:bidi="bn-IN"/>
              </w:rPr>
            </w:pPr>
            <w:r w:rsidRPr="006C1166">
              <w:rPr>
                <w:b/>
                <w:u w:val="single"/>
                <w:lang w:val="tr-TR" w:bidi="bn-IN"/>
              </w:rPr>
              <w:t>Figüratif unsurlar</w:t>
            </w:r>
            <w:r w:rsidR="0009315D" w:rsidRPr="006C1166">
              <w:rPr>
                <w:b/>
                <w:u w:val="single"/>
                <w:lang w:val="tr-TR" w:bidi="bn-IN"/>
              </w:rPr>
              <w:t xml:space="preserve">: </w:t>
            </w:r>
          </w:p>
          <w:p w:rsidR="0009315D" w:rsidRPr="006C1166" w:rsidRDefault="00C46C27" w:rsidP="005B482E">
            <w:pPr>
              <w:pStyle w:val="AralkYok1"/>
              <w:spacing w:line="276" w:lineRule="auto"/>
              <w:ind w:firstLine="0"/>
              <w:rPr>
                <w:b/>
                <w:u w:val="single"/>
                <w:lang w:val="tr-TR" w:bidi="bn-IN"/>
              </w:rPr>
            </w:pPr>
            <w:r w:rsidRPr="006C1166">
              <w:rPr>
                <w:lang w:val="tr-TR" w:bidi="bn-IN"/>
              </w:rPr>
              <w:t>Çizgiler, renkler, tonlar, dokular, boyut, yön, şekil, hacim ve boşluk.</w:t>
            </w:r>
          </w:p>
          <w:p w:rsidR="0009315D" w:rsidRPr="006C1166" w:rsidRDefault="0009315D" w:rsidP="005B482E">
            <w:pPr>
              <w:pStyle w:val="AralkYok1"/>
              <w:spacing w:line="276" w:lineRule="auto"/>
              <w:ind w:firstLine="0"/>
              <w:jc w:val="left"/>
              <w:rPr>
                <w:lang w:val="tr-TR" w:bidi="bn-IN"/>
              </w:rPr>
            </w:pPr>
            <w:r w:rsidRPr="006C1166">
              <w:rPr>
                <w:b/>
                <w:u w:val="single"/>
                <w:lang w:val="tr-TR" w:bidi="bn-IN"/>
              </w:rPr>
              <w:t xml:space="preserve">Sanatın İlkeleri: </w:t>
            </w:r>
          </w:p>
          <w:p w:rsidR="0009315D" w:rsidRPr="006C1166" w:rsidRDefault="00C46C27" w:rsidP="005B482E">
            <w:pPr>
              <w:pStyle w:val="AralkYok1"/>
              <w:spacing w:line="276" w:lineRule="auto"/>
              <w:ind w:firstLine="19"/>
              <w:jc w:val="left"/>
              <w:rPr>
                <w:lang w:val="tr-TR" w:bidi="bn-IN"/>
              </w:rPr>
            </w:pPr>
            <w:r w:rsidRPr="006C1166">
              <w:rPr>
                <w:lang w:val="tr-TR" w:bidi="bn-IN"/>
              </w:rPr>
              <w:t xml:space="preserve">Kontrast, ritim, </w:t>
            </w:r>
            <w:r w:rsidRPr="006C1166">
              <w:rPr>
                <w:lang w:val="tr-TR" w:bidi="bn-IN"/>
              </w:rPr>
              <w:lastRenderedPageBreak/>
              <w:t>uyum, denge, derecelendirme, oran, küme ve kompozisyon.</w:t>
            </w:r>
          </w:p>
          <w:p w:rsidR="0009315D" w:rsidRPr="006C1166" w:rsidRDefault="0009315D" w:rsidP="005B482E">
            <w:pPr>
              <w:pStyle w:val="AralkYok1"/>
              <w:spacing w:line="276" w:lineRule="auto"/>
              <w:rPr>
                <w:lang w:val="tr-TR" w:bidi="bn-IN"/>
              </w:rPr>
            </w:pPr>
          </w:p>
        </w:tc>
        <w:tc>
          <w:tcPr>
            <w:tcW w:w="5246" w:type="dxa"/>
            <w:tcBorders>
              <w:top w:val="single" w:sz="4" w:space="0" w:color="000001"/>
              <w:left w:val="single" w:sz="4" w:space="0" w:color="000001"/>
              <w:bottom w:val="single" w:sz="4" w:space="0" w:color="000001"/>
              <w:right w:val="single" w:sz="4" w:space="0" w:color="000001"/>
            </w:tcBorders>
            <w:shd w:val="clear" w:color="auto" w:fill="FFFFFF"/>
          </w:tcPr>
          <w:p w:rsidR="000D4F73" w:rsidRPr="006C1166" w:rsidRDefault="000D4F73" w:rsidP="00065D22">
            <w:pPr>
              <w:pStyle w:val="AralkYok1"/>
              <w:numPr>
                <w:ilvl w:val="0"/>
                <w:numId w:val="68"/>
              </w:numPr>
              <w:spacing w:line="276" w:lineRule="auto"/>
              <w:rPr>
                <w:lang w:val="tr-TR" w:bidi="bn-IN"/>
              </w:rPr>
            </w:pPr>
            <w:r w:rsidRPr="006C1166">
              <w:rPr>
                <w:lang w:val="tr-TR" w:bidi="bn-IN"/>
              </w:rPr>
              <w:lastRenderedPageBreak/>
              <w:t>Figüratif dilin öğelerini ve ilkelerini bilir, açıklar ve kullanır</w:t>
            </w:r>
          </w:p>
          <w:p w:rsidR="000D4F73" w:rsidRPr="006C1166" w:rsidRDefault="000D4F73" w:rsidP="00065D22">
            <w:pPr>
              <w:pStyle w:val="AralkYok1"/>
              <w:numPr>
                <w:ilvl w:val="0"/>
                <w:numId w:val="68"/>
              </w:numPr>
              <w:spacing w:line="276" w:lineRule="auto"/>
              <w:rPr>
                <w:lang w:val="tr-TR" w:bidi="bn-IN"/>
              </w:rPr>
            </w:pPr>
            <w:r w:rsidRPr="006C1166">
              <w:rPr>
                <w:lang w:val="tr-TR" w:bidi="bn-IN"/>
              </w:rPr>
              <w:t>Resim yapmak için farklı türde çizgiler ayırt eder ve kullanır</w:t>
            </w:r>
          </w:p>
          <w:p w:rsidR="000D4F73" w:rsidRPr="006C1166" w:rsidRDefault="000D4F73" w:rsidP="00065D22">
            <w:pPr>
              <w:pStyle w:val="AralkYok1"/>
              <w:numPr>
                <w:ilvl w:val="0"/>
                <w:numId w:val="68"/>
              </w:numPr>
              <w:spacing w:line="276" w:lineRule="auto"/>
              <w:rPr>
                <w:lang w:val="tr-TR" w:bidi="bn-IN"/>
              </w:rPr>
            </w:pPr>
            <w:r w:rsidRPr="006C1166">
              <w:rPr>
                <w:lang w:val="tr-TR" w:bidi="bn-IN"/>
              </w:rPr>
              <w:t>Renk türlerini ayırt eder ve bunları resme uygular</w:t>
            </w:r>
          </w:p>
          <w:p w:rsidR="000D4F73" w:rsidRDefault="000D4F73" w:rsidP="00065D22">
            <w:pPr>
              <w:pStyle w:val="AralkYok1"/>
              <w:numPr>
                <w:ilvl w:val="0"/>
                <w:numId w:val="68"/>
              </w:numPr>
              <w:spacing w:line="276" w:lineRule="auto"/>
              <w:rPr>
                <w:lang w:val="tr-TR" w:bidi="bn-IN"/>
              </w:rPr>
            </w:pPr>
            <w:r w:rsidRPr="006C1166">
              <w:rPr>
                <w:lang w:val="tr-TR" w:bidi="bn-IN"/>
              </w:rPr>
              <w:t>Resimdeki farklı ton türlerini tanımlar ve kullanır.</w:t>
            </w:r>
          </w:p>
          <w:p w:rsidR="002B771B" w:rsidRPr="002B771B" w:rsidRDefault="002B771B" w:rsidP="00065D22">
            <w:pPr>
              <w:pStyle w:val="AralkYok1"/>
              <w:numPr>
                <w:ilvl w:val="0"/>
                <w:numId w:val="68"/>
              </w:numPr>
              <w:rPr>
                <w:lang w:val="tr-TR" w:bidi="bn-IN"/>
              </w:rPr>
            </w:pPr>
            <w:r w:rsidRPr="002B771B">
              <w:rPr>
                <w:lang w:val="tr-TR" w:bidi="bn-IN"/>
              </w:rPr>
              <w:t xml:space="preserve">Malzemenin kökenine göre doğal doku ile </w:t>
            </w:r>
            <w:r w:rsidRPr="002B771B">
              <w:rPr>
                <w:lang w:val="tr-TR" w:bidi="bn-IN"/>
              </w:rPr>
              <w:lastRenderedPageBreak/>
              <w:t>yapay doku arasında ayrım yapar.</w:t>
            </w:r>
          </w:p>
          <w:p w:rsidR="002B771B" w:rsidRPr="002B771B" w:rsidRDefault="002B771B" w:rsidP="00065D22">
            <w:pPr>
              <w:pStyle w:val="AralkYok1"/>
              <w:numPr>
                <w:ilvl w:val="0"/>
                <w:numId w:val="68"/>
              </w:numPr>
              <w:rPr>
                <w:lang w:val="tr-TR" w:bidi="bn-IN"/>
              </w:rPr>
            </w:pPr>
            <w:r w:rsidRPr="002B771B">
              <w:rPr>
                <w:lang w:val="tr-TR" w:bidi="bn-IN"/>
              </w:rPr>
              <w:t xml:space="preserve">Farklı </w:t>
            </w:r>
            <w:r>
              <w:rPr>
                <w:lang w:val="tr-TR" w:bidi="bn-IN"/>
              </w:rPr>
              <w:t>boyuttaki figürleri</w:t>
            </w:r>
            <w:r w:rsidRPr="002B771B">
              <w:rPr>
                <w:lang w:val="tr-TR" w:bidi="bn-IN"/>
              </w:rPr>
              <w:t xml:space="preserve"> birleştirirken figüratif çalışmaları ayırt eder.</w:t>
            </w:r>
          </w:p>
          <w:p w:rsidR="002B771B" w:rsidRPr="006C1166" w:rsidRDefault="002B771B" w:rsidP="00065D22">
            <w:pPr>
              <w:pStyle w:val="AralkYok1"/>
              <w:numPr>
                <w:ilvl w:val="0"/>
                <w:numId w:val="68"/>
              </w:numPr>
              <w:spacing w:line="276" w:lineRule="auto"/>
              <w:rPr>
                <w:lang w:val="tr-TR" w:bidi="bn-IN"/>
              </w:rPr>
            </w:pPr>
            <w:r w:rsidRPr="002B771B">
              <w:rPr>
                <w:lang w:val="tr-TR" w:bidi="bn-IN"/>
              </w:rPr>
              <w:t>Figüratif çalışmalarda yatay, dikey ve dik yönleri ayırt eder.</w:t>
            </w:r>
          </w:p>
          <w:p w:rsidR="000D4F73" w:rsidRPr="006C1166" w:rsidRDefault="000D4F73" w:rsidP="00065D22">
            <w:pPr>
              <w:pStyle w:val="AralkYok1"/>
              <w:numPr>
                <w:ilvl w:val="0"/>
                <w:numId w:val="68"/>
              </w:numPr>
              <w:spacing w:line="276" w:lineRule="auto"/>
              <w:rPr>
                <w:lang w:val="tr-TR" w:bidi="bn-IN"/>
              </w:rPr>
            </w:pPr>
            <w:r w:rsidRPr="006C1166">
              <w:rPr>
                <w:lang w:val="tr-TR" w:bidi="bn-IN"/>
              </w:rPr>
              <w:t>Gölge ışığının önemini açıklar ve bunu sanat eserlerine uygular;</w:t>
            </w:r>
          </w:p>
          <w:p w:rsidR="000D4F73" w:rsidRPr="006C1166" w:rsidRDefault="000D4F73" w:rsidP="00065D22">
            <w:pPr>
              <w:pStyle w:val="AralkYok1"/>
              <w:numPr>
                <w:ilvl w:val="0"/>
                <w:numId w:val="68"/>
              </w:numPr>
              <w:spacing w:line="276" w:lineRule="auto"/>
              <w:rPr>
                <w:lang w:val="tr-TR" w:bidi="bn-IN"/>
              </w:rPr>
            </w:pPr>
            <w:r w:rsidRPr="006C1166">
              <w:rPr>
                <w:lang w:val="tr-TR" w:bidi="bn-IN"/>
              </w:rPr>
              <w:t>İki ve üç boyutlu eserlere derinliği uygular</w:t>
            </w:r>
          </w:p>
          <w:p w:rsidR="000D4F73" w:rsidRPr="006C1166" w:rsidRDefault="000D4F73" w:rsidP="00065D22">
            <w:pPr>
              <w:pStyle w:val="AralkYok1"/>
              <w:numPr>
                <w:ilvl w:val="0"/>
                <w:numId w:val="68"/>
              </w:numPr>
              <w:spacing w:line="276" w:lineRule="auto"/>
              <w:rPr>
                <w:lang w:val="tr-TR" w:bidi="bn-IN"/>
              </w:rPr>
            </w:pPr>
            <w:r w:rsidRPr="006C1166">
              <w:rPr>
                <w:lang w:val="tr-TR" w:bidi="bn-IN"/>
              </w:rPr>
              <w:t>Dokulu bir çalışma oluşturmak için farklı doku türlerini kullanır</w:t>
            </w:r>
          </w:p>
          <w:p w:rsidR="000D4F73" w:rsidRPr="006C1166" w:rsidRDefault="000D4F73" w:rsidP="00065D22">
            <w:pPr>
              <w:pStyle w:val="AralkYok1"/>
              <w:numPr>
                <w:ilvl w:val="0"/>
                <w:numId w:val="68"/>
              </w:numPr>
              <w:spacing w:line="276" w:lineRule="auto"/>
              <w:rPr>
                <w:lang w:val="tr-TR" w:bidi="bn-IN"/>
              </w:rPr>
            </w:pPr>
            <w:r w:rsidRPr="006C1166">
              <w:rPr>
                <w:lang w:val="tr-TR" w:bidi="bn-IN"/>
              </w:rPr>
              <w:t xml:space="preserve">Sanatta </w:t>
            </w:r>
            <w:r w:rsidR="00385F16" w:rsidRPr="006C1166">
              <w:rPr>
                <w:lang w:val="tr-TR" w:bidi="bn-IN"/>
              </w:rPr>
              <w:t>mekân</w:t>
            </w:r>
            <w:r w:rsidRPr="006C1166">
              <w:rPr>
                <w:lang w:val="tr-TR" w:bidi="bn-IN"/>
              </w:rPr>
              <w:t xml:space="preserve"> yanılsamasını elde etmek için perspektif prensibini kullanarak farklı mekan türlerini ayırt eder ve tanımlar.</w:t>
            </w:r>
          </w:p>
          <w:p w:rsidR="000D4F73" w:rsidRPr="006C1166" w:rsidRDefault="000D4F73" w:rsidP="00065D22">
            <w:pPr>
              <w:pStyle w:val="AralkYok1"/>
              <w:numPr>
                <w:ilvl w:val="0"/>
                <w:numId w:val="68"/>
              </w:numPr>
              <w:spacing w:line="276" w:lineRule="auto"/>
              <w:rPr>
                <w:lang w:val="tr-TR" w:bidi="bn-IN"/>
              </w:rPr>
            </w:pPr>
            <w:r w:rsidRPr="006C1166">
              <w:rPr>
                <w:lang w:val="tr-TR" w:bidi="bn-IN"/>
              </w:rPr>
              <w:t>Kompozisyon kurallarını farklılaştırır ve sanat eserlerini oluşturmak için kullanır.</w:t>
            </w:r>
          </w:p>
          <w:p w:rsidR="000D4F73" w:rsidRPr="006C1166" w:rsidRDefault="000D4F73" w:rsidP="00065D22">
            <w:pPr>
              <w:pStyle w:val="AralkYok1"/>
              <w:numPr>
                <w:ilvl w:val="0"/>
                <w:numId w:val="68"/>
              </w:numPr>
              <w:spacing w:line="276" w:lineRule="auto"/>
              <w:rPr>
                <w:lang w:val="tr-TR" w:bidi="bn-IN"/>
              </w:rPr>
            </w:pPr>
            <w:r w:rsidRPr="006C1166">
              <w:rPr>
                <w:lang w:val="tr-TR" w:bidi="bn-IN"/>
              </w:rPr>
              <w:t>Yapıtlarına farklı kompozisyon türlerini tanımlar ve uygular</w:t>
            </w:r>
          </w:p>
          <w:p w:rsidR="000D4F73" w:rsidRPr="006C1166" w:rsidRDefault="000D4F73" w:rsidP="00065D22">
            <w:pPr>
              <w:pStyle w:val="AralkYok1"/>
              <w:numPr>
                <w:ilvl w:val="0"/>
                <w:numId w:val="68"/>
              </w:numPr>
              <w:spacing w:line="276" w:lineRule="auto"/>
              <w:rPr>
                <w:lang w:val="tr-TR" w:bidi="bn-IN"/>
              </w:rPr>
            </w:pPr>
            <w:r w:rsidRPr="006C1166">
              <w:rPr>
                <w:lang w:val="tr-TR" w:bidi="bn-IN"/>
              </w:rPr>
              <w:t>Farklı denge türlerini tanımlar ve bunları sanatta kullanır;</w:t>
            </w:r>
          </w:p>
          <w:p w:rsidR="000D4F73" w:rsidRPr="006C1166" w:rsidRDefault="000D4F73" w:rsidP="00065D22">
            <w:pPr>
              <w:pStyle w:val="AralkYok1"/>
              <w:numPr>
                <w:ilvl w:val="0"/>
                <w:numId w:val="68"/>
              </w:numPr>
              <w:spacing w:line="276" w:lineRule="auto"/>
              <w:rPr>
                <w:lang w:val="tr-TR" w:bidi="bn-IN"/>
              </w:rPr>
            </w:pPr>
            <w:r w:rsidRPr="006C1166">
              <w:rPr>
                <w:lang w:val="tr-TR" w:bidi="bn-IN"/>
              </w:rPr>
              <w:t>Farklılık türlerini, uyum ilkesi üzerinde çalışarak tanımlar.</w:t>
            </w:r>
          </w:p>
          <w:p w:rsidR="000D4F73" w:rsidRPr="006C1166" w:rsidRDefault="000D4F73" w:rsidP="00065D22">
            <w:pPr>
              <w:pStyle w:val="AralkYok1"/>
              <w:numPr>
                <w:ilvl w:val="0"/>
                <w:numId w:val="68"/>
              </w:numPr>
              <w:spacing w:line="276" w:lineRule="auto"/>
              <w:rPr>
                <w:lang w:val="tr-TR" w:bidi="bn-IN"/>
              </w:rPr>
            </w:pPr>
            <w:r w:rsidRPr="006C1166">
              <w:rPr>
                <w:lang w:val="tr-TR" w:bidi="bn-IN"/>
              </w:rPr>
              <w:t xml:space="preserve">Çeşitli formlar arasındaki ilişkiyi doğru bir şekilde gerçekleştirmek için oranların rolünü ve önemini açıklar </w:t>
            </w:r>
          </w:p>
          <w:p w:rsidR="000D4F73" w:rsidRPr="006C1166" w:rsidRDefault="000D4F73" w:rsidP="00065D22">
            <w:pPr>
              <w:pStyle w:val="AralkYok1"/>
              <w:numPr>
                <w:ilvl w:val="0"/>
                <w:numId w:val="68"/>
              </w:numPr>
              <w:spacing w:line="276" w:lineRule="auto"/>
              <w:rPr>
                <w:lang w:val="tr-TR" w:bidi="bn-IN"/>
              </w:rPr>
            </w:pPr>
            <w:r w:rsidRPr="006C1166">
              <w:rPr>
                <w:lang w:val="tr-TR" w:bidi="bn-IN"/>
              </w:rPr>
              <w:t>Farklı yüzey türlerini farklılaştırır ve bunları resme uygular</w:t>
            </w:r>
          </w:p>
          <w:p w:rsidR="000D4F73" w:rsidRPr="006C1166" w:rsidRDefault="000D4F73" w:rsidP="00065D22">
            <w:pPr>
              <w:pStyle w:val="AralkYok1"/>
              <w:numPr>
                <w:ilvl w:val="0"/>
                <w:numId w:val="68"/>
              </w:numPr>
              <w:spacing w:line="276" w:lineRule="auto"/>
              <w:rPr>
                <w:lang w:val="tr-TR" w:bidi="bn-IN"/>
              </w:rPr>
            </w:pPr>
            <w:r w:rsidRPr="006C1166">
              <w:rPr>
                <w:lang w:val="tr-TR" w:bidi="bn-IN"/>
              </w:rPr>
              <w:t>Ünlü sanatçıların farklı eserlerinde ritmi analiz eder ve eserlerine farklı ritim türleri uygular</w:t>
            </w:r>
          </w:p>
          <w:p w:rsidR="000D4F73" w:rsidRPr="006C1166" w:rsidRDefault="000D4F73" w:rsidP="00065D22">
            <w:pPr>
              <w:pStyle w:val="AralkYok1"/>
              <w:numPr>
                <w:ilvl w:val="0"/>
                <w:numId w:val="68"/>
              </w:numPr>
              <w:spacing w:line="276" w:lineRule="auto"/>
              <w:rPr>
                <w:lang w:val="tr-TR" w:bidi="bn-IN"/>
              </w:rPr>
            </w:pPr>
            <w:r w:rsidRPr="006C1166">
              <w:rPr>
                <w:lang w:val="tr-TR" w:bidi="bn-IN"/>
              </w:rPr>
              <w:t>Bir sanat eserinde farklı figüratif unsurları ayırt edebilmek için karşıtlığın önemini ve özelliklerini tanımlar</w:t>
            </w:r>
          </w:p>
          <w:p w:rsidR="0009315D" w:rsidRPr="006C1166" w:rsidRDefault="000D4F73" w:rsidP="00065D22">
            <w:pPr>
              <w:pStyle w:val="AralkYok1"/>
              <w:numPr>
                <w:ilvl w:val="0"/>
                <w:numId w:val="68"/>
              </w:numPr>
              <w:spacing w:line="276" w:lineRule="auto"/>
              <w:jc w:val="left"/>
              <w:rPr>
                <w:lang w:val="tr-TR"/>
              </w:rPr>
            </w:pPr>
            <w:r w:rsidRPr="006C1166">
              <w:rPr>
                <w:lang w:val="tr-TR" w:bidi="bn-IN"/>
              </w:rPr>
              <w:t>Sanat eserinde farklı kontrast türleri kullanıyorlar</w:t>
            </w:r>
            <w:r w:rsidR="0009315D" w:rsidRPr="006C1166">
              <w:rPr>
                <w:lang w:val="tr-TR" w:bidi="bn-IN"/>
              </w:rPr>
              <w:t>.</w:t>
            </w:r>
          </w:p>
        </w:tc>
      </w:tr>
      <w:tr w:rsidR="0009315D" w:rsidRPr="006C1166" w:rsidTr="002B771B">
        <w:trPr>
          <w:trHeight w:val="3626"/>
        </w:trPr>
        <w:tc>
          <w:tcPr>
            <w:tcW w:w="2123" w:type="dxa"/>
            <w:tcBorders>
              <w:top w:val="single" w:sz="4" w:space="0" w:color="000001"/>
              <w:left w:val="single" w:sz="4" w:space="0" w:color="000001"/>
              <w:bottom w:val="single" w:sz="4" w:space="0" w:color="000001"/>
            </w:tcBorders>
            <w:shd w:val="clear" w:color="auto" w:fill="FFFFFF"/>
            <w:vAlign w:val="center"/>
          </w:tcPr>
          <w:p w:rsidR="0009315D" w:rsidRPr="006C1166" w:rsidRDefault="0009315D" w:rsidP="005B482E">
            <w:pPr>
              <w:pStyle w:val="AralkYok1"/>
              <w:spacing w:line="276" w:lineRule="auto"/>
              <w:ind w:firstLine="0"/>
              <w:rPr>
                <w:lang w:val="tr-TR"/>
              </w:rPr>
            </w:pPr>
            <w:r w:rsidRPr="006C1166">
              <w:rPr>
                <w:b/>
                <w:lang w:val="tr-TR" w:bidi="bn-IN"/>
              </w:rPr>
              <w:lastRenderedPageBreak/>
              <w:t>İLİŞKİSİ SANAT - TOPLUM</w:t>
            </w:r>
          </w:p>
        </w:tc>
        <w:tc>
          <w:tcPr>
            <w:tcW w:w="2001" w:type="dxa"/>
            <w:tcBorders>
              <w:top w:val="single" w:sz="4" w:space="0" w:color="000001"/>
              <w:left w:val="single" w:sz="4" w:space="0" w:color="000001"/>
              <w:bottom w:val="single" w:sz="4" w:space="0" w:color="000001"/>
            </w:tcBorders>
            <w:shd w:val="clear" w:color="auto" w:fill="FFFFFF"/>
          </w:tcPr>
          <w:p w:rsidR="0009315D" w:rsidRPr="006C1166" w:rsidRDefault="0009315D" w:rsidP="005B482E">
            <w:pPr>
              <w:pStyle w:val="AralkYok1"/>
              <w:snapToGrid w:val="0"/>
              <w:spacing w:line="276" w:lineRule="auto"/>
              <w:rPr>
                <w:b/>
                <w:lang w:val="tr-TR" w:bidi="bn-IN"/>
              </w:rPr>
            </w:pPr>
          </w:p>
          <w:p w:rsidR="0009315D" w:rsidRPr="006C1166" w:rsidRDefault="0009315D" w:rsidP="005B482E">
            <w:pPr>
              <w:pStyle w:val="AralkYok1"/>
              <w:spacing w:line="276" w:lineRule="auto"/>
              <w:ind w:firstLine="0"/>
              <w:jc w:val="left"/>
              <w:rPr>
                <w:lang w:val="tr-TR" w:bidi="bn-IN"/>
              </w:rPr>
            </w:pPr>
            <w:r w:rsidRPr="006C1166">
              <w:rPr>
                <w:b/>
                <w:lang w:val="tr-TR" w:bidi="bn-IN"/>
              </w:rPr>
              <w:t xml:space="preserve">Sergiler ve kültürel faaliyetler </w:t>
            </w:r>
          </w:p>
          <w:p w:rsidR="0009315D" w:rsidRPr="006C1166" w:rsidRDefault="0009315D" w:rsidP="005B482E">
            <w:pPr>
              <w:pStyle w:val="AralkYok1"/>
              <w:spacing w:line="276" w:lineRule="auto"/>
              <w:jc w:val="left"/>
              <w:rPr>
                <w:lang w:val="tr-TR" w:bidi="bn-IN"/>
              </w:rPr>
            </w:pPr>
          </w:p>
          <w:p w:rsidR="0009315D" w:rsidRPr="006C1166" w:rsidRDefault="0009315D" w:rsidP="005B482E">
            <w:pPr>
              <w:pStyle w:val="AralkYok1"/>
              <w:spacing w:line="276" w:lineRule="auto"/>
              <w:ind w:firstLine="0"/>
              <w:jc w:val="left"/>
              <w:rPr>
                <w:lang w:val="tr-TR" w:bidi="bn-IN"/>
              </w:rPr>
            </w:pPr>
            <w:r w:rsidRPr="006C1166">
              <w:rPr>
                <w:b/>
                <w:lang w:val="tr-TR" w:bidi="bn-IN"/>
              </w:rPr>
              <w:t xml:space="preserve">Ziyaretler ve sanatsal etkinlikler </w:t>
            </w:r>
          </w:p>
          <w:p w:rsidR="0009315D" w:rsidRPr="006C1166" w:rsidRDefault="00C46C27" w:rsidP="005B482E">
            <w:pPr>
              <w:pStyle w:val="AralkYok1"/>
              <w:spacing w:line="276" w:lineRule="auto"/>
              <w:ind w:firstLine="0"/>
              <w:jc w:val="left"/>
              <w:rPr>
                <w:b/>
                <w:bCs/>
                <w:lang w:val="tr-TR" w:bidi="bn-IN"/>
              </w:rPr>
            </w:pPr>
            <w:r w:rsidRPr="006C1166">
              <w:rPr>
                <w:lang w:val="tr-TR" w:bidi="bn-IN"/>
              </w:rPr>
              <w:t>Galerilere, müzelere, kültürel miras alanlarına, sanatçıların stüdyolarına, kültür merkezlerine vb. ziyaret eder.</w:t>
            </w:r>
          </w:p>
          <w:p w:rsidR="0009315D" w:rsidRPr="006C1166" w:rsidRDefault="0009315D" w:rsidP="005B482E">
            <w:pPr>
              <w:pStyle w:val="AralkYok1"/>
              <w:spacing w:line="276" w:lineRule="auto"/>
              <w:jc w:val="left"/>
              <w:rPr>
                <w:b/>
                <w:bCs/>
                <w:lang w:val="tr-TR" w:bidi="bn-IN"/>
              </w:rPr>
            </w:pPr>
          </w:p>
          <w:p w:rsidR="0009315D" w:rsidRPr="006C1166" w:rsidRDefault="0009315D" w:rsidP="005B482E">
            <w:pPr>
              <w:pStyle w:val="AralkYok1"/>
              <w:spacing w:line="276" w:lineRule="auto"/>
              <w:ind w:firstLine="0"/>
              <w:jc w:val="left"/>
              <w:rPr>
                <w:lang w:val="tr-TR" w:bidi="bn-IN"/>
              </w:rPr>
            </w:pPr>
            <w:r w:rsidRPr="006C1166">
              <w:rPr>
                <w:b/>
                <w:bCs/>
                <w:lang w:val="tr-TR" w:bidi="bn-IN"/>
              </w:rPr>
              <w:t xml:space="preserve">Tarihsel dönem: </w:t>
            </w:r>
          </w:p>
          <w:p w:rsidR="00C46C27" w:rsidRPr="006C1166" w:rsidRDefault="00C46C27" w:rsidP="005B482E">
            <w:pPr>
              <w:pStyle w:val="AralkYok1"/>
              <w:spacing w:line="276" w:lineRule="auto"/>
              <w:ind w:firstLine="42"/>
              <w:rPr>
                <w:lang w:val="tr-TR" w:bidi="bn-IN"/>
              </w:rPr>
            </w:pPr>
            <w:r w:rsidRPr="006C1166">
              <w:rPr>
                <w:lang w:val="tr-TR" w:bidi="bn-IN"/>
              </w:rPr>
              <w:t>Farklı ülkelerden, kültürlerden, zamanlardan ve kültürel miras nesnelerinden sanat eserleri</w:t>
            </w:r>
          </w:p>
          <w:p w:rsidR="00C46C27" w:rsidRPr="006C1166" w:rsidRDefault="00C46C27" w:rsidP="005B482E">
            <w:pPr>
              <w:pStyle w:val="AralkYok1"/>
              <w:spacing w:line="276" w:lineRule="auto"/>
              <w:ind w:firstLine="42"/>
              <w:rPr>
                <w:lang w:val="tr-TR" w:bidi="bn-IN"/>
              </w:rPr>
            </w:pPr>
          </w:p>
          <w:p w:rsidR="00C46C27" w:rsidRPr="006C1166" w:rsidRDefault="00C46C27" w:rsidP="005B482E">
            <w:pPr>
              <w:pStyle w:val="AralkYok1"/>
              <w:spacing w:line="276" w:lineRule="auto"/>
              <w:ind w:firstLine="42"/>
              <w:rPr>
                <w:lang w:val="tr-TR" w:bidi="bn-IN"/>
              </w:rPr>
            </w:pPr>
            <w:r w:rsidRPr="006C1166">
              <w:rPr>
                <w:lang w:val="tr-TR" w:bidi="bn-IN"/>
              </w:rPr>
              <w:t>Rönesans Sanatı</w:t>
            </w:r>
          </w:p>
          <w:p w:rsidR="00C46C27" w:rsidRPr="006C1166" w:rsidRDefault="00C46C27" w:rsidP="005B482E">
            <w:pPr>
              <w:pStyle w:val="AralkYok1"/>
              <w:spacing w:line="276" w:lineRule="auto"/>
              <w:ind w:firstLine="42"/>
              <w:rPr>
                <w:lang w:val="tr-TR" w:bidi="bn-IN"/>
              </w:rPr>
            </w:pPr>
            <w:r w:rsidRPr="006C1166">
              <w:rPr>
                <w:lang w:val="tr-TR" w:bidi="bn-IN"/>
              </w:rPr>
              <w:t>manyerizm</w:t>
            </w:r>
          </w:p>
          <w:p w:rsidR="00C46C27" w:rsidRPr="006C1166" w:rsidRDefault="00C46C27" w:rsidP="005B482E">
            <w:pPr>
              <w:pStyle w:val="AralkYok1"/>
              <w:spacing w:line="276" w:lineRule="auto"/>
              <w:ind w:firstLine="42"/>
              <w:rPr>
                <w:lang w:val="tr-TR" w:bidi="bn-IN"/>
              </w:rPr>
            </w:pPr>
            <w:r w:rsidRPr="006C1166">
              <w:rPr>
                <w:lang w:val="tr-TR" w:bidi="bn-IN"/>
              </w:rPr>
              <w:t>Barok sanat</w:t>
            </w:r>
            <w:r w:rsidR="00706047" w:rsidRPr="006C1166">
              <w:rPr>
                <w:lang w:val="tr-TR" w:bidi="bn-IN"/>
              </w:rPr>
              <w:t>ı</w:t>
            </w:r>
          </w:p>
          <w:p w:rsidR="00C46C27" w:rsidRPr="006C1166" w:rsidRDefault="00C46C27" w:rsidP="005B482E">
            <w:pPr>
              <w:pStyle w:val="AralkYok1"/>
              <w:spacing w:line="276" w:lineRule="auto"/>
              <w:ind w:firstLine="42"/>
              <w:rPr>
                <w:lang w:val="tr-TR" w:bidi="bn-IN"/>
              </w:rPr>
            </w:pPr>
            <w:r w:rsidRPr="006C1166">
              <w:rPr>
                <w:lang w:val="tr-TR" w:bidi="bn-IN"/>
              </w:rPr>
              <w:t>Neoklasizm</w:t>
            </w:r>
          </w:p>
          <w:p w:rsidR="00C46C27" w:rsidRPr="006C1166" w:rsidRDefault="00C46C27" w:rsidP="005B482E">
            <w:pPr>
              <w:pStyle w:val="AralkYok1"/>
              <w:spacing w:line="276" w:lineRule="auto"/>
              <w:ind w:firstLine="42"/>
              <w:rPr>
                <w:lang w:val="tr-TR" w:bidi="bn-IN"/>
              </w:rPr>
            </w:pPr>
            <w:r w:rsidRPr="006C1166">
              <w:rPr>
                <w:lang w:val="tr-TR" w:bidi="bn-IN"/>
              </w:rPr>
              <w:t>Romantizm</w:t>
            </w:r>
          </w:p>
          <w:p w:rsidR="0009315D" w:rsidRPr="006C1166" w:rsidRDefault="00C46C27" w:rsidP="005B482E">
            <w:pPr>
              <w:pStyle w:val="AralkYok1"/>
              <w:spacing w:line="276" w:lineRule="auto"/>
              <w:ind w:firstLine="42"/>
              <w:rPr>
                <w:rFonts w:eastAsia="Times New Roman"/>
                <w:i/>
                <w:lang w:val="tr-TR" w:bidi="bn-IN"/>
              </w:rPr>
            </w:pPr>
            <w:r w:rsidRPr="006C1166">
              <w:rPr>
                <w:lang w:val="tr-TR" w:bidi="bn-IN"/>
              </w:rPr>
              <w:t>Gerçekçilik</w:t>
            </w:r>
            <w:r w:rsidR="0009315D" w:rsidRPr="006C1166">
              <w:rPr>
                <w:rFonts w:eastAsia="Times New Roman"/>
                <w:lang w:val="tr-TR" w:bidi="bn-IN"/>
              </w:rPr>
              <w:br/>
            </w:r>
            <w:r w:rsidR="0009315D" w:rsidRPr="006C1166">
              <w:rPr>
                <w:rFonts w:eastAsia="Times New Roman"/>
                <w:lang w:val="tr-TR" w:bidi="bn-IN"/>
              </w:rPr>
              <w:br/>
            </w:r>
          </w:p>
          <w:p w:rsidR="0009315D" w:rsidRPr="006C1166" w:rsidRDefault="0009315D" w:rsidP="005B482E">
            <w:pPr>
              <w:pStyle w:val="AralkYok1"/>
              <w:spacing w:line="276" w:lineRule="auto"/>
              <w:rPr>
                <w:rFonts w:eastAsia="Times New Roman"/>
                <w:i/>
                <w:lang w:val="tr-TR" w:bidi="bn-IN"/>
              </w:rPr>
            </w:pPr>
          </w:p>
        </w:tc>
        <w:tc>
          <w:tcPr>
            <w:tcW w:w="5246" w:type="dxa"/>
            <w:tcBorders>
              <w:top w:val="single" w:sz="4" w:space="0" w:color="000001"/>
              <w:left w:val="single" w:sz="4" w:space="0" w:color="000001"/>
              <w:bottom w:val="single" w:sz="4" w:space="0" w:color="000001"/>
              <w:right w:val="single" w:sz="4" w:space="0" w:color="000001"/>
            </w:tcBorders>
            <w:shd w:val="clear" w:color="auto" w:fill="FFFFFF"/>
          </w:tcPr>
          <w:p w:rsidR="0009315D" w:rsidRPr="006C1166" w:rsidRDefault="0009315D" w:rsidP="005B482E">
            <w:pPr>
              <w:pStyle w:val="AralkYok1"/>
              <w:snapToGrid w:val="0"/>
              <w:spacing w:line="276" w:lineRule="auto"/>
              <w:ind w:left="360"/>
              <w:rPr>
                <w:i/>
                <w:lang w:val="tr-TR" w:bidi="bn-IN"/>
              </w:rPr>
            </w:pPr>
          </w:p>
          <w:p w:rsidR="00C46C27" w:rsidRPr="006C1166" w:rsidRDefault="00C46C27" w:rsidP="00065D22">
            <w:pPr>
              <w:pStyle w:val="AralkYok1"/>
              <w:numPr>
                <w:ilvl w:val="0"/>
                <w:numId w:val="68"/>
              </w:numPr>
              <w:spacing w:line="276" w:lineRule="auto"/>
              <w:rPr>
                <w:lang w:val="tr-TR" w:bidi="bn-IN"/>
              </w:rPr>
            </w:pPr>
            <w:r w:rsidRPr="006C1166">
              <w:rPr>
                <w:lang w:val="tr-TR" w:bidi="bn-IN"/>
              </w:rPr>
              <w:t>Sınıf, okul, galeri ve topluluktaki sanat sergilerine ve projelerine katılır;</w:t>
            </w:r>
          </w:p>
          <w:p w:rsidR="00C46C27" w:rsidRPr="006C1166" w:rsidRDefault="00C46C27" w:rsidP="00065D22">
            <w:pPr>
              <w:pStyle w:val="AralkYok1"/>
              <w:numPr>
                <w:ilvl w:val="0"/>
                <w:numId w:val="68"/>
              </w:numPr>
              <w:spacing w:line="276" w:lineRule="auto"/>
              <w:rPr>
                <w:lang w:val="tr-TR" w:bidi="bn-IN"/>
              </w:rPr>
            </w:pPr>
            <w:r w:rsidRPr="006C1166">
              <w:rPr>
                <w:lang w:val="tr-TR" w:bidi="bn-IN"/>
              </w:rPr>
              <w:t>Sanatçıların atölye ve stüdyolarını ziyaret eder ve profesyonel sanatçılarla deneyimlerini paylaşır</w:t>
            </w:r>
          </w:p>
          <w:p w:rsidR="00C46C27" w:rsidRPr="006C1166" w:rsidRDefault="00C46C27" w:rsidP="00065D22">
            <w:pPr>
              <w:pStyle w:val="AralkYok1"/>
              <w:numPr>
                <w:ilvl w:val="0"/>
                <w:numId w:val="68"/>
              </w:numPr>
              <w:spacing w:line="276" w:lineRule="auto"/>
              <w:rPr>
                <w:lang w:val="tr-TR" w:bidi="bn-IN"/>
              </w:rPr>
            </w:pPr>
            <w:r w:rsidRPr="006C1166">
              <w:rPr>
                <w:lang w:val="tr-TR" w:bidi="bn-IN"/>
              </w:rPr>
              <w:t>Müzeler, galeriler, kültür merkezleri, çeşitli sitelere sanal çevrimiçi ziyaretler vb., gibi çeşitli sanat kurumlarını ziyaret eder.</w:t>
            </w:r>
          </w:p>
          <w:p w:rsidR="000D4F73" w:rsidRPr="006C1166" w:rsidRDefault="000D4F73" w:rsidP="00065D22">
            <w:pPr>
              <w:pStyle w:val="AralkYok1"/>
              <w:numPr>
                <w:ilvl w:val="0"/>
                <w:numId w:val="69"/>
              </w:numPr>
              <w:spacing w:line="276" w:lineRule="auto"/>
              <w:rPr>
                <w:rStyle w:val="longtext"/>
                <w:lang w:val="tr-TR" w:bidi="bn-IN"/>
              </w:rPr>
            </w:pPr>
            <w:r w:rsidRPr="006C1166">
              <w:rPr>
                <w:rStyle w:val="longtext"/>
                <w:lang w:val="tr-TR" w:bidi="bn-IN"/>
              </w:rPr>
              <w:t>Bu dönemlerden bazılarını ayıran sanat tarihinin temel gelişmeleri hakkında bilgi verilir;</w:t>
            </w:r>
          </w:p>
          <w:p w:rsidR="000D4F73" w:rsidRPr="006C1166" w:rsidRDefault="000D4F73" w:rsidP="00065D22">
            <w:pPr>
              <w:pStyle w:val="AralkYok1"/>
              <w:numPr>
                <w:ilvl w:val="0"/>
                <w:numId w:val="69"/>
              </w:numPr>
              <w:spacing w:line="276" w:lineRule="auto"/>
              <w:rPr>
                <w:rStyle w:val="longtext"/>
                <w:lang w:val="tr-TR" w:bidi="bn-IN"/>
              </w:rPr>
            </w:pPr>
            <w:r w:rsidRPr="006C1166">
              <w:rPr>
                <w:rStyle w:val="longtext"/>
                <w:lang w:val="tr-TR" w:bidi="bn-IN"/>
              </w:rPr>
              <w:t>Farklı sanatsal dönem ve yönelimlerin ana temsilcilerinden bazılarını tanır.</w:t>
            </w:r>
          </w:p>
          <w:p w:rsidR="0009315D" w:rsidRPr="006C1166" w:rsidRDefault="000D4F73" w:rsidP="00065D22">
            <w:pPr>
              <w:pStyle w:val="AralkYok1"/>
              <w:numPr>
                <w:ilvl w:val="0"/>
                <w:numId w:val="69"/>
              </w:numPr>
              <w:spacing w:line="276" w:lineRule="auto"/>
              <w:rPr>
                <w:lang w:val="tr-TR" w:bidi="bn-IN"/>
              </w:rPr>
            </w:pPr>
            <w:r w:rsidRPr="006C1166">
              <w:rPr>
                <w:rStyle w:val="longtext"/>
                <w:lang w:val="tr-TR" w:bidi="bn-IN"/>
              </w:rPr>
              <w:t>En popüler sanat eserlerinden bazılarını tanımlar ve tanır.</w:t>
            </w:r>
          </w:p>
        </w:tc>
      </w:tr>
      <w:tr w:rsidR="0009315D" w:rsidRPr="006C1166" w:rsidTr="002B771B">
        <w:trPr>
          <w:trHeight w:val="260"/>
        </w:trPr>
        <w:tc>
          <w:tcPr>
            <w:tcW w:w="2123" w:type="dxa"/>
            <w:tcBorders>
              <w:top w:val="single" w:sz="4" w:space="0" w:color="000001"/>
              <w:left w:val="single" w:sz="4" w:space="0" w:color="000001"/>
              <w:bottom w:val="single" w:sz="4" w:space="0" w:color="000001"/>
            </w:tcBorders>
            <w:shd w:val="clear" w:color="auto" w:fill="FFFFFF"/>
            <w:vAlign w:val="center"/>
          </w:tcPr>
          <w:p w:rsidR="0009315D" w:rsidRPr="006C1166" w:rsidRDefault="00C46C27" w:rsidP="005B482E">
            <w:pPr>
              <w:pStyle w:val="AralkYok1"/>
              <w:spacing w:line="276" w:lineRule="auto"/>
              <w:ind w:firstLine="0"/>
              <w:rPr>
                <w:lang w:val="tr-TR"/>
              </w:rPr>
            </w:pPr>
            <w:r w:rsidRPr="006C1166">
              <w:rPr>
                <w:b/>
                <w:lang w:val="tr-TR" w:bidi="bn-IN"/>
              </w:rPr>
              <w:t>Estetik-sanatsal değerlendirme</w:t>
            </w:r>
          </w:p>
        </w:tc>
        <w:tc>
          <w:tcPr>
            <w:tcW w:w="2001" w:type="dxa"/>
            <w:tcBorders>
              <w:top w:val="single" w:sz="4" w:space="0" w:color="000001"/>
              <w:left w:val="single" w:sz="4" w:space="0" w:color="000001"/>
              <w:bottom w:val="single" w:sz="4" w:space="0" w:color="000001"/>
            </w:tcBorders>
            <w:shd w:val="clear" w:color="auto" w:fill="FFFFFF"/>
          </w:tcPr>
          <w:p w:rsidR="0009315D" w:rsidRPr="006C1166" w:rsidRDefault="0009315D" w:rsidP="005B482E">
            <w:pPr>
              <w:pStyle w:val="AralkYok1"/>
              <w:snapToGrid w:val="0"/>
              <w:spacing w:line="276" w:lineRule="auto"/>
              <w:ind w:firstLine="0"/>
              <w:rPr>
                <w:lang w:val="tr-TR" w:bidi="bn-IN"/>
              </w:rPr>
            </w:pPr>
          </w:p>
          <w:p w:rsidR="00706047" w:rsidRPr="006C1166" w:rsidRDefault="00706047" w:rsidP="005B482E">
            <w:pPr>
              <w:pStyle w:val="AralkYok1"/>
              <w:spacing w:line="276" w:lineRule="auto"/>
              <w:ind w:firstLine="0"/>
              <w:rPr>
                <w:lang w:val="tr-TR" w:bidi="bn-IN"/>
              </w:rPr>
            </w:pPr>
            <w:r w:rsidRPr="006C1166">
              <w:rPr>
                <w:lang w:val="tr-TR" w:bidi="bn-IN"/>
              </w:rPr>
              <w:t>Sanat dönemlerini ve yönlerini değerlendirme</w:t>
            </w:r>
          </w:p>
          <w:p w:rsidR="00706047" w:rsidRPr="006C1166" w:rsidRDefault="00706047" w:rsidP="005B482E">
            <w:pPr>
              <w:pStyle w:val="AralkYok1"/>
              <w:spacing w:line="276" w:lineRule="auto"/>
              <w:ind w:firstLine="0"/>
              <w:rPr>
                <w:lang w:val="tr-TR" w:bidi="bn-IN"/>
              </w:rPr>
            </w:pPr>
          </w:p>
          <w:p w:rsidR="0009315D" w:rsidRPr="006C1166" w:rsidRDefault="00706047" w:rsidP="005B482E">
            <w:pPr>
              <w:pStyle w:val="AralkYok1"/>
              <w:spacing w:line="276" w:lineRule="auto"/>
              <w:ind w:firstLine="0"/>
              <w:jc w:val="left"/>
              <w:rPr>
                <w:lang w:val="tr-TR" w:bidi="bn-IN"/>
              </w:rPr>
            </w:pPr>
            <w:r w:rsidRPr="006C1166">
              <w:rPr>
                <w:lang w:val="tr-TR" w:bidi="bn-IN"/>
              </w:rPr>
              <w:t xml:space="preserve">Sanatsal eserlerin değerlendirilmesi </w:t>
            </w:r>
          </w:p>
          <w:p w:rsidR="0009315D" w:rsidRPr="006C1166" w:rsidRDefault="00706047" w:rsidP="005B482E">
            <w:pPr>
              <w:pStyle w:val="AralkYok1"/>
              <w:spacing w:line="276" w:lineRule="auto"/>
              <w:ind w:firstLine="0"/>
              <w:jc w:val="left"/>
              <w:rPr>
                <w:i/>
                <w:lang w:val="tr-TR" w:bidi="bn-IN"/>
              </w:rPr>
            </w:pPr>
            <w:r w:rsidRPr="006C1166">
              <w:rPr>
                <w:lang w:val="tr-TR" w:bidi="bn-IN"/>
              </w:rPr>
              <w:t>Eserlerin</w:t>
            </w:r>
            <w:r w:rsidR="0009315D" w:rsidRPr="006C1166">
              <w:rPr>
                <w:lang w:val="tr-TR" w:bidi="bn-IN"/>
              </w:rPr>
              <w:t xml:space="preserve"> estetik </w:t>
            </w:r>
            <w:r w:rsidR="0009315D" w:rsidRPr="006C1166">
              <w:rPr>
                <w:lang w:val="tr-TR" w:bidi="bn-IN"/>
              </w:rPr>
              <w:lastRenderedPageBreak/>
              <w:t>analizi</w:t>
            </w:r>
          </w:p>
          <w:p w:rsidR="0009315D" w:rsidRPr="006C1166" w:rsidRDefault="00706047" w:rsidP="005B482E">
            <w:pPr>
              <w:pStyle w:val="AralkYok1"/>
              <w:spacing w:line="276" w:lineRule="auto"/>
              <w:ind w:firstLine="0"/>
              <w:rPr>
                <w:i/>
                <w:lang w:val="tr-TR" w:bidi="bn-IN"/>
              </w:rPr>
            </w:pPr>
            <w:r w:rsidRPr="006C1166">
              <w:rPr>
                <w:i/>
                <w:lang w:val="tr-TR" w:bidi="bn-IN"/>
              </w:rPr>
              <w:t>Sanat meseleleri ve sorunları ile ilgili tartışmaları</w:t>
            </w:r>
          </w:p>
        </w:tc>
        <w:tc>
          <w:tcPr>
            <w:tcW w:w="5246" w:type="dxa"/>
            <w:tcBorders>
              <w:top w:val="single" w:sz="4" w:space="0" w:color="000001"/>
              <w:left w:val="single" w:sz="4" w:space="0" w:color="000001"/>
              <w:bottom w:val="single" w:sz="4" w:space="0" w:color="000001"/>
              <w:right w:val="single" w:sz="4" w:space="0" w:color="000001"/>
            </w:tcBorders>
            <w:shd w:val="clear" w:color="auto" w:fill="FFFFFF"/>
          </w:tcPr>
          <w:p w:rsidR="0009315D" w:rsidRPr="006C1166" w:rsidRDefault="0009315D" w:rsidP="005B482E">
            <w:pPr>
              <w:pStyle w:val="AralkYok1"/>
              <w:snapToGrid w:val="0"/>
              <w:spacing w:line="276" w:lineRule="auto"/>
              <w:ind w:left="360"/>
              <w:rPr>
                <w:i/>
                <w:lang w:val="tr-TR" w:bidi="bn-IN"/>
              </w:rPr>
            </w:pPr>
          </w:p>
          <w:p w:rsidR="000D4F73" w:rsidRPr="006C1166" w:rsidRDefault="000D4F73" w:rsidP="00065D22">
            <w:pPr>
              <w:pStyle w:val="AralkYok1"/>
              <w:numPr>
                <w:ilvl w:val="0"/>
                <w:numId w:val="70"/>
              </w:numPr>
              <w:spacing w:line="276" w:lineRule="auto"/>
              <w:rPr>
                <w:lang w:val="tr-TR" w:bidi="bn-IN"/>
              </w:rPr>
            </w:pPr>
            <w:r w:rsidRPr="006C1166">
              <w:rPr>
                <w:lang w:val="tr-TR" w:bidi="bn-IN"/>
              </w:rPr>
              <w:t>Çalışmalarını sınıfın önünde tanıtır ve açıklar.</w:t>
            </w:r>
          </w:p>
          <w:p w:rsidR="000D4F73" w:rsidRPr="006C1166" w:rsidRDefault="000D4F73" w:rsidP="00065D22">
            <w:pPr>
              <w:pStyle w:val="AralkYok1"/>
              <w:numPr>
                <w:ilvl w:val="0"/>
                <w:numId w:val="70"/>
              </w:numPr>
              <w:spacing w:line="276" w:lineRule="auto"/>
              <w:rPr>
                <w:lang w:val="tr-TR" w:bidi="bn-IN"/>
              </w:rPr>
            </w:pPr>
            <w:r w:rsidRPr="006C1166">
              <w:rPr>
                <w:lang w:val="tr-TR" w:bidi="bn-IN"/>
              </w:rPr>
              <w:t>Sanatsal dilin unsurlarını, ilkelerini ve tekniklerini analiz ederek başkalarının ve kendi sanatsal eserlerini analiz eder ve değerlendirir.</w:t>
            </w:r>
          </w:p>
          <w:p w:rsidR="000D4F73" w:rsidRPr="006C1166" w:rsidRDefault="000D4F73" w:rsidP="00065D22">
            <w:pPr>
              <w:pStyle w:val="AralkYok1"/>
              <w:numPr>
                <w:ilvl w:val="0"/>
                <w:numId w:val="70"/>
              </w:numPr>
              <w:spacing w:line="276" w:lineRule="auto"/>
              <w:rPr>
                <w:lang w:val="tr-TR" w:bidi="bn-IN"/>
              </w:rPr>
            </w:pPr>
            <w:r w:rsidRPr="006C1166">
              <w:rPr>
                <w:lang w:val="tr-TR" w:bidi="bn-IN"/>
              </w:rPr>
              <w:t xml:space="preserve">Sanat eserlerini sınıf içinde ve dışında bireysel, grup çalışması, organize okul sergileri aracılığıyla analitik ve eleştirel olarak </w:t>
            </w:r>
            <w:r w:rsidRPr="006C1166">
              <w:rPr>
                <w:lang w:val="tr-TR" w:bidi="bn-IN"/>
              </w:rPr>
              <w:lastRenderedPageBreak/>
              <w:t>gözlemler, deneyimler, analiz eder, değerlendirir.</w:t>
            </w:r>
          </w:p>
          <w:p w:rsidR="0009315D" w:rsidRPr="006C1166" w:rsidRDefault="0009315D" w:rsidP="005B482E">
            <w:pPr>
              <w:pStyle w:val="AralkYok1"/>
              <w:spacing w:line="276" w:lineRule="auto"/>
              <w:rPr>
                <w:lang w:val="tr-TR" w:bidi="bn-IN"/>
              </w:rPr>
            </w:pPr>
          </w:p>
        </w:tc>
      </w:tr>
    </w:tbl>
    <w:p w:rsidR="002B771B" w:rsidRDefault="002B771B" w:rsidP="005B482E">
      <w:pPr>
        <w:widowControl w:val="0"/>
        <w:suppressAutoHyphens w:val="0"/>
        <w:autoSpaceDE w:val="0"/>
        <w:spacing w:after="0"/>
        <w:rPr>
          <w:b/>
          <w:bCs/>
          <w:color w:val="auto"/>
          <w:kern w:val="0"/>
          <w:szCs w:val="24"/>
          <w:lang w:bidi="en-US"/>
        </w:rPr>
      </w:pPr>
      <w:bookmarkStart w:id="15" w:name="_Hlk20272296"/>
    </w:p>
    <w:p w:rsidR="005945BE" w:rsidRPr="006C1166" w:rsidRDefault="002B771B" w:rsidP="005B482E">
      <w:pPr>
        <w:widowControl w:val="0"/>
        <w:suppressAutoHyphens w:val="0"/>
        <w:autoSpaceDE w:val="0"/>
        <w:spacing w:after="0"/>
        <w:rPr>
          <w:b/>
          <w:color w:val="auto"/>
          <w:kern w:val="0"/>
          <w:szCs w:val="24"/>
          <w:lang w:bidi="en-US"/>
        </w:rPr>
      </w:pPr>
      <w:r w:rsidRPr="002B771B">
        <w:rPr>
          <w:b/>
          <w:bCs/>
          <w:color w:val="auto"/>
          <w:kern w:val="0"/>
          <w:szCs w:val="24"/>
          <w:lang w:bidi="en-US"/>
        </w:rPr>
        <w:t>Yöntemsel rehberlik</w:t>
      </w:r>
    </w:p>
    <w:p w:rsidR="005945BE" w:rsidRPr="006C1166" w:rsidRDefault="005945BE" w:rsidP="002B771B">
      <w:pPr>
        <w:widowControl w:val="0"/>
        <w:suppressAutoHyphens w:val="0"/>
        <w:autoSpaceDE w:val="0"/>
        <w:spacing w:after="100" w:afterAutospacing="1"/>
        <w:jc w:val="both"/>
        <w:rPr>
          <w:color w:val="auto"/>
          <w:kern w:val="0"/>
          <w:szCs w:val="24"/>
          <w:lang w:bidi="en-US"/>
        </w:rPr>
      </w:pPr>
      <w:r w:rsidRPr="006C1166">
        <w:rPr>
          <w:color w:val="auto"/>
          <w:kern w:val="0"/>
          <w:szCs w:val="24"/>
          <w:lang w:bidi="en-US"/>
        </w:rPr>
        <w:t>Başarılı bir öğretme ve öğrenme süreci için öğretim sürecini daha iyi organize etmek ve g</w:t>
      </w:r>
      <w:r w:rsidR="00411F3A" w:rsidRPr="006C1166">
        <w:rPr>
          <w:color w:val="auto"/>
          <w:kern w:val="0"/>
          <w:szCs w:val="24"/>
          <w:lang w:bidi="en-US"/>
        </w:rPr>
        <w:t xml:space="preserve">üzel </w:t>
      </w:r>
      <w:r w:rsidRPr="006C1166">
        <w:rPr>
          <w:color w:val="auto"/>
          <w:kern w:val="0"/>
          <w:szCs w:val="24"/>
          <w:lang w:bidi="en-US"/>
        </w:rPr>
        <w:t>sanatlar alanındaki müfredatın gerçekleştirilmesi için farklı öğretim metodolojileri kullanılmalıdır. Bu metodolojiler, öğrencilerin kendi içlerinde sahip oldukları yaratıcı / sanatsal potansiyeli gösterme ve geliştirme fırsatını sağlayarak, öğrencilerin öğrenme başarılarının kalitesini arttırmaya hizmet eder.</w:t>
      </w:r>
    </w:p>
    <w:p w:rsidR="005945BE" w:rsidRPr="006C1166" w:rsidRDefault="005945BE" w:rsidP="002B771B">
      <w:pPr>
        <w:widowControl w:val="0"/>
        <w:suppressAutoHyphens w:val="0"/>
        <w:autoSpaceDE w:val="0"/>
        <w:spacing w:before="1" w:after="100" w:afterAutospacing="1"/>
        <w:jc w:val="both"/>
        <w:rPr>
          <w:color w:val="auto"/>
          <w:kern w:val="0"/>
          <w:szCs w:val="24"/>
          <w:lang w:bidi="en-US"/>
        </w:rPr>
      </w:pPr>
      <w:r w:rsidRPr="006C1166">
        <w:rPr>
          <w:color w:val="auto"/>
          <w:kern w:val="0"/>
          <w:szCs w:val="24"/>
          <w:lang w:bidi="en-US"/>
        </w:rPr>
        <w:t xml:space="preserve">Metodolojiler tamamen, daha hızlı ve daha doğru bilgi edinme, kavram ve becerilerin kullanımına hizmet etmelidir ve aynı zamanda Güzel Sanatlar </w:t>
      </w:r>
      <w:r w:rsidR="00411F3A" w:rsidRPr="006C1166">
        <w:rPr>
          <w:color w:val="auto"/>
          <w:kern w:val="0"/>
          <w:szCs w:val="24"/>
          <w:lang w:bidi="en-US"/>
        </w:rPr>
        <w:t>dersin</w:t>
      </w:r>
      <w:r w:rsidRPr="006C1166">
        <w:rPr>
          <w:color w:val="auto"/>
          <w:kern w:val="0"/>
          <w:szCs w:val="24"/>
          <w:lang w:bidi="en-US"/>
        </w:rPr>
        <w:t xml:space="preserve"> öğrenme çıktıları</w:t>
      </w:r>
      <w:r w:rsidR="002B771B">
        <w:rPr>
          <w:color w:val="auto"/>
          <w:kern w:val="0"/>
          <w:szCs w:val="24"/>
          <w:lang w:bidi="en-US"/>
        </w:rPr>
        <w:t xml:space="preserve"> (DÖÇ)</w:t>
      </w:r>
      <w:r w:rsidRPr="006C1166">
        <w:rPr>
          <w:color w:val="auto"/>
          <w:kern w:val="0"/>
          <w:szCs w:val="24"/>
          <w:lang w:bidi="en-US"/>
        </w:rPr>
        <w:t>, sanat alanı</w:t>
      </w:r>
      <w:r w:rsidR="002B771B">
        <w:rPr>
          <w:color w:val="auto"/>
          <w:kern w:val="0"/>
          <w:szCs w:val="24"/>
          <w:lang w:bidi="en-US"/>
        </w:rPr>
        <w:t xml:space="preserve"> (AÖÇ)</w:t>
      </w:r>
      <w:r w:rsidRPr="006C1166">
        <w:rPr>
          <w:color w:val="auto"/>
          <w:kern w:val="0"/>
          <w:szCs w:val="24"/>
          <w:lang w:bidi="en-US"/>
        </w:rPr>
        <w:t xml:space="preserve"> ve Çekirdek Müfredatın temel yeterlilikleri ile uyumlu olmalıdır.</w:t>
      </w:r>
    </w:p>
    <w:p w:rsidR="005945BE" w:rsidRPr="006C1166" w:rsidRDefault="005945BE" w:rsidP="002B771B">
      <w:pPr>
        <w:widowControl w:val="0"/>
        <w:suppressAutoHyphens w:val="0"/>
        <w:autoSpaceDE w:val="0"/>
        <w:spacing w:before="1" w:after="100" w:afterAutospacing="1"/>
        <w:jc w:val="both"/>
        <w:rPr>
          <w:color w:val="auto"/>
          <w:kern w:val="0"/>
          <w:szCs w:val="24"/>
          <w:lang w:bidi="en-US"/>
        </w:rPr>
      </w:pPr>
      <w:r w:rsidRPr="006C1166">
        <w:rPr>
          <w:color w:val="auto"/>
          <w:kern w:val="0"/>
          <w:szCs w:val="24"/>
          <w:lang w:bidi="en-US"/>
        </w:rPr>
        <w:t>Metodolojilerin seçimi, öğretmenin sorumluluğundadır ve öğrencilerin ihtiyaç ve gereksinimlerine, öğretim konusunun içeriğinin niteliğine, didaktik temele ve öğrenci öğrenim seviyesine göre seçilir.</w:t>
      </w:r>
    </w:p>
    <w:p w:rsidR="005945BE" w:rsidRPr="006C1166" w:rsidRDefault="005945BE" w:rsidP="002B771B">
      <w:pPr>
        <w:widowControl w:val="0"/>
        <w:tabs>
          <w:tab w:val="left" w:pos="9000"/>
        </w:tabs>
        <w:suppressAutoHyphens w:val="0"/>
        <w:autoSpaceDE w:val="0"/>
        <w:spacing w:after="100" w:afterAutospacing="1"/>
        <w:jc w:val="both"/>
        <w:rPr>
          <w:color w:val="auto"/>
          <w:kern w:val="0"/>
          <w:szCs w:val="24"/>
          <w:lang w:bidi="en-US"/>
        </w:rPr>
      </w:pPr>
      <w:r w:rsidRPr="006C1166">
        <w:rPr>
          <w:color w:val="auto"/>
          <w:kern w:val="0"/>
          <w:szCs w:val="24"/>
          <w:lang w:bidi="en-US"/>
        </w:rPr>
        <w:t xml:space="preserve">Öğrencilerin farklı sanatsal çalışmalar yaptıkları pratik bir etkinlik olan görsel sanatlar konusunun niteliği göz önüne alındığında, öğrenciler bu etkinliklere aktif olarak katılmak için motive olacakları metodolojiler de seçilmiştir ki bunlar farklı sanatsal araçların kullanımıyla fikirlerini, tutumlarını ve düşüncelerini yansıtma bir fırsat olarak değerlendirilebilir. </w:t>
      </w:r>
    </w:p>
    <w:p w:rsidR="005945BE" w:rsidRPr="006C1166" w:rsidRDefault="005945BE" w:rsidP="002B771B">
      <w:pPr>
        <w:widowControl w:val="0"/>
        <w:suppressAutoHyphens w:val="0"/>
        <w:autoSpaceDE w:val="0"/>
        <w:spacing w:after="100" w:afterAutospacing="1"/>
        <w:jc w:val="both"/>
        <w:rPr>
          <w:color w:val="auto"/>
          <w:kern w:val="0"/>
          <w:szCs w:val="24"/>
          <w:lang w:bidi="en-US"/>
        </w:rPr>
      </w:pPr>
      <w:r w:rsidRPr="006C1166">
        <w:rPr>
          <w:color w:val="auto"/>
          <w:kern w:val="0"/>
          <w:szCs w:val="24"/>
          <w:lang w:bidi="en-US"/>
        </w:rPr>
        <w:t>Faaliyetlere, keşiflere, yaratmalara veya bilgi simülasyonlarına, yorumlara, tutumlara ve yargılamalara dahil olduklarında aktiftirler. Öğrencilerin bu aktif katılımını sağlamak için, öğretmen figüratif sanat bilgilerini geliştirmek için kendilerini özgür ve çok yönlü hissettiren bir atmosfer yaratmalıdır.</w:t>
      </w:r>
    </w:p>
    <w:p w:rsidR="005945BE" w:rsidRPr="006C1166" w:rsidRDefault="005945BE" w:rsidP="002B771B">
      <w:pPr>
        <w:widowControl w:val="0"/>
        <w:suppressAutoHyphens w:val="0"/>
        <w:autoSpaceDE w:val="0"/>
        <w:spacing w:before="1" w:after="100" w:afterAutospacing="1"/>
        <w:jc w:val="both"/>
        <w:rPr>
          <w:color w:val="auto"/>
          <w:kern w:val="0"/>
          <w:szCs w:val="24"/>
          <w:lang w:bidi="en-US"/>
        </w:rPr>
      </w:pPr>
      <w:r w:rsidRPr="006C1166">
        <w:rPr>
          <w:color w:val="auto"/>
          <w:kern w:val="0"/>
          <w:szCs w:val="24"/>
          <w:lang w:bidi="en-US"/>
        </w:rPr>
        <w:t xml:space="preserve">Görsel sanatlar öğretimi, yetkinlik temelli öğretme ve öğrenmenin tüm yönlerinde </w:t>
      </w:r>
      <w:r w:rsidRPr="002B771B">
        <w:rPr>
          <w:i/>
          <w:iCs/>
          <w:color w:val="auto"/>
          <w:kern w:val="0"/>
          <w:szCs w:val="24"/>
          <w:lang w:bidi="en-US"/>
        </w:rPr>
        <w:t>kapsayıcılık, motivasyon, eşitlik, öğrenci merkezli öğretim ve bütünleşik öğrenmeyi amaçlar.</w:t>
      </w:r>
    </w:p>
    <w:p w:rsidR="005945BE" w:rsidRPr="006C1166" w:rsidRDefault="005945BE" w:rsidP="002B771B">
      <w:pPr>
        <w:widowControl w:val="0"/>
        <w:suppressAutoHyphens w:val="0"/>
        <w:autoSpaceDE w:val="0"/>
        <w:spacing w:after="100" w:afterAutospacing="1"/>
        <w:ind w:right="1022"/>
        <w:jc w:val="both"/>
        <w:rPr>
          <w:color w:val="auto"/>
          <w:kern w:val="0"/>
          <w:szCs w:val="24"/>
          <w:lang w:bidi="en-US"/>
        </w:rPr>
      </w:pPr>
      <w:r w:rsidRPr="006C1166">
        <w:rPr>
          <w:color w:val="auto"/>
          <w:kern w:val="0"/>
          <w:szCs w:val="24"/>
          <w:lang w:bidi="en-US"/>
        </w:rPr>
        <w:t>Görsel sanatların öğretiminde öğretme stratejileri ve yöntemlerinin planlanması ve seçiminde şunlar dikkate alını:</w:t>
      </w:r>
    </w:p>
    <w:p w:rsidR="005945BE" w:rsidRPr="006C1166" w:rsidRDefault="005945BE" w:rsidP="005B482E">
      <w:pPr>
        <w:widowControl w:val="0"/>
        <w:suppressAutoHyphens w:val="0"/>
        <w:autoSpaceDE w:val="0"/>
        <w:spacing w:after="0"/>
        <w:ind w:right="1022"/>
        <w:jc w:val="both"/>
        <w:rPr>
          <w:color w:val="auto"/>
          <w:kern w:val="0"/>
          <w:szCs w:val="24"/>
          <w:lang w:bidi="en-US"/>
        </w:rPr>
      </w:pPr>
    </w:p>
    <w:p w:rsidR="005945BE" w:rsidRPr="006C1166" w:rsidRDefault="005945BE" w:rsidP="00065D22">
      <w:pPr>
        <w:widowControl w:val="0"/>
        <w:numPr>
          <w:ilvl w:val="0"/>
          <w:numId w:val="75"/>
        </w:numPr>
        <w:tabs>
          <w:tab w:val="left" w:pos="540"/>
        </w:tabs>
        <w:suppressAutoHyphens w:val="0"/>
        <w:autoSpaceDE w:val="0"/>
        <w:spacing w:after="0"/>
        <w:rPr>
          <w:color w:val="auto"/>
          <w:kern w:val="0"/>
          <w:szCs w:val="24"/>
          <w:lang w:bidi="en-US"/>
        </w:rPr>
      </w:pPr>
      <w:r w:rsidRPr="006C1166">
        <w:rPr>
          <w:color w:val="auto"/>
          <w:kern w:val="0"/>
          <w:szCs w:val="24"/>
          <w:lang w:bidi="en-US"/>
        </w:rPr>
        <w:t>Güzel sanatların temel bilgi ve becerilerini önceki tecrübeye dayalı geliştirmek ve güçlendirmek;</w:t>
      </w:r>
    </w:p>
    <w:p w:rsidR="005945BE" w:rsidRPr="006C1166" w:rsidRDefault="005945BE" w:rsidP="00065D22">
      <w:pPr>
        <w:widowControl w:val="0"/>
        <w:numPr>
          <w:ilvl w:val="0"/>
          <w:numId w:val="75"/>
        </w:numPr>
        <w:tabs>
          <w:tab w:val="left" w:pos="540"/>
        </w:tabs>
        <w:suppressAutoHyphens w:val="0"/>
        <w:autoSpaceDE w:val="0"/>
        <w:spacing w:after="0"/>
        <w:rPr>
          <w:color w:val="auto"/>
          <w:kern w:val="0"/>
          <w:szCs w:val="24"/>
          <w:lang w:bidi="en-US"/>
        </w:rPr>
      </w:pPr>
      <w:r w:rsidRPr="006C1166">
        <w:rPr>
          <w:color w:val="auto"/>
          <w:kern w:val="0"/>
          <w:szCs w:val="24"/>
          <w:lang w:bidi="en-US"/>
        </w:rPr>
        <w:t>Görsel sanatlarda anahtar öğrenme becerileri;</w:t>
      </w:r>
    </w:p>
    <w:p w:rsidR="005945BE" w:rsidRPr="006C1166" w:rsidRDefault="005945BE" w:rsidP="00065D22">
      <w:pPr>
        <w:widowControl w:val="0"/>
        <w:numPr>
          <w:ilvl w:val="0"/>
          <w:numId w:val="75"/>
        </w:numPr>
        <w:tabs>
          <w:tab w:val="left" w:pos="540"/>
        </w:tabs>
        <w:suppressAutoHyphens w:val="0"/>
        <w:autoSpaceDE w:val="0"/>
        <w:spacing w:after="0"/>
        <w:rPr>
          <w:color w:val="auto"/>
          <w:kern w:val="0"/>
          <w:szCs w:val="24"/>
          <w:lang w:bidi="en-US"/>
        </w:rPr>
      </w:pPr>
      <w:r w:rsidRPr="006C1166">
        <w:rPr>
          <w:color w:val="auto"/>
          <w:kern w:val="0"/>
          <w:szCs w:val="24"/>
          <w:lang w:bidi="en-US"/>
        </w:rPr>
        <w:t>Eleştirel, yaratıcı ve problem çözme düşüncesini teşvik etmek;</w:t>
      </w:r>
    </w:p>
    <w:p w:rsidR="005945BE" w:rsidRPr="006C1166" w:rsidRDefault="005945BE" w:rsidP="00065D22">
      <w:pPr>
        <w:widowControl w:val="0"/>
        <w:numPr>
          <w:ilvl w:val="0"/>
          <w:numId w:val="75"/>
        </w:numPr>
        <w:tabs>
          <w:tab w:val="left" w:pos="540"/>
        </w:tabs>
        <w:suppressAutoHyphens w:val="0"/>
        <w:autoSpaceDE w:val="0"/>
        <w:spacing w:after="0"/>
        <w:rPr>
          <w:color w:val="auto"/>
          <w:kern w:val="0"/>
          <w:szCs w:val="24"/>
          <w:lang w:bidi="en-US"/>
        </w:rPr>
      </w:pPr>
      <w:r w:rsidRPr="006C1166">
        <w:rPr>
          <w:color w:val="auto"/>
          <w:kern w:val="0"/>
          <w:szCs w:val="24"/>
          <w:lang w:bidi="en-US"/>
        </w:rPr>
        <w:lastRenderedPageBreak/>
        <w:t>Yaratıcı çalışma ve serbest çalışma için öğrencileri motive etmek</w:t>
      </w:r>
    </w:p>
    <w:p w:rsidR="005945BE" w:rsidRPr="006C1166" w:rsidRDefault="005945BE" w:rsidP="00065D22">
      <w:pPr>
        <w:widowControl w:val="0"/>
        <w:numPr>
          <w:ilvl w:val="0"/>
          <w:numId w:val="75"/>
        </w:numPr>
        <w:tabs>
          <w:tab w:val="left" w:pos="540"/>
        </w:tabs>
        <w:suppressAutoHyphens w:val="0"/>
        <w:autoSpaceDE w:val="0"/>
        <w:spacing w:after="0"/>
        <w:rPr>
          <w:color w:val="auto"/>
          <w:kern w:val="0"/>
          <w:szCs w:val="24"/>
          <w:lang w:bidi="en-US"/>
        </w:rPr>
      </w:pPr>
      <w:r w:rsidRPr="006C1166">
        <w:rPr>
          <w:color w:val="auto"/>
          <w:kern w:val="0"/>
          <w:szCs w:val="24"/>
          <w:lang w:bidi="en-US"/>
        </w:rPr>
        <w:t>Görsel sanatlarda uygulamalı etkinliklerin sınıf içi ve dışı önemi</w:t>
      </w:r>
    </w:p>
    <w:p w:rsidR="005945BE" w:rsidRPr="006C1166" w:rsidRDefault="005945BE" w:rsidP="00065D22">
      <w:pPr>
        <w:widowControl w:val="0"/>
        <w:numPr>
          <w:ilvl w:val="0"/>
          <w:numId w:val="75"/>
        </w:numPr>
        <w:tabs>
          <w:tab w:val="left" w:pos="540"/>
        </w:tabs>
        <w:suppressAutoHyphens w:val="0"/>
        <w:autoSpaceDE w:val="0"/>
        <w:spacing w:after="0"/>
        <w:rPr>
          <w:color w:val="auto"/>
          <w:kern w:val="0"/>
          <w:szCs w:val="24"/>
          <w:lang w:bidi="en-US"/>
        </w:rPr>
      </w:pPr>
      <w:r w:rsidRPr="006C1166">
        <w:rPr>
          <w:color w:val="auto"/>
          <w:kern w:val="0"/>
          <w:szCs w:val="24"/>
          <w:lang w:bidi="en-US"/>
        </w:rPr>
        <w:t>Somut didaktik araç ve teknolojiyi kullanmanın önemi;</w:t>
      </w:r>
    </w:p>
    <w:p w:rsidR="005945BE" w:rsidRPr="006C1166" w:rsidRDefault="005945BE" w:rsidP="00065D22">
      <w:pPr>
        <w:widowControl w:val="0"/>
        <w:numPr>
          <w:ilvl w:val="0"/>
          <w:numId w:val="75"/>
        </w:numPr>
        <w:tabs>
          <w:tab w:val="left" w:pos="540"/>
        </w:tabs>
        <w:suppressAutoHyphens w:val="0"/>
        <w:autoSpaceDE w:val="0"/>
        <w:spacing w:after="0"/>
        <w:rPr>
          <w:color w:val="auto"/>
          <w:kern w:val="0"/>
          <w:szCs w:val="24"/>
          <w:lang w:bidi="en-US"/>
        </w:rPr>
      </w:pPr>
      <w:r w:rsidRPr="006C1166">
        <w:rPr>
          <w:color w:val="auto"/>
          <w:kern w:val="0"/>
          <w:szCs w:val="24"/>
          <w:lang w:bidi="en-US"/>
        </w:rPr>
        <w:t>Bireysel ve grup etkinliklerinin özellikleri;</w:t>
      </w:r>
    </w:p>
    <w:p w:rsidR="005945BE" w:rsidRPr="006C1166" w:rsidRDefault="005945BE" w:rsidP="00065D22">
      <w:pPr>
        <w:widowControl w:val="0"/>
        <w:numPr>
          <w:ilvl w:val="0"/>
          <w:numId w:val="75"/>
        </w:numPr>
        <w:tabs>
          <w:tab w:val="left" w:pos="540"/>
        </w:tabs>
        <w:suppressAutoHyphens w:val="0"/>
        <w:autoSpaceDE w:val="0"/>
        <w:spacing w:after="0"/>
        <w:rPr>
          <w:color w:val="auto"/>
          <w:kern w:val="0"/>
          <w:szCs w:val="24"/>
          <w:lang w:bidi="en-US"/>
        </w:rPr>
      </w:pPr>
      <w:r w:rsidRPr="006C1166">
        <w:rPr>
          <w:color w:val="auto"/>
          <w:kern w:val="0"/>
          <w:szCs w:val="24"/>
          <w:lang w:bidi="en-US"/>
        </w:rPr>
        <w:t>Bireyin yaşam boyu öğrenmeye ihtiyacı;</w:t>
      </w:r>
    </w:p>
    <w:p w:rsidR="005945BE" w:rsidRPr="006C1166" w:rsidRDefault="005945BE" w:rsidP="00065D22">
      <w:pPr>
        <w:widowControl w:val="0"/>
        <w:numPr>
          <w:ilvl w:val="0"/>
          <w:numId w:val="75"/>
        </w:numPr>
        <w:tabs>
          <w:tab w:val="left" w:pos="540"/>
        </w:tabs>
        <w:suppressAutoHyphens w:val="0"/>
        <w:autoSpaceDE w:val="0"/>
        <w:spacing w:after="0"/>
        <w:rPr>
          <w:color w:val="auto"/>
          <w:kern w:val="0"/>
          <w:szCs w:val="24"/>
          <w:lang w:bidi="en-US"/>
        </w:rPr>
      </w:pPr>
      <w:r w:rsidRPr="006C1166">
        <w:rPr>
          <w:color w:val="auto"/>
          <w:kern w:val="0"/>
          <w:szCs w:val="24"/>
          <w:lang w:bidi="en-US"/>
        </w:rPr>
        <w:t>Figüratif sanat konusuna yönelik olumlu tutumun önemi ve kapsamlı kullanımının takdir edilmesi;</w:t>
      </w:r>
    </w:p>
    <w:p w:rsidR="005945BE" w:rsidRPr="006C1166" w:rsidRDefault="005945BE" w:rsidP="00065D22">
      <w:pPr>
        <w:widowControl w:val="0"/>
        <w:numPr>
          <w:ilvl w:val="0"/>
          <w:numId w:val="75"/>
        </w:numPr>
        <w:tabs>
          <w:tab w:val="left" w:pos="540"/>
        </w:tabs>
        <w:suppressAutoHyphens w:val="0"/>
        <w:autoSpaceDE w:val="0"/>
        <w:spacing w:after="0"/>
        <w:rPr>
          <w:color w:val="auto"/>
          <w:kern w:val="0"/>
          <w:szCs w:val="24"/>
          <w:lang w:bidi="en-US"/>
        </w:rPr>
      </w:pPr>
      <w:r w:rsidRPr="006C1166">
        <w:rPr>
          <w:color w:val="auto"/>
          <w:kern w:val="0"/>
          <w:szCs w:val="24"/>
          <w:lang w:bidi="en-US"/>
        </w:rPr>
        <w:t>Öğretmen-öğrenci etkileşimini öğretme sürecinde teşvik etmek</w:t>
      </w:r>
    </w:p>
    <w:p w:rsidR="005945BE" w:rsidRPr="006C1166" w:rsidRDefault="005945BE" w:rsidP="00065D22">
      <w:pPr>
        <w:widowControl w:val="0"/>
        <w:numPr>
          <w:ilvl w:val="0"/>
          <w:numId w:val="75"/>
        </w:numPr>
        <w:tabs>
          <w:tab w:val="left" w:pos="540"/>
        </w:tabs>
        <w:suppressAutoHyphens w:val="0"/>
        <w:autoSpaceDE w:val="0"/>
        <w:spacing w:after="0"/>
        <w:rPr>
          <w:color w:val="auto"/>
          <w:kern w:val="0"/>
          <w:szCs w:val="24"/>
          <w:lang w:bidi="en-US"/>
        </w:rPr>
      </w:pPr>
      <w:r w:rsidRPr="006C1166">
        <w:rPr>
          <w:color w:val="auto"/>
          <w:kern w:val="0"/>
          <w:szCs w:val="24"/>
          <w:lang w:bidi="en-US"/>
        </w:rPr>
        <w:t>Sanat kurumlarını ziyaret etme deneyimleri (galeriler, müzeler)</w:t>
      </w:r>
    </w:p>
    <w:p w:rsidR="005945BE" w:rsidRPr="006C1166" w:rsidRDefault="005945BE" w:rsidP="005B482E">
      <w:pPr>
        <w:widowControl w:val="0"/>
        <w:tabs>
          <w:tab w:val="left" w:pos="9000"/>
        </w:tabs>
        <w:suppressAutoHyphens w:val="0"/>
        <w:autoSpaceDE w:val="0"/>
        <w:spacing w:before="90" w:after="0"/>
        <w:jc w:val="both"/>
        <w:rPr>
          <w:color w:val="auto"/>
          <w:kern w:val="0"/>
          <w:szCs w:val="24"/>
          <w:lang w:bidi="en-US"/>
        </w:rPr>
      </w:pPr>
      <w:r w:rsidRPr="006C1166">
        <w:rPr>
          <w:color w:val="auto"/>
          <w:kern w:val="0"/>
          <w:szCs w:val="24"/>
          <w:lang w:bidi="en-US"/>
        </w:rPr>
        <w:t>Her metodoloji, öğrencilerin ilgi alanlarına ve ihtiyaçlarına hizmet etmeli ve sanat alanında başarıya ulaşmada güven duymalarını teşvik etmelidir.</w:t>
      </w:r>
    </w:p>
    <w:p w:rsidR="005945BE" w:rsidRPr="006C1166" w:rsidRDefault="005945BE" w:rsidP="005B482E">
      <w:pPr>
        <w:widowControl w:val="0"/>
        <w:tabs>
          <w:tab w:val="left" w:pos="9000"/>
        </w:tabs>
        <w:suppressAutoHyphens w:val="0"/>
        <w:autoSpaceDE w:val="0"/>
        <w:spacing w:before="90" w:after="0"/>
        <w:jc w:val="both"/>
        <w:rPr>
          <w:color w:val="auto"/>
          <w:kern w:val="0"/>
          <w:szCs w:val="24"/>
          <w:lang w:bidi="en-US"/>
        </w:rPr>
      </w:pPr>
      <w:r w:rsidRPr="006C1166">
        <w:rPr>
          <w:color w:val="auto"/>
          <w:kern w:val="0"/>
          <w:szCs w:val="24"/>
          <w:lang w:bidi="en-US"/>
        </w:rPr>
        <w:t xml:space="preserve">Öğretme sürecini başarılı bir şekilde geliştirmek için öğretmenlerin uygun bir sınıf ortamı oluşturmaları, öğrencilerin mümkün olduğunca fazla araştırma yapma imkânı buldukları çeşitli etkinlikler, materyaller, teknikler ve bilgileri planlayarak öğrencileri farklı etkinliklere katılmaları için teşvik etmek gerekir. </w:t>
      </w:r>
    </w:p>
    <w:p w:rsidR="005945BE" w:rsidRPr="006C1166" w:rsidRDefault="005945BE" w:rsidP="005B482E">
      <w:pPr>
        <w:widowControl w:val="0"/>
        <w:tabs>
          <w:tab w:val="left" w:pos="9000"/>
        </w:tabs>
        <w:suppressAutoHyphens w:val="0"/>
        <w:autoSpaceDE w:val="0"/>
        <w:spacing w:before="90" w:after="0"/>
        <w:jc w:val="both"/>
        <w:rPr>
          <w:color w:val="auto"/>
          <w:kern w:val="0"/>
          <w:szCs w:val="24"/>
          <w:lang w:bidi="en-US"/>
        </w:rPr>
      </w:pPr>
      <w:r w:rsidRPr="006C1166">
        <w:rPr>
          <w:color w:val="auto"/>
          <w:kern w:val="0"/>
          <w:szCs w:val="24"/>
          <w:lang w:bidi="en-US"/>
        </w:rPr>
        <w:t>Proje sunumları, tartışmalar, gerçekleşmeleri sırasındaki tartışmalar figüratif yeterliliklerin gerçekleştirilmesi için çok iyi fırsatlardır.</w:t>
      </w:r>
    </w:p>
    <w:p w:rsidR="005945BE" w:rsidRPr="006C1166" w:rsidRDefault="005945BE" w:rsidP="005B482E">
      <w:pPr>
        <w:widowControl w:val="0"/>
        <w:tabs>
          <w:tab w:val="num" w:pos="432"/>
        </w:tabs>
        <w:suppressAutoHyphens w:val="0"/>
        <w:autoSpaceDE w:val="0"/>
        <w:spacing w:after="0"/>
        <w:outlineLvl w:val="0"/>
        <w:rPr>
          <w:b/>
          <w:bCs/>
          <w:color w:val="auto"/>
          <w:kern w:val="0"/>
          <w:szCs w:val="24"/>
          <w:lang w:bidi="en-US"/>
        </w:rPr>
      </w:pPr>
    </w:p>
    <w:p w:rsidR="005945BE" w:rsidRPr="006C1166" w:rsidRDefault="005945BE" w:rsidP="005B482E">
      <w:pPr>
        <w:widowControl w:val="0"/>
        <w:tabs>
          <w:tab w:val="num" w:pos="432"/>
        </w:tabs>
        <w:suppressAutoHyphens w:val="0"/>
        <w:autoSpaceDE w:val="0"/>
        <w:spacing w:after="0"/>
        <w:jc w:val="both"/>
        <w:outlineLvl w:val="0"/>
        <w:rPr>
          <w:b/>
          <w:bCs/>
          <w:color w:val="auto"/>
          <w:kern w:val="0"/>
          <w:szCs w:val="24"/>
          <w:lang w:bidi="en-US"/>
        </w:rPr>
      </w:pPr>
      <w:r w:rsidRPr="006C1166">
        <w:rPr>
          <w:b/>
          <w:bCs/>
          <w:color w:val="auto"/>
          <w:kern w:val="0"/>
          <w:szCs w:val="24"/>
          <w:lang w:bidi="en-US"/>
        </w:rPr>
        <w:t>Görsel Sanatlar Konusunda Çalışma Biçimleri</w:t>
      </w:r>
    </w:p>
    <w:p w:rsidR="005945BE" w:rsidRPr="006C1166" w:rsidRDefault="005945BE" w:rsidP="005B482E">
      <w:pPr>
        <w:widowControl w:val="0"/>
        <w:suppressAutoHyphens w:val="0"/>
        <w:autoSpaceDE w:val="0"/>
        <w:spacing w:after="0"/>
        <w:jc w:val="both"/>
        <w:rPr>
          <w:color w:val="auto"/>
          <w:kern w:val="0"/>
          <w:szCs w:val="24"/>
          <w:lang w:bidi="en-US"/>
        </w:rPr>
      </w:pPr>
      <w:r w:rsidRPr="006C1166">
        <w:rPr>
          <w:color w:val="auto"/>
          <w:kern w:val="0"/>
          <w:szCs w:val="24"/>
          <w:lang w:bidi="en-US"/>
        </w:rPr>
        <w:t>Görsel sanatlar sanatının program içeriğinin gerçekleştirilmesi öğretme sürecinde farklı çalışma biçimleri uygulanmaktadır:</w:t>
      </w:r>
    </w:p>
    <w:p w:rsidR="005945BE" w:rsidRPr="006C1166" w:rsidRDefault="005945BE" w:rsidP="00065D22">
      <w:pPr>
        <w:widowControl w:val="0"/>
        <w:numPr>
          <w:ilvl w:val="0"/>
          <w:numId w:val="76"/>
        </w:numPr>
        <w:suppressAutoHyphens w:val="0"/>
        <w:autoSpaceDE w:val="0"/>
        <w:spacing w:after="0"/>
        <w:jc w:val="both"/>
        <w:rPr>
          <w:color w:val="auto"/>
          <w:kern w:val="0"/>
          <w:szCs w:val="24"/>
          <w:lang w:bidi="en-US"/>
        </w:rPr>
      </w:pPr>
      <w:r w:rsidRPr="006C1166">
        <w:rPr>
          <w:color w:val="auto"/>
          <w:kern w:val="0"/>
          <w:szCs w:val="24"/>
          <w:lang w:bidi="en-US"/>
        </w:rPr>
        <w:t>Bireysel</w:t>
      </w:r>
    </w:p>
    <w:p w:rsidR="005945BE" w:rsidRPr="006C1166" w:rsidRDefault="005945BE" w:rsidP="00065D22">
      <w:pPr>
        <w:widowControl w:val="0"/>
        <w:numPr>
          <w:ilvl w:val="0"/>
          <w:numId w:val="76"/>
        </w:numPr>
        <w:suppressAutoHyphens w:val="0"/>
        <w:autoSpaceDE w:val="0"/>
        <w:spacing w:after="0"/>
        <w:jc w:val="both"/>
        <w:rPr>
          <w:color w:val="auto"/>
          <w:kern w:val="0"/>
          <w:szCs w:val="24"/>
          <w:lang w:bidi="en-US"/>
        </w:rPr>
      </w:pPr>
      <w:r w:rsidRPr="006C1166">
        <w:rPr>
          <w:color w:val="auto"/>
          <w:kern w:val="0"/>
          <w:szCs w:val="24"/>
          <w:lang w:bidi="en-US"/>
        </w:rPr>
        <w:t>Çiftler halinde</w:t>
      </w:r>
    </w:p>
    <w:p w:rsidR="005945BE" w:rsidRPr="006C1166" w:rsidRDefault="005945BE" w:rsidP="00065D22">
      <w:pPr>
        <w:widowControl w:val="0"/>
        <w:numPr>
          <w:ilvl w:val="0"/>
          <w:numId w:val="76"/>
        </w:numPr>
        <w:suppressAutoHyphens w:val="0"/>
        <w:autoSpaceDE w:val="0"/>
        <w:spacing w:after="0"/>
        <w:jc w:val="both"/>
        <w:rPr>
          <w:color w:val="auto"/>
          <w:kern w:val="0"/>
          <w:szCs w:val="24"/>
          <w:lang w:bidi="en-US"/>
        </w:rPr>
      </w:pPr>
      <w:r w:rsidRPr="006C1166">
        <w:rPr>
          <w:color w:val="auto"/>
          <w:kern w:val="0"/>
          <w:szCs w:val="24"/>
          <w:lang w:bidi="en-US"/>
        </w:rPr>
        <w:t>Gruplar halinde</w:t>
      </w:r>
    </w:p>
    <w:p w:rsidR="005945BE" w:rsidRPr="006C1166" w:rsidRDefault="005945BE" w:rsidP="00065D22">
      <w:pPr>
        <w:widowControl w:val="0"/>
        <w:numPr>
          <w:ilvl w:val="0"/>
          <w:numId w:val="76"/>
        </w:numPr>
        <w:suppressAutoHyphens w:val="0"/>
        <w:autoSpaceDE w:val="0"/>
        <w:spacing w:after="0"/>
        <w:jc w:val="both"/>
        <w:rPr>
          <w:color w:val="auto"/>
          <w:kern w:val="0"/>
          <w:szCs w:val="24"/>
          <w:lang w:bidi="en-US"/>
        </w:rPr>
      </w:pPr>
      <w:r w:rsidRPr="006C1166">
        <w:rPr>
          <w:color w:val="auto"/>
          <w:kern w:val="0"/>
          <w:szCs w:val="24"/>
          <w:lang w:bidi="en-US"/>
        </w:rPr>
        <w:t>Bütün sınıfla</w:t>
      </w:r>
    </w:p>
    <w:p w:rsidR="005945BE" w:rsidRPr="006C1166" w:rsidRDefault="005945BE" w:rsidP="005B482E">
      <w:pPr>
        <w:ind w:right="430" w:firstLine="630"/>
        <w:jc w:val="both"/>
        <w:rPr>
          <w:b/>
          <w:szCs w:val="24"/>
        </w:rPr>
      </w:pPr>
    </w:p>
    <w:p w:rsidR="005945BE" w:rsidRPr="006C1166" w:rsidRDefault="005945BE" w:rsidP="005B482E">
      <w:pPr>
        <w:ind w:right="430" w:firstLine="630"/>
        <w:jc w:val="both"/>
        <w:rPr>
          <w:b/>
          <w:szCs w:val="24"/>
        </w:rPr>
      </w:pPr>
      <w:r w:rsidRPr="006C1166">
        <w:rPr>
          <w:b/>
          <w:szCs w:val="24"/>
        </w:rPr>
        <w:t xml:space="preserve">Müfredatlar arası konuların uygulanması için </w:t>
      </w:r>
      <w:r w:rsidR="00411F3A" w:rsidRPr="006C1166">
        <w:rPr>
          <w:b/>
          <w:szCs w:val="24"/>
        </w:rPr>
        <w:t>rehber</w:t>
      </w:r>
    </w:p>
    <w:p w:rsidR="005945BE" w:rsidRPr="006C1166" w:rsidRDefault="005945BE" w:rsidP="005B482E">
      <w:pPr>
        <w:ind w:right="430" w:firstLine="630"/>
        <w:jc w:val="both"/>
        <w:rPr>
          <w:b/>
          <w:szCs w:val="24"/>
        </w:rPr>
      </w:pPr>
    </w:p>
    <w:p w:rsidR="005945BE" w:rsidRPr="006C1166" w:rsidRDefault="005945BE" w:rsidP="005B482E">
      <w:pPr>
        <w:spacing w:after="120"/>
        <w:ind w:right="430"/>
        <w:jc w:val="both"/>
        <w:rPr>
          <w:rFonts w:eastAsia="Calibri"/>
          <w:szCs w:val="24"/>
          <w:lang w:bidi="bn-IN"/>
        </w:rPr>
      </w:pPr>
      <w:r w:rsidRPr="006C1166">
        <w:rPr>
          <w:rFonts w:eastAsia="Calibri"/>
          <w:szCs w:val="24"/>
          <w:lang w:bidi="bn-IN"/>
        </w:rPr>
        <w:t>Eğitim sisteminde müfredatlar arası konular, öğrencilerin gelecekte yaşam ve çalışmaya hazırlanmak ve yaşamın zorluklarını kolayca karşılamak ve üstesinden gelmek için belli beceriler ve bilgiler edinmeleri, geliştirmeleri için önemli konulardır.</w:t>
      </w:r>
    </w:p>
    <w:p w:rsidR="005945BE" w:rsidRPr="006C1166" w:rsidRDefault="005945BE" w:rsidP="005B482E">
      <w:pPr>
        <w:spacing w:after="120"/>
        <w:ind w:right="430"/>
        <w:jc w:val="both"/>
        <w:rPr>
          <w:rFonts w:eastAsia="Calibri"/>
          <w:szCs w:val="24"/>
          <w:lang w:bidi="bn-IN"/>
        </w:rPr>
      </w:pPr>
      <w:r w:rsidRPr="006C1166">
        <w:rPr>
          <w:rFonts w:eastAsia="Calibri"/>
          <w:szCs w:val="24"/>
          <w:lang w:bidi="bn-IN"/>
        </w:rPr>
        <w:t xml:space="preserve">Müfredatlar arası konular, öğrencilerin bireysel ve bağımsız kimliğinin ve kişiliğinin oluşumuna katkıda bulunan belirli sosyal, insan ve insan değerlerini yaratmayı ve geliştirmeyi amaçlayan ve aynı zamanda insan toplumunun sürekli olarak karşı karşıya olduğu konulardır. </w:t>
      </w:r>
    </w:p>
    <w:p w:rsidR="005945BE" w:rsidRPr="006C1166" w:rsidRDefault="005945BE" w:rsidP="005B482E">
      <w:pPr>
        <w:spacing w:after="120"/>
        <w:ind w:right="430"/>
        <w:jc w:val="both"/>
        <w:rPr>
          <w:rFonts w:eastAsia="Calibri"/>
          <w:szCs w:val="24"/>
          <w:lang w:bidi="bn-IN"/>
        </w:rPr>
      </w:pPr>
      <w:r w:rsidRPr="006C1166">
        <w:rPr>
          <w:rFonts w:eastAsia="Calibri"/>
          <w:szCs w:val="24"/>
          <w:lang w:bidi="bn-IN"/>
        </w:rPr>
        <w:t xml:space="preserve">Müfredatlar arası konular, tüm müfredat alanlarının bütünleştiği ve farklı biçimlere katkıda bulundukları alanların sonuçlarıyla ilgili olan konulardır. Bu konular öğrencilerin dünyayı daha iyi anlamalarını ve yorumlamalarını, toplumdaki olayları, </w:t>
      </w:r>
      <w:r w:rsidRPr="006C1166">
        <w:rPr>
          <w:rFonts w:eastAsia="Calibri"/>
          <w:szCs w:val="24"/>
          <w:lang w:bidi="bn-IN"/>
        </w:rPr>
        <w:lastRenderedPageBreak/>
        <w:t>süreçleri, ilişkileri ve eğitimin yaşamla ve ilgi alanlarıyla olan ilişkilerini arttırmalarını sağlayan konularla birlikte sanat alanını da içerir.</w:t>
      </w:r>
    </w:p>
    <w:p w:rsidR="005945BE" w:rsidRPr="006C1166" w:rsidRDefault="005945BE" w:rsidP="005B482E">
      <w:pPr>
        <w:spacing w:after="120"/>
        <w:ind w:right="430"/>
        <w:jc w:val="both"/>
        <w:rPr>
          <w:rFonts w:eastAsia="Calibri"/>
          <w:szCs w:val="24"/>
          <w:lang w:bidi="bn-IN"/>
        </w:rPr>
      </w:pPr>
    </w:p>
    <w:p w:rsidR="005945BE" w:rsidRPr="006C1166" w:rsidRDefault="005945BE" w:rsidP="005B482E">
      <w:pPr>
        <w:spacing w:after="120"/>
        <w:ind w:right="430"/>
        <w:jc w:val="both"/>
        <w:rPr>
          <w:rFonts w:eastAsia="Calibri"/>
          <w:szCs w:val="24"/>
          <w:lang w:bidi="bn-IN"/>
        </w:rPr>
      </w:pPr>
      <w:r w:rsidRPr="006C1166">
        <w:rPr>
          <w:rFonts w:eastAsia="Calibri"/>
          <w:szCs w:val="24"/>
          <w:lang w:bidi="bn-IN"/>
        </w:rPr>
        <w:t xml:space="preserve">Öğretmenin planlama aşamasında, alanın sonuçlarını, ders konularını ve çalışma birimlerini analiz etmesi ve hangi müfredatlar arası konuların ilişkili olduğunu öngörmesi gerekmektedir. Bu şekilde, </w:t>
      </w:r>
      <w:r w:rsidR="00411F3A" w:rsidRPr="006C1166">
        <w:rPr>
          <w:rFonts w:eastAsia="Calibri"/>
          <w:szCs w:val="24"/>
          <w:lang w:bidi="bn-IN"/>
        </w:rPr>
        <w:t>bütünleşmiş</w:t>
      </w:r>
      <w:r w:rsidRPr="006C1166">
        <w:rPr>
          <w:rFonts w:eastAsia="Calibri"/>
          <w:szCs w:val="24"/>
          <w:lang w:bidi="bn-IN"/>
        </w:rPr>
        <w:t xml:space="preserve"> öğretimi hesaba katarak bu sorunların en iyi şekilde ele alınmasını sağlar.</w:t>
      </w:r>
    </w:p>
    <w:p w:rsidR="005945BE" w:rsidRPr="006C1166" w:rsidRDefault="005945BE" w:rsidP="005B482E">
      <w:pPr>
        <w:spacing w:before="3" w:after="120"/>
        <w:ind w:right="430"/>
        <w:jc w:val="both"/>
        <w:rPr>
          <w:rFonts w:eastAsia="Calibri"/>
          <w:szCs w:val="24"/>
          <w:lang w:bidi="bn-IN"/>
        </w:rPr>
      </w:pPr>
    </w:p>
    <w:p w:rsidR="005945BE" w:rsidRPr="006C1166" w:rsidRDefault="005945BE" w:rsidP="005B482E">
      <w:pPr>
        <w:spacing w:after="120"/>
        <w:ind w:right="430"/>
        <w:jc w:val="both"/>
        <w:rPr>
          <w:rFonts w:eastAsia="Calibri"/>
          <w:szCs w:val="24"/>
          <w:lang w:bidi="bn-IN"/>
        </w:rPr>
      </w:pPr>
      <w:r w:rsidRPr="006C1166">
        <w:rPr>
          <w:rFonts w:eastAsia="Calibri"/>
          <w:szCs w:val="24"/>
          <w:lang w:bidi="bn-IN"/>
        </w:rPr>
        <w:t>Görsel sanat konusunda birbirine bağlanabilecek ve ele alınabilecek müfredatlar:</w:t>
      </w:r>
    </w:p>
    <w:p w:rsidR="005945BE" w:rsidRDefault="005945BE" w:rsidP="00065D22">
      <w:pPr>
        <w:widowControl w:val="0"/>
        <w:numPr>
          <w:ilvl w:val="0"/>
          <w:numId w:val="73"/>
        </w:numPr>
        <w:tabs>
          <w:tab w:val="left" w:pos="1831"/>
          <w:tab w:val="left" w:pos="1832"/>
        </w:tabs>
        <w:suppressAutoHyphens w:val="0"/>
        <w:autoSpaceDE w:val="0"/>
        <w:spacing w:before="42" w:after="0"/>
        <w:ind w:left="1701" w:right="430"/>
        <w:jc w:val="both"/>
        <w:rPr>
          <w:rFonts w:eastAsia="Calibri"/>
          <w:i/>
          <w:iCs/>
          <w:szCs w:val="24"/>
        </w:rPr>
      </w:pPr>
      <w:r w:rsidRPr="00917A1D">
        <w:rPr>
          <w:rFonts w:eastAsia="Calibri"/>
          <w:i/>
          <w:iCs/>
          <w:szCs w:val="24"/>
        </w:rPr>
        <w:t>Demokratik yurttaşlık eğitimi</w:t>
      </w:r>
    </w:p>
    <w:p w:rsidR="00917A1D" w:rsidRPr="00917A1D" w:rsidRDefault="00917A1D" w:rsidP="00065D22">
      <w:pPr>
        <w:widowControl w:val="0"/>
        <w:numPr>
          <w:ilvl w:val="0"/>
          <w:numId w:val="73"/>
        </w:numPr>
        <w:tabs>
          <w:tab w:val="left" w:pos="1831"/>
          <w:tab w:val="left" w:pos="1832"/>
        </w:tabs>
        <w:suppressAutoHyphens w:val="0"/>
        <w:autoSpaceDE w:val="0"/>
        <w:spacing w:before="40" w:after="0"/>
        <w:ind w:left="1701" w:right="430"/>
        <w:jc w:val="both"/>
        <w:rPr>
          <w:rFonts w:eastAsia="Calibri"/>
          <w:i/>
          <w:iCs/>
          <w:szCs w:val="24"/>
        </w:rPr>
      </w:pPr>
      <w:r w:rsidRPr="00917A1D">
        <w:rPr>
          <w:rFonts w:eastAsia="Calibri"/>
          <w:i/>
          <w:iCs/>
          <w:szCs w:val="24"/>
        </w:rPr>
        <w:t>Barış İçin Eğitim</w:t>
      </w:r>
    </w:p>
    <w:p w:rsidR="005945BE" w:rsidRPr="00917A1D" w:rsidRDefault="005945BE" w:rsidP="00065D22">
      <w:pPr>
        <w:widowControl w:val="0"/>
        <w:numPr>
          <w:ilvl w:val="0"/>
          <w:numId w:val="73"/>
        </w:numPr>
        <w:tabs>
          <w:tab w:val="left" w:pos="1831"/>
          <w:tab w:val="left" w:pos="1832"/>
        </w:tabs>
        <w:suppressAutoHyphens w:val="0"/>
        <w:autoSpaceDE w:val="0"/>
        <w:spacing w:before="39" w:after="0"/>
        <w:ind w:left="1701" w:right="430"/>
        <w:jc w:val="both"/>
        <w:rPr>
          <w:rFonts w:eastAsia="Calibri"/>
          <w:i/>
          <w:iCs/>
          <w:szCs w:val="24"/>
        </w:rPr>
      </w:pPr>
      <w:r w:rsidRPr="00917A1D">
        <w:rPr>
          <w:rFonts w:eastAsia="Calibri"/>
          <w:i/>
          <w:iCs/>
          <w:szCs w:val="24"/>
        </w:rPr>
        <w:t>Küreselleşme ve karşılıklı bağımlılık</w:t>
      </w:r>
    </w:p>
    <w:p w:rsidR="00917A1D" w:rsidRPr="00917A1D" w:rsidRDefault="00917A1D" w:rsidP="00065D22">
      <w:pPr>
        <w:widowControl w:val="0"/>
        <w:numPr>
          <w:ilvl w:val="0"/>
          <w:numId w:val="73"/>
        </w:numPr>
        <w:tabs>
          <w:tab w:val="left" w:pos="1831"/>
          <w:tab w:val="left" w:pos="1832"/>
        </w:tabs>
        <w:suppressAutoHyphens w:val="0"/>
        <w:autoSpaceDE w:val="0"/>
        <w:spacing w:before="41" w:after="0"/>
        <w:ind w:left="1701" w:right="430"/>
        <w:jc w:val="both"/>
        <w:rPr>
          <w:rFonts w:eastAsia="Calibri"/>
          <w:i/>
          <w:iCs/>
          <w:szCs w:val="24"/>
        </w:rPr>
      </w:pPr>
      <w:r w:rsidRPr="00917A1D">
        <w:rPr>
          <w:rFonts w:eastAsia="Calibri"/>
          <w:i/>
          <w:iCs/>
          <w:szCs w:val="24"/>
        </w:rPr>
        <w:t>Medya eğitimi,</w:t>
      </w:r>
      <w:r>
        <w:rPr>
          <w:rFonts w:eastAsia="Calibri"/>
          <w:i/>
          <w:iCs/>
          <w:szCs w:val="24"/>
        </w:rPr>
        <w:t xml:space="preserve"> ve</w:t>
      </w:r>
    </w:p>
    <w:p w:rsidR="005945BE" w:rsidRDefault="005945BE" w:rsidP="00065D22">
      <w:pPr>
        <w:widowControl w:val="0"/>
        <w:numPr>
          <w:ilvl w:val="0"/>
          <w:numId w:val="73"/>
        </w:numPr>
        <w:tabs>
          <w:tab w:val="left" w:pos="1831"/>
          <w:tab w:val="left" w:pos="1832"/>
        </w:tabs>
        <w:suppressAutoHyphens w:val="0"/>
        <w:autoSpaceDE w:val="0"/>
        <w:spacing w:before="42" w:after="0"/>
        <w:ind w:left="1701" w:right="430"/>
        <w:jc w:val="both"/>
        <w:rPr>
          <w:rFonts w:eastAsia="Calibri"/>
          <w:i/>
          <w:iCs/>
          <w:szCs w:val="24"/>
        </w:rPr>
      </w:pPr>
      <w:r w:rsidRPr="00917A1D">
        <w:rPr>
          <w:rFonts w:eastAsia="Calibri"/>
          <w:i/>
          <w:iCs/>
          <w:szCs w:val="24"/>
        </w:rPr>
        <w:t>Sürdürülebilir gelişme</w:t>
      </w:r>
    </w:p>
    <w:p w:rsidR="005945BE" w:rsidRPr="006C1166" w:rsidRDefault="00917A1D" w:rsidP="00917A1D">
      <w:pPr>
        <w:widowControl w:val="0"/>
        <w:tabs>
          <w:tab w:val="left" w:pos="1831"/>
          <w:tab w:val="left" w:pos="1832"/>
        </w:tabs>
        <w:suppressAutoHyphens w:val="0"/>
        <w:autoSpaceDE w:val="0"/>
        <w:spacing w:before="42" w:after="0"/>
        <w:ind w:right="430"/>
        <w:jc w:val="both"/>
        <w:rPr>
          <w:szCs w:val="24"/>
        </w:rPr>
      </w:pPr>
      <w:r w:rsidRPr="00917A1D">
        <w:rPr>
          <w:rFonts w:eastAsia="Calibri"/>
          <w:szCs w:val="24"/>
        </w:rPr>
        <w:t xml:space="preserve">Sanat müfredatında öngörülen konuları </w:t>
      </w:r>
      <w:r>
        <w:rPr>
          <w:rFonts w:eastAsia="Calibri"/>
          <w:szCs w:val="24"/>
        </w:rPr>
        <w:t>ele alınırken</w:t>
      </w:r>
      <w:r w:rsidRPr="00917A1D">
        <w:rPr>
          <w:rFonts w:eastAsia="Calibri"/>
          <w:szCs w:val="24"/>
        </w:rPr>
        <w:t xml:space="preserve"> bu konular birbirine bağlanabilir ve ele alınabilir.</w:t>
      </w:r>
    </w:p>
    <w:p w:rsidR="005945BE" w:rsidRPr="006C1166" w:rsidRDefault="005945BE" w:rsidP="005B482E">
      <w:pPr>
        <w:widowControl w:val="0"/>
        <w:numPr>
          <w:ilvl w:val="2"/>
          <w:numId w:val="1"/>
        </w:numPr>
        <w:suppressAutoHyphens w:val="0"/>
        <w:autoSpaceDE w:val="0"/>
        <w:spacing w:after="0"/>
        <w:ind w:left="0" w:right="430" w:firstLine="0"/>
        <w:jc w:val="both"/>
        <w:outlineLvl w:val="2"/>
        <w:rPr>
          <w:szCs w:val="24"/>
        </w:rPr>
      </w:pPr>
    </w:p>
    <w:p w:rsidR="00411F3A" w:rsidRPr="006C1166" w:rsidRDefault="00411F3A" w:rsidP="005B482E">
      <w:pPr>
        <w:keepNext/>
        <w:numPr>
          <w:ilvl w:val="0"/>
          <w:numId w:val="1"/>
        </w:numPr>
        <w:spacing w:before="240" w:after="60"/>
        <w:ind w:right="430"/>
        <w:jc w:val="both"/>
        <w:outlineLvl w:val="2"/>
        <w:rPr>
          <w:b/>
          <w:bCs/>
          <w:szCs w:val="24"/>
        </w:rPr>
      </w:pPr>
      <w:r w:rsidRPr="006C1166">
        <w:rPr>
          <w:b/>
          <w:bCs/>
          <w:szCs w:val="24"/>
        </w:rPr>
        <w:t>Demokratik yurttaşlık eğitimi</w:t>
      </w:r>
    </w:p>
    <w:p w:rsidR="00411F3A" w:rsidRPr="006C1166" w:rsidRDefault="00411F3A" w:rsidP="005B482E">
      <w:pPr>
        <w:numPr>
          <w:ilvl w:val="0"/>
          <w:numId w:val="1"/>
        </w:numPr>
        <w:spacing w:before="1" w:after="120"/>
        <w:ind w:left="0" w:right="430" w:hanging="6"/>
        <w:jc w:val="both"/>
        <w:rPr>
          <w:rFonts w:eastAsia="Calibri"/>
          <w:szCs w:val="24"/>
          <w:lang w:bidi="bn-IN"/>
        </w:rPr>
      </w:pPr>
      <w:r w:rsidRPr="006C1166">
        <w:rPr>
          <w:rFonts w:eastAsia="Calibri"/>
          <w:szCs w:val="24"/>
          <w:lang w:bidi="bn-IN"/>
        </w:rPr>
        <w:t>Sanat yoluyla Demokratik Vatandaşlık Eğitimi konusunda öğrenciler medeniyet ve demokrasi ile ilgili konuları ele alabilir ve böylece kendi refahları ve toplumları için aktif bir vatandaş olarak kendi sivil ve kültürel kimliklerini oluşturabilirler.</w:t>
      </w:r>
    </w:p>
    <w:p w:rsidR="00411F3A" w:rsidRPr="006C1166" w:rsidRDefault="00411F3A" w:rsidP="005B482E">
      <w:pPr>
        <w:widowControl w:val="0"/>
        <w:numPr>
          <w:ilvl w:val="2"/>
          <w:numId w:val="1"/>
        </w:numPr>
        <w:suppressAutoHyphens w:val="0"/>
        <w:autoSpaceDE w:val="0"/>
        <w:spacing w:after="0"/>
        <w:ind w:left="0" w:right="430" w:firstLine="0"/>
        <w:jc w:val="both"/>
        <w:outlineLvl w:val="2"/>
        <w:rPr>
          <w:b/>
          <w:bCs/>
          <w:szCs w:val="24"/>
        </w:rPr>
      </w:pPr>
      <w:r w:rsidRPr="006C1166">
        <w:rPr>
          <w:b/>
          <w:bCs/>
          <w:szCs w:val="24"/>
        </w:rPr>
        <w:t>Barış için Eğitim</w:t>
      </w:r>
    </w:p>
    <w:p w:rsidR="00411F3A" w:rsidRPr="006C1166" w:rsidRDefault="00411F3A" w:rsidP="005B482E">
      <w:pPr>
        <w:spacing w:after="120"/>
        <w:ind w:right="430"/>
        <w:jc w:val="both"/>
        <w:rPr>
          <w:rFonts w:eastAsia="Calibri"/>
          <w:szCs w:val="24"/>
          <w:lang w:bidi="bn-IN"/>
        </w:rPr>
      </w:pPr>
      <w:r w:rsidRPr="006C1166">
        <w:rPr>
          <w:rFonts w:eastAsia="Calibri"/>
          <w:szCs w:val="24"/>
          <w:lang w:bidi="bn-IN"/>
        </w:rPr>
        <w:t>Sanat öğrencileri barış, insanlık onuruna saygı, kültürel çeşitlilik, hoşgörü, insanlık, uyum ve bir arada yaşama ile ilgili konuları ele alabilir ve takip edebilirler.</w:t>
      </w:r>
    </w:p>
    <w:p w:rsidR="00411F3A" w:rsidRPr="006C1166" w:rsidRDefault="00411F3A" w:rsidP="005B482E">
      <w:pPr>
        <w:widowControl w:val="0"/>
        <w:numPr>
          <w:ilvl w:val="2"/>
          <w:numId w:val="1"/>
        </w:numPr>
        <w:suppressAutoHyphens w:val="0"/>
        <w:autoSpaceDE w:val="0"/>
        <w:spacing w:after="0"/>
        <w:ind w:left="0" w:right="430" w:firstLine="0"/>
        <w:jc w:val="both"/>
        <w:outlineLvl w:val="2"/>
        <w:rPr>
          <w:b/>
          <w:bCs/>
          <w:szCs w:val="24"/>
        </w:rPr>
      </w:pPr>
      <w:r w:rsidRPr="006C1166">
        <w:rPr>
          <w:b/>
          <w:bCs/>
          <w:szCs w:val="24"/>
        </w:rPr>
        <w:t>Küreselleşme ve karşılıklı dayanışma</w:t>
      </w:r>
    </w:p>
    <w:p w:rsidR="00411F3A" w:rsidRPr="006C1166" w:rsidRDefault="00411F3A" w:rsidP="005B482E">
      <w:pPr>
        <w:spacing w:after="120"/>
        <w:ind w:right="430"/>
        <w:jc w:val="both"/>
        <w:rPr>
          <w:rFonts w:eastAsia="Calibri"/>
          <w:szCs w:val="24"/>
          <w:lang w:bidi="bn-IN"/>
        </w:rPr>
      </w:pPr>
      <w:r w:rsidRPr="006C1166">
        <w:rPr>
          <w:rFonts w:eastAsia="Calibri"/>
          <w:szCs w:val="24"/>
          <w:lang w:bidi="bn-IN"/>
        </w:rPr>
        <w:t>Öğrenciler, sanat, kültür, ekonomi, eğitim ve benzeri gibi çeşitli sosyal alanlarda küreselleşme dönemi ile ilgili konuları ele almaktadır. Farklı sosyal kültürlerin gelişimlerinin karşılıklı bağımlılığı ve ilişkileri, bu deneyimler ve kültürler üzerinde olumlu ve kabul edici bir görünüm yaratır.</w:t>
      </w:r>
    </w:p>
    <w:p w:rsidR="00411F3A" w:rsidRPr="006C1166" w:rsidRDefault="005945BE" w:rsidP="005B482E">
      <w:pPr>
        <w:widowControl w:val="0"/>
        <w:numPr>
          <w:ilvl w:val="2"/>
          <w:numId w:val="1"/>
        </w:numPr>
        <w:suppressAutoHyphens w:val="0"/>
        <w:autoSpaceDE w:val="0"/>
        <w:spacing w:after="0"/>
        <w:ind w:left="0" w:right="430" w:firstLine="720"/>
        <w:jc w:val="both"/>
        <w:outlineLvl w:val="2"/>
        <w:rPr>
          <w:b/>
          <w:bCs/>
          <w:szCs w:val="24"/>
        </w:rPr>
      </w:pPr>
      <w:r w:rsidRPr="006C1166">
        <w:rPr>
          <w:szCs w:val="24"/>
        </w:rPr>
        <w:t xml:space="preserve"> </w:t>
      </w:r>
    </w:p>
    <w:p w:rsidR="005945BE" w:rsidRPr="006C1166" w:rsidRDefault="005945BE" w:rsidP="005B482E">
      <w:pPr>
        <w:widowControl w:val="0"/>
        <w:numPr>
          <w:ilvl w:val="2"/>
          <w:numId w:val="1"/>
        </w:numPr>
        <w:suppressAutoHyphens w:val="0"/>
        <w:autoSpaceDE w:val="0"/>
        <w:spacing w:after="0"/>
        <w:ind w:left="0" w:right="430" w:firstLine="0"/>
        <w:jc w:val="both"/>
        <w:outlineLvl w:val="2"/>
        <w:rPr>
          <w:b/>
          <w:bCs/>
          <w:szCs w:val="24"/>
        </w:rPr>
      </w:pPr>
      <w:r w:rsidRPr="006C1166">
        <w:rPr>
          <w:b/>
          <w:bCs/>
          <w:szCs w:val="24"/>
        </w:rPr>
        <w:t>Medya eğitimi</w:t>
      </w:r>
    </w:p>
    <w:p w:rsidR="005945BE" w:rsidRPr="006C1166" w:rsidRDefault="005945BE" w:rsidP="005B482E">
      <w:pPr>
        <w:spacing w:before="90" w:after="120"/>
        <w:ind w:right="430"/>
        <w:jc w:val="both"/>
        <w:rPr>
          <w:rFonts w:eastAsia="Calibri"/>
          <w:szCs w:val="24"/>
          <w:lang w:bidi="bn-IN"/>
        </w:rPr>
      </w:pPr>
      <w:r w:rsidRPr="006C1166">
        <w:rPr>
          <w:rFonts w:eastAsia="Calibri"/>
          <w:szCs w:val="24"/>
          <w:lang w:bidi="bn-IN"/>
        </w:rPr>
        <w:t>Medya kullanımı eğitimi, medya sorunları ile uğraşmak için araştırma becerilerini ve kültürünü geliştirerek, sanat, yazar, sanat eserleri, teori ve sanatsal sorundaki tarihsel gelişmeler hakkındaki bilgilerini genişletmek için bilgi sağlayan bir zorunluluktur. Medya, çeşitli sanat projelerinin sanatsal yaratımı ve sunumu için de kullanılabilir.</w:t>
      </w:r>
    </w:p>
    <w:p w:rsidR="005945BE" w:rsidRPr="006C1166" w:rsidRDefault="005945BE" w:rsidP="005B482E">
      <w:pPr>
        <w:spacing w:before="11" w:after="120"/>
        <w:ind w:right="430"/>
        <w:jc w:val="both"/>
        <w:rPr>
          <w:rFonts w:eastAsia="Calibri"/>
          <w:szCs w:val="24"/>
          <w:lang w:bidi="bn-IN"/>
        </w:rPr>
      </w:pPr>
    </w:p>
    <w:p w:rsidR="005945BE" w:rsidRPr="006C1166" w:rsidRDefault="005945BE" w:rsidP="005B482E">
      <w:pPr>
        <w:widowControl w:val="0"/>
        <w:numPr>
          <w:ilvl w:val="2"/>
          <w:numId w:val="1"/>
        </w:numPr>
        <w:suppressAutoHyphens w:val="0"/>
        <w:autoSpaceDE w:val="0"/>
        <w:spacing w:after="0"/>
        <w:ind w:left="0" w:right="430" w:firstLine="0"/>
        <w:jc w:val="both"/>
        <w:outlineLvl w:val="2"/>
        <w:rPr>
          <w:rFonts w:eastAsia="Calibri"/>
          <w:szCs w:val="24"/>
          <w:lang w:bidi="bn-IN"/>
        </w:rPr>
      </w:pPr>
      <w:r w:rsidRPr="006C1166">
        <w:rPr>
          <w:b/>
          <w:bCs/>
          <w:szCs w:val="24"/>
        </w:rPr>
        <w:lastRenderedPageBreak/>
        <w:t xml:space="preserve"> </w:t>
      </w:r>
    </w:p>
    <w:p w:rsidR="005945BE" w:rsidRPr="006C1166" w:rsidRDefault="005945BE" w:rsidP="005B482E">
      <w:pPr>
        <w:widowControl w:val="0"/>
        <w:numPr>
          <w:ilvl w:val="2"/>
          <w:numId w:val="1"/>
        </w:numPr>
        <w:suppressAutoHyphens w:val="0"/>
        <w:autoSpaceDE w:val="0"/>
        <w:spacing w:after="0"/>
        <w:ind w:left="0" w:right="430" w:firstLine="720"/>
        <w:jc w:val="both"/>
        <w:outlineLvl w:val="2"/>
        <w:rPr>
          <w:b/>
          <w:bCs/>
          <w:szCs w:val="24"/>
        </w:rPr>
      </w:pPr>
      <w:r w:rsidRPr="006C1166">
        <w:rPr>
          <w:b/>
          <w:bCs/>
          <w:szCs w:val="24"/>
        </w:rPr>
        <w:t xml:space="preserve"> </w:t>
      </w:r>
    </w:p>
    <w:p w:rsidR="005945BE" w:rsidRPr="006C1166" w:rsidRDefault="005945BE" w:rsidP="005B482E">
      <w:pPr>
        <w:widowControl w:val="0"/>
        <w:numPr>
          <w:ilvl w:val="2"/>
          <w:numId w:val="1"/>
        </w:numPr>
        <w:suppressAutoHyphens w:val="0"/>
        <w:autoSpaceDE w:val="0"/>
        <w:spacing w:after="0"/>
        <w:ind w:left="0" w:right="430" w:firstLine="0"/>
        <w:jc w:val="both"/>
        <w:outlineLvl w:val="2"/>
        <w:rPr>
          <w:b/>
          <w:bCs/>
          <w:szCs w:val="24"/>
        </w:rPr>
      </w:pPr>
      <w:r w:rsidRPr="006C1166">
        <w:rPr>
          <w:b/>
          <w:bCs/>
          <w:szCs w:val="24"/>
        </w:rPr>
        <w:t xml:space="preserve"> Sürdürülebilir gelişim</w:t>
      </w:r>
    </w:p>
    <w:p w:rsidR="005945BE" w:rsidRPr="006C1166" w:rsidRDefault="005945BE" w:rsidP="005B482E">
      <w:pPr>
        <w:ind w:right="430" w:firstLine="630"/>
        <w:jc w:val="both"/>
        <w:rPr>
          <w:w w:val="105"/>
          <w:szCs w:val="24"/>
        </w:rPr>
      </w:pPr>
      <w:r w:rsidRPr="006C1166">
        <w:rPr>
          <w:szCs w:val="24"/>
        </w:rPr>
        <w:t xml:space="preserve">Sürdürülebilir gelişim, öğrencileri daha iyi bir yaşam için fırsatlar sağlayan sürdürülebilir becerilere sahip hazırlayan bir süreçtir. Öğrencilerin, sürdürülebilir kalkınmanın zorluklarını, insan faaliyetlerinin toplum üzerindeki etkileriyle, kültürel, sanatsal, sosyal, ekonomik ve çevresel açıdan ele alarak, farklı açılardan keşfetmeleri gerekir. </w:t>
      </w:r>
    </w:p>
    <w:p w:rsidR="005945BE" w:rsidRPr="006C1166" w:rsidRDefault="005945BE" w:rsidP="005B482E">
      <w:pPr>
        <w:widowControl w:val="0"/>
        <w:numPr>
          <w:ilvl w:val="2"/>
          <w:numId w:val="1"/>
        </w:numPr>
        <w:suppressAutoHyphens w:val="0"/>
        <w:autoSpaceDE w:val="0"/>
        <w:spacing w:before="90" w:after="0"/>
        <w:ind w:left="0" w:right="430" w:firstLine="0"/>
        <w:jc w:val="both"/>
        <w:outlineLvl w:val="2"/>
        <w:rPr>
          <w:b/>
          <w:bCs/>
          <w:szCs w:val="24"/>
        </w:rPr>
      </w:pPr>
      <w:r w:rsidRPr="006C1166">
        <w:rPr>
          <w:b/>
          <w:bCs/>
          <w:w w:val="105"/>
          <w:szCs w:val="24"/>
        </w:rPr>
        <w:t xml:space="preserve"> Değerlendirilme kılavuzu</w:t>
      </w:r>
    </w:p>
    <w:p w:rsidR="005945BE" w:rsidRPr="006C1166" w:rsidRDefault="005945BE" w:rsidP="005B482E">
      <w:pPr>
        <w:spacing w:before="9" w:after="120"/>
        <w:ind w:right="430"/>
        <w:jc w:val="both"/>
        <w:rPr>
          <w:rFonts w:eastAsia="Calibri"/>
          <w:b/>
          <w:szCs w:val="24"/>
          <w:lang w:bidi="bn-IN"/>
        </w:rPr>
      </w:pPr>
    </w:p>
    <w:p w:rsidR="005945BE" w:rsidRPr="006C1166" w:rsidRDefault="005945BE" w:rsidP="005B482E">
      <w:pPr>
        <w:spacing w:before="1" w:after="120"/>
        <w:ind w:right="430"/>
        <w:jc w:val="both"/>
        <w:rPr>
          <w:rFonts w:eastAsia="Calibri"/>
          <w:szCs w:val="24"/>
          <w:lang w:bidi="bn-IN"/>
        </w:rPr>
      </w:pPr>
      <w:r w:rsidRPr="006C1166">
        <w:rPr>
          <w:rFonts w:eastAsia="Calibri"/>
          <w:szCs w:val="24"/>
          <w:lang w:bidi="bn-IN"/>
        </w:rPr>
        <w:t>Değerlendirme, öğrenme sürecinde öğrencinin başarısı hakkında sistematik, niteliksel ve niceliksel bilgi toplama sürecidir. Değerlendirme, tüm aktiviteyi kapsar ve öğretmenlerin sınıfta ve okul düzeyinde öğrenci öğrenme çıktılarının elde edilmesinde ve yeterliliklerin kazanılmasında elde edilen kademeli gelişimi takip etmelerine yardımcı olan bir öğretim öğesi olarak kabul edilir. Değerlendirme sırasındaki öğretmen, bu seviyeye atanan öğrenme çıktılarına ve yeterliliklere ulaşmada program içeriğini dikkate almalıdır. Ayrıca, öğretme ve öğrenme metodolojisi, herhangi bir öğrenme aktivitesinde mevcut olan bir unsur olduğu için öğrenci değerlendirme süreciyle yakından bağlantılıdır.</w:t>
      </w:r>
    </w:p>
    <w:p w:rsidR="005945BE" w:rsidRPr="006C1166" w:rsidRDefault="005945BE" w:rsidP="005B482E">
      <w:pPr>
        <w:spacing w:after="120"/>
        <w:ind w:right="430"/>
        <w:jc w:val="both"/>
        <w:rPr>
          <w:rFonts w:eastAsia="Calibri"/>
          <w:szCs w:val="24"/>
          <w:lang w:bidi="bn-IN"/>
        </w:rPr>
      </w:pPr>
      <w:r w:rsidRPr="006C1166">
        <w:rPr>
          <w:rFonts w:eastAsia="Calibri"/>
          <w:szCs w:val="24"/>
          <w:lang w:bidi="bn-IN"/>
        </w:rPr>
        <w:t>Bu değerlendirme süreci, çeşitli sanatsal tekniklerle yapılan öğrenci çalışmalarını, sanatsal çalışma portföyünü, sözlü ve yazılı sunum, test etme, bir müfredat projesine katılımını değerlendirme ve kendi kendini değerlendirme sürecini kapsar.</w:t>
      </w:r>
    </w:p>
    <w:p w:rsidR="005945BE" w:rsidRPr="006C1166" w:rsidRDefault="005945BE" w:rsidP="005B482E">
      <w:pPr>
        <w:spacing w:after="120"/>
        <w:ind w:right="430"/>
        <w:jc w:val="both"/>
        <w:rPr>
          <w:rFonts w:eastAsia="Calibri"/>
          <w:szCs w:val="24"/>
          <w:lang w:bidi="bn-IN"/>
        </w:rPr>
      </w:pPr>
      <w:r w:rsidRPr="006C1166">
        <w:rPr>
          <w:rFonts w:eastAsia="Calibri"/>
          <w:szCs w:val="24"/>
          <w:lang w:bidi="bn-IN"/>
        </w:rPr>
        <w:t>Görsel sanatlarda değerlendirme, her öğrencinin sanatsal ifade biçimleri için farklı eğilimleri olduğu için</w:t>
      </w:r>
      <w:r w:rsidR="00917A1D">
        <w:rPr>
          <w:rFonts w:eastAsia="Calibri"/>
          <w:szCs w:val="24"/>
          <w:lang w:bidi="bn-IN"/>
        </w:rPr>
        <w:t xml:space="preserve"> ve aynı zamanda</w:t>
      </w:r>
      <w:r w:rsidRPr="006C1166">
        <w:rPr>
          <w:rFonts w:eastAsia="Calibri"/>
          <w:szCs w:val="24"/>
          <w:lang w:bidi="bn-IN"/>
        </w:rPr>
        <w:t xml:space="preserve"> başarılar daha bireysel olduğu için bireyselleştirme ilkesine dayanır.</w:t>
      </w:r>
    </w:p>
    <w:p w:rsidR="005945BE" w:rsidRPr="006C1166" w:rsidRDefault="005945BE" w:rsidP="005B482E">
      <w:pPr>
        <w:spacing w:after="120"/>
        <w:ind w:right="430"/>
        <w:jc w:val="both"/>
        <w:rPr>
          <w:rFonts w:eastAsia="Calibri"/>
          <w:szCs w:val="24"/>
          <w:lang w:bidi="bn-IN"/>
        </w:rPr>
      </w:pPr>
      <w:r w:rsidRPr="006C1166">
        <w:rPr>
          <w:rFonts w:eastAsia="Calibri"/>
          <w:szCs w:val="24"/>
          <w:lang w:bidi="bn-IN"/>
        </w:rPr>
        <w:t>Cesaret, hayal gücü, özgün, yaratıcı anlatım, ilgi, sanatsal deneyim, sanat eserlerinin yorumlanması ve sunumu, öğrencilerin sanattaki yaratıcı çalışmalarını değerlendirmeye yardımcı olan formlardır.</w:t>
      </w:r>
    </w:p>
    <w:p w:rsidR="005945BE" w:rsidRPr="006C1166" w:rsidRDefault="005945BE" w:rsidP="005B482E">
      <w:pPr>
        <w:spacing w:after="120"/>
        <w:ind w:right="430"/>
        <w:jc w:val="both"/>
        <w:rPr>
          <w:rFonts w:eastAsia="Calibri"/>
          <w:szCs w:val="24"/>
          <w:lang w:bidi="bn-IN"/>
        </w:rPr>
      </w:pPr>
      <w:r w:rsidRPr="006C1166">
        <w:rPr>
          <w:rFonts w:eastAsia="Calibri"/>
          <w:szCs w:val="24"/>
          <w:lang w:bidi="bn-IN"/>
        </w:rPr>
        <w:t>Ayrıca, sınıfta, okulda ve toplumda düzenlenen çeşitli sanatsal etkinliklere bireysel ve grup katılımı değerlendirme sürecinin bir parçasıdır.</w:t>
      </w:r>
    </w:p>
    <w:p w:rsidR="005945BE" w:rsidRPr="006C1166" w:rsidRDefault="005945BE" w:rsidP="005B482E">
      <w:pPr>
        <w:spacing w:after="120"/>
        <w:ind w:right="430"/>
        <w:jc w:val="both"/>
        <w:rPr>
          <w:rFonts w:eastAsia="Calibri"/>
          <w:szCs w:val="24"/>
          <w:lang w:bidi="bn-IN"/>
        </w:rPr>
      </w:pPr>
      <w:r w:rsidRPr="006C1166">
        <w:rPr>
          <w:rFonts w:eastAsia="Calibri"/>
          <w:szCs w:val="24"/>
          <w:lang w:bidi="bn-IN"/>
        </w:rPr>
        <w:t xml:space="preserve">Bireysel değerlendirme, öğrencinin öğrenme sürecinde, tek başına veya bir grup içinde geliştirebileceği sanatsal etkinlikleri, pratik etkinlikle, yani sanat eserlerinin yaratılması, gözlemlenmesi ve analizi vb. yoluyla ölçmek için yapılır. Öğrenciler, farklı etkinlikler ve ürünler aracılığıyla başarı gösterdikleri için değerlendirilir. </w:t>
      </w:r>
    </w:p>
    <w:p w:rsidR="005945BE" w:rsidRPr="006C1166" w:rsidRDefault="005945BE" w:rsidP="005B482E">
      <w:pPr>
        <w:spacing w:after="120"/>
        <w:ind w:right="430"/>
        <w:jc w:val="both"/>
        <w:rPr>
          <w:rFonts w:eastAsia="Calibri"/>
          <w:szCs w:val="24"/>
          <w:lang w:bidi="bn-IN"/>
        </w:rPr>
      </w:pPr>
      <w:r w:rsidRPr="006C1166">
        <w:rPr>
          <w:rFonts w:eastAsia="Calibri"/>
          <w:szCs w:val="24"/>
          <w:lang w:bidi="bn-IN"/>
        </w:rPr>
        <w:t>Yaratımlar, yazma, sunumlar ve testler portföyü, görsel sanatlar konusundaki yeterliliklere göre değerlendirmeye cevap verdiğinden, öğrencinin öğrenmesinin nesnel bir değerlendirmesidir.</w:t>
      </w:r>
    </w:p>
    <w:p w:rsidR="005945BE" w:rsidRPr="006C1166" w:rsidRDefault="005945BE" w:rsidP="005B482E">
      <w:pPr>
        <w:spacing w:before="9" w:after="120"/>
        <w:ind w:right="430"/>
        <w:jc w:val="both"/>
        <w:rPr>
          <w:rFonts w:eastAsia="Calibri"/>
          <w:szCs w:val="24"/>
          <w:lang w:bidi="bn-IN"/>
        </w:rPr>
      </w:pPr>
    </w:p>
    <w:p w:rsidR="005945BE" w:rsidRPr="006C1166" w:rsidRDefault="005945BE" w:rsidP="005B482E">
      <w:pPr>
        <w:widowControl w:val="0"/>
        <w:numPr>
          <w:ilvl w:val="2"/>
          <w:numId w:val="1"/>
        </w:numPr>
        <w:suppressAutoHyphens w:val="0"/>
        <w:autoSpaceDE w:val="0"/>
        <w:spacing w:after="0"/>
        <w:ind w:left="0" w:right="430" w:firstLine="0"/>
        <w:jc w:val="both"/>
        <w:outlineLvl w:val="2"/>
        <w:rPr>
          <w:b/>
          <w:bCs/>
          <w:i/>
          <w:szCs w:val="24"/>
        </w:rPr>
      </w:pPr>
      <w:r w:rsidRPr="006C1166">
        <w:rPr>
          <w:b/>
          <w:bCs/>
          <w:szCs w:val="24"/>
        </w:rPr>
        <w:t xml:space="preserve"> Değerlendirmenin amaçları:</w:t>
      </w:r>
    </w:p>
    <w:p w:rsidR="005945BE" w:rsidRPr="006C1166" w:rsidRDefault="005945BE" w:rsidP="00065D22">
      <w:pPr>
        <w:widowControl w:val="0"/>
        <w:numPr>
          <w:ilvl w:val="2"/>
          <w:numId w:val="74"/>
        </w:numPr>
        <w:suppressAutoHyphens w:val="0"/>
        <w:autoSpaceDE w:val="0"/>
        <w:spacing w:after="0"/>
        <w:ind w:right="430"/>
        <w:jc w:val="both"/>
        <w:rPr>
          <w:i/>
          <w:szCs w:val="24"/>
        </w:rPr>
      </w:pPr>
      <w:r w:rsidRPr="006C1166">
        <w:rPr>
          <w:i/>
          <w:szCs w:val="24"/>
        </w:rPr>
        <w:lastRenderedPageBreak/>
        <w:t>Öğrencinin ilerlemesini tanımlamak ve onlara yeterli veri sağlamak.</w:t>
      </w:r>
    </w:p>
    <w:p w:rsidR="005945BE" w:rsidRPr="006C1166" w:rsidRDefault="005945BE" w:rsidP="00065D22">
      <w:pPr>
        <w:widowControl w:val="0"/>
        <w:numPr>
          <w:ilvl w:val="2"/>
          <w:numId w:val="74"/>
        </w:numPr>
        <w:suppressAutoHyphens w:val="0"/>
        <w:autoSpaceDE w:val="0"/>
        <w:spacing w:after="0"/>
        <w:ind w:right="430"/>
        <w:jc w:val="both"/>
        <w:rPr>
          <w:i/>
          <w:szCs w:val="24"/>
        </w:rPr>
      </w:pPr>
      <w:r w:rsidRPr="006C1166">
        <w:rPr>
          <w:i/>
          <w:szCs w:val="24"/>
        </w:rPr>
        <w:t>Öğrencileri iş için motive etmek</w:t>
      </w:r>
    </w:p>
    <w:p w:rsidR="005945BE" w:rsidRPr="006C1166" w:rsidRDefault="005945BE" w:rsidP="00065D22">
      <w:pPr>
        <w:widowControl w:val="0"/>
        <w:numPr>
          <w:ilvl w:val="2"/>
          <w:numId w:val="74"/>
        </w:numPr>
        <w:suppressAutoHyphens w:val="0"/>
        <w:autoSpaceDE w:val="0"/>
        <w:spacing w:after="0"/>
        <w:ind w:right="430"/>
        <w:jc w:val="both"/>
        <w:rPr>
          <w:i/>
          <w:szCs w:val="24"/>
        </w:rPr>
      </w:pPr>
      <w:r w:rsidRPr="006C1166">
        <w:rPr>
          <w:i/>
          <w:szCs w:val="24"/>
        </w:rPr>
        <w:t>Yetkinliklere ulaşma derecesi hakkında bilgi vermek</w:t>
      </w:r>
    </w:p>
    <w:p w:rsidR="005945BE" w:rsidRPr="006C1166" w:rsidRDefault="005945BE" w:rsidP="00065D22">
      <w:pPr>
        <w:widowControl w:val="0"/>
        <w:numPr>
          <w:ilvl w:val="2"/>
          <w:numId w:val="74"/>
        </w:numPr>
        <w:suppressAutoHyphens w:val="0"/>
        <w:autoSpaceDE w:val="0"/>
        <w:spacing w:after="0"/>
        <w:ind w:right="430"/>
        <w:jc w:val="both"/>
        <w:rPr>
          <w:i/>
          <w:szCs w:val="24"/>
        </w:rPr>
      </w:pPr>
      <w:r w:rsidRPr="006C1166">
        <w:rPr>
          <w:i/>
          <w:szCs w:val="24"/>
        </w:rPr>
        <w:t>Öğrencilerin zayıf ve güçlü yanlarını teşhis etmek.</w:t>
      </w:r>
    </w:p>
    <w:p w:rsidR="005945BE" w:rsidRPr="006C1166" w:rsidRDefault="005945BE" w:rsidP="00065D22">
      <w:pPr>
        <w:widowControl w:val="0"/>
        <w:numPr>
          <w:ilvl w:val="2"/>
          <w:numId w:val="74"/>
        </w:numPr>
        <w:suppressAutoHyphens w:val="0"/>
        <w:autoSpaceDE w:val="0"/>
        <w:spacing w:after="0"/>
        <w:ind w:right="430"/>
        <w:jc w:val="both"/>
        <w:rPr>
          <w:i/>
          <w:szCs w:val="24"/>
        </w:rPr>
      </w:pPr>
      <w:r w:rsidRPr="006C1166">
        <w:rPr>
          <w:i/>
          <w:szCs w:val="24"/>
        </w:rPr>
        <w:t>Öğrenmeyi ve öğretmeyi geliştirmek</w:t>
      </w:r>
    </w:p>
    <w:p w:rsidR="005945BE" w:rsidRPr="006C1166" w:rsidRDefault="005945BE" w:rsidP="00065D22">
      <w:pPr>
        <w:widowControl w:val="0"/>
        <w:numPr>
          <w:ilvl w:val="2"/>
          <w:numId w:val="74"/>
        </w:numPr>
        <w:suppressAutoHyphens w:val="0"/>
        <w:autoSpaceDE w:val="0"/>
        <w:spacing w:after="0"/>
        <w:ind w:right="430"/>
        <w:jc w:val="both"/>
        <w:rPr>
          <w:i/>
          <w:szCs w:val="24"/>
        </w:rPr>
      </w:pPr>
      <w:r w:rsidRPr="006C1166">
        <w:rPr>
          <w:i/>
          <w:szCs w:val="24"/>
        </w:rPr>
        <w:t>Bireysel yeteneklere göre görevleri öğrenci seviyesine göre atamak.</w:t>
      </w:r>
    </w:p>
    <w:p w:rsidR="005945BE" w:rsidRPr="006C1166" w:rsidRDefault="005945BE" w:rsidP="00065D22">
      <w:pPr>
        <w:widowControl w:val="0"/>
        <w:numPr>
          <w:ilvl w:val="2"/>
          <w:numId w:val="74"/>
        </w:numPr>
        <w:suppressAutoHyphens w:val="0"/>
        <w:autoSpaceDE w:val="0"/>
        <w:spacing w:after="0"/>
        <w:ind w:right="430"/>
        <w:jc w:val="both"/>
        <w:rPr>
          <w:i/>
          <w:szCs w:val="24"/>
        </w:rPr>
      </w:pPr>
      <w:r w:rsidRPr="006C1166">
        <w:rPr>
          <w:i/>
          <w:szCs w:val="24"/>
        </w:rPr>
        <w:t>Sınıf seviyesine göre uygun öğretim yöntemlerini seçmek.</w:t>
      </w:r>
    </w:p>
    <w:p w:rsidR="005945BE" w:rsidRPr="006C1166" w:rsidRDefault="005945BE" w:rsidP="00065D22">
      <w:pPr>
        <w:widowControl w:val="0"/>
        <w:numPr>
          <w:ilvl w:val="2"/>
          <w:numId w:val="74"/>
        </w:numPr>
        <w:suppressAutoHyphens w:val="0"/>
        <w:autoSpaceDE w:val="0"/>
        <w:spacing w:after="0"/>
        <w:ind w:right="430"/>
        <w:jc w:val="both"/>
        <w:rPr>
          <w:i/>
          <w:szCs w:val="24"/>
        </w:rPr>
      </w:pPr>
      <w:r w:rsidRPr="006C1166">
        <w:rPr>
          <w:i/>
          <w:szCs w:val="24"/>
        </w:rPr>
        <w:t>Gelecekteki yönelimleri için öğrencinin gelişimi hakkında bilgi vermek</w:t>
      </w:r>
    </w:p>
    <w:p w:rsidR="005945BE" w:rsidRPr="006C1166" w:rsidRDefault="005945BE" w:rsidP="005B482E">
      <w:pPr>
        <w:widowControl w:val="0"/>
        <w:numPr>
          <w:ilvl w:val="2"/>
          <w:numId w:val="1"/>
        </w:numPr>
        <w:suppressAutoHyphens w:val="0"/>
        <w:autoSpaceDE w:val="0"/>
        <w:spacing w:before="95" w:after="0"/>
        <w:ind w:left="0" w:right="430" w:firstLine="0"/>
        <w:jc w:val="both"/>
        <w:outlineLvl w:val="2"/>
        <w:rPr>
          <w:b/>
          <w:bCs/>
          <w:szCs w:val="24"/>
        </w:rPr>
      </w:pPr>
      <w:r w:rsidRPr="006C1166">
        <w:rPr>
          <w:b/>
          <w:bCs/>
          <w:szCs w:val="24"/>
        </w:rPr>
        <w:t>Değerlendirmenin çeşitli formları ve araçları</w:t>
      </w:r>
    </w:p>
    <w:p w:rsidR="005945BE" w:rsidRPr="006C1166" w:rsidRDefault="005945BE" w:rsidP="005B482E">
      <w:pPr>
        <w:spacing w:before="36" w:after="120"/>
        <w:ind w:right="430"/>
        <w:jc w:val="both"/>
        <w:rPr>
          <w:rFonts w:eastAsia="Calibri"/>
          <w:szCs w:val="24"/>
          <w:lang w:bidi="bn-IN"/>
        </w:rPr>
      </w:pPr>
      <w:r w:rsidRPr="006C1166">
        <w:rPr>
          <w:rFonts w:eastAsia="Calibri"/>
          <w:szCs w:val="24"/>
          <w:lang w:bidi="bn-IN"/>
        </w:rPr>
        <w:t>Değerlendirme sürecinde öğretmenlerin, amaçladıkları başarıları somut bir şekilde anlamalarını sağlamak amacıyla, öğrencilere sadece yazılı kriterleri değil, diğer değerlendirme türlerini de sağlayarak farklı değerlendirme formlarını ve araçlarını kullanmaları önerilmektedir. Değerlendirme araçları, değerlendirmenin amacına bağlı olarak her zaman uygun olmalıdır. Değerlendirmenin şekli ve türü ve özellikle sonuçların bildirilme şekli her zaman değerlendirmenin amacını yansıtmalıdır. Değerlendirmenin oluşturulmasının yolu her zaman şeffaf ve adil olmalıdır. Değerlendirme her zaman en yüksek etik standartlara göre yapılmalıdır. Öğrenci değerlendirmesi motive edici ve objektif olmalıdır.</w:t>
      </w:r>
    </w:p>
    <w:p w:rsidR="005945BE" w:rsidRPr="006C1166" w:rsidRDefault="005945BE" w:rsidP="005B482E">
      <w:pPr>
        <w:spacing w:after="120"/>
        <w:ind w:right="430"/>
        <w:jc w:val="both"/>
        <w:rPr>
          <w:rFonts w:eastAsia="Calibri"/>
          <w:szCs w:val="24"/>
          <w:lang w:bidi="bn-IN"/>
        </w:rPr>
      </w:pPr>
    </w:p>
    <w:p w:rsidR="005945BE" w:rsidRPr="006C1166" w:rsidRDefault="005945BE" w:rsidP="005B482E">
      <w:pPr>
        <w:widowControl w:val="0"/>
        <w:numPr>
          <w:ilvl w:val="2"/>
          <w:numId w:val="1"/>
        </w:numPr>
        <w:suppressAutoHyphens w:val="0"/>
        <w:autoSpaceDE w:val="0"/>
        <w:spacing w:after="0"/>
        <w:ind w:left="0" w:right="430" w:firstLine="0"/>
        <w:jc w:val="both"/>
        <w:outlineLvl w:val="2"/>
        <w:rPr>
          <w:b/>
          <w:bCs/>
          <w:szCs w:val="24"/>
        </w:rPr>
      </w:pPr>
      <w:r w:rsidRPr="006C1166">
        <w:rPr>
          <w:b/>
          <w:bCs/>
          <w:szCs w:val="24"/>
        </w:rPr>
        <w:t xml:space="preserve"> Değerlendirme Yöntemleri</w:t>
      </w:r>
    </w:p>
    <w:p w:rsidR="005945BE" w:rsidRPr="006C1166" w:rsidRDefault="005945BE" w:rsidP="00065D22">
      <w:pPr>
        <w:widowControl w:val="0"/>
        <w:numPr>
          <w:ilvl w:val="0"/>
          <w:numId w:val="26"/>
        </w:numPr>
        <w:tabs>
          <w:tab w:val="left" w:pos="1561"/>
        </w:tabs>
        <w:suppressAutoHyphens w:val="0"/>
        <w:autoSpaceDE w:val="0"/>
        <w:spacing w:before="36" w:after="0"/>
        <w:ind w:left="0" w:right="430"/>
        <w:jc w:val="both"/>
        <w:rPr>
          <w:rFonts w:eastAsia="Calibri"/>
          <w:szCs w:val="24"/>
        </w:rPr>
      </w:pPr>
      <w:r w:rsidRPr="006C1166">
        <w:rPr>
          <w:rFonts w:eastAsia="Calibri"/>
          <w:b/>
          <w:bCs/>
          <w:szCs w:val="24"/>
        </w:rPr>
        <w:t>Sözlü değerlendirme</w:t>
      </w:r>
      <w:r w:rsidRPr="006C1166">
        <w:rPr>
          <w:rFonts w:eastAsia="Calibri"/>
          <w:szCs w:val="24"/>
        </w:rPr>
        <w:t>: Kısa sorular kullanmak, bireysel öğrencilerle, gruplarla ya da bütün sınıfla öğrencilerin kavram, görsel sanatlar bilgisi, sanat eserleri hakkında birbirleri ile yaptıkları tartışmaları dinleyerek öğretme materyali veya belirli bir görev hakkında konuşmak.</w:t>
      </w:r>
    </w:p>
    <w:p w:rsidR="005945BE" w:rsidRPr="006C1166" w:rsidRDefault="005945BE" w:rsidP="005B482E">
      <w:pPr>
        <w:spacing w:before="5" w:after="120"/>
        <w:ind w:right="430"/>
        <w:jc w:val="both"/>
        <w:rPr>
          <w:rFonts w:eastAsia="Calibri"/>
          <w:szCs w:val="24"/>
          <w:lang w:bidi="bn-IN"/>
        </w:rPr>
      </w:pPr>
    </w:p>
    <w:p w:rsidR="005945BE" w:rsidRPr="006C1166" w:rsidRDefault="005945BE" w:rsidP="00065D22">
      <w:pPr>
        <w:widowControl w:val="0"/>
        <w:numPr>
          <w:ilvl w:val="0"/>
          <w:numId w:val="26"/>
        </w:numPr>
        <w:tabs>
          <w:tab w:val="left" w:pos="1561"/>
        </w:tabs>
        <w:suppressAutoHyphens w:val="0"/>
        <w:autoSpaceDE w:val="0"/>
        <w:spacing w:after="0"/>
        <w:ind w:left="0" w:right="430"/>
        <w:jc w:val="both"/>
        <w:rPr>
          <w:rFonts w:eastAsia="Calibri"/>
          <w:szCs w:val="24"/>
        </w:rPr>
      </w:pPr>
      <w:r w:rsidRPr="006C1166">
        <w:rPr>
          <w:rFonts w:eastAsia="Calibri"/>
          <w:b/>
          <w:bCs/>
          <w:szCs w:val="24"/>
        </w:rPr>
        <w:t>Yazılı Değerlendirme veya Sınav:</w:t>
      </w:r>
      <w:r w:rsidRPr="006C1166">
        <w:rPr>
          <w:rFonts w:eastAsia="Calibri"/>
          <w:szCs w:val="24"/>
        </w:rPr>
        <w:t xml:space="preserve"> Öğrenci grupları için özel ödevler, bir kavram, konu veya konu grubu için kısa sınavlar, belirli bir yarıyıl ve yıl için yapılan testlerin yanı sıra bir kompozisyon için kısa sınavlar.</w:t>
      </w:r>
    </w:p>
    <w:p w:rsidR="005945BE" w:rsidRPr="006C1166" w:rsidRDefault="005945BE" w:rsidP="005B482E">
      <w:pPr>
        <w:spacing w:after="120"/>
        <w:ind w:right="430"/>
        <w:jc w:val="both"/>
        <w:rPr>
          <w:rFonts w:eastAsia="Calibri"/>
          <w:szCs w:val="24"/>
          <w:lang w:bidi="bn-IN"/>
        </w:rPr>
      </w:pPr>
    </w:p>
    <w:p w:rsidR="005945BE" w:rsidRPr="006C1166" w:rsidRDefault="005945BE" w:rsidP="00065D22">
      <w:pPr>
        <w:widowControl w:val="0"/>
        <w:numPr>
          <w:ilvl w:val="0"/>
          <w:numId w:val="26"/>
        </w:numPr>
        <w:tabs>
          <w:tab w:val="left" w:pos="1561"/>
        </w:tabs>
        <w:suppressAutoHyphens w:val="0"/>
        <w:autoSpaceDE w:val="0"/>
        <w:spacing w:after="0"/>
        <w:ind w:left="0" w:right="430"/>
        <w:jc w:val="both"/>
        <w:rPr>
          <w:rFonts w:eastAsia="Calibri"/>
          <w:szCs w:val="24"/>
        </w:rPr>
      </w:pPr>
      <w:r w:rsidRPr="006C1166">
        <w:rPr>
          <w:rFonts w:eastAsia="Calibri"/>
          <w:b/>
          <w:bCs/>
          <w:szCs w:val="24"/>
        </w:rPr>
        <w:t>Tamamlanmış görevlerin değerlendirilmesi:</w:t>
      </w:r>
      <w:r w:rsidRPr="006C1166">
        <w:rPr>
          <w:rFonts w:eastAsia="Calibri"/>
          <w:szCs w:val="24"/>
        </w:rPr>
        <w:t xml:space="preserve"> kavramsallaştırmadan organizasyon ve uygulamaya kadar, sanat görevlerinin adım adım izlenmesi: somut işlerde başarıların gösterilmesi (iki ve üç boyutlu eserlerin gerçekleştirilmesi, toplumda sanatsal yaşamın sürdürülmesine ilgi, tutku, bu konuda takdir ve özveri, vb.)</w:t>
      </w:r>
    </w:p>
    <w:p w:rsidR="005945BE" w:rsidRPr="006C1166" w:rsidRDefault="005945BE" w:rsidP="005B482E">
      <w:pPr>
        <w:spacing w:before="2" w:after="120"/>
        <w:ind w:right="430"/>
        <w:jc w:val="both"/>
        <w:rPr>
          <w:rFonts w:eastAsia="Calibri"/>
          <w:szCs w:val="24"/>
          <w:lang w:bidi="bn-IN"/>
        </w:rPr>
      </w:pPr>
    </w:p>
    <w:p w:rsidR="005945BE" w:rsidRPr="006C1166" w:rsidRDefault="005945BE" w:rsidP="00065D22">
      <w:pPr>
        <w:widowControl w:val="0"/>
        <w:numPr>
          <w:ilvl w:val="0"/>
          <w:numId w:val="26"/>
        </w:numPr>
        <w:tabs>
          <w:tab w:val="left" w:pos="1561"/>
        </w:tabs>
        <w:suppressAutoHyphens w:val="0"/>
        <w:autoSpaceDE w:val="0"/>
        <w:spacing w:before="1" w:after="0"/>
        <w:ind w:left="0" w:right="430"/>
        <w:jc w:val="both"/>
        <w:rPr>
          <w:rFonts w:eastAsia="Calibri"/>
          <w:szCs w:val="24"/>
        </w:rPr>
      </w:pPr>
      <w:r w:rsidRPr="006C1166">
        <w:rPr>
          <w:rFonts w:eastAsia="Calibri"/>
          <w:b/>
          <w:bCs/>
          <w:szCs w:val="24"/>
        </w:rPr>
        <w:t>Farklı projeleri değerlendirme:</w:t>
      </w:r>
      <w:r w:rsidRPr="006C1166">
        <w:rPr>
          <w:rFonts w:eastAsia="Calibri"/>
          <w:szCs w:val="24"/>
        </w:rPr>
        <w:t xml:space="preserve"> öğrencileri okul veya ilçe merkezli bir proje üzerinde işbirliği </w:t>
      </w:r>
    </w:p>
    <w:p w:rsidR="005945BE" w:rsidRPr="006C1166" w:rsidRDefault="005945BE" w:rsidP="005B482E">
      <w:pPr>
        <w:spacing w:before="9" w:after="120"/>
        <w:ind w:right="430"/>
        <w:jc w:val="both"/>
        <w:rPr>
          <w:rFonts w:eastAsia="Calibri"/>
          <w:szCs w:val="24"/>
          <w:lang w:bidi="bn-IN"/>
        </w:rPr>
      </w:pPr>
    </w:p>
    <w:p w:rsidR="005945BE" w:rsidRPr="006C1166" w:rsidRDefault="005945BE" w:rsidP="00065D22">
      <w:pPr>
        <w:widowControl w:val="0"/>
        <w:numPr>
          <w:ilvl w:val="0"/>
          <w:numId w:val="26"/>
        </w:numPr>
        <w:tabs>
          <w:tab w:val="left" w:pos="1561"/>
        </w:tabs>
        <w:suppressAutoHyphens w:val="0"/>
        <w:autoSpaceDE w:val="0"/>
        <w:spacing w:before="1" w:after="0"/>
        <w:ind w:left="0" w:right="430"/>
        <w:jc w:val="both"/>
        <w:rPr>
          <w:rFonts w:eastAsia="Calibri"/>
          <w:szCs w:val="24"/>
        </w:rPr>
      </w:pPr>
      <w:r w:rsidRPr="006C1166">
        <w:rPr>
          <w:rFonts w:eastAsia="Calibri"/>
          <w:b/>
          <w:bCs/>
          <w:szCs w:val="24"/>
        </w:rPr>
        <w:t>Sanat eserinin değerlendirilmesi</w:t>
      </w:r>
      <w:r w:rsidRPr="006C1166">
        <w:rPr>
          <w:rFonts w:eastAsia="Calibri"/>
          <w:szCs w:val="24"/>
        </w:rPr>
        <w:t xml:space="preserve">: okul tarafından düzenlenen çeşitli sanatsal </w:t>
      </w:r>
      <w:r w:rsidRPr="006C1166">
        <w:rPr>
          <w:rFonts w:eastAsia="Calibri"/>
          <w:szCs w:val="24"/>
        </w:rPr>
        <w:lastRenderedPageBreak/>
        <w:t>etkinliklere katılmak, ülke çapında veya ötesinde yarışmalar, sergiler gibi ulusal etkinliklere katılmak.</w:t>
      </w:r>
    </w:p>
    <w:p w:rsidR="005945BE" w:rsidRPr="006C1166" w:rsidRDefault="005945BE" w:rsidP="005B482E">
      <w:pPr>
        <w:suppressAutoHyphens w:val="0"/>
        <w:spacing w:after="160"/>
        <w:contextualSpacing/>
        <w:jc w:val="both"/>
        <w:rPr>
          <w:rFonts w:eastAsia="Calibri"/>
          <w:color w:val="auto"/>
          <w:kern w:val="0"/>
          <w:szCs w:val="24"/>
          <w:lang w:eastAsia="en-US"/>
        </w:rPr>
      </w:pPr>
    </w:p>
    <w:p w:rsidR="005945BE" w:rsidRPr="006C1166" w:rsidRDefault="005945BE" w:rsidP="00065D22">
      <w:pPr>
        <w:widowControl w:val="0"/>
        <w:numPr>
          <w:ilvl w:val="0"/>
          <w:numId w:val="26"/>
        </w:numPr>
        <w:tabs>
          <w:tab w:val="left" w:pos="1561"/>
        </w:tabs>
        <w:suppressAutoHyphens w:val="0"/>
        <w:autoSpaceDE w:val="0"/>
        <w:spacing w:before="1" w:after="0"/>
        <w:ind w:left="0" w:right="430"/>
        <w:jc w:val="both"/>
        <w:rPr>
          <w:rFonts w:eastAsia="Calibri"/>
          <w:szCs w:val="24"/>
        </w:rPr>
      </w:pPr>
      <w:bookmarkStart w:id="16" w:name="_Hlk21876489"/>
      <w:r w:rsidRPr="006C1166">
        <w:rPr>
          <w:rFonts w:eastAsia="Calibri"/>
          <w:b/>
          <w:bCs/>
          <w:szCs w:val="24"/>
        </w:rPr>
        <w:t>Portföy</w:t>
      </w:r>
      <w:r w:rsidR="00411F3A" w:rsidRPr="006C1166">
        <w:rPr>
          <w:rFonts w:eastAsia="Calibri"/>
          <w:b/>
          <w:bCs/>
          <w:szCs w:val="24"/>
        </w:rPr>
        <w:t xml:space="preserve"> (dosya)</w:t>
      </w:r>
      <w:r w:rsidRPr="006C1166">
        <w:rPr>
          <w:rFonts w:eastAsia="Calibri"/>
          <w:b/>
          <w:bCs/>
          <w:szCs w:val="24"/>
        </w:rPr>
        <w:t xml:space="preserve"> Değerlendirmesi-</w:t>
      </w:r>
      <w:r w:rsidRPr="006C1166">
        <w:rPr>
          <w:rFonts w:eastAsia="Calibri"/>
          <w:szCs w:val="24"/>
        </w:rPr>
        <w:t xml:space="preserve"> Bir değerlendirme fırsatı olarak öğrenci portföyü, </w:t>
      </w:r>
      <w:r w:rsidR="00824EA9">
        <w:rPr>
          <w:rFonts w:eastAsia="Calibri"/>
          <w:szCs w:val="24"/>
        </w:rPr>
        <w:t>bir akademik yılı</w:t>
      </w:r>
      <w:r w:rsidRPr="006C1166">
        <w:rPr>
          <w:rFonts w:eastAsia="Calibri"/>
          <w:szCs w:val="24"/>
        </w:rPr>
        <w:t xml:space="preserve"> boyunca çalışmalarının bir koleksiyonudur. Resim, heykel, bilgisayar, müfredat etkinlikleri, ürünlerde kreasyonlar olabilen tematik ödevler, </w:t>
      </w:r>
      <w:r w:rsidR="00824EA9">
        <w:rPr>
          <w:rFonts w:eastAsia="Calibri"/>
          <w:szCs w:val="24"/>
        </w:rPr>
        <w:t>bir yıl içinde</w:t>
      </w:r>
      <w:r w:rsidRPr="006C1166">
        <w:rPr>
          <w:rFonts w:eastAsia="Calibri"/>
          <w:szCs w:val="24"/>
        </w:rPr>
        <w:t xml:space="preserve"> gerçekleştirilen çeşitli iki ve üç boyutlu kreasyonları içerebilir. Portföy seçimleri öğrenciler tarafından yapılır, öğretmen önerir.</w:t>
      </w:r>
    </w:p>
    <w:bookmarkEnd w:id="16"/>
    <w:p w:rsidR="005945BE" w:rsidRPr="006C1166" w:rsidRDefault="005945BE" w:rsidP="005B482E">
      <w:pPr>
        <w:spacing w:after="120"/>
        <w:ind w:right="430"/>
        <w:jc w:val="both"/>
        <w:rPr>
          <w:rFonts w:eastAsia="Calibri"/>
          <w:szCs w:val="24"/>
          <w:lang w:bidi="bn-IN"/>
        </w:rPr>
      </w:pPr>
    </w:p>
    <w:p w:rsidR="005945BE" w:rsidRPr="006C1166" w:rsidRDefault="005945BE" w:rsidP="005B482E">
      <w:pPr>
        <w:widowControl w:val="0"/>
        <w:numPr>
          <w:ilvl w:val="2"/>
          <w:numId w:val="1"/>
        </w:numPr>
        <w:suppressAutoHyphens w:val="0"/>
        <w:autoSpaceDE w:val="0"/>
        <w:spacing w:after="0"/>
        <w:ind w:left="0" w:right="430" w:firstLine="720"/>
        <w:jc w:val="both"/>
        <w:outlineLvl w:val="2"/>
        <w:rPr>
          <w:b/>
          <w:bCs/>
          <w:szCs w:val="24"/>
        </w:rPr>
      </w:pPr>
      <w:r w:rsidRPr="006C1166">
        <w:rPr>
          <w:b/>
          <w:bCs/>
          <w:szCs w:val="24"/>
        </w:rPr>
        <w:t xml:space="preserve"> Değerlendirme sürecin araçları</w:t>
      </w:r>
    </w:p>
    <w:p w:rsidR="00EB1D90" w:rsidRPr="006C1166" w:rsidRDefault="00EB1D90" w:rsidP="005B482E">
      <w:pPr>
        <w:spacing w:after="120"/>
        <w:ind w:right="430"/>
        <w:jc w:val="both"/>
        <w:rPr>
          <w:rFonts w:eastAsia="Calibri"/>
          <w:szCs w:val="24"/>
        </w:rPr>
      </w:pPr>
      <w:bookmarkStart w:id="17" w:name="_Hlk21876545"/>
      <w:r w:rsidRPr="006C1166">
        <w:rPr>
          <w:rFonts w:eastAsia="Calibri"/>
          <w:szCs w:val="24"/>
        </w:rPr>
        <w:t>• Test (çoktan seçmeli, doğru yanlış, uyumluluk, tamamlama, kısa cevap);</w:t>
      </w:r>
    </w:p>
    <w:p w:rsidR="00EB1D90" w:rsidRPr="006C1166" w:rsidRDefault="00EB1D90" w:rsidP="005B482E">
      <w:pPr>
        <w:spacing w:after="120"/>
        <w:ind w:right="430"/>
        <w:jc w:val="both"/>
        <w:rPr>
          <w:rFonts w:eastAsia="Calibri"/>
          <w:szCs w:val="24"/>
        </w:rPr>
      </w:pPr>
      <w:r w:rsidRPr="006C1166">
        <w:rPr>
          <w:rFonts w:eastAsia="Calibri"/>
          <w:szCs w:val="24"/>
        </w:rPr>
        <w:t>• Yapılandırılmış sözlü sınav;</w:t>
      </w:r>
    </w:p>
    <w:p w:rsidR="00EB1D90" w:rsidRPr="006C1166" w:rsidRDefault="00EB1D90" w:rsidP="005B482E">
      <w:pPr>
        <w:spacing w:after="120"/>
        <w:ind w:right="430"/>
        <w:jc w:val="both"/>
        <w:rPr>
          <w:rFonts w:eastAsia="Calibri"/>
          <w:szCs w:val="24"/>
        </w:rPr>
      </w:pPr>
      <w:r w:rsidRPr="006C1166">
        <w:rPr>
          <w:rFonts w:eastAsia="Calibri"/>
          <w:szCs w:val="24"/>
        </w:rPr>
        <w:t>• Kontrol listesi;</w:t>
      </w:r>
    </w:p>
    <w:p w:rsidR="00EB1D90" w:rsidRPr="006C1166" w:rsidRDefault="00EB1D90" w:rsidP="005B482E">
      <w:pPr>
        <w:spacing w:after="120"/>
        <w:ind w:right="430"/>
        <w:jc w:val="both"/>
        <w:rPr>
          <w:rFonts w:eastAsia="Calibri"/>
          <w:szCs w:val="24"/>
        </w:rPr>
      </w:pPr>
      <w:r w:rsidRPr="006C1166">
        <w:rPr>
          <w:rFonts w:eastAsia="Calibri"/>
          <w:szCs w:val="24"/>
        </w:rPr>
        <w:t>• Anket;</w:t>
      </w:r>
    </w:p>
    <w:p w:rsidR="00EB1D90" w:rsidRPr="006C1166" w:rsidRDefault="00EB1D90" w:rsidP="005B482E">
      <w:pPr>
        <w:spacing w:after="120"/>
        <w:ind w:right="430"/>
        <w:jc w:val="both"/>
        <w:rPr>
          <w:rFonts w:eastAsia="Calibri"/>
          <w:szCs w:val="24"/>
        </w:rPr>
      </w:pPr>
      <w:r w:rsidRPr="006C1166">
        <w:rPr>
          <w:rFonts w:eastAsia="Calibri"/>
          <w:szCs w:val="24"/>
        </w:rPr>
        <w:t>• Görüşme sayfaları;</w:t>
      </w:r>
    </w:p>
    <w:p w:rsidR="00EB1D90" w:rsidRPr="006C1166" w:rsidRDefault="00EB1D90" w:rsidP="005B482E">
      <w:pPr>
        <w:spacing w:after="120"/>
        <w:ind w:right="430"/>
        <w:jc w:val="both"/>
        <w:rPr>
          <w:rFonts w:eastAsia="Calibri"/>
          <w:szCs w:val="24"/>
        </w:rPr>
      </w:pPr>
      <w:r w:rsidRPr="006C1166">
        <w:rPr>
          <w:rFonts w:eastAsia="Calibri"/>
          <w:szCs w:val="24"/>
        </w:rPr>
        <w:t>• Anket;</w:t>
      </w:r>
    </w:p>
    <w:p w:rsidR="00EB1D90" w:rsidRPr="006C1166" w:rsidRDefault="00EB1D90" w:rsidP="005B482E">
      <w:pPr>
        <w:spacing w:after="120"/>
        <w:ind w:right="430"/>
        <w:jc w:val="both"/>
        <w:rPr>
          <w:rFonts w:eastAsia="Calibri"/>
          <w:szCs w:val="24"/>
        </w:rPr>
      </w:pPr>
      <w:r w:rsidRPr="006C1166">
        <w:rPr>
          <w:rFonts w:eastAsia="Calibri"/>
          <w:szCs w:val="24"/>
        </w:rPr>
        <w:t>• Deneme;</w:t>
      </w:r>
    </w:p>
    <w:p w:rsidR="00EB1D90" w:rsidRPr="006C1166" w:rsidRDefault="00EB1D90" w:rsidP="005B482E">
      <w:pPr>
        <w:spacing w:after="120"/>
        <w:ind w:right="430"/>
        <w:jc w:val="both"/>
        <w:rPr>
          <w:rFonts w:eastAsia="Calibri"/>
          <w:szCs w:val="24"/>
        </w:rPr>
      </w:pPr>
      <w:r w:rsidRPr="006C1166">
        <w:rPr>
          <w:rFonts w:eastAsia="Calibri"/>
          <w:szCs w:val="24"/>
        </w:rPr>
        <w:t>• Proje;</w:t>
      </w:r>
    </w:p>
    <w:p w:rsidR="005945BE" w:rsidRPr="006C1166" w:rsidRDefault="00EB1D90" w:rsidP="005B482E">
      <w:pPr>
        <w:spacing w:after="120"/>
        <w:ind w:right="430"/>
        <w:jc w:val="both"/>
        <w:rPr>
          <w:rFonts w:eastAsia="Calibri"/>
          <w:szCs w:val="24"/>
          <w:lang w:bidi="bn-IN"/>
        </w:rPr>
      </w:pPr>
      <w:r w:rsidRPr="006C1166">
        <w:rPr>
          <w:rFonts w:eastAsia="Calibri"/>
          <w:szCs w:val="24"/>
        </w:rPr>
        <w:t>• Dosya / portföy.</w:t>
      </w:r>
    </w:p>
    <w:bookmarkEnd w:id="17"/>
    <w:p w:rsidR="005945BE" w:rsidRPr="006C1166" w:rsidRDefault="005945BE" w:rsidP="005B482E">
      <w:pPr>
        <w:ind w:right="430" w:firstLine="630"/>
        <w:jc w:val="both"/>
        <w:rPr>
          <w:b/>
          <w:szCs w:val="24"/>
        </w:rPr>
      </w:pPr>
    </w:p>
    <w:p w:rsidR="00917A1D" w:rsidRDefault="00917A1D" w:rsidP="005B482E">
      <w:pPr>
        <w:spacing w:after="120"/>
        <w:ind w:right="430"/>
        <w:jc w:val="both"/>
        <w:rPr>
          <w:b/>
          <w:szCs w:val="24"/>
        </w:rPr>
      </w:pPr>
      <w:r w:rsidRPr="00917A1D">
        <w:rPr>
          <w:b/>
          <w:szCs w:val="24"/>
        </w:rPr>
        <w:t>Öğretim materyalleri ve kaynakları rehberliği</w:t>
      </w:r>
    </w:p>
    <w:p w:rsidR="005945BE" w:rsidRPr="006C1166" w:rsidRDefault="005945BE" w:rsidP="005B482E">
      <w:pPr>
        <w:spacing w:after="120"/>
        <w:ind w:right="430"/>
        <w:jc w:val="both"/>
        <w:rPr>
          <w:rFonts w:eastAsia="Calibri"/>
          <w:szCs w:val="24"/>
          <w:lang w:bidi="bn-IN"/>
        </w:rPr>
      </w:pPr>
      <w:r w:rsidRPr="006C1166">
        <w:rPr>
          <w:rFonts w:eastAsia="Calibri"/>
          <w:szCs w:val="24"/>
          <w:lang w:bidi="bn-IN"/>
        </w:rPr>
        <w:t>Eğitim ve öğretim araçlarının seçimi ve kullanımı, öğretme sürecinin ayrılmaz bir parçasıdır ve yeterliliklerin kazanılması ve gerçekleştirilmesinde özel bir öneme sahiptir.</w:t>
      </w:r>
    </w:p>
    <w:p w:rsidR="005945BE" w:rsidRPr="006C1166" w:rsidRDefault="005945BE" w:rsidP="005B482E">
      <w:pPr>
        <w:spacing w:after="120"/>
        <w:ind w:right="430"/>
        <w:jc w:val="both"/>
        <w:rPr>
          <w:rFonts w:eastAsia="Calibri"/>
          <w:szCs w:val="24"/>
          <w:lang w:bidi="bn-IN"/>
        </w:rPr>
      </w:pPr>
      <w:r w:rsidRPr="006C1166">
        <w:rPr>
          <w:rFonts w:eastAsia="Calibri"/>
          <w:szCs w:val="24"/>
          <w:lang w:bidi="bn-IN"/>
        </w:rPr>
        <w:t>Bu araçlar, sanat alanında ele alınan konuların ve öğretim birimlerinin gösterilmesi ve somutlaştırılması için var ve öğrenciler için çok etkili, somut ve pratik olmaları gerekir.</w:t>
      </w:r>
    </w:p>
    <w:p w:rsidR="005945BE" w:rsidRPr="006C1166" w:rsidRDefault="005945BE" w:rsidP="005B482E">
      <w:pPr>
        <w:spacing w:after="120"/>
        <w:ind w:right="430"/>
        <w:jc w:val="both"/>
        <w:rPr>
          <w:rFonts w:eastAsia="Calibri"/>
          <w:szCs w:val="24"/>
          <w:lang w:bidi="bn-IN"/>
        </w:rPr>
      </w:pPr>
      <w:r w:rsidRPr="006C1166">
        <w:rPr>
          <w:rFonts w:eastAsia="Calibri"/>
          <w:szCs w:val="24"/>
          <w:lang w:bidi="bn-IN"/>
        </w:rPr>
        <w:t>Teknoloji, Güzel Sanatlar konusundaki en yaygın kullanılan araçlardan biridir ve öğrencilerin çeşitli sanat eserlerini, kültürel miras nesnelerini, tasarım nesnelerini vb. bu da sanat dersinde araştırmacı öğrenci tipini yaratarak mümkün olur.</w:t>
      </w:r>
    </w:p>
    <w:p w:rsidR="005945BE" w:rsidRPr="006C1166" w:rsidRDefault="005945BE" w:rsidP="005B482E">
      <w:pPr>
        <w:spacing w:after="120"/>
        <w:ind w:right="430"/>
        <w:jc w:val="both"/>
        <w:rPr>
          <w:rFonts w:eastAsia="Calibri"/>
          <w:szCs w:val="24"/>
          <w:lang w:bidi="bn-IN"/>
        </w:rPr>
      </w:pPr>
      <w:r w:rsidRPr="006C1166">
        <w:rPr>
          <w:rFonts w:eastAsia="Calibri"/>
          <w:szCs w:val="24"/>
          <w:lang w:bidi="bn-IN"/>
        </w:rPr>
        <w:t>Bir eğitim kurumu olarak okul, belirli derslerin yeterliliklerinin gerçekleştirilmesinde, bu konuda sanatta da, yeterli veya alternatif teknik ve teknolojik koşullar ve fırsatlar sağlamalıdır.</w:t>
      </w:r>
    </w:p>
    <w:p w:rsidR="005945BE" w:rsidRPr="006C1166" w:rsidRDefault="005945BE" w:rsidP="005B482E">
      <w:pPr>
        <w:spacing w:after="120"/>
        <w:ind w:right="430"/>
        <w:jc w:val="both"/>
        <w:rPr>
          <w:rFonts w:eastAsia="Calibri"/>
          <w:szCs w:val="24"/>
          <w:lang w:bidi="bn-IN"/>
        </w:rPr>
      </w:pPr>
      <w:r w:rsidRPr="006C1166">
        <w:rPr>
          <w:rFonts w:eastAsia="Calibri"/>
          <w:szCs w:val="24"/>
          <w:lang w:bidi="bn-IN"/>
        </w:rPr>
        <w:t>Bu formda öğrencilere teknolojik ortamlar aracılığıyla farklı görev ve projeleri gösterme veya sunma fırsatı verir.</w:t>
      </w:r>
    </w:p>
    <w:p w:rsidR="005945BE" w:rsidRPr="006C1166" w:rsidRDefault="005945BE" w:rsidP="005B482E">
      <w:pPr>
        <w:spacing w:after="120"/>
        <w:ind w:right="430"/>
        <w:jc w:val="both"/>
        <w:rPr>
          <w:rFonts w:eastAsia="Calibri"/>
          <w:szCs w:val="24"/>
          <w:lang w:bidi="bn-IN"/>
        </w:rPr>
      </w:pPr>
      <w:r w:rsidRPr="006C1166">
        <w:rPr>
          <w:rFonts w:eastAsia="Calibri"/>
          <w:szCs w:val="24"/>
          <w:lang w:bidi="bn-IN"/>
        </w:rPr>
        <w:lastRenderedPageBreak/>
        <w:t>Öğretmen, öğrencilerin açık, kesin, anlamlı ve kavramsal kelimeler ve cümleler içeren zengin bir sanatsal dilde kullanılan kelimeleri kullanarak, sanat konularının etkinliklerini ve ilgilerini teşvik eder.</w:t>
      </w:r>
    </w:p>
    <w:p w:rsidR="005945BE" w:rsidRPr="006C1166" w:rsidRDefault="005945BE" w:rsidP="005B482E">
      <w:pPr>
        <w:spacing w:after="120"/>
        <w:ind w:right="430"/>
        <w:jc w:val="both"/>
        <w:rPr>
          <w:rFonts w:eastAsia="Calibri"/>
          <w:szCs w:val="24"/>
          <w:lang w:bidi="bn-IN"/>
        </w:rPr>
      </w:pPr>
      <w:r w:rsidRPr="006C1166">
        <w:rPr>
          <w:rFonts w:eastAsia="Calibri"/>
          <w:szCs w:val="24"/>
          <w:lang w:bidi="bn-IN"/>
        </w:rPr>
        <w:t>Öğretmen, sanat bilgisinin öğrencilere, onların yaşlarına ve öğrenme becerilerine uygun kaynakları, materyalleri ve ders kitaplarını kullanmalarını teşvik ederek öğrencilere yayılmasını teşvik eder.</w:t>
      </w:r>
    </w:p>
    <w:p w:rsidR="005945BE" w:rsidRPr="006C1166" w:rsidRDefault="005945BE" w:rsidP="005B482E">
      <w:pPr>
        <w:widowControl w:val="0"/>
        <w:numPr>
          <w:ilvl w:val="2"/>
          <w:numId w:val="1"/>
        </w:numPr>
        <w:suppressAutoHyphens w:val="0"/>
        <w:autoSpaceDE w:val="0"/>
        <w:spacing w:before="90" w:after="0"/>
        <w:ind w:left="0" w:right="430" w:firstLine="0"/>
        <w:jc w:val="both"/>
        <w:outlineLvl w:val="2"/>
        <w:rPr>
          <w:b/>
          <w:bCs/>
          <w:szCs w:val="24"/>
        </w:rPr>
      </w:pPr>
      <w:r w:rsidRPr="006C1166">
        <w:rPr>
          <w:b/>
          <w:bCs/>
          <w:szCs w:val="24"/>
        </w:rPr>
        <w:t xml:space="preserve"> En kullanışlı öğretim araçlardan bazıları şunlardır:</w:t>
      </w:r>
    </w:p>
    <w:p w:rsidR="005945BE" w:rsidRPr="006C1166" w:rsidRDefault="005945BE" w:rsidP="00065D22">
      <w:pPr>
        <w:widowControl w:val="0"/>
        <w:numPr>
          <w:ilvl w:val="0"/>
          <w:numId w:val="26"/>
        </w:numPr>
        <w:suppressAutoHyphens w:val="0"/>
        <w:autoSpaceDE w:val="0"/>
        <w:spacing w:after="0"/>
        <w:ind w:left="0"/>
        <w:jc w:val="both"/>
        <w:rPr>
          <w:szCs w:val="24"/>
        </w:rPr>
      </w:pPr>
      <w:r w:rsidRPr="006C1166">
        <w:rPr>
          <w:szCs w:val="24"/>
        </w:rPr>
        <w:t xml:space="preserve">Ders kitapları: </w:t>
      </w:r>
      <w:r w:rsidRPr="006C1166">
        <w:rPr>
          <w:i/>
          <w:iCs/>
          <w:szCs w:val="24"/>
        </w:rPr>
        <w:t>ders kitapları, çalışma kitapları, sanat katalogları, albümler, meslek rehberleri, sözlükler, gazeteler, dergiler, pedagojik materyaller, ansiklopediler</w:t>
      </w:r>
      <w:r w:rsidRPr="006C1166">
        <w:rPr>
          <w:szCs w:val="24"/>
        </w:rPr>
        <w:t>, vb.</w:t>
      </w:r>
    </w:p>
    <w:p w:rsidR="005945BE" w:rsidRPr="006C1166" w:rsidRDefault="005945BE" w:rsidP="00065D22">
      <w:pPr>
        <w:widowControl w:val="0"/>
        <w:numPr>
          <w:ilvl w:val="0"/>
          <w:numId w:val="26"/>
        </w:numPr>
        <w:tabs>
          <w:tab w:val="left" w:pos="1560"/>
          <w:tab w:val="left" w:pos="1561"/>
        </w:tabs>
        <w:suppressAutoHyphens w:val="0"/>
        <w:autoSpaceDE w:val="0"/>
        <w:spacing w:before="3" w:after="0"/>
        <w:ind w:left="0" w:right="430"/>
        <w:jc w:val="both"/>
        <w:rPr>
          <w:rFonts w:eastAsia="Calibri"/>
          <w:szCs w:val="24"/>
        </w:rPr>
      </w:pPr>
      <w:r w:rsidRPr="006C1166">
        <w:rPr>
          <w:rFonts w:eastAsia="Calibri"/>
          <w:szCs w:val="24"/>
        </w:rPr>
        <w:t xml:space="preserve">Görsel- işitsel araçları: </w:t>
      </w:r>
      <w:r w:rsidRPr="006C1166">
        <w:rPr>
          <w:rFonts w:eastAsia="Calibri"/>
          <w:i/>
          <w:iCs/>
          <w:szCs w:val="24"/>
        </w:rPr>
        <w:t>yazı tahtaları, fotoğraflar, resimler, hamuru, kil, desenler, modeller, vazolar, sanat eserlerinin ve posterlerin çoğaltılması, şemalar, grafik araçları</w:t>
      </w:r>
      <w:r w:rsidRPr="006C1166">
        <w:rPr>
          <w:rFonts w:eastAsia="Calibri"/>
          <w:szCs w:val="24"/>
        </w:rPr>
        <w:t xml:space="preserve"> vb..</w:t>
      </w:r>
    </w:p>
    <w:p w:rsidR="005945BE" w:rsidRPr="006C1166" w:rsidRDefault="005945BE" w:rsidP="00065D22">
      <w:pPr>
        <w:widowControl w:val="0"/>
        <w:numPr>
          <w:ilvl w:val="0"/>
          <w:numId w:val="26"/>
        </w:numPr>
        <w:tabs>
          <w:tab w:val="left" w:pos="1560"/>
          <w:tab w:val="left" w:pos="1561"/>
        </w:tabs>
        <w:suppressAutoHyphens w:val="0"/>
        <w:autoSpaceDE w:val="0"/>
        <w:spacing w:before="40" w:after="0"/>
        <w:ind w:left="0" w:right="430"/>
        <w:jc w:val="both"/>
        <w:rPr>
          <w:rFonts w:eastAsia="Calibri"/>
          <w:i/>
          <w:iCs/>
          <w:szCs w:val="24"/>
        </w:rPr>
      </w:pPr>
      <w:r w:rsidRPr="006C1166">
        <w:rPr>
          <w:rFonts w:eastAsia="Calibri"/>
          <w:szCs w:val="24"/>
        </w:rPr>
        <w:t xml:space="preserve">Görsel-işitsel araçlar: </w:t>
      </w:r>
      <w:r w:rsidRPr="006C1166">
        <w:rPr>
          <w:rFonts w:eastAsia="Calibri"/>
          <w:i/>
          <w:iCs/>
          <w:szCs w:val="24"/>
        </w:rPr>
        <w:t xml:space="preserve">televizyon, film, video projektör, bilgisayar, internet, teletekst, CD, DVD, e-posta </w:t>
      </w:r>
    </w:p>
    <w:p w:rsidR="005945BE" w:rsidRPr="006C1166" w:rsidRDefault="005945BE" w:rsidP="00065D22">
      <w:pPr>
        <w:widowControl w:val="0"/>
        <w:numPr>
          <w:ilvl w:val="0"/>
          <w:numId w:val="26"/>
        </w:numPr>
        <w:tabs>
          <w:tab w:val="left" w:pos="1560"/>
          <w:tab w:val="left" w:pos="1561"/>
        </w:tabs>
        <w:suppressAutoHyphens w:val="0"/>
        <w:autoSpaceDE w:val="0"/>
        <w:spacing w:before="40" w:after="0"/>
        <w:ind w:left="0" w:right="430"/>
        <w:jc w:val="both"/>
        <w:rPr>
          <w:rFonts w:eastAsia="Calibri"/>
          <w:szCs w:val="24"/>
        </w:rPr>
      </w:pPr>
      <w:r w:rsidRPr="006C1166">
        <w:rPr>
          <w:rFonts w:eastAsia="Calibri"/>
          <w:szCs w:val="24"/>
        </w:rPr>
        <w:t xml:space="preserve">Öğrenme ortamı (sınıf, atölye, kabine, doğa, galeri, müze vb.) </w:t>
      </w:r>
    </w:p>
    <w:p w:rsidR="005945BE" w:rsidRPr="006C1166" w:rsidRDefault="005945BE" w:rsidP="005B482E">
      <w:pPr>
        <w:widowControl w:val="0"/>
        <w:suppressAutoHyphens w:val="0"/>
        <w:autoSpaceDE w:val="0"/>
        <w:spacing w:after="0"/>
        <w:rPr>
          <w:i/>
          <w:color w:val="auto"/>
          <w:kern w:val="0"/>
          <w:szCs w:val="24"/>
          <w:lang w:bidi="en-US"/>
        </w:rPr>
      </w:pPr>
    </w:p>
    <w:bookmarkEnd w:id="15"/>
    <w:p w:rsidR="0009315D" w:rsidRPr="006C1166" w:rsidRDefault="0009315D" w:rsidP="005B482E">
      <w:pPr>
        <w:pStyle w:val="AralkYok1"/>
        <w:spacing w:line="276" w:lineRule="auto"/>
        <w:rPr>
          <w:b/>
          <w:lang w:val="tr-TR"/>
        </w:rPr>
      </w:pPr>
    </w:p>
    <w:p w:rsidR="0009315D" w:rsidRPr="006C1166" w:rsidRDefault="0009315D" w:rsidP="005B482E">
      <w:pPr>
        <w:rPr>
          <w:b/>
          <w:szCs w:val="24"/>
        </w:rPr>
      </w:pPr>
    </w:p>
    <w:p w:rsidR="0009315D" w:rsidRPr="006C1166" w:rsidRDefault="0009315D" w:rsidP="005B482E">
      <w:pPr>
        <w:rPr>
          <w:szCs w:val="24"/>
        </w:rPr>
      </w:pPr>
    </w:p>
    <w:p w:rsidR="0009315D" w:rsidRPr="006C1166" w:rsidRDefault="0009315D" w:rsidP="005B482E">
      <w:pPr>
        <w:rPr>
          <w:szCs w:val="24"/>
        </w:rPr>
      </w:pPr>
    </w:p>
    <w:p w:rsidR="0009315D" w:rsidRPr="006C1166" w:rsidRDefault="0009315D" w:rsidP="005B482E">
      <w:pPr>
        <w:rPr>
          <w:szCs w:val="24"/>
        </w:rPr>
      </w:pPr>
    </w:p>
    <w:p w:rsidR="0009315D" w:rsidRPr="006C1166" w:rsidRDefault="0009315D" w:rsidP="005B482E">
      <w:pPr>
        <w:rPr>
          <w:szCs w:val="24"/>
        </w:rPr>
      </w:pPr>
    </w:p>
    <w:p w:rsidR="0009315D" w:rsidRPr="006C1166" w:rsidRDefault="0009315D" w:rsidP="005B482E">
      <w:pPr>
        <w:rPr>
          <w:szCs w:val="24"/>
        </w:rPr>
      </w:pPr>
    </w:p>
    <w:p w:rsidR="0009315D" w:rsidRPr="006C1166" w:rsidRDefault="0009315D" w:rsidP="005B482E">
      <w:pPr>
        <w:rPr>
          <w:szCs w:val="24"/>
        </w:rPr>
      </w:pPr>
    </w:p>
    <w:p w:rsidR="0009315D" w:rsidRPr="006C1166" w:rsidRDefault="0009315D" w:rsidP="005B482E">
      <w:pPr>
        <w:rPr>
          <w:szCs w:val="24"/>
        </w:rPr>
      </w:pPr>
    </w:p>
    <w:p w:rsidR="0009315D" w:rsidRPr="006C1166" w:rsidRDefault="0009315D" w:rsidP="005B482E">
      <w:pPr>
        <w:rPr>
          <w:szCs w:val="24"/>
        </w:rPr>
      </w:pPr>
    </w:p>
    <w:p w:rsidR="0009315D" w:rsidRPr="006C1166" w:rsidRDefault="0009315D" w:rsidP="005B482E">
      <w:pPr>
        <w:rPr>
          <w:szCs w:val="24"/>
        </w:rPr>
      </w:pPr>
    </w:p>
    <w:p w:rsidR="0009315D" w:rsidRPr="006C1166" w:rsidRDefault="0009315D" w:rsidP="005B482E">
      <w:pPr>
        <w:rPr>
          <w:szCs w:val="24"/>
        </w:rPr>
      </w:pPr>
    </w:p>
    <w:p w:rsidR="0009315D" w:rsidRPr="006C1166" w:rsidRDefault="0009315D" w:rsidP="005B482E">
      <w:pPr>
        <w:rPr>
          <w:szCs w:val="24"/>
        </w:rPr>
      </w:pPr>
    </w:p>
    <w:p w:rsidR="0009315D" w:rsidRPr="006C1166" w:rsidRDefault="0009315D" w:rsidP="005B482E">
      <w:pPr>
        <w:tabs>
          <w:tab w:val="left" w:pos="630"/>
        </w:tabs>
        <w:spacing w:after="240"/>
        <w:ind w:left="1080"/>
        <w:contextualSpacing/>
        <w:jc w:val="right"/>
        <w:rPr>
          <w:rFonts w:eastAsia="Calibri"/>
          <w:b/>
          <w:szCs w:val="24"/>
        </w:rPr>
      </w:pPr>
    </w:p>
    <w:p w:rsidR="0009315D" w:rsidRPr="006C1166" w:rsidRDefault="0009315D" w:rsidP="005B482E">
      <w:pPr>
        <w:tabs>
          <w:tab w:val="left" w:pos="630"/>
        </w:tabs>
        <w:spacing w:after="240"/>
        <w:ind w:left="1080"/>
        <w:contextualSpacing/>
        <w:jc w:val="right"/>
        <w:rPr>
          <w:rFonts w:eastAsia="Calibri"/>
          <w:b/>
          <w:szCs w:val="24"/>
        </w:rPr>
      </w:pPr>
    </w:p>
    <w:p w:rsidR="0009315D" w:rsidRPr="006C1166" w:rsidRDefault="0009315D" w:rsidP="005B482E">
      <w:pPr>
        <w:tabs>
          <w:tab w:val="left" w:pos="630"/>
        </w:tabs>
        <w:spacing w:after="240"/>
        <w:ind w:left="1080"/>
        <w:contextualSpacing/>
        <w:jc w:val="right"/>
        <w:rPr>
          <w:rFonts w:eastAsia="Calibri"/>
          <w:b/>
          <w:szCs w:val="24"/>
        </w:rPr>
      </w:pPr>
    </w:p>
    <w:p w:rsidR="0009315D" w:rsidRPr="006C1166" w:rsidRDefault="0009315D" w:rsidP="005B482E">
      <w:pPr>
        <w:tabs>
          <w:tab w:val="left" w:pos="630"/>
        </w:tabs>
        <w:spacing w:after="240"/>
        <w:ind w:left="1080"/>
        <w:contextualSpacing/>
        <w:jc w:val="right"/>
        <w:rPr>
          <w:rFonts w:eastAsia="Calibri"/>
          <w:b/>
          <w:szCs w:val="24"/>
        </w:rPr>
      </w:pPr>
    </w:p>
    <w:p w:rsidR="005945BE" w:rsidRPr="00917A1D" w:rsidRDefault="00EB1D90" w:rsidP="00917A1D">
      <w:pPr>
        <w:jc w:val="right"/>
        <w:rPr>
          <w:sz w:val="40"/>
          <w:szCs w:val="40"/>
        </w:rPr>
      </w:pPr>
      <w:bookmarkStart w:id="18" w:name="_Hlk20272318"/>
      <w:r w:rsidRPr="006C1166">
        <w:br w:type="page"/>
      </w:r>
      <w:r w:rsidR="005945BE" w:rsidRPr="00917A1D">
        <w:rPr>
          <w:sz w:val="40"/>
          <w:szCs w:val="40"/>
        </w:rPr>
        <w:lastRenderedPageBreak/>
        <w:t>Müfredat / Ders Programları</w:t>
      </w:r>
    </w:p>
    <w:p w:rsidR="005945BE" w:rsidRPr="00917A1D" w:rsidRDefault="005945BE" w:rsidP="00917A1D">
      <w:pPr>
        <w:jc w:val="right"/>
        <w:rPr>
          <w:color w:val="292929"/>
          <w:sz w:val="40"/>
          <w:szCs w:val="40"/>
          <w:shd w:val="clear" w:color="auto" w:fill="FFFFFF"/>
          <w:lang w:bidi="en-US"/>
        </w:rPr>
      </w:pPr>
      <w:r w:rsidRPr="00917A1D">
        <w:rPr>
          <w:color w:val="292929"/>
          <w:sz w:val="40"/>
          <w:szCs w:val="40"/>
          <w:shd w:val="clear" w:color="auto" w:fill="FFFFFF"/>
          <w:lang w:bidi="en-US"/>
        </w:rPr>
        <w:t>Müzik</w:t>
      </w:r>
    </w:p>
    <w:p w:rsidR="005945BE" w:rsidRPr="006C1166" w:rsidRDefault="005945BE" w:rsidP="005B482E">
      <w:pPr>
        <w:widowControl w:val="0"/>
        <w:spacing w:after="120"/>
        <w:jc w:val="both"/>
        <w:rPr>
          <w:color w:val="292929"/>
          <w:szCs w:val="24"/>
          <w:shd w:val="clear" w:color="auto" w:fill="FFFFFF"/>
          <w:lang w:bidi="en-US"/>
        </w:rPr>
      </w:pPr>
    </w:p>
    <w:p w:rsidR="005945BE" w:rsidRPr="006C1166" w:rsidRDefault="005945BE" w:rsidP="005B482E">
      <w:pPr>
        <w:widowControl w:val="0"/>
        <w:spacing w:after="120"/>
        <w:jc w:val="both"/>
        <w:rPr>
          <w:szCs w:val="24"/>
          <w:lang w:bidi="en-US"/>
        </w:rPr>
      </w:pPr>
    </w:p>
    <w:p w:rsidR="005945BE" w:rsidRDefault="005945BE" w:rsidP="005B482E">
      <w:pPr>
        <w:widowControl w:val="0"/>
        <w:spacing w:after="120"/>
        <w:jc w:val="both"/>
        <w:rPr>
          <w:szCs w:val="24"/>
          <w:lang w:bidi="en-US"/>
        </w:rPr>
      </w:pPr>
    </w:p>
    <w:p w:rsidR="00917A1D" w:rsidRDefault="00917A1D" w:rsidP="005B482E">
      <w:pPr>
        <w:widowControl w:val="0"/>
        <w:spacing w:after="120"/>
        <w:jc w:val="both"/>
        <w:rPr>
          <w:szCs w:val="24"/>
          <w:lang w:bidi="en-US"/>
        </w:rPr>
      </w:pPr>
    </w:p>
    <w:p w:rsidR="00917A1D" w:rsidRDefault="00917A1D" w:rsidP="005B482E">
      <w:pPr>
        <w:widowControl w:val="0"/>
        <w:spacing w:after="120"/>
        <w:jc w:val="both"/>
        <w:rPr>
          <w:szCs w:val="24"/>
          <w:lang w:bidi="en-US"/>
        </w:rPr>
      </w:pPr>
    </w:p>
    <w:p w:rsidR="00917A1D" w:rsidRDefault="00917A1D" w:rsidP="005B482E">
      <w:pPr>
        <w:widowControl w:val="0"/>
        <w:spacing w:after="120"/>
        <w:jc w:val="both"/>
        <w:rPr>
          <w:szCs w:val="24"/>
          <w:lang w:bidi="en-US"/>
        </w:rPr>
      </w:pPr>
    </w:p>
    <w:p w:rsidR="00917A1D" w:rsidRDefault="00917A1D" w:rsidP="005B482E">
      <w:pPr>
        <w:widowControl w:val="0"/>
        <w:spacing w:after="120"/>
        <w:jc w:val="both"/>
        <w:rPr>
          <w:szCs w:val="24"/>
          <w:lang w:bidi="en-US"/>
        </w:rPr>
      </w:pPr>
    </w:p>
    <w:p w:rsidR="00917A1D" w:rsidRDefault="00917A1D" w:rsidP="005B482E">
      <w:pPr>
        <w:widowControl w:val="0"/>
        <w:spacing w:after="120"/>
        <w:jc w:val="both"/>
        <w:rPr>
          <w:szCs w:val="24"/>
          <w:lang w:bidi="en-US"/>
        </w:rPr>
      </w:pPr>
    </w:p>
    <w:p w:rsidR="00917A1D" w:rsidRPr="006C1166" w:rsidRDefault="00917A1D" w:rsidP="005B482E">
      <w:pPr>
        <w:widowControl w:val="0"/>
        <w:spacing w:after="120"/>
        <w:jc w:val="both"/>
        <w:rPr>
          <w:szCs w:val="24"/>
          <w:lang w:bidi="en-US"/>
        </w:rPr>
      </w:pPr>
    </w:p>
    <w:p w:rsidR="005945BE" w:rsidRPr="006C1166" w:rsidRDefault="005945BE" w:rsidP="005B482E">
      <w:pPr>
        <w:widowControl w:val="0"/>
        <w:spacing w:after="120"/>
        <w:jc w:val="both"/>
        <w:rPr>
          <w:szCs w:val="24"/>
          <w:lang w:bidi="en-US"/>
        </w:rPr>
      </w:pPr>
    </w:p>
    <w:p w:rsidR="005945BE" w:rsidRPr="006C1166" w:rsidRDefault="005945BE" w:rsidP="005B482E">
      <w:pPr>
        <w:widowControl w:val="0"/>
        <w:spacing w:after="120"/>
        <w:jc w:val="both"/>
        <w:rPr>
          <w:szCs w:val="24"/>
          <w:lang w:bidi="en-US"/>
        </w:rPr>
      </w:pPr>
    </w:p>
    <w:p w:rsidR="005945BE" w:rsidRPr="006C1166" w:rsidRDefault="005945BE" w:rsidP="005B482E">
      <w:pPr>
        <w:widowControl w:val="0"/>
        <w:spacing w:after="120"/>
        <w:jc w:val="both"/>
        <w:rPr>
          <w:szCs w:val="24"/>
          <w:lang w:bidi="en-US"/>
        </w:rPr>
      </w:pPr>
    </w:p>
    <w:p w:rsidR="005945BE" w:rsidRPr="006C1166" w:rsidRDefault="005945BE" w:rsidP="005B482E">
      <w:pPr>
        <w:widowControl w:val="0"/>
        <w:spacing w:after="120"/>
        <w:jc w:val="both"/>
        <w:rPr>
          <w:szCs w:val="24"/>
          <w:lang w:bidi="en-US"/>
        </w:rPr>
      </w:pPr>
    </w:p>
    <w:p w:rsidR="005945BE" w:rsidRPr="006C1166" w:rsidRDefault="005945BE" w:rsidP="005B482E">
      <w:pPr>
        <w:widowControl w:val="0"/>
        <w:spacing w:after="120"/>
        <w:jc w:val="both"/>
        <w:rPr>
          <w:szCs w:val="24"/>
          <w:lang w:bidi="en-US"/>
        </w:rPr>
      </w:pPr>
      <w:r w:rsidRPr="006C1166">
        <w:rPr>
          <w:szCs w:val="24"/>
          <w:lang w:bidi="en-US"/>
        </w:rPr>
        <w:t>İçindekiler</w:t>
      </w:r>
    </w:p>
    <w:p w:rsidR="00706047" w:rsidRPr="006C1166" w:rsidRDefault="00706047" w:rsidP="005B482E">
      <w:pPr>
        <w:spacing w:after="0"/>
        <w:rPr>
          <w:szCs w:val="24"/>
          <w:lang w:bidi="en-US"/>
        </w:rPr>
      </w:pPr>
      <w:r w:rsidRPr="006C1166">
        <w:rPr>
          <w:szCs w:val="24"/>
          <w:lang w:bidi="en-US"/>
        </w:rPr>
        <w:t>Giriş</w:t>
      </w:r>
    </w:p>
    <w:p w:rsidR="00706047" w:rsidRPr="006C1166" w:rsidRDefault="00706047" w:rsidP="005B482E">
      <w:pPr>
        <w:spacing w:after="0"/>
        <w:rPr>
          <w:szCs w:val="24"/>
          <w:lang w:bidi="en-US"/>
        </w:rPr>
      </w:pPr>
      <w:r w:rsidRPr="006C1166">
        <w:rPr>
          <w:szCs w:val="24"/>
          <w:lang w:bidi="en-US"/>
        </w:rPr>
        <w:t>Amaç</w:t>
      </w:r>
    </w:p>
    <w:p w:rsidR="00706047" w:rsidRPr="006C1166" w:rsidRDefault="00706047" w:rsidP="005B482E">
      <w:pPr>
        <w:spacing w:after="0"/>
        <w:rPr>
          <w:szCs w:val="24"/>
          <w:lang w:bidi="en-US"/>
        </w:rPr>
      </w:pPr>
      <w:r w:rsidRPr="006C1166">
        <w:rPr>
          <w:szCs w:val="24"/>
          <w:lang w:bidi="en-US"/>
        </w:rPr>
        <w:t>Konular ve öğrenme çıktıları</w:t>
      </w:r>
    </w:p>
    <w:p w:rsidR="00706047" w:rsidRPr="006C1166" w:rsidRDefault="00706047" w:rsidP="005B482E">
      <w:pPr>
        <w:spacing w:after="0"/>
        <w:rPr>
          <w:szCs w:val="24"/>
          <w:lang w:bidi="en-US"/>
        </w:rPr>
      </w:pPr>
      <w:r w:rsidRPr="006C1166">
        <w:rPr>
          <w:szCs w:val="24"/>
          <w:lang w:bidi="en-US"/>
        </w:rPr>
        <w:t>Yöntemsel rehberlik</w:t>
      </w:r>
    </w:p>
    <w:p w:rsidR="00706047" w:rsidRPr="006C1166" w:rsidRDefault="00706047" w:rsidP="005B482E">
      <w:pPr>
        <w:spacing w:after="0"/>
        <w:rPr>
          <w:szCs w:val="24"/>
          <w:lang w:bidi="en-US"/>
        </w:rPr>
      </w:pPr>
      <w:r w:rsidRPr="006C1166">
        <w:rPr>
          <w:szCs w:val="24"/>
          <w:lang w:bidi="en-US"/>
        </w:rPr>
        <w:t>Müfredatlar arası konuların uygulanması rehberliği</w:t>
      </w:r>
    </w:p>
    <w:p w:rsidR="00706047" w:rsidRPr="006C1166" w:rsidRDefault="00706047" w:rsidP="005B482E">
      <w:pPr>
        <w:spacing w:after="0"/>
        <w:rPr>
          <w:szCs w:val="24"/>
          <w:lang w:bidi="en-US"/>
        </w:rPr>
      </w:pPr>
      <w:r w:rsidRPr="006C1166">
        <w:rPr>
          <w:szCs w:val="24"/>
          <w:lang w:bidi="en-US"/>
        </w:rPr>
        <w:t>Değerlendirme reh</w:t>
      </w:r>
      <w:r w:rsidR="00731E3B" w:rsidRPr="006C1166">
        <w:rPr>
          <w:szCs w:val="24"/>
          <w:lang w:bidi="en-US"/>
        </w:rPr>
        <w:t>b</w:t>
      </w:r>
      <w:r w:rsidRPr="006C1166">
        <w:rPr>
          <w:szCs w:val="24"/>
          <w:lang w:bidi="en-US"/>
        </w:rPr>
        <w:t>erliği</w:t>
      </w:r>
    </w:p>
    <w:p w:rsidR="0009315D" w:rsidRPr="006C1166" w:rsidRDefault="00706047" w:rsidP="005B482E">
      <w:pPr>
        <w:spacing w:after="0"/>
        <w:rPr>
          <w:szCs w:val="24"/>
        </w:rPr>
      </w:pPr>
      <w:r w:rsidRPr="006C1166">
        <w:rPr>
          <w:szCs w:val="24"/>
          <w:lang w:bidi="en-US"/>
        </w:rPr>
        <w:t>Öğretim materyalleri ve kaynakları rehberliği</w:t>
      </w:r>
    </w:p>
    <w:bookmarkEnd w:id="18"/>
    <w:p w:rsidR="0009315D" w:rsidRPr="006C1166" w:rsidRDefault="0009315D" w:rsidP="005B482E">
      <w:pPr>
        <w:rPr>
          <w:szCs w:val="24"/>
        </w:rPr>
      </w:pPr>
    </w:p>
    <w:p w:rsidR="0009315D" w:rsidRPr="006C1166" w:rsidRDefault="0009315D" w:rsidP="005B482E">
      <w:pPr>
        <w:rPr>
          <w:szCs w:val="24"/>
        </w:rPr>
      </w:pPr>
    </w:p>
    <w:p w:rsidR="0009315D" w:rsidRPr="006C1166" w:rsidRDefault="0009315D" w:rsidP="005B482E">
      <w:pPr>
        <w:spacing w:after="0"/>
        <w:jc w:val="both"/>
        <w:rPr>
          <w:szCs w:val="24"/>
        </w:rPr>
      </w:pPr>
    </w:p>
    <w:p w:rsidR="005945BE" w:rsidRPr="006C1166" w:rsidRDefault="005945BE" w:rsidP="005B482E">
      <w:pPr>
        <w:spacing w:before="90"/>
        <w:rPr>
          <w:b/>
          <w:color w:val="auto"/>
          <w:kern w:val="0"/>
          <w:szCs w:val="24"/>
          <w:lang w:bidi="en-US"/>
        </w:rPr>
      </w:pPr>
      <w:r w:rsidRPr="006C1166">
        <w:rPr>
          <w:b/>
          <w:szCs w:val="24"/>
        </w:rPr>
        <w:br w:type="page"/>
      </w:r>
      <w:r w:rsidRPr="006C1166">
        <w:rPr>
          <w:b/>
          <w:color w:val="auto"/>
          <w:kern w:val="0"/>
          <w:szCs w:val="24"/>
          <w:lang w:bidi="en-US"/>
        </w:rPr>
        <w:lastRenderedPageBreak/>
        <w:t>Giriş</w:t>
      </w:r>
    </w:p>
    <w:p w:rsidR="005945BE" w:rsidRPr="006C1166" w:rsidRDefault="005945BE" w:rsidP="005B482E">
      <w:pPr>
        <w:widowControl w:val="0"/>
        <w:suppressAutoHyphens w:val="0"/>
        <w:autoSpaceDE w:val="0"/>
        <w:spacing w:before="5" w:after="0"/>
        <w:rPr>
          <w:b/>
          <w:color w:val="auto"/>
          <w:kern w:val="0"/>
          <w:szCs w:val="24"/>
          <w:lang w:bidi="en-US"/>
        </w:rPr>
      </w:pPr>
    </w:p>
    <w:p w:rsidR="005945BE" w:rsidRPr="006C1166" w:rsidRDefault="005945BE" w:rsidP="00917A1D">
      <w:pPr>
        <w:widowControl w:val="0"/>
        <w:suppressAutoHyphens w:val="0"/>
        <w:autoSpaceDE w:val="0"/>
        <w:spacing w:after="100" w:afterAutospacing="1"/>
        <w:jc w:val="both"/>
        <w:rPr>
          <w:color w:val="auto"/>
          <w:kern w:val="0"/>
          <w:szCs w:val="24"/>
          <w:lang w:bidi="en-US"/>
        </w:rPr>
      </w:pPr>
      <w:r w:rsidRPr="006C1166">
        <w:rPr>
          <w:color w:val="auto"/>
          <w:kern w:val="0"/>
          <w:szCs w:val="24"/>
          <w:lang w:bidi="en-US"/>
        </w:rPr>
        <w:t>Müzik, çocuğun fiziksel, duygusal, entelektüel, sosyal ve estetik gelişimine, dolayısıyla çok yönlü oluşumuna ve özellikle çocukların kültürel oluşumuna, onların ruhsal dünyalarını, kimliklerini ve kişiliklerini zenginleştirmeye katkıda bulunur.</w:t>
      </w:r>
    </w:p>
    <w:p w:rsidR="005945BE" w:rsidRPr="006C1166" w:rsidRDefault="005945BE" w:rsidP="00917A1D">
      <w:pPr>
        <w:widowControl w:val="0"/>
        <w:suppressAutoHyphens w:val="0"/>
        <w:autoSpaceDE w:val="0"/>
        <w:spacing w:after="100" w:afterAutospacing="1"/>
        <w:jc w:val="both"/>
        <w:rPr>
          <w:color w:val="auto"/>
          <w:kern w:val="0"/>
          <w:szCs w:val="24"/>
          <w:lang w:bidi="en-US"/>
        </w:rPr>
      </w:pPr>
      <w:r w:rsidRPr="006C1166">
        <w:rPr>
          <w:color w:val="auto"/>
          <w:kern w:val="0"/>
          <w:szCs w:val="24"/>
          <w:lang w:bidi="en-US"/>
        </w:rPr>
        <w:t>Irk, cinsiyet, yaş ne olursa olsun herkes tarafından anlaşılan evrensel bir dille müzik, öğrencilerin müzikal olayları anlamalarına ve çeşitli bağlamlarda iletişim ve sanatsal ifadelerinden yararlanma süreçlerine yardımcı olmalarını sağlar.</w:t>
      </w:r>
    </w:p>
    <w:p w:rsidR="005945BE" w:rsidRPr="006C1166" w:rsidRDefault="005945BE" w:rsidP="00917A1D">
      <w:pPr>
        <w:widowControl w:val="0"/>
        <w:suppressAutoHyphens w:val="0"/>
        <w:autoSpaceDE w:val="0"/>
        <w:spacing w:after="100" w:afterAutospacing="1"/>
        <w:jc w:val="both"/>
        <w:rPr>
          <w:color w:val="auto"/>
          <w:kern w:val="0"/>
          <w:szCs w:val="24"/>
          <w:lang w:bidi="en-US"/>
        </w:rPr>
      </w:pPr>
      <w:r w:rsidRPr="006C1166">
        <w:rPr>
          <w:color w:val="auto"/>
          <w:kern w:val="0"/>
          <w:szCs w:val="24"/>
          <w:lang w:bidi="en-US"/>
        </w:rPr>
        <w:t>Kuruluşundan bu yana sosyal bir aktivite olarak müzik, şarkıların gerçekleştirilmesinde, müzik parçalarını yapmalarında</w:t>
      </w:r>
      <w:r w:rsidR="00917A1D">
        <w:rPr>
          <w:color w:val="auto"/>
          <w:kern w:val="0"/>
          <w:szCs w:val="24"/>
          <w:lang w:bidi="en-US"/>
        </w:rPr>
        <w:t>,</w:t>
      </w:r>
      <w:r w:rsidRPr="006C1166">
        <w:rPr>
          <w:color w:val="auto"/>
          <w:kern w:val="0"/>
          <w:szCs w:val="24"/>
          <w:lang w:bidi="en-US"/>
        </w:rPr>
        <w:t xml:space="preserve"> enstrümanlarını çalmaları vb. gibi işbirliğini gerektiren faaliyetler sağlar bu da diğer genel yeterliliklerin geliştirilmesine ek olarak öğrencilerin farklı müzik becerileri geliştirmelerine olanak tanır. </w:t>
      </w:r>
    </w:p>
    <w:p w:rsidR="005945BE" w:rsidRPr="006C1166" w:rsidRDefault="005945BE" w:rsidP="005B482E">
      <w:pPr>
        <w:widowControl w:val="0"/>
        <w:suppressAutoHyphens w:val="0"/>
        <w:autoSpaceDE w:val="0"/>
        <w:spacing w:before="1" w:after="0"/>
        <w:jc w:val="both"/>
        <w:rPr>
          <w:color w:val="auto"/>
          <w:kern w:val="0"/>
          <w:szCs w:val="24"/>
          <w:lang w:bidi="en-US"/>
        </w:rPr>
      </w:pPr>
    </w:p>
    <w:p w:rsidR="005945BE" w:rsidRPr="006C1166" w:rsidRDefault="005945BE" w:rsidP="005B482E">
      <w:pPr>
        <w:widowControl w:val="0"/>
        <w:suppressAutoHyphens w:val="0"/>
        <w:autoSpaceDE w:val="0"/>
        <w:spacing w:before="1" w:after="0"/>
        <w:jc w:val="both"/>
        <w:rPr>
          <w:color w:val="auto"/>
          <w:kern w:val="0"/>
          <w:szCs w:val="24"/>
          <w:lang w:bidi="en-US"/>
        </w:rPr>
      </w:pPr>
    </w:p>
    <w:p w:rsidR="005945BE" w:rsidRPr="006C1166" w:rsidRDefault="005945BE" w:rsidP="005B482E">
      <w:pPr>
        <w:widowControl w:val="0"/>
        <w:tabs>
          <w:tab w:val="num" w:pos="432"/>
        </w:tabs>
        <w:suppressAutoHyphens w:val="0"/>
        <w:autoSpaceDE w:val="0"/>
        <w:spacing w:after="0"/>
        <w:jc w:val="both"/>
        <w:outlineLvl w:val="0"/>
        <w:rPr>
          <w:b/>
          <w:bCs/>
          <w:color w:val="auto"/>
          <w:kern w:val="0"/>
          <w:szCs w:val="24"/>
          <w:lang w:bidi="en-US"/>
        </w:rPr>
      </w:pPr>
      <w:r w:rsidRPr="006C1166">
        <w:rPr>
          <w:b/>
          <w:bCs/>
          <w:color w:val="auto"/>
          <w:kern w:val="0"/>
          <w:szCs w:val="24"/>
          <w:lang w:bidi="en-US"/>
        </w:rPr>
        <w:t>Amaç</w:t>
      </w:r>
    </w:p>
    <w:p w:rsidR="005945BE" w:rsidRPr="006C1166" w:rsidRDefault="005945BE" w:rsidP="005B482E">
      <w:pPr>
        <w:widowControl w:val="0"/>
        <w:tabs>
          <w:tab w:val="num" w:pos="432"/>
        </w:tabs>
        <w:suppressAutoHyphens w:val="0"/>
        <w:autoSpaceDE w:val="0"/>
        <w:spacing w:after="0"/>
        <w:jc w:val="both"/>
        <w:outlineLvl w:val="0"/>
        <w:rPr>
          <w:b/>
          <w:bCs/>
          <w:color w:val="auto"/>
          <w:kern w:val="0"/>
          <w:szCs w:val="24"/>
          <w:lang w:bidi="en-US"/>
        </w:rPr>
      </w:pPr>
    </w:p>
    <w:p w:rsidR="005945BE" w:rsidRPr="006C1166" w:rsidRDefault="005945BE" w:rsidP="005B482E">
      <w:pPr>
        <w:widowControl w:val="0"/>
        <w:suppressAutoHyphens w:val="0"/>
        <w:autoSpaceDE w:val="0"/>
        <w:spacing w:before="120" w:after="0"/>
        <w:jc w:val="both"/>
        <w:rPr>
          <w:color w:val="auto"/>
          <w:kern w:val="0"/>
          <w:szCs w:val="24"/>
          <w:lang w:bidi="en-US"/>
        </w:rPr>
      </w:pPr>
      <w:r w:rsidRPr="006C1166">
        <w:rPr>
          <w:color w:val="auto"/>
          <w:kern w:val="0"/>
          <w:szCs w:val="24"/>
          <w:lang w:bidi="en-US"/>
        </w:rPr>
        <w:t>7. Sınıfta Müzik Eğitimi dersin amaçları:</w:t>
      </w:r>
    </w:p>
    <w:p w:rsidR="005945BE" w:rsidRPr="006C1166" w:rsidRDefault="005945BE" w:rsidP="00065D22">
      <w:pPr>
        <w:widowControl w:val="0"/>
        <w:numPr>
          <w:ilvl w:val="0"/>
          <w:numId w:val="77"/>
        </w:numPr>
        <w:suppressAutoHyphens w:val="0"/>
        <w:autoSpaceDE w:val="0"/>
        <w:spacing w:after="0"/>
        <w:jc w:val="both"/>
        <w:rPr>
          <w:color w:val="auto"/>
          <w:kern w:val="0"/>
          <w:szCs w:val="24"/>
          <w:lang w:bidi="en-US"/>
        </w:rPr>
      </w:pPr>
      <w:r w:rsidRPr="006C1166">
        <w:rPr>
          <w:color w:val="auto"/>
          <w:kern w:val="0"/>
          <w:szCs w:val="24"/>
          <w:lang w:bidi="en-US"/>
        </w:rPr>
        <w:t>Bireysel ilgi ve eğilimlere göre öğrencilerin müzik becerilerini (şarkı söyleme, müzik aletlerinde çalma ve yaratıcı yetenekler) geliştirir</w:t>
      </w:r>
    </w:p>
    <w:p w:rsidR="005945BE" w:rsidRPr="006C1166" w:rsidRDefault="005945BE" w:rsidP="00065D22">
      <w:pPr>
        <w:widowControl w:val="0"/>
        <w:numPr>
          <w:ilvl w:val="0"/>
          <w:numId w:val="77"/>
        </w:numPr>
        <w:suppressAutoHyphens w:val="0"/>
        <w:autoSpaceDE w:val="0"/>
        <w:spacing w:after="0"/>
        <w:jc w:val="both"/>
        <w:rPr>
          <w:color w:val="auto"/>
          <w:kern w:val="0"/>
          <w:szCs w:val="24"/>
          <w:lang w:bidi="en-US"/>
        </w:rPr>
      </w:pPr>
      <w:r w:rsidRPr="006C1166">
        <w:rPr>
          <w:color w:val="auto"/>
          <w:kern w:val="0"/>
          <w:szCs w:val="24"/>
          <w:lang w:bidi="en-US"/>
        </w:rPr>
        <w:t>Müziksel aktivitelerle öğrencilerin müzik kulağını (ritmik, melodik ve harmonik duygu) geliştirir</w:t>
      </w:r>
    </w:p>
    <w:p w:rsidR="005945BE" w:rsidRPr="006C1166" w:rsidRDefault="005945BE" w:rsidP="00065D22">
      <w:pPr>
        <w:widowControl w:val="0"/>
        <w:numPr>
          <w:ilvl w:val="0"/>
          <w:numId w:val="77"/>
        </w:numPr>
        <w:suppressAutoHyphens w:val="0"/>
        <w:autoSpaceDE w:val="0"/>
        <w:spacing w:after="0"/>
        <w:jc w:val="both"/>
        <w:rPr>
          <w:color w:val="auto"/>
          <w:kern w:val="0"/>
          <w:szCs w:val="24"/>
          <w:lang w:bidi="en-US"/>
        </w:rPr>
      </w:pPr>
      <w:r w:rsidRPr="006C1166">
        <w:rPr>
          <w:color w:val="auto"/>
          <w:kern w:val="0"/>
          <w:szCs w:val="24"/>
          <w:lang w:bidi="en-US"/>
        </w:rPr>
        <w:t>Öğrencilerin ritim, melodi, uyum, müzik formları, enstrümanlar, kurumlar, yaratıcılar ve sanatçılar hakkındaki bilgilerini geliştirir.</w:t>
      </w:r>
    </w:p>
    <w:p w:rsidR="005945BE" w:rsidRPr="006C1166" w:rsidRDefault="005945BE" w:rsidP="00065D22">
      <w:pPr>
        <w:widowControl w:val="0"/>
        <w:numPr>
          <w:ilvl w:val="0"/>
          <w:numId w:val="77"/>
        </w:numPr>
        <w:suppressAutoHyphens w:val="0"/>
        <w:autoSpaceDE w:val="0"/>
        <w:spacing w:after="0"/>
        <w:jc w:val="both"/>
        <w:rPr>
          <w:color w:val="auto"/>
          <w:kern w:val="0"/>
          <w:szCs w:val="24"/>
          <w:lang w:bidi="en-US"/>
        </w:rPr>
      </w:pPr>
      <w:r w:rsidRPr="006C1166">
        <w:rPr>
          <w:color w:val="auto"/>
          <w:kern w:val="0"/>
          <w:szCs w:val="24"/>
          <w:lang w:bidi="en-US"/>
        </w:rPr>
        <w:t>'kelime' ve müzik okuryazarlığını zenginleştirerek müzik dili unsurlarıyla sanatsal iletişim kurar.</w:t>
      </w:r>
    </w:p>
    <w:p w:rsidR="005945BE" w:rsidRPr="006C1166" w:rsidRDefault="005945BE" w:rsidP="00065D22">
      <w:pPr>
        <w:widowControl w:val="0"/>
        <w:numPr>
          <w:ilvl w:val="0"/>
          <w:numId w:val="77"/>
        </w:numPr>
        <w:suppressAutoHyphens w:val="0"/>
        <w:autoSpaceDE w:val="0"/>
        <w:spacing w:after="0"/>
        <w:jc w:val="both"/>
        <w:rPr>
          <w:color w:val="auto"/>
          <w:kern w:val="0"/>
          <w:szCs w:val="24"/>
          <w:lang w:bidi="en-US"/>
        </w:rPr>
      </w:pPr>
      <w:r w:rsidRPr="006C1166">
        <w:rPr>
          <w:color w:val="auto"/>
          <w:kern w:val="0"/>
          <w:szCs w:val="24"/>
          <w:lang w:bidi="en-US"/>
        </w:rPr>
        <w:t>Öğrencilerin aktif müzik dinlemelerine aşina olmalarını ve farklı müzikal stil ve türlerin müzikal yaratıcılığını (ulusal ve dünya) önemsemelerini veya takdir etmelerini sağlar.</w:t>
      </w:r>
    </w:p>
    <w:p w:rsidR="005945BE" w:rsidRPr="006C1166" w:rsidRDefault="005945BE" w:rsidP="00065D22">
      <w:pPr>
        <w:widowControl w:val="0"/>
        <w:numPr>
          <w:ilvl w:val="0"/>
          <w:numId w:val="77"/>
        </w:numPr>
        <w:suppressAutoHyphens w:val="0"/>
        <w:autoSpaceDE w:val="0"/>
        <w:spacing w:after="0"/>
        <w:jc w:val="both"/>
        <w:rPr>
          <w:color w:val="auto"/>
          <w:kern w:val="0"/>
          <w:szCs w:val="24"/>
          <w:lang w:bidi="en-US"/>
        </w:rPr>
      </w:pPr>
      <w:r w:rsidRPr="006C1166">
        <w:rPr>
          <w:color w:val="auto"/>
          <w:kern w:val="0"/>
          <w:szCs w:val="24"/>
          <w:lang w:bidi="en-US"/>
        </w:rPr>
        <w:t>Öğrencileri yaratıcı müzik becerilerini test etmeye teşvik eder</w:t>
      </w:r>
    </w:p>
    <w:p w:rsidR="005945BE" w:rsidRPr="006C1166" w:rsidRDefault="005945BE" w:rsidP="00065D22">
      <w:pPr>
        <w:widowControl w:val="0"/>
        <w:numPr>
          <w:ilvl w:val="0"/>
          <w:numId w:val="77"/>
        </w:numPr>
        <w:suppressAutoHyphens w:val="0"/>
        <w:autoSpaceDE w:val="0"/>
        <w:spacing w:after="0"/>
        <w:jc w:val="both"/>
        <w:rPr>
          <w:color w:val="auto"/>
          <w:kern w:val="0"/>
          <w:szCs w:val="24"/>
          <w:lang w:bidi="en-US"/>
        </w:rPr>
      </w:pPr>
      <w:r w:rsidRPr="006C1166">
        <w:rPr>
          <w:color w:val="auto"/>
          <w:kern w:val="0"/>
          <w:szCs w:val="24"/>
          <w:lang w:bidi="en-US"/>
        </w:rPr>
        <w:t>Yaratıcıları ve sanatçıları, önemli müzik kurumlarını ve olayları yerel ve küresel olarak tanımlar</w:t>
      </w:r>
    </w:p>
    <w:p w:rsidR="005945BE" w:rsidRPr="006C1166" w:rsidRDefault="005945BE" w:rsidP="005B482E">
      <w:pPr>
        <w:widowControl w:val="0"/>
        <w:suppressAutoHyphens w:val="0"/>
        <w:autoSpaceDE w:val="0"/>
        <w:spacing w:after="0"/>
        <w:jc w:val="both"/>
        <w:rPr>
          <w:color w:val="auto"/>
          <w:kern w:val="0"/>
          <w:szCs w:val="24"/>
          <w:lang w:bidi="en-US"/>
        </w:rPr>
      </w:pPr>
    </w:p>
    <w:p w:rsidR="005945BE" w:rsidRPr="006C1166" w:rsidRDefault="005945BE" w:rsidP="005B482E">
      <w:pPr>
        <w:widowControl w:val="0"/>
        <w:tabs>
          <w:tab w:val="num" w:pos="432"/>
        </w:tabs>
        <w:suppressAutoHyphens w:val="0"/>
        <w:autoSpaceDE w:val="0"/>
        <w:spacing w:after="0"/>
        <w:jc w:val="both"/>
        <w:outlineLvl w:val="0"/>
        <w:rPr>
          <w:b/>
          <w:bCs/>
          <w:color w:val="auto"/>
          <w:kern w:val="0"/>
          <w:szCs w:val="24"/>
          <w:lang w:bidi="en-US"/>
        </w:rPr>
      </w:pPr>
      <w:r w:rsidRPr="006C1166">
        <w:rPr>
          <w:b/>
          <w:bCs/>
          <w:color w:val="auto"/>
          <w:kern w:val="0"/>
          <w:szCs w:val="24"/>
          <w:lang w:bidi="en-US"/>
        </w:rPr>
        <w:t>Konular ve öğrenme çıktıları</w:t>
      </w:r>
    </w:p>
    <w:p w:rsidR="005945BE" w:rsidRPr="006C1166" w:rsidRDefault="005945BE" w:rsidP="005B482E">
      <w:pPr>
        <w:widowControl w:val="0"/>
        <w:tabs>
          <w:tab w:val="num" w:pos="432"/>
        </w:tabs>
        <w:suppressAutoHyphens w:val="0"/>
        <w:autoSpaceDE w:val="0"/>
        <w:spacing w:after="0"/>
        <w:jc w:val="both"/>
        <w:outlineLvl w:val="0"/>
        <w:rPr>
          <w:b/>
          <w:bCs/>
          <w:color w:val="auto"/>
          <w:kern w:val="0"/>
          <w:szCs w:val="24"/>
          <w:lang w:bidi="en-US"/>
        </w:rPr>
      </w:pPr>
    </w:p>
    <w:p w:rsidR="005945BE" w:rsidRPr="006C1166" w:rsidRDefault="005945BE" w:rsidP="005B482E">
      <w:pPr>
        <w:widowControl w:val="0"/>
        <w:suppressAutoHyphens w:val="0"/>
        <w:autoSpaceDE w:val="0"/>
        <w:spacing w:after="0"/>
        <w:jc w:val="both"/>
        <w:rPr>
          <w:color w:val="auto"/>
          <w:kern w:val="0"/>
          <w:szCs w:val="24"/>
          <w:lang w:bidi="en-US"/>
        </w:rPr>
      </w:pPr>
      <w:r w:rsidRPr="006C1166">
        <w:rPr>
          <w:color w:val="auto"/>
          <w:kern w:val="0"/>
          <w:szCs w:val="24"/>
          <w:lang w:bidi="en-US"/>
        </w:rPr>
        <w:t>Alan öğrenme çıktıları</w:t>
      </w:r>
      <w:r w:rsidR="00917A1D">
        <w:rPr>
          <w:color w:val="auto"/>
          <w:kern w:val="0"/>
          <w:szCs w:val="24"/>
          <w:lang w:bidi="en-US"/>
        </w:rPr>
        <w:t xml:space="preserve"> (AÖÇ)</w:t>
      </w:r>
      <w:r w:rsidRPr="006C1166">
        <w:rPr>
          <w:color w:val="auto"/>
          <w:kern w:val="0"/>
          <w:szCs w:val="24"/>
          <w:lang w:bidi="en-US"/>
        </w:rPr>
        <w:t xml:space="preserve"> 4 ana tematik küme halinde düzenlenmiş konu öğrenme çıktıları ile belirlenir.</w:t>
      </w:r>
    </w:p>
    <w:p w:rsidR="0009315D" w:rsidRPr="006C1166" w:rsidRDefault="0009315D" w:rsidP="005B482E">
      <w:pPr>
        <w:spacing w:after="0"/>
        <w:jc w:val="both"/>
        <w:rPr>
          <w:b/>
          <w:szCs w:val="24"/>
        </w:rPr>
      </w:pPr>
    </w:p>
    <w:tbl>
      <w:tblPr>
        <w:tblW w:w="9370" w:type="dxa"/>
        <w:tblInd w:w="103" w:type="dxa"/>
        <w:tblLayout w:type="fixed"/>
        <w:tblCellMar>
          <w:left w:w="103" w:type="dxa"/>
        </w:tblCellMar>
        <w:tblLook w:val="0000"/>
      </w:tblPr>
      <w:tblGrid>
        <w:gridCol w:w="2009"/>
        <w:gridCol w:w="2541"/>
        <w:gridCol w:w="1139"/>
        <w:gridCol w:w="3681"/>
      </w:tblGrid>
      <w:tr w:rsidR="00731E3B" w:rsidRPr="006C1166" w:rsidTr="00EB1D90">
        <w:trPr>
          <w:trHeight w:val="311"/>
        </w:trPr>
        <w:tc>
          <w:tcPr>
            <w:tcW w:w="2009" w:type="dxa"/>
            <w:tcBorders>
              <w:top w:val="single" w:sz="4" w:space="0" w:color="000001"/>
              <w:left w:val="single" w:sz="4" w:space="0" w:color="000001"/>
              <w:bottom w:val="single" w:sz="4" w:space="0" w:color="000001"/>
            </w:tcBorders>
            <w:shd w:val="clear" w:color="auto" w:fill="FFFFFF"/>
          </w:tcPr>
          <w:p w:rsidR="00731E3B" w:rsidRPr="006C1166" w:rsidRDefault="00731E3B" w:rsidP="005B482E">
            <w:pPr>
              <w:rPr>
                <w:b/>
                <w:bCs/>
                <w:szCs w:val="24"/>
              </w:rPr>
            </w:pPr>
            <w:r w:rsidRPr="006C1166">
              <w:rPr>
                <w:b/>
                <w:bCs/>
                <w:szCs w:val="24"/>
              </w:rPr>
              <w:lastRenderedPageBreak/>
              <w:t>Kavramlar</w:t>
            </w:r>
          </w:p>
        </w:tc>
        <w:tc>
          <w:tcPr>
            <w:tcW w:w="2541" w:type="dxa"/>
            <w:tcBorders>
              <w:top w:val="single" w:sz="4" w:space="0" w:color="000001"/>
              <w:left w:val="single" w:sz="4" w:space="0" w:color="000001"/>
              <w:bottom w:val="single" w:sz="4" w:space="0" w:color="000001"/>
            </w:tcBorders>
            <w:shd w:val="clear" w:color="auto" w:fill="FFFFFF"/>
          </w:tcPr>
          <w:p w:rsidR="00731E3B" w:rsidRPr="006C1166" w:rsidRDefault="00731E3B" w:rsidP="005B482E">
            <w:pPr>
              <w:rPr>
                <w:b/>
                <w:bCs/>
                <w:szCs w:val="24"/>
              </w:rPr>
            </w:pPr>
            <w:r w:rsidRPr="006C1166">
              <w:rPr>
                <w:b/>
                <w:bCs/>
                <w:szCs w:val="24"/>
              </w:rPr>
              <w:t>Konular</w:t>
            </w:r>
          </w:p>
        </w:tc>
        <w:tc>
          <w:tcPr>
            <w:tcW w:w="4820" w:type="dxa"/>
            <w:gridSpan w:val="2"/>
            <w:tcBorders>
              <w:top w:val="single" w:sz="4" w:space="0" w:color="000001"/>
              <w:left w:val="single" w:sz="4" w:space="0" w:color="000001"/>
              <w:bottom w:val="single" w:sz="4" w:space="0" w:color="000001"/>
              <w:right w:val="single" w:sz="4" w:space="0" w:color="000001"/>
            </w:tcBorders>
            <w:shd w:val="clear" w:color="auto" w:fill="FFFFFF"/>
          </w:tcPr>
          <w:p w:rsidR="00731E3B" w:rsidRPr="006C1166" w:rsidRDefault="00731E3B" w:rsidP="005B482E">
            <w:pPr>
              <w:rPr>
                <w:b/>
                <w:bCs/>
                <w:szCs w:val="24"/>
              </w:rPr>
            </w:pPr>
            <w:r w:rsidRPr="006C1166">
              <w:rPr>
                <w:b/>
                <w:bCs/>
                <w:szCs w:val="24"/>
              </w:rPr>
              <w:t>Konu üzerine Dersin Öğrenme (KÜDÖÇ)</w:t>
            </w:r>
          </w:p>
        </w:tc>
      </w:tr>
      <w:tr w:rsidR="0009315D" w:rsidRPr="006C1166" w:rsidTr="00EB1D90">
        <w:trPr>
          <w:trHeight w:val="183"/>
        </w:trPr>
        <w:tc>
          <w:tcPr>
            <w:tcW w:w="2009" w:type="dxa"/>
            <w:tcBorders>
              <w:top w:val="single" w:sz="4" w:space="0" w:color="000001"/>
              <w:left w:val="single" w:sz="4" w:space="0" w:color="000001"/>
              <w:bottom w:val="single" w:sz="4" w:space="0" w:color="000001"/>
            </w:tcBorders>
            <w:shd w:val="clear" w:color="auto" w:fill="FFFFFF"/>
          </w:tcPr>
          <w:p w:rsidR="0009315D" w:rsidRPr="006C1166" w:rsidRDefault="0009315D" w:rsidP="005B482E">
            <w:pPr>
              <w:snapToGrid w:val="0"/>
              <w:spacing w:after="0"/>
              <w:rPr>
                <w:b/>
                <w:szCs w:val="24"/>
              </w:rPr>
            </w:pPr>
          </w:p>
        </w:tc>
        <w:tc>
          <w:tcPr>
            <w:tcW w:w="7361" w:type="dxa"/>
            <w:gridSpan w:val="3"/>
            <w:tcBorders>
              <w:top w:val="single" w:sz="4" w:space="0" w:color="000001"/>
              <w:left w:val="single" w:sz="4" w:space="0" w:color="000001"/>
              <w:bottom w:val="single" w:sz="4" w:space="0" w:color="000001"/>
              <w:right w:val="single" w:sz="4" w:space="0" w:color="000001"/>
            </w:tcBorders>
            <w:shd w:val="clear" w:color="auto" w:fill="FFFFFF"/>
          </w:tcPr>
          <w:p w:rsidR="00731E3B" w:rsidRPr="006C1166" w:rsidRDefault="00731E3B" w:rsidP="005B482E">
            <w:pPr>
              <w:widowControl w:val="0"/>
              <w:suppressAutoHyphens w:val="0"/>
              <w:autoSpaceDE w:val="0"/>
              <w:spacing w:after="0"/>
              <w:ind w:left="105"/>
              <w:rPr>
                <w:b/>
                <w:color w:val="auto"/>
                <w:kern w:val="0"/>
                <w:szCs w:val="24"/>
                <w:lang w:bidi="en-US"/>
              </w:rPr>
            </w:pPr>
            <w:r w:rsidRPr="006C1166">
              <w:rPr>
                <w:b/>
                <w:color w:val="auto"/>
                <w:kern w:val="0"/>
                <w:szCs w:val="24"/>
                <w:lang w:bidi="en-US"/>
              </w:rPr>
              <w:t>AÖÇ 1</w:t>
            </w:r>
          </w:p>
          <w:p w:rsidR="00731E3B" w:rsidRPr="006C1166" w:rsidRDefault="00731E3B" w:rsidP="005B482E">
            <w:pPr>
              <w:widowControl w:val="0"/>
              <w:suppressAutoHyphens w:val="0"/>
              <w:autoSpaceDE w:val="0"/>
              <w:spacing w:after="0"/>
              <w:ind w:left="105"/>
              <w:rPr>
                <w:b/>
                <w:color w:val="auto"/>
                <w:kern w:val="0"/>
                <w:szCs w:val="24"/>
                <w:lang w:bidi="en-US"/>
              </w:rPr>
            </w:pPr>
            <w:r w:rsidRPr="006C1166">
              <w:rPr>
                <w:b/>
                <w:color w:val="auto"/>
                <w:kern w:val="0"/>
                <w:szCs w:val="24"/>
                <w:lang w:bidi="en-US"/>
              </w:rPr>
              <w:t>Müzik, drama, görsel sanatlar ve dansta bir veya daha fazla sanatsal beceri geliştirme eğilimi gösterir.</w:t>
            </w:r>
          </w:p>
          <w:p w:rsidR="00731E3B" w:rsidRPr="006C1166" w:rsidRDefault="00731E3B" w:rsidP="005B482E">
            <w:pPr>
              <w:widowControl w:val="0"/>
              <w:suppressAutoHyphens w:val="0"/>
              <w:autoSpaceDE w:val="0"/>
              <w:spacing w:after="0"/>
              <w:ind w:left="105"/>
              <w:rPr>
                <w:bCs/>
                <w:color w:val="auto"/>
                <w:kern w:val="0"/>
                <w:szCs w:val="24"/>
                <w:lang w:bidi="en-US"/>
              </w:rPr>
            </w:pPr>
            <w:r w:rsidRPr="006C1166">
              <w:rPr>
                <w:bCs/>
                <w:color w:val="auto"/>
                <w:kern w:val="0"/>
                <w:szCs w:val="24"/>
                <w:lang w:bidi="en-US"/>
              </w:rPr>
              <w:t>• Basit müzik aletleri, şarkılar ve melodileri taklit ederek ve şarkı sözleriyle söyler ve yorumlar;</w:t>
            </w:r>
          </w:p>
          <w:p w:rsidR="00731E3B" w:rsidRPr="006C1166" w:rsidRDefault="00731E3B" w:rsidP="005B482E">
            <w:pPr>
              <w:widowControl w:val="0"/>
              <w:suppressAutoHyphens w:val="0"/>
              <w:autoSpaceDE w:val="0"/>
              <w:spacing w:after="0"/>
              <w:ind w:left="105"/>
              <w:rPr>
                <w:b/>
                <w:color w:val="auto"/>
                <w:kern w:val="0"/>
                <w:szCs w:val="24"/>
                <w:lang w:bidi="en-US"/>
              </w:rPr>
            </w:pPr>
            <w:r w:rsidRPr="006C1166">
              <w:rPr>
                <w:b/>
                <w:color w:val="auto"/>
                <w:kern w:val="0"/>
                <w:szCs w:val="24"/>
                <w:lang w:bidi="en-US"/>
              </w:rPr>
              <w:t>Bireysel deneyimleri, duyguları ve kişisel fikirleri ifade etmek için çeşitli sanatsal ifade araçlarını kullanarak yaratır.</w:t>
            </w:r>
          </w:p>
          <w:p w:rsidR="00731E3B" w:rsidRPr="006C1166" w:rsidRDefault="00731E3B" w:rsidP="005B482E">
            <w:pPr>
              <w:widowControl w:val="0"/>
              <w:suppressAutoHyphens w:val="0"/>
              <w:autoSpaceDE w:val="0"/>
              <w:spacing w:after="0"/>
              <w:ind w:left="105"/>
              <w:rPr>
                <w:bCs/>
                <w:color w:val="auto"/>
                <w:kern w:val="0"/>
                <w:szCs w:val="24"/>
                <w:lang w:bidi="en-US"/>
              </w:rPr>
            </w:pPr>
            <w:r w:rsidRPr="006C1166">
              <w:rPr>
                <w:bCs/>
                <w:color w:val="auto"/>
                <w:kern w:val="0"/>
                <w:szCs w:val="24"/>
                <w:lang w:bidi="en-US"/>
              </w:rPr>
              <w:t>• Önceden bilinen melodiler ve ritimler üzerinde yaratıcı bir şekilde gelişir;</w:t>
            </w:r>
          </w:p>
          <w:p w:rsidR="0009315D" w:rsidRPr="006C1166" w:rsidRDefault="00731E3B" w:rsidP="005B482E">
            <w:pPr>
              <w:pStyle w:val="Default"/>
              <w:spacing w:line="276" w:lineRule="auto"/>
              <w:rPr>
                <w:lang w:val="tr-TR"/>
              </w:rPr>
            </w:pPr>
            <w:r w:rsidRPr="006C1166">
              <w:rPr>
                <w:rFonts w:eastAsia="Times New Roman"/>
                <w:bCs/>
                <w:color w:val="auto"/>
                <w:kern w:val="0"/>
                <w:lang w:val="tr-TR" w:bidi="en-US"/>
              </w:rPr>
              <w:t xml:space="preserve">  •Şarkıların melodiler, ritimler, şarkıların enstrümantal eşlikler oluşturur</w:t>
            </w:r>
          </w:p>
        </w:tc>
      </w:tr>
      <w:tr w:rsidR="0009315D" w:rsidRPr="006C1166" w:rsidTr="00EB1D90">
        <w:trPr>
          <w:cantSplit/>
          <w:trHeight w:val="440"/>
        </w:trPr>
        <w:tc>
          <w:tcPr>
            <w:tcW w:w="2009" w:type="dxa"/>
            <w:vMerge w:val="restart"/>
            <w:tcBorders>
              <w:top w:val="single" w:sz="4" w:space="0" w:color="000001"/>
              <w:left w:val="single" w:sz="4" w:space="0" w:color="000001"/>
              <w:bottom w:val="single" w:sz="4" w:space="0" w:color="000001"/>
            </w:tcBorders>
            <w:shd w:val="clear" w:color="auto" w:fill="FFFFFF"/>
          </w:tcPr>
          <w:p w:rsidR="0009315D" w:rsidRPr="006C1166" w:rsidRDefault="0009315D" w:rsidP="005B482E">
            <w:pPr>
              <w:spacing w:after="0"/>
              <w:rPr>
                <w:szCs w:val="24"/>
              </w:rPr>
            </w:pPr>
            <w:r w:rsidRPr="006C1166">
              <w:rPr>
                <w:b/>
                <w:szCs w:val="24"/>
              </w:rPr>
              <w:t xml:space="preserve">Yaratıcılık ve sanatsal performans </w:t>
            </w:r>
          </w:p>
        </w:tc>
        <w:tc>
          <w:tcPr>
            <w:tcW w:w="2541" w:type="dxa"/>
            <w:tcBorders>
              <w:top w:val="single" w:sz="4" w:space="0" w:color="000001"/>
              <w:left w:val="single" w:sz="4" w:space="0" w:color="000001"/>
              <w:bottom w:val="single" w:sz="4" w:space="0" w:color="000001"/>
            </w:tcBorders>
            <w:shd w:val="clear" w:color="auto" w:fill="FFFFFF"/>
          </w:tcPr>
          <w:p w:rsidR="0009315D" w:rsidRPr="006C1166" w:rsidRDefault="00731E3B" w:rsidP="005B482E">
            <w:pPr>
              <w:pStyle w:val="ListeParagraf1"/>
              <w:spacing w:line="276" w:lineRule="auto"/>
              <w:ind w:left="0"/>
              <w:jc w:val="both"/>
              <w:rPr>
                <w:rFonts w:ascii="Times New Roman" w:hAnsi="Times New Roman" w:cs="Times New Roman"/>
                <w:lang w:val="tr-TR"/>
              </w:rPr>
            </w:pPr>
            <w:r w:rsidRPr="006C1166">
              <w:rPr>
                <w:rFonts w:ascii="Times New Roman" w:hAnsi="Times New Roman" w:cs="Times New Roman"/>
                <w:lang w:val="tr-TR"/>
              </w:rPr>
              <w:t>Şarkılar</w:t>
            </w:r>
          </w:p>
        </w:tc>
        <w:tc>
          <w:tcPr>
            <w:tcW w:w="4820" w:type="dxa"/>
            <w:gridSpan w:val="2"/>
            <w:tcBorders>
              <w:top w:val="single" w:sz="4" w:space="0" w:color="000001"/>
              <w:left w:val="single" w:sz="4" w:space="0" w:color="000001"/>
              <w:bottom w:val="single" w:sz="4" w:space="0" w:color="000001"/>
              <w:right w:val="single" w:sz="4" w:space="0" w:color="000001"/>
            </w:tcBorders>
            <w:shd w:val="clear" w:color="auto" w:fill="FFFFFF"/>
          </w:tcPr>
          <w:p w:rsidR="0009315D" w:rsidRPr="006C1166" w:rsidRDefault="00731E3B" w:rsidP="00065D22">
            <w:pPr>
              <w:numPr>
                <w:ilvl w:val="0"/>
                <w:numId w:val="5"/>
              </w:numPr>
              <w:spacing w:after="0"/>
              <w:rPr>
                <w:szCs w:val="24"/>
              </w:rPr>
            </w:pPr>
            <w:r w:rsidRPr="006C1166">
              <w:rPr>
                <w:szCs w:val="24"/>
              </w:rPr>
              <w:t>Öğrenciler doğru ve güzel şarkı söyleme tekniğine uyarak, taklit ve notalar metne göre (ritim boyunca en az 8-10 şarkı) doğru ritm ve tonlamayla basit melodiler söylerler (bireysel olarak ya da grup halinde).</w:t>
            </w:r>
          </w:p>
        </w:tc>
      </w:tr>
      <w:tr w:rsidR="0009315D" w:rsidRPr="006C1166" w:rsidTr="00EB1D90">
        <w:trPr>
          <w:cantSplit/>
          <w:trHeight w:val="332"/>
        </w:trPr>
        <w:tc>
          <w:tcPr>
            <w:tcW w:w="2009" w:type="dxa"/>
            <w:vMerge/>
            <w:tcBorders>
              <w:top w:val="single" w:sz="4" w:space="0" w:color="000001"/>
              <w:left w:val="single" w:sz="4" w:space="0" w:color="000001"/>
              <w:bottom w:val="single" w:sz="4" w:space="0" w:color="000001"/>
            </w:tcBorders>
            <w:shd w:val="clear" w:color="auto" w:fill="EFD3D2"/>
          </w:tcPr>
          <w:p w:rsidR="0009315D" w:rsidRPr="006C1166" w:rsidRDefault="0009315D" w:rsidP="005B482E">
            <w:pPr>
              <w:snapToGrid w:val="0"/>
              <w:spacing w:after="0"/>
              <w:rPr>
                <w:b/>
                <w:szCs w:val="24"/>
              </w:rPr>
            </w:pPr>
          </w:p>
        </w:tc>
        <w:tc>
          <w:tcPr>
            <w:tcW w:w="2541" w:type="dxa"/>
            <w:tcBorders>
              <w:top w:val="single" w:sz="4" w:space="0" w:color="000001"/>
              <w:left w:val="single" w:sz="4" w:space="0" w:color="000001"/>
              <w:bottom w:val="single" w:sz="4" w:space="0" w:color="000001"/>
            </w:tcBorders>
            <w:shd w:val="clear" w:color="auto" w:fill="FFFFFF"/>
          </w:tcPr>
          <w:p w:rsidR="0009315D" w:rsidRPr="006C1166" w:rsidRDefault="00731E3B" w:rsidP="005B482E">
            <w:pPr>
              <w:pStyle w:val="ListeParagraf1"/>
              <w:spacing w:line="276" w:lineRule="auto"/>
              <w:ind w:left="0"/>
              <w:jc w:val="both"/>
              <w:rPr>
                <w:rFonts w:ascii="Times New Roman" w:hAnsi="Times New Roman" w:cs="Times New Roman"/>
                <w:lang w:val="tr-TR"/>
              </w:rPr>
            </w:pPr>
            <w:r w:rsidRPr="006C1166">
              <w:rPr>
                <w:rFonts w:ascii="Times New Roman" w:hAnsi="Times New Roman" w:cs="Times New Roman"/>
                <w:lang w:val="tr-TR"/>
              </w:rPr>
              <w:t>Enstrümanlarda yorumlama</w:t>
            </w:r>
          </w:p>
        </w:tc>
        <w:tc>
          <w:tcPr>
            <w:tcW w:w="4820" w:type="dxa"/>
            <w:gridSpan w:val="2"/>
            <w:tcBorders>
              <w:top w:val="single" w:sz="4" w:space="0" w:color="000001"/>
              <w:left w:val="single" w:sz="4" w:space="0" w:color="000001"/>
              <w:bottom w:val="single" w:sz="4" w:space="0" w:color="000001"/>
              <w:right w:val="single" w:sz="4" w:space="0" w:color="000001"/>
            </w:tcBorders>
            <w:shd w:val="clear" w:color="auto" w:fill="FFFFFF"/>
          </w:tcPr>
          <w:p w:rsidR="0009315D" w:rsidRPr="006C1166" w:rsidRDefault="00731E3B" w:rsidP="00065D22">
            <w:pPr>
              <w:numPr>
                <w:ilvl w:val="0"/>
                <w:numId w:val="5"/>
              </w:numPr>
              <w:spacing w:after="0"/>
              <w:rPr>
                <w:szCs w:val="24"/>
              </w:rPr>
            </w:pPr>
            <w:r w:rsidRPr="006C1166">
              <w:rPr>
                <w:szCs w:val="24"/>
              </w:rPr>
              <w:t>Öğrenciler bireysel olarak ya da grup halinde enstrüman çalarlar ve kullandıkları müzik enstrümanlarıyla şarkı söylemeye eşlik ederler</w:t>
            </w:r>
          </w:p>
        </w:tc>
      </w:tr>
      <w:tr w:rsidR="0009315D" w:rsidRPr="006C1166" w:rsidTr="00EB1D90">
        <w:trPr>
          <w:trHeight w:val="58"/>
        </w:trPr>
        <w:tc>
          <w:tcPr>
            <w:tcW w:w="2009" w:type="dxa"/>
            <w:tcBorders>
              <w:top w:val="single" w:sz="4" w:space="0" w:color="000001"/>
              <w:left w:val="single" w:sz="4" w:space="0" w:color="000001"/>
              <w:bottom w:val="single" w:sz="4" w:space="0" w:color="000001"/>
            </w:tcBorders>
            <w:shd w:val="clear" w:color="auto" w:fill="FFFFFF"/>
          </w:tcPr>
          <w:p w:rsidR="0009315D" w:rsidRPr="006C1166" w:rsidRDefault="0009315D" w:rsidP="005B482E">
            <w:pPr>
              <w:snapToGrid w:val="0"/>
              <w:spacing w:after="0"/>
              <w:rPr>
                <w:b/>
                <w:szCs w:val="24"/>
              </w:rPr>
            </w:pPr>
          </w:p>
        </w:tc>
        <w:tc>
          <w:tcPr>
            <w:tcW w:w="2541" w:type="dxa"/>
            <w:tcBorders>
              <w:top w:val="single" w:sz="4" w:space="0" w:color="000001"/>
              <w:left w:val="single" w:sz="4" w:space="0" w:color="000001"/>
              <w:bottom w:val="single" w:sz="4" w:space="0" w:color="000001"/>
            </w:tcBorders>
            <w:shd w:val="clear" w:color="auto" w:fill="FFFFFF"/>
          </w:tcPr>
          <w:p w:rsidR="0009315D" w:rsidRPr="006C1166" w:rsidRDefault="0009315D" w:rsidP="005B482E">
            <w:pPr>
              <w:pStyle w:val="ListeParagraf1"/>
              <w:spacing w:line="276" w:lineRule="auto"/>
              <w:ind w:left="0"/>
              <w:jc w:val="both"/>
              <w:rPr>
                <w:rFonts w:ascii="Times New Roman" w:hAnsi="Times New Roman" w:cs="Times New Roman"/>
                <w:lang w:val="tr-TR"/>
              </w:rPr>
            </w:pPr>
            <w:r w:rsidRPr="006C1166">
              <w:rPr>
                <w:rFonts w:ascii="Times New Roman" w:hAnsi="Times New Roman" w:cs="Times New Roman"/>
                <w:lang w:val="tr-TR"/>
              </w:rPr>
              <w:t>Müzikal yaratıcılık</w:t>
            </w:r>
          </w:p>
        </w:tc>
        <w:tc>
          <w:tcPr>
            <w:tcW w:w="4820" w:type="dxa"/>
            <w:gridSpan w:val="2"/>
            <w:tcBorders>
              <w:top w:val="single" w:sz="4" w:space="0" w:color="000001"/>
              <w:left w:val="single" w:sz="4" w:space="0" w:color="000001"/>
              <w:bottom w:val="single" w:sz="4" w:space="0" w:color="000001"/>
              <w:right w:val="single" w:sz="4" w:space="0" w:color="000001"/>
            </w:tcBorders>
            <w:shd w:val="clear" w:color="auto" w:fill="FFFFFF"/>
          </w:tcPr>
          <w:p w:rsidR="00861E20" w:rsidRPr="006C1166" w:rsidRDefault="00861E20" w:rsidP="00065D22">
            <w:pPr>
              <w:numPr>
                <w:ilvl w:val="0"/>
                <w:numId w:val="47"/>
              </w:numPr>
              <w:spacing w:after="0"/>
              <w:rPr>
                <w:szCs w:val="24"/>
              </w:rPr>
            </w:pPr>
            <w:r w:rsidRPr="006C1166">
              <w:rPr>
                <w:szCs w:val="24"/>
              </w:rPr>
              <w:t>Öğrenciler farklı kitlelerde ve farklı müzik formlarında, ritim ve melodi enstrümanlarıyla sesle doğaçlama yaparlar.</w:t>
            </w:r>
          </w:p>
          <w:p w:rsidR="00861E20" w:rsidRPr="006C1166" w:rsidRDefault="00861E20" w:rsidP="00065D22">
            <w:pPr>
              <w:numPr>
                <w:ilvl w:val="0"/>
                <w:numId w:val="47"/>
              </w:numPr>
              <w:spacing w:after="0"/>
              <w:rPr>
                <w:szCs w:val="24"/>
              </w:rPr>
            </w:pPr>
            <w:r w:rsidRPr="006C1166">
              <w:rPr>
                <w:szCs w:val="24"/>
              </w:rPr>
              <w:t>Öğrenciler duydukları müzikten ilham alan dans, edebi ve mecazi ifadelerle kendilerini ifade ederler.</w:t>
            </w:r>
          </w:p>
          <w:p w:rsidR="0009315D" w:rsidRPr="006C1166" w:rsidRDefault="00861E20" w:rsidP="00065D22">
            <w:pPr>
              <w:numPr>
                <w:ilvl w:val="0"/>
                <w:numId w:val="47"/>
              </w:numPr>
              <w:spacing w:after="0"/>
              <w:rPr>
                <w:szCs w:val="24"/>
              </w:rPr>
            </w:pPr>
            <w:r w:rsidRPr="006C1166">
              <w:rPr>
                <w:szCs w:val="24"/>
              </w:rPr>
              <w:t>Öğrenciler, seçilen ritimler ve kısa şiirsel metinler için müzik notaları ya da sembollerini kullanarak yeni melodiler yaratırlar.</w:t>
            </w:r>
          </w:p>
        </w:tc>
      </w:tr>
      <w:tr w:rsidR="0009315D" w:rsidRPr="006C1166" w:rsidTr="00EB1D90">
        <w:trPr>
          <w:trHeight w:val="449"/>
        </w:trPr>
        <w:tc>
          <w:tcPr>
            <w:tcW w:w="2009" w:type="dxa"/>
            <w:tcBorders>
              <w:top w:val="single" w:sz="4" w:space="0" w:color="000001"/>
              <w:left w:val="single" w:sz="4" w:space="0" w:color="000001"/>
              <w:bottom w:val="single" w:sz="4" w:space="0" w:color="000001"/>
            </w:tcBorders>
            <w:shd w:val="clear" w:color="auto" w:fill="FFFFFF"/>
          </w:tcPr>
          <w:p w:rsidR="0009315D" w:rsidRPr="006C1166" w:rsidRDefault="0009315D" w:rsidP="005B482E">
            <w:pPr>
              <w:snapToGrid w:val="0"/>
              <w:spacing w:after="0"/>
              <w:rPr>
                <w:szCs w:val="24"/>
              </w:rPr>
            </w:pPr>
          </w:p>
        </w:tc>
        <w:tc>
          <w:tcPr>
            <w:tcW w:w="7361" w:type="dxa"/>
            <w:gridSpan w:val="3"/>
            <w:tcBorders>
              <w:top w:val="single" w:sz="4" w:space="0" w:color="000001"/>
              <w:left w:val="single" w:sz="4" w:space="0" w:color="000001"/>
              <w:bottom w:val="single" w:sz="4" w:space="0" w:color="000001"/>
              <w:right w:val="single" w:sz="4" w:space="0" w:color="000001"/>
            </w:tcBorders>
            <w:shd w:val="clear" w:color="auto" w:fill="FFFFFF"/>
          </w:tcPr>
          <w:p w:rsidR="00861E20" w:rsidRPr="006C1166" w:rsidRDefault="00861E20" w:rsidP="005B482E">
            <w:pPr>
              <w:pStyle w:val="AralkYok1"/>
              <w:tabs>
                <w:tab w:val="left" w:pos="1861"/>
              </w:tabs>
              <w:spacing w:line="276" w:lineRule="auto"/>
              <w:rPr>
                <w:b/>
                <w:lang w:val="tr-TR"/>
              </w:rPr>
            </w:pPr>
            <w:r w:rsidRPr="006C1166">
              <w:rPr>
                <w:b/>
                <w:lang w:val="tr-TR"/>
              </w:rPr>
              <w:t>AÖÇ.2.</w:t>
            </w:r>
          </w:p>
          <w:p w:rsidR="00861E20" w:rsidRPr="006C1166" w:rsidRDefault="00861E20" w:rsidP="00065D22">
            <w:pPr>
              <w:pStyle w:val="AralkYok1"/>
              <w:numPr>
                <w:ilvl w:val="0"/>
                <w:numId w:val="84"/>
              </w:numPr>
              <w:spacing w:line="276" w:lineRule="auto"/>
              <w:ind w:left="585" w:hanging="301"/>
              <w:rPr>
                <w:bCs/>
                <w:lang w:val="tr-TR"/>
              </w:rPr>
            </w:pPr>
            <w:r w:rsidRPr="006C1166">
              <w:rPr>
                <w:bCs/>
                <w:lang w:val="tr-TR"/>
              </w:rPr>
              <w:t>Sanatsal dilin öğelerini fikirlerini iletmek için yaratıcılık ve özgünlükle kullanırlar</w:t>
            </w:r>
          </w:p>
          <w:p w:rsidR="00861E20" w:rsidRPr="006C1166" w:rsidRDefault="00861E20" w:rsidP="00065D22">
            <w:pPr>
              <w:pStyle w:val="AralkYok1"/>
              <w:numPr>
                <w:ilvl w:val="0"/>
                <w:numId w:val="84"/>
              </w:numPr>
              <w:spacing w:line="276" w:lineRule="auto"/>
              <w:ind w:left="585" w:hanging="301"/>
              <w:rPr>
                <w:bCs/>
                <w:lang w:val="tr-TR"/>
              </w:rPr>
            </w:pPr>
            <w:r w:rsidRPr="006C1166">
              <w:rPr>
                <w:bCs/>
                <w:lang w:val="tr-TR"/>
              </w:rPr>
              <w:t>Sanatsal dilin kullanılan öğelerinin ve kullanılan tekniklerin analizi ile sanat eserlerinin içeriğini keşfeder ve sunarlar.</w:t>
            </w:r>
          </w:p>
          <w:p w:rsidR="00861E20" w:rsidRPr="006C1166" w:rsidRDefault="00861E20" w:rsidP="00065D22">
            <w:pPr>
              <w:pStyle w:val="AralkYok1"/>
              <w:numPr>
                <w:ilvl w:val="0"/>
                <w:numId w:val="84"/>
              </w:numPr>
              <w:spacing w:line="276" w:lineRule="auto"/>
              <w:ind w:left="585" w:hanging="301"/>
              <w:rPr>
                <w:bCs/>
                <w:lang w:val="tr-TR"/>
              </w:rPr>
            </w:pPr>
            <w:r w:rsidRPr="006C1166">
              <w:rPr>
                <w:bCs/>
                <w:lang w:val="tr-TR"/>
              </w:rPr>
              <w:t>Sanatsal eserlerin gerçekleştirilmesinde farklı sanatsal tekniklerin etkileyici olanaklarını dener ve seçerler.</w:t>
            </w:r>
          </w:p>
          <w:p w:rsidR="0009315D" w:rsidRPr="006C1166" w:rsidRDefault="00861E20" w:rsidP="00065D22">
            <w:pPr>
              <w:pStyle w:val="AralkYok1"/>
              <w:numPr>
                <w:ilvl w:val="0"/>
                <w:numId w:val="84"/>
              </w:numPr>
              <w:spacing w:line="276" w:lineRule="auto"/>
              <w:ind w:left="585" w:hanging="301"/>
              <w:rPr>
                <w:bCs/>
                <w:lang w:val="tr-TR"/>
              </w:rPr>
            </w:pPr>
            <w:r w:rsidRPr="006C1166">
              <w:rPr>
                <w:bCs/>
                <w:lang w:val="tr-TR"/>
              </w:rPr>
              <w:t xml:space="preserve">Farklı izleyiciler (meslektaşlar, ebeveynler, diğer çocuklar, genel </w:t>
            </w:r>
            <w:r w:rsidRPr="006C1166">
              <w:rPr>
                <w:bCs/>
                <w:lang w:val="tr-TR"/>
              </w:rPr>
              <w:lastRenderedPageBreak/>
              <w:t>halk, vb.,) için uygun sanatsal ifade araçları (müzik, drama, dans ve görsel sanatlar) ile iletişim kurar.</w:t>
            </w:r>
          </w:p>
        </w:tc>
      </w:tr>
      <w:tr w:rsidR="0009315D" w:rsidRPr="006C1166" w:rsidTr="00EB1D90">
        <w:trPr>
          <w:trHeight w:val="449"/>
        </w:trPr>
        <w:tc>
          <w:tcPr>
            <w:tcW w:w="2009" w:type="dxa"/>
            <w:tcBorders>
              <w:top w:val="single" w:sz="4" w:space="0" w:color="000001"/>
              <w:left w:val="single" w:sz="4" w:space="0" w:color="000001"/>
              <w:bottom w:val="single" w:sz="4" w:space="0" w:color="000001"/>
            </w:tcBorders>
            <w:shd w:val="clear" w:color="auto" w:fill="FFFFFF"/>
          </w:tcPr>
          <w:p w:rsidR="0009315D" w:rsidRPr="006C1166" w:rsidRDefault="0009315D" w:rsidP="005B482E">
            <w:pPr>
              <w:spacing w:after="0"/>
              <w:rPr>
                <w:szCs w:val="24"/>
              </w:rPr>
            </w:pPr>
            <w:r w:rsidRPr="006C1166">
              <w:rPr>
                <w:szCs w:val="24"/>
              </w:rPr>
              <w:lastRenderedPageBreak/>
              <w:t>Dil ve sanatsal iletişim</w:t>
            </w:r>
          </w:p>
        </w:tc>
        <w:tc>
          <w:tcPr>
            <w:tcW w:w="2541" w:type="dxa"/>
            <w:tcBorders>
              <w:top w:val="single" w:sz="4" w:space="0" w:color="000001"/>
              <w:left w:val="single" w:sz="4" w:space="0" w:color="000001"/>
              <w:bottom w:val="single" w:sz="4" w:space="0" w:color="000001"/>
            </w:tcBorders>
            <w:shd w:val="clear" w:color="auto" w:fill="FFFFFF"/>
          </w:tcPr>
          <w:p w:rsidR="00861E20" w:rsidRPr="006C1166" w:rsidRDefault="00861E20" w:rsidP="005B482E">
            <w:pPr>
              <w:pStyle w:val="ListeParagraf1"/>
              <w:spacing w:line="276" w:lineRule="auto"/>
              <w:jc w:val="both"/>
              <w:rPr>
                <w:rFonts w:ascii="Times New Roman" w:hAnsi="Times New Roman" w:cs="Times New Roman"/>
                <w:b/>
                <w:lang w:val="tr-TR"/>
              </w:rPr>
            </w:pPr>
            <w:r w:rsidRPr="006C1166">
              <w:rPr>
                <w:rFonts w:ascii="Times New Roman" w:hAnsi="Times New Roman" w:cs="Times New Roman"/>
                <w:b/>
                <w:lang w:val="tr-TR"/>
              </w:rPr>
              <w:t>Müzik öğeleri</w:t>
            </w:r>
          </w:p>
          <w:p w:rsidR="00861E20" w:rsidRPr="006C1166" w:rsidRDefault="00861E20" w:rsidP="005B482E">
            <w:pPr>
              <w:spacing w:after="0"/>
              <w:rPr>
                <w:bCs/>
                <w:szCs w:val="24"/>
              </w:rPr>
            </w:pPr>
            <w:r w:rsidRPr="006C1166">
              <w:rPr>
                <w:bCs/>
                <w:szCs w:val="24"/>
              </w:rPr>
              <w:t>Ritim</w:t>
            </w:r>
          </w:p>
          <w:p w:rsidR="00861E20" w:rsidRPr="006C1166" w:rsidRDefault="00861E20" w:rsidP="005B482E">
            <w:pPr>
              <w:spacing w:after="0"/>
              <w:rPr>
                <w:bCs/>
                <w:szCs w:val="24"/>
              </w:rPr>
            </w:pPr>
            <w:r w:rsidRPr="006C1166">
              <w:rPr>
                <w:bCs/>
                <w:szCs w:val="24"/>
              </w:rPr>
              <w:t xml:space="preserve"> Armoni </w:t>
            </w:r>
          </w:p>
          <w:p w:rsidR="00861E20" w:rsidRPr="006C1166" w:rsidRDefault="00861E20" w:rsidP="005B482E">
            <w:pPr>
              <w:spacing w:after="0"/>
              <w:rPr>
                <w:bCs/>
                <w:szCs w:val="24"/>
              </w:rPr>
            </w:pPr>
            <w:r w:rsidRPr="006C1166">
              <w:rPr>
                <w:bCs/>
                <w:szCs w:val="24"/>
              </w:rPr>
              <w:t xml:space="preserve">Melodi </w:t>
            </w:r>
          </w:p>
          <w:p w:rsidR="0009315D" w:rsidRPr="006C1166" w:rsidRDefault="00861E20" w:rsidP="005B482E">
            <w:pPr>
              <w:spacing w:after="0"/>
              <w:rPr>
                <w:bCs/>
                <w:szCs w:val="24"/>
              </w:rPr>
            </w:pPr>
            <w:r w:rsidRPr="006C1166">
              <w:rPr>
                <w:bCs/>
                <w:szCs w:val="24"/>
              </w:rPr>
              <w:t xml:space="preserve">Formu </w:t>
            </w:r>
          </w:p>
          <w:p w:rsidR="0009315D" w:rsidRPr="006C1166" w:rsidRDefault="0009315D" w:rsidP="005B482E">
            <w:pPr>
              <w:spacing w:after="0"/>
              <w:rPr>
                <w:b/>
                <w:szCs w:val="24"/>
              </w:rPr>
            </w:pPr>
          </w:p>
          <w:p w:rsidR="0009315D" w:rsidRPr="006C1166" w:rsidRDefault="0009315D" w:rsidP="005B482E">
            <w:pPr>
              <w:spacing w:after="0"/>
              <w:rPr>
                <w:b/>
                <w:szCs w:val="24"/>
              </w:rPr>
            </w:pPr>
          </w:p>
        </w:tc>
        <w:tc>
          <w:tcPr>
            <w:tcW w:w="4820" w:type="dxa"/>
            <w:gridSpan w:val="2"/>
            <w:tcBorders>
              <w:top w:val="single" w:sz="4" w:space="0" w:color="000001"/>
              <w:left w:val="single" w:sz="4" w:space="0" w:color="000001"/>
              <w:bottom w:val="single" w:sz="4" w:space="0" w:color="000001"/>
              <w:right w:val="single" w:sz="4" w:space="0" w:color="000001"/>
            </w:tcBorders>
            <w:shd w:val="clear" w:color="auto" w:fill="FFFFFF"/>
          </w:tcPr>
          <w:p w:rsidR="0009315D" w:rsidRPr="006C1166" w:rsidRDefault="00EA5EF6" w:rsidP="005B482E">
            <w:pPr>
              <w:spacing w:after="0"/>
              <w:rPr>
                <w:szCs w:val="24"/>
              </w:rPr>
            </w:pPr>
            <w:r w:rsidRPr="006C1166">
              <w:rPr>
                <w:szCs w:val="24"/>
              </w:rPr>
              <w:t>Öğrenciler</w:t>
            </w:r>
            <w:r w:rsidR="0009315D" w:rsidRPr="006C1166">
              <w:rPr>
                <w:szCs w:val="24"/>
              </w:rPr>
              <w:t>:</w:t>
            </w:r>
          </w:p>
          <w:p w:rsidR="00A30E30" w:rsidRPr="006C1166" w:rsidRDefault="00A30E30" w:rsidP="00065D22">
            <w:pPr>
              <w:numPr>
                <w:ilvl w:val="0"/>
                <w:numId w:val="18"/>
              </w:numPr>
              <w:spacing w:after="0"/>
              <w:rPr>
                <w:szCs w:val="24"/>
              </w:rPr>
            </w:pPr>
            <w:r w:rsidRPr="006C1166">
              <w:rPr>
                <w:szCs w:val="24"/>
              </w:rPr>
              <w:t>Müzikal ifadelerle iletişim kurmak için müzikal unsurları (ritim, melodi, uyum, müzikal ölçek vb.) yaratıcı bir şekilde kullanır;</w:t>
            </w:r>
          </w:p>
          <w:p w:rsidR="00A30E30" w:rsidRPr="006C1166" w:rsidRDefault="00A30E30" w:rsidP="00065D22">
            <w:pPr>
              <w:numPr>
                <w:ilvl w:val="0"/>
                <w:numId w:val="18"/>
              </w:numPr>
              <w:spacing w:after="0"/>
              <w:rPr>
                <w:szCs w:val="24"/>
              </w:rPr>
            </w:pPr>
            <w:r w:rsidRPr="006C1166">
              <w:rPr>
                <w:szCs w:val="24"/>
              </w:rPr>
              <w:t>Müzik aletlerini çalarken müzikal unsurları etkili ve yaratıcı bir şekilde kullanır;</w:t>
            </w:r>
          </w:p>
          <w:p w:rsidR="00A30E30" w:rsidRPr="006C1166" w:rsidRDefault="00A30E30" w:rsidP="00065D22">
            <w:pPr>
              <w:numPr>
                <w:ilvl w:val="0"/>
                <w:numId w:val="18"/>
              </w:numPr>
              <w:spacing w:after="0"/>
              <w:rPr>
                <w:szCs w:val="24"/>
              </w:rPr>
            </w:pPr>
            <w:r w:rsidRPr="006C1166">
              <w:rPr>
                <w:szCs w:val="24"/>
              </w:rPr>
              <w:t>Müzik eserlerinin biçimsel yapısı hakkında bilgi edinir:</w:t>
            </w:r>
          </w:p>
          <w:p w:rsidR="0009315D" w:rsidRPr="006C1166" w:rsidRDefault="00A30E30" w:rsidP="00065D22">
            <w:pPr>
              <w:numPr>
                <w:ilvl w:val="0"/>
                <w:numId w:val="18"/>
              </w:numPr>
              <w:spacing w:after="0"/>
              <w:rPr>
                <w:szCs w:val="24"/>
              </w:rPr>
            </w:pPr>
            <w:r w:rsidRPr="006C1166">
              <w:rPr>
                <w:szCs w:val="24"/>
              </w:rPr>
              <w:t>Öğrenciler, müzik eserlerinin (füg, sonata, oratoryom, kantata, opera, senfoni, vb.) müzik dinleme yoluyla oluşturulduğu ana formları tanımlar</w:t>
            </w:r>
            <w:r w:rsidR="0009315D" w:rsidRPr="006C1166">
              <w:rPr>
                <w:szCs w:val="24"/>
              </w:rPr>
              <w:t xml:space="preserve">; </w:t>
            </w:r>
          </w:p>
        </w:tc>
      </w:tr>
      <w:tr w:rsidR="00EB1D90" w:rsidRPr="006C1166" w:rsidTr="0036185D">
        <w:trPr>
          <w:trHeight w:val="885"/>
        </w:trPr>
        <w:tc>
          <w:tcPr>
            <w:tcW w:w="2009" w:type="dxa"/>
            <w:tcBorders>
              <w:top w:val="single" w:sz="4" w:space="0" w:color="000001"/>
              <w:left w:val="single" w:sz="4" w:space="0" w:color="000001"/>
              <w:bottom w:val="single" w:sz="4" w:space="0" w:color="000001"/>
            </w:tcBorders>
            <w:shd w:val="clear" w:color="auto" w:fill="FFFFFF"/>
          </w:tcPr>
          <w:p w:rsidR="00EB1D90" w:rsidRPr="006C1166" w:rsidRDefault="00EB1D90" w:rsidP="005B482E">
            <w:pPr>
              <w:snapToGrid w:val="0"/>
              <w:spacing w:after="0"/>
              <w:rPr>
                <w:b/>
                <w:szCs w:val="24"/>
              </w:rPr>
            </w:pPr>
          </w:p>
        </w:tc>
        <w:tc>
          <w:tcPr>
            <w:tcW w:w="3680" w:type="dxa"/>
            <w:gridSpan w:val="2"/>
            <w:tcBorders>
              <w:top w:val="single" w:sz="4" w:space="0" w:color="000001"/>
              <w:left w:val="single" w:sz="4" w:space="0" w:color="000001"/>
              <w:bottom w:val="single" w:sz="4" w:space="0" w:color="000001"/>
              <w:right w:val="single" w:sz="4" w:space="0" w:color="000001"/>
            </w:tcBorders>
            <w:shd w:val="clear" w:color="auto" w:fill="FFFFFF"/>
          </w:tcPr>
          <w:p w:rsidR="00EB1D90" w:rsidRPr="006C1166" w:rsidRDefault="00EB1D90" w:rsidP="00065D22">
            <w:pPr>
              <w:pStyle w:val="ListeParagraf1"/>
              <w:numPr>
                <w:ilvl w:val="0"/>
                <w:numId w:val="49"/>
              </w:numPr>
              <w:spacing w:line="276" w:lineRule="auto"/>
              <w:ind w:left="0" w:right="43" w:hanging="124"/>
              <w:jc w:val="both"/>
              <w:rPr>
                <w:rFonts w:ascii="Times New Roman" w:eastAsia="Times New Roman" w:hAnsi="Times New Roman" w:cs="Times New Roman"/>
                <w:lang w:val="tr-TR"/>
              </w:rPr>
            </w:pPr>
            <w:r w:rsidRPr="006C1166">
              <w:rPr>
                <w:rFonts w:ascii="Times New Roman" w:hAnsi="Times New Roman" w:cs="Times New Roman"/>
                <w:b/>
                <w:lang w:val="tr-TR"/>
              </w:rPr>
              <w:t>Müzikal okuryazarlık</w:t>
            </w:r>
          </w:p>
          <w:p w:rsidR="00EB1D90" w:rsidRPr="006C1166" w:rsidRDefault="009330B2" w:rsidP="00065D22">
            <w:pPr>
              <w:pStyle w:val="ListeParagraf1"/>
              <w:numPr>
                <w:ilvl w:val="0"/>
                <w:numId w:val="49"/>
              </w:numPr>
              <w:spacing w:line="276" w:lineRule="auto"/>
              <w:ind w:left="0" w:right="43" w:hanging="124"/>
              <w:jc w:val="both"/>
              <w:rPr>
                <w:rFonts w:ascii="Times New Roman" w:hAnsi="Times New Roman" w:cs="Times New Roman"/>
                <w:lang w:val="tr-TR"/>
              </w:rPr>
            </w:pPr>
            <w:r>
              <w:rPr>
                <w:rFonts w:ascii="Times New Roman" w:hAnsi="Times New Roman" w:cs="Times New Roman"/>
                <w:lang w:val="tr-TR"/>
              </w:rPr>
              <w:t xml:space="preserve"> Sol </w:t>
            </w:r>
            <w:r w:rsidR="00DE1F84" w:rsidRPr="006C1166">
              <w:rPr>
                <w:rFonts w:ascii="Times New Roman" w:hAnsi="Times New Roman" w:cs="Times New Roman"/>
                <w:lang w:val="tr-TR"/>
              </w:rPr>
              <w:t>H</w:t>
            </w:r>
            <w:r w:rsidR="00EB1D90" w:rsidRPr="006C1166">
              <w:rPr>
                <w:rFonts w:ascii="Times New Roman" w:hAnsi="Times New Roman" w:cs="Times New Roman"/>
                <w:lang w:val="tr-TR"/>
              </w:rPr>
              <w:t>ece</w:t>
            </w:r>
            <w:r w:rsidR="00DE1F84" w:rsidRPr="006C1166">
              <w:rPr>
                <w:rFonts w:ascii="Times New Roman" w:hAnsi="Times New Roman" w:cs="Times New Roman"/>
                <w:lang w:val="tr-TR"/>
              </w:rPr>
              <w:t>meler</w:t>
            </w:r>
            <w:r>
              <w:rPr>
                <w:rFonts w:ascii="Times New Roman" w:hAnsi="Times New Roman" w:cs="Times New Roman"/>
                <w:lang w:val="tr-TR"/>
              </w:rPr>
              <w:t>i</w:t>
            </w:r>
            <w:r w:rsidR="00DE1F84" w:rsidRPr="006C1166">
              <w:rPr>
                <w:rFonts w:ascii="Times New Roman" w:hAnsi="Times New Roman" w:cs="Times New Roman"/>
                <w:lang w:val="tr-TR"/>
              </w:rPr>
              <w:t xml:space="preserve"> </w:t>
            </w:r>
          </w:p>
          <w:p w:rsidR="00EB1D90" w:rsidRPr="006C1166" w:rsidRDefault="00EB1D90" w:rsidP="005B482E">
            <w:pPr>
              <w:spacing w:after="0"/>
              <w:rPr>
                <w:szCs w:val="24"/>
              </w:rPr>
            </w:pPr>
            <w:r w:rsidRPr="006C1166">
              <w:rPr>
                <w:szCs w:val="24"/>
              </w:rPr>
              <w:t>Müzik sesinin uzunluğu için semboller</w:t>
            </w:r>
          </w:p>
          <w:p w:rsidR="00EB1D90" w:rsidRPr="006C1166" w:rsidRDefault="00EB1D90" w:rsidP="005B482E">
            <w:pPr>
              <w:pStyle w:val="ListeParagraf1"/>
              <w:spacing w:line="276" w:lineRule="auto"/>
              <w:ind w:left="0" w:right="43"/>
              <w:jc w:val="both"/>
              <w:rPr>
                <w:rFonts w:ascii="Times New Roman" w:hAnsi="Times New Roman" w:cs="Times New Roman"/>
                <w:lang w:val="tr-TR"/>
              </w:rPr>
            </w:pPr>
          </w:p>
        </w:tc>
        <w:tc>
          <w:tcPr>
            <w:tcW w:w="3681" w:type="dxa"/>
            <w:tcBorders>
              <w:top w:val="single" w:sz="4" w:space="0" w:color="000001"/>
              <w:left w:val="single" w:sz="4" w:space="0" w:color="000001"/>
              <w:bottom w:val="single" w:sz="4" w:space="0" w:color="000001"/>
              <w:right w:val="single" w:sz="4" w:space="0" w:color="000001"/>
            </w:tcBorders>
            <w:shd w:val="clear" w:color="auto" w:fill="FFFFFF"/>
          </w:tcPr>
          <w:p w:rsidR="00EB1D90" w:rsidRPr="006C1166" w:rsidRDefault="00EB1D90" w:rsidP="00065D22">
            <w:pPr>
              <w:numPr>
                <w:ilvl w:val="0"/>
                <w:numId w:val="148"/>
              </w:numPr>
              <w:spacing w:after="0"/>
              <w:ind w:left="307"/>
              <w:rPr>
                <w:szCs w:val="24"/>
              </w:rPr>
            </w:pPr>
            <w:r w:rsidRPr="006C1166">
              <w:rPr>
                <w:szCs w:val="24"/>
              </w:rPr>
              <w:t>Söyledikleri şarkıların hecelerine ve ritmik seslendirmelerine (nota değerlerine) dayanarak müzikal seslerin yüksekliğini ve uzunluğunu doğru şekilde tekrarlayın;</w:t>
            </w:r>
          </w:p>
          <w:p w:rsidR="00EB1D90" w:rsidRPr="006C1166" w:rsidRDefault="00EB1D90" w:rsidP="00065D22">
            <w:pPr>
              <w:numPr>
                <w:ilvl w:val="0"/>
                <w:numId w:val="148"/>
              </w:numPr>
              <w:spacing w:after="0"/>
              <w:ind w:left="307"/>
              <w:rPr>
                <w:szCs w:val="24"/>
              </w:rPr>
            </w:pPr>
            <w:r w:rsidRPr="006C1166">
              <w:rPr>
                <w:szCs w:val="24"/>
              </w:rPr>
              <w:t>Şarkılarla farklı müzikal ölçekler oluşturma ilkesini, dinlemeye yönelik müzikal örnekler ve müzikal ölçeklerin görsel ölçeklerini tanımlama;</w:t>
            </w:r>
          </w:p>
          <w:p w:rsidR="00EB1D90" w:rsidRPr="006C1166" w:rsidRDefault="00EB1D90" w:rsidP="00065D22">
            <w:pPr>
              <w:numPr>
                <w:ilvl w:val="0"/>
                <w:numId w:val="148"/>
              </w:numPr>
              <w:spacing w:after="0"/>
              <w:ind w:left="307"/>
              <w:rPr>
                <w:szCs w:val="24"/>
              </w:rPr>
            </w:pPr>
            <w:r w:rsidRPr="006C1166">
              <w:rPr>
                <w:szCs w:val="24"/>
              </w:rPr>
              <w:t>Müzikal elemanların bilgisini şarkı söyleme sırasındaki pratik uygulamalarında ve çalgıları başarıyla kullanır.</w:t>
            </w:r>
          </w:p>
        </w:tc>
      </w:tr>
      <w:tr w:rsidR="0009315D" w:rsidRPr="006C1166" w:rsidTr="00EB1D90">
        <w:trPr>
          <w:trHeight w:val="449"/>
        </w:trPr>
        <w:tc>
          <w:tcPr>
            <w:tcW w:w="2009" w:type="dxa"/>
            <w:tcBorders>
              <w:top w:val="single" w:sz="4" w:space="0" w:color="000001"/>
              <w:left w:val="single" w:sz="4" w:space="0" w:color="000001"/>
              <w:bottom w:val="single" w:sz="4" w:space="0" w:color="000001"/>
            </w:tcBorders>
            <w:shd w:val="clear" w:color="auto" w:fill="FFFFFF"/>
          </w:tcPr>
          <w:p w:rsidR="0009315D" w:rsidRPr="006C1166" w:rsidRDefault="00A30E30" w:rsidP="005B482E">
            <w:pPr>
              <w:spacing w:after="0"/>
              <w:rPr>
                <w:szCs w:val="24"/>
              </w:rPr>
            </w:pPr>
            <w:r w:rsidRPr="006C1166">
              <w:rPr>
                <w:b/>
                <w:szCs w:val="24"/>
              </w:rPr>
              <w:t>AÖÇ.3.</w:t>
            </w:r>
          </w:p>
        </w:tc>
        <w:tc>
          <w:tcPr>
            <w:tcW w:w="7361" w:type="dxa"/>
            <w:gridSpan w:val="3"/>
            <w:tcBorders>
              <w:top w:val="single" w:sz="4" w:space="0" w:color="000001"/>
              <w:left w:val="single" w:sz="4" w:space="0" w:color="000001"/>
              <w:bottom w:val="single" w:sz="4" w:space="0" w:color="000001"/>
              <w:right w:val="single" w:sz="4" w:space="0" w:color="000001"/>
            </w:tcBorders>
            <w:shd w:val="clear" w:color="auto" w:fill="FFFFFF"/>
          </w:tcPr>
          <w:p w:rsidR="00A30E30" w:rsidRPr="006C1166" w:rsidRDefault="00A30E30" w:rsidP="00065D22">
            <w:pPr>
              <w:pStyle w:val="Default"/>
              <w:numPr>
                <w:ilvl w:val="0"/>
                <w:numId w:val="40"/>
              </w:numPr>
              <w:spacing w:line="276" w:lineRule="auto"/>
              <w:rPr>
                <w:lang w:val="tr-TR"/>
              </w:rPr>
            </w:pPr>
            <w:r w:rsidRPr="006C1166">
              <w:rPr>
                <w:lang w:val="tr-TR"/>
              </w:rPr>
              <w:t>Sanat ve yaratıcılık eserlerini, ulusal ve dünya çapında önde gelen sanatçılarını ve çeşitli dönemlerin sanatsal yaratıcılığını tanımlarlar ve adlandırırlar;</w:t>
            </w:r>
          </w:p>
          <w:p w:rsidR="00A30E30" w:rsidRPr="006C1166" w:rsidRDefault="00A30E30" w:rsidP="00065D22">
            <w:pPr>
              <w:pStyle w:val="Default"/>
              <w:numPr>
                <w:ilvl w:val="0"/>
                <w:numId w:val="40"/>
              </w:numPr>
              <w:spacing w:line="276" w:lineRule="auto"/>
              <w:rPr>
                <w:lang w:val="tr-TR"/>
              </w:rPr>
            </w:pPr>
            <w:r w:rsidRPr="006C1166">
              <w:rPr>
                <w:lang w:val="tr-TR"/>
              </w:rPr>
              <w:t>Stilistik gelişmeleri farklı sanat biçimlerinde tanımlayın ve ayırt ederler (örneğin, farklı stillerde portre, farklı stil ve dönemlerde operalar, vb.).</w:t>
            </w:r>
          </w:p>
          <w:p w:rsidR="0009315D" w:rsidRPr="006C1166" w:rsidRDefault="00A30E30" w:rsidP="00065D22">
            <w:pPr>
              <w:numPr>
                <w:ilvl w:val="0"/>
                <w:numId w:val="40"/>
              </w:numPr>
              <w:spacing w:after="0"/>
              <w:rPr>
                <w:szCs w:val="24"/>
              </w:rPr>
            </w:pPr>
            <w:r w:rsidRPr="006C1166">
              <w:rPr>
                <w:szCs w:val="24"/>
              </w:rPr>
              <w:t>Farklı sosyal bağlamlarda (yerel, bölgesel, ulusal, küresel vb.) Farklı tarihi dönemlerin önemli olaylarını, kurumlarını ve sanatsal gelişimlerini tanırlar</w:t>
            </w:r>
            <w:r w:rsidR="0009315D" w:rsidRPr="006C1166">
              <w:rPr>
                <w:szCs w:val="24"/>
              </w:rPr>
              <w:t>.</w:t>
            </w:r>
          </w:p>
        </w:tc>
      </w:tr>
      <w:tr w:rsidR="0009315D" w:rsidRPr="006C1166" w:rsidTr="00EB1D90">
        <w:trPr>
          <w:cantSplit/>
          <w:trHeight w:val="782"/>
        </w:trPr>
        <w:tc>
          <w:tcPr>
            <w:tcW w:w="2009" w:type="dxa"/>
            <w:vMerge w:val="restart"/>
            <w:tcBorders>
              <w:top w:val="single" w:sz="4" w:space="0" w:color="000001"/>
              <w:left w:val="single" w:sz="4" w:space="0" w:color="000001"/>
              <w:bottom w:val="single" w:sz="4" w:space="0" w:color="000001"/>
            </w:tcBorders>
            <w:shd w:val="clear" w:color="auto" w:fill="FFFFFF"/>
          </w:tcPr>
          <w:p w:rsidR="0009315D" w:rsidRPr="006C1166" w:rsidRDefault="0009315D" w:rsidP="005B482E">
            <w:pPr>
              <w:spacing w:after="0"/>
              <w:rPr>
                <w:szCs w:val="24"/>
              </w:rPr>
            </w:pPr>
            <w:r w:rsidRPr="006C1166">
              <w:rPr>
                <w:szCs w:val="24"/>
              </w:rPr>
              <w:lastRenderedPageBreak/>
              <w:t>Müzik ve</w:t>
            </w:r>
          </w:p>
          <w:p w:rsidR="0009315D" w:rsidRPr="006C1166" w:rsidRDefault="0009315D" w:rsidP="005B482E">
            <w:pPr>
              <w:spacing w:after="0"/>
              <w:rPr>
                <w:szCs w:val="24"/>
              </w:rPr>
            </w:pPr>
            <w:r w:rsidRPr="006C1166">
              <w:rPr>
                <w:szCs w:val="24"/>
              </w:rPr>
              <w:t xml:space="preserve"> Arkadaş </w:t>
            </w:r>
          </w:p>
        </w:tc>
        <w:tc>
          <w:tcPr>
            <w:tcW w:w="2541" w:type="dxa"/>
            <w:tcBorders>
              <w:top w:val="single" w:sz="4" w:space="0" w:color="000001"/>
              <w:left w:val="single" w:sz="4" w:space="0" w:color="000001"/>
              <w:bottom w:val="single" w:sz="4" w:space="0" w:color="000001"/>
            </w:tcBorders>
            <w:shd w:val="clear" w:color="auto" w:fill="FFFFFF"/>
          </w:tcPr>
          <w:p w:rsidR="0009315D" w:rsidRPr="006C1166" w:rsidRDefault="0009315D" w:rsidP="005B482E">
            <w:pPr>
              <w:snapToGrid w:val="0"/>
              <w:spacing w:after="0"/>
              <w:rPr>
                <w:b/>
                <w:szCs w:val="24"/>
              </w:rPr>
            </w:pPr>
          </w:p>
          <w:p w:rsidR="0009315D" w:rsidRPr="006C1166" w:rsidRDefault="00A30E30" w:rsidP="005B482E">
            <w:pPr>
              <w:spacing w:after="0"/>
              <w:rPr>
                <w:b/>
                <w:szCs w:val="24"/>
              </w:rPr>
            </w:pPr>
            <w:r w:rsidRPr="006C1166">
              <w:rPr>
                <w:b/>
                <w:szCs w:val="24"/>
              </w:rPr>
              <w:t xml:space="preserve">Müzik türleri </w:t>
            </w:r>
          </w:p>
        </w:tc>
        <w:tc>
          <w:tcPr>
            <w:tcW w:w="4820" w:type="dxa"/>
            <w:gridSpan w:val="2"/>
            <w:tcBorders>
              <w:top w:val="single" w:sz="4" w:space="0" w:color="000001"/>
              <w:left w:val="single" w:sz="4" w:space="0" w:color="000001"/>
              <w:bottom w:val="single" w:sz="4" w:space="0" w:color="000001"/>
              <w:right w:val="single" w:sz="4" w:space="0" w:color="000001"/>
            </w:tcBorders>
            <w:shd w:val="clear" w:color="auto" w:fill="FFFFFF"/>
          </w:tcPr>
          <w:p w:rsidR="0009315D" w:rsidRPr="006C1166" w:rsidRDefault="00A30E30" w:rsidP="005B482E">
            <w:pPr>
              <w:numPr>
                <w:ilvl w:val="0"/>
                <w:numId w:val="2"/>
              </w:numPr>
              <w:spacing w:after="0"/>
              <w:rPr>
                <w:szCs w:val="24"/>
              </w:rPr>
            </w:pPr>
            <w:r w:rsidRPr="006C1166">
              <w:rPr>
                <w:szCs w:val="24"/>
              </w:rPr>
              <w:t>Öğrenciler müzik dinleyerek ve şarkı söyleyerek müzik türlerini (sanat, halk, eğlence, caz, rock, festival müziği vb.,) ayırt ederler.</w:t>
            </w:r>
          </w:p>
        </w:tc>
      </w:tr>
      <w:tr w:rsidR="0009315D" w:rsidRPr="006C1166" w:rsidTr="00EB1D90">
        <w:trPr>
          <w:cantSplit/>
          <w:trHeight w:val="782"/>
        </w:trPr>
        <w:tc>
          <w:tcPr>
            <w:tcW w:w="2009" w:type="dxa"/>
            <w:vMerge/>
            <w:tcBorders>
              <w:top w:val="single" w:sz="4" w:space="0" w:color="000001"/>
              <w:left w:val="single" w:sz="4" w:space="0" w:color="000001"/>
              <w:bottom w:val="single" w:sz="4" w:space="0" w:color="000001"/>
            </w:tcBorders>
            <w:shd w:val="clear" w:color="auto" w:fill="FFFFFF"/>
          </w:tcPr>
          <w:p w:rsidR="0009315D" w:rsidRPr="006C1166" w:rsidRDefault="0009315D" w:rsidP="005B482E">
            <w:pPr>
              <w:snapToGrid w:val="0"/>
              <w:spacing w:after="0"/>
              <w:rPr>
                <w:b/>
                <w:szCs w:val="24"/>
              </w:rPr>
            </w:pPr>
          </w:p>
        </w:tc>
        <w:tc>
          <w:tcPr>
            <w:tcW w:w="2541" w:type="dxa"/>
            <w:tcBorders>
              <w:top w:val="single" w:sz="4" w:space="0" w:color="000001"/>
              <w:left w:val="single" w:sz="4" w:space="0" w:color="000001"/>
              <w:bottom w:val="single" w:sz="4" w:space="0" w:color="000001"/>
            </w:tcBorders>
            <w:shd w:val="clear" w:color="auto" w:fill="FFFFFF"/>
          </w:tcPr>
          <w:p w:rsidR="0009315D" w:rsidRPr="006C1166" w:rsidRDefault="00A30E30" w:rsidP="005B482E">
            <w:pPr>
              <w:spacing w:after="0"/>
              <w:rPr>
                <w:b/>
                <w:szCs w:val="24"/>
              </w:rPr>
            </w:pPr>
            <w:r w:rsidRPr="006C1166">
              <w:rPr>
                <w:b/>
                <w:szCs w:val="24"/>
              </w:rPr>
              <w:t>Müzik türleri (tipleri)</w:t>
            </w:r>
          </w:p>
        </w:tc>
        <w:tc>
          <w:tcPr>
            <w:tcW w:w="4820" w:type="dxa"/>
            <w:gridSpan w:val="2"/>
            <w:tcBorders>
              <w:top w:val="single" w:sz="4" w:space="0" w:color="000001"/>
              <w:left w:val="single" w:sz="4" w:space="0" w:color="000001"/>
              <w:bottom w:val="single" w:sz="4" w:space="0" w:color="000001"/>
              <w:right w:val="single" w:sz="4" w:space="0" w:color="000001"/>
            </w:tcBorders>
            <w:shd w:val="clear" w:color="auto" w:fill="FFFFFF"/>
          </w:tcPr>
          <w:p w:rsidR="0009315D" w:rsidRPr="006C1166" w:rsidRDefault="00A30E30" w:rsidP="005B482E">
            <w:pPr>
              <w:numPr>
                <w:ilvl w:val="0"/>
                <w:numId w:val="2"/>
              </w:numPr>
              <w:spacing w:after="0"/>
              <w:rPr>
                <w:szCs w:val="24"/>
              </w:rPr>
            </w:pPr>
            <w:r w:rsidRPr="006C1166">
              <w:rPr>
                <w:szCs w:val="24"/>
              </w:rPr>
              <w:t>Öğrenciler dünyadan müzik örneklerini ve ulusal müzikal yaratıcılığı dinleyerek, vokal, enstrümantal, vokal-enstrümantal ve sahne müziğini ayırt ederler.</w:t>
            </w:r>
          </w:p>
        </w:tc>
      </w:tr>
      <w:tr w:rsidR="0009315D" w:rsidRPr="006C1166" w:rsidTr="00EB1D90">
        <w:trPr>
          <w:cantSplit/>
          <w:trHeight w:val="485"/>
        </w:trPr>
        <w:tc>
          <w:tcPr>
            <w:tcW w:w="2009" w:type="dxa"/>
            <w:vMerge/>
            <w:tcBorders>
              <w:top w:val="single" w:sz="4" w:space="0" w:color="000001"/>
              <w:left w:val="single" w:sz="4" w:space="0" w:color="000001"/>
              <w:bottom w:val="single" w:sz="4" w:space="0" w:color="000001"/>
            </w:tcBorders>
            <w:shd w:val="clear" w:color="auto" w:fill="FFFFFF"/>
          </w:tcPr>
          <w:p w:rsidR="0009315D" w:rsidRPr="006C1166" w:rsidRDefault="0009315D" w:rsidP="005B482E">
            <w:pPr>
              <w:snapToGrid w:val="0"/>
              <w:spacing w:after="0"/>
              <w:rPr>
                <w:b/>
                <w:szCs w:val="24"/>
              </w:rPr>
            </w:pPr>
          </w:p>
        </w:tc>
        <w:tc>
          <w:tcPr>
            <w:tcW w:w="2541" w:type="dxa"/>
            <w:tcBorders>
              <w:top w:val="single" w:sz="4" w:space="0" w:color="000001"/>
              <w:left w:val="single" w:sz="4" w:space="0" w:color="000001"/>
              <w:bottom w:val="single" w:sz="4" w:space="0" w:color="000001"/>
            </w:tcBorders>
            <w:shd w:val="clear" w:color="auto" w:fill="FFFFFF"/>
          </w:tcPr>
          <w:p w:rsidR="0009315D" w:rsidRPr="006C1166" w:rsidRDefault="0009315D" w:rsidP="005B482E">
            <w:pPr>
              <w:spacing w:after="0"/>
              <w:rPr>
                <w:b/>
                <w:szCs w:val="24"/>
              </w:rPr>
            </w:pPr>
            <w:r w:rsidRPr="006C1166">
              <w:rPr>
                <w:b/>
                <w:szCs w:val="24"/>
              </w:rPr>
              <w:t>Aletler ve müzikal oluşumlar</w:t>
            </w:r>
          </w:p>
          <w:p w:rsidR="0009315D" w:rsidRPr="006C1166" w:rsidRDefault="0009315D" w:rsidP="005B482E">
            <w:pPr>
              <w:spacing w:after="0"/>
              <w:rPr>
                <w:b/>
                <w:szCs w:val="24"/>
              </w:rPr>
            </w:pPr>
          </w:p>
          <w:p w:rsidR="0009315D" w:rsidRPr="006C1166" w:rsidRDefault="0009315D" w:rsidP="005B482E">
            <w:pPr>
              <w:spacing w:after="0"/>
              <w:rPr>
                <w:b/>
                <w:szCs w:val="24"/>
              </w:rPr>
            </w:pPr>
          </w:p>
          <w:p w:rsidR="0009315D" w:rsidRPr="006C1166" w:rsidRDefault="0009315D" w:rsidP="005B482E">
            <w:pPr>
              <w:spacing w:after="0"/>
              <w:rPr>
                <w:szCs w:val="24"/>
              </w:rPr>
            </w:pPr>
            <w:r w:rsidRPr="006C1166">
              <w:rPr>
                <w:b/>
                <w:szCs w:val="24"/>
              </w:rPr>
              <w:t>Yaratıcıları ve sanatçılar</w:t>
            </w:r>
          </w:p>
        </w:tc>
        <w:tc>
          <w:tcPr>
            <w:tcW w:w="4820" w:type="dxa"/>
            <w:gridSpan w:val="2"/>
            <w:tcBorders>
              <w:top w:val="single" w:sz="4" w:space="0" w:color="000001"/>
              <w:left w:val="single" w:sz="4" w:space="0" w:color="000001"/>
              <w:bottom w:val="single" w:sz="4" w:space="0" w:color="000001"/>
              <w:right w:val="single" w:sz="4" w:space="0" w:color="000001"/>
            </w:tcBorders>
            <w:shd w:val="clear" w:color="auto" w:fill="FFFFFF"/>
          </w:tcPr>
          <w:p w:rsidR="008B5970" w:rsidRPr="006C1166" w:rsidRDefault="008B5970" w:rsidP="005B482E">
            <w:pPr>
              <w:numPr>
                <w:ilvl w:val="0"/>
                <w:numId w:val="2"/>
              </w:numPr>
              <w:spacing w:after="0"/>
              <w:rPr>
                <w:szCs w:val="24"/>
              </w:rPr>
            </w:pPr>
            <w:r w:rsidRPr="006C1166">
              <w:rPr>
                <w:szCs w:val="24"/>
              </w:rPr>
              <w:t>Müzik dinleme yoluyla öğrenciler Vurmalı Çalgılar, Üflemeli (Nefesli) Çalgılar</w:t>
            </w:r>
            <w:r w:rsidR="00DB0BD5" w:rsidRPr="006C1166">
              <w:rPr>
                <w:szCs w:val="24"/>
              </w:rPr>
              <w:t xml:space="preserve">, </w:t>
            </w:r>
            <w:r w:rsidRPr="006C1166">
              <w:rPr>
                <w:szCs w:val="24"/>
              </w:rPr>
              <w:t>Yaylı Çalgılar ayırırlar.</w:t>
            </w:r>
          </w:p>
          <w:p w:rsidR="008B5970" w:rsidRPr="006C1166" w:rsidRDefault="008B5970" w:rsidP="005B482E">
            <w:pPr>
              <w:numPr>
                <w:ilvl w:val="0"/>
                <w:numId w:val="2"/>
              </w:numPr>
              <w:spacing w:after="0"/>
              <w:rPr>
                <w:szCs w:val="24"/>
              </w:rPr>
            </w:pPr>
            <w:r w:rsidRPr="006C1166">
              <w:rPr>
                <w:szCs w:val="24"/>
              </w:rPr>
              <w:t>Öğrenciler farklı müzik topluluklarını fonksiyonlarına ve türlerine göre ayırt ederler.</w:t>
            </w:r>
          </w:p>
          <w:p w:rsidR="0009315D" w:rsidRPr="006C1166" w:rsidRDefault="008B5970" w:rsidP="005B482E">
            <w:pPr>
              <w:numPr>
                <w:ilvl w:val="0"/>
                <w:numId w:val="2"/>
              </w:numPr>
              <w:spacing w:after="0"/>
              <w:rPr>
                <w:szCs w:val="24"/>
              </w:rPr>
            </w:pPr>
            <w:r w:rsidRPr="006C1166">
              <w:rPr>
                <w:szCs w:val="24"/>
              </w:rPr>
              <w:t>Öğrenciler sanat eserlerini ve yaratıcı sanat eserlerini ulusal ve dünya çapında önde gelen sanatçıları (en az 10) tanırlar.</w:t>
            </w:r>
          </w:p>
        </w:tc>
      </w:tr>
      <w:tr w:rsidR="0009315D" w:rsidRPr="006C1166" w:rsidTr="00EB1D90">
        <w:trPr>
          <w:trHeight w:val="485"/>
        </w:trPr>
        <w:tc>
          <w:tcPr>
            <w:tcW w:w="2009" w:type="dxa"/>
            <w:tcBorders>
              <w:top w:val="single" w:sz="4" w:space="0" w:color="000001"/>
              <w:left w:val="single" w:sz="4" w:space="0" w:color="000001"/>
              <w:bottom w:val="single" w:sz="4" w:space="0" w:color="000001"/>
            </w:tcBorders>
            <w:shd w:val="clear" w:color="auto" w:fill="FFFFFF"/>
          </w:tcPr>
          <w:p w:rsidR="0009315D" w:rsidRPr="006C1166" w:rsidRDefault="008427A2" w:rsidP="005B482E">
            <w:pPr>
              <w:spacing w:after="0"/>
              <w:rPr>
                <w:szCs w:val="24"/>
              </w:rPr>
            </w:pPr>
            <w:r w:rsidRPr="006C1166">
              <w:rPr>
                <w:b/>
                <w:szCs w:val="24"/>
              </w:rPr>
              <w:t>AÖÇ. 4.</w:t>
            </w:r>
          </w:p>
        </w:tc>
        <w:tc>
          <w:tcPr>
            <w:tcW w:w="7361" w:type="dxa"/>
            <w:gridSpan w:val="3"/>
            <w:tcBorders>
              <w:top w:val="single" w:sz="4" w:space="0" w:color="000001"/>
              <w:left w:val="single" w:sz="4" w:space="0" w:color="000001"/>
              <w:bottom w:val="single" w:sz="4" w:space="0" w:color="000001"/>
              <w:right w:val="single" w:sz="4" w:space="0" w:color="000001"/>
            </w:tcBorders>
            <w:shd w:val="clear" w:color="auto" w:fill="FFFFFF"/>
          </w:tcPr>
          <w:p w:rsidR="008427A2" w:rsidRPr="006C1166" w:rsidRDefault="008427A2" w:rsidP="00065D22">
            <w:pPr>
              <w:pStyle w:val="Default"/>
              <w:numPr>
                <w:ilvl w:val="0"/>
                <w:numId w:val="20"/>
              </w:numPr>
              <w:spacing w:line="276" w:lineRule="auto"/>
              <w:rPr>
                <w:lang w:val="tr-TR"/>
              </w:rPr>
            </w:pPr>
            <w:r w:rsidRPr="006C1166">
              <w:rPr>
                <w:lang w:val="tr-TR"/>
              </w:rPr>
              <w:t>Konuşma, deneme, poster, slayt sunumu ve diğer etkileyici formlarla deneyimli sanat eserleri üzerine yorumlar yaparlar.</w:t>
            </w:r>
          </w:p>
          <w:p w:rsidR="008427A2" w:rsidRPr="006C1166" w:rsidRDefault="008427A2" w:rsidP="00065D22">
            <w:pPr>
              <w:pStyle w:val="Default"/>
              <w:numPr>
                <w:ilvl w:val="0"/>
                <w:numId w:val="20"/>
              </w:numPr>
              <w:spacing w:line="276" w:lineRule="auto"/>
              <w:rPr>
                <w:lang w:val="tr-TR"/>
              </w:rPr>
            </w:pPr>
            <w:r w:rsidRPr="006C1166">
              <w:rPr>
                <w:lang w:val="tr-TR"/>
              </w:rPr>
              <w:t>Uygun terimleri ve sanatsal kavramları kullanarak kendi ve diğerlerin yarattıkları / performansları hakkında yorumlar yaparlar</w:t>
            </w:r>
          </w:p>
          <w:p w:rsidR="0009315D" w:rsidRPr="006C1166" w:rsidRDefault="008427A2" w:rsidP="00065D22">
            <w:pPr>
              <w:pStyle w:val="Default"/>
              <w:numPr>
                <w:ilvl w:val="0"/>
                <w:numId w:val="20"/>
              </w:numPr>
              <w:spacing w:line="276" w:lineRule="auto"/>
              <w:rPr>
                <w:lang w:val="tr-TR"/>
              </w:rPr>
            </w:pPr>
            <w:r w:rsidRPr="006C1166">
              <w:rPr>
                <w:lang w:val="tr-TR"/>
              </w:rPr>
              <w:t>Yaşadığı çevrede kültürel ve halk mirasının eserlerini önemserler</w:t>
            </w:r>
          </w:p>
        </w:tc>
      </w:tr>
      <w:tr w:rsidR="0009315D" w:rsidRPr="006C1166" w:rsidTr="00EB1D90">
        <w:trPr>
          <w:trHeight w:val="449"/>
        </w:trPr>
        <w:tc>
          <w:tcPr>
            <w:tcW w:w="2009" w:type="dxa"/>
            <w:tcBorders>
              <w:top w:val="single" w:sz="4" w:space="0" w:color="000001"/>
              <w:left w:val="single" w:sz="4" w:space="0" w:color="000001"/>
              <w:bottom w:val="single" w:sz="4" w:space="0" w:color="000001"/>
            </w:tcBorders>
            <w:shd w:val="clear" w:color="auto" w:fill="FFFFFF"/>
          </w:tcPr>
          <w:p w:rsidR="0009315D" w:rsidRPr="006C1166" w:rsidRDefault="008427A2" w:rsidP="005B482E">
            <w:pPr>
              <w:spacing w:after="0"/>
              <w:rPr>
                <w:szCs w:val="24"/>
              </w:rPr>
            </w:pPr>
            <w:r w:rsidRPr="006C1166">
              <w:rPr>
                <w:szCs w:val="24"/>
              </w:rPr>
              <w:t>Estetik-sanatsal değerlendirme</w:t>
            </w:r>
          </w:p>
        </w:tc>
        <w:tc>
          <w:tcPr>
            <w:tcW w:w="2541" w:type="dxa"/>
            <w:tcBorders>
              <w:top w:val="single" w:sz="4" w:space="0" w:color="000001"/>
              <w:left w:val="single" w:sz="4" w:space="0" w:color="000001"/>
              <w:bottom w:val="single" w:sz="4" w:space="0" w:color="000001"/>
            </w:tcBorders>
            <w:shd w:val="clear" w:color="auto" w:fill="FFFFFF"/>
          </w:tcPr>
          <w:p w:rsidR="008427A2" w:rsidRPr="006C1166" w:rsidRDefault="008427A2" w:rsidP="005B482E">
            <w:pPr>
              <w:spacing w:after="0"/>
              <w:rPr>
                <w:b/>
                <w:szCs w:val="24"/>
              </w:rPr>
            </w:pPr>
            <w:r w:rsidRPr="006C1166">
              <w:rPr>
                <w:b/>
                <w:szCs w:val="24"/>
              </w:rPr>
              <w:t xml:space="preserve">Müzik Eserleri </w:t>
            </w:r>
          </w:p>
          <w:p w:rsidR="0009315D" w:rsidRPr="006C1166" w:rsidRDefault="008427A2" w:rsidP="005B482E">
            <w:pPr>
              <w:spacing w:after="0"/>
              <w:rPr>
                <w:szCs w:val="24"/>
              </w:rPr>
            </w:pPr>
            <w:r w:rsidRPr="006C1166">
              <w:rPr>
                <w:b/>
                <w:szCs w:val="24"/>
              </w:rPr>
              <w:t>Müzik Etkinlikleri</w:t>
            </w:r>
          </w:p>
        </w:tc>
        <w:tc>
          <w:tcPr>
            <w:tcW w:w="4820" w:type="dxa"/>
            <w:gridSpan w:val="2"/>
            <w:tcBorders>
              <w:top w:val="single" w:sz="4" w:space="0" w:color="000001"/>
              <w:left w:val="single" w:sz="4" w:space="0" w:color="000001"/>
              <w:bottom w:val="single" w:sz="4" w:space="0" w:color="000001"/>
              <w:right w:val="single" w:sz="4" w:space="0" w:color="000001"/>
            </w:tcBorders>
            <w:shd w:val="clear" w:color="auto" w:fill="FFFFFF"/>
          </w:tcPr>
          <w:p w:rsidR="00DB0BD5" w:rsidRPr="006C1166" w:rsidRDefault="00DB0BD5" w:rsidP="00065D22">
            <w:pPr>
              <w:numPr>
                <w:ilvl w:val="0"/>
                <w:numId w:val="35"/>
              </w:numPr>
              <w:spacing w:after="0"/>
              <w:rPr>
                <w:szCs w:val="24"/>
              </w:rPr>
            </w:pPr>
            <w:r w:rsidRPr="006C1166">
              <w:rPr>
                <w:szCs w:val="24"/>
              </w:rPr>
              <w:t>Öğrenciler kendilerinin ve diğerlerinin şarkı söylemelerine ve yorumlarına değer verirler.</w:t>
            </w:r>
          </w:p>
          <w:p w:rsidR="00DB0BD5" w:rsidRPr="006C1166" w:rsidRDefault="00DB0BD5" w:rsidP="00065D22">
            <w:pPr>
              <w:numPr>
                <w:ilvl w:val="0"/>
                <w:numId w:val="35"/>
              </w:numPr>
              <w:spacing w:after="0"/>
              <w:rPr>
                <w:szCs w:val="24"/>
              </w:rPr>
            </w:pPr>
            <w:r w:rsidRPr="006C1166">
              <w:rPr>
                <w:szCs w:val="24"/>
              </w:rPr>
              <w:t>Öğrenciler, çizim, deneme, şiir veya diğer etkileyici sanat biçimleriyle yaptıkları müzik eserlerini ifade eder (en az 10 eser).</w:t>
            </w:r>
          </w:p>
          <w:p w:rsidR="00DB0BD5" w:rsidRPr="006C1166" w:rsidRDefault="00DB0BD5" w:rsidP="00065D22">
            <w:pPr>
              <w:numPr>
                <w:ilvl w:val="0"/>
                <w:numId w:val="35"/>
              </w:numPr>
              <w:spacing w:after="0"/>
              <w:rPr>
                <w:szCs w:val="24"/>
              </w:rPr>
            </w:pPr>
            <w:r w:rsidRPr="006C1166">
              <w:rPr>
                <w:szCs w:val="24"/>
              </w:rPr>
              <w:t>Müzik eserinin özelliklerini ifade eder (biçim, tür, tür, içerik)</w:t>
            </w:r>
          </w:p>
          <w:p w:rsidR="00DB0BD5" w:rsidRPr="006C1166" w:rsidRDefault="00DB0BD5" w:rsidP="00065D22">
            <w:pPr>
              <w:numPr>
                <w:ilvl w:val="0"/>
                <w:numId w:val="35"/>
              </w:numPr>
              <w:spacing w:after="0"/>
              <w:rPr>
                <w:szCs w:val="24"/>
              </w:rPr>
            </w:pPr>
            <w:r w:rsidRPr="006C1166">
              <w:rPr>
                <w:szCs w:val="24"/>
              </w:rPr>
              <w:t>Ulusal ve dünyadaki sanatsal yaşamdan çeşitli olaylar hakkında yorum yapar.</w:t>
            </w:r>
          </w:p>
          <w:p w:rsidR="0009315D" w:rsidRPr="006C1166" w:rsidRDefault="00DB0BD5" w:rsidP="00065D22">
            <w:pPr>
              <w:numPr>
                <w:ilvl w:val="0"/>
                <w:numId w:val="35"/>
              </w:numPr>
              <w:spacing w:after="0"/>
              <w:rPr>
                <w:szCs w:val="24"/>
              </w:rPr>
            </w:pPr>
            <w:r w:rsidRPr="006C1166">
              <w:rPr>
                <w:szCs w:val="24"/>
              </w:rPr>
              <w:t>Öğrenciler okul içindeki ve dışındaki çeşitli müzikal etkinliklere katılırlar.</w:t>
            </w:r>
          </w:p>
        </w:tc>
      </w:tr>
    </w:tbl>
    <w:p w:rsidR="0009315D" w:rsidRPr="006C1166" w:rsidRDefault="0009315D" w:rsidP="005B482E">
      <w:pPr>
        <w:spacing w:after="0"/>
        <w:rPr>
          <w:b/>
          <w:szCs w:val="24"/>
        </w:rPr>
      </w:pPr>
    </w:p>
    <w:p w:rsidR="00DB0BD5" w:rsidRPr="006C1166" w:rsidRDefault="00DB0BD5" w:rsidP="005B482E">
      <w:pPr>
        <w:pStyle w:val="TextBody"/>
        <w:spacing w:line="276" w:lineRule="auto"/>
        <w:rPr>
          <w:b/>
        </w:rPr>
      </w:pPr>
      <w:r w:rsidRPr="006C1166">
        <w:rPr>
          <w:b/>
        </w:rPr>
        <w:br w:type="page"/>
      </w:r>
      <w:r w:rsidRPr="006C1166">
        <w:rPr>
          <w:b/>
          <w:bCs/>
        </w:rPr>
        <w:lastRenderedPageBreak/>
        <w:t>Metodik ve metodolojik kılavuz</w:t>
      </w:r>
    </w:p>
    <w:p w:rsidR="00DB0BD5" w:rsidRPr="006C1166" w:rsidRDefault="00DB0BD5" w:rsidP="005B482E">
      <w:pPr>
        <w:pStyle w:val="TextBody"/>
        <w:spacing w:line="276" w:lineRule="auto"/>
        <w:jc w:val="both"/>
      </w:pPr>
      <w:r w:rsidRPr="006C1166">
        <w:t xml:space="preserve">Sanatsal deneyim, merak, hayal gücü ve ifade özgürlüğü, sanatta öğretim metodolojisinin temel ilkeleridir. </w:t>
      </w:r>
      <w:r w:rsidR="005D2853">
        <w:t xml:space="preserve">7. Sınıf </w:t>
      </w:r>
      <w:r w:rsidR="00703CB4">
        <w:t xml:space="preserve"> </w:t>
      </w:r>
      <w:r w:rsidR="005D2853">
        <w:t xml:space="preserve">6. sınıf bir devamı ve üçüncü seviyenin bir parçası olduğu göz önünde bulundurulduğunda </w:t>
      </w:r>
      <w:r w:rsidRPr="006C1166">
        <w:t xml:space="preserve">bu düzeyde öğrenciler kademeli olarak sezgisel öğretme ve yapıcı öğrenme yaklaşımıyla farklı kavramlar, fenomenler ve müzikal fenomenler hakkında bilgi sahibi olurlar. Öğrenciler yaratıcı müzik süreçlerini ve tekniklerini bilir ve anlar, şarkı söylerken ve müzik aletlerinde çalarken pratikte nasıl uygulayacaklarını öğrenir. Sanat birbirleriyle etkileşime girer, bu yüzden farklı sanatsal anlatım biçimleri, örneğin hareket ve dans ile şarkı, figüratif ifadeli müzik, edebi ifadeli müzik, edebi ifadeli figüratif anlatım, sözdizimsel sanatsal performans gibi öğretim süreciyle de bağlantılı olabilir.  Özellikle bu seviyede, farklı ifadeler için sanatsal ifadelerin birleştirilmesine yönelik </w:t>
      </w:r>
      <w:r w:rsidR="005D2853" w:rsidRPr="006C1166">
        <w:t>bütünleşmiş</w:t>
      </w:r>
      <w:r w:rsidRPr="006C1166">
        <w:t xml:space="preserve"> bir yaklaşım uygulanabilir.</w:t>
      </w:r>
    </w:p>
    <w:p w:rsidR="00DB0BD5" w:rsidRPr="006C1166" w:rsidRDefault="00DB0BD5" w:rsidP="005B482E">
      <w:pPr>
        <w:pStyle w:val="TextBody"/>
        <w:spacing w:line="276" w:lineRule="auto"/>
        <w:jc w:val="both"/>
      </w:pPr>
      <w:r w:rsidRPr="006C1166">
        <w:t>Dilin (yerli ve yabancı) müzikle birleştirilmesi çok başarılı olabilir. Bu seviyede detaylandırılan belirli konular ve öğretim içeriği, sanatsal ifadeler (resimler, grafikler, haritalar, şarkı, müzik, danslar, video klipler, vb.) Eşliğinde daha net ve anlaşılır hale gelir.</w:t>
      </w:r>
    </w:p>
    <w:p w:rsidR="00DB0BD5" w:rsidRPr="006C1166" w:rsidRDefault="00DB0BD5" w:rsidP="005B482E">
      <w:pPr>
        <w:pStyle w:val="TextBody"/>
        <w:spacing w:line="276" w:lineRule="auto"/>
        <w:jc w:val="both"/>
      </w:pPr>
      <w:r w:rsidRPr="006C1166">
        <w:t>Her tematik küme için hazırlanan bu sınıftaki müzik eğitiminin özel metodolojik öğretimi, öğretmenin bir ay boyunca dersleri dikkatlice planlamasına yardımcı olur, böylece birleştirilir ve dersin hedeflerine ulaşılmasını sağlar.</w:t>
      </w:r>
    </w:p>
    <w:p w:rsidR="0009315D" w:rsidRPr="006C1166" w:rsidRDefault="0009315D" w:rsidP="005B482E">
      <w:pPr>
        <w:spacing w:after="0"/>
        <w:rPr>
          <w:b/>
          <w:szCs w:val="24"/>
        </w:rPr>
      </w:pPr>
      <w:r w:rsidRPr="006C1166">
        <w:rPr>
          <w:szCs w:val="24"/>
        </w:rPr>
        <w:t xml:space="preserve"> </w:t>
      </w:r>
    </w:p>
    <w:p w:rsidR="0009315D" w:rsidRPr="006C1166" w:rsidRDefault="0009315D" w:rsidP="005B482E">
      <w:pPr>
        <w:spacing w:after="0"/>
        <w:rPr>
          <w:b/>
          <w:szCs w:val="24"/>
        </w:rPr>
      </w:pPr>
    </w:p>
    <w:p w:rsidR="0009315D" w:rsidRPr="006C1166" w:rsidRDefault="00675751" w:rsidP="005B482E">
      <w:pPr>
        <w:spacing w:after="0"/>
        <w:jc w:val="both"/>
        <w:rPr>
          <w:b/>
          <w:szCs w:val="24"/>
        </w:rPr>
      </w:pPr>
      <w:r w:rsidRPr="006C1166">
        <w:rPr>
          <w:b/>
          <w:szCs w:val="24"/>
        </w:rPr>
        <w:t>Sanatsal yaratıcılık ve performans</w:t>
      </w:r>
    </w:p>
    <w:p w:rsidR="0009315D" w:rsidRPr="006C1166" w:rsidRDefault="000927E6" w:rsidP="005B482E">
      <w:pPr>
        <w:spacing w:after="0"/>
        <w:jc w:val="both"/>
        <w:rPr>
          <w:i/>
          <w:szCs w:val="24"/>
        </w:rPr>
      </w:pPr>
      <w:r w:rsidRPr="006C1166">
        <w:rPr>
          <w:i/>
          <w:szCs w:val="24"/>
        </w:rPr>
        <w:t>Şarkı söylemek ve çalgılarda oynamak</w:t>
      </w:r>
    </w:p>
    <w:p w:rsidR="0009315D" w:rsidRPr="006C1166" w:rsidRDefault="0009315D" w:rsidP="005B482E">
      <w:pPr>
        <w:spacing w:after="0"/>
        <w:jc w:val="both"/>
        <w:rPr>
          <w:i/>
          <w:szCs w:val="24"/>
          <w:highlight w:val="yellow"/>
        </w:rPr>
      </w:pPr>
    </w:p>
    <w:p w:rsidR="000927E6" w:rsidRPr="006C1166" w:rsidRDefault="000927E6" w:rsidP="005B482E">
      <w:pPr>
        <w:spacing w:after="0"/>
        <w:jc w:val="both"/>
        <w:rPr>
          <w:szCs w:val="24"/>
        </w:rPr>
      </w:pPr>
      <w:r w:rsidRPr="006C1166">
        <w:rPr>
          <w:szCs w:val="24"/>
        </w:rPr>
        <w:t>Şarkı söylemek, müzik aletlerinde çalmak, bu derste kullanılmaya devam eden müziksel aktivitelerdir, nicelik olarak eklenen müziği dinlemenin yanı sıra, dinleme, müzik aletleri, müzik eserleri, yaratıcılar, sanatçılar vb. Konulardan farklı öğrenme konular öğretilmektedir.</w:t>
      </w:r>
    </w:p>
    <w:p w:rsidR="005D2853" w:rsidRPr="00DD40A0" w:rsidRDefault="000927E6" w:rsidP="005B482E">
      <w:pPr>
        <w:spacing w:after="0"/>
        <w:jc w:val="both"/>
        <w:rPr>
          <w:b/>
          <w:szCs w:val="24"/>
        </w:rPr>
      </w:pPr>
      <w:r w:rsidRPr="006C1166">
        <w:rPr>
          <w:szCs w:val="24"/>
        </w:rPr>
        <w:t>Şarkı söylemek ayrıca, sesi tonlamada ve belli bir hızda doğru bir şarkı söyleme şeklini geliştirir. Şarkıların içeriği basittir ve aile, okul, vatan, yurtsever şarkılar ve kutlamalar, kişisel fikirler</w:t>
      </w:r>
      <w:r w:rsidR="005D2853">
        <w:rPr>
          <w:szCs w:val="24"/>
        </w:rPr>
        <w:t>,</w:t>
      </w:r>
      <w:r w:rsidRPr="006C1166">
        <w:rPr>
          <w:szCs w:val="24"/>
        </w:rPr>
        <w:t xml:space="preserve"> arzu ve duygular ile müfredatlar arası konulardan (barış, hoşgörü, çevre) gibi temaları sürdürmeye devam eder. vb Şarkı seçim kriterlerine göre özenle seçilen genç ve popüler şarkılar da dahil edilmelidir. Şarkılar ses kaydı, melodi ve farklı ritimler ve ölçüler açısından basit olmalıdır.</w:t>
      </w:r>
      <w:r w:rsidR="00BE70D1" w:rsidRPr="006C1166">
        <w:rPr>
          <w:szCs w:val="24"/>
        </w:rPr>
        <w:t xml:space="preserve"> </w:t>
      </w:r>
      <w:r w:rsidR="00DD40A0" w:rsidRPr="00DD40A0">
        <w:rPr>
          <w:bCs/>
          <w:szCs w:val="24"/>
        </w:rPr>
        <w:t>Müzik aletleri (çocuklar</w:t>
      </w:r>
      <w:r w:rsidR="00DD40A0">
        <w:rPr>
          <w:bCs/>
          <w:szCs w:val="24"/>
        </w:rPr>
        <w:t>ı eğlendiren</w:t>
      </w:r>
      <w:r w:rsidR="00DD40A0" w:rsidRPr="00DD40A0">
        <w:rPr>
          <w:bCs/>
          <w:szCs w:val="24"/>
        </w:rPr>
        <w:t xml:space="preserve"> popüler ve klasik) çalma</w:t>
      </w:r>
      <w:r w:rsidR="00DD40A0">
        <w:rPr>
          <w:bCs/>
          <w:szCs w:val="24"/>
        </w:rPr>
        <w:t>k</w:t>
      </w:r>
      <w:r w:rsidR="00DD40A0" w:rsidRPr="00DD40A0">
        <w:rPr>
          <w:bCs/>
          <w:szCs w:val="24"/>
        </w:rPr>
        <w:t xml:space="preserve"> kulaktan yapılırken (taklit) aynı zamanda</w:t>
      </w:r>
      <w:r w:rsidR="00DD40A0">
        <w:rPr>
          <w:bCs/>
          <w:szCs w:val="24"/>
        </w:rPr>
        <w:t xml:space="preserve"> </w:t>
      </w:r>
      <w:r w:rsidR="00DD40A0" w:rsidRPr="00DD40A0">
        <w:rPr>
          <w:bCs/>
          <w:szCs w:val="24"/>
        </w:rPr>
        <w:t>notal metin</w:t>
      </w:r>
      <w:r w:rsidR="00DD40A0">
        <w:rPr>
          <w:bCs/>
          <w:szCs w:val="24"/>
        </w:rPr>
        <w:t>ile</w:t>
      </w:r>
      <w:r w:rsidR="00DD40A0" w:rsidRPr="00DD40A0">
        <w:rPr>
          <w:bCs/>
          <w:szCs w:val="24"/>
        </w:rPr>
        <w:t xml:space="preserve"> şarkı sözleriyle de şarkılara eşlik ederken, öğrenciler ayrı ayrı ve gruplar halinde kısa müzik parçaları çalmaya teşvik edilir. </w:t>
      </w:r>
    </w:p>
    <w:p w:rsidR="0009315D" w:rsidRPr="006C1166" w:rsidRDefault="0009315D" w:rsidP="005B482E">
      <w:pPr>
        <w:spacing w:after="0"/>
        <w:jc w:val="both"/>
        <w:rPr>
          <w:b/>
          <w:szCs w:val="24"/>
        </w:rPr>
      </w:pPr>
      <w:r w:rsidRPr="006C1166">
        <w:rPr>
          <w:b/>
          <w:szCs w:val="24"/>
        </w:rPr>
        <w:t>Dil ve sanatsal iletişim</w:t>
      </w:r>
    </w:p>
    <w:p w:rsidR="0009315D" w:rsidRPr="006C1166" w:rsidRDefault="0009315D" w:rsidP="005B482E">
      <w:pPr>
        <w:spacing w:after="0"/>
        <w:jc w:val="both"/>
        <w:rPr>
          <w:b/>
          <w:szCs w:val="24"/>
        </w:rPr>
      </w:pPr>
    </w:p>
    <w:p w:rsidR="0009315D" w:rsidRPr="006C1166" w:rsidRDefault="0009315D" w:rsidP="005B482E">
      <w:pPr>
        <w:spacing w:after="0"/>
        <w:jc w:val="both"/>
        <w:rPr>
          <w:b/>
          <w:szCs w:val="24"/>
        </w:rPr>
      </w:pPr>
      <w:r w:rsidRPr="006C1166">
        <w:rPr>
          <w:szCs w:val="24"/>
        </w:rPr>
        <w:t>Melodi ve ritim öğrencilerin müziğin anlamı hakkında bilmeniz gereken gerekli bilginin ayrılmaz bir parçasıdır.</w:t>
      </w:r>
      <w:r w:rsidR="00BE70D1" w:rsidRPr="006C1166">
        <w:rPr>
          <w:szCs w:val="24"/>
        </w:rPr>
        <w:t xml:space="preserve"> Çeşitli müzikal düzenlemeler ve ritmik ve melodik fenomenler, müzikal teraziler vb. Şarkılara ve örneklere dayalı olarak ele alınmaktadır</w:t>
      </w:r>
      <w:r w:rsidRPr="006C1166">
        <w:rPr>
          <w:szCs w:val="24"/>
        </w:rPr>
        <w:t>.</w:t>
      </w:r>
    </w:p>
    <w:p w:rsidR="0009315D" w:rsidRPr="006C1166" w:rsidRDefault="0009315D" w:rsidP="005B482E">
      <w:pPr>
        <w:spacing w:after="0"/>
        <w:jc w:val="both"/>
        <w:rPr>
          <w:b/>
          <w:szCs w:val="24"/>
        </w:rPr>
      </w:pPr>
    </w:p>
    <w:p w:rsidR="00675751" w:rsidRPr="006C1166" w:rsidRDefault="00675751" w:rsidP="005B482E">
      <w:pPr>
        <w:widowControl w:val="0"/>
        <w:tabs>
          <w:tab w:val="num" w:pos="432"/>
        </w:tabs>
        <w:suppressAutoHyphens w:val="0"/>
        <w:autoSpaceDE w:val="0"/>
        <w:spacing w:after="0"/>
        <w:jc w:val="both"/>
        <w:outlineLvl w:val="0"/>
        <w:rPr>
          <w:b/>
          <w:bCs/>
          <w:color w:val="auto"/>
          <w:kern w:val="0"/>
          <w:szCs w:val="24"/>
          <w:lang w:bidi="en-US"/>
        </w:rPr>
      </w:pPr>
      <w:r w:rsidRPr="006C1166">
        <w:rPr>
          <w:b/>
          <w:bCs/>
          <w:color w:val="auto"/>
          <w:kern w:val="0"/>
          <w:szCs w:val="24"/>
          <w:lang w:bidi="en-US"/>
        </w:rPr>
        <w:t>Müzik dinlemek, takdir etmek ve değerlendirmek</w:t>
      </w:r>
    </w:p>
    <w:p w:rsidR="00675751" w:rsidRPr="006C1166" w:rsidRDefault="00675751" w:rsidP="005B482E">
      <w:pPr>
        <w:widowControl w:val="0"/>
        <w:suppressAutoHyphens w:val="0"/>
        <w:autoSpaceDE w:val="0"/>
        <w:spacing w:after="0"/>
        <w:jc w:val="both"/>
        <w:rPr>
          <w:color w:val="auto"/>
          <w:kern w:val="0"/>
          <w:szCs w:val="24"/>
          <w:lang w:bidi="en-US"/>
        </w:rPr>
      </w:pPr>
      <w:r w:rsidRPr="006C1166">
        <w:rPr>
          <w:color w:val="auto"/>
          <w:kern w:val="0"/>
          <w:szCs w:val="24"/>
          <w:lang w:bidi="en-US"/>
        </w:rPr>
        <w:t xml:space="preserve">Müzik dinlemek, deneyimlemek ve duygusal olarak müzik ifade etmek çok önemli bir </w:t>
      </w:r>
      <w:r w:rsidRPr="006C1166">
        <w:rPr>
          <w:color w:val="auto"/>
          <w:kern w:val="0"/>
          <w:szCs w:val="24"/>
          <w:lang w:bidi="en-US"/>
        </w:rPr>
        <w:lastRenderedPageBreak/>
        <w:t>süreç</w:t>
      </w:r>
      <w:r w:rsidR="00BE70D1" w:rsidRPr="006C1166">
        <w:rPr>
          <w:color w:val="auto"/>
          <w:kern w:val="0"/>
          <w:szCs w:val="24"/>
          <w:lang w:bidi="en-US"/>
        </w:rPr>
        <w:t>tir</w:t>
      </w:r>
      <w:r w:rsidRPr="006C1166">
        <w:rPr>
          <w:color w:val="auto"/>
          <w:kern w:val="0"/>
          <w:szCs w:val="24"/>
          <w:lang w:bidi="en-US"/>
        </w:rPr>
        <w:t>. Müzik farklı duygular yaratır ve öğrenciler bu duyguları ifade etmeleri için teşvik edilmelidir. Aktif müzik dinleme, dinlemek için öğrencilerin özenli yeteneklerine uygun olmaları için özenle seçilmiş müzik eserleri seçilmesini gerektirir. Orkestra müziği, bu yaştaki öğrenciler için daha çekici, ses renklerinde daha çeşitli ve vokal-enstrümantal müzik, müzik içeriğini yapan dilsel metinler nedeniyle daha somut</w:t>
      </w:r>
      <w:r w:rsidR="00BE70D1" w:rsidRPr="006C1166">
        <w:rPr>
          <w:color w:val="auto"/>
          <w:kern w:val="0"/>
          <w:szCs w:val="24"/>
          <w:lang w:bidi="en-US"/>
        </w:rPr>
        <w:t>tur</w:t>
      </w:r>
      <w:r w:rsidRPr="006C1166">
        <w:rPr>
          <w:color w:val="auto"/>
          <w:kern w:val="0"/>
          <w:szCs w:val="24"/>
          <w:lang w:bidi="en-US"/>
        </w:rPr>
        <w:t>.</w:t>
      </w:r>
    </w:p>
    <w:p w:rsidR="00675751" w:rsidRPr="006C1166" w:rsidRDefault="00DD40A0" w:rsidP="005B482E">
      <w:pPr>
        <w:widowControl w:val="0"/>
        <w:suppressAutoHyphens w:val="0"/>
        <w:autoSpaceDE w:val="0"/>
        <w:spacing w:after="0"/>
        <w:jc w:val="both"/>
        <w:rPr>
          <w:color w:val="auto"/>
          <w:kern w:val="0"/>
          <w:szCs w:val="24"/>
          <w:lang w:bidi="en-US"/>
        </w:rPr>
      </w:pPr>
      <w:r w:rsidRPr="00DD40A0">
        <w:rPr>
          <w:color w:val="auto"/>
          <w:kern w:val="0"/>
          <w:szCs w:val="24"/>
          <w:lang w:bidi="en-US"/>
        </w:rPr>
        <w:t>Program</w:t>
      </w:r>
      <w:r>
        <w:rPr>
          <w:color w:val="auto"/>
          <w:kern w:val="0"/>
          <w:szCs w:val="24"/>
          <w:lang w:bidi="en-US"/>
        </w:rPr>
        <w:t>lı müziği</w:t>
      </w:r>
      <w:r w:rsidRPr="00DD40A0">
        <w:rPr>
          <w:color w:val="auto"/>
          <w:kern w:val="0"/>
          <w:szCs w:val="24"/>
          <w:lang w:bidi="en-US"/>
        </w:rPr>
        <w:t>, sahne müziği, popüler müzi</w:t>
      </w:r>
      <w:r>
        <w:rPr>
          <w:color w:val="auto"/>
          <w:kern w:val="0"/>
          <w:szCs w:val="24"/>
          <w:lang w:bidi="en-US"/>
        </w:rPr>
        <w:t>ği</w:t>
      </w:r>
      <w:r w:rsidRPr="00DD40A0">
        <w:rPr>
          <w:color w:val="auto"/>
          <w:kern w:val="0"/>
          <w:szCs w:val="24"/>
          <w:lang w:bidi="en-US"/>
        </w:rPr>
        <w:t xml:space="preserve"> de öğrencilerin müzikal içeriklerine ve bu eserlerin mesajlarına daha yakın olmalarını sağlar.</w:t>
      </w:r>
      <w:r>
        <w:rPr>
          <w:color w:val="auto"/>
          <w:kern w:val="0"/>
          <w:szCs w:val="24"/>
          <w:lang w:bidi="en-US"/>
        </w:rPr>
        <w:t xml:space="preserve"> </w:t>
      </w:r>
      <w:r w:rsidR="00675751" w:rsidRPr="006C1166">
        <w:rPr>
          <w:color w:val="auto"/>
          <w:kern w:val="0"/>
          <w:szCs w:val="24"/>
          <w:lang w:bidi="en-US"/>
        </w:rPr>
        <w:t xml:space="preserve">Farklı teknolojilerin kullanılması, veri arama ve dinleme için müzik eserlerinin sunulmasına yardımcı olur ve işlevini yerine getirir (müzik örnekleri ve farklı müzik eserlerinin video yorumları, youtube, cd, video vb.) </w:t>
      </w:r>
      <w:r w:rsidRPr="00DD40A0">
        <w:rPr>
          <w:color w:val="auto"/>
          <w:kern w:val="0"/>
          <w:szCs w:val="24"/>
          <w:lang w:bidi="en-US"/>
        </w:rPr>
        <w:t>Müzikal unsurlar ve sanatsal anlatım için uygun terimleri kullanarak duydukları eserleri değerlendirip takdir etmeleri için öğrenciler sürekli teşvik edilir.</w:t>
      </w:r>
      <w:r>
        <w:rPr>
          <w:color w:val="auto"/>
          <w:kern w:val="0"/>
          <w:szCs w:val="24"/>
          <w:lang w:bidi="en-US"/>
        </w:rPr>
        <w:tab/>
      </w:r>
    </w:p>
    <w:p w:rsidR="00675751" w:rsidRPr="006C1166" w:rsidRDefault="00675751" w:rsidP="005B482E">
      <w:pPr>
        <w:widowControl w:val="0"/>
        <w:suppressAutoHyphens w:val="0"/>
        <w:autoSpaceDE w:val="0"/>
        <w:spacing w:after="0"/>
        <w:jc w:val="both"/>
        <w:rPr>
          <w:color w:val="auto"/>
          <w:kern w:val="0"/>
          <w:szCs w:val="24"/>
          <w:lang w:bidi="en-US"/>
        </w:rPr>
      </w:pPr>
      <w:r w:rsidRPr="006C1166">
        <w:rPr>
          <w:color w:val="auto"/>
          <w:kern w:val="0"/>
          <w:szCs w:val="24"/>
          <w:lang w:bidi="en-US"/>
        </w:rPr>
        <w:t>Deneyimin ifadesi çeşitli ortamlar (sözlü veya yazılı yorum, deneme yazıları, figüratif ifadeler, hareket ve dans, şiir, görsel sunumlar vb.) ile yapılır.</w:t>
      </w:r>
    </w:p>
    <w:p w:rsidR="0009315D" w:rsidRPr="006C1166" w:rsidRDefault="0009315D" w:rsidP="005B482E">
      <w:pPr>
        <w:spacing w:after="0"/>
        <w:jc w:val="both"/>
        <w:rPr>
          <w:b/>
          <w:szCs w:val="24"/>
          <w:highlight w:val="yellow"/>
        </w:rPr>
      </w:pPr>
    </w:p>
    <w:p w:rsidR="0009315D" w:rsidRPr="006C1166" w:rsidRDefault="0009315D" w:rsidP="005B482E">
      <w:pPr>
        <w:spacing w:after="0"/>
        <w:jc w:val="both"/>
        <w:rPr>
          <w:b/>
          <w:szCs w:val="24"/>
        </w:rPr>
      </w:pPr>
      <w:r w:rsidRPr="006C1166">
        <w:rPr>
          <w:szCs w:val="24"/>
        </w:rPr>
        <w:t xml:space="preserve">Yedinci sınıfa </w:t>
      </w:r>
      <w:r w:rsidR="009E417C" w:rsidRPr="006C1166">
        <w:rPr>
          <w:szCs w:val="24"/>
        </w:rPr>
        <w:t>müzik dersinde çeşitli müfredatlar arası konular ele alınabili</w:t>
      </w:r>
      <w:r w:rsidR="00675751" w:rsidRPr="006C1166">
        <w:rPr>
          <w:szCs w:val="24"/>
        </w:rPr>
        <w:t>r</w:t>
      </w:r>
      <w:r w:rsidRPr="006C1166">
        <w:rPr>
          <w:szCs w:val="24"/>
        </w:rPr>
        <w:t>.</w:t>
      </w:r>
    </w:p>
    <w:p w:rsidR="0009315D" w:rsidRPr="006C1166" w:rsidRDefault="0009315D" w:rsidP="005B482E">
      <w:pPr>
        <w:spacing w:after="0"/>
        <w:jc w:val="both"/>
        <w:rPr>
          <w:b/>
          <w:szCs w:val="24"/>
        </w:rPr>
      </w:pPr>
    </w:p>
    <w:p w:rsidR="0009315D" w:rsidRPr="006C1166" w:rsidRDefault="009E417C" w:rsidP="005B482E">
      <w:pPr>
        <w:spacing w:after="0"/>
        <w:jc w:val="both"/>
        <w:rPr>
          <w:bCs/>
          <w:szCs w:val="24"/>
        </w:rPr>
      </w:pPr>
      <w:r w:rsidRPr="006C1166">
        <w:rPr>
          <w:b/>
          <w:szCs w:val="24"/>
        </w:rPr>
        <w:t xml:space="preserve">Demokrasi ve barış için eğitimi </w:t>
      </w:r>
      <w:r w:rsidRPr="006C1166">
        <w:rPr>
          <w:bCs/>
          <w:szCs w:val="24"/>
        </w:rPr>
        <w:t>sorumluluk, insan hakları, cinsiyet eşitliği sorunları, kültürel ve kültürlerarası konular, olumsuz sosyal olayların önlenmesi ve mücadele edilmesi, diyalogun teşvik edilmesi, hoşgörü vb., gibi temaları içerir. Bu konuları, öğrencilerin sınıfta ve ders dışı etkinliklerde söyledikleri şarkıların konusu olmalıdır. Bu konularla ilgili tematik projeler, bu temalarla ilgili şarkılar ve müzik eserleri seçilerek düzenlenebilir.</w:t>
      </w:r>
    </w:p>
    <w:p w:rsidR="009E417C" w:rsidRPr="006C1166" w:rsidRDefault="009E417C" w:rsidP="005B482E">
      <w:pPr>
        <w:widowControl w:val="0"/>
        <w:suppressAutoHyphens w:val="0"/>
        <w:autoSpaceDE w:val="0"/>
        <w:spacing w:after="0"/>
        <w:jc w:val="both"/>
        <w:rPr>
          <w:b/>
          <w:i/>
          <w:color w:val="auto"/>
          <w:kern w:val="0"/>
          <w:szCs w:val="24"/>
          <w:lang w:bidi="en-US"/>
        </w:rPr>
      </w:pPr>
      <w:r w:rsidRPr="006C1166">
        <w:rPr>
          <w:b/>
          <w:i/>
          <w:color w:val="auto"/>
          <w:kern w:val="0"/>
          <w:szCs w:val="24"/>
          <w:lang w:bidi="en-US"/>
        </w:rPr>
        <w:t>Küreselleşme ve karşılıklı dayanışma</w:t>
      </w:r>
    </w:p>
    <w:p w:rsidR="009E417C" w:rsidRPr="006C1166" w:rsidRDefault="009E417C" w:rsidP="005B482E">
      <w:pPr>
        <w:widowControl w:val="0"/>
        <w:tabs>
          <w:tab w:val="left" w:pos="810"/>
        </w:tabs>
        <w:suppressAutoHyphens w:val="0"/>
        <w:autoSpaceDE w:val="0"/>
        <w:spacing w:after="120"/>
        <w:ind w:right="430"/>
        <w:jc w:val="both"/>
        <w:rPr>
          <w:color w:val="auto"/>
          <w:kern w:val="0"/>
          <w:szCs w:val="24"/>
          <w:lang w:bidi="en-US"/>
        </w:rPr>
      </w:pPr>
      <w:r w:rsidRPr="006C1166">
        <w:rPr>
          <w:color w:val="auto"/>
          <w:kern w:val="0"/>
          <w:szCs w:val="24"/>
          <w:lang w:bidi="en-US"/>
        </w:rPr>
        <w:t>Müzikal sanatsal aktiviteler ve müzikli oyunlar bu temaya hitap eder, örneğin tüm katılımcıların her birinin etkileşimi olmadan, ortak bütünün gerçekleştirilemediğini fark ederler. Topluluk, koro, orkestra müziği sadece etkileşim ve karşılıklı dayanışmaya saygı gösterilerek gerçekleştirilir.</w:t>
      </w:r>
    </w:p>
    <w:p w:rsidR="0009315D" w:rsidRPr="006C1166" w:rsidRDefault="0009315D" w:rsidP="005B482E">
      <w:pPr>
        <w:spacing w:after="0"/>
        <w:jc w:val="both"/>
        <w:rPr>
          <w:szCs w:val="24"/>
        </w:rPr>
      </w:pPr>
    </w:p>
    <w:p w:rsidR="0009315D" w:rsidRPr="006C1166" w:rsidRDefault="0009315D" w:rsidP="005B482E">
      <w:pPr>
        <w:spacing w:after="0"/>
        <w:jc w:val="both"/>
        <w:rPr>
          <w:b/>
          <w:i/>
          <w:szCs w:val="24"/>
        </w:rPr>
      </w:pPr>
      <w:r w:rsidRPr="006C1166">
        <w:rPr>
          <w:b/>
          <w:i/>
          <w:szCs w:val="24"/>
        </w:rPr>
        <w:t>Medya eğitimi</w:t>
      </w:r>
    </w:p>
    <w:p w:rsidR="0009315D" w:rsidRPr="006C1166" w:rsidRDefault="0009315D" w:rsidP="005B482E">
      <w:pPr>
        <w:spacing w:after="0"/>
        <w:jc w:val="both"/>
        <w:rPr>
          <w:b/>
          <w:i/>
          <w:szCs w:val="24"/>
        </w:rPr>
      </w:pPr>
    </w:p>
    <w:p w:rsidR="0009315D" w:rsidRPr="006C1166" w:rsidRDefault="009E417C" w:rsidP="005B482E">
      <w:pPr>
        <w:spacing w:after="0"/>
        <w:jc w:val="both"/>
        <w:rPr>
          <w:szCs w:val="24"/>
        </w:rPr>
      </w:pPr>
      <w:r w:rsidRPr="006C1166">
        <w:rPr>
          <w:szCs w:val="24"/>
        </w:rPr>
        <w:t>Sanat perspektifinden bakıldığında, sanat eserlerinin yaratılması ve dağıtılması için teknolojinin ve ortamın adil kullanımı, aynı zamanda medyada temsil edilen sanat için estetik tat eğitimi (görüntüler, iyi ve kötü müzik, müzik dağıtımı) konuları da yer alıyor. medya (telif hakkı, telif hakkı vb.) aynı zamanda sanatsal yaratım için medya uygulaması (fotoğrafçılık, kolaj vb.) da içerir.</w:t>
      </w:r>
    </w:p>
    <w:p w:rsidR="009E417C" w:rsidRPr="006C1166" w:rsidRDefault="009E417C" w:rsidP="005B482E">
      <w:pPr>
        <w:jc w:val="both"/>
        <w:rPr>
          <w:b/>
          <w:i/>
          <w:szCs w:val="24"/>
        </w:rPr>
      </w:pPr>
    </w:p>
    <w:p w:rsidR="009E417C" w:rsidRPr="006C1166" w:rsidRDefault="009E417C" w:rsidP="005B482E">
      <w:pPr>
        <w:jc w:val="both"/>
        <w:rPr>
          <w:b/>
          <w:i/>
          <w:szCs w:val="24"/>
        </w:rPr>
      </w:pPr>
      <w:r w:rsidRPr="006C1166">
        <w:rPr>
          <w:b/>
          <w:i/>
          <w:szCs w:val="24"/>
        </w:rPr>
        <w:t>Sürdürülebilir gelişim için eğitim</w:t>
      </w:r>
    </w:p>
    <w:p w:rsidR="009E417C" w:rsidRPr="006C1166" w:rsidRDefault="009E417C" w:rsidP="005B482E">
      <w:pPr>
        <w:pStyle w:val="TextBody"/>
        <w:spacing w:line="276" w:lineRule="auto"/>
        <w:jc w:val="both"/>
      </w:pPr>
      <w:bookmarkStart w:id="19" w:name="_Hlk21543457"/>
      <w:r w:rsidRPr="006C1166">
        <w:t xml:space="preserve">Sürdürülebilir </w:t>
      </w:r>
      <w:r w:rsidR="00BE70D1" w:rsidRPr="006C1166">
        <w:t>gelişim</w:t>
      </w:r>
      <w:r w:rsidRPr="006C1166">
        <w:t>, sağlıklı bir çevrede yaşama hakkını kullanma ve uluslararası sözleşmelere dayalı sosyal refah konularında sanatsal etkinliklerin (müzik, drama, dans, görsel sanatlar ve çeşitli teknikler (posterler) grafikler, resimler vb.</w:t>
      </w:r>
      <w:r w:rsidR="00BE70D1" w:rsidRPr="006C1166">
        <w:t>,</w:t>
      </w:r>
      <w:r w:rsidRPr="006C1166">
        <w:t xml:space="preserve">) </w:t>
      </w:r>
      <w:r w:rsidR="00BE70D1" w:rsidRPr="006C1166">
        <w:t>konusu</w:t>
      </w:r>
      <w:r w:rsidRPr="006C1166">
        <w:t xml:space="preserve"> olabilir.</w:t>
      </w:r>
    </w:p>
    <w:p w:rsidR="009E417C" w:rsidRPr="006C1166" w:rsidRDefault="009E417C" w:rsidP="005B482E">
      <w:pPr>
        <w:pStyle w:val="TextBody"/>
        <w:spacing w:line="276" w:lineRule="auto"/>
        <w:jc w:val="both"/>
        <w:rPr>
          <w:highlight w:val="yellow"/>
        </w:rPr>
      </w:pPr>
    </w:p>
    <w:p w:rsidR="006A5DB1" w:rsidRPr="006C1166" w:rsidRDefault="006A5DB1" w:rsidP="005B482E">
      <w:pPr>
        <w:pStyle w:val="TextBody"/>
        <w:spacing w:line="276" w:lineRule="auto"/>
        <w:jc w:val="both"/>
      </w:pPr>
      <w:r w:rsidRPr="006C1166">
        <w:lastRenderedPageBreak/>
        <w:t>Müzikal sanatsal ifadenin çocuğun eğitim, özgürlük ve onur, çeşitli olaylara (örneğin, tütün, çocuğun istismarını karşı, savaşı karşı vb.) hitap etmesi için kullanılması mümkündür.</w:t>
      </w:r>
    </w:p>
    <w:p w:rsidR="009E417C" w:rsidRPr="006C1166" w:rsidRDefault="009E417C" w:rsidP="005B482E">
      <w:pPr>
        <w:pStyle w:val="TextBody"/>
        <w:spacing w:line="276" w:lineRule="auto"/>
        <w:jc w:val="both"/>
      </w:pPr>
      <w:r w:rsidRPr="006C1166">
        <w:t xml:space="preserve">Sürdürülebilir </w:t>
      </w:r>
      <w:r w:rsidR="006A5DB1" w:rsidRPr="006C1166">
        <w:t>gelişim</w:t>
      </w:r>
      <w:r w:rsidRPr="006C1166">
        <w:t xml:space="preserve"> konularına (çevre koruma, mekânlar, düzen, sağlıklı yaşam için lobi, vb.) </w:t>
      </w:r>
      <w:r w:rsidR="006A5DB1" w:rsidRPr="006C1166">
        <w:t>h</w:t>
      </w:r>
      <w:r w:rsidRPr="006C1166">
        <w:t xml:space="preserve">itap etmek için sanatsal ifade ve eserlerin kullanılması, müfredatlar arası konuları ve müfredatlar arası entegrasyonu ele almak için de </w:t>
      </w:r>
      <w:r w:rsidR="006A5DB1" w:rsidRPr="006C1166">
        <w:t>oldukça iyi</w:t>
      </w:r>
      <w:r w:rsidRPr="006C1166">
        <w:t xml:space="preserve"> bir fırsattır. Toplumsal bir ses ortamı toplum için çok önemlidir, bu nedenle öğrencilerin müzikal zevklerini, ses seviyelerine </w:t>
      </w:r>
      <w:r w:rsidR="00012807" w:rsidRPr="006C1166">
        <w:t>dikkat edilmesi</w:t>
      </w:r>
      <w:r w:rsidRPr="006C1166">
        <w:t>, sesler</w:t>
      </w:r>
      <w:r w:rsidR="00012807" w:rsidRPr="006C1166">
        <w:t xml:space="preserve"> işlemesini</w:t>
      </w:r>
      <w:r w:rsidRPr="006C1166">
        <w:t xml:space="preserve"> vb. </w:t>
      </w:r>
      <w:r w:rsidR="00012807" w:rsidRPr="006C1166">
        <w:t>bu konuyu ele alınmasını sağlamaktadır</w:t>
      </w:r>
      <w:r w:rsidRPr="006C1166">
        <w:t>.</w:t>
      </w:r>
      <w:r w:rsidR="00012807" w:rsidRPr="006C1166">
        <w:t xml:space="preserve"> </w:t>
      </w:r>
    </w:p>
    <w:bookmarkEnd w:id="19"/>
    <w:p w:rsidR="0009315D" w:rsidRPr="006C1166" w:rsidRDefault="0009315D" w:rsidP="005B482E">
      <w:pPr>
        <w:spacing w:after="0"/>
        <w:jc w:val="both"/>
        <w:rPr>
          <w:szCs w:val="24"/>
        </w:rPr>
      </w:pPr>
    </w:p>
    <w:p w:rsidR="009E417C" w:rsidRPr="006C1166" w:rsidRDefault="009E417C" w:rsidP="005B482E">
      <w:pPr>
        <w:widowControl w:val="0"/>
        <w:tabs>
          <w:tab w:val="num" w:pos="432"/>
        </w:tabs>
        <w:suppressAutoHyphens w:val="0"/>
        <w:autoSpaceDE w:val="0"/>
        <w:spacing w:after="0"/>
        <w:jc w:val="both"/>
        <w:outlineLvl w:val="0"/>
        <w:rPr>
          <w:b/>
          <w:bCs/>
          <w:color w:val="auto"/>
          <w:kern w:val="0"/>
          <w:szCs w:val="24"/>
          <w:lang w:bidi="en-US"/>
        </w:rPr>
      </w:pPr>
      <w:r w:rsidRPr="006C1166">
        <w:rPr>
          <w:b/>
          <w:bCs/>
          <w:color w:val="auto"/>
          <w:kern w:val="0"/>
          <w:szCs w:val="24"/>
          <w:lang w:bidi="en-US"/>
        </w:rPr>
        <w:t>Değerlendirilmesi için kılavuz</w:t>
      </w:r>
    </w:p>
    <w:p w:rsidR="009E417C" w:rsidRPr="006C1166" w:rsidRDefault="009E417C" w:rsidP="005B482E">
      <w:pPr>
        <w:widowControl w:val="0"/>
        <w:suppressAutoHyphens w:val="0"/>
        <w:autoSpaceDE w:val="0"/>
        <w:spacing w:after="0"/>
        <w:jc w:val="both"/>
        <w:rPr>
          <w:color w:val="auto"/>
          <w:kern w:val="0"/>
          <w:szCs w:val="24"/>
          <w:lang w:bidi="en-US"/>
        </w:rPr>
      </w:pPr>
    </w:p>
    <w:p w:rsidR="009E417C" w:rsidRPr="006C1166" w:rsidRDefault="009E417C" w:rsidP="005B482E">
      <w:pPr>
        <w:widowControl w:val="0"/>
        <w:suppressAutoHyphens w:val="0"/>
        <w:autoSpaceDE w:val="0"/>
        <w:spacing w:after="0"/>
        <w:jc w:val="both"/>
        <w:rPr>
          <w:color w:val="auto"/>
          <w:kern w:val="0"/>
          <w:szCs w:val="24"/>
          <w:lang w:bidi="en-US"/>
        </w:rPr>
      </w:pPr>
      <w:r w:rsidRPr="006C1166">
        <w:rPr>
          <w:color w:val="auto"/>
          <w:kern w:val="0"/>
          <w:szCs w:val="24"/>
          <w:lang w:bidi="en-US"/>
        </w:rPr>
        <w:t>Genel değerlendirme, 5 seviyeleri ile yapılır.</w:t>
      </w:r>
    </w:p>
    <w:p w:rsidR="009E417C" w:rsidRPr="006C1166" w:rsidRDefault="009E417C" w:rsidP="005B482E">
      <w:pPr>
        <w:widowControl w:val="0"/>
        <w:suppressAutoHyphens w:val="0"/>
        <w:autoSpaceDE w:val="0"/>
        <w:spacing w:after="0"/>
        <w:jc w:val="both"/>
        <w:rPr>
          <w:color w:val="auto"/>
          <w:kern w:val="0"/>
          <w:szCs w:val="24"/>
          <w:lang w:bidi="en-US"/>
        </w:rPr>
      </w:pPr>
    </w:p>
    <w:p w:rsidR="009E417C" w:rsidRPr="006C1166" w:rsidRDefault="009E417C" w:rsidP="005B482E">
      <w:pPr>
        <w:widowControl w:val="0"/>
        <w:suppressAutoHyphens w:val="0"/>
        <w:autoSpaceDE w:val="0"/>
        <w:spacing w:after="0"/>
        <w:jc w:val="both"/>
        <w:rPr>
          <w:color w:val="auto"/>
          <w:kern w:val="0"/>
          <w:szCs w:val="24"/>
          <w:lang w:bidi="en-US"/>
        </w:rPr>
      </w:pPr>
      <w:r w:rsidRPr="006C1166">
        <w:rPr>
          <w:color w:val="auto"/>
          <w:kern w:val="0"/>
          <w:szCs w:val="24"/>
          <w:lang w:bidi="en-US"/>
        </w:rPr>
        <w:t>Seviye 1 Öğrenme çıktılarının yetersiz derecede yerine getirilmesini sağlar ve yetersiz değerlendirme ile örtüşmektedir.</w:t>
      </w:r>
    </w:p>
    <w:p w:rsidR="009E417C" w:rsidRPr="006C1166" w:rsidRDefault="009E417C" w:rsidP="005B482E">
      <w:pPr>
        <w:widowControl w:val="0"/>
        <w:suppressAutoHyphens w:val="0"/>
        <w:autoSpaceDE w:val="0"/>
        <w:spacing w:after="0"/>
        <w:jc w:val="both"/>
        <w:rPr>
          <w:color w:val="auto"/>
          <w:kern w:val="0"/>
          <w:szCs w:val="24"/>
          <w:lang w:bidi="en-US"/>
        </w:rPr>
      </w:pPr>
    </w:p>
    <w:p w:rsidR="009E417C" w:rsidRPr="006C1166" w:rsidRDefault="009E417C" w:rsidP="005B482E">
      <w:pPr>
        <w:widowControl w:val="0"/>
        <w:suppressAutoHyphens w:val="0"/>
        <w:autoSpaceDE w:val="0"/>
        <w:spacing w:after="0"/>
        <w:jc w:val="both"/>
        <w:rPr>
          <w:color w:val="auto"/>
          <w:kern w:val="0"/>
          <w:szCs w:val="24"/>
          <w:lang w:bidi="en-US"/>
        </w:rPr>
      </w:pPr>
      <w:r w:rsidRPr="006C1166">
        <w:rPr>
          <w:color w:val="auto"/>
          <w:kern w:val="0"/>
          <w:szCs w:val="24"/>
          <w:lang w:bidi="en-US"/>
        </w:rPr>
        <w:t>Seviye 2 Minimal ve yeterli bir öğrenme çıkarımı sağlar, ancak bir sonraki seviye aktivitenin temelini oluşturur ve Yeterli Değerlendirme ile örtüşmektedir.</w:t>
      </w:r>
    </w:p>
    <w:p w:rsidR="009E417C" w:rsidRPr="006C1166" w:rsidRDefault="009E417C" w:rsidP="005B482E">
      <w:pPr>
        <w:widowControl w:val="0"/>
        <w:suppressAutoHyphens w:val="0"/>
        <w:autoSpaceDE w:val="0"/>
        <w:spacing w:after="0"/>
        <w:jc w:val="both"/>
        <w:rPr>
          <w:color w:val="auto"/>
          <w:kern w:val="0"/>
          <w:szCs w:val="24"/>
          <w:lang w:bidi="en-US"/>
        </w:rPr>
      </w:pPr>
    </w:p>
    <w:p w:rsidR="009E417C" w:rsidRPr="006C1166" w:rsidRDefault="009E417C" w:rsidP="005B482E">
      <w:pPr>
        <w:widowControl w:val="0"/>
        <w:suppressAutoHyphens w:val="0"/>
        <w:autoSpaceDE w:val="0"/>
        <w:spacing w:after="0"/>
        <w:jc w:val="both"/>
        <w:rPr>
          <w:color w:val="auto"/>
          <w:kern w:val="0"/>
          <w:szCs w:val="24"/>
          <w:lang w:bidi="en-US"/>
        </w:rPr>
      </w:pPr>
      <w:r w:rsidRPr="006C1166">
        <w:rPr>
          <w:color w:val="auto"/>
          <w:kern w:val="0"/>
          <w:szCs w:val="24"/>
          <w:lang w:bidi="en-US"/>
        </w:rPr>
        <w:t>Seviye 3 Öğrenme zorluklarının üstesinden gelmek ve İyi değerlendirme ile örtüşmek için bazı kısmi öğrenme başarılarını ve yeterliliklerini temsil eder.</w:t>
      </w:r>
    </w:p>
    <w:p w:rsidR="009E417C" w:rsidRPr="006C1166" w:rsidRDefault="009E417C" w:rsidP="005B482E">
      <w:pPr>
        <w:widowControl w:val="0"/>
        <w:tabs>
          <w:tab w:val="left" w:pos="9000"/>
        </w:tabs>
        <w:suppressAutoHyphens w:val="0"/>
        <w:autoSpaceDE w:val="0"/>
        <w:spacing w:after="0"/>
        <w:jc w:val="both"/>
        <w:rPr>
          <w:color w:val="auto"/>
          <w:kern w:val="0"/>
          <w:szCs w:val="24"/>
          <w:lang w:bidi="en-US"/>
        </w:rPr>
      </w:pPr>
    </w:p>
    <w:p w:rsidR="009E417C" w:rsidRPr="006C1166" w:rsidRDefault="009E417C" w:rsidP="005B482E">
      <w:pPr>
        <w:widowControl w:val="0"/>
        <w:tabs>
          <w:tab w:val="left" w:pos="9000"/>
        </w:tabs>
        <w:suppressAutoHyphens w:val="0"/>
        <w:autoSpaceDE w:val="0"/>
        <w:spacing w:after="0"/>
        <w:jc w:val="both"/>
        <w:rPr>
          <w:color w:val="auto"/>
          <w:kern w:val="0"/>
          <w:szCs w:val="24"/>
          <w:lang w:bidi="en-US"/>
        </w:rPr>
      </w:pPr>
      <w:r w:rsidRPr="006C1166">
        <w:rPr>
          <w:color w:val="auto"/>
          <w:kern w:val="0"/>
          <w:szCs w:val="24"/>
          <w:lang w:bidi="en-US"/>
        </w:rPr>
        <w:t xml:space="preserve">Seviye 4 Öğrenme çıktılarının elde edilmesinde yüksek ve sağlam başarıları temsil eder ve Çok İyi'nin değerlendirmesine örtüşmektedir. </w:t>
      </w:r>
    </w:p>
    <w:p w:rsidR="009E417C" w:rsidRPr="006C1166" w:rsidRDefault="009E417C" w:rsidP="005B482E">
      <w:pPr>
        <w:widowControl w:val="0"/>
        <w:suppressAutoHyphens w:val="0"/>
        <w:autoSpaceDE w:val="0"/>
        <w:spacing w:after="0"/>
        <w:jc w:val="both"/>
        <w:rPr>
          <w:color w:val="auto"/>
          <w:kern w:val="0"/>
          <w:szCs w:val="24"/>
          <w:lang w:bidi="en-US"/>
        </w:rPr>
      </w:pPr>
    </w:p>
    <w:p w:rsidR="009E417C" w:rsidRPr="006C1166" w:rsidRDefault="009E417C" w:rsidP="005B482E">
      <w:pPr>
        <w:widowControl w:val="0"/>
        <w:suppressAutoHyphens w:val="0"/>
        <w:autoSpaceDE w:val="0"/>
        <w:spacing w:after="0"/>
        <w:jc w:val="both"/>
        <w:rPr>
          <w:color w:val="auto"/>
          <w:kern w:val="0"/>
          <w:szCs w:val="24"/>
          <w:lang w:bidi="en-US"/>
        </w:rPr>
      </w:pPr>
      <w:r w:rsidRPr="006C1166">
        <w:rPr>
          <w:color w:val="auto"/>
          <w:kern w:val="0"/>
          <w:szCs w:val="24"/>
          <w:lang w:bidi="en-US"/>
        </w:rPr>
        <w:t>Seviye 5 Öğrenme çıktılarının elde edilmesinde en yüksek sürdürülebilir başarıları temsil eder ve Mükemmel Değerlendirme II ile örtüşür.</w:t>
      </w:r>
    </w:p>
    <w:p w:rsidR="009E417C" w:rsidRPr="006C1166" w:rsidRDefault="009E417C" w:rsidP="005B482E">
      <w:pPr>
        <w:widowControl w:val="0"/>
        <w:suppressAutoHyphens w:val="0"/>
        <w:autoSpaceDE w:val="0"/>
        <w:spacing w:after="0"/>
        <w:jc w:val="both"/>
        <w:rPr>
          <w:color w:val="auto"/>
          <w:kern w:val="0"/>
          <w:szCs w:val="24"/>
          <w:lang w:bidi="en-US"/>
        </w:rPr>
      </w:pPr>
    </w:p>
    <w:p w:rsidR="009E417C" w:rsidRPr="006C1166" w:rsidRDefault="009E417C" w:rsidP="005B482E">
      <w:pPr>
        <w:widowControl w:val="0"/>
        <w:suppressAutoHyphens w:val="0"/>
        <w:autoSpaceDE w:val="0"/>
        <w:spacing w:after="0"/>
        <w:jc w:val="both"/>
        <w:rPr>
          <w:color w:val="auto"/>
          <w:kern w:val="0"/>
          <w:szCs w:val="24"/>
          <w:lang w:bidi="en-US"/>
        </w:rPr>
      </w:pPr>
      <w:r w:rsidRPr="006C1166">
        <w:rPr>
          <w:color w:val="auto"/>
          <w:kern w:val="0"/>
          <w:szCs w:val="24"/>
          <w:lang w:bidi="en-US"/>
        </w:rPr>
        <w:t>Değerlendirme sürekli olmalıdır, ancak iki aylık planın uygulanmasının başarısını değerlendirmek için iki aylık dönem için özet değerlendirme de uygulanabilir. Sürekli değerlendirme, aşağıdakiler de dahil olmak üzere çeşitli değerlendirme araçları ile öğrencilerin ilerlemelerini belirleyerek öğretmen tarafından sağlanır:</w:t>
      </w:r>
    </w:p>
    <w:p w:rsidR="009E417C" w:rsidRPr="006C1166" w:rsidRDefault="009E417C" w:rsidP="005B482E">
      <w:pPr>
        <w:widowControl w:val="0"/>
        <w:suppressAutoHyphens w:val="0"/>
        <w:autoSpaceDE w:val="0"/>
        <w:spacing w:after="0"/>
        <w:jc w:val="both"/>
        <w:rPr>
          <w:color w:val="auto"/>
          <w:kern w:val="0"/>
          <w:szCs w:val="24"/>
          <w:lang w:bidi="en-US"/>
        </w:rPr>
      </w:pPr>
    </w:p>
    <w:p w:rsidR="009E417C" w:rsidRPr="006C1166" w:rsidRDefault="009E417C" w:rsidP="00065D22">
      <w:pPr>
        <w:widowControl w:val="0"/>
        <w:numPr>
          <w:ilvl w:val="1"/>
          <w:numId w:val="85"/>
        </w:numPr>
        <w:tabs>
          <w:tab w:val="left" w:pos="1080"/>
        </w:tabs>
        <w:suppressAutoHyphens w:val="0"/>
        <w:autoSpaceDE w:val="0"/>
        <w:spacing w:after="0"/>
        <w:ind w:left="426"/>
        <w:jc w:val="both"/>
        <w:rPr>
          <w:color w:val="auto"/>
          <w:kern w:val="0"/>
          <w:szCs w:val="24"/>
          <w:lang w:bidi="en-US"/>
        </w:rPr>
      </w:pPr>
      <w:r w:rsidRPr="006C1166">
        <w:rPr>
          <w:color w:val="auto"/>
          <w:kern w:val="0"/>
          <w:szCs w:val="24"/>
          <w:lang w:bidi="en-US"/>
        </w:rPr>
        <w:t>Belirlenen kriterlere göre şarkılar, enstrümantal parçalar ve performans seviyesi değerlendirmesi için kontrol listesi</w:t>
      </w:r>
    </w:p>
    <w:p w:rsidR="009E417C" w:rsidRPr="006C1166" w:rsidRDefault="009E417C" w:rsidP="00065D22">
      <w:pPr>
        <w:widowControl w:val="0"/>
        <w:numPr>
          <w:ilvl w:val="1"/>
          <w:numId w:val="85"/>
        </w:numPr>
        <w:tabs>
          <w:tab w:val="left" w:pos="1080"/>
        </w:tabs>
        <w:suppressAutoHyphens w:val="0"/>
        <w:autoSpaceDE w:val="0"/>
        <w:spacing w:after="0"/>
        <w:ind w:left="426"/>
        <w:jc w:val="both"/>
        <w:rPr>
          <w:color w:val="auto"/>
          <w:kern w:val="0"/>
          <w:szCs w:val="24"/>
          <w:lang w:bidi="en-US"/>
        </w:rPr>
      </w:pPr>
      <w:r w:rsidRPr="006C1166">
        <w:rPr>
          <w:color w:val="auto"/>
          <w:kern w:val="0"/>
          <w:szCs w:val="24"/>
          <w:lang w:bidi="en-US"/>
        </w:rPr>
        <w:t>Çeşitli müzik testleri (dinleme, sözlü ve yazılı olarak)</w:t>
      </w:r>
    </w:p>
    <w:p w:rsidR="009E417C" w:rsidRPr="006C1166" w:rsidRDefault="009E417C" w:rsidP="00065D22">
      <w:pPr>
        <w:widowControl w:val="0"/>
        <w:numPr>
          <w:ilvl w:val="1"/>
          <w:numId w:val="85"/>
        </w:numPr>
        <w:tabs>
          <w:tab w:val="left" w:pos="1080"/>
        </w:tabs>
        <w:suppressAutoHyphens w:val="0"/>
        <w:autoSpaceDE w:val="0"/>
        <w:spacing w:after="0"/>
        <w:ind w:left="426"/>
        <w:jc w:val="both"/>
        <w:rPr>
          <w:color w:val="auto"/>
          <w:kern w:val="0"/>
          <w:szCs w:val="24"/>
          <w:lang w:bidi="en-US"/>
        </w:rPr>
      </w:pPr>
      <w:r w:rsidRPr="006C1166">
        <w:rPr>
          <w:color w:val="auto"/>
          <w:kern w:val="0"/>
          <w:szCs w:val="24"/>
          <w:lang w:bidi="en-US"/>
        </w:rPr>
        <w:t>Çeşitli araştırma görevleri</w:t>
      </w:r>
    </w:p>
    <w:p w:rsidR="009E417C" w:rsidRPr="006C1166" w:rsidRDefault="009E417C" w:rsidP="00065D22">
      <w:pPr>
        <w:widowControl w:val="0"/>
        <w:numPr>
          <w:ilvl w:val="1"/>
          <w:numId w:val="85"/>
        </w:numPr>
        <w:tabs>
          <w:tab w:val="left" w:pos="1080"/>
        </w:tabs>
        <w:suppressAutoHyphens w:val="0"/>
        <w:autoSpaceDE w:val="0"/>
        <w:spacing w:after="0"/>
        <w:ind w:left="426"/>
        <w:jc w:val="both"/>
        <w:rPr>
          <w:color w:val="auto"/>
          <w:kern w:val="0"/>
          <w:szCs w:val="24"/>
          <w:lang w:bidi="en-US"/>
        </w:rPr>
      </w:pPr>
      <w:r w:rsidRPr="006C1166">
        <w:rPr>
          <w:color w:val="auto"/>
          <w:kern w:val="0"/>
          <w:szCs w:val="24"/>
          <w:lang w:bidi="en-US"/>
        </w:rPr>
        <w:t>Öğrenci dosyası değerlendirmesi</w:t>
      </w:r>
    </w:p>
    <w:p w:rsidR="009E417C" w:rsidRPr="006C1166" w:rsidRDefault="009E417C" w:rsidP="005B482E">
      <w:pPr>
        <w:widowControl w:val="0"/>
        <w:tabs>
          <w:tab w:val="left" w:pos="2000"/>
          <w:tab w:val="left" w:pos="2001"/>
        </w:tabs>
        <w:suppressAutoHyphens w:val="0"/>
        <w:autoSpaceDE w:val="0"/>
        <w:spacing w:after="0"/>
        <w:jc w:val="both"/>
        <w:rPr>
          <w:color w:val="auto"/>
          <w:kern w:val="0"/>
          <w:szCs w:val="24"/>
          <w:lang w:bidi="en-US"/>
        </w:rPr>
      </w:pPr>
    </w:p>
    <w:p w:rsidR="009E417C" w:rsidRPr="006C1166" w:rsidRDefault="009E417C" w:rsidP="005B482E">
      <w:pPr>
        <w:suppressAutoHyphens w:val="0"/>
        <w:spacing w:after="0"/>
        <w:rPr>
          <w:b/>
          <w:color w:val="auto"/>
          <w:kern w:val="0"/>
          <w:szCs w:val="24"/>
        </w:rPr>
      </w:pPr>
      <w:r w:rsidRPr="006C1166">
        <w:rPr>
          <w:color w:val="auto"/>
          <w:kern w:val="0"/>
          <w:szCs w:val="24"/>
          <w:lang w:bidi="en-US"/>
        </w:rPr>
        <w:t>Öğrencinin dosyası, sınıfta yapılan pratik çalışmaları içerebilir; ödev, CD kolajları, müzikli örnekleri olan DVD'ler, besteciler için bireysel aramalar, enstrümanlar, müzik çalışmaları gibi uygulamalı projeler</w:t>
      </w:r>
    </w:p>
    <w:p w:rsidR="0009315D" w:rsidRPr="006C1166" w:rsidRDefault="0009315D" w:rsidP="005B482E">
      <w:pPr>
        <w:spacing w:after="0"/>
        <w:rPr>
          <w:b/>
          <w:szCs w:val="24"/>
        </w:rPr>
      </w:pPr>
    </w:p>
    <w:p w:rsidR="0009315D" w:rsidRPr="006C1166" w:rsidRDefault="0009315D" w:rsidP="005B482E">
      <w:pPr>
        <w:spacing w:after="0"/>
        <w:rPr>
          <w:b/>
          <w:szCs w:val="24"/>
        </w:rPr>
      </w:pPr>
    </w:p>
    <w:p w:rsidR="009E417C" w:rsidRPr="006C1166" w:rsidRDefault="009E417C" w:rsidP="005B482E">
      <w:pPr>
        <w:suppressAutoHyphens w:val="0"/>
        <w:spacing w:after="0"/>
        <w:rPr>
          <w:b/>
          <w:color w:val="auto"/>
          <w:kern w:val="0"/>
          <w:szCs w:val="24"/>
        </w:rPr>
      </w:pPr>
      <w:bookmarkStart w:id="20" w:name="_Hlk21543424"/>
      <w:r w:rsidRPr="006C1166">
        <w:rPr>
          <w:b/>
          <w:color w:val="auto"/>
          <w:kern w:val="0"/>
          <w:szCs w:val="24"/>
        </w:rPr>
        <w:t>Malzemeler ve öğrenme kaynakları için yönergeler</w:t>
      </w:r>
    </w:p>
    <w:p w:rsidR="009E417C" w:rsidRPr="006C1166" w:rsidRDefault="009E417C" w:rsidP="005B482E">
      <w:pPr>
        <w:suppressAutoHyphens w:val="0"/>
        <w:spacing w:after="0"/>
        <w:rPr>
          <w:b/>
          <w:color w:val="auto"/>
          <w:kern w:val="0"/>
          <w:szCs w:val="24"/>
        </w:rPr>
      </w:pPr>
    </w:p>
    <w:p w:rsidR="00012807" w:rsidRPr="006C1166" w:rsidRDefault="00012807" w:rsidP="005B482E">
      <w:pPr>
        <w:widowControl w:val="0"/>
        <w:tabs>
          <w:tab w:val="num" w:pos="432"/>
        </w:tabs>
        <w:suppressAutoHyphens w:val="0"/>
        <w:autoSpaceDE w:val="0"/>
        <w:spacing w:after="0"/>
        <w:ind w:left="142"/>
        <w:jc w:val="both"/>
        <w:outlineLvl w:val="0"/>
        <w:rPr>
          <w:color w:val="auto"/>
          <w:kern w:val="0"/>
          <w:szCs w:val="24"/>
          <w:lang w:bidi="en-US"/>
        </w:rPr>
      </w:pPr>
      <w:r w:rsidRPr="006C1166">
        <w:rPr>
          <w:color w:val="auto"/>
          <w:kern w:val="0"/>
          <w:szCs w:val="24"/>
          <w:lang w:bidi="en-US"/>
        </w:rPr>
        <w:t>Didaktik araçlar ve çeşitli müzik kaynakları müzik öğretiminde kullanılabilir. Ses ve diğer müzik aletleri, müzik eğitiminin başarılı bir şekilde gerçekleşmesi için ana kaynaklardır. Müzik dolabını çeşitli müzik aletleriyle (ritmik ve melodik) donatmak, sınıfta ve okulda dinamik müzik aktivitesi sağlar. En son teknolojiye ile donatılmış TV, CD, projektör ve internet erişim araçları, öğretmenlerin müzikal örnekleri sınıfta işitsel ve görsel bir şekilde sunmalarını sağlarken, öğrencilerin araştırma görevlerini ve projelerini sunmalarını sağlar.</w:t>
      </w:r>
    </w:p>
    <w:p w:rsidR="007B004A" w:rsidRPr="006C1166" w:rsidRDefault="007B004A" w:rsidP="005B482E">
      <w:pPr>
        <w:widowControl w:val="0"/>
        <w:tabs>
          <w:tab w:val="num" w:pos="432"/>
        </w:tabs>
        <w:suppressAutoHyphens w:val="0"/>
        <w:autoSpaceDE w:val="0"/>
        <w:spacing w:after="0"/>
        <w:ind w:left="142"/>
        <w:jc w:val="both"/>
        <w:outlineLvl w:val="0"/>
        <w:rPr>
          <w:color w:val="auto"/>
          <w:kern w:val="0"/>
          <w:szCs w:val="24"/>
          <w:lang w:bidi="en-US"/>
        </w:rPr>
      </w:pPr>
      <w:r w:rsidRPr="006C1166">
        <w:rPr>
          <w:color w:val="auto"/>
          <w:kern w:val="0"/>
          <w:szCs w:val="24"/>
          <w:lang w:bidi="en-US"/>
        </w:rPr>
        <w:t>Ders kitapları, müzik ansiklopedileri ve çevrimiçi kaynaklar, öğrencilerin yaratıcıları, enstrümanları, müzik tarzları ve müzik türleri, sanatçılar ve kurumlar hakkında bilgi edinmelerini sağlar.</w:t>
      </w:r>
    </w:p>
    <w:p w:rsidR="009E417C" w:rsidRPr="006C1166" w:rsidRDefault="007B004A" w:rsidP="005B482E">
      <w:pPr>
        <w:widowControl w:val="0"/>
        <w:tabs>
          <w:tab w:val="num" w:pos="432"/>
        </w:tabs>
        <w:suppressAutoHyphens w:val="0"/>
        <w:autoSpaceDE w:val="0"/>
        <w:spacing w:after="0"/>
        <w:ind w:left="142"/>
        <w:jc w:val="both"/>
        <w:outlineLvl w:val="0"/>
        <w:rPr>
          <w:b/>
          <w:bCs/>
          <w:color w:val="auto"/>
          <w:kern w:val="0"/>
          <w:szCs w:val="24"/>
          <w:highlight w:val="yellow"/>
          <w:lang w:bidi="en-US"/>
        </w:rPr>
      </w:pPr>
      <w:r w:rsidRPr="006C1166">
        <w:rPr>
          <w:color w:val="auto"/>
          <w:kern w:val="0"/>
          <w:szCs w:val="24"/>
          <w:lang w:bidi="en-US"/>
        </w:rPr>
        <w:t>Ders kitapları (zorunlu), öğretmen kitapları, çalışma kitapları, kataloglar (dinleme için şarkılar ve örnekler), enstrümanlar, besteciler vb. İçeren çeşitli albümler okulda öğrenci çalışmalarını desteklemek için kullanılabilir. Bu kaynaklar, personel tarafından müzik planlarının bir parçası olarak tartışılmalı ve değerlendirilmelidir. Bu plan, öğrencileri yaratıcı ve performans çalışmalarında desteklemeye yardımcı olan ikinci kaynakları seçmek için önemlidir.</w:t>
      </w:r>
    </w:p>
    <w:bookmarkEnd w:id="20"/>
    <w:p w:rsidR="009E417C" w:rsidRPr="006C1166" w:rsidRDefault="009E417C" w:rsidP="005B482E">
      <w:pPr>
        <w:widowControl w:val="0"/>
        <w:tabs>
          <w:tab w:val="num" w:pos="432"/>
        </w:tabs>
        <w:suppressAutoHyphens w:val="0"/>
        <w:autoSpaceDE w:val="0"/>
        <w:spacing w:after="0"/>
        <w:jc w:val="both"/>
        <w:outlineLvl w:val="0"/>
        <w:rPr>
          <w:bCs/>
          <w:color w:val="auto"/>
          <w:kern w:val="0"/>
          <w:szCs w:val="24"/>
          <w:lang w:bidi="en-US"/>
        </w:rPr>
      </w:pPr>
    </w:p>
    <w:p w:rsidR="009E417C" w:rsidRPr="006C1166" w:rsidRDefault="009E417C" w:rsidP="005B482E">
      <w:pPr>
        <w:widowControl w:val="0"/>
        <w:tabs>
          <w:tab w:val="num" w:pos="432"/>
        </w:tabs>
        <w:suppressAutoHyphens w:val="0"/>
        <w:autoSpaceDE w:val="0"/>
        <w:spacing w:after="0"/>
        <w:jc w:val="both"/>
        <w:outlineLvl w:val="0"/>
        <w:rPr>
          <w:bCs/>
          <w:color w:val="auto"/>
          <w:kern w:val="0"/>
          <w:szCs w:val="24"/>
          <w:lang w:bidi="en-US"/>
        </w:rPr>
      </w:pPr>
      <w:r w:rsidRPr="006C1166">
        <w:rPr>
          <w:bCs/>
          <w:color w:val="auto"/>
          <w:kern w:val="0"/>
          <w:szCs w:val="24"/>
          <w:lang w:bidi="en-US"/>
        </w:rPr>
        <w:t>Bazı çevrimiçi kaynaklar:</w:t>
      </w:r>
    </w:p>
    <w:p w:rsidR="009E417C" w:rsidRPr="006C1166" w:rsidRDefault="00EA1945" w:rsidP="005B482E">
      <w:pPr>
        <w:widowControl w:val="0"/>
        <w:suppressAutoHyphens w:val="0"/>
        <w:autoSpaceDE w:val="0"/>
        <w:spacing w:after="0"/>
        <w:ind w:right="4757"/>
        <w:jc w:val="both"/>
        <w:rPr>
          <w:color w:val="3333FF"/>
          <w:kern w:val="0"/>
          <w:szCs w:val="24"/>
          <w:u w:val="single"/>
          <w:lang w:bidi="en-US"/>
        </w:rPr>
      </w:pPr>
      <w:hyperlink r:id="rId55">
        <w:r w:rsidR="009E417C" w:rsidRPr="006C1166">
          <w:rPr>
            <w:color w:val="3333FF"/>
            <w:kern w:val="0"/>
            <w:szCs w:val="24"/>
            <w:u w:val="single"/>
            <w:lang w:bidi="en-US"/>
          </w:rPr>
          <w:t>http://music-teacher-resources.com/</w:t>
        </w:r>
      </w:hyperlink>
      <w:r w:rsidR="009E417C" w:rsidRPr="006C1166">
        <w:rPr>
          <w:color w:val="3333FF"/>
          <w:kern w:val="0"/>
          <w:szCs w:val="24"/>
          <w:u w:val="single"/>
          <w:lang w:bidi="en-US"/>
        </w:rPr>
        <w:t xml:space="preserve"> </w:t>
      </w:r>
      <w:hyperlink r:id="rId56">
        <w:r w:rsidR="009E417C" w:rsidRPr="006C1166">
          <w:rPr>
            <w:color w:val="3333FF"/>
            <w:kern w:val="0"/>
            <w:szCs w:val="24"/>
            <w:u w:val="single"/>
            <w:lang w:bidi="en-US"/>
          </w:rPr>
          <w:t>http://www.zzounds.com/edu--musicteacherhandouts</w:t>
        </w:r>
      </w:hyperlink>
      <w:r w:rsidR="009E417C" w:rsidRPr="006C1166">
        <w:rPr>
          <w:color w:val="3333FF"/>
          <w:kern w:val="0"/>
          <w:szCs w:val="24"/>
          <w:u w:val="single"/>
          <w:lang w:bidi="en-US"/>
        </w:rPr>
        <w:t xml:space="preserve"> </w:t>
      </w:r>
      <w:hyperlink r:id="rId57">
        <w:r w:rsidR="009E417C" w:rsidRPr="006C1166">
          <w:rPr>
            <w:color w:val="3333FF"/>
            <w:kern w:val="0"/>
            <w:szCs w:val="24"/>
            <w:u w:val="single"/>
            <w:lang w:bidi="en-US"/>
          </w:rPr>
          <w:t>http://interactivesites.weebly.com/music.html</w:t>
        </w:r>
      </w:hyperlink>
      <w:r w:rsidR="009E417C" w:rsidRPr="006C1166">
        <w:rPr>
          <w:color w:val="3333FF"/>
          <w:kern w:val="0"/>
          <w:szCs w:val="24"/>
          <w:u w:val="single"/>
          <w:lang w:bidi="en-US"/>
        </w:rPr>
        <w:t xml:space="preserve"> </w:t>
      </w:r>
      <w:hyperlink r:id="rId58">
        <w:r w:rsidR="009E417C" w:rsidRPr="006C1166">
          <w:rPr>
            <w:color w:val="3333FF"/>
            <w:kern w:val="0"/>
            <w:szCs w:val="24"/>
            <w:u w:val="single"/>
            <w:lang w:bidi="en-US"/>
          </w:rPr>
          <w:t>http://www.classicsforkids.com/</w:t>
        </w:r>
      </w:hyperlink>
    </w:p>
    <w:p w:rsidR="009E417C" w:rsidRPr="006C1166" w:rsidRDefault="00EA1945" w:rsidP="005B482E">
      <w:pPr>
        <w:widowControl w:val="0"/>
        <w:suppressAutoHyphens w:val="0"/>
        <w:autoSpaceDE w:val="0"/>
        <w:spacing w:after="0"/>
        <w:jc w:val="both"/>
        <w:rPr>
          <w:color w:val="3333FF"/>
          <w:kern w:val="0"/>
          <w:szCs w:val="24"/>
          <w:u w:val="single"/>
          <w:lang w:bidi="en-US"/>
        </w:rPr>
      </w:pPr>
      <w:hyperlink r:id="rId59">
        <w:r w:rsidR="009E417C" w:rsidRPr="006C1166">
          <w:rPr>
            <w:color w:val="3333FF"/>
            <w:kern w:val="0"/>
            <w:szCs w:val="24"/>
            <w:u w:val="single"/>
            <w:lang w:bidi="en-US"/>
          </w:rPr>
          <w:t>https://www.youtube.com/results?search_query=muzike+instrumentale+klasike</w:t>
        </w:r>
      </w:hyperlink>
    </w:p>
    <w:p w:rsidR="009E417C" w:rsidRPr="006C1166" w:rsidRDefault="00EA1945" w:rsidP="005B482E">
      <w:pPr>
        <w:widowControl w:val="0"/>
        <w:suppressAutoHyphens w:val="0"/>
        <w:autoSpaceDE w:val="0"/>
        <w:spacing w:after="0"/>
        <w:jc w:val="both"/>
        <w:rPr>
          <w:color w:val="3333FF"/>
          <w:kern w:val="0"/>
          <w:szCs w:val="24"/>
          <w:u w:val="single"/>
          <w:lang w:bidi="en-US"/>
        </w:rPr>
      </w:pPr>
      <w:hyperlink r:id="rId60">
        <w:r w:rsidR="009E417C" w:rsidRPr="006C1166">
          <w:rPr>
            <w:color w:val="3333FF"/>
            <w:kern w:val="0"/>
            <w:szCs w:val="24"/>
            <w:u w:val="single"/>
            <w:lang w:bidi="en-US"/>
          </w:rPr>
          <w:t>https://www.youtube.com/results?search_query=muzike+popullore+shqiptare</w:t>
        </w:r>
      </w:hyperlink>
    </w:p>
    <w:p w:rsidR="009E417C" w:rsidRPr="006C1166" w:rsidRDefault="00EA1945" w:rsidP="005B482E">
      <w:pPr>
        <w:widowControl w:val="0"/>
        <w:suppressAutoHyphens w:val="0"/>
        <w:autoSpaceDE w:val="0"/>
        <w:spacing w:after="0"/>
        <w:jc w:val="both"/>
        <w:rPr>
          <w:color w:val="3333FF"/>
          <w:kern w:val="0"/>
          <w:szCs w:val="24"/>
          <w:u w:val="single"/>
          <w:lang w:bidi="en-US"/>
        </w:rPr>
        <w:sectPr w:rsidR="009E417C" w:rsidRPr="006C1166">
          <w:headerReference w:type="default" r:id="rId61"/>
          <w:footerReference w:type="default" r:id="rId62"/>
          <w:pgSz w:w="12240" w:h="15840"/>
          <w:pgMar w:top="1066" w:right="1440" w:bottom="1267" w:left="1800" w:header="729" w:footer="1062" w:gutter="0"/>
          <w:cols w:space="720"/>
          <w:formProt w:val="0"/>
          <w:docGrid w:linePitch="360"/>
        </w:sectPr>
      </w:pPr>
      <w:hyperlink r:id="rId63">
        <w:r w:rsidR="009E417C" w:rsidRPr="006C1166">
          <w:rPr>
            <w:color w:val="3333FF"/>
            <w:kern w:val="0"/>
            <w:szCs w:val="24"/>
            <w:u w:val="single"/>
            <w:lang w:bidi="en-US"/>
          </w:rPr>
          <w:t>https://www.youtube.com/watch?v=fABL5xSG4cA</w:t>
        </w:r>
      </w:hyperlink>
    </w:p>
    <w:p w:rsidR="0009315D" w:rsidRPr="006C1166" w:rsidRDefault="0009315D" w:rsidP="005B482E">
      <w:pPr>
        <w:pStyle w:val="AralkYok1"/>
        <w:spacing w:line="276" w:lineRule="auto"/>
        <w:rPr>
          <w:lang w:val="tr-TR"/>
        </w:rPr>
      </w:pPr>
    </w:p>
    <w:p w:rsidR="005945BE" w:rsidRPr="00DD40A0" w:rsidRDefault="005945BE" w:rsidP="00DD40A0">
      <w:pPr>
        <w:widowControl w:val="0"/>
        <w:spacing w:after="120"/>
        <w:jc w:val="right"/>
        <w:rPr>
          <w:sz w:val="40"/>
          <w:szCs w:val="40"/>
          <w:lang w:bidi="en-US"/>
        </w:rPr>
      </w:pPr>
      <w:r w:rsidRPr="00DD40A0">
        <w:rPr>
          <w:sz w:val="40"/>
          <w:szCs w:val="40"/>
          <w:lang w:bidi="en-US"/>
        </w:rPr>
        <w:t xml:space="preserve">MÜFREDAT ALANI: MATEMATİK </w:t>
      </w:r>
    </w:p>
    <w:p w:rsidR="005945BE" w:rsidRPr="00DD40A0" w:rsidRDefault="005945BE" w:rsidP="00DD40A0">
      <w:pPr>
        <w:widowControl w:val="0"/>
        <w:spacing w:after="120"/>
        <w:jc w:val="right"/>
        <w:rPr>
          <w:sz w:val="40"/>
          <w:szCs w:val="40"/>
          <w:lang w:bidi="en-US"/>
        </w:rPr>
      </w:pPr>
      <w:r w:rsidRPr="00DD40A0">
        <w:rPr>
          <w:sz w:val="40"/>
          <w:szCs w:val="40"/>
          <w:lang w:bidi="en-US"/>
        </w:rPr>
        <w:t>Müfredat / Ders Programları</w:t>
      </w:r>
    </w:p>
    <w:p w:rsidR="0009315D" w:rsidRPr="00DD40A0" w:rsidRDefault="005945BE" w:rsidP="00DD40A0">
      <w:pPr>
        <w:widowControl w:val="0"/>
        <w:spacing w:after="120"/>
        <w:jc w:val="right"/>
        <w:rPr>
          <w:sz w:val="40"/>
          <w:szCs w:val="40"/>
          <w:lang w:bidi="en-US"/>
        </w:rPr>
        <w:sectPr w:rsidR="0009315D" w:rsidRPr="00DD40A0">
          <w:headerReference w:type="even" r:id="rId64"/>
          <w:headerReference w:type="default" r:id="rId65"/>
          <w:footerReference w:type="even" r:id="rId66"/>
          <w:footerReference w:type="default" r:id="rId67"/>
          <w:headerReference w:type="first" r:id="rId68"/>
          <w:footerReference w:type="first" r:id="rId69"/>
          <w:pgSz w:w="12240" w:h="15840"/>
          <w:pgMar w:top="1440" w:right="1440" w:bottom="1440" w:left="1440" w:header="0" w:footer="0" w:gutter="0"/>
          <w:cols w:space="720"/>
          <w:docGrid w:linePitch="360" w:charSpace="-2049"/>
        </w:sectPr>
      </w:pPr>
      <w:r w:rsidRPr="00DD40A0">
        <w:rPr>
          <w:sz w:val="40"/>
          <w:szCs w:val="40"/>
          <w:lang w:bidi="en-US"/>
        </w:rPr>
        <w:t>Matematik</w:t>
      </w:r>
    </w:p>
    <w:p w:rsidR="005945BE" w:rsidRPr="00DD40A0" w:rsidRDefault="005945BE" w:rsidP="00DD40A0">
      <w:pPr>
        <w:widowControl w:val="0"/>
        <w:spacing w:after="120"/>
        <w:jc w:val="right"/>
        <w:rPr>
          <w:sz w:val="40"/>
          <w:szCs w:val="40"/>
          <w:lang w:bidi="en-US"/>
        </w:rPr>
      </w:pPr>
      <w:r w:rsidRPr="00DD40A0">
        <w:rPr>
          <w:sz w:val="40"/>
          <w:szCs w:val="40"/>
          <w:lang w:bidi="en-US"/>
        </w:rPr>
        <w:lastRenderedPageBreak/>
        <w:t>Müfredat / Ders Programları</w:t>
      </w:r>
    </w:p>
    <w:p w:rsidR="005945BE" w:rsidRPr="00DD40A0" w:rsidRDefault="005945BE" w:rsidP="00DD40A0">
      <w:pPr>
        <w:widowControl w:val="0"/>
        <w:spacing w:after="120"/>
        <w:jc w:val="right"/>
        <w:rPr>
          <w:sz w:val="40"/>
          <w:szCs w:val="40"/>
          <w:lang w:bidi="en-US"/>
        </w:rPr>
      </w:pPr>
      <w:r w:rsidRPr="00DD40A0">
        <w:rPr>
          <w:sz w:val="40"/>
          <w:szCs w:val="40"/>
          <w:lang w:bidi="en-US"/>
        </w:rPr>
        <w:t xml:space="preserve">Matematik </w:t>
      </w:r>
    </w:p>
    <w:p w:rsidR="005945BE" w:rsidRPr="006C1166" w:rsidRDefault="005945BE" w:rsidP="005B482E">
      <w:pPr>
        <w:widowControl w:val="0"/>
        <w:spacing w:after="120"/>
        <w:jc w:val="both"/>
        <w:rPr>
          <w:szCs w:val="24"/>
          <w:lang w:bidi="en-US"/>
        </w:rPr>
      </w:pPr>
    </w:p>
    <w:p w:rsidR="005945BE" w:rsidRPr="006C1166" w:rsidRDefault="005945BE" w:rsidP="005B482E">
      <w:pPr>
        <w:widowControl w:val="0"/>
        <w:spacing w:after="120"/>
        <w:jc w:val="both"/>
        <w:rPr>
          <w:szCs w:val="24"/>
          <w:lang w:bidi="en-US"/>
        </w:rPr>
      </w:pPr>
    </w:p>
    <w:p w:rsidR="005945BE" w:rsidRPr="006C1166" w:rsidRDefault="005945BE" w:rsidP="005B482E">
      <w:pPr>
        <w:widowControl w:val="0"/>
        <w:spacing w:after="120"/>
        <w:jc w:val="both"/>
        <w:rPr>
          <w:szCs w:val="24"/>
          <w:lang w:bidi="en-US"/>
        </w:rPr>
      </w:pPr>
    </w:p>
    <w:p w:rsidR="005945BE" w:rsidRPr="006C1166" w:rsidRDefault="005945BE" w:rsidP="005B482E">
      <w:pPr>
        <w:widowControl w:val="0"/>
        <w:spacing w:after="120"/>
        <w:jc w:val="both"/>
        <w:rPr>
          <w:szCs w:val="24"/>
          <w:lang w:bidi="en-US"/>
        </w:rPr>
      </w:pPr>
    </w:p>
    <w:p w:rsidR="005945BE" w:rsidRPr="006C1166" w:rsidRDefault="005945BE" w:rsidP="005B482E">
      <w:pPr>
        <w:widowControl w:val="0"/>
        <w:spacing w:after="120"/>
        <w:jc w:val="both"/>
        <w:rPr>
          <w:szCs w:val="24"/>
          <w:lang w:bidi="en-US"/>
        </w:rPr>
      </w:pPr>
    </w:p>
    <w:p w:rsidR="005945BE" w:rsidRPr="006C1166" w:rsidRDefault="005945BE" w:rsidP="005B482E">
      <w:pPr>
        <w:widowControl w:val="0"/>
        <w:spacing w:after="120"/>
        <w:jc w:val="both"/>
        <w:rPr>
          <w:szCs w:val="24"/>
          <w:lang w:bidi="en-US"/>
        </w:rPr>
      </w:pPr>
    </w:p>
    <w:p w:rsidR="005945BE" w:rsidRPr="006C1166" w:rsidRDefault="005945BE" w:rsidP="005B482E">
      <w:pPr>
        <w:widowControl w:val="0"/>
        <w:spacing w:after="120"/>
        <w:jc w:val="both"/>
        <w:rPr>
          <w:szCs w:val="24"/>
          <w:lang w:bidi="en-US"/>
        </w:rPr>
      </w:pPr>
    </w:p>
    <w:p w:rsidR="005945BE" w:rsidRPr="006C1166" w:rsidRDefault="005945BE" w:rsidP="005B482E">
      <w:pPr>
        <w:widowControl w:val="0"/>
        <w:spacing w:after="120"/>
        <w:jc w:val="both"/>
        <w:rPr>
          <w:szCs w:val="24"/>
          <w:lang w:bidi="en-US"/>
        </w:rPr>
      </w:pPr>
    </w:p>
    <w:p w:rsidR="005945BE" w:rsidRPr="006C1166" w:rsidRDefault="005945BE" w:rsidP="005B482E">
      <w:pPr>
        <w:widowControl w:val="0"/>
        <w:spacing w:after="120"/>
        <w:jc w:val="both"/>
        <w:rPr>
          <w:szCs w:val="24"/>
          <w:lang w:bidi="en-US"/>
        </w:rPr>
      </w:pPr>
    </w:p>
    <w:p w:rsidR="005945BE" w:rsidRPr="006C1166" w:rsidRDefault="005945BE" w:rsidP="005B482E">
      <w:pPr>
        <w:widowControl w:val="0"/>
        <w:spacing w:after="120"/>
        <w:jc w:val="both"/>
        <w:rPr>
          <w:szCs w:val="24"/>
          <w:lang w:bidi="en-US"/>
        </w:rPr>
      </w:pPr>
    </w:p>
    <w:p w:rsidR="00736B23" w:rsidRDefault="00736B23" w:rsidP="005B482E">
      <w:pPr>
        <w:widowControl w:val="0"/>
        <w:spacing w:after="120"/>
        <w:jc w:val="both"/>
        <w:rPr>
          <w:szCs w:val="24"/>
          <w:lang w:bidi="en-US"/>
        </w:rPr>
      </w:pPr>
    </w:p>
    <w:p w:rsidR="00736B23" w:rsidRDefault="00736B23" w:rsidP="005B482E">
      <w:pPr>
        <w:widowControl w:val="0"/>
        <w:spacing w:after="120"/>
        <w:jc w:val="both"/>
        <w:rPr>
          <w:szCs w:val="24"/>
          <w:lang w:bidi="en-US"/>
        </w:rPr>
      </w:pPr>
    </w:p>
    <w:p w:rsidR="00736B23" w:rsidRDefault="00736B23" w:rsidP="005B482E">
      <w:pPr>
        <w:widowControl w:val="0"/>
        <w:spacing w:after="120"/>
        <w:jc w:val="both"/>
        <w:rPr>
          <w:szCs w:val="24"/>
          <w:lang w:bidi="en-US"/>
        </w:rPr>
      </w:pPr>
    </w:p>
    <w:p w:rsidR="00736B23" w:rsidRDefault="00736B23" w:rsidP="005B482E">
      <w:pPr>
        <w:widowControl w:val="0"/>
        <w:spacing w:after="120"/>
        <w:jc w:val="both"/>
        <w:rPr>
          <w:szCs w:val="24"/>
          <w:lang w:bidi="en-US"/>
        </w:rPr>
      </w:pPr>
    </w:p>
    <w:p w:rsidR="00736B23" w:rsidRDefault="00736B23" w:rsidP="005B482E">
      <w:pPr>
        <w:widowControl w:val="0"/>
        <w:spacing w:after="120"/>
        <w:jc w:val="both"/>
        <w:rPr>
          <w:szCs w:val="24"/>
          <w:lang w:bidi="en-US"/>
        </w:rPr>
      </w:pPr>
    </w:p>
    <w:p w:rsidR="005945BE" w:rsidRPr="006C1166" w:rsidRDefault="005945BE" w:rsidP="005B482E">
      <w:pPr>
        <w:widowControl w:val="0"/>
        <w:spacing w:after="120"/>
        <w:jc w:val="both"/>
        <w:rPr>
          <w:szCs w:val="24"/>
          <w:lang w:bidi="en-US"/>
        </w:rPr>
      </w:pPr>
      <w:r w:rsidRPr="006C1166">
        <w:rPr>
          <w:szCs w:val="24"/>
          <w:lang w:bidi="en-US"/>
        </w:rPr>
        <w:t>İçindekiler</w:t>
      </w:r>
    </w:p>
    <w:p w:rsidR="001716CA" w:rsidRPr="006C1166" w:rsidRDefault="001716CA" w:rsidP="005B482E">
      <w:pPr>
        <w:spacing w:after="0"/>
        <w:rPr>
          <w:szCs w:val="24"/>
          <w:lang w:bidi="en-US"/>
        </w:rPr>
      </w:pPr>
      <w:r w:rsidRPr="006C1166">
        <w:rPr>
          <w:szCs w:val="24"/>
          <w:lang w:bidi="en-US"/>
        </w:rPr>
        <w:t>Giriş</w:t>
      </w:r>
    </w:p>
    <w:p w:rsidR="001716CA" w:rsidRPr="006C1166" w:rsidRDefault="001716CA" w:rsidP="005B482E">
      <w:pPr>
        <w:spacing w:after="0"/>
        <w:rPr>
          <w:szCs w:val="24"/>
          <w:lang w:bidi="en-US"/>
        </w:rPr>
      </w:pPr>
      <w:r w:rsidRPr="006C1166">
        <w:rPr>
          <w:szCs w:val="24"/>
          <w:lang w:bidi="en-US"/>
        </w:rPr>
        <w:t>Amaç</w:t>
      </w:r>
    </w:p>
    <w:p w:rsidR="001716CA" w:rsidRPr="006C1166" w:rsidRDefault="001716CA" w:rsidP="005B482E">
      <w:pPr>
        <w:spacing w:after="0"/>
        <w:rPr>
          <w:szCs w:val="24"/>
          <w:lang w:bidi="en-US"/>
        </w:rPr>
      </w:pPr>
      <w:r w:rsidRPr="006C1166">
        <w:rPr>
          <w:szCs w:val="24"/>
          <w:lang w:bidi="en-US"/>
        </w:rPr>
        <w:t>Konular ve öğrenme çıktıları</w:t>
      </w:r>
    </w:p>
    <w:p w:rsidR="001716CA" w:rsidRPr="006C1166" w:rsidRDefault="001716CA" w:rsidP="005B482E">
      <w:pPr>
        <w:spacing w:after="0"/>
        <w:rPr>
          <w:szCs w:val="24"/>
          <w:lang w:bidi="en-US"/>
        </w:rPr>
      </w:pPr>
      <w:r w:rsidRPr="006C1166">
        <w:rPr>
          <w:szCs w:val="24"/>
          <w:lang w:bidi="en-US"/>
        </w:rPr>
        <w:t>Yöntemsel rehberlik</w:t>
      </w:r>
    </w:p>
    <w:p w:rsidR="001716CA" w:rsidRPr="006C1166" w:rsidRDefault="001716CA" w:rsidP="005B482E">
      <w:pPr>
        <w:spacing w:after="0"/>
        <w:rPr>
          <w:szCs w:val="24"/>
          <w:lang w:bidi="en-US"/>
        </w:rPr>
      </w:pPr>
      <w:r w:rsidRPr="006C1166">
        <w:rPr>
          <w:szCs w:val="24"/>
          <w:lang w:bidi="en-US"/>
        </w:rPr>
        <w:t>Müfredatlar arası konuların uygulanması rehberliği</w:t>
      </w:r>
    </w:p>
    <w:p w:rsidR="001716CA" w:rsidRPr="006C1166" w:rsidRDefault="001716CA" w:rsidP="005B482E">
      <w:pPr>
        <w:spacing w:after="0"/>
        <w:rPr>
          <w:szCs w:val="24"/>
          <w:lang w:bidi="en-US"/>
        </w:rPr>
      </w:pPr>
      <w:r w:rsidRPr="006C1166">
        <w:rPr>
          <w:szCs w:val="24"/>
          <w:lang w:bidi="en-US"/>
        </w:rPr>
        <w:t>Değerlendirme rehberliği</w:t>
      </w:r>
    </w:p>
    <w:p w:rsidR="0009315D" w:rsidRPr="006C1166" w:rsidRDefault="001716CA" w:rsidP="005B482E">
      <w:pPr>
        <w:spacing w:after="0"/>
        <w:rPr>
          <w:szCs w:val="24"/>
        </w:rPr>
      </w:pPr>
      <w:r w:rsidRPr="006C1166">
        <w:rPr>
          <w:szCs w:val="24"/>
          <w:lang w:bidi="en-US"/>
        </w:rPr>
        <w:t>Öğretim materyalleri ve kaynakları rehberliği</w:t>
      </w:r>
    </w:p>
    <w:p w:rsidR="0009315D" w:rsidRPr="006C1166" w:rsidRDefault="0009315D" w:rsidP="005B482E">
      <w:pPr>
        <w:spacing w:after="0"/>
        <w:rPr>
          <w:szCs w:val="24"/>
        </w:rPr>
      </w:pPr>
    </w:p>
    <w:p w:rsidR="0009315D" w:rsidRPr="006C1166" w:rsidRDefault="0009315D" w:rsidP="005B482E">
      <w:pPr>
        <w:spacing w:after="0"/>
        <w:rPr>
          <w:szCs w:val="24"/>
        </w:rPr>
      </w:pPr>
    </w:p>
    <w:p w:rsidR="0009315D" w:rsidRPr="006C1166" w:rsidRDefault="0009315D" w:rsidP="005B482E">
      <w:pPr>
        <w:pStyle w:val="AralkYok1"/>
        <w:spacing w:line="276" w:lineRule="auto"/>
        <w:rPr>
          <w:lang w:val="tr-TR"/>
        </w:rPr>
      </w:pPr>
    </w:p>
    <w:p w:rsidR="0009315D" w:rsidRPr="006C1166" w:rsidRDefault="0009315D" w:rsidP="005B482E">
      <w:pPr>
        <w:pStyle w:val="AralkYok1"/>
        <w:spacing w:line="276" w:lineRule="auto"/>
        <w:rPr>
          <w:lang w:val="tr-TR"/>
        </w:rPr>
      </w:pPr>
    </w:p>
    <w:p w:rsidR="0009315D" w:rsidRPr="006C1166" w:rsidRDefault="0009315D" w:rsidP="005B482E">
      <w:pPr>
        <w:jc w:val="center"/>
        <w:rPr>
          <w:b/>
          <w:szCs w:val="24"/>
        </w:rPr>
      </w:pPr>
    </w:p>
    <w:p w:rsidR="0009315D" w:rsidRPr="006C1166" w:rsidRDefault="0009315D" w:rsidP="005B482E">
      <w:pPr>
        <w:jc w:val="center"/>
        <w:rPr>
          <w:b/>
          <w:szCs w:val="24"/>
        </w:rPr>
      </w:pPr>
    </w:p>
    <w:p w:rsidR="0009315D" w:rsidRPr="006C1166" w:rsidRDefault="005945BE" w:rsidP="005B482E">
      <w:pPr>
        <w:spacing w:after="0"/>
        <w:rPr>
          <w:b/>
          <w:bCs/>
          <w:szCs w:val="24"/>
        </w:rPr>
      </w:pPr>
      <w:r w:rsidRPr="006C1166">
        <w:rPr>
          <w:b/>
          <w:bCs/>
          <w:szCs w:val="24"/>
        </w:rPr>
        <w:br w:type="page"/>
      </w:r>
      <w:bookmarkStart w:id="21" w:name="_Hlk20127419"/>
      <w:r w:rsidR="001716CA" w:rsidRPr="006C1166">
        <w:rPr>
          <w:b/>
          <w:bCs/>
          <w:szCs w:val="24"/>
        </w:rPr>
        <w:lastRenderedPageBreak/>
        <w:t>Giriş</w:t>
      </w:r>
    </w:p>
    <w:p w:rsidR="0009315D" w:rsidRPr="006C1166" w:rsidRDefault="0009315D" w:rsidP="005B482E">
      <w:pPr>
        <w:spacing w:after="0"/>
        <w:rPr>
          <w:b/>
          <w:bCs/>
          <w:szCs w:val="24"/>
        </w:rPr>
      </w:pPr>
    </w:p>
    <w:p w:rsidR="009C0DD8" w:rsidRPr="006C1166" w:rsidRDefault="001716CA" w:rsidP="005B482E">
      <w:pPr>
        <w:spacing w:after="0"/>
        <w:jc w:val="both"/>
        <w:rPr>
          <w:bCs/>
          <w:szCs w:val="24"/>
        </w:rPr>
      </w:pPr>
      <w:r w:rsidRPr="006C1166">
        <w:rPr>
          <w:bCs/>
          <w:szCs w:val="24"/>
        </w:rPr>
        <w:t>Yedinci sınıfta alan ve konu olarak matematik, öğrencilerin yaşlarına göre matematiğin gereksinimlerini ve ilgi alanlarını başarıyla karşılamaya devam etmelerini</w:t>
      </w:r>
      <w:r w:rsidR="009C0DD8" w:rsidRPr="006C1166">
        <w:rPr>
          <w:bCs/>
          <w:szCs w:val="24"/>
        </w:rPr>
        <w:t>, yaşamdaki zorluklarla yüzleşmek ve topluma entegrasyonda başarılı olmak için kişiliklerini ve aynı zamanda entelektüel gelişim ve kişilik oluşumlarındaki potansiyellerini geliştirmeye</w:t>
      </w:r>
      <w:r w:rsidRPr="006C1166">
        <w:rPr>
          <w:bCs/>
          <w:szCs w:val="24"/>
        </w:rPr>
        <w:t xml:space="preserve"> sağlar.</w:t>
      </w:r>
    </w:p>
    <w:p w:rsidR="007D15FF" w:rsidRPr="006C1166" w:rsidRDefault="007D15FF" w:rsidP="005B482E">
      <w:pPr>
        <w:spacing w:after="0"/>
        <w:jc w:val="both"/>
        <w:rPr>
          <w:szCs w:val="24"/>
        </w:rPr>
      </w:pPr>
      <w:r w:rsidRPr="006C1166">
        <w:rPr>
          <w:szCs w:val="24"/>
        </w:rPr>
        <w:t xml:space="preserve">Yedinci sınıf müfredatı, altıncı sınıf müfredatının mantıksal bir devamıdır ve üçüncü </w:t>
      </w:r>
      <w:r w:rsidR="007B004A" w:rsidRPr="006C1166">
        <w:rPr>
          <w:szCs w:val="24"/>
        </w:rPr>
        <w:t>seviye</w:t>
      </w:r>
      <w:r w:rsidRPr="006C1166">
        <w:rPr>
          <w:szCs w:val="24"/>
        </w:rPr>
        <w:t xml:space="preserve"> için saha sonuçlarının tam olarak gerçekleşmesini sağlar. Bunu başarmak için, iyi öğretim materyalleri, çeşitli öğretim metodolojileri ve öğrencilerin becerilerini geliştirmek için kalıcı </w:t>
      </w:r>
      <w:r w:rsidR="0009315D" w:rsidRPr="006C1166">
        <w:rPr>
          <w:szCs w:val="24"/>
        </w:rPr>
        <w:t>bir bağlılık</w:t>
      </w:r>
      <w:r w:rsidRPr="006C1166">
        <w:rPr>
          <w:szCs w:val="24"/>
        </w:rPr>
        <w:t xml:space="preserve"> gereklidir</w:t>
      </w:r>
      <w:r w:rsidR="0009315D" w:rsidRPr="006C1166">
        <w:rPr>
          <w:szCs w:val="24"/>
        </w:rPr>
        <w:t>.</w:t>
      </w:r>
    </w:p>
    <w:p w:rsidR="007D15FF" w:rsidRPr="006C1166" w:rsidRDefault="007D15FF" w:rsidP="005B482E">
      <w:pPr>
        <w:spacing w:after="0"/>
        <w:jc w:val="both"/>
        <w:rPr>
          <w:szCs w:val="24"/>
        </w:rPr>
      </w:pPr>
      <w:r w:rsidRPr="006C1166">
        <w:rPr>
          <w:szCs w:val="24"/>
        </w:rPr>
        <w:t>Bütün bunlar, öğrencilerin gerekli bilgileri edinmeye devam etmeleri ve aynı zamanda ve doğadaki, toplumdaki ve günlük yaşamdaki çeşitli fenomenlerdeki nicel, mekansal ilişkileri ve kalıpları anlamak için tasarlanmıştır.</w:t>
      </w:r>
    </w:p>
    <w:p w:rsidR="0009315D" w:rsidRPr="006C1166" w:rsidRDefault="0009315D" w:rsidP="005B482E">
      <w:pPr>
        <w:spacing w:after="0"/>
        <w:jc w:val="both"/>
        <w:rPr>
          <w:color w:val="000000"/>
          <w:szCs w:val="24"/>
        </w:rPr>
      </w:pPr>
      <w:r w:rsidRPr="006C1166">
        <w:rPr>
          <w:szCs w:val="24"/>
        </w:rPr>
        <w:t xml:space="preserve"> </w:t>
      </w:r>
    </w:p>
    <w:p w:rsidR="0009315D" w:rsidRPr="006C1166" w:rsidRDefault="0009315D" w:rsidP="005B482E">
      <w:pPr>
        <w:pStyle w:val="Default"/>
        <w:spacing w:line="276" w:lineRule="auto"/>
        <w:jc w:val="both"/>
        <w:rPr>
          <w:rFonts w:eastAsia="Times New Roman"/>
          <w:bCs/>
          <w:lang w:val="tr-TR"/>
        </w:rPr>
      </w:pPr>
      <w:r w:rsidRPr="006C1166">
        <w:rPr>
          <w:lang w:val="tr-TR"/>
        </w:rPr>
        <w:t>Yedinci sınıflar için matematik programı</w:t>
      </w:r>
      <w:r w:rsidR="00F165B2" w:rsidRPr="006C1166">
        <w:rPr>
          <w:lang w:val="tr-TR"/>
        </w:rPr>
        <w:t xml:space="preserve"> aşağıdakileri sağlamaya yardımcı olacaktır</w:t>
      </w:r>
      <w:r w:rsidRPr="006C1166">
        <w:rPr>
          <w:lang w:val="tr-TR"/>
        </w:rPr>
        <w:t xml:space="preserve">: </w:t>
      </w:r>
    </w:p>
    <w:p w:rsidR="00F165B2" w:rsidRPr="006C1166" w:rsidRDefault="00F165B2" w:rsidP="00065D22">
      <w:pPr>
        <w:pStyle w:val="Default"/>
        <w:numPr>
          <w:ilvl w:val="0"/>
          <w:numId w:val="86"/>
        </w:numPr>
        <w:spacing w:line="276" w:lineRule="auto"/>
        <w:jc w:val="both"/>
        <w:rPr>
          <w:rFonts w:eastAsia="Times New Roman"/>
          <w:bCs/>
          <w:lang w:val="tr-TR"/>
        </w:rPr>
      </w:pPr>
      <w:r w:rsidRPr="006C1166">
        <w:rPr>
          <w:rFonts w:eastAsia="Times New Roman"/>
          <w:bCs/>
          <w:lang w:val="tr-TR"/>
        </w:rPr>
        <w:t>Öğrencilerin gelecekte başarılı olabilmeleri için yaşam boyu önemli yeteneklilerini ve matematik becerilerini geliştirmelerine yardımcı olur.</w:t>
      </w:r>
    </w:p>
    <w:p w:rsidR="00F165B2" w:rsidRPr="006C1166" w:rsidRDefault="00F165B2" w:rsidP="00065D22">
      <w:pPr>
        <w:pStyle w:val="Default"/>
        <w:numPr>
          <w:ilvl w:val="0"/>
          <w:numId w:val="86"/>
        </w:numPr>
        <w:spacing w:line="276" w:lineRule="auto"/>
        <w:jc w:val="both"/>
        <w:rPr>
          <w:rFonts w:eastAsia="Times New Roman"/>
          <w:bCs/>
          <w:lang w:val="tr-TR"/>
        </w:rPr>
      </w:pPr>
      <w:r w:rsidRPr="006C1166">
        <w:rPr>
          <w:rFonts w:eastAsia="Times New Roman"/>
          <w:bCs/>
          <w:lang w:val="tr-TR"/>
        </w:rPr>
        <w:t>Sınıf içi ve dışında öğrenme aktivitesi ve öğrenci başarısını planlama</w:t>
      </w:r>
      <w:r w:rsidR="00B40437" w:rsidRPr="006C1166">
        <w:rPr>
          <w:rFonts w:eastAsia="Times New Roman"/>
          <w:bCs/>
          <w:lang w:val="tr-TR"/>
        </w:rPr>
        <w:t>sı</w:t>
      </w:r>
      <w:r w:rsidRPr="006C1166">
        <w:rPr>
          <w:rFonts w:eastAsia="Times New Roman"/>
          <w:bCs/>
          <w:lang w:val="tr-TR"/>
        </w:rPr>
        <w:t xml:space="preserve">, </w:t>
      </w:r>
      <w:r w:rsidR="00B40437" w:rsidRPr="006C1166">
        <w:rPr>
          <w:rFonts w:eastAsia="Times New Roman"/>
          <w:bCs/>
          <w:lang w:val="tr-TR"/>
        </w:rPr>
        <w:t>gerçekleştirilmesi</w:t>
      </w:r>
      <w:r w:rsidRPr="006C1166">
        <w:rPr>
          <w:rFonts w:eastAsia="Times New Roman"/>
          <w:bCs/>
          <w:lang w:val="tr-TR"/>
        </w:rPr>
        <w:t xml:space="preserve"> ve değerlendirme</w:t>
      </w:r>
      <w:r w:rsidR="00B40437" w:rsidRPr="006C1166">
        <w:rPr>
          <w:rFonts w:eastAsia="Times New Roman"/>
          <w:bCs/>
          <w:lang w:val="tr-TR"/>
        </w:rPr>
        <w:t>si</w:t>
      </w:r>
      <w:r w:rsidRPr="006C1166">
        <w:rPr>
          <w:rFonts w:eastAsia="Times New Roman"/>
          <w:bCs/>
          <w:lang w:val="tr-TR"/>
        </w:rPr>
        <w:t xml:space="preserve"> konusunda öğretmenlere </w:t>
      </w:r>
      <w:r w:rsidR="00B40437" w:rsidRPr="006C1166">
        <w:rPr>
          <w:rFonts w:eastAsia="Times New Roman"/>
          <w:bCs/>
          <w:lang w:val="tr-TR"/>
        </w:rPr>
        <w:t>yardımcı olacaktır</w:t>
      </w:r>
      <w:r w:rsidRPr="006C1166">
        <w:rPr>
          <w:rFonts w:eastAsia="Times New Roman"/>
          <w:bCs/>
          <w:lang w:val="tr-TR"/>
        </w:rPr>
        <w:t>.</w:t>
      </w:r>
    </w:p>
    <w:p w:rsidR="00F165B2" w:rsidRPr="006C1166" w:rsidRDefault="00F165B2" w:rsidP="00065D22">
      <w:pPr>
        <w:pStyle w:val="Default"/>
        <w:numPr>
          <w:ilvl w:val="0"/>
          <w:numId w:val="86"/>
        </w:numPr>
        <w:spacing w:line="276" w:lineRule="auto"/>
        <w:jc w:val="both"/>
        <w:rPr>
          <w:rFonts w:eastAsia="Times New Roman"/>
          <w:bCs/>
          <w:lang w:val="tr-TR"/>
        </w:rPr>
      </w:pPr>
      <w:r w:rsidRPr="006C1166">
        <w:rPr>
          <w:rFonts w:eastAsia="Times New Roman"/>
          <w:bCs/>
          <w:lang w:val="tr-TR"/>
        </w:rPr>
        <w:t>Ebeveynlere çocuğun öğrenme çıktılarını ve zaman içindeki değerlendirme kriterlerini tanımalarında yardımcı o</w:t>
      </w:r>
      <w:r w:rsidR="00B40437" w:rsidRPr="006C1166">
        <w:rPr>
          <w:rFonts w:eastAsia="Times New Roman"/>
          <w:bCs/>
          <w:lang w:val="tr-TR"/>
        </w:rPr>
        <w:t>lacaktır</w:t>
      </w:r>
      <w:r w:rsidRPr="006C1166">
        <w:rPr>
          <w:rFonts w:eastAsia="Times New Roman"/>
          <w:bCs/>
          <w:lang w:val="tr-TR"/>
        </w:rPr>
        <w:t>.</w:t>
      </w:r>
    </w:p>
    <w:p w:rsidR="00F165B2" w:rsidRPr="006C1166" w:rsidRDefault="00FD0409" w:rsidP="00065D22">
      <w:pPr>
        <w:pStyle w:val="Default"/>
        <w:numPr>
          <w:ilvl w:val="0"/>
          <w:numId w:val="86"/>
        </w:numPr>
        <w:spacing w:line="276" w:lineRule="auto"/>
        <w:jc w:val="both"/>
        <w:rPr>
          <w:rFonts w:eastAsia="Times New Roman"/>
          <w:bCs/>
          <w:lang w:val="tr-TR"/>
        </w:rPr>
      </w:pPr>
      <w:r w:rsidRPr="006C1166">
        <w:rPr>
          <w:rFonts w:eastAsia="Times New Roman"/>
          <w:bCs/>
          <w:lang w:val="tr-TR"/>
        </w:rPr>
        <w:t xml:space="preserve">Öğretmenler ve öğrenciler için ders kitabı ve destekleyici materyal derleyicilere yardımcı olacaktır. </w:t>
      </w:r>
    </w:p>
    <w:p w:rsidR="00FD0409" w:rsidRPr="006C1166" w:rsidRDefault="00FD0409" w:rsidP="005B482E">
      <w:pPr>
        <w:pStyle w:val="Default"/>
        <w:spacing w:line="276" w:lineRule="auto"/>
        <w:jc w:val="both"/>
        <w:rPr>
          <w:lang w:val="tr-TR"/>
        </w:rPr>
      </w:pPr>
      <w:r w:rsidRPr="006C1166">
        <w:rPr>
          <w:lang w:val="tr-TR"/>
        </w:rPr>
        <w:t>Matematik programı, öğrencinin bilgi, beceri, tutum ve değerleri oluşturma ve uygulama koşullarını oluşturan içerik öğrenme konularına yönelik konu öğrenme çıktılarını sunar.</w:t>
      </w:r>
    </w:p>
    <w:p w:rsidR="0009315D" w:rsidRPr="006C1166" w:rsidRDefault="00FD0409" w:rsidP="005B482E">
      <w:pPr>
        <w:pStyle w:val="Default"/>
        <w:spacing w:line="276" w:lineRule="auto"/>
        <w:jc w:val="both"/>
        <w:rPr>
          <w:lang w:val="tr-TR"/>
        </w:rPr>
      </w:pPr>
      <w:r w:rsidRPr="006C1166">
        <w:rPr>
          <w:lang w:val="tr-TR"/>
        </w:rPr>
        <w:t>Program ayrıca programın uygulanmasının bir koşulu olarak metodolojik eğitimi de içermektedir ayrıca herkese kendi içlerinde sahip oldukları potansiyeli gösterme ve geliştirme fırsatını vererek öğrenciler üzerindeki yeterlikleri sağlanmasını da içermektedir. Program, matematiğin topluma ve günlük yaşama katkısına müfredatlar arası sorunları uygulamak için kılavuzlar da içermektedir.</w:t>
      </w:r>
    </w:p>
    <w:p w:rsidR="00AD0693" w:rsidRPr="006C1166" w:rsidRDefault="00AD0693" w:rsidP="005B482E">
      <w:pPr>
        <w:pStyle w:val="Default"/>
        <w:spacing w:line="276" w:lineRule="auto"/>
        <w:jc w:val="both"/>
        <w:rPr>
          <w:lang w:val="tr-TR"/>
        </w:rPr>
      </w:pPr>
      <w:r w:rsidRPr="006C1166">
        <w:rPr>
          <w:lang w:val="tr-TR"/>
        </w:rPr>
        <w:t xml:space="preserve">Aynı zamanda, yedinci sınıf öğrencilerinin başarısını değerlendirmek için rehberlikler </w:t>
      </w:r>
      <w:r w:rsidR="00CB7340" w:rsidRPr="006C1166">
        <w:rPr>
          <w:lang w:val="tr-TR"/>
        </w:rPr>
        <w:t xml:space="preserve">ve didaktik materyaller, kaynaklar ve öğretim materyaller hakkındaki rehberlikler sunmaktadır. </w:t>
      </w:r>
    </w:p>
    <w:p w:rsidR="0009315D" w:rsidRPr="006C1166" w:rsidRDefault="0009315D" w:rsidP="005B482E">
      <w:pPr>
        <w:pStyle w:val="Default"/>
        <w:spacing w:line="276" w:lineRule="auto"/>
        <w:jc w:val="both"/>
        <w:rPr>
          <w:lang w:val="tr-TR"/>
        </w:rPr>
      </w:pPr>
    </w:p>
    <w:p w:rsidR="0009315D" w:rsidRPr="006C1166" w:rsidRDefault="0009315D" w:rsidP="005B482E">
      <w:pPr>
        <w:pStyle w:val="Default"/>
        <w:spacing w:line="276" w:lineRule="auto"/>
        <w:jc w:val="both"/>
        <w:rPr>
          <w:lang w:val="tr-TR"/>
        </w:rPr>
      </w:pPr>
    </w:p>
    <w:p w:rsidR="0009315D" w:rsidRPr="006C1166" w:rsidRDefault="00CB7340" w:rsidP="005B482E">
      <w:pPr>
        <w:spacing w:after="0"/>
        <w:rPr>
          <w:b/>
          <w:szCs w:val="24"/>
        </w:rPr>
      </w:pPr>
      <w:r w:rsidRPr="006C1166">
        <w:rPr>
          <w:b/>
          <w:szCs w:val="24"/>
        </w:rPr>
        <w:t>Amaç</w:t>
      </w:r>
    </w:p>
    <w:p w:rsidR="0009315D" w:rsidRPr="006C1166" w:rsidRDefault="00CB7340" w:rsidP="005B482E">
      <w:pPr>
        <w:spacing w:after="0"/>
        <w:jc w:val="both"/>
        <w:rPr>
          <w:szCs w:val="24"/>
        </w:rPr>
      </w:pPr>
      <w:r w:rsidRPr="006C1166">
        <w:rPr>
          <w:bCs/>
          <w:szCs w:val="24"/>
        </w:rPr>
        <w:t xml:space="preserve">Yedinci sınıfta matematik </w:t>
      </w:r>
      <w:r w:rsidRPr="006C1166">
        <w:rPr>
          <w:szCs w:val="24"/>
        </w:rPr>
        <w:t>öğrenme yoluyla</w:t>
      </w:r>
      <w:r w:rsidRPr="006C1166">
        <w:rPr>
          <w:bCs/>
          <w:szCs w:val="24"/>
        </w:rPr>
        <w:t>, öğrencilerin doğa ve toplum olaylarını ve yasalarını anlamak için gerekli temel matematik bilgisini edinmesi aynı zamanda öğrencinin entelektüel gelişimini, temel kuralların uygulanmasını, değerlerin geliştirilmesini ve aşağıdaki sınıflara hazırlanmasını amaçlamaktadır.</w:t>
      </w:r>
      <w:r w:rsidR="0009315D" w:rsidRPr="006C1166">
        <w:rPr>
          <w:szCs w:val="24"/>
        </w:rPr>
        <w:t xml:space="preserve"> </w:t>
      </w:r>
      <w:r w:rsidRPr="006C1166">
        <w:rPr>
          <w:szCs w:val="24"/>
        </w:rPr>
        <w:t>Matematik programı, öğrencileri matematiksel düşünme modelleri, temel fikirler ve matematiksel yapılarla donatmay</w:t>
      </w:r>
      <w:r w:rsidR="00031863" w:rsidRPr="006C1166">
        <w:rPr>
          <w:szCs w:val="24"/>
        </w:rPr>
        <w:t xml:space="preserve">a ve </w:t>
      </w:r>
      <w:r w:rsidRPr="006C1166">
        <w:rPr>
          <w:szCs w:val="24"/>
        </w:rPr>
        <w:t xml:space="preserve">günlük yaşamda problem </w:t>
      </w:r>
      <w:r w:rsidRPr="006C1166">
        <w:rPr>
          <w:szCs w:val="24"/>
        </w:rPr>
        <w:lastRenderedPageBreak/>
        <w:t>çözme becerilerini geliştirme</w:t>
      </w:r>
      <w:r w:rsidR="00031863" w:rsidRPr="006C1166">
        <w:rPr>
          <w:szCs w:val="24"/>
        </w:rPr>
        <w:t>ye</w:t>
      </w:r>
      <w:r w:rsidRPr="006C1166">
        <w:rPr>
          <w:szCs w:val="24"/>
        </w:rPr>
        <w:t xml:space="preserve"> amaçlamaktadır</w:t>
      </w:r>
      <w:r w:rsidR="0009315D" w:rsidRPr="006C1166">
        <w:rPr>
          <w:szCs w:val="24"/>
        </w:rPr>
        <w:t xml:space="preserve">. Aynı zamanda yedinci sınıfta matematik programı uygulanırken: </w:t>
      </w:r>
      <w:r w:rsidR="00031863" w:rsidRPr="006C1166">
        <w:rPr>
          <w:szCs w:val="24"/>
        </w:rPr>
        <w:t>problem çözme stratejilerini seçer ve uygular;</w:t>
      </w:r>
      <w:r w:rsidR="0009315D" w:rsidRPr="006C1166">
        <w:rPr>
          <w:szCs w:val="24"/>
        </w:rPr>
        <w:t xml:space="preserve"> </w:t>
      </w:r>
      <w:r w:rsidR="00031863" w:rsidRPr="006C1166">
        <w:rPr>
          <w:szCs w:val="24"/>
        </w:rPr>
        <w:t>bilgiyi anlamada ve matematiksel becerilerde ustalaşmada yardımcı olan anketler, araştırmalar, gözlemler yapar;</w:t>
      </w:r>
      <w:r w:rsidR="0009315D" w:rsidRPr="006C1166">
        <w:rPr>
          <w:szCs w:val="24"/>
        </w:rPr>
        <w:t xml:space="preserve"> </w:t>
      </w:r>
      <w:r w:rsidR="00A72250" w:rsidRPr="006C1166">
        <w:rPr>
          <w:szCs w:val="24"/>
        </w:rPr>
        <w:t>matematiksel düşüncelerini matematiksel sembolleri kullanarak iletir;</w:t>
      </w:r>
      <w:r w:rsidR="0009315D" w:rsidRPr="006C1166">
        <w:rPr>
          <w:szCs w:val="24"/>
        </w:rPr>
        <w:t xml:space="preserve"> </w:t>
      </w:r>
      <w:r w:rsidR="00A72250" w:rsidRPr="006C1166">
        <w:rPr>
          <w:szCs w:val="24"/>
        </w:rPr>
        <w:t>matematik kavramları birbirine bağlayarak ve problem çözmeye uygulayarak oluşturur.</w:t>
      </w:r>
    </w:p>
    <w:p w:rsidR="008A1BF1" w:rsidRPr="006C1166" w:rsidRDefault="008A1BF1" w:rsidP="005B482E">
      <w:pPr>
        <w:spacing w:after="120"/>
        <w:jc w:val="both"/>
        <w:rPr>
          <w:rFonts w:eastAsia="Calibri"/>
          <w:color w:val="000000"/>
          <w:szCs w:val="24"/>
        </w:rPr>
      </w:pPr>
      <w:r w:rsidRPr="006C1166">
        <w:rPr>
          <w:rFonts w:eastAsia="Calibri"/>
          <w:color w:val="000000"/>
          <w:szCs w:val="24"/>
        </w:rPr>
        <w:t>Yedinci sınıf matematik müfredatı, alan / ders yeterliliklerinin ve ilgili temel yeterliliklerin geliştirilmesi zemin sağlamayı amaçlamaktadır.</w:t>
      </w:r>
    </w:p>
    <w:p w:rsidR="0009315D" w:rsidRPr="006C1166" w:rsidRDefault="008A1BF1" w:rsidP="005B482E">
      <w:pPr>
        <w:spacing w:after="120"/>
        <w:jc w:val="both"/>
        <w:rPr>
          <w:bCs/>
          <w:szCs w:val="24"/>
        </w:rPr>
      </w:pPr>
      <w:r w:rsidRPr="006C1166">
        <w:rPr>
          <w:rFonts w:eastAsia="Calibri"/>
          <w:color w:val="000000"/>
          <w:szCs w:val="24"/>
        </w:rPr>
        <w:t>Yedinci sınıf matematik programı, aşağıdakiler yoluyla genel gelişimi ve konsolidasyonu teşvik eder:</w:t>
      </w:r>
      <w:r w:rsidR="0009315D" w:rsidRPr="006C1166">
        <w:rPr>
          <w:szCs w:val="24"/>
        </w:rPr>
        <w:t>:</w:t>
      </w:r>
    </w:p>
    <w:p w:rsidR="008A1BF1" w:rsidRPr="006C1166" w:rsidRDefault="008A1BF1" w:rsidP="00065D22">
      <w:pPr>
        <w:pStyle w:val="Default"/>
        <w:numPr>
          <w:ilvl w:val="0"/>
          <w:numId w:val="87"/>
        </w:numPr>
        <w:spacing w:line="276" w:lineRule="auto"/>
        <w:jc w:val="both"/>
        <w:rPr>
          <w:bCs/>
          <w:color w:val="00000A"/>
          <w:lang w:val="tr-TR"/>
        </w:rPr>
      </w:pPr>
      <w:r w:rsidRPr="006C1166">
        <w:rPr>
          <w:bCs/>
          <w:color w:val="00000A"/>
          <w:lang w:val="tr-TR"/>
        </w:rPr>
        <w:t>Günlük yaşam bağlamında bütünleştirilmiş öğrenme ve</w:t>
      </w:r>
    </w:p>
    <w:p w:rsidR="0009315D" w:rsidRPr="006C1166" w:rsidRDefault="008A1BF1" w:rsidP="00065D22">
      <w:pPr>
        <w:pStyle w:val="Default"/>
        <w:numPr>
          <w:ilvl w:val="0"/>
          <w:numId w:val="87"/>
        </w:numPr>
        <w:spacing w:line="276" w:lineRule="auto"/>
        <w:jc w:val="both"/>
        <w:rPr>
          <w:bCs/>
          <w:color w:val="00000A"/>
          <w:lang w:val="tr-TR"/>
        </w:rPr>
      </w:pPr>
      <w:r w:rsidRPr="006C1166">
        <w:rPr>
          <w:bCs/>
          <w:color w:val="00000A"/>
          <w:lang w:val="tr-TR"/>
        </w:rPr>
        <w:t>Temel kavramlara hakim olmak ve yeni kavramlar oluşturmak.</w:t>
      </w:r>
    </w:p>
    <w:bookmarkEnd w:id="21"/>
    <w:p w:rsidR="008A1BF1" w:rsidRPr="006C1166" w:rsidRDefault="008A1BF1" w:rsidP="005B482E">
      <w:pPr>
        <w:pStyle w:val="Default"/>
        <w:spacing w:line="276" w:lineRule="auto"/>
        <w:jc w:val="both"/>
        <w:rPr>
          <w:lang w:val="tr-TR"/>
        </w:rPr>
      </w:pPr>
    </w:p>
    <w:p w:rsidR="0009315D" w:rsidRPr="006C1166" w:rsidRDefault="0009315D" w:rsidP="005B482E">
      <w:pPr>
        <w:spacing w:after="0"/>
        <w:rPr>
          <w:b/>
          <w:color w:val="000000"/>
          <w:szCs w:val="24"/>
        </w:rPr>
      </w:pPr>
    </w:p>
    <w:p w:rsidR="00960CF3" w:rsidRPr="006C1166" w:rsidRDefault="00960CF3" w:rsidP="005B482E">
      <w:pPr>
        <w:widowControl w:val="0"/>
        <w:tabs>
          <w:tab w:val="num" w:pos="432"/>
          <w:tab w:val="left" w:pos="3081"/>
        </w:tabs>
        <w:suppressAutoHyphens w:val="0"/>
        <w:autoSpaceDE w:val="0"/>
        <w:spacing w:after="0"/>
        <w:outlineLvl w:val="0"/>
        <w:rPr>
          <w:b/>
          <w:bCs/>
          <w:color w:val="auto"/>
          <w:kern w:val="0"/>
          <w:szCs w:val="24"/>
          <w:lang w:bidi="en-US"/>
        </w:rPr>
      </w:pPr>
      <w:bookmarkStart w:id="22" w:name="_Hlk20272516"/>
      <w:r w:rsidRPr="006C1166">
        <w:rPr>
          <w:b/>
          <w:bCs/>
          <w:color w:val="auto"/>
          <w:w w:val="105"/>
          <w:kern w:val="0"/>
          <w:szCs w:val="24"/>
          <w:lang w:bidi="en-US"/>
        </w:rPr>
        <w:t>Konular ve öğrenme çıktıları</w:t>
      </w:r>
    </w:p>
    <w:p w:rsidR="00960CF3" w:rsidRPr="006C1166" w:rsidRDefault="00960CF3" w:rsidP="005B482E">
      <w:pPr>
        <w:widowControl w:val="0"/>
        <w:suppressAutoHyphens w:val="0"/>
        <w:autoSpaceDE w:val="0"/>
        <w:spacing w:before="7" w:after="0"/>
        <w:rPr>
          <w:b/>
          <w:color w:val="auto"/>
          <w:kern w:val="0"/>
          <w:szCs w:val="24"/>
          <w:lang w:bidi="en-US"/>
        </w:rPr>
      </w:pPr>
    </w:p>
    <w:p w:rsidR="00960CF3" w:rsidRPr="006C1166" w:rsidRDefault="00960CF3" w:rsidP="005B482E">
      <w:pPr>
        <w:widowControl w:val="0"/>
        <w:suppressAutoHyphens w:val="0"/>
        <w:autoSpaceDE w:val="0"/>
        <w:spacing w:after="0"/>
        <w:jc w:val="both"/>
        <w:rPr>
          <w:color w:val="auto"/>
          <w:kern w:val="0"/>
          <w:szCs w:val="24"/>
          <w:lang w:bidi="en-US"/>
        </w:rPr>
      </w:pPr>
      <w:r w:rsidRPr="006C1166">
        <w:rPr>
          <w:color w:val="auto"/>
          <w:kern w:val="0"/>
          <w:szCs w:val="24"/>
          <w:lang w:bidi="en-US"/>
        </w:rPr>
        <w:t>Öğrencinin program içeriğini kazanması, yaşla ilgili olarak kendisine verilen bilgiyi gösterir. Öğrencinin gösterdiği beceriler, bu sınıfa ilişkin konular için planlanan öğrenme çıktılarına ulaşmak için bilgiyi uygulama becerilerini, yeteneklerini, tekniklerini ve yöntemlerini içerir.</w:t>
      </w:r>
    </w:p>
    <w:p w:rsidR="00960CF3" w:rsidRPr="006C1166" w:rsidRDefault="00960CF3" w:rsidP="005B482E">
      <w:pPr>
        <w:widowControl w:val="0"/>
        <w:suppressAutoHyphens w:val="0"/>
        <w:autoSpaceDE w:val="0"/>
        <w:spacing w:before="71" w:after="0"/>
        <w:jc w:val="both"/>
        <w:rPr>
          <w:color w:val="auto"/>
          <w:kern w:val="0"/>
          <w:szCs w:val="24"/>
          <w:lang w:bidi="en-US"/>
        </w:rPr>
      </w:pPr>
      <w:r w:rsidRPr="006C1166">
        <w:rPr>
          <w:color w:val="auto"/>
          <w:kern w:val="0"/>
          <w:szCs w:val="24"/>
          <w:lang w:bidi="en-US"/>
        </w:rPr>
        <w:t>Altıncı sınıf için Matematik konusunda, aşağıdaki genel matematiksel kavramlar geliştirilir ve kabul edilir:</w:t>
      </w:r>
    </w:p>
    <w:p w:rsidR="00960CF3" w:rsidRPr="006C1166" w:rsidRDefault="00960CF3" w:rsidP="00065D22">
      <w:pPr>
        <w:widowControl w:val="0"/>
        <w:numPr>
          <w:ilvl w:val="0"/>
          <w:numId w:val="78"/>
        </w:numPr>
        <w:suppressAutoHyphens w:val="0"/>
        <w:autoSpaceDE w:val="0"/>
        <w:spacing w:before="71" w:after="0"/>
        <w:jc w:val="both"/>
        <w:rPr>
          <w:color w:val="auto"/>
          <w:kern w:val="0"/>
          <w:szCs w:val="24"/>
          <w:lang w:bidi="en-US"/>
        </w:rPr>
      </w:pPr>
      <w:r w:rsidRPr="006C1166">
        <w:rPr>
          <w:color w:val="auto"/>
          <w:kern w:val="0"/>
          <w:szCs w:val="24"/>
          <w:lang w:bidi="en-US"/>
        </w:rPr>
        <w:t>Sayılar, Cebir ve İşlev</w:t>
      </w:r>
    </w:p>
    <w:p w:rsidR="00960CF3" w:rsidRPr="006C1166" w:rsidRDefault="00960CF3" w:rsidP="00065D22">
      <w:pPr>
        <w:widowControl w:val="0"/>
        <w:numPr>
          <w:ilvl w:val="0"/>
          <w:numId w:val="78"/>
        </w:numPr>
        <w:suppressAutoHyphens w:val="0"/>
        <w:autoSpaceDE w:val="0"/>
        <w:spacing w:before="71" w:after="0"/>
        <w:jc w:val="both"/>
        <w:rPr>
          <w:color w:val="auto"/>
          <w:kern w:val="0"/>
          <w:szCs w:val="24"/>
          <w:lang w:bidi="en-US"/>
        </w:rPr>
      </w:pPr>
      <w:r w:rsidRPr="006C1166">
        <w:rPr>
          <w:color w:val="auto"/>
          <w:kern w:val="0"/>
          <w:szCs w:val="24"/>
          <w:lang w:bidi="en-US"/>
        </w:rPr>
        <w:t>Şekil, uzay, ölçümler ve geometri</w:t>
      </w:r>
    </w:p>
    <w:p w:rsidR="00960CF3" w:rsidRPr="006C1166" w:rsidRDefault="00960CF3" w:rsidP="00065D22">
      <w:pPr>
        <w:widowControl w:val="0"/>
        <w:numPr>
          <w:ilvl w:val="0"/>
          <w:numId w:val="78"/>
        </w:numPr>
        <w:suppressAutoHyphens w:val="0"/>
        <w:autoSpaceDE w:val="0"/>
        <w:spacing w:before="71" w:after="0"/>
        <w:jc w:val="both"/>
        <w:rPr>
          <w:color w:val="auto"/>
          <w:kern w:val="0"/>
          <w:szCs w:val="24"/>
          <w:lang w:bidi="en-US"/>
        </w:rPr>
      </w:pPr>
      <w:r w:rsidRPr="006C1166">
        <w:rPr>
          <w:color w:val="auto"/>
          <w:kern w:val="0"/>
          <w:szCs w:val="24"/>
          <w:lang w:bidi="en-US"/>
        </w:rPr>
        <w:t>Verilerin ve olasılıkların işlenmesi</w:t>
      </w:r>
    </w:p>
    <w:p w:rsidR="00960CF3" w:rsidRPr="006C1166" w:rsidRDefault="00960CF3" w:rsidP="005B482E">
      <w:pPr>
        <w:widowControl w:val="0"/>
        <w:tabs>
          <w:tab w:val="num" w:pos="432"/>
        </w:tabs>
        <w:suppressAutoHyphens w:val="0"/>
        <w:autoSpaceDE w:val="0"/>
        <w:spacing w:after="0"/>
        <w:outlineLvl w:val="0"/>
        <w:rPr>
          <w:color w:val="auto"/>
          <w:kern w:val="0"/>
          <w:szCs w:val="24"/>
          <w:lang w:bidi="en-US"/>
        </w:rPr>
      </w:pPr>
      <w:r w:rsidRPr="006C1166">
        <w:rPr>
          <w:color w:val="auto"/>
          <w:kern w:val="0"/>
          <w:szCs w:val="24"/>
          <w:lang w:bidi="en-US"/>
        </w:rPr>
        <w:t>Genel kavramlar temalara bölünmüştür ve her konu için, dereceye yönelik alan öğrenme sonuçlarından destek temeli sağlayan öğrenme çıktıları sunulmaktadır.</w:t>
      </w:r>
    </w:p>
    <w:bookmarkEnd w:id="22"/>
    <w:p w:rsidR="0009315D" w:rsidRPr="006C1166" w:rsidRDefault="0009315D" w:rsidP="005B482E">
      <w:pPr>
        <w:jc w:val="both"/>
        <w:rPr>
          <w:szCs w:val="24"/>
        </w:rPr>
      </w:pPr>
    </w:p>
    <w:p w:rsidR="0009315D" w:rsidRPr="006C1166" w:rsidRDefault="0009315D" w:rsidP="005B482E">
      <w:pPr>
        <w:jc w:val="both"/>
        <w:rPr>
          <w:szCs w:val="24"/>
        </w:rPr>
      </w:pPr>
    </w:p>
    <w:p w:rsidR="0009315D" w:rsidRPr="006C1166" w:rsidRDefault="0009315D" w:rsidP="005B482E">
      <w:pPr>
        <w:jc w:val="both"/>
        <w:rPr>
          <w:szCs w:val="24"/>
        </w:rPr>
      </w:pPr>
    </w:p>
    <w:p w:rsidR="001B06A0" w:rsidRDefault="001B06A0">
      <w:pPr>
        <w:suppressAutoHyphens w:val="0"/>
        <w:spacing w:after="0" w:line="240" w:lineRule="auto"/>
        <w:rPr>
          <w:szCs w:val="24"/>
        </w:rPr>
      </w:pPr>
      <w:r>
        <w:rPr>
          <w:szCs w:val="24"/>
        </w:rPr>
        <w:br w:type="page"/>
      </w:r>
    </w:p>
    <w:p w:rsidR="0009315D" w:rsidRPr="006C1166" w:rsidRDefault="0009315D" w:rsidP="005B482E">
      <w:pPr>
        <w:jc w:val="both"/>
        <w:rPr>
          <w:szCs w:val="24"/>
        </w:rPr>
      </w:pPr>
    </w:p>
    <w:tbl>
      <w:tblPr>
        <w:tblW w:w="0" w:type="auto"/>
        <w:tblInd w:w="187" w:type="dxa"/>
        <w:tblLayout w:type="fixed"/>
        <w:tblCellMar>
          <w:left w:w="103" w:type="dxa"/>
        </w:tblCellMar>
        <w:tblLook w:val="01E0"/>
      </w:tblPr>
      <w:tblGrid>
        <w:gridCol w:w="1980"/>
        <w:gridCol w:w="1197"/>
        <w:gridCol w:w="423"/>
        <w:gridCol w:w="5680"/>
      </w:tblGrid>
      <w:tr w:rsidR="0009315D" w:rsidRPr="006C1166" w:rsidTr="00BB495D">
        <w:tc>
          <w:tcPr>
            <w:tcW w:w="1980" w:type="dxa"/>
            <w:tcBorders>
              <w:top w:val="single" w:sz="4" w:space="0" w:color="000001"/>
              <w:left w:val="single" w:sz="4" w:space="0" w:color="000001"/>
              <w:bottom w:val="single" w:sz="4" w:space="0" w:color="000001"/>
            </w:tcBorders>
            <w:shd w:val="clear" w:color="auto" w:fill="C6D9F1"/>
          </w:tcPr>
          <w:p w:rsidR="0009315D" w:rsidRPr="006C1166" w:rsidRDefault="008A1BF1" w:rsidP="005B482E">
            <w:pPr>
              <w:jc w:val="center"/>
              <w:rPr>
                <w:szCs w:val="24"/>
              </w:rPr>
            </w:pPr>
            <w:r w:rsidRPr="006C1166">
              <w:rPr>
                <w:b/>
                <w:szCs w:val="24"/>
              </w:rPr>
              <w:t>Kavram</w:t>
            </w:r>
          </w:p>
        </w:tc>
        <w:tc>
          <w:tcPr>
            <w:tcW w:w="1620" w:type="dxa"/>
            <w:gridSpan w:val="2"/>
            <w:tcBorders>
              <w:top w:val="single" w:sz="4" w:space="0" w:color="000001"/>
              <w:left w:val="single" w:sz="4" w:space="0" w:color="000001"/>
              <w:bottom w:val="single" w:sz="4" w:space="0" w:color="000001"/>
            </w:tcBorders>
            <w:shd w:val="clear" w:color="auto" w:fill="C6D9F1"/>
          </w:tcPr>
          <w:p w:rsidR="0009315D" w:rsidRPr="006C1166" w:rsidRDefault="008A1BF1" w:rsidP="005B482E">
            <w:pPr>
              <w:jc w:val="center"/>
              <w:rPr>
                <w:szCs w:val="24"/>
              </w:rPr>
            </w:pPr>
            <w:r w:rsidRPr="006C1166">
              <w:rPr>
                <w:b/>
                <w:szCs w:val="24"/>
              </w:rPr>
              <w:t>Konular</w:t>
            </w:r>
          </w:p>
        </w:tc>
        <w:tc>
          <w:tcPr>
            <w:tcW w:w="5680" w:type="dxa"/>
            <w:tcBorders>
              <w:top w:val="single" w:sz="4" w:space="0" w:color="000001"/>
              <w:left w:val="single" w:sz="4" w:space="0" w:color="000001"/>
              <w:bottom w:val="single" w:sz="4" w:space="0" w:color="000001"/>
              <w:right w:val="single" w:sz="4" w:space="0" w:color="000001"/>
            </w:tcBorders>
            <w:shd w:val="clear" w:color="auto" w:fill="C6D9F1"/>
          </w:tcPr>
          <w:p w:rsidR="0009315D" w:rsidRPr="006C1166" w:rsidRDefault="008A1BF1" w:rsidP="005B482E">
            <w:pPr>
              <w:jc w:val="center"/>
              <w:rPr>
                <w:szCs w:val="24"/>
              </w:rPr>
            </w:pPr>
            <w:r w:rsidRPr="006C1166">
              <w:rPr>
                <w:b/>
                <w:szCs w:val="24"/>
              </w:rPr>
              <w:t>K</w:t>
            </w:r>
            <w:r w:rsidR="0009315D" w:rsidRPr="006C1166">
              <w:rPr>
                <w:b/>
                <w:szCs w:val="24"/>
              </w:rPr>
              <w:t xml:space="preserve">onu </w:t>
            </w:r>
            <w:r w:rsidRPr="006C1166">
              <w:rPr>
                <w:b/>
                <w:szCs w:val="24"/>
              </w:rPr>
              <w:t>Ü</w:t>
            </w:r>
            <w:r w:rsidR="0009315D" w:rsidRPr="006C1166">
              <w:rPr>
                <w:b/>
                <w:szCs w:val="24"/>
              </w:rPr>
              <w:t>zerine Dersin Öğrenme Çıktıları (</w:t>
            </w:r>
            <w:r w:rsidRPr="006C1166">
              <w:rPr>
                <w:b/>
                <w:szCs w:val="24"/>
              </w:rPr>
              <w:t>KÜDÖÇ</w:t>
            </w:r>
            <w:r w:rsidR="0009315D" w:rsidRPr="006C1166">
              <w:rPr>
                <w:b/>
                <w:szCs w:val="24"/>
              </w:rPr>
              <w:t>)</w:t>
            </w:r>
          </w:p>
        </w:tc>
      </w:tr>
      <w:tr w:rsidR="0009315D" w:rsidRPr="006C1166" w:rsidTr="00BB495D">
        <w:trPr>
          <w:cantSplit/>
          <w:trHeight w:val="5944"/>
        </w:trPr>
        <w:tc>
          <w:tcPr>
            <w:tcW w:w="1980" w:type="dxa"/>
            <w:vMerge w:val="restart"/>
            <w:tcBorders>
              <w:top w:val="single" w:sz="4" w:space="0" w:color="000001"/>
              <w:left w:val="single" w:sz="4" w:space="0" w:color="000001"/>
              <w:bottom w:val="single" w:sz="4" w:space="0" w:color="000001"/>
            </w:tcBorders>
            <w:shd w:val="clear" w:color="auto" w:fill="FFFFFF"/>
          </w:tcPr>
          <w:p w:rsidR="0009315D" w:rsidRPr="006C1166" w:rsidRDefault="0009315D" w:rsidP="005B482E">
            <w:pPr>
              <w:snapToGrid w:val="0"/>
              <w:jc w:val="both"/>
              <w:rPr>
                <w:b/>
                <w:szCs w:val="24"/>
              </w:rPr>
            </w:pPr>
          </w:p>
          <w:p w:rsidR="0009315D" w:rsidRPr="006C1166" w:rsidRDefault="0009315D" w:rsidP="005B482E">
            <w:pPr>
              <w:jc w:val="center"/>
              <w:rPr>
                <w:b/>
                <w:szCs w:val="24"/>
              </w:rPr>
            </w:pPr>
          </w:p>
          <w:p w:rsidR="0009315D" w:rsidRPr="006C1166" w:rsidRDefault="0009315D" w:rsidP="005B482E">
            <w:pPr>
              <w:jc w:val="center"/>
              <w:rPr>
                <w:b/>
                <w:szCs w:val="24"/>
              </w:rPr>
            </w:pPr>
          </w:p>
          <w:p w:rsidR="0009315D" w:rsidRPr="006C1166" w:rsidRDefault="0009315D" w:rsidP="005B482E">
            <w:pPr>
              <w:jc w:val="center"/>
              <w:rPr>
                <w:b/>
                <w:szCs w:val="24"/>
              </w:rPr>
            </w:pPr>
          </w:p>
          <w:p w:rsidR="0009315D" w:rsidRPr="006C1166" w:rsidRDefault="0009315D" w:rsidP="005B482E">
            <w:pPr>
              <w:jc w:val="center"/>
              <w:rPr>
                <w:b/>
                <w:szCs w:val="24"/>
              </w:rPr>
            </w:pPr>
          </w:p>
          <w:p w:rsidR="0009315D" w:rsidRPr="006C1166" w:rsidRDefault="0009315D" w:rsidP="005B482E">
            <w:pPr>
              <w:jc w:val="center"/>
              <w:rPr>
                <w:b/>
                <w:szCs w:val="24"/>
              </w:rPr>
            </w:pPr>
          </w:p>
          <w:p w:rsidR="0009315D" w:rsidRPr="006C1166" w:rsidRDefault="0009315D" w:rsidP="005B482E">
            <w:pPr>
              <w:jc w:val="center"/>
              <w:rPr>
                <w:b/>
                <w:szCs w:val="24"/>
              </w:rPr>
            </w:pPr>
          </w:p>
          <w:p w:rsidR="0009315D" w:rsidRPr="006C1166" w:rsidRDefault="009C4227" w:rsidP="005B482E">
            <w:pPr>
              <w:jc w:val="center"/>
              <w:rPr>
                <w:b/>
                <w:szCs w:val="24"/>
              </w:rPr>
            </w:pPr>
            <w:r w:rsidRPr="006C1166">
              <w:rPr>
                <w:b/>
                <w:szCs w:val="24"/>
              </w:rPr>
              <w:t>Sayı</w:t>
            </w:r>
          </w:p>
          <w:p w:rsidR="0009315D" w:rsidRPr="006C1166" w:rsidRDefault="0009315D" w:rsidP="005B482E">
            <w:pPr>
              <w:jc w:val="center"/>
              <w:rPr>
                <w:b/>
                <w:szCs w:val="24"/>
              </w:rPr>
            </w:pPr>
          </w:p>
          <w:p w:rsidR="0009315D" w:rsidRPr="006C1166" w:rsidRDefault="0009315D" w:rsidP="005B482E">
            <w:pPr>
              <w:jc w:val="center"/>
              <w:rPr>
                <w:b/>
                <w:szCs w:val="24"/>
              </w:rPr>
            </w:pPr>
          </w:p>
          <w:p w:rsidR="0009315D" w:rsidRPr="006C1166" w:rsidRDefault="0009315D" w:rsidP="005B482E">
            <w:pPr>
              <w:jc w:val="center"/>
              <w:rPr>
                <w:b/>
                <w:szCs w:val="24"/>
              </w:rPr>
            </w:pPr>
          </w:p>
          <w:p w:rsidR="0009315D" w:rsidRPr="006C1166" w:rsidRDefault="0009315D" w:rsidP="005B482E">
            <w:pPr>
              <w:jc w:val="center"/>
              <w:rPr>
                <w:b/>
                <w:szCs w:val="24"/>
              </w:rPr>
            </w:pPr>
          </w:p>
          <w:p w:rsidR="0009315D" w:rsidRPr="006C1166" w:rsidRDefault="0009315D" w:rsidP="005B482E">
            <w:pPr>
              <w:jc w:val="center"/>
              <w:rPr>
                <w:b/>
                <w:szCs w:val="24"/>
              </w:rPr>
            </w:pPr>
          </w:p>
          <w:p w:rsidR="0009315D" w:rsidRPr="006C1166" w:rsidRDefault="0009315D" w:rsidP="005B482E">
            <w:pPr>
              <w:jc w:val="center"/>
              <w:rPr>
                <w:b/>
                <w:szCs w:val="24"/>
              </w:rPr>
            </w:pPr>
          </w:p>
          <w:p w:rsidR="0009315D" w:rsidRPr="006C1166" w:rsidRDefault="0009315D" w:rsidP="005B482E">
            <w:pPr>
              <w:jc w:val="center"/>
              <w:rPr>
                <w:b/>
                <w:szCs w:val="24"/>
              </w:rPr>
            </w:pPr>
          </w:p>
          <w:p w:rsidR="0009315D" w:rsidRPr="006C1166" w:rsidRDefault="0009315D" w:rsidP="005B482E">
            <w:pPr>
              <w:jc w:val="center"/>
              <w:rPr>
                <w:b/>
                <w:szCs w:val="24"/>
              </w:rPr>
            </w:pPr>
          </w:p>
          <w:p w:rsidR="0009315D" w:rsidRPr="006C1166" w:rsidRDefault="0009315D" w:rsidP="005B482E">
            <w:pPr>
              <w:jc w:val="center"/>
              <w:rPr>
                <w:b/>
                <w:szCs w:val="24"/>
              </w:rPr>
            </w:pPr>
          </w:p>
          <w:p w:rsidR="0009315D" w:rsidRPr="006C1166" w:rsidRDefault="0009315D" w:rsidP="005B482E">
            <w:pPr>
              <w:jc w:val="both"/>
              <w:rPr>
                <w:b/>
                <w:szCs w:val="24"/>
              </w:rPr>
            </w:pPr>
          </w:p>
        </w:tc>
        <w:tc>
          <w:tcPr>
            <w:tcW w:w="7300" w:type="dxa"/>
            <w:gridSpan w:val="3"/>
            <w:tcBorders>
              <w:top w:val="single" w:sz="4" w:space="0" w:color="000001"/>
              <w:left w:val="single" w:sz="4" w:space="0" w:color="000001"/>
              <w:bottom w:val="single" w:sz="4" w:space="0" w:color="000001"/>
              <w:right w:val="single" w:sz="4" w:space="0" w:color="000001"/>
            </w:tcBorders>
            <w:shd w:val="clear" w:color="auto" w:fill="FFFFFF"/>
          </w:tcPr>
          <w:p w:rsidR="0009315D" w:rsidRPr="006C1166" w:rsidRDefault="009C4227" w:rsidP="005B482E">
            <w:pPr>
              <w:spacing w:after="0"/>
              <w:rPr>
                <w:szCs w:val="24"/>
              </w:rPr>
            </w:pPr>
            <w:r w:rsidRPr="006C1166">
              <w:rPr>
                <w:b/>
                <w:szCs w:val="24"/>
              </w:rPr>
              <w:lastRenderedPageBreak/>
              <w:t>AÖÇ</w:t>
            </w:r>
            <w:r w:rsidR="0009315D" w:rsidRPr="006C1166">
              <w:rPr>
                <w:b/>
                <w:szCs w:val="24"/>
              </w:rPr>
              <w:t xml:space="preserve"> </w:t>
            </w:r>
          </w:p>
          <w:p w:rsidR="0009315D" w:rsidRPr="006C1166" w:rsidRDefault="008A1BF1" w:rsidP="005B482E">
            <w:pPr>
              <w:spacing w:after="0"/>
              <w:rPr>
                <w:szCs w:val="24"/>
              </w:rPr>
            </w:pPr>
            <w:r w:rsidRPr="006C1166">
              <w:rPr>
                <w:szCs w:val="24"/>
              </w:rPr>
              <w:t>Öğrenci</w:t>
            </w:r>
            <w:r w:rsidR="0009315D" w:rsidRPr="006C1166">
              <w:rPr>
                <w:szCs w:val="24"/>
              </w:rPr>
              <w:t xml:space="preserve">: </w:t>
            </w:r>
          </w:p>
          <w:p w:rsidR="009C4227" w:rsidRPr="006C1166" w:rsidRDefault="009C4227" w:rsidP="00065D22">
            <w:pPr>
              <w:pStyle w:val="ListeParagraf1"/>
              <w:numPr>
                <w:ilvl w:val="0"/>
                <w:numId w:val="11"/>
              </w:numPr>
              <w:spacing w:line="276" w:lineRule="auto"/>
              <w:jc w:val="both"/>
              <w:rPr>
                <w:rFonts w:ascii="Times New Roman" w:hAnsi="Times New Roman" w:cs="Times New Roman"/>
                <w:lang w:val="tr-TR"/>
              </w:rPr>
            </w:pPr>
            <w:r w:rsidRPr="006C1166">
              <w:rPr>
                <w:rFonts w:ascii="Times New Roman" w:hAnsi="Times New Roman" w:cs="Times New Roman"/>
                <w:lang w:val="tr-TR"/>
              </w:rPr>
              <w:t>Terimleri bilir ve ayırır (pozitif sayı, negatif sayı, ters sayı, mutlak değer, karşılıklı sayı, rasyonel sayı, karekök);</w:t>
            </w:r>
          </w:p>
          <w:p w:rsidR="009C4227" w:rsidRPr="006C1166" w:rsidRDefault="009C4227" w:rsidP="00065D22">
            <w:pPr>
              <w:pStyle w:val="ListeParagraf1"/>
              <w:numPr>
                <w:ilvl w:val="0"/>
                <w:numId w:val="11"/>
              </w:numPr>
              <w:spacing w:line="276" w:lineRule="auto"/>
              <w:jc w:val="both"/>
              <w:rPr>
                <w:rFonts w:ascii="Times New Roman" w:hAnsi="Times New Roman" w:cs="Times New Roman"/>
                <w:lang w:val="tr-TR"/>
              </w:rPr>
            </w:pPr>
            <w:r w:rsidRPr="006C1166">
              <w:rPr>
                <w:rFonts w:ascii="Times New Roman" w:hAnsi="Times New Roman" w:cs="Times New Roman"/>
                <w:lang w:val="tr-TR"/>
              </w:rPr>
              <w:t>Kesir kavramını, ondalık sayıları, orantılı sayıları, yüzdeleri, harf ifadelerini, fonksiyonlarını ve problem çözmedeki uygulamalarını anlar;</w:t>
            </w:r>
          </w:p>
          <w:p w:rsidR="009C4227" w:rsidRPr="006C1166" w:rsidRDefault="009C4227" w:rsidP="00065D22">
            <w:pPr>
              <w:pStyle w:val="ListeParagraf1"/>
              <w:numPr>
                <w:ilvl w:val="0"/>
                <w:numId w:val="11"/>
              </w:numPr>
              <w:spacing w:line="276" w:lineRule="auto"/>
              <w:jc w:val="both"/>
              <w:rPr>
                <w:rFonts w:ascii="Times New Roman" w:hAnsi="Times New Roman" w:cs="Times New Roman"/>
                <w:lang w:val="tr-TR"/>
              </w:rPr>
            </w:pPr>
            <w:r w:rsidRPr="006C1166">
              <w:rPr>
                <w:rFonts w:ascii="Times New Roman" w:hAnsi="Times New Roman" w:cs="Times New Roman"/>
                <w:lang w:val="tr-TR"/>
              </w:rPr>
              <w:t>Tam sayı ve rasyonel sayılarla ilgili problem çözme konusundaki gerçekleri ve prosedürleri, uygun problem çözme stratejilerini seçer ve uygular;</w:t>
            </w:r>
          </w:p>
          <w:p w:rsidR="009C4227" w:rsidRPr="006C1166" w:rsidRDefault="009C4227" w:rsidP="00065D22">
            <w:pPr>
              <w:pStyle w:val="ListeParagraf1"/>
              <w:numPr>
                <w:ilvl w:val="0"/>
                <w:numId w:val="11"/>
              </w:numPr>
              <w:spacing w:line="276" w:lineRule="auto"/>
              <w:jc w:val="both"/>
              <w:rPr>
                <w:rFonts w:ascii="Times New Roman" w:hAnsi="Times New Roman" w:cs="Times New Roman"/>
                <w:lang w:val="tr-TR"/>
              </w:rPr>
            </w:pPr>
            <w:r w:rsidRPr="006C1166">
              <w:rPr>
                <w:rFonts w:ascii="Times New Roman" w:hAnsi="Times New Roman" w:cs="Times New Roman"/>
                <w:lang w:val="tr-TR"/>
              </w:rPr>
              <w:t>Diğer bağlamlardaki durumlarda matematiği insan kültürünün bir parçası olarak bütünleştirir: günlük yaşam, spor, küresel ısınma, turizm, ekonomi, çevre, göç vb.</w:t>
            </w:r>
          </w:p>
          <w:p w:rsidR="009C4227" w:rsidRPr="006C1166" w:rsidRDefault="009C4227" w:rsidP="00065D22">
            <w:pPr>
              <w:pStyle w:val="ListeParagraf1"/>
              <w:numPr>
                <w:ilvl w:val="0"/>
                <w:numId w:val="11"/>
              </w:numPr>
              <w:spacing w:line="276" w:lineRule="auto"/>
              <w:jc w:val="both"/>
              <w:rPr>
                <w:rFonts w:ascii="Times New Roman" w:hAnsi="Times New Roman" w:cs="Times New Roman"/>
                <w:lang w:val="tr-TR"/>
              </w:rPr>
            </w:pPr>
            <w:r w:rsidRPr="006C1166">
              <w:rPr>
                <w:rFonts w:ascii="Times New Roman" w:hAnsi="Times New Roman" w:cs="Times New Roman"/>
                <w:lang w:val="tr-TR"/>
              </w:rPr>
              <w:t>Sayı eylemleri için kuralları keşfeder, pratik durumlarda ilişkileri modellemek için semboller ve yöntemler kullanır ve problem çözmede uygun stratejileri uygular;</w:t>
            </w:r>
          </w:p>
          <w:p w:rsidR="009C4227" w:rsidRPr="006C1166" w:rsidRDefault="009C4227" w:rsidP="00065D22">
            <w:pPr>
              <w:pStyle w:val="ListeParagraf1"/>
              <w:numPr>
                <w:ilvl w:val="0"/>
                <w:numId w:val="11"/>
              </w:numPr>
              <w:spacing w:line="276" w:lineRule="auto"/>
              <w:jc w:val="both"/>
              <w:rPr>
                <w:rFonts w:ascii="Times New Roman" w:hAnsi="Times New Roman" w:cs="Times New Roman"/>
                <w:lang w:val="tr-TR"/>
              </w:rPr>
            </w:pPr>
            <w:r w:rsidRPr="006C1166">
              <w:rPr>
                <w:rFonts w:ascii="Times New Roman" w:hAnsi="Times New Roman" w:cs="Times New Roman"/>
                <w:lang w:val="tr-TR"/>
              </w:rPr>
              <w:t>Günlük hayatta problemleri orantılı sayıları, yüzdeleri, denklemleri ve temel enjeksiyonları kullanarak çözer.</w:t>
            </w:r>
          </w:p>
          <w:p w:rsidR="0009315D" w:rsidRPr="006C1166" w:rsidRDefault="009C4227" w:rsidP="00065D22">
            <w:pPr>
              <w:pStyle w:val="ListeParagraf1"/>
              <w:numPr>
                <w:ilvl w:val="0"/>
                <w:numId w:val="11"/>
              </w:numPr>
              <w:spacing w:line="276" w:lineRule="auto"/>
              <w:jc w:val="both"/>
              <w:rPr>
                <w:rFonts w:ascii="Times New Roman" w:hAnsi="Times New Roman" w:cs="Times New Roman"/>
                <w:lang w:val="tr-TR"/>
              </w:rPr>
            </w:pPr>
            <w:r w:rsidRPr="006C1166">
              <w:rPr>
                <w:rFonts w:ascii="Times New Roman" w:hAnsi="Times New Roman" w:cs="Times New Roman"/>
                <w:lang w:val="tr-TR"/>
              </w:rPr>
              <w:t>Çeşitli hesaplamalar için bilişim teknolojisini kullanır.</w:t>
            </w:r>
          </w:p>
        </w:tc>
      </w:tr>
      <w:tr w:rsidR="0009315D" w:rsidRPr="006C1166" w:rsidTr="00BB495D">
        <w:trPr>
          <w:cantSplit/>
          <w:trHeight w:val="1250"/>
        </w:trPr>
        <w:tc>
          <w:tcPr>
            <w:tcW w:w="1980" w:type="dxa"/>
            <w:vMerge/>
            <w:tcBorders>
              <w:top w:val="single" w:sz="4" w:space="0" w:color="000001"/>
              <w:left w:val="single" w:sz="4" w:space="0" w:color="000001"/>
              <w:bottom w:val="single" w:sz="4" w:space="0" w:color="000001"/>
            </w:tcBorders>
            <w:shd w:val="clear" w:color="auto" w:fill="FFFFFF"/>
          </w:tcPr>
          <w:p w:rsidR="0009315D" w:rsidRPr="006C1166" w:rsidRDefault="0009315D" w:rsidP="005B482E">
            <w:pPr>
              <w:snapToGrid w:val="0"/>
              <w:jc w:val="both"/>
              <w:rPr>
                <w:b/>
                <w:szCs w:val="24"/>
              </w:rPr>
            </w:pPr>
          </w:p>
        </w:tc>
        <w:tc>
          <w:tcPr>
            <w:tcW w:w="1197" w:type="dxa"/>
            <w:tcBorders>
              <w:top w:val="single" w:sz="4" w:space="0" w:color="000001"/>
              <w:left w:val="single" w:sz="4" w:space="0" w:color="000001"/>
              <w:bottom w:val="single" w:sz="4" w:space="0" w:color="000001"/>
            </w:tcBorders>
            <w:shd w:val="clear" w:color="auto" w:fill="FFFFFF"/>
          </w:tcPr>
          <w:p w:rsidR="0009315D" w:rsidRPr="006C1166" w:rsidRDefault="0009315D" w:rsidP="005B482E">
            <w:pPr>
              <w:pStyle w:val="ListeParagraf1"/>
              <w:snapToGrid w:val="0"/>
              <w:spacing w:line="276" w:lineRule="auto"/>
              <w:ind w:left="360"/>
              <w:jc w:val="both"/>
              <w:rPr>
                <w:rFonts w:ascii="Times New Roman" w:hAnsi="Times New Roman" w:cs="Times New Roman"/>
                <w:b/>
                <w:lang w:val="tr-TR"/>
              </w:rPr>
            </w:pPr>
          </w:p>
          <w:p w:rsidR="0009315D" w:rsidRPr="006C1166" w:rsidRDefault="0009315D" w:rsidP="005B482E">
            <w:pPr>
              <w:pStyle w:val="ListeParagraf1"/>
              <w:spacing w:line="276" w:lineRule="auto"/>
              <w:ind w:left="360"/>
              <w:jc w:val="both"/>
              <w:rPr>
                <w:rFonts w:ascii="Times New Roman" w:hAnsi="Times New Roman" w:cs="Times New Roman"/>
                <w:lang w:val="tr-TR"/>
              </w:rPr>
            </w:pPr>
          </w:p>
          <w:p w:rsidR="0009315D" w:rsidRPr="006C1166" w:rsidRDefault="0009315D" w:rsidP="005B482E">
            <w:pPr>
              <w:pStyle w:val="ListeParagraf1"/>
              <w:spacing w:line="276" w:lineRule="auto"/>
              <w:ind w:left="360"/>
              <w:jc w:val="both"/>
              <w:rPr>
                <w:rFonts w:ascii="Times New Roman" w:hAnsi="Times New Roman" w:cs="Times New Roman"/>
                <w:lang w:val="tr-TR"/>
              </w:rPr>
            </w:pPr>
          </w:p>
          <w:p w:rsidR="0009315D" w:rsidRPr="006C1166" w:rsidRDefault="0009315D" w:rsidP="005B482E">
            <w:pPr>
              <w:pStyle w:val="ListeParagraf1"/>
              <w:spacing w:line="276" w:lineRule="auto"/>
              <w:ind w:left="360"/>
              <w:jc w:val="both"/>
              <w:rPr>
                <w:rFonts w:ascii="Times New Roman" w:hAnsi="Times New Roman" w:cs="Times New Roman"/>
                <w:lang w:val="tr-TR"/>
              </w:rPr>
            </w:pPr>
          </w:p>
          <w:p w:rsidR="0009315D" w:rsidRPr="006C1166" w:rsidRDefault="009C4227" w:rsidP="005B482E">
            <w:pPr>
              <w:pStyle w:val="ListeParagraf1"/>
              <w:spacing w:line="276" w:lineRule="auto"/>
              <w:ind w:left="0"/>
              <w:jc w:val="center"/>
              <w:rPr>
                <w:rFonts w:ascii="Times New Roman" w:hAnsi="Times New Roman" w:cs="Times New Roman"/>
                <w:lang w:val="tr-TR"/>
              </w:rPr>
            </w:pPr>
            <w:r w:rsidRPr="006C1166">
              <w:rPr>
                <w:rFonts w:ascii="Times New Roman" w:hAnsi="Times New Roman" w:cs="Times New Roman"/>
                <w:lang w:val="tr-TR"/>
              </w:rPr>
              <w:t xml:space="preserve">Tamsayılar </w:t>
            </w:r>
            <w:r w:rsidR="0009315D" w:rsidRPr="006C1166">
              <w:rPr>
                <w:rFonts w:ascii="Times New Roman" w:hAnsi="Times New Roman" w:cs="Times New Roman"/>
                <w:lang w:val="tr-TR"/>
              </w:rPr>
              <w:t xml:space="preserve">ve </w:t>
            </w:r>
          </w:p>
          <w:p w:rsidR="0009315D" w:rsidRPr="006C1166" w:rsidRDefault="009C4227" w:rsidP="005B482E">
            <w:pPr>
              <w:pStyle w:val="ListeParagraf1"/>
              <w:spacing w:line="276" w:lineRule="auto"/>
              <w:ind w:left="0"/>
              <w:jc w:val="center"/>
              <w:rPr>
                <w:rFonts w:ascii="Times New Roman" w:hAnsi="Times New Roman" w:cs="Times New Roman"/>
                <w:lang w:val="tr-TR"/>
              </w:rPr>
            </w:pPr>
            <w:r w:rsidRPr="006C1166">
              <w:rPr>
                <w:rFonts w:ascii="Times New Roman" w:hAnsi="Times New Roman" w:cs="Times New Roman"/>
                <w:lang w:val="tr-TR"/>
              </w:rPr>
              <w:t>Rasyonel</w:t>
            </w:r>
            <w:r w:rsidR="0009315D" w:rsidRPr="006C1166">
              <w:rPr>
                <w:rFonts w:ascii="Times New Roman" w:hAnsi="Times New Roman" w:cs="Times New Roman"/>
                <w:lang w:val="tr-TR"/>
              </w:rPr>
              <w:t xml:space="preserve"> sayılar</w:t>
            </w:r>
          </w:p>
        </w:tc>
        <w:tc>
          <w:tcPr>
            <w:tcW w:w="6103" w:type="dxa"/>
            <w:gridSpan w:val="2"/>
            <w:tcBorders>
              <w:top w:val="single" w:sz="4" w:space="0" w:color="000001"/>
              <w:left w:val="single" w:sz="4" w:space="0" w:color="000001"/>
              <w:bottom w:val="single" w:sz="4" w:space="0" w:color="000001"/>
              <w:right w:val="single" w:sz="4" w:space="0" w:color="000001"/>
            </w:tcBorders>
            <w:shd w:val="clear" w:color="auto" w:fill="FFFFFF"/>
          </w:tcPr>
          <w:p w:rsidR="0009315D" w:rsidRPr="006C1166" w:rsidRDefault="009C4227" w:rsidP="005B482E">
            <w:pPr>
              <w:spacing w:before="120" w:after="120"/>
              <w:jc w:val="both"/>
              <w:rPr>
                <w:szCs w:val="24"/>
              </w:rPr>
            </w:pPr>
            <w:r w:rsidRPr="006C1166">
              <w:rPr>
                <w:szCs w:val="24"/>
              </w:rPr>
              <w:t>Öğrenci</w:t>
            </w:r>
            <w:r w:rsidR="0009315D" w:rsidRPr="006C1166">
              <w:rPr>
                <w:szCs w:val="24"/>
              </w:rPr>
              <w:t>:</w:t>
            </w:r>
          </w:p>
          <w:p w:rsidR="002331A5" w:rsidRPr="006C1166" w:rsidRDefault="009C4227" w:rsidP="005B482E">
            <w:pPr>
              <w:pStyle w:val="ListeParagraf1"/>
              <w:spacing w:before="120" w:after="120" w:line="276" w:lineRule="auto"/>
              <w:ind w:left="0"/>
              <w:jc w:val="both"/>
              <w:rPr>
                <w:rFonts w:ascii="Times New Roman" w:hAnsi="Times New Roman" w:cs="Times New Roman"/>
                <w:lang w:val="tr-TR"/>
              </w:rPr>
            </w:pPr>
            <w:r w:rsidRPr="006C1166">
              <w:rPr>
                <w:rFonts w:ascii="Times New Roman" w:hAnsi="Times New Roman" w:cs="Times New Roman"/>
                <w:lang w:val="tr-TR"/>
              </w:rPr>
              <w:t>Tamsayıları ve rasyonelleri ayırt eder (pozitif ve negatif);</w:t>
            </w:r>
          </w:p>
          <w:p w:rsidR="009C4227" w:rsidRPr="006C1166" w:rsidRDefault="009C4227" w:rsidP="005B482E">
            <w:pPr>
              <w:pStyle w:val="ListeParagraf1"/>
              <w:spacing w:before="120" w:after="120" w:line="276" w:lineRule="auto"/>
              <w:ind w:left="0"/>
              <w:jc w:val="both"/>
              <w:rPr>
                <w:rFonts w:ascii="Times New Roman" w:hAnsi="Times New Roman" w:cs="Times New Roman"/>
                <w:lang w:val="tr-TR"/>
              </w:rPr>
            </w:pPr>
            <w:r w:rsidRPr="006C1166">
              <w:rPr>
                <w:rFonts w:ascii="Times New Roman" w:hAnsi="Times New Roman" w:cs="Times New Roman"/>
                <w:lang w:val="tr-TR"/>
              </w:rPr>
              <w:t>Sayısal çizgide tamsayıları ve rasyonelleri gösterir;</w:t>
            </w:r>
          </w:p>
          <w:p w:rsidR="009C4227" w:rsidRPr="006C1166" w:rsidRDefault="009C4227" w:rsidP="005B482E">
            <w:pPr>
              <w:pStyle w:val="ListeParagraf1"/>
              <w:spacing w:before="120" w:after="120" w:line="276" w:lineRule="auto"/>
              <w:ind w:left="0"/>
              <w:jc w:val="both"/>
              <w:rPr>
                <w:rFonts w:ascii="Times New Roman" w:hAnsi="Times New Roman" w:cs="Times New Roman"/>
                <w:lang w:val="tr-TR"/>
              </w:rPr>
            </w:pPr>
            <w:r w:rsidRPr="006C1166">
              <w:rPr>
                <w:rFonts w:ascii="Times New Roman" w:hAnsi="Times New Roman" w:cs="Times New Roman"/>
                <w:lang w:val="tr-TR"/>
              </w:rPr>
              <w:t>Sayıların mutlak değerini bir işaret ile belirler;</w:t>
            </w:r>
          </w:p>
          <w:p w:rsidR="009C4227" w:rsidRPr="006C1166" w:rsidRDefault="009C4227" w:rsidP="005B482E">
            <w:pPr>
              <w:pStyle w:val="ListeParagraf1"/>
              <w:spacing w:before="120" w:after="120" w:line="276" w:lineRule="auto"/>
              <w:ind w:left="0"/>
              <w:jc w:val="both"/>
              <w:rPr>
                <w:rFonts w:ascii="Times New Roman" w:hAnsi="Times New Roman" w:cs="Times New Roman"/>
                <w:lang w:val="tr-TR"/>
              </w:rPr>
            </w:pPr>
            <w:r w:rsidRPr="006C1166">
              <w:rPr>
                <w:rFonts w:ascii="Times New Roman" w:hAnsi="Times New Roman" w:cs="Times New Roman"/>
                <w:lang w:val="tr-TR"/>
              </w:rPr>
              <w:t>Tamsayıları ve rasyonel sayıları karşılaştırır;</w:t>
            </w:r>
          </w:p>
          <w:p w:rsidR="009C4227" w:rsidRPr="006C1166" w:rsidRDefault="009C4227" w:rsidP="005B482E">
            <w:pPr>
              <w:pStyle w:val="ListeParagraf1"/>
              <w:spacing w:before="120" w:after="120" w:line="276" w:lineRule="auto"/>
              <w:ind w:left="0"/>
              <w:jc w:val="both"/>
              <w:rPr>
                <w:rFonts w:ascii="Times New Roman" w:hAnsi="Times New Roman" w:cs="Times New Roman"/>
                <w:lang w:val="tr-TR"/>
              </w:rPr>
            </w:pPr>
            <w:r w:rsidRPr="006C1166">
              <w:rPr>
                <w:rFonts w:ascii="Times New Roman" w:hAnsi="Times New Roman" w:cs="Times New Roman"/>
                <w:lang w:val="tr-TR"/>
              </w:rPr>
              <w:t>Rasyonel tam sayıların aritmetik işlemleri gerçekleştirir (toplama çıkarma çarpma bölme);</w:t>
            </w:r>
          </w:p>
          <w:p w:rsidR="009C4227" w:rsidRPr="006C1166" w:rsidRDefault="009C4227" w:rsidP="005B482E">
            <w:pPr>
              <w:pStyle w:val="ListeParagraf1"/>
              <w:spacing w:before="120" w:after="120" w:line="276" w:lineRule="auto"/>
              <w:ind w:left="0"/>
              <w:jc w:val="both"/>
              <w:rPr>
                <w:rFonts w:ascii="Times New Roman" w:hAnsi="Times New Roman" w:cs="Times New Roman"/>
                <w:lang w:val="tr-TR"/>
              </w:rPr>
            </w:pPr>
            <w:r w:rsidRPr="006C1166">
              <w:rPr>
                <w:rFonts w:ascii="Times New Roman" w:hAnsi="Times New Roman" w:cs="Times New Roman"/>
                <w:lang w:val="tr-TR"/>
              </w:rPr>
              <w:t>Aritmetik işlemlerin sırasını sayısal ifadelere uygular;</w:t>
            </w:r>
          </w:p>
          <w:p w:rsidR="009C4227" w:rsidRPr="006C1166" w:rsidRDefault="009C4227" w:rsidP="005B482E">
            <w:pPr>
              <w:pStyle w:val="ListeParagraf1"/>
              <w:spacing w:before="120" w:after="120" w:line="276" w:lineRule="auto"/>
              <w:ind w:left="0"/>
              <w:jc w:val="both"/>
              <w:rPr>
                <w:rFonts w:ascii="Times New Roman" w:hAnsi="Times New Roman" w:cs="Times New Roman"/>
                <w:lang w:val="tr-TR"/>
              </w:rPr>
            </w:pPr>
            <w:r w:rsidRPr="006C1166">
              <w:rPr>
                <w:rFonts w:ascii="Times New Roman" w:hAnsi="Times New Roman" w:cs="Times New Roman"/>
                <w:lang w:val="tr-TR"/>
              </w:rPr>
              <w:t>Tamsayılar kümesini toplama, çıkarma ve çarpma işlemlerine kapalı olarak tanımlar;</w:t>
            </w:r>
          </w:p>
          <w:p w:rsidR="009C4227" w:rsidRPr="006C1166" w:rsidRDefault="009C4227" w:rsidP="005B482E">
            <w:pPr>
              <w:pStyle w:val="ListeParagraf1"/>
              <w:spacing w:before="120" w:after="120" w:line="276" w:lineRule="auto"/>
              <w:ind w:left="0"/>
              <w:jc w:val="both"/>
              <w:rPr>
                <w:rFonts w:ascii="Times New Roman" w:hAnsi="Times New Roman" w:cs="Times New Roman"/>
                <w:lang w:val="tr-TR"/>
              </w:rPr>
            </w:pPr>
            <w:r w:rsidRPr="006C1166">
              <w:rPr>
                <w:rFonts w:ascii="Times New Roman" w:hAnsi="Times New Roman" w:cs="Times New Roman"/>
                <w:lang w:val="tr-TR"/>
              </w:rPr>
              <w:t>Rasyonel sayılar kümesini toplama, çıkarma, çarpma ve bölme işlemleriyle kapalı küme olarak tanımlar (bölen sıfır olmadığında);</w:t>
            </w:r>
          </w:p>
          <w:p w:rsidR="009C4227" w:rsidRPr="006C1166" w:rsidRDefault="009C4227" w:rsidP="005B482E">
            <w:pPr>
              <w:pStyle w:val="ListeParagraf1"/>
              <w:spacing w:before="120" w:after="120" w:line="276" w:lineRule="auto"/>
              <w:ind w:left="0"/>
              <w:jc w:val="both"/>
              <w:rPr>
                <w:rFonts w:ascii="Times New Roman" w:hAnsi="Times New Roman" w:cs="Times New Roman"/>
                <w:lang w:val="tr-TR"/>
              </w:rPr>
            </w:pPr>
            <w:r w:rsidRPr="006C1166">
              <w:rPr>
                <w:rFonts w:ascii="Times New Roman" w:hAnsi="Times New Roman" w:cs="Times New Roman"/>
                <w:lang w:val="tr-TR"/>
              </w:rPr>
              <w:t>Rasyonel sayılarla ifadelerin değerini hesaplar;</w:t>
            </w:r>
          </w:p>
          <w:p w:rsidR="009C4227" w:rsidRPr="006C1166" w:rsidRDefault="009C4227" w:rsidP="005B482E">
            <w:pPr>
              <w:pStyle w:val="ListeParagraf1"/>
              <w:spacing w:before="120" w:after="120" w:line="276" w:lineRule="auto"/>
              <w:ind w:left="0"/>
              <w:jc w:val="both"/>
              <w:rPr>
                <w:rFonts w:ascii="Times New Roman" w:hAnsi="Times New Roman" w:cs="Times New Roman"/>
                <w:lang w:val="tr-TR"/>
              </w:rPr>
            </w:pPr>
            <w:r w:rsidRPr="006C1166">
              <w:rPr>
                <w:rFonts w:ascii="Times New Roman" w:hAnsi="Times New Roman" w:cs="Times New Roman"/>
                <w:lang w:val="tr-TR"/>
              </w:rPr>
              <w:t>Aynı miktarı ifade eden rakamları ayırt eder (örn. 3/5,% 60 veya 0.6'ya eşittir);</w:t>
            </w:r>
          </w:p>
          <w:p w:rsidR="0009315D" w:rsidRPr="006C1166" w:rsidRDefault="009C4227" w:rsidP="005B482E">
            <w:pPr>
              <w:pStyle w:val="ListeParagraf1"/>
              <w:spacing w:before="120" w:after="120" w:line="276" w:lineRule="auto"/>
              <w:ind w:left="0"/>
              <w:jc w:val="both"/>
              <w:rPr>
                <w:rFonts w:ascii="Times New Roman" w:hAnsi="Times New Roman" w:cs="Times New Roman"/>
                <w:lang w:val="tr-TR"/>
              </w:rPr>
            </w:pPr>
            <w:r w:rsidRPr="006C1166">
              <w:rPr>
                <w:rFonts w:ascii="Times New Roman" w:hAnsi="Times New Roman" w:cs="Times New Roman"/>
                <w:lang w:val="tr-TR"/>
              </w:rPr>
              <w:t>Rasyonel sayıları kullanarak eşitlik ve eşitsizliği modeller ve çözer.</w:t>
            </w:r>
          </w:p>
        </w:tc>
      </w:tr>
      <w:tr w:rsidR="0009315D" w:rsidRPr="006C1166" w:rsidTr="00BB495D">
        <w:trPr>
          <w:cantSplit/>
          <w:trHeight w:val="350"/>
        </w:trPr>
        <w:tc>
          <w:tcPr>
            <w:tcW w:w="1980" w:type="dxa"/>
            <w:vMerge w:val="restart"/>
            <w:tcBorders>
              <w:top w:val="single" w:sz="4" w:space="0" w:color="000001"/>
              <w:left w:val="single" w:sz="4" w:space="0" w:color="000001"/>
              <w:bottom w:val="single" w:sz="4" w:space="0" w:color="000001"/>
            </w:tcBorders>
            <w:shd w:val="clear" w:color="auto" w:fill="FFFFFF"/>
          </w:tcPr>
          <w:p w:rsidR="0009315D" w:rsidRPr="006C1166" w:rsidRDefault="0009315D" w:rsidP="005B482E">
            <w:pPr>
              <w:snapToGrid w:val="0"/>
              <w:rPr>
                <w:b/>
                <w:szCs w:val="24"/>
              </w:rPr>
            </w:pPr>
          </w:p>
          <w:p w:rsidR="0009315D" w:rsidRPr="006C1166" w:rsidRDefault="0009315D" w:rsidP="005B482E">
            <w:pPr>
              <w:rPr>
                <w:b/>
                <w:szCs w:val="24"/>
              </w:rPr>
            </w:pPr>
          </w:p>
          <w:p w:rsidR="0009315D" w:rsidRPr="006C1166" w:rsidRDefault="0009315D" w:rsidP="005B482E">
            <w:pPr>
              <w:rPr>
                <w:b/>
                <w:szCs w:val="24"/>
              </w:rPr>
            </w:pPr>
          </w:p>
          <w:p w:rsidR="0009315D" w:rsidRPr="006C1166" w:rsidRDefault="0009315D" w:rsidP="005B482E">
            <w:pPr>
              <w:rPr>
                <w:b/>
                <w:szCs w:val="24"/>
              </w:rPr>
            </w:pPr>
          </w:p>
          <w:p w:rsidR="0009315D" w:rsidRPr="006C1166" w:rsidRDefault="0009315D" w:rsidP="005B482E">
            <w:pPr>
              <w:rPr>
                <w:b/>
                <w:szCs w:val="24"/>
              </w:rPr>
            </w:pPr>
          </w:p>
          <w:p w:rsidR="0009315D" w:rsidRPr="006C1166" w:rsidRDefault="0009315D" w:rsidP="005B482E">
            <w:pPr>
              <w:rPr>
                <w:b/>
                <w:szCs w:val="24"/>
              </w:rPr>
            </w:pPr>
          </w:p>
          <w:p w:rsidR="0009315D" w:rsidRPr="006C1166" w:rsidRDefault="002331A5" w:rsidP="005B482E">
            <w:pPr>
              <w:spacing w:after="0"/>
              <w:jc w:val="center"/>
              <w:rPr>
                <w:b/>
                <w:szCs w:val="24"/>
              </w:rPr>
            </w:pPr>
            <w:r w:rsidRPr="006C1166">
              <w:rPr>
                <w:b/>
                <w:szCs w:val="24"/>
              </w:rPr>
              <w:t>Cebir</w:t>
            </w:r>
            <w:r w:rsidR="0009315D" w:rsidRPr="006C1166">
              <w:rPr>
                <w:b/>
                <w:szCs w:val="24"/>
              </w:rPr>
              <w:t xml:space="preserve"> ve</w:t>
            </w:r>
          </w:p>
          <w:p w:rsidR="0009315D" w:rsidRPr="006C1166" w:rsidRDefault="0009315D" w:rsidP="005B482E">
            <w:pPr>
              <w:spacing w:after="0"/>
              <w:jc w:val="center"/>
              <w:rPr>
                <w:b/>
                <w:szCs w:val="24"/>
              </w:rPr>
            </w:pPr>
            <w:r w:rsidRPr="006C1166">
              <w:rPr>
                <w:b/>
                <w:szCs w:val="24"/>
              </w:rPr>
              <w:t xml:space="preserve"> </w:t>
            </w:r>
            <w:r w:rsidR="002331A5" w:rsidRPr="006C1166">
              <w:rPr>
                <w:b/>
                <w:szCs w:val="24"/>
              </w:rPr>
              <w:t>Fonksiyon</w:t>
            </w:r>
          </w:p>
          <w:p w:rsidR="0009315D" w:rsidRPr="006C1166" w:rsidRDefault="0009315D" w:rsidP="005B482E">
            <w:pPr>
              <w:jc w:val="center"/>
              <w:rPr>
                <w:b/>
                <w:szCs w:val="24"/>
              </w:rPr>
            </w:pPr>
          </w:p>
          <w:p w:rsidR="0009315D" w:rsidRPr="006C1166" w:rsidRDefault="0009315D" w:rsidP="005B482E">
            <w:pPr>
              <w:jc w:val="center"/>
              <w:rPr>
                <w:b/>
                <w:szCs w:val="24"/>
              </w:rPr>
            </w:pPr>
          </w:p>
          <w:p w:rsidR="0009315D" w:rsidRPr="006C1166" w:rsidRDefault="0009315D" w:rsidP="005B482E">
            <w:pPr>
              <w:jc w:val="center"/>
              <w:rPr>
                <w:b/>
                <w:szCs w:val="24"/>
              </w:rPr>
            </w:pPr>
          </w:p>
          <w:p w:rsidR="0009315D" w:rsidRPr="006C1166" w:rsidRDefault="0009315D" w:rsidP="005B482E">
            <w:pPr>
              <w:jc w:val="center"/>
              <w:rPr>
                <w:b/>
                <w:szCs w:val="24"/>
              </w:rPr>
            </w:pPr>
          </w:p>
          <w:p w:rsidR="0009315D" w:rsidRPr="006C1166" w:rsidRDefault="0009315D" w:rsidP="005B482E">
            <w:pPr>
              <w:jc w:val="center"/>
              <w:rPr>
                <w:b/>
                <w:szCs w:val="24"/>
              </w:rPr>
            </w:pPr>
          </w:p>
        </w:tc>
        <w:tc>
          <w:tcPr>
            <w:tcW w:w="7300" w:type="dxa"/>
            <w:gridSpan w:val="3"/>
            <w:tcBorders>
              <w:top w:val="single" w:sz="4" w:space="0" w:color="000001"/>
              <w:left w:val="single" w:sz="4" w:space="0" w:color="000001"/>
              <w:bottom w:val="single" w:sz="4" w:space="0" w:color="000001"/>
              <w:right w:val="single" w:sz="4" w:space="0" w:color="000001"/>
            </w:tcBorders>
            <w:shd w:val="clear" w:color="auto" w:fill="FFFFFF"/>
          </w:tcPr>
          <w:p w:rsidR="009C4227" w:rsidRPr="006C1166" w:rsidRDefault="009C4227" w:rsidP="005B482E">
            <w:pPr>
              <w:spacing w:after="0"/>
              <w:rPr>
                <w:szCs w:val="24"/>
              </w:rPr>
            </w:pPr>
            <w:r w:rsidRPr="006C1166">
              <w:rPr>
                <w:b/>
                <w:szCs w:val="24"/>
              </w:rPr>
              <w:t xml:space="preserve">AÖÇ </w:t>
            </w:r>
          </w:p>
          <w:p w:rsidR="0009315D" w:rsidRPr="006C1166" w:rsidRDefault="009C4227" w:rsidP="005B482E">
            <w:pPr>
              <w:spacing w:after="0"/>
              <w:rPr>
                <w:szCs w:val="24"/>
              </w:rPr>
            </w:pPr>
            <w:r w:rsidRPr="006C1166">
              <w:rPr>
                <w:szCs w:val="24"/>
              </w:rPr>
              <w:t>Öğrenci</w:t>
            </w:r>
          </w:p>
          <w:p w:rsidR="002331A5" w:rsidRPr="006C1166" w:rsidRDefault="002331A5" w:rsidP="00065D22">
            <w:pPr>
              <w:pStyle w:val="ListeParagraf1"/>
              <w:numPr>
                <w:ilvl w:val="0"/>
                <w:numId w:val="28"/>
              </w:numPr>
              <w:spacing w:line="276" w:lineRule="auto"/>
              <w:jc w:val="both"/>
              <w:rPr>
                <w:rFonts w:ascii="Times New Roman" w:hAnsi="Times New Roman" w:cs="Times New Roman"/>
                <w:lang w:val="tr-TR"/>
              </w:rPr>
            </w:pPr>
            <w:r w:rsidRPr="006C1166">
              <w:rPr>
                <w:rFonts w:ascii="Times New Roman" w:hAnsi="Times New Roman" w:cs="Times New Roman"/>
                <w:lang w:val="tr-TR"/>
              </w:rPr>
              <w:t>Oranı iki boyut oranı olarak anlar;</w:t>
            </w:r>
          </w:p>
          <w:p w:rsidR="002331A5" w:rsidRPr="006C1166" w:rsidRDefault="002331A5" w:rsidP="00065D22">
            <w:pPr>
              <w:pStyle w:val="ListeParagraf1"/>
              <w:numPr>
                <w:ilvl w:val="0"/>
                <w:numId w:val="28"/>
              </w:numPr>
              <w:spacing w:line="276" w:lineRule="auto"/>
              <w:jc w:val="both"/>
              <w:rPr>
                <w:rFonts w:ascii="Times New Roman" w:hAnsi="Times New Roman" w:cs="Times New Roman"/>
                <w:lang w:val="tr-TR"/>
              </w:rPr>
            </w:pPr>
            <w:r w:rsidRPr="006C1166">
              <w:rPr>
                <w:rFonts w:ascii="Times New Roman" w:hAnsi="Times New Roman" w:cs="Times New Roman"/>
                <w:lang w:val="tr-TR"/>
              </w:rPr>
              <w:t>Kareyi bir sayı veya ifadenin çoklu ürünü olarak gösterir;</w:t>
            </w:r>
          </w:p>
          <w:p w:rsidR="002331A5" w:rsidRPr="006C1166" w:rsidRDefault="002331A5" w:rsidP="00065D22">
            <w:pPr>
              <w:pStyle w:val="ListeParagraf1"/>
              <w:numPr>
                <w:ilvl w:val="0"/>
                <w:numId w:val="28"/>
              </w:numPr>
              <w:spacing w:line="276" w:lineRule="auto"/>
              <w:jc w:val="both"/>
              <w:rPr>
                <w:rFonts w:ascii="Times New Roman" w:hAnsi="Times New Roman" w:cs="Times New Roman"/>
                <w:lang w:val="tr-TR"/>
              </w:rPr>
            </w:pPr>
            <w:r w:rsidRPr="006C1166">
              <w:rPr>
                <w:rFonts w:ascii="Times New Roman" w:hAnsi="Times New Roman" w:cs="Times New Roman"/>
                <w:lang w:val="tr-TR"/>
              </w:rPr>
              <w:t>Kök karenin karşıt eylemi olarak ifade eder;</w:t>
            </w:r>
          </w:p>
          <w:p w:rsidR="002331A5" w:rsidRPr="006C1166" w:rsidRDefault="002331A5" w:rsidP="00065D22">
            <w:pPr>
              <w:pStyle w:val="ListeParagraf1"/>
              <w:numPr>
                <w:ilvl w:val="0"/>
                <w:numId w:val="28"/>
              </w:numPr>
              <w:spacing w:line="276" w:lineRule="auto"/>
              <w:jc w:val="both"/>
              <w:rPr>
                <w:rFonts w:ascii="Times New Roman" w:hAnsi="Times New Roman" w:cs="Times New Roman"/>
                <w:lang w:val="tr-TR"/>
              </w:rPr>
            </w:pPr>
            <w:r w:rsidRPr="006C1166">
              <w:rPr>
                <w:rFonts w:ascii="Times New Roman" w:hAnsi="Times New Roman" w:cs="Times New Roman"/>
                <w:lang w:val="tr-TR"/>
              </w:rPr>
              <w:t xml:space="preserve">Problem çözerken denklemleri ve eşitsizlikleri kullanır </w:t>
            </w:r>
          </w:p>
          <w:p w:rsidR="002331A5" w:rsidRPr="006C1166" w:rsidRDefault="002331A5" w:rsidP="00065D22">
            <w:pPr>
              <w:pStyle w:val="ListeParagraf1"/>
              <w:numPr>
                <w:ilvl w:val="0"/>
                <w:numId w:val="28"/>
              </w:numPr>
              <w:spacing w:line="276" w:lineRule="auto"/>
              <w:jc w:val="both"/>
              <w:rPr>
                <w:rFonts w:ascii="Times New Roman" w:hAnsi="Times New Roman" w:cs="Times New Roman"/>
                <w:lang w:val="tr-TR"/>
              </w:rPr>
            </w:pPr>
            <w:r w:rsidRPr="006C1166">
              <w:rPr>
                <w:rFonts w:ascii="Times New Roman" w:hAnsi="Times New Roman" w:cs="Times New Roman"/>
                <w:lang w:val="tr-TR"/>
              </w:rPr>
              <w:t xml:space="preserve">Fonksiyonu bu </w:t>
            </w:r>
            <w:r w:rsidRPr="006C1166">
              <w:rPr>
                <w:rFonts w:ascii="Times New Roman" w:hAnsi="Times New Roman" w:cs="Times New Roman"/>
                <w:position w:val="-10"/>
                <w:lang w:val="tr-TR"/>
              </w:rPr>
              <w:object w:dxaOrig="920" w:dyaOrig="320">
                <v:shape id="_x0000_i1026" type="#_x0000_t75" style="width:46.5pt;height:16.5pt" o:ole="">
                  <v:imagedata r:id="rId70" o:title=""/>
                </v:shape>
                <o:OLEObject Type="Embed" ProgID="Equation.DSMT4" ShapeID="_x0000_i1026" DrawAspect="Content" ObjectID="_1644825257" r:id="rId71"/>
              </w:object>
            </w:r>
            <w:r w:rsidRPr="006C1166">
              <w:rPr>
                <w:rFonts w:ascii="Times New Roman" w:hAnsi="Times New Roman" w:cs="Times New Roman"/>
                <w:lang w:val="tr-TR"/>
              </w:rPr>
              <w:t xml:space="preserve">form aracılığıyla iki </w:t>
            </w:r>
            <w:r w:rsidR="0089670E">
              <w:rPr>
                <w:rFonts w:ascii="Times New Roman" w:hAnsi="Times New Roman" w:cs="Times New Roman"/>
                <w:lang w:val="tr-TR"/>
              </w:rPr>
              <w:t>kümenin</w:t>
            </w:r>
            <w:r w:rsidRPr="006C1166">
              <w:rPr>
                <w:rFonts w:ascii="Times New Roman" w:hAnsi="Times New Roman" w:cs="Times New Roman"/>
                <w:lang w:val="tr-TR"/>
              </w:rPr>
              <w:t xml:space="preserve"> ilişkisi olarak yorumlar.</w:t>
            </w:r>
          </w:p>
        </w:tc>
      </w:tr>
      <w:tr w:rsidR="0009315D" w:rsidRPr="006C1166" w:rsidTr="00BB495D">
        <w:trPr>
          <w:cantSplit/>
          <w:trHeight w:val="2105"/>
        </w:trPr>
        <w:tc>
          <w:tcPr>
            <w:tcW w:w="1980" w:type="dxa"/>
            <w:vMerge/>
            <w:tcBorders>
              <w:top w:val="single" w:sz="4" w:space="0" w:color="000001"/>
              <w:left w:val="single" w:sz="4" w:space="0" w:color="000001"/>
              <w:bottom w:val="single" w:sz="4" w:space="0" w:color="000001"/>
            </w:tcBorders>
            <w:shd w:val="clear" w:color="auto" w:fill="FFFFFF"/>
          </w:tcPr>
          <w:p w:rsidR="0009315D" w:rsidRPr="006C1166" w:rsidRDefault="0009315D" w:rsidP="005B482E">
            <w:pPr>
              <w:snapToGrid w:val="0"/>
              <w:jc w:val="both"/>
              <w:rPr>
                <w:b/>
                <w:szCs w:val="24"/>
              </w:rPr>
            </w:pPr>
          </w:p>
        </w:tc>
        <w:tc>
          <w:tcPr>
            <w:tcW w:w="1620" w:type="dxa"/>
            <w:gridSpan w:val="2"/>
            <w:tcBorders>
              <w:top w:val="single" w:sz="4" w:space="0" w:color="000001"/>
              <w:left w:val="single" w:sz="4" w:space="0" w:color="000001"/>
              <w:bottom w:val="single" w:sz="4" w:space="0" w:color="000001"/>
            </w:tcBorders>
            <w:shd w:val="clear" w:color="auto" w:fill="FFFFFF"/>
          </w:tcPr>
          <w:p w:rsidR="0009315D" w:rsidRPr="006C1166" w:rsidRDefault="0009315D" w:rsidP="005B482E">
            <w:pPr>
              <w:snapToGrid w:val="0"/>
              <w:spacing w:before="120" w:after="120"/>
              <w:rPr>
                <w:b/>
                <w:szCs w:val="24"/>
              </w:rPr>
            </w:pPr>
          </w:p>
          <w:p w:rsidR="0009315D" w:rsidRPr="006C1166" w:rsidRDefault="0009315D" w:rsidP="005B482E">
            <w:pPr>
              <w:spacing w:before="120" w:after="0"/>
              <w:rPr>
                <w:szCs w:val="24"/>
              </w:rPr>
            </w:pPr>
          </w:p>
          <w:p w:rsidR="0009315D" w:rsidRPr="006C1166" w:rsidRDefault="002331A5" w:rsidP="005B482E">
            <w:pPr>
              <w:spacing w:before="120" w:after="0"/>
              <w:jc w:val="center"/>
              <w:rPr>
                <w:szCs w:val="24"/>
              </w:rPr>
            </w:pPr>
            <w:r w:rsidRPr="006C1166">
              <w:rPr>
                <w:szCs w:val="24"/>
              </w:rPr>
              <w:t>Oran</w:t>
            </w:r>
          </w:p>
          <w:p w:rsidR="0009315D" w:rsidRPr="006C1166" w:rsidRDefault="0009315D" w:rsidP="005B482E">
            <w:pPr>
              <w:spacing w:before="120" w:after="0"/>
              <w:jc w:val="center"/>
              <w:rPr>
                <w:szCs w:val="24"/>
              </w:rPr>
            </w:pPr>
            <w:r w:rsidRPr="006C1166">
              <w:rPr>
                <w:szCs w:val="24"/>
              </w:rPr>
              <w:t>ve yüzde</w:t>
            </w:r>
          </w:p>
          <w:p w:rsidR="0009315D" w:rsidRPr="006C1166" w:rsidRDefault="0009315D" w:rsidP="005B482E">
            <w:pPr>
              <w:spacing w:before="120" w:after="120"/>
              <w:rPr>
                <w:szCs w:val="24"/>
              </w:rPr>
            </w:pPr>
          </w:p>
        </w:tc>
        <w:tc>
          <w:tcPr>
            <w:tcW w:w="5680" w:type="dxa"/>
            <w:tcBorders>
              <w:top w:val="single" w:sz="4" w:space="0" w:color="000001"/>
              <w:left w:val="single" w:sz="4" w:space="0" w:color="000001"/>
              <w:bottom w:val="single" w:sz="4" w:space="0" w:color="000001"/>
              <w:right w:val="single" w:sz="4" w:space="0" w:color="000001"/>
            </w:tcBorders>
            <w:shd w:val="clear" w:color="auto" w:fill="FFFFFF"/>
          </w:tcPr>
          <w:p w:rsidR="0009315D" w:rsidRPr="006C1166" w:rsidRDefault="002331A5" w:rsidP="005B482E">
            <w:pPr>
              <w:spacing w:after="0"/>
              <w:rPr>
                <w:szCs w:val="24"/>
              </w:rPr>
            </w:pPr>
            <w:r w:rsidRPr="006C1166">
              <w:rPr>
                <w:szCs w:val="24"/>
              </w:rPr>
              <w:t>Öğrenci</w:t>
            </w:r>
            <w:r w:rsidR="0009315D" w:rsidRPr="006C1166">
              <w:rPr>
                <w:szCs w:val="24"/>
              </w:rPr>
              <w:t>:</w:t>
            </w:r>
          </w:p>
          <w:p w:rsidR="002331A5" w:rsidRPr="006C1166" w:rsidRDefault="002331A5" w:rsidP="00065D22">
            <w:pPr>
              <w:pStyle w:val="ListeParagraf1"/>
              <w:numPr>
                <w:ilvl w:val="0"/>
                <w:numId w:val="46"/>
              </w:numPr>
              <w:spacing w:line="276" w:lineRule="auto"/>
              <w:rPr>
                <w:rFonts w:ascii="Times New Roman" w:hAnsi="Times New Roman" w:cs="Times New Roman"/>
                <w:lang w:val="tr-TR"/>
              </w:rPr>
            </w:pPr>
            <w:r w:rsidRPr="006C1166">
              <w:rPr>
                <w:rFonts w:ascii="Times New Roman" w:hAnsi="Times New Roman" w:cs="Times New Roman"/>
                <w:lang w:val="tr-TR"/>
              </w:rPr>
              <w:t>Oranı oluşturan sayıları ayırt eder;</w:t>
            </w:r>
          </w:p>
          <w:p w:rsidR="002331A5" w:rsidRPr="006C1166" w:rsidRDefault="002331A5" w:rsidP="00065D22">
            <w:pPr>
              <w:pStyle w:val="ListeParagraf1"/>
              <w:numPr>
                <w:ilvl w:val="0"/>
                <w:numId w:val="46"/>
              </w:numPr>
              <w:spacing w:line="276" w:lineRule="auto"/>
              <w:rPr>
                <w:rFonts w:ascii="Times New Roman" w:hAnsi="Times New Roman" w:cs="Times New Roman"/>
                <w:lang w:val="tr-TR"/>
              </w:rPr>
            </w:pPr>
            <w:r w:rsidRPr="006C1166">
              <w:rPr>
                <w:rFonts w:ascii="Times New Roman" w:hAnsi="Times New Roman" w:cs="Times New Roman"/>
                <w:lang w:val="tr-TR"/>
              </w:rPr>
              <w:t>Oransal doğru boyutları ayırt eder;</w:t>
            </w:r>
          </w:p>
          <w:p w:rsidR="002331A5" w:rsidRPr="006C1166" w:rsidRDefault="005376CA" w:rsidP="00065D22">
            <w:pPr>
              <w:pStyle w:val="ListeParagraf1"/>
              <w:numPr>
                <w:ilvl w:val="0"/>
                <w:numId w:val="46"/>
              </w:numPr>
              <w:spacing w:line="276" w:lineRule="auto"/>
              <w:rPr>
                <w:rFonts w:ascii="Times New Roman" w:hAnsi="Times New Roman" w:cs="Times New Roman"/>
                <w:lang w:val="tr-TR"/>
              </w:rPr>
            </w:pPr>
            <w:r w:rsidRPr="006C1166">
              <w:rPr>
                <w:rFonts w:ascii="Times New Roman" w:hAnsi="Times New Roman" w:cs="Times New Roman"/>
                <w:lang w:val="tr-TR"/>
              </w:rPr>
              <w:t>Oranlarda b</w:t>
            </w:r>
            <w:r w:rsidR="002331A5" w:rsidRPr="006C1166">
              <w:rPr>
                <w:rFonts w:ascii="Times New Roman" w:hAnsi="Times New Roman" w:cs="Times New Roman"/>
                <w:lang w:val="tr-TR"/>
              </w:rPr>
              <w:t xml:space="preserve">ilinmeyenin değerini </w:t>
            </w:r>
            <w:r w:rsidRPr="006C1166">
              <w:rPr>
                <w:rFonts w:ascii="Times New Roman" w:hAnsi="Times New Roman" w:cs="Times New Roman"/>
                <w:lang w:val="tr-TR"/>
              </w:rPr>
              <w:t xml:space="preserve">belirlemek için </w:t>
            </w:r>
            <w:r w:rsidR="002331A5" w:rsidRPr="006C1166">
              <w:rPr>
                <w:rFonts w:ascii="Times New Roman" w:hAnsi="Times New Roman" w:cs="Times New Roman"/>
                <w:lang w:val="tr-TR"/>
              </w:rPr>
              <w:t>üç</w:t>
            </w:r>
            <w:r w:rsidRPr="006C1166">
              <w:rPr>
                <w:rFonts w:ascii="Times New Roman" w:hAnsi="Times New Roman" w:cs="Times New Roman"/>
                <w:lang w:val="tr-TR"/>
              </w:rPr>
              <w:t xml:space="preserve">ün </w:t>
            </w:r>
            <w:r w:rsidR="002331A5" w:rsidRPr="006C1166">
              <w:rPr>
                <w:rFonts w:ascii="Times New Roman" w:hAnsi="Times New Roman" w:cs="Times New Roman"/>
                <w:lang w:val="tr-TR"/>
              </w:rPr>
              <w:t xml:space="preserve">kuralının </w:t>
            </w:r>
            <w:r w:rsidRPr="006C1166">
              <w:rPr>
                <w:rFonts w:ascii="Times New Roman" w:hAnsi="Times New Roman" w:cs="Times New Roman"/>
                <w:lang w:val="tr-TR"/>
              </w:rPr>
              <w:t>uygular</w:t>
            </w:r>
            <w:r w:rsidR="002331A5" w:rsidRPr="006C1166">
              <w:rPr>
                <w:rFonts w:ascii="Times New Roman" w:hAnsi="Times New Roman" w:cs="Times New Roman"/>
                <w:lang w:val="tr-TR"/>
              </w:rPr>
              <w:t>;</w:t>
            </w:r>
          </w:p>
          <w:p w:rsidR="002331A5" w:rsidRPr="006C1166" w:rsidRDefault="002331A5" w:rsidP="00065D22">
            <w:pPr>
              <w:pStyle w:val="ListeParagraf1"/>
              <w:numPr>
                <w:ilvl w:val="0"/>
                <w:numId w:val="46"/>
              </w:numPr>
              <w:spacing w:line="276" w:lineRule="auto"/>
              <w:rPr>
                <w:rFonts w:ascii="Times New Roman" w:hAnsi="Times New Roman" w:cs="Times New Roman"/>
                <w:lang w:val="tr-TR"/>
              </w:rPr>
            </w:pPr>
            <w:r w:rsidRPr="006C1166">
              <w:rPr>
                <w:rFonts w:ascii="Times New Roman" w:hAnsi="Times New Roman" w:cs="Times New Roman"/>
                <w:lang w:val="tr-TR"/>
              </w:rPr>
              <w:t>Yüzdeleri kesirli sayılar, ondalık sayılar ve tam tersine çevirir;</w:t>
            </w:r>
          </w:p>
          <w:p w:rsidR="002331A5" w:rsidRPr="006C1166" w:rsidRDefault="002331A5" w:rsidP="00065D22">
            <w:pPr>
              <w:pStyle w:val="ListeParagraf1"/>
              <w:numPr>
                <w:ilvl w:val="0"/>
                <w:numId w:val="46"/>
              </w:numPr>
              <w:spacing w:line="276" w:lineRule="auto"/>
              <w:rPr>
                <w:rFonts w:ascii="Times New Roman" w:hAnsi="Times New Roman" w:cs="Times New Roman"/>
                <w:lang w:val="tr-TR"/>
              </w:rPr>
            </w:pPr>
            <w:r w:rsidRPr="006C1166">
              <w:rPr>
                <w:rFonts w:ascii="Times New Roman" w:hAnsi="Times New Roman" w:cs="Times New Roman"/>
                <w:lang w:val="tr-TR"/>
              </w:rPr>
              <w:t>Yüzde olarak "eylemleri" gerçekleştirir (örneğin, bir bölümün yüzdesi biliniyorsa bütünün değerini ayarlar, bütünün bir bölümünün yüzdesini ayarlar);</w:t>
            </w:r>
          </w:p>
          <w:p w:rsidR="0009315D" w:rsidRPr="006C1166" w:rsidRDefault="002331A5" w:rsidP="00065D22">
            <w:pPr>
              <w:pStyle w:val="ListeParagraf1"/>
              <w:numPr>
                <w:ilvl w:val="0"/>
                <w:numId w:val="46"/>
              </w:numPr>
              <w:spacing w:line="276" w:lineRule="auto"/>
              <w:rPr>
                <w:rFonts w:ascii="Times New Roman" w:hAnsi="Times New Roman" w:cs="Times New Roman"/>
                <w:lang w:val="tr-TR"/>
              </w:rPr>
            </w:pPr>
            <w:r w:rsidRPr="006C1166">
              <w:rPr>
                <w:rFonts w:ascii="Times New Roman" w:hAnsi="Times New Roman" w:cs="Times New Roman"/>
                <w:lang w:val="tr-TR"/>
              </w:rPr>
              <w:t>Günlük hayatta problemleri orantılı sayılar ve yüzdeler kullanarak çöz</w:t>
            </w:r>
            <w:r w:rsidR="005376CA" w:rsidRPr="006C1166">
              <w:rPr>
                <w:rFonts w:ascii="Times New Roman" w:hAnsi="Times New Roman" w:cs="Times New Roman"/>
                <w:lang w:val="tr-TR"/>
              </w:rPr>
              <w:t>er</w:t>
            </w:r>
            <w:r w:rsidRPr="006C1166">
              <w:rPr>
                <w:rFonts w:ascii="Times New Roman" w:hAnsi="Times New Roman" w:cs="Times New Roman"/>
                <w:lang w:val="tr-TR"/>
              </w:rPr>
              <w:t>.</w:t>
            </w:r>
          </w:p>
        </w:tc>
      </w:tr>
      <w:tr w:rsidR="0009315D" w:rsidRPr="006C1166" w:rsidTr="00BB495D">
        <w:trPr>
          <w:cantSplit/>
          <w:trHeight w:val="1530"/>
        </w:trPr>
        <w:tc>
          <w:tcPr>
            <w:tcW w:w="1980" w:type="dxa"/>
            <w:vMerge/>
            <w:tcBorders>
              <w:top w:val="single" w:sz="4" w:space="0" w:color="000001"/>
              <w:left w:val="single" w:sz="4" w:space="0" w:color="000001"/>
              <w:bottom w:val="single" w:sz="4" w:space="0" w:color="000001"/>
            </w:tcBorders>
            <w:shd w:val="clear" w:color="auto" w:fill="FFFFFF"/>
          </w:tcPr>
          <w:p w:rsidR="0009315D" w:rsidRPr="006C1166" w:rsidRDefault="0009315D" w:rsidP="005B482E">
            <w:pPr>
              <w:snapToGrid w:val="0"/>
              <w:jc w:val="both"/>
              <w:rPr>
                <w:b/>
                <w:szCs w:val="24"/>
              </w:rPr>
            </w:pPr>
          </w:p>
        </w:tc>
        <w:tc>
          <w:tcPr>
            <w:tcW w:w="1620" w:type="dxa"/>
            <w:gridSpan w:val="2"/>
            <w:tcBorders>
              <w:top w:val="single" w:sz="4" w:space="0" w:color="000001"/>
              <w:left w:val="single" w:sz="4" w:space="0" w:color="000001"/>
              <w:bottom w:val="single" w:sz="4" w:space="0" w:color="000001"/>
            </w:tcBorders>
            <w:shd w:val="clear" w:color="auto" w:fill="FFFFFF"/>
          </w:tcPr>
          <w:p w:rsidR="0009315D" w:rsidRPr="006C1166" w:rsidRDefault="0009315D" w:rsidP="005B482E">
            <w:pPr>
              <w:snapToGrid w:val="0"/>
              <w:spacing w:before="120" w:after="120"/>
              <w:rPr>
                <w:b/>
                <w:szCs w:val="24"/>
              </w:rPr>
            </w:pPr>
          </w:p>
          <w:p w:rsidR="0009315D" w:rsidRPr="006C1166" w:rsidRDefault="0009315D" w:rsidP="005B482E">
            <w:pPr>
              <w:spacing w:before="120" w:after="120"/>
              <w:rPr>
                <w:szCs w:val="24"/>
              </w:rPr>
            </w:pPr>
          </w:p>
          <w:p w:rsidR="0009315D" w:rsidRPr="006C1166" w:rsidRDefault="0009315D" w:rsidP="005B482E">
            <w:pPr>
              <w:spacing w:before="120" w:after="120"/>
              <w:rPr>
                <w:szCs w:val="24"/>
              </w:rPr>
            </w:pPr>
          </w:p>
          <w:p w:rsidR="0009315D" w:rsidRPr="006C1166" w:rsidRDefault="0009315D" w:rsidP="005B482E">
            <w:pPr>
              <w:spacing w:after="0"/>
              <w:rPr>
                <w:szCs w:val="24"/>
              </w:rPr>
            </w:pPr>
          </w:p>
          <w:p w:rsidR="0009315D" w:rsidRPr="006C1166" w:rsidRDefault="00385884" w:rsidP="005B482E">
            <w:pPr>
              <w:spacing w:after="0"/>
              <w:jc w:val="center"/>
              <w:rPr>
                <w:szCs w:val="24"/>
              </w:rPr>
            </w:pPr>
            <w:r>
              <w:rPr>
                <w:szCs w:val="24"/>
              </w:rPr>
              <w:t xml:space="preserve">Üs </w:t>
            </w:r>
          </w:p>
          <w:p w:rsidR="0009315D" w:rsidRPr="006C1166" w:rsidRDefault="0009315D" w:rsidP="005B482E">
            <w:pPr>
              <w:spacing w:after="0"/>
              <w:jc w:val="center"/>
              <w:rPr>
                <w:szCs w:val="24"/>
              </w:rPr>
            </w:pPr>
            <w:r w:rsidRPr="006C1166">
              <w:rPr>
                <w:szCs w:val="24"/>
              </w:rPr>
              <w:t>ve</w:t>
            </w:r>
          </w:p>
          <w:p w:rsidR="0009315D" w:rsidRPr="006C1166" w:rsidRDefault="002331A5" w:rsidP="005B482E">
            <w:pPr>
              <w:spacing w:after="0"/>
              <w:jc w:val="center"/>
              <w:rPr>
                <w:szCs w:val="24"/>
              </w:rPr>
            </w:pPr>
            <w:r w:rsidRPr="006C1166">
              <w:rPr>
                <w:szCs w:val="24"/>
              </w:rPr>
              <w:t>Kök</w:t>
            </w:r>
          </w:p>
        </w:tc>
        <w:tc>
          <w:tcPr>
            <w:tcW w:w="5680" w:type="dxa"/>
            <w:tcBorders>
              <w:top w:val="single" w:sz="4" w:space="0" w:color="000001"/>
              <w:left w:val="single" w:sz="4" w:space="0" w:color="000001"/>
              <w:bottom w:val="single" w:sz="4" w:space="0" w:color="000001"/>
              <w:right w:val="single" w:sz="4" w:space="0" w:color="000001"/>
            </w:tcBorders>
            <w:shd w:val="clear" w:color="auto" w:fill="FFFFFF"/>
          </w:tcPr>
          <w:p w:rsidR="0009315D" w:rsidRPr="006C1166" w:rsidRDefault="002331A5" w:rsidP="005B482E">
            <w:pPr>
              <w:tabs>
                <w:tab w:val="left" w:pos="5865"/>
              </w:tabs>
              <w:jc w:val="both"/>
              <w:rPr>
                <w:szCs w:val="24"/>
              </w:rPr>
            </w:pPr>
            <w:r w:rsidRPr="006C1166">
              <w:rPr>
                <w:szCs w:val="24"/>
              </w:rPr>
              <w:t>Öğrenci</w:t>
            </w:r>
            <w:r w:rsidR="005376CA" w:rsidRPr="006C1166">
              <w:rPr>
                <w:szCs w:val="24"/>
              </w:rPr>
              <w:t>:</w:t>
            </w:r>
          </w:p>
          <w:p w:rsidR="005376CA" w:rsidRPr="006C1166" w:rsidRDefault="005376CA" w:rsidP="00065D22">
            <w:pPr>
              <w:numPr>
                <w:ilvl w:val="0"/>
                <w:numId w:val="149"/>
              </w:numPr>
              <w:spacing w:after="0"/>
              <w:ind w:left="757" w:right="184"/>
              <w:jc w:val="both"/>
              <w:rPr>
                <w:rFonts w:eastAsia="MS Mincho"/>
                <w:szCs w:val="24"/>
              </w:rPr>
            </w:pPr>
            <w:r w:rsidRPr="006C1166">
              <w:rPr>
                <w:rFonts w:eastAsia="MS Mincho"/>
                <w:szCs w:val="24"/>
              </w:rPr>
              <w:t xml:space="preserve">Doğal sayı ile </w:t>
            </w:r>
            <w:r w:rsidR="00385884">
              <w:rPr>
                <w:rFonts w:eastAsia="MS Mincho"/>
                <w:szCs w:val="24"/>
              </w:rPr>
              <w:t>üs</w:t>
            </w:r>
            <w:r w:rsidRPr="006C1166">
              <w:rPr>
                <w:rFonts w:eastAsia="MS Mincho"/>
                <w:szCs w:val="24"/>
              </w:rPr>
              <w:t xml:space="preserve"> okur ve yazar;</w:t>
            </w:r>
          </w:p>
          <w:p w:rsidR="005376CA" w:rsidRPr="006C1166" w:rsidRDefault="005376CA" w:rsidP="00065D22">
            <w:pPr>
              <w:numPr>
                <w:ilvl w:val="0"/>
                <w:numId w:val="149"/>
              </w:numPr>
              <w:spacing w:after="0"/>
              <w:ind w:left="757" w:right="184"/>
              <w:jc w:val="both"/>
              <w:rPr>
                <w:rFonts w:eastAsia="MS Mincho"/>
                <w:szCs w:val="24"/>
              </w:rPr>
            </w:pPr>
            <w:r w:rsidRPr="006C1166">
              <w:rPr>
                <w:rFonts w:eastAsia="MS Mincho"/>
                <w:szCs w:val="24"/>
              </w:rPr>
              <w:t>Doğal sayı ve temel rasyonel sayı ile</w:t>
            </w:r>
            <w:r w:rsidR="00DA5EF9" w:rsidRPr="006C1166">
              <w:rPr>
                <w:rFonts w:eastAsia="MS Mincho"/>
                <w:szCs w:val="24"/>
              </w:rPr>
              <w:t xml:space="preserve"> </w:t>
            </w:r>
            <w:r w:rsidR="00385884">
              <w:rPr>
                <w:rFonts w:eastAsia="MS Mincho"/>
                <w:szCs w:val="24"/>
              </w:rPr>
              <w:t>üs</w:t>
            </w:r>
            <w:r w:rsidRPr="006C1166">
              <w:rPr>
                <w:rFonts w:eastAsia="MS Mincho"/>
                <w:szCs w:val="24"/>
              </w:rPr>
              <w:t xml:space="preserve"> değerini hesaplar;</w:t>
            </w:r>
          </w:p>
          <w:p w:rsidR="005376CA" w:rsidRPr="006C1166" w:rsidRDefault="00385884" w:rsidP="00065D22">
            <w:pPr>
              <w:numPr>
                <w:ilvl w:val="0"/>
                <w:numId w:val="149"/>
              </w:numPr>
              <w:spacing w:after="0"/>
              <w:ind w:left="757" w:right="184"/>
              <w:jc w:val="both"/>
              <w:rPr>
                <w:rFonts w:eastAsia="MS Mincho"/>
                <w:szCs w:val="24"/>
              </w:rPr>
            </w:pPr>
            <w:r>
              <w:rPr>
                <w:rFonts w:eastAsia="MS Mincho"/>
                <w:szCs w:val="24"/>
              </w:rPr>
              <w:t>Üs</w:t>
            </w:r>
            <w:r w:rsidR="005376CA" w:rsidRPr="006C1166">
              <w:rPr>
                <w:rFonts w:eastAsia="MS Mincho"/>
                <w:szCs w:val="24"/>
              </w:rPr>
              <w:t xml:space="preserve"> değerinin pozitif veya negatif bir sayı olduğu durumları ayırt eder (taban ve üslere bağlı olarak);</w:t>
            </w:r>
          </w:p>
          <w:p w:rsidR="005376CA" w:rsidRPr="006C1166" w:rsidRDefault="005376CA" w:rsidP="00065D22">
            <w:pPr>
              <w:numPr>
                <w:ilvl w:val="0"/>
                <w:numId w:val="149"/>
              </w:numPr>
              <w:spacing w:after="0"/>
              <w:ind w:left="757" w:right="184"/>
              <w:jc w:val="both"/>
              <w:rPr>
                <w:rFonts w:eastAsia="MS Mincho"/>
                <w:szCs w:val="24"/>
              </w:rPr>
            </w:pPr>
            <w:r w:rsidRPr="006C1166">
              <w:rPr>
                <w:rFonts w:eastAsia="MS Mincho"/>
                <w:szCs w:val="24"/>
              </w:rPr>
              <w:t>Tamsayıyı bilimsel biçimde ifade eder (örneğin gezegenler arasındaki mesafeye uygulama olarak);</w:t>
            </w:r>
          </w:p>
          <w:p w:rsidR="005376CA" w:rsidRPr="006C1166" w:rsidRDefault="005376CA" w:rsidP="00065D22">
            <w:pPr>
              <w:numPr>
                <w:ilvl w:val="0"/>
                <w:numId w:val="149"/>
              </w:numPr>
              <w:spacing w:after="0"/>
              <w:ind w:left="757" w:right="184"/>
              <w:jc w:val="both"/>
              <w:rPr>
                <w:rFonts w:eastAsia="MS Mincho"/>
                <w:szCs w:val="24"/>
              </w:rPr>
            </w:pPr>
            <w:r w:rsidRPr="006C1166">
              <w:rPr>
                <w:rFonts w:eastAsia="MS Mincho"/>
                <w:szCs w:val="24"/>
              </w:rPr>
              <w:t>Karekökü karenin zıt hareketi olarak yorumlar;</w:t>
            </w:r>
          </w:p>
          <w:p w:rsidR="005376CA" w:rsidRPr="006C1166" w:rsidRDefault="005376CA" w:rsidP="00065D22">
            <w:pPr>
              <w:numPr>
                <w:ilvl w:val="0"/>
                <w:numId w:val="149"/>
              </w:numPr>
              <w:spacing w:after="0"/>
              <w:ind w:left="757" w:right="184"/>
              <w:jc w:val="both"/>
              <w:rPr>
                <w:rFonts w:eastAsia="MS Mincho"/>
                <w:szCs w:val="24"/>
              </w:rPr>
            </w:pPr>
            <w:r w:rsidRPr="006C1166">
              <w:rPr>
                <w:rFonts w:eastAsia="MS Mincho"/>
                <w:szCs w:val="24"/>
              </w:rPr>
              <w:t>Hesap makinesini deneyerek ve kullanarak karekökü arar;</w:t>
            </w:r>
          </w:p>
          <w:p w:rsidR="005376CA" w:rsidRPr="006C1166" w:rsidRDefault="00DA5EF9" w:rsidP="00065D22">
            <w:pPr>
              <w:numPr>
                <w:ilvl w:val="0"/>
                <w:numId w:val="149"/>
              </w:numPr>
              <w:spacing w:after="0"/>
              <w:ind w:left="757" w:right="184"/>
              <w:jc w:val="both"/>
              <w:rPr>
                <w:rFonts w:eastAsia="MS Mincho"/>
                <w:szCs w:val="24"/>
              </w:rPr>
            </w:pPr>
            <w:r w:rsidRPr="006C1166">
              <w:rPr>
                <w:rFonts w:eastAsia="MS Mincho"/>
                <w:szCs w:val="24"/>
              </w:rPr>
              <w:t>Kareleri</w:t>
            </w:r>
            <w:r w:rsidR="005376CA" w:rsidRPr="006C1166">
              <w:rPr>
                <w:rFonts w:eastAsia="MS Mincho"/>
                <w:szCs w:val="24"/>
              </w:rPr>
              <w:t xml:space="preserve"> kullanarak problemleri modeller ve çözer.</w:t>
            </w:r>
          </w:p>
          <w:p w:rsidR="005376CA" w:rsidRPr="006C1166" w:rsidRDefault="00DA5EF9" w:rsidP="00065D22">
            <w:pPr>
              <w:numPr>
                <w:ilvl w:val="0"/>
                <w:numId w:val="149"/>
              </w:numPr>
              <w:spacing w:after="0"/>
              <w:ind w:left="757" w:right="184"/>
              <w:jc w:val="both"/>
              <w:rPr>
                <w:rFonts w:eastAsia="MS Mincho"/>
                <w:szCs w:val="24"/>
              </w:rPr>
            </w:pPr>
            <w:r w:rsidRPr="006C1166">
              <w:rPr>
                <w:rFonts w:eastAsia="MS Mincho"/>
                <w:szCs w:val="24"/>
              </w:rPr>
              <w:t xml:space="preserve">Kareyi </w:t>
            </w:r>
            <w:r w:rsidR="005376CA" w:rsidRPr="006C1166">
              <w:rPr>
                <w:rFonts w:eastAsia="MS Mincho"/>
                <w:szCs w:val="24"/>
              </w:rPr>
              <w:t>hesaplamak için hesap makinesini kullanı</w:t>
            </w:r>
            <w:r w:rsidRPr="006C1166">
              <w:rPr>
                <w:rFonts w:eastAsia="MS Mincho"/>
                <w:szCs w:val="24"/>
              </w:rPr>
              <w:t>r</w:t>
            </w:r>
            <w:r w:rsidR="005376CA" w:rsidRPr="006C1166">
              <w:rPr>
                <w:rFonts w:eastAsia="MS Mincho"/>
                <w:szCs w:val="24"/>
              </w:rPr>
              <w:t>;</w:t>
            </w:r>
          </w:p>
        </w:tc>
      </w:tr>
      <w:tr w:rsidR="0009315D" w:rsidRPr="006C1166" w:rsidTr="00BB495D">
        <w:trPr>
          <w:cantSplit/>
          <w:trHeight w:val="1425"/>
        </w:trPr>
        <w:tc>
          <w:tcPr>
            <w:tcW w:w="1980" w:type="dxa"/>
            <w:vMerge/>
            <w:tcBorders>
              <w:top w:val="single" w:sz="4" w:space="0" w:color="000001"/>
              <w:left w:val="single" w:sz="4" w:space="0" w:color="000001"/>
              <w:bottom w:val="single" w:sz="4" w:space="0" w:color="000001"/>
            </w:tcBorders>
            <w:shd w:val="clear" w:color="auto" w:fill="FFFFFF"/>
          </w:tcPr>
          <w:p w:rsidR="0009315D" w:rsidRPr="006C1166" w:rsidRDefault="0009315D" w:rsidP="005B482E">
            <w:pPr>
              <w:snapToGrid w:val="0"/>
              <w:jc w:val="both"/>
              <w:rPr>
                <w:b/>
                <w:szCs w:val="24"/>
              </w:rPr>
            </w:pPr>
          </w:p>
        </w:tc>
        <w:tc>
          <w:tcPr>
            <w:tcW w:w="1620" w:type="dxa"/>
            <w:gridSpan w:val="2"/>
            <w:tcBorders>
              <w:top w:val="single" w:sz="4" w:space="0" w:color="000001"/>
              <w:left w:val="single" w:sz="4" w:space="0" w:color="000001"/>
              <w:bottom w:val="single" w:sz="4" w:space="0" w:color="000001"/>
            </w:tcBorders>
            <w:shd w:val="clear" w:color="auto" w:fill="FFFFFF"/>
          </w:tcPr>
          <w:p w:rsidR="0009315D" w:rsidRPr="006C1166" w:rsidRDefault="0009315D" w:rsidP="005B482E">
            <w:pPr>
              <w:pStyle w:val="ListeParagraf1"/>
              <w:snapToGrid w:val="0"/>
              <w:spacing w:before="120" w:after="120" w:line="276" w:lineRule="auto"/>
              <w:ind w:left="0"/>
              <w:rPr>
                <w:rFonts w:ascii="Times New Roman" w:hAnsi="Times New Roman" w:cs="Times New Roman"/>
                <w:b/>
                <w:lang w:val="tr-TR"/>
              </w:rPr>
            </w:pPr>
          </w:p>
          <w:p w:rsidR="0009315D" w:rsidRPr="006C1166" w:rsidRDefault="0009315D" w:rsidP="005B482E">
            <w:pPr>
              <w:pStyle w:val="ListeParagraf1"/>
              <w:spacing w:before="120" w:after="120" w:line="276" w:lineRule="auto"/>
              <w:ind w:left="0"/>
              <w:jc w:val="center"/>
              <w:rPr>
                <w:rFonts w:ascii="Times New Roman" w:hAnsi="Times New Roman" w:cs="Times New Roman"/>
                <w:lang w:val="tr-TR"/>
              </w:rPr>
            </w:pPr>
            <w:r w:rsidRPr="006C1166">
              <w:rPr>
                <w:rFonts w:ascii="Times New Roman" w:hAnsi="Times New Roman" w:cs="Times New Roman"/>
                <w:lang w:val="tr-TR"/>
              </w:rPr>
              <w:t>Karakter ifadeleri</w:t>
            </w:r>
          </w:p>
          <w:p w:rsidR="0009315D" w:rsidRPr="006C1166" w:rsidRDefault="0009315D" w:rsidP="005B482E">
            <w:pPr>
              <w:spacing w:before="120" w:after="120"/>
              <w:rPr>
                <w:szCs w:val="24"/>
              </w:rPr>
            </w:pPr>
          </w:p>
        </w:tc>
        <w:tc>
          <w:tcPr>
            <w:tcW w:w="5680" w:type="dxa"/>
            <w:tcBorders>
              <w:top w:val="single" w:sz="4" w:space="0" w:color="000001"/>
              <w:left w:val="single" w:sz="4" w:space="0" w:color="000001"/>
              <w:bottom w:val="single" w:sz="4" w:space="0" w:color="000001"/>
              <w:right w:val="single" w:sz="4" w:space="0" w:color="000001"/>
            </w:tcBorders>
            <w:shd w:val="clear" w:color="auto" w:fill="FFFFFF"/>
          </w:tcPr>
          <w:p w:rsidR="0009315D" w:rsidRPr="006C1166" w:rsidRDefault="00DA5EF9" w:rsidP="005B482E">
            <w:pPr>
              <w:spacing w:after="0"/>
              <w:rPr>
                <w:szCs w:val="24"/>
              </w:rPr>
            </w:pPr>
            <w:r w:rsidRPr="006C1166">
              <w:rPr>
                <w:szCs w:val="24"/>
              </w:rPr>
              <w:t>Öğrenci</w:t>
            </w:r>
            <w:r w:rsidR="0009315D" w:rsidRPr="006C1166">
              <w:rPr>
                <w:szCs w:val="24"/>
              </w:rPr>
              <w:t xml:space="preserve">: </w:t>
            </w:r>
          </w:p>
          <w:p w:rsidR="00DA5EF9" w:rsidRPr="006C1166" w:rsidRDefault="00DA5EF9" w:rsidP="00065D22">
            <w:pPr>
              <w:pStyle w:val="ListeParagraf1"/>
              <w:numPr>
                <w:ilvl w:val="0"/>
                <w:numId w:val="23"/>
              </w:numPr>
              <w:spacing w:line="276" w:lineRule="auto"/>
              <w:ind w:left="357" w:hanging="357"/>
              <w:rPr>
                <w:rFonts w:ascii="Times New Roman" w:hAnsi="Times New Roman" w:cs="Times New Roman"/>
                <w:lang w:val="tr-TR"/>
              </w:rPr>
            </w:pPr>
            <w:r w:rsidRPr="006C1166">
              <w:rPr>
                <w:rFonts w:ascii="Times New Roman" w:hAnsi="Times New Roman" w:cs="Times New Roman"/>
                <w:lang w:val="tr-TR"/>
              </w:rPr>
              <w:t>Harf ifadelerinde aritmetik işlemlerin sırasını ve parantezlerin uygular.</w:t>
            </w:r>
          </w:p>
          <w:p w:rsidR="0009315D" w:rsidRPr="006C1166" w:rsidRDefault="00DA5EF9" w:rsidP="00065D22">
            <w:pPr>
              <w:pStyle w:val="ListeParagraf1"/>
              <w:numPr>
                <w:ilvl w:val="0"/>
                <w:numId w:val="23"/>
              </w:numPr>
              <w:spacing w:line="276" w:lineRule="auto"/>
              <w:ind w:left="357" w:hanging="357"/>
              <w:rPr>
                <w:rFonts w:ascii="Times New Roman" w:hAnsi="Times New Roman" w:cs="Times New Roman"/>
                <w:lang w:val="tr-TR"/>
              </w:rPr>
            </w:pPr>
            <w:r w:rsidRPr="006C1166">
              <w:rPr>
                <w:rFonts w:ascii="Times New Roman" w:hAnsi="Times New Roman" w:cs="Times New Roman"/>
                <w:lang w:val="tr-TR"/>
              </w:rPr>
              <w:t>Harflerin verilen değerler için yazım ifadelerinin değerlerini hesaplar.</w:t>
            </w:r>
          </w:p>
        </w:tc>
      </w:tr>
      <w:tr w:rsidR="0009315D" w:rsidRPr="006C1166" w:rsidTr="00BB495D">
        <w:trPr>
          <w:cantSplit/>
          <w:trHeight w:val="488"/>
        </w:trPr>
        <w:tc>
          <w:tcPr>
            <w:tcW w:w="1980" w:type="dxa"/>
            <w:vMerge/>
            <w:tcBorders>
              <w:top w:val="single" w:sz="4" w:space="0" w:color="000001"/>
              <w:left w:val="single" w:sz="4" w:space="0" w:color="000001"/>
              <w:bottom w:val="single" w:sz="4" w:space="0" w:color="000001"/>
            </w:tcBorders>
            <w:shd w:val="clear" w:color="auto" w:fill="FFFFFF"/>
          </w:tcPr>
          <w:p w:rsidR="0009315D" w:rsidRPr="006C1166" w:rsidRDefault="0009315D" w:rsidP="005B482E">
            <w:pPr>
              <w:snapToGrid w:val="0"/>
              <w:jc w:val="both"/>
              <w:rPr>
                <w:b/>
                <w:szCs w:val="24"/>
              </w:rPr>
            </w:pPr>
          </w:p>
        </w:tc>
        <w:tc>
          <w:tcPr>
            <w:tcW w:w="1620" w:type="dxa"/>
            <w:gridSpan w:val="2"/>
            <w:tcBorders>
              <w:top w:val="single" w:sz="4" w:space="0" w:color="000001"/>
              <w:left w:val="single" w:sz="4" w:space="0" w:color="000001"/>
              <w:bottom w:val="single" w:sz="4" w:space="0" w:color="000001"/>
            </w:tcBorders>
            <w:shd w:val="clear" w:color="auto" w:fill="FFFFFF"/>
          </w:tcPr>
          <w:p w:rsidR="0009315D" w:rsidRPr="006C1166" w:rsidRDefault="00C20A6B" w:rsidP="005B482E">
            <w:pPr>
              <w:jc w:val="center"/>
              <w:rPr>
                <w:szCs w:val="24"/>
              </w:rPr>
            </w:pPr>
            <w:r w:rsidRPr="006C1166">
              <w:rPr>
                <w:szCs w:val="24"/>
              </w:rPr>
              <w:t>Bir bilenmeyenle denklemler ve lineer eşitsizlikler</w:t>
            </w:r>
          </w:p>
        </w:tc>
        <w:tc>
          <w:tcPr>
            <w:tcW w:w="5680" w:type="dxa"/>
            <w:tcBorders>
              <w:top w:val="single" w:sz="4" w:space="0" w:color="000001"/>
              <w:left w:val="single" w:sz="4" w:space="0" w:color="000001"/>
              <w:bottom w:val="single" w:sz="4" w:space="0" w:color="000001"/>
              <w:right w:val="single" w:sz="4" w:space="0" w:color="000001"/>
            </w:tcBorders>
            <w:shd w:val="clear" w:color="auto" w:fill="FFFFFF"/>
          </w:tcPr>
          <w:p w:rsidR="0009315D" w:rsidRPr="006C1166" w:rsidRDefault="00C20A6B" w:rsidP="005B482E">
            <w:pPr>
              <w:spacing w:after="0"/>
              <w:jc w:val="both"/>
              <w:rPr>
                <w:szCs w:val="24"/>
              </w:rPr>
            </w:pPr>
            <w:r w:rsidRPr="006C1166">
              <w:rPr>
                <w:szCs w:val="24"/>
              </w:rPr>
              <w:t>Öğrenci</w:t>
            </w:r>
            <w:r w:rsidR="0009315D" w:rsidRPr="006C1166">
              <w:rPr>
                <w:szCs w:val="24"/>
              </w:rPr>
              <w:t>:</w:t>
            </w:r>
          </w:p>
          <w:p w:rsidR="00C20A6B" w:rsidRPr="006C1166" w:rsidRDefault="00C20A6B" w:rsidP="00065D22">
            <w:pPr>
              <w:pStyle w:val="ListeParagraf1"/>
              <w:numPr>
                <w:ilvl w:val="0"/>
                <w:numId w:val="66"/>
              </w:numPr>
              <w:spacing w:line="276" w:lineRule="auto"/>
              <w:jc w:val="both"/>
              <w:rPr>
                <w:rFonts w:ascii="Times New Roman" w:hAnsi="Times New Roman" w:cs="Times New Roman"/>
                <w:lang w:val="tr-TR"/>
              </w:rPr>
            </w:pPr>
            <w:r w:rsidRPr="006C1166">
              <w:rPr>
                <w:rFonts w:ascii="Times New Roman" w:hAnsi="Times New Roman" w:cs="Times New Roman"/>
                <w:lang w:val="tr-TR"/>
              </w:rPr>
              <w:t xml:space="preserve">Bilinmeyen (tamsayı ve rasyonel) ile </w:t>
            </w:r>
            <w:r w:rsidR="00B3256C" w:rsidRPr="006C1166">
              <w:rPr>
                <w:rFonts w:ascii="Times New Roman" w:hAnsi="Times New Roman" w:cs="Times New Roman"/>
                <w:lang w:val="tr-TR"/>
              </w:rPr>
              <w:t>lineer</w:t>
            </w:r>
            <w:r w:rsidRPr="006C1166">
              <w:rPr>
                <w:rFonts w:ascii="Times New Roman" w:hAnsi="Times New Roman" w:cs="Times New Roman"/>
                <w:lang w:val="tr-TR"/>
              </w:rPr>
              <w:t xml:space="preserve"> denklemleri çöz</w:t>
            </w:r>
            <w:r w:rsidR="00B3256C" w:rsidRPr="006C1166">
              <w:rPr>
                <w:rFonts w:ascii="Times New Roman" w:hAnsi="Times New Roman" w:cs="Times New Roman"/>
                <w:lang w:val="tr-TR"/>
              </w:rPr>
              <w:t>er</w:t>
            </w:r>
            <w:r w:rsidRPr="006C1166">
              <w:rPr>
                <w:rFonts w:ascii="Times New Roman" w:hAnsi="Times New Roman" w:cs="Times New Roman"/>
                <w:lang w:val="tr-TR"/>
              </w:rPr>
              <w:t>;</w:t>
            </w:r>
          </w:p>
          <w:p w:rsidR="00C20A6B" w:rsidRPr="006C1166" w:rsidRDefault="00B3256C" w:rsidP="00065D22">
            <w:pPr>
              <w:pStyle w:val="ListeParagraf1"/>
              <w:numPr>
                <w:ilvl w:val="0"/>
                <w:numId w:val="66"/>
              </w:numPr>
              <w:spacing w:line="276" w:lineRule="auto"/>
              <w:jc w:val="both"/>
              <w:rPr>
                <w:rFonts w:ascii="Times New Roman" w:hAnsi="Times New Roman" w:cs="Times New Roman"/>
                <w:lang w:val="tr-TR"/>
              </w:rPr>
            </w:pPr>
            <w:r w:rsidRPr="006C1166">
              <w:rPr>
                <w:rFonts w:ascii="Times New Roman" w:hAnsi="Times New Roman" w:cs="Times New Roman"/>
                <w:lang w:val="tr-TR"/>
              </w:rPr>
              <w:t>Lineer eşitsizlikleri bir</w:t>
            </w:r>
            <w:r w:rsidR="00C20A6B" w:rsidRPr="006C1166">
              <w:rPr>
                <w:rFonts w:ascii="Times New Roman" w:hAnsi="Times New Roman" w:cs="Times New Roman"/>
                <w:lang w:val="tr-TR"/>
              </w:rPr>
              <w:t xml:space="preserve"> bilinmeyen</w:t>
            </w:r>
            <w:r w:rsidRPr="006C1166">
              <w:rPr>
                <w:rFonts w:ascii="Times New Roman" w:hAnsi="Times New Roman" w:cs="Times New Roman"/>
                <w:lang w:val="tr-TR"/>
              </w:rPr>
              <w:t>le</w:t>
            </w:r>
            <w:r w:rsidR="00C20A6B" w:rsidRPr="006C1166">
              <w:rPr>
                <w:rFonts w:ascii="Times New Roman" w:hAnsi="Times New Roman" w:cs="Times New Roman"/>
                <w:lang w:val="tr-TR"/>
              </w:rPr>
              <w:t xml:space="preserve"> (tam sayılar ve rasyonel sayılarla) çöz</w:t>
            </w:r>
            <w:r w:rsidRPr="006C1166">
              <w:rPr>
                <w:rFonts w:ascii="Times New Roman" w:hAnsi="Times New Roman" w:cs="Times New Roman"/>
                <w:lang w:val="tr-TR"/>
              </w:rPr>
              <w:t>er</w:t>
            </w:r>
            <w:r w:rsidR="00C20A6B" w:rsidRPr="006C1166">
              <w:rPr>
                <w:rFonts w:ascii="Times New Roman" w:hAnsi="Times New Roman" w:cs="Times New Roman"/>
                <w:lang w:val="tr-TR"/>
              </w:rPr>
              <w:t>;</w:t>
            </w:r>
          </w:p>
          <w:p w:rsidR="00C20A6B" w:rsidRPr="006C1166" w:rsidRDefault="00B3256C" w:rsidP="00065D22">
            <w:pPr>
              <w:pStyle w:val="ListeParagraf1"/>
              <w:numPr>
                <w:ilvl w:val="0"/>
                <w:numId w:val="66"/>
              </w:numPr>
              <w:spacing w:line="276" w:lineRule="auto"/>
              <w:jc w:val="both"/>
              <w:rPr>
                <w:rFonts w:ascii="Times New Roman" w:hAnsi="Times New Roman" w:cs="Times New Roman"/>
                <w:lang w:val="tr-TR"/>
              </w:rPr>
            </w:pPr>
            <w:r w:rsidRPr="006C1166">
              <w:rPr>
                <w:rFonts w:ascii="Times New Roman" w:hAnsi="Times New Roman" w:cs="Times New Roman"/>
                <w:lang w:val="tr-TR"/>
              </w:rPr>
              <w:t xml:space="preserve">Sayı doğrusunda eşitsizliklerin </w:t>
            </w:r>
            <w:r w:rsidR="00C20A6B" w:rsidRPr="006C1166">
              <w:rPr>
                <w:rFonts w:ascii="Times New Roman" w:hAnsi="Times New Roman" w:cs="Times New Roman"/>
                <w:lang w:val="tr-TR"/>
              </w:rPr>
              <w:t>çözümleri</w:t>
            </w:r>
            <w:r w:rsidRPr="006C1166">
              <w:rPr>
                <w:rFonts w:ascii="Times New Roman" w:hAnsi="Times New Roman" w:cs="Times New Roman"/>
                <w:lang w:val="tr-TR"/>
              </w:rPr>
              <w:t>ni</w:t>
            </w:r>
            <w:r w:rsidR="00C20A6B" w:rsidRPr="006C1166">
              <w:rPr>
                <w:rFonts w:ascii="Times New Roman" w:hAnsi="Times New Roman" w:cs="Times New Roman"/>
                <w:lang w:val="tr-TR"/>
              </w:rPr>
              <w:t xml:space="preserve"> tanıtır ve sayısal çözüm topluluğunu oluşturur;</w:t>
            </w:r>
          </w:p>
          <w:p w:rsidR="0009315D" w:rsidRPr="006C1166" w:rsidRDefault="00C20A6B" w:rsidP="00065D22">
            <w:pPr>
              <w:pStyle w:val="ListeParagraf1"/>
              <w:numPr>
                <w:ilvl w:val="0"/>
                <w:numId w:val="66"/>
              </w:numPr>
              <w:spacing w:line="276" w:lineRule="auto"/>
              <w:jc w:val="both"/>
              <w:rPr>
                <w:rFonts w:ascii="Times New Roman" w:hAnsi="Times New Roman" w:cs="Times New Roman"/>
                <w:lang w:val="tr-TR"/>
              </w:rPr>
            </w:pPr>
            <w:r w:rsidRPr="006C1166">
              <w:rPr>
                <w:rFonts w:ascii="Times New Roman" w:hAnsi="Times New Roman" w:cs="Times New Roman"/>
                <w:lang w:val="tr-TR"/>
              </w:rPr>
              <w:t>Tam sayı ve rasyonel tam sayı</w:t>
            </w:r>
            <w:r w:rsidR="00B3256C" w:rsidRPr="006C1166">
              <w:rPr>
                <w:rFonts w:ascii="Times New Roman" w:hAnsi="Times New Roman" w:cs="Times New Roman"/>
                <w:lang w:val="tr-TR"/>
              </w:rPr>
              <w:t xml:space="preserve"> ile denklemler</w:t>
            </w:r>
            <w:r w:rsidRPr="006C1166">
              <w:rPr>
                <w:rFonts w:ascii="Times New Roman" w:hAnsi="Times New Roman" w:cs="Times New Roman"/>
                <w:lang w:val="tr-TR"/>
              </w:rPr>
              <w:t xml:space="preserve"> ve </w:t>
            </w:r>
            <w:r w:rsidR="00B3256C" w:rsidRPr="006C1166">
              <w:rPr>
                <w:rFonts w:ascii="Times New Roman" w:hAnsi="Times New Roman" w:cs="Times New Roman"/>
                <w:lang w:val="tr-TR"/>
              </w:rPr>
              <w:t>eşitsizlikleri</w:t>
            </w:r>
            <w:r w:rsidRPr="006C1166">
              <w:rPr>
                <w:rFonts w:ascii="Times New Roman" w:hAnsi="Times New Roman" w:cs="Times New Roman"/>
                <w:lang w:val="tr-TR"/>
              </w:rPr>
              <w:t xml:space="preserve"> modelle</w:t>
            </w:r>
            <w:r w:rsidR="00B3256C" w:rsidRPr="006C1166">
              <w:rPr>
                <w:rFonts w:ascii="Times New Roman" w:hAnsi="Times New Roman" w:cs="Times New Roman"/>
                <w:lang w:val="tr-TR"/>
              </w:rPr>
              <w:t>r</w:t>
            </w:r>
            <w:r w:rsidRPr="006C1166">
              <w:rPr>
                <w:rFonts w:ascii="Times New Roman" w:hAnsi="Times New Roman" w:cs="Times New Roman"/>
                <w:lang w:val="tr-TR"/>
              </w:rPr>
              <w:t xml:space="preserve"> ve çöz</w:t>
            </w:r>
            <w:r w:rsidR="00B3256C" w:rsidRPr="006C1166">
              <w:rPr>
                <w:rFonts w:ascii="Times New Roman" w:hAnsi="Times New Roman" w:cs="Times New Roman"/>
                <w:lang w:val="tr-TR"/>
              </w:rPr>
              <w:t>er</w:t>
            </w:r>
            <w:r w:rsidRPr="006C1166">
              <w:rPr>
                <w:rFonts w:ascii="Times New Roman" w:hAnsi="Times New Roman" w:cs="Times New Roman"/>
                <w:lang w:val="tr-TR"/>
              </w:rPr>
              <w:t>.</w:t>
            </w:r>
          </w:p>
        </w:tc>
      </w:tr>
      <w:tr w:rsidR="0009315D" w:rsidRPr="006C1166" w:rsidTr="00BB495D">
        <w:trPr>
          <w:trHeight w:val="488"/>
        </w:trPr>
        <w:tc>
          <w:tcPr>
            <w:tcW w:w="1980" w:type="dxa"/>
            <w:tcBorders>
              <w:top w:val="single" w:sz="4" w:space="0" w:color="000001"/>
              <w:left w:val="single" w:sz="4" w:space="0" w:color="000001"/>
              <w:bottom w:val="single" w:sz="4" w:space="0" w:color="000001"/>
            </w:tcBorders>
            <w:shd w:val="clear" w:color="auto" w:fill="FFFFFF"/>
          </w:tcPr>
          <w:p w:rsidR="0009315D" w:rsidRPr="006C1166" w:rsidRDefault="0009315D" w:rsidP="005B482E">
            <w:pPr>
              <w:snapToGrid w:val="0"/>
              <w:jc w:val="both"/>
              <w:rPr>
                <w:b/>
                <w:szCs w:val="24"/>
              </w:rPr>
            </w:pPr>
          </w:p>
        </w:tc>
        <w:tc>
          <w:tcPr>
            <w:tcW w:w="1620" w:type="dxa"/>
            <w:gridSpan w:val="2"/>
            <w:tcBorders>
              <w:top w:val="single" w:sz="4" w:space="0" w:color="000001"/>
              <w:left w:val="single" w:sz="4" w:space="0" w:color="000001"/>
              <w:bottom w:val="single" w:sz="4" w:space="0" w:color="000001"/>
            </w:tcBorders>
            <w:shd w:val="clear" w:color="auto" w:fill="FFFFFF"/>
          </w:tcPr>
          <w:p w:rsidR="0009315D" w:rsidRPr="006C1166" w:rsidRDefault="0009315D" w:rsidP="005B482E">
            <w:pPr>
              <w:snapToGrid w:val="0"/>
              <w:spacing w:before="120" w:after="120"/>
              <w:rPr>
                <w:b/>
                <w:szCs w:val="24"/>
              </w:rPr>
            </w:pPr>
          </w:p>
          <w:p w:rsidR="0009315D" w:rsidRPr="006C1166" w:rsidRDefault="0009315D" w:rsidP="005B482E">
            <w:pPr>
              <w:spacing w:before="120" w:after="120"/>
              <w:rPr>
                <w:szCs w:val="24"/>
              </w:rPr>
            </w:pPr>
          </w:p>
          <w:p w:rsidR="0009315D" w:rsidRPr="006C1166" w:rsidRDefault="0009315D" w:rsidP="005B482E">
            <w:pPr>
              <w:spacing w:before="120" w:after="120"/>
              <w:rPr>
                <w:szCs w:val="24"/>
              </w:rPr>
            </w:pPr>
          </w:p>
          <w:p w:rsidR="0009315D" w:rsidRPr="006C1166" w:rsidRDefault="00C20A6B" w:rsidP="005B482E">
            <w:pPr>
              <w:spacing w:before="120" w:after="120"/>
              <w:jc w:val="center"/>
              <w:rPr>
                <w:szCs w:val="24"/>
              </w:rPr>
            </w:pPr>
            <w:r w:rsidRPr="006C1166">
              <w:rPr>
                <w:szCs w:val="24"/>
              </w:rPr>
              <w:t xml:space="preserve">Lineer </w:t>
            </w:r>
            <w:r w:rsidR="0009315D" w:rsidRPr="006C1166">
              <w:rPr>
                <w:szCs w:val="24"/>
              </w:rPr>
              <w:t>işlev</w:t>
            </w:r>
          </w:p>
          <w:p w:rsidR="0009315D" w:rsidRPr="006C1166" w:rsidRDefault="0009315D" w:rsidP="005B482E">
            <w:pPr>
              <w:spacing w:before="120" w:after="120"/>
              <w:rPr>
                <w:szCs w:val="24"/>
              </w:rPr>
            </w:pPr>
          </w:p>
        </w:tc>
        <w:tc>
          <w:tcPr>
            <w:tcW w:w="5680" w:type="dxa"/>
            <w:tcBorders>
              <w:top w:val="single" w:sz="4" w:space="0" w:color="000001"/>
              <w:left w:val="single" w:sz="4" w:space="0" w:color="000001"/>
              <w:bottom w:val="single" w:sz="4" w:space="0" w:color="000001"/>
              <w:right w:val="single" w:sz="4" w:space="0" w:color="000001"/>
            </w:tcBorders>
            <w:shd w:val="clear" w:color="auto" w:fill="FFFFFF"/>
          </w:tcPr>
          <w:p w:rsidR="0009315D" w:rsidRPr="006C1166" w:rsidRDefault="00C20A6B" w:rsidP="005B482E">
            <w:pPr>
              <w:spacing w:after="0"/>
              <w:rPr>
                <w:szCs w:val="24"/>
              </w:rPr>
            </w:pPr>
            <w:r w:rsidRPr="006C1166">
              <w:rPr>
                <w:szCs w:val="24"/>
              </w:rPr>
              <w:t>Öğrenci</w:t>
            </w:r>
            <w:r w:rsidR="0009315D" w:rsidRPr="006C1166">
              <w:rPr>
                <w:szCs w:val="24"/>
              </w:rPr>
              <w:t>:</w:t>
            </w:r>
          </w:p>
          <w:p w:rsidR="00C20A6B" w:rsidRPr="006C1166" w:rsidRDefault="00C20A6B" w:rsidP="00065D22">
            <w:pPr>
              <w:pStyle w:val="ListeParagraf1"/>
              <w:numPr>
                <w:ilvl w:val="0"/>
                <w:numId w:val="56"/>
              </w:numPr>
              <w:spacing w:line="276" w:lineRule="auto"/>
              <w:rPr>
                <w:rFonts w:ascii="Times New Roman" w:hAnsi="Times New Roman" w:cs="Times New Roman"/>
                <w:lang w:val="tr-TR"/>
              </w:rPr>
            </w:pPr>
            <w:r w:rsidRPr="006C1166">
              <w:rPr>
                <w:rFonts w:ascii="Times New Roman" w:hAnsi="Times New Roman" w:cs="Times New Roman"/>
                <w:lang w:val="tr-TR"/>
              </w:rPr>
              <w:t xml:space="preserve">X argümanının farklı değerleri için </w:t>
            </w:r>
            <m:oMath>
              <m:r>
                <w:rPr>
                  <w:rFonts w:ascii="Cambria Math" w:hAnsi="Times New Roman"/>
                </w:rPr>
                <m:t>y=f(x)</m:t>
              </m:r>
            </m:oMath>
            <w:r w:rsidRPr="006C1166">
              <w:rPr>
                <w:rFonts w:ascii="Times New Roman" w:hAnsi="Times New Roman" w:cs="Times New Roman"/>
                <w:lang w:val="tr-TR"/>
              </w:rPr>
              <w:t xml:space="preserve"> fonksiyonunun değerini ayarlar;</w:t>
            </w:r>
          </w:p>
          <w:p w:rsidR="00C20A6B" w:rsidRPr="006C1166" w:rsidRDefault="00C20A6B" w:rsidP="00065D22">
            <w:pPr>
              <w:pStyle w:val="ListeParagraf1"/>
              <w:numPr>
                <w:ilvl w:val="0"/>
                <w:numId w:val="56"/>
              </w:numPr>
              <w:spacing w:line="276" w:lineRule="auto"/>
              <w:rPr>
                <w:rFonts w:ascii="Times New Roman" w:hAnsi="Times New Roman" w:cs="Times New Roman"/>
                <w:lang w:val="tr-TR"/>
              </w:rPr>
            </w:pPr>
            <w:r w:rsidRPr="006C1166">
              <w:rPr>
                <w:rFonts w:ascii="Times New Roman" w:hAnsi="Times New Roman" w:cs="Times New Roman"/>
                <w:lang w:val="tr-TR"/>
              </w:rPr>
              <w:t>İşlev noktalarını tabloya, koordinat sistemine göre görüntüler</w:t>
            </w:r>
          </w:p>
          <w:p w:rsidR="00C20A6B" w:rsidRPr="006C1166" w:rsidRDefault="00C20A6B" w:rsidP="00065D22">
            <w:pPr>
              <w:pStyle w:val="ListeParagraf1"/>
              <w:numPr>
                <w:ilvl w:val="0"/>
                <w:numId w:val="56"/>
              </w:numPr>
              <w:spacing w:line="276" w:lineRule="auto"/>
              <w:rPr>
                <w:rFonts w:ascii="Times New Roman" w:hAnsi="Times New Roman" w:cs="Times New Roman"/>
                <w:lang w:val="tr-TR"/>
              </w:rPr>
            </w:pPr>
            <w:r w:rsidRPr="006C1166">
              <w:rPr>
                <w:rFonts w:ascii="Times New Roman" w:hAnsi="Times New Roman" w:cs="Times New Roman"/>
                <w:lang w:val="tr-TR"/>
              </w:rPr>
              <w:t>İşlev grafiğini noktaları koordinat sistemine birleştirerek oluşturur;</w:t>
            </w:r>
          </w:p>
          <w:p w:rsidR="0009315D" w:rsidRPr="006C1166" w:rsidRDefault="00C20A6B" w:rsidP="00065D22">
            <w:pPr>
              <w:pStyle w:val="ListeParagraf1"/>
              <w:numPr>
                <w:ilvl w:val="0"/>
                <w:numId w:val="56"/>
              </w:numPr>
              <w:spacing w:before="120" w:after="120" w:line="276" w:lineRule="auto"/>
              <w:rPr>
                <w:rFonts w:ascii="Times New Roman" w:hAnsi="Times New Roman" w:cs="Times New Roman"/>
                <w:lang w:val="tr-TR"/>
              </w:rPr>
            </w:pPr>
            <w:r w:rsidRPr="006C1166">
              <w:rPr>
                <w:rFonts w:ascii="Times New Roman" w:hAnsi="Times New Roman" w:cs="Times New Roman"/>
                <w:lang w:val="tr-TR"/>
              </w:rPr>
              <w:t xml:space="preserve">Grafiksel, </w:t>
            </w:r>
            <m:oMath>
              <m:r>
                <w:rPr>
                  <w:rFonts w:ascii="Cambria Math" w:hAnsi="Times New Roman"/>
                </w:rPr>
                <m:t>y=f(x)</m:t>
              </m:r>
            </m:oMath>
            <w:r w:rsidRPr="006C1166">
              <w:rPr>
                <w:rFonts w:ascii="Times New Roman" w:hAnsi="Times New Roman" w:cs="Times New Roman"/>
                <w:lang w:val="tr-TR"/>
              </w:rPr>
              <w:t xml:space="preserve"> fonksiyonu ile ilgili günlük </w:t>
            </w:r>
            <w:r w:rsidRPr="006C1166">
              <w:rPr>
                <w:rFonts w:ascii="Times New Roman" w:hAnsi="Times New Roman" w:cs="Times New Roman"/>
                <w:lang w:val="tr-TR"/>
              </w:rPr>
              <w:lastRenderedPageBreak/>
              <w:t>yaşamdan farklı problemleri modeller.</w:t>
            </w:r>
          </w:p>
        </w:tc>
      </w:tr>
      <w:tr w:rsidR="0009315D" w:rsidRPr="006C1166" w:rsidTr="00BB495D">
        <w:trPr>
          <w:cantSplit/>
          <w:trHeight w:val="630"/>
        </w:trPr>
        <w:tc>
          <w:tcPr>
            <w:tcW w:w="1980" w:type="dxa"/>
            <w:vMerge w:val="restart"/>
            <w:tcBorders>
              <w:top w:val="single" w:sz="4" w:space="0" w:color="000001"/>
              <w:left w:val="single" w:sz="4" w:space="0" w:color="000001"/>
              <w:bottom w:val="single" w:sz="4" w:space="0" w:color="000001"/>
            </w:tcBorders>
            <w:shd w:val="clear" w:color="auto" w:fill="FFFFFF"/>
          </w:tcPr>
          <w:p w:rsidR="0009315D" w:rsidRPr="006C1166" w:rsidRDefault="0009315D" w:rsidP="005B482E">
            <w:pPr>
              <w:snapToGrid w:val="0"/>
              <w:jc w:val="center"/>
              <w:rPr>
                <w:szCs w:val="24"/>
              </w:rPr>
            </w:pPr>
          </w:p>
          <w:p w:rsidR="0009315D" w:rsidRPr="006C1166" w:rsidRDefault="0009315D" w:rsidP="005B482E">
            <w:pPr>
              <w:jc w:val="center"/>
              <w:rPr>
                <w:szCs w:val="24"/>
              </w:rPr>
            </w:pPr>
          </w:p>
          <w:p w:rsidR="0009315D" w:rsidRPr="006C1166" w:rsidRDefault="0009315D" w:rsidP="005B482E">
            <w:pPr>
              <w:jc w:val="center"/>
              <w:rPr>
                <w:szCs w:val="24"/>
              </w:rPr>
            </w:pPr>
          </w:p>
          <w:p w:rsidR="0009315D" w:rsidRPr="006C1166" w:rsidRDefault="0009315D" w:rsidP="005B482E">
            <w:pPr>
              <w:tabs>
                <w:tab w:val="left" w:pos="540"/>
                <w:tab w:val="left" w:pos="810"/>
              </w:tabs>
              <w:spacing w:after="0"/>
              <w:jc w:val="center"/>
              <w:rPr>
                <w:rStyle w:val="apple-style-span"/>
                <w:b/>
                <w:szCs w:val="24"/>
              </w:rPr>
            </w:pPr>
            <w:r w:rsidRPr="006C1166">
              <w:rPr>
                <w:b/>
                <w:bCs/>
                <w:szCs w:val="24"/>
              </w:rPr>
              <w:t>F</w:t>
            </w:r>
            <w:r w:rsidRPr="006C1166">
              <w:rPr>
                <w:rStyle w:val="apple-style-span"/>
                <w:b/>
                <w:szCs w:val="24"/>
              </w:rPr>
              <w:t>orm, uzay, ölçümler</w:t>
            </w:r>
          </w:p>
          <w:p w:rsidR="0009315D" w:rsidRPr="006C1166" w:rsidRDefault="0009315D" w:rsidP="005B482E">
            <w:pPr>
              <w:tabs>
                <w:tab w:val="left" w:pos="540"/>
                <w:tab w:val="left" w:pos="810"/>
              </w:tabs>
              <w:spacing w:after="0"/>
              <w:jc w:val="center"/>
              <w:rPr>
                <w:rStyle w:val="apple-style-span"/>
                <w:b/>
                <w:szCs w:val="24"/>
              </w:rPr>
            </w:pPr>
            <w:r w:rsidRPr="006C1166">
              <w:rPr>
                <w:rStyle w:val="apple-style-span"/>
                <w:b/>
                <w:szCs w:val="24"/>
              </w:rPr>
              <w:t xml:space="preserve">ve </w:t>
            </w:r>
          </w:p>
          <w:p w:rsidR="0009315D" w:rsidRPr="006C1166" w:rsidRDefault="00B3256C" w:rsidP="005B482E">
            <w:pPr>
              <w:tabs>
                <w:tab w:val="left" w:pos="540"/>
                <w:tab w:val="left" w:pos="810"/>
              </w:tabs>
              <w:spacing w:after="0"/>
              <w:jc w:val="center"/>
              <w:rPr>
                <w:b/>
                <w:szCs w:val="24"/>
              </w:rPr>
            </w:pPr>
            <w:r w:rsidRPr="006C1166">
              <w:rPr>
                <w:rStyle w:val="apple-style-span"/>
                <w:b/>
                <w:szCs w:val="24"/>
              </w:rPr>
              <w:t>Geometri</w:t>
            </w:r>
            <w:r w:rsidR="0009315D" w:rsidRPr="006C1166">
              <w:rPr>
                <w:rStyle w:val="apple-style-span"/>
                <w:b/>
                <w:szCs w:val="24"/>
              </w:rPr>
              <w:t xml:space="preserve"> </w:t>
            </w:r>
          </w:p>
          <w:p w:rsidR="0009315D" w:rsidRPr="006C1166" w:rsidRDefault="0009315D" w:rsidP="005B482E">
            <w:pPr>
              <w:tabs>
                <w:tab w:val="left" w:pos="540"/>
                <w:tab w:val="left" w:pos="810"/>
              </w:tabs>
              <w:spacing w:after="0"/>
              <w:jc w:val="center"/>
              <w:rPr>
                <w:b/>
                <w:szCs w:val="24"/>
              </w:rPr>
            </w:pPr>
          </w:p>
        </w:tc>
        <w:tc>
          <w:tcPr>
            <w:tcW w:w="7300" w:type="dxa"/>
            <w:gridSpan w:val="3"/>
            <w:tcBorders>
              <w:top w:val="single" w:sz="4" w:space="0" w:color="000001"/>
              <w:left w:val="single" w:sz="4" w:space="0" w:color="000001"/>
              <w:bottom w:val="single" w:sz="4" w:space="0" w:color="000001"/>
              <w:right w:val="single" w:sz="4" w:space="0" w:color="000001"/>
            </w:tcBorders>
            <w:shd w:val="clear" w:color="auto" w:fill="FFFFFF"/>
          </w:tcPr>
          <w:p w:rsidR="0009315D" w:rsidRPr="006C1166" w:rsidRDefault="0009315D" w:rsidP="005B482E">
            <w:pPr>
              <w:spacing w:after="0"/>
              <w:rPr>
                <w:szCs w:val="24"/>
              </w:rPr>
            </w:pPr>
            <w:r w:rsidRPr="006C1166">
              <w:rPr>
                <w:b/>
                <w:szCs w:val="24"/>
              </w:rPr>
              <w:t xml:space="preserve"> </w:t>
            </w:r>
            <w:r w:rsidR="00B3256C" w:rsidRPr="006C1166">
              <w:rPr>
                <w:b/>
                <w:szCs w:val="24"/>
              </w:rPr>
              <w:t>AÖÇ</w:t>
            </w:r>
            <w:r w:rsidRPr="006C1166">
              <w:rPr>
                <w:b/>
                <w:szCs w:val="24"/>
              </w:rPr>
              <w:t xml:space="preserve"> </w:t>
            </w:r>
          </w:p>
          <w:p w:rsidR="0009315D" w:rsidRPr="006C1166" w:rsidRDefault="00B3256C" w:rsidP="005B482E">
            <w:pPr>
              <w:spacing w:after="0"/>
              <w:rPr>
                <w:bCs/>
                <w:szCs w:val="24"/>
              </w:rPr>
            </w:pPr>
            <w:r w:rsidRPr="006C1166">
              <w:rPr>
                <w:szCs w:val="24"/>
              </w:rPr>
              <w:t>Öğrenci</w:t>
            </w:r>
            <w:r w:rsidR="0009315D" w:rsidRPr="006C1166">
              <w:rPr>
                <w:szCs w:val="24"/>
              </w:rPr>
              <w:t xml:space="preserve">: </w:t>
            </w:r>
          </w:p>
          <w:p w:rsidR="00B3256C" w:rsidRPr="006C1166" w:rsidRDefault="00B3256C" w:rsidP="00065D22">
            <w:pPr>
              <w:pStyle w:val="ListeParagraf1"/>
              <w:numPr>
                <w:ilvl w:val="0"/>
                <w:numId w:val="13"/>
              </w:numPr>
              <w:spacing w:line="276" w:lineRule="auto"/>
              <w:jc w:val="both"/>
              <w:rPr>
                <w:rFonts w:ascii="Times New Roman" w:hAnsi="Times New Roman" w:cs="Times New Roman"/>
                <w:bCs/>
                <w:lang w:val="tr-TR"/>
              </w:rPr>
            </w:pPr>
            <w:r w:rsidRPr="006C1166">
              <w:rPr>
                <w:rFonts w:ascii="Times New Roman" w:hAnsi="Times New Roman" w:cs="Times New Roman"/>
                <w:bCs/>
                <w:lang w:val="tr-TR"/>
              </w:rPr>
              <w:t>Farklı açılar ve çokgenler sınıflandırır ve inşa eder, farklı şekil ve nesnelerde tanımlar;</w:t>
            </w:r>
          </w:p>
          <w:p w:rsidR="00B3256C" w:rsidRPr="006C1166" w:rsidRDefault="00B3256C" w:rsidP="00065D22">
            <w:pPr>
              <w:pStyle w:val="ListeParagraf1"/>
              <w:numPr>
                <w:ilvl w:val="0"/>
                <w:numId w:val="13"/>
              </w:numPr>
              <w:spacing w:line="276" w:lineRule="auto"/>
              <w:jc w:val="both"/>
              <w:rPr>
                <w:rFonts w:ascii="Times New Roman" w:hAnsi="Times New Roman" w:cs="Times New Roman"/>
                <w:bCs/>
                <w:lang w:val="tr-TR"/>
              </w:rPr>
            </w:pPr>
            <w:r w:rsidRPr="006C1166">
              <w:rPr>
                <w:rFonts w:ascii="Times New Roman" w:hAnsi="Times New Roman" w:cs="Times New Roman"/>
                <w:bCs/>
                <w:lang w:val="tr-TR"/>
              </w:rPr>
              <w:t xml:space="preserve">Pisagor Teoremi'ni, </w:t>
            </w:r>
            <w:r w:rsidR="009B041C">
              <w:rPr>
                <w:rFonts w:ascii="Times New Roman" w:hAnsi="Times New Roman" w:cs="Times New Roman"/>
                <w:bCs/>
                <w:lang w:val="tr-TR"/>
              </w:rPr>
              <w:t>dik açlı</w:t>
            </w:r>
            <w:r w:rsidRPr="006C1166">
              <w:rPr>
                <w:rFonts w:ascii="Times New Roman" w:hAnsi="Times New Roman" w:cs="Times New Roman"/>
                <w:bCs/>
                <w:lang w:val="tr-TR"/>
              </w:rPr>
              <w:t xml:space="preserve"> üçgenin temsil edildiği figürlere ve nesnelere uygula</w:t>
            </w:r>
            <w:r w:rsidR="009B041C">
              <w:rPr>
                <w:rFonts w:ascii="Times New Roman" w:hAnsi="Times New Roman" w:cs="Times New Roman"/>
                <w:bCs/>
                <w:lang w:val="tr-TR"/>
              </w:rPr>
              <w:t>r</w:t>
            </w:r>
            <w:r w:rsidRPr="006C1166">
              <w:rPr>
                <w:rFonts w:ascii="Times New Roman" w:hAnsi="Times New Roman" w:cs="Times New Roman"/>
                <w:bCs/>
                <w:lang w:val="tr-TR"/>
              </w:rPr>
              <w:t>;</w:t>
            </w:r>
          </w:p>
          <w:p w:rsidR="00B3256C" w:rsidRPr="006C1166" w:rsidRDefault="00B3256C" w:rsidP="00065D22">
            <w:pPr>
              <w:pStyle w:val="ListeParagraf1"/>
              <w:numPr>
                <w:ilvl w:val="0"/>
                <w:numId w:val="13"/>
              </w:numPr>
              <w:spacing w:line="276" w:lineRule="auto"/>
              <w:jc w:val="both"/>
              <w:rPr>
                <w:rFonts w:ascii="Times New Roman" w:hAnsi="Times New Roman" w:cs="Times New Roman"/>
                <w:bCs/>
                <w:lang w:val="tr-TR"/>
              </w:rPr>
            </w:pPr>
            <w:r w:rsidRPr="006C1166">
              <w:rPr>
                <w:rFonts w:ascii="Times New Roman" w:hAnsi="Times New Roman" w:cs="Times New Roman"/>
                <w:bCs/>
                <w:lang w:val="tr-TR"/>
              </w:rPr>
              <w:t>Çokgen açılar, kenarlar ve köşegenler arasındaki ilişkileri algılar;</w:t>
            </w:r>
          </w:p>
          <w:p w:rsidR="00B3256C" w:rsidRPr="006C1166" w:rsidRDefault="00B3256C" w:rsidP="00065D22">
            <w:pPr>
              <w:pStyle w:val="ListeParagraf1"/>
              <w:numPr>
                <w:ilvl w:val="0"/>
                <w:numId w:val="13"/>
              </w:numPr>
              <w:spacing w:line="276" w:lineRule="auto"/>
              <w:jc w:val="both"/>
              <w:rPr>
                <w:rFonts w:ascii="Times New Roman" w:hAnsi="Times New Roman" w:cs="Times New Roman"/>
                <w:bCs/>
                <w:lang w:val="tr-TR"/>
              </w:rPr>
            </w:pPr>
            <w:r w:rsidRPr="006C1166">
              <w:rPr>
                <w:rFonts w:ascii="Times New Roman" w:hAnsi="Times New Roman" w:cs="Times New Roman"/>
                <w:bCs/>
                <w:lang w:val="tr-TR"/>
              </w:rPr>
              <w:t>2D (iki boyutlu) şekiller ve 3D üç boyutlu figürler arasındaki geometrik ilişkileri doğrular;</w:t>
            </w:r>
          </w:p>
          <w:p w:rsidR="00B3256C" w:rsidRPr="006C1166" w:rsidRDefault="00B3256C" w:rsidP="00065D22">
            <w:pPr>
              <w:pStyle w:val="ListeParagraf1"/>
              <w:numPr>
                <w:ilvl w:val="0"/>
                <w:numId w:val="13"/>
              </w:numPr>
              <w:spacing w:line="276" w:lineRule="auto"/>
              <w:jc w:val="both"/>
              <w:rPr>
                <w:rFonts w:ascii="Times New Roman" w:hAnsi="Times New Roman" w:cs="Times New Roman"/>
                <w:bCs/>
                <w:lang w:val="tr-TR"/>
              </w:rPr>
            </w:pPr>
            <w:r w:rsidRPr="006C1166">
              <w:rPr>
                <w:rFonts w:ascii="Times New Roman" w:hAnsi="Times New Roman" w:cs="Times New Roman"/>
                <w:bCs/>
                <w:lang w:val="tr-TR"/>
              </w:rPr>
              <w:t>Ölçümleri gerçekleştirmek için uygun teknikleri ve formülleri seçerek ölçüm işlemlerini anlar;</w:t>
            </w:r>
          </w:p>
          <w:p w:rsidR="00B3256C" w:rsidRPr="006C1166" w:rsidRDefault="00B3256C" w:rsidP="00065D22">
            <w:pPr>
              <w:pStyle w:val="ListeParagraf1"/>
              <w:numPr>
                <w:ilvl w:val="0"/>
                <w:numId w:val="13"/>
              </w:numPr>
              <w:spacing w:line="276" w:lineRule="auto"/>
              <w:jc w:val="both"/>
              <w:rPr>
                <w:rFonts w:ascii="Times New Roman" w:hAnsi="Times New Roman" w:cs="Times New Roman"/>
                <w:bCs/>
                <w:lang w:val="tr-TR"/>
              </w:rPr>
            </w:pPr>
            <w:r w:rsidRPr="006C1166">
              <w:rPr>
                <w:rFonts w:ascii="Times New Roman" w:hAnsi="Times New Roman" w:cs="Times New Roman"/>
                <w:bCs/>
                <w:lang w:val="tr-TR"/>
              </w:rPr>
              <w:t>Formülleri ölçerek ve hesaplayarak gerçek durumlardan problemleri çöz</w:t>
            </w:r>
            <w:r w:rsidR="009B041C">
              <w:rPr>
                <w:rFonts w:ascii="Times New Roman" w:hAnsi="Times New Roman" w:cs="Times New Roman"/>
                <w:bCs/>
                <w:lang w:val="tr-TR"/>
              </w:rPr>
              <w:t>er</w:t>
            </w:r>
            <w:r w:rsidRPr="006C1166">
              <w:rPr>
                <w:rFonts w:ascii="Times New Roman" w:hAnsi="Times New Roman" w:cs="Times New Roman"/>
                <w:bCs/>
                <w:lang w:val="tr-TR"/>
              </w:rPr>
              <w:t xml:space="preserve">: çevre, görüntü alanı ve </w:t>
            </w:r>
            <w:r w:rsidR="009B041C">
              <w:rPr>
                <w:rFonts w:ascii="Times New Roman" w:hAnsi="Times New Roman" w:cs="Times New Roman"/>
                <w:bCs/>
                <w:lang w:val="tr-TR"/>
              </w:rPr>
              <w:t>cisim</w:t>
            </w:r>
            <w:r w:rsidRPr="006C1166">
              <w:rPr>
                <w:rFonts w:ascii="Times New Roman" w:hAnsi="Times New Roman" w:cs="Times New Roman"/>
                <w:bCs/>
                <w:lang w:val="tr-TR"/>
              </w:rPr>
              <w:t xml:space="preserve"> hacmi (prizma, piramit) </w:t>
            </w:r>
          </w:p>
          <w:p w:rsidR="00B3256C" w:rsidRPr="006C1166" w:rsidRDefault="00B3256C" w:rsidP="00065D22">
            <w:pPr>
              <w:pStyle w:val="ListeParagraf1"/>
              <w:numPr>
                <w:ilvl w:val="0"/>
                <w:numId w:val="13"/>
              </w:numPr>
              <w:spacing w:line="276" w:lineRule="auto"/>
              <w:jc w:val="both"/>
              <w:rPr>
                <w:rFonts w:ascii="Times New Roman" w:hAnsi="Times New Roman" w:cs="Times New Roman"/>
                <w:bCs/>
                <w:lang w:val="tr-TR"/>
              </w:rPr>
            </w:pPr>
            <w:r w:rsidRPr="006C1166">
              <w:rPr>
                <w:rFonts w:ascii="Times New Roman" w:hAnsi="Times New Roman" w:cs="Times New Roman"/>
                <w:bCs/>
                <w:lang w:val="tr-TR"/>
              </w:rPr>
              <w:t>Çokgen, çember, piramit prizmalarının alanını hesaplamak için kuralları uygula</w:t>
            </w:r>
            <w:r w:rsidR="00ED1486" w:rsidRPr="006C1166">
              <w:rPr>
                <w:rFonts w:ascii="Times New Roman" w:hAnsi="Times New Roman" w:cs="Times New Roman"/>
                <w:bCs/>
                <w:lang w:val="tr-TR"/>
              </w:rPr>
              <w:t>r</w:t>
            </w:r>
            <w:r w:rsidRPr="006C1166">
              <w:rPr>
                <w:rFonts w:ascii="Times New Roman" w:hAnsi="Times New Roman" w:cs="Times New Roman"/>
                <w:bCs/>
                <w:lang w:val="tr-TR"/>
              </w:rPr>
              <w:t>;</w:t>
            </w:r>
          </w:p>
          <w:p w:rsidR="0009315D" w:rsidRPr="006C1166" w:rsidRDefault="00B3256C" w:rsidP="00065D22">
            <w:pPr>
              <w:pStyle w:val="ListeParagraf1"/>
              <w:numPr>
                <w:ilvl w:val="0"/>
                <w:numId w:val="13"/>
              </w:numPr>
              <w:spacing w:line="276" w:lineRule="auto"/>
              <w:jc w:val="both"/>
              <w:rPr>
                <w:rFonts w:ascii="Times New Roman" w:hAnsi="Times New Roman" w:cs="Times New Roman"/>
                <w:lang w:val="tr-TR"/>
              </w:rPr>
            </w:pPr>
            <w:r w:rsidRPr="006C1166">
              <w:rPr>
                <w:rFonts w:ascii="Times New Roman" w:hAnsi="Times New Roman" w:cs="Times New Roman"/>
                <w:bCs/>
                <w:lang w:val="tr-TR"/>
              </w:rPr>
              <w:t>Prizmanın ve piramidin hacmini hesaplama kurallarını uygular.</w:t>
            </w:r>
          </w:p>
          <w:p w:rsidR="00ED1486" w:rsidRPr="006C1166" w:rsidRDefault="00ED1486" w:rsidP="005B482E">
            <w:pPr>
              <w:pStyle w:val="ListeParagraf1"/>
              <w:spacing w:line="276" w:lineRule="auto"/>
              <w:ind w:left="0"/>
              <w:jc w:val="both"/>
              <w:rPr>
                <w:rFonts w:ascii="Times New Roman" w:hAnsi="Times New Roman" w:cs="Times New Roman"/>
                <w:lang w:val="tr-TR"/>
              </w:rPr>
            </w:pPr>
          </w:p>
        </w:tc>
      </w:tr>
      <w:tr w:rsidR="0009315D" w:rsidRPr="006C1166" w:rsidTr="00BB495D">
        <w:trPr>
          <w:cantSplit/>
          <w:trHeight w:val="9577"/>
        </w:trPr>
        <w:tc>
          <w:tcPr>
            <w:tcW w:w="1980" w:type="dxa"/>
            <w:vMerge/>
            <w:tcBorders>
              <w:top w:val="single" w:sz="4" w:space="0" w:color="000001"/>
              <w:left w:val="single" w:sz="4" w:space="0" w:color="000001"/>
              <w:bottom w:val="single" w:sz="4" w:space="0" w:color="000001"/>
            </w:tcBorders>
            <w:shd w:val="clear" w:color="auto" w:fill="FFFFFF"/>
          </w:tcPr>
          <w:p w:rsidR="0009315D" w:rsidRPr="006C1166" w:rsidRDefault="0009315D" w:rsidP="005B482E">
            <w:pPr>
              <w:snapToGrid w:val="0"/>
              <w:rPr>
                <w:szCs w:val="24"/>
              </w:rPr>
            </w:pPr>
          </w:p>
        </w:tc>
        <w:tc>
          <w:tcPr>
            <w:tcW w:w="1620" w:type="dxa"/>
            <w:gridSpan w:val="2"/>
            <w:tcBorders>
              <w:top w:val="single" w:sz="4" w:space="0" w:color="000001"/>
              <w:left w:val="single" w:sz="4" w:space="0" w:color="000001"/>
              <w:bottom w:val="single" w:sz="4" w:space="0" w:color="000001"/>
            </w:tcBorders>
            <w:shd w:val="clear" w:color="auto" w:fill="FFFFFF"/>
          </w:tcPr>
          <w:p w:rsidR="0009315D" w:rsidRDefault="009B041C" w:rsidP="005B482E">
            <w:pPr>
              <w:spacing w:before="120" w:after="120"/>
              <w:rPr>
                <w:szCs w:val="24"/>
              </w:rPr>
            </w:pPr>
            <w:r>
              <w:rPr>
                <w:szCs w:val="24"/>
              </w:rPr>
              <w:t>Açılar</w:t>
            </w:r>
          </w:p>
          <w:p w:rsidR="009B041C" w:rsidRDefault="009B041C" w:rsidP="005B482E">
            <w:pPr>
              <w:spacing w:before="120" w:after="120"/>
              <w:rPr>
                <w:szCs w:val="24"/>
              </w:rPr>
            </w:pPr>
          </w:p>
          <w:p w:rsidR="009B041C" w:rsidRDefault="009B041C" w:rsidP="005B482E">
            <w:pPr>
              <w:spacing w:before="120" w:after="120"/>
              <w:rPr>
                <w:szCs w:val="24"/>
              </w:rPr>
            </w:pPr>
          </w:p>
          <w:p w:rsidR="009B041C" w:rsidRDefault="009B041C" w:rsidP="005B482E">
            <w:pPr>
              <w:spacing w:before="120" w:after="120"/>
              <w:rPr>
                <w:szCs w:val="24"/>
              </w:rPr>
            </w:pPr>
          </w:p>
          <w:p w:rsidR="009B041C" w:rsidRDefault="009B041C" w:rsidP="005B482E">
            <w:pPr>
              <w:spacing w:before="120" w:after="120"/>
              <w:rPr>
                <w:szCs w:val="24"/>
              </w:rPr>
            </w:pPr>
          </w:p>
          <w:p w:rsidR="009B041C" w:rsidRDefault="009B041C" w:rsidP="005B482E">
            <w:pPr>
              <w:spacing w:before="120" w:after="120"/>
              <w:rPr>
                <w:szCs w:val="24"/>
              </w:rPr>
            </w:pPr>
          </w:p>
          <w:p w:rsidR="009B041C" w:rsidRDefault="009B041C" w:rsidP="005B482E">
            <w:pPr>
              <w:spacing w:before="120" w:after="120"/>
              <w:rPr>
                <w:szCs w:val="24"/>
              </w:rPr>
            </w:pPr>
          </w:p>
          <w:p w:rsidR="009B041C" w:rsidRDefault="009B041C" w:rsidP="005B482E">
            <w:pPr>
              <w:spacing w:before="120" w:after="120"/>
              <w:rPr>
                <w:szCs w:val="24"/>
              </w:rPr>
            </w:pPr>
          </w:p>
          <w:p w:rsidR="009B041C" w:rsidRDefault="009B041C" w:rsidP="005B482E">
            <w:pPr>
              <w:spacing w:before="120" w:after="120"/>
              <w:rPr>
                <w:szCs w:val="24"/>
              </w:rPr>
            </w:pPr>
          </w:p>
          <w:p w:rsidR="009B041C" w:rsidRDefault="009B041C" w:rsidP="005B482E">
            <w:pPr>
              <w:spacing w:before="120" w:after="120"/>
              <w:rPr>
                <w:szCs w:val="24"/>
              </w:rPr>
            </w:pPr>
          </w:p>
          <w:p w:rsidR="009B041C" w:rsidRDefault="009B041C" w:rsidP="005B482E">
            <w:pPr>
              <w:spacing w:before="120" w:after="120"/>
              <w:rPr>
                <w:szCs w:val="24"/>
              </w:rPr>
            </w:pPr>
          </w:p>
          <w:p w:rsidR="009B041C" w:rsidRDefault="009B041C" w:rsidP="005B482E">
            <w:pPr>
              <w:spacing w:before="120" w:after="120"/>
              <w:rPr>
                <w:szCs w:val="24"/>
              </w:rPr>
            </w:pPr>
          </w:p>
          <w:p w:rsidR="009B041C" w:rsidRDefault="009B041C" w:rsidP="005B482E">
            <w:pPr>
              <w:spacing w:before="120" w:after="120"/>
              <w:rPr>
                <w:szCs w:val="24"/>
              </w:rPr>
            </w:pPr>
          </w:p>
          <w:p w:rsidR="009B041C" w:rsidRDefault="009B041C" w:rsidP="005B482E">
            <w:pPr>
              <w:spacing w:before="120" w:after="120"/>
              <w:rPr>
                <w:szCs w:val="24"/>
              </w:rPr>
            </w:pPr>
          </w:p>
          <w:p w:rsidR="009B041C" w:rsidRDefault="009B041C" w:rsidP="005B482E">
            <w:pPr>
              <w:spacing w:before="120" w:after="120"/>
              <w:rPr>
                <w:szCs w:val="24"/>
              </w:rPr>
            </w:pPr>
          </w:p>
          <w:p w:rsidR="009B041C" w:rsidRDefault="009B041C" w:rsidP="005B482E">
            <w:pPr>
              <w:spacing w:before="120" w:after="120"/>
              <w:rPr>
                <w:szCs w:val="24"/>
              </w:rPr>
            </w:pPr>
          </w:p>
          <w:p w:rsidR="009B041C" w:rsidRDefault="009B041C" w:rsidP="005B482E">
            <w:pPr>
              <w:spacing w:before="120" w:after="120"/>
              <w:rPr>
                <w:szCs w:val="24"/>
              </w:rPr>
            </w:pPr>
          </w:p>
          <w:p w:rsidR="009B041C" w:rsidRDefault="009B041C" w:rsidP="005B482E">
            <w:pPr>
              <w:spacing w:before="120" w:after="120"/>
              <w:rPr>
                <w:szCs w:val="24"/>
              </w:rPr>
            </w:pPr>
          </w:p>
          <w:p w:rsidR="009B041C" w:rsidRDefault="009B041C" w:rsidP="005B482E">
            <w:pPr>
              <w:spacing w:before="120" w:after="120"/>
              <w:rPr>
                <w:szCs w:val="24"/>
              </w:rPr>
            </w:pPr>
          </w:p>
          <w:p w:rsidR="009B041C" w:rsidRDefault="009B041C" w:rsidP="005B482E">
            <w:pPr>
              <w:spacing w:before="120" w:after="120"/>
              <w:rPr>
                <w:szCs w:val="24"/>
              </w:rPr>
            </w:pPr>
          </w:p>
          <w:p w:rsidR="009B041C" w:rsidRDefault="009B041C" w:rsidP="005B482E">
            <w:pPr>
              <w:spacing w:before="120" w:after="120"/>
              <w:rPr>
                <w:szCs w:val="24"/>
              </w:rPr>
            </w:pPr>
          </w:p>
          <w:p w:rsidR="009B041C" w:rsidRDefault="009B041C" w:rsidP="005B482E">
            <w:pPr>
              <w:spacing w:before="120" w:after="120"/>
              <w:rPr>
                <w:szCs w:val="24"/>
              </w:rPr>
            </w:pPr>
          </w:p>
          <w:p w:rsidR="009B041C" w:rsidRDefault="009B041C" w:rsidP="005B482E">
            <w:pPr>
              <w:spacing w:before="120" w:after="120"/>
              <w:rPr>
                <w:szCs w:val="24"/>
              </w:rPr>
            </w:pPr>
          </w:p>
          <w:p w:rsidR="009B041C" w:rsidRPr="006C1166" w:rsidRDefault="009B041C" w:rsidP="005B482E">
            <w:pPr>
              <w:spacing w:before="120" w:after="120"/>
              <w:rPr>
                <w:szCs w:val="24"/>
              </w:rPr>
            </w:pPr>
            <w:r w:rsidRPr="009B041C">
              <w:rPr>
                <w:szCs w:val="24"/>
              </w:rPr>
              <w:t>Geometrik şekiller (çokgenler, çember)</w:t>
            </w:r>
          </w:p>
        </w:tc>
        <w:tc>
          <w:tcPr>
            <w:tcW w:w="5680" w:type="dxa"/>
            <w:tcBorders>
              <w:top w:val="single" w:sz="4" w:space="0" w:color="000001"/>
              <w:left w:val="single" w:sz="4" w:space="0" w:color="000001"/>
              <w:bottom w:val="single" w:sz="4" w:space="0" w:color="000001"/>
              <w:right w:val="single" w:sz="4" w:space="0" w:color="000001"/>
            </w:tcBorders>
            <w:shd w:val="clear" w:color="auto" w:fill="FFFFFF"/>
          </w:tcPr>
          <w:p w:rsidR="00ED1486" w:rsidRPr="006C1166" w:rsidRDefault="00ED1486" w:rsidP="005B482E">
            <w:pPr>
              <w:pStyle w:val="ListeParagraf1"/>
              <w:spacing w:before="120" w:after="120" w:line="276" w:lineRule="auto"/>
              <w:ind w:left="190"/>
              <w:rPr>
                <w:rFonts w:ascii="Times New Roman" w:hAnsi="Times New Roman" w:cs="Times New Roman"/>
                <w:lang w:val="tr-TR"/>
              </w:rPr>
            </w:pPr>
            <w:r w:rsidRPr="006C1166">
              <w:rPr>
                <w:rFonts w:ascii="Times New Roman" w:hAnsi="Times New Roman" w:cs="Times New Roman"/>
                <w:lang w:val="tr-TR"/>
              </w:rPr>
              <w:t>Öğrenci:</w:t>
            </w:r>
          </w:p>
          <w:p w:rsidR="00BB495D" w:rsidRPr="006C1166" w:rsidRDefault="00BB495D" w:rsidP="005B482E">
            <w:pPr>
              <w:pStyle w:val="ListeParagraf1"/>
              <w:spacing w:before="120" w:after="120" w:line="276" w:lineRule="auto"/>
              <w:ind w:left="190"/>
              <w:rPr>
                <w:rFonts w:ascii="Times New Roman" w:hAnsi="Times New Roman" w:cs="Times New Roman"/>
                <w:lang w:val="tr-TR"/>
              </w:rPr>
            </w:pPr>
            <w:r w:rsidRPr="006C1166">
              <w:rPr>
                <w:rFonts w:ascii="Times New Roman" w:hAnsi="Times New Roman" w:cs="Times New Roman"/>
                <w:lang w:val="tr-TR"/>
              </w:rPr>
              <w:t>Uygun açıyı verilen açı ile oluşturur;</w:t>
            </w:r>
          </w:p>
          <w:p w:rsidR="00BB495D" w:rsidRPr="006C1166" w:rsidRDefault="00BB495D" w:rsidP="005B482E">
            <w:pPr>
              <w:pStyle w:val="ListeParagraf1"/>
              <w:spacing w:before="120" w:after="120" w:line="276" w:lineRule="auto"/>
              <w:ind w:left="190"/>
              <w:rPr>
                <w:rFonts w:ascii="Times New Roman" w:hAnsi="Times New Roman" w:cs="Times New Roman"/>
                <w:lang w:val="tr-TR"/>
              </w:rPr>
            </w:pPr>
            <w:r w:rsidRPr="006C1166">
              <w:rPr>
                <w:rFonts w:ascii="Times New Roman" w:hAnsi="Times New Roman" w:cs="Times New Roman"/>
                <w:lang w:val="tr-TR"/>
              </w:rPr>
              <w:t>Verilen açı ve kesimin simetrik yapısını kurar;</w:t>
            </w:r>
          </w:p>
          <w:p w:rsidR="00BB495D" w:rsidRPr="006C1166" w:rsidRDefault="00BB495D" w:rsidP="005B482E">
            <w:pPr>
              <w:pStyle w:val="ListeParagraf1"/>
              <w:spacing w:before="120" w:after="120" w:line="276" w:lineRule="auto"/>
              <w:ind w:left="190"/>
              <w:rPr>
                <w:rFonts w:ascii="Times New Roman" w:hAnsi="Times New Roman" w:cs="Times New Roman"/>
                <w:lang w:val="tr-TR"/>
              </w:rPr>
            </w:pPr>
            <w:r w:rsidRPr="006C1166">
              <w:rPr>
                <w:rFonts w:ascii="Times New Roman" w:hAnsi="Times New Roman" w:cs="Times New Roman"/>
                <w:lang w:val="tr-TR"/>
              </w:rPr>
              <w:t>Açıları ölçmek için birimleri kullanır: oranlar, dakikalar ve saniye ve onları birimden birime dönüştürür;</w:t>
            </w:r>
          </w:p>
          <w:p w:rsidR="00BB495D" w:rsidRPr="006C1166" w:rsidRDefault="00BB495D" w:rsidP="005B482E">
            <w:pPr>
              <w:pStyle w:val="ListeParagraf1"/>
              <w:spacing w:before="120" w:after="120" w:line="276" w:lineRule="auto"/>
              <w:ind w:left="190"/>
              <w:rPr>
                <w:rFonts w:ascii="Times New Roman" w:hAnsi="Times New Roman" w:cs="Times New Roman"/>
                <w:lang w:val="tr-TR"/>
              </w:rPr>
            </w:pPr>
            <w:r w:rsidRPr="006C1166">
              <w:rPr>
                <w:rFonts w:ascii="Times New Roman" w:hAnsi="Times New Roman" w:cs="Times New Roman"/>
                <w:lang w:val="tr-TR"/>
              </w:rPr>
              <w:t>Verilen açıları yapıcı ve aritmetik olarak toplar ve çıkarır;</w:t>
            </w:r>
          </w:p>
          <w:p w:rsidR="00BB495D" w:rsidRPr="006C1166" w:rsidRDefault="00772BF4" w:rsidP="005B482E">
            <w:pPr>
              <w:pStyle w:val="ListeParagraf1"/>
              <w:spacing w:before="120" w:after="120" w:line="276" w:lineRule="auto"/>
              <w:ind w:left="190"/>
              <w:rPr>
                <w:rFonts w:ascii="Times New Roman" w:hAnsi="Times New Roman" w:cs="Times New Roman"/>
                <w:lang w:val="tr-TR"/>
              </w:rPr>
            </w:pPr>
            <w:r w:rsidRPr="006C1166">
              <w:rPr>
                <w:rFonts w:ascii="Times New Roman" w:hAnsi="Times New Roman" w:cs="Times New Roman"/>
                <w:lang w:val="tr-TR"/>
              </w:rPr>
              <w:t>Farklı yöntemler kullanarak (örneğin, katlama sayfaları, keski, cetvel ve pusula);</w:t>
            </w:r>
            <w:r w:rsidR="00BB495D" w:rsidRPr="006C1166">
              <w:rPr>
                <w:rFonts w:ascii="Times New Roman" w:hAnsi="Times New Roman" w:cs="Times New Roman"/>
                <w:lang w:val="tr-TR"/>
              </w:rPr>
              <w:t xml:space="preserve"> 600, 300, 150, 900, 450, 1200 vs.</w:t>
            </w:r>
            <w:r w:rsidRPr="006C1166">
              <w:rPr>
                <w:rFonts w:ascii="Times New Roman" w:hAnsi="Times New Roman" w:cs="Times New Roman"/>
                <w:lang w:val="tr-TR"/>
              </w:rPr>
              <w:t xml:space="preserve"> Açıları</w:t>
            </w:r>
            <w:r w:rsidR="00BB495D" w:rsidRPr="006C1166">
              <w:rPr>
                <w:rFonts w:ascii="Times New Roman" w:hAnsi="Times New Roman" w:cs="Times New Roman"/>
                <w:lang w:val="tr-TR"/>
              </w:rPr>
              <w:t xml:space="preserve"> oluşturur. </w:t>
            </w:r>
          </w:p>
          <w:p w:rsidR="00BB495D" w:rsidRPr="006C1166" w:rsidRDefault="00BB495D" w:rsidP="005B482E">
            <w:pPr>
              <w:pStyle w:val="ListeParagraf1"/>
              <w:spacing w:before="120" w:after="120" w:line="276" w:lineRule="auto"/>
              <w:ind w:left="190"/>
              <w:rPr>
                <w:rFonts w:ascii="Times New Roman" w:hAnsi="Times New Roman" w:cs="Times New Roman"/>
                <w:lang w:val="tr-TR"/>
              </w:rPr>
            </w:pPr>
            <w:r w:rsidRPr="006C1166">
              <w:rPr>
                <w:rFonts w:ascii="Times New Roman" w:hAnsi="Times New Roman" w:cs="Times New Roman"/>
                <w:lang w:val="tr-TR"/>
              </w:rPr>
              <w:t>Hesaplama ve yapım ile verilen açının tamamlayıcı açılarını belirler;</w:t>
            </w:r>
          </w:p>
          <w:p w:rsidR="00BB495D" w:rsidRPr="006C1166" w:rsidRDefault="00BB495D" w:rsidP="005B482E">
            <w:pPr>
              <w:pStyle w:val="ListeParagraf1"/>
              <w:spacing w:before="120" w:after="120" w:line="276" w:lineRule="auto"/>
              <w:ind w:left="190"/>
              <w:rPr>
                <w:rFonts w:ascii="Times New Roman" w:hAnsi="Times New Roman" w:cs="Times New Roman"/>
                <w:lang w:val="tr-TR"/>
              </w:rPr>
            </w:pPr>
            <w:r w:rsidRPr="006C1166">
              <w:rPr>
                <w:rFonts w:ascii="Times New Roman" w:hAnsi="Times New Roman" w:cs="Times New Roman"/>
                <w:lang w:val="tr-TR"/>
              </w:rPr>
              <w:t>Paralel çizgiler enlemeden kesildiğinde oluşan açıların özelliklerini açıklar ve adlandırır;</w:t>
            </w:r>
          </w:p>
          <w:p w:rsidR="00BB495D" w:rsidRPr="006C1166" w:rsidRDefault="00BB495D" w:rsidP="005B482E">
            <w:pPr>
              <w:pStyle w:val="ListeParagraf1"/>
              <w:spacing w:before="120" w:after="120" w:line="276" w:lineRule="auto"/>
              <w:ind w:left="190"/>
              <w:rPr>
                <w:rFonts w:ascii="Times New Roman" w:hAnsi="Times New Roman" w:cs="Times New Roman"/>
                <w:lang w:val="tr-TR"/>
              </w:rPr>
            </w:pPr>
            <w:r w:rsidRPr="006C1166">
              <w:rPr>
                <w:rFonts w:ascii="Times New Roman" w:hAnsi="Times New Roman" w:cs="Times New Roman"/>
                <w:lang w:val="tr-TR"/>
              </w:rPr>
              <w:t>Benzer rakamlar ve şehirlerin, devletlerin, coğrafi haritalarındaki çizim ölçeğini (orantılılık katsayısı) belirler;</w:t>
            </w:r>
          </w:p>
          <w:p w:rsidR="00BB495D" w:rsidRPr="006C1166" w:rsidRDefault="00BB495D" w:rsidP="005B482E">
            <w:pPr>
              <w:pStyle w:val="ListeParagraf1"/>
              <w:spacing w:before="120" w:after="120" w:line="276" w:lineRule="auto"/>
              <w:ind w:left="190"/>
              <w:rPr>
                <w:rFonts w:ascii="Times New Roman" w:hAnsi="Times New Roman" w:cs="Times New Roman"/>
                <w:lang w:val="tr-TR"/>
              </w:rPr>
            </w:pPr>
            <w:r w:rsidRPr="006C1166">
              <w:rPr>
                <w:rFonts w:ascii="Times New Roman" w:hAnsi="Times New Roman" w:cs="Times New Roman"/>
                <w:lang w:val="tr-TR"/>
              </w:rPr>
              <w:t>İki açısının boyutları bilindiğinde bir üçgenin (dış ve iç) açılarının büyüklüklerini hesaplar;</w:t>
            </w:r>
          </w:p>
          <w:p w:rsidR="00BB495D" w:rsidRPr="006C1166" w:rsidRDefault="00BB495D" w:rsidP="005B482E">
            <w:pPr>
              <w:pStyle w:val="ListeParagraf1"/>
              <w:spacing w:before="120" w:after="120" w:line="276" w:lineRule="auto"/>
              <w:ind w:left="190"/>
              <w:rPr>
                <w:rFonts w:ascii="Times New Roman" w:hAnsi="Times New Roman" w:cs="Times New Roman"/>
                <w:lang w:val="tr-TR"/>
              </w:rPr>
            </w:pPr>
            <w:r w:rsidRPr="006C1166">
              <w:rPr>
                <w:rFonts w:ascii="Times New Roman" w:hAnsi="Times New Roman" w:cs="Times New Roman"/>
                <w:lang w:val="tr-TR"/>
              </w:rPr>
              <w:t>İki boyutlu figürlerin çevresini formüllerle ve ölçümlerle belirler;</w:t>
            </w:r>
          </w:p>
          <w:p w:rsidR="00BB495D" w:rsidRPr="006C1166" w:rsidRDefault="00BB495D" w:rsidP="005B482E">
            <w:pPr>
              <w:pStyle w:val="ListeParagraf1"/>
              <w:spacing w:before="120" w:after="120" w:line="276" w:lineRule="auto"/>
              <w:ind w:left="190"/>
              <w:rPr>
                <w:rFonts w:ascii="Times New Roman" w:hAnsi="Times New Roman" w:cs="Times New Roman"/>
                <w:lang w:val="tr-TR"/>
              </w:rPr>
            </w:pPr>
            <w:r w:rsidRPr="006C1166">
              <w:rPr>
                <w:rFonts w:ascii="Times New Roman" w:hAnsi="Times New Roman" w:cs="Times New Roman"/>
                <w:lang w:val="tr-TR"/>
              </w:rPr>
              <w:t>Pythagoras teoremini sağ üçgen üzerinde (yanlarında inşa edilmiş kareler) ve hipotenüsün veya kateterin sağ üçgende uzunluğunu hesaplamak için uygular;</w:t>
            </w:r>
          </w:p>
          <w:p w:rsidR="00BB495D" w:rsidRPr="006C1166" w:rsidRDefault="00BB495D" w:rsidP="005B482E">
            <w:pPr>
              <w:pStyle w:val="ListeParagraf1"/>
              <w:spacing w:before="120" w:after="120" w:line="276" w:lineRule="auto"/>
              <w:ind w:left="190"/>
              <w:rPr>
                <w:rFonts w:ascii="Times New Roman" w:hAnsi="Times New Roman" w:cs="Times New Roman"/>
                <w:lang w:val="tr-TR"/>
              </w:rPr>
            </w:pPr>
            <w:r w:rsidRPr="006C1166">
              <w:rPr>
                <w:rFonts w:ascii="Times New Roman" w:hAnsi="Times New Roman" w:cs="Times New Roman"/>
                <w:lang w:val="tr-TR"/>
              </w:rPr>
              <w:t xml:space="preserve">Üçgenin </w:t>
            </w:r>
            <w:r w:rsidR="00A91583" w:rsidRPr="006C1166">
              <w:rPr>
                <w:rFonts w:ascii="Times New Roman" w:hAnsi="Times New Roman" w:cs="Times New Roman"/>
                <w:lang w:val="tr-TR"/>
              </w:rPr>
              <w:t>dik açlı</w:t>
            </w:r>
            <w:r w:rsidRPr="006C1166">
              <w:rPr>
                <w:rFonts w:ascii="Times New Roman" w:hAnsi="Times New Roman" w:cs="Times New Roman"/>
                <w:lang w:val="tr-TR"/>
              </w:rPr>
              <w:t xml:space="preserve"> olup olmadığını belirlemek için Pisagor'un ters teoremini uygulayın;</w:t>
            </w:r>
          </w:p>
          <w:p w:rsidR="00BB495D" w:rsidRPr="006C1166" w:rsidRDefault="00BB495D" w:rsidP="005B482E">
            <w:pPr>
              <w:pStyle w:val="ListeParagraf1"/>
              <w:spacing w:before="120" w:after="120" w:line="276" w:lineRule="auto"/>
              <w:ind w:left="190"/>
              <w:rPr>
                <w:rFonts w:ascii="Times New Roman" w:hAnsi="Times New Roman" w:cs="Times New Roman"/>
                <w:lang w:val="tr-TR"/>
              </w:rPr>
            </w:pPr>
            <w:r w:rsidRPr="006C1166">
              <w:rPr>
                <w:rFonts w:ascii="Times New Roman" w:hAnsi="Times New Roman" w:cs="Times New Roman"/>
                <w:lang w:val="tr-TR"/>
              </w:rPr>
              <w:t>Eşkenar ve eşkenar üçgenlerin yüksekliğinin yanı sıra dikdörtgenin ve karenin köşegeninin yüksekliğini hesaplamak için Pisagor Teoremini uygula</w:t>
            </w:r>
            <w:r w:rsidR="00A91583" w:rsidRPr="006C1166">
              <w:rPr>
                <w:rFonts w:ascii="Times New Roman" w:hAnsi="Times New Roman" w:cs="Times New Roman"/>
                <w:lang w:val="tr-TR"/>
              </w:rPr>
              <w:t>r</w:t>
            </w:r>
            <w:r w:rsidRPr="006C1166">
              <w:rPr>
                <w:rFonts w:ascii="Times New Roman" w:hAnsi="Times New Roman" w:cs="Times New Roman"/>
                <w:lang w:val="tr-TR"/>
              </w:rPr>
              <w:t>;</w:t>
            </w:r>
          </w:p>
          <w:p w:rsidR="00BB495D" w:rsidRPr="006C1166" w:rsidRDefault="00BB495D" w:rsidP="005B482E">
            <w:pPr>
              <w:pStyle w:val="ListeParagraf1"/>
              <w:spacing w:before="120" w:after="120" w:line="276" w:lineRule="auto"/>
              <w:ind w:left="190"/>
              <w:rPr>
                <w:rFonts w:ascii="Times New Roman" w:hAnsi="Times New Roman" w:cs="Times New Roman"/>
                <w:lang w:val="tr-TR"/>
              </w:rPr>
            </w:pPr>
            <w:r w:rsidRPr="006C1166">
              <w:rPr>
                <w:rFonts w:ascii="Times New Roman" w:hAnsi="Times New Roman" w:cs="Times New Roman"/>
                <w:lang w:val="tr-TR"/>
              </w:rPr>
              <w:t>Çokgen yüzeyin (paralelkenar, üçgen,) çevresini formüllerle hesaplar;</w:t>
            </w:r>
          </w:p>
          <w:p w:rsidR="00BB495D" w:rsidRPr="006C1166" w:rsidRDefault="00BB495D" w:rsidP="005B482E">
            <w:pPr>
              <w:pStyle w:val="ListeParagraf1"/>
              <w:spacing w:before="120" w:after="120" w:line="276" w:lineRule="auto"/>
              <w:ind w:left="190"/>
              <w:rPr>
                <w:rFonts w:ascii="Times New Roman" w:hAnsi="Times New Roman" w:cs="Times New Roman"/>
                <w:lang w:val="tr-TR"/>
              </w:rPr>
            </w:pPr>
            <w:r w:rsidRPr="006C1166">
              <w:rPr>
                <w:rFonts w:ascii="Times New Roman" w:hAnsi="Times New Roman" w:cs="Times New Roman"/>
                <w:lang w:val="tr-TR"/>
              </w:rPr>
              <w:t>Düzenli çokgenlerin bazılarını oluşturur;</w:t>
            </w:r>
          </w:p>
          <w:p w:rsidR="00BB495D" w:rsidRPr="006C1166" w:rsidRDefault="00086831" w:rsidP="005B482E">
            <w:pPr>
              <w:pStyle w:val="ListeParagraf1"/>
              <w:spacing w:before="120" w:after="120" w:line="276" w:lineRule="auto"/>
              <w:ind w:left="190"/>
              <w:rPr>
                <w:rFonts w:ascii="Times New Roman" w:hAnsi="Times New Roman" w:cs="Times New Roman"/>
                <w:lang w:val="tr-TR"/>
              </w:rPr>
            </w:pPr>
            <w:r w:rsidRPr="006C1166">
              <w:rPr>
                <w:rFonts w:ascii="Times New Roman" w:hAnsi="Times New Roman" w:cs="Times New Roman"/>
                <w:lang w:val="tr-TR"/>
              </w:rPr>
              <w:t xml:space="preserve">Kenarlar </w:t>
            </w:r>
            <w:r w:rsidR="00BB495D" w:rsidRPr="006C1166">
              <w:rPr>
                <w:rFonts w:ascii="Times New Roman" w:hAnsi="Times New Roman" w:cs="Times New Roman"/>
                <w:lang w:val="tr-TR"/>
              </w:rPr>
              <w:t>ve çemberin yarıçapı biliniyorsa, normal çokgen yüzeylerin çevresini hesaplar;</w:t>
            </w:r>
          </w:p>
          <w:p w:rsidR="00BB495D" w:rsidRPr="006C1166" w:rsidRDefault="00BB495D" w:rsidP="005B482E">
            <w:pPr>
              <w:pStyle w:val="ListeParagraf1"/>
              <w:spacing w:before="120" w:after="120" w:line="276" w:lineRule="auto"/>
              <w:ind w:left="190"/>
              <w:rPr>
                <w:rFonts w:ascii="Times New Roman" w:hAnsi="Times New Roman" w:cs="Times New Roman"/>
                <w:lang w:val="tr-TR"/>
              </w:rPr>
            </w:pPr>
            <w:r w:rsidRPr="006C1166">
              <w:rPr>
                <w:rFonts w:ascii="Times New Roman" w:hAnsi="Times New Roman" w:cs="Times New Roman"/>
                <w:lang w:val="tr-TR"/>
              </w:rPr>
              <w:t>Uzunluk, alan ve hacmin ölçülmesi için standart birimleri seçer ve problem çözmede farklı ölçü birimleri arasındaki ilişkileri açıklar.</w:t>
            </w:r>
          </w:p>
          <w:p w:rsidR="00BB495D" w:rsidRPr="006C1166" w:rsidRDefault="00BB495D" w:rsidP="005B482E">
            <w:pPr>
              <w:pStyle w:val="ListeParagraf1"/>
              <w:spacing w:before="120" w:after="120" w:line="276" w:lineRule="auto"/>
              <w:ind w:left="190"/>
              <w:rPr>
                <w:rFonts w:ascii="Times New Roman" w:hAnsi="Times New Roman" w:cs="Times New Roman"/>
                <w:lang w:val="tr-TR"/>
              </w:rPr>
            </w:pPr>
            <w:r w:rsidRPr="006C1166">
              <w:rPr>
                <w:rFonts w:ascii="Times New Roman" w:hAnsi="Times New Roman" w:cs="Times New Roman"/>
                <w:lang w:val="tr-TR"/>
              </w:rPr>
              <w:t>Simetri çizgisi ve simetri merkezi ile şekiller oluşturur;</w:t>
            </w:r>
          </w:p>
          <w:p w:rsidR="00BB495D" w:rsidRPr="006C1166" w:rsidRDefault="00BB495D" w:rsidP="005B482E">
            <w:pPr>
              <w:pStyle w:val="ListeParagraf1"/>
              <w:spacing w:before="120" w:after="120" w:line="276" w:lineRule="auto"/>
              <w:ind w:left="190"/>
              <w:rPr>
                <w:rFonts w:ascii="Times New Roman" w:hAnsi="Times New Roman" w:cs="Times New Roman"/>
                <w:lang w:val="tr-TR"/>
              </w:rPr>
            </w:pPr>
            <w:r w:rsidRPr="006C1166">
              <w:rPr>
                <w:rFonts w:ascii="Times New Roman" w:hAnsi="Times New Roman" w:cs="Times New Roman"/>
                <w:lang w:val="tr-TR"/>
              </w:rPr>
              <w:t xml:space="preserve">Üçgenin iç açılarının (toplamları 1800) ve dış açıların (toplamları 3600) ilişkilerini çeşitli yöntemlerle (örneğin, kağıdın köşelerini sıralayarak, </w:t>
            </w:r>
            <w:r w:rsidR="00086831" w:rsidRPr="006C1166">
              <w:rPr>
                <w:rFonts w:ascii="Times New Roman" w:hAnsi="Times New Roman" w:cs="Times New Roman"/>
                <w:lang w:val="tr-TR"/>
              </w:rPr>
              <w:t xml:space="preserve">sekstant </w:t>
            </w:r>
            <w:r w:rsidRPr="006C1166">
              <w:rPr>
                <w:rFonts w:ascii="Times New Roman" w:hAnsi="Times New Roman" w:cs="Times New Roman"/>
                <w:lang w:val="tr-TR"/>
              </w:rPr>
              <w:t xml:space="preserve">kullanarak vb.) </w:t>
            </w:r>
            <w:r w:rsidR="00086831" w:rsidRPr="006C1166">
              <w:rPr>
                <w:rFonts w:ascii="Times New Roman" w:hAnsi="Times New Roman" w:cs="Times New Roman"/>
                <w:lang w:val="tr-TR"/>
              </w:rPr>
              <w:t>keşfeder</w:t>
            </w:r>
            <w:r w:rsidRPr="006C1166">
              <w:rPr>
                <w:rFonts w:ascii="Times New Roman" w:hAnsi="Times New Roman" w:cs="Times New Roman"/>
                <w:lang w:val="tr-TR"/>
              </w:rPr>
              <w:t>;</w:t>
            </w:r>
          </w:p>
          <w:p w:rsidR="00BB495D" w:rsidRPr="006C1166" w:rsidRDefault="00BB495D" w:rsidP="005B482E">
            <w:pPr>
              <w:pStyle w:val="ListeParagraf1"/>
              <w:spacing w:before="120" w:after="120" w:line="276" w:lineRule="auto"/>
              <w:ind w:left="190"/>
              <w:rPr>
                <w:rFonts w:ascii="Times New Roman" w:hAnsi="Times New Roman" w:cs="Times New Roman"/>
                <w:lang w:val="tr-TR"/>
              </w:rPr>
            </w:pPr>
            <w:r w:rsidRPr="006C1166">
              <w:rPr>
                <w:rFonts w:ascii="Times New Roman" w:hAnsi="Times New Roman" w:cs="Times New Roman"/>
                <w:lang w:val="tr-TR"/>
              </w:rPr>
              <w:t>İki açısının boyutları bilindiğinde bir üçgenin (dış ve iç) açılarının büyüklüklerini hesaplar;</w:t>
            </w:r>
          </w:p>
          <w:p w:rsidR="00BB495D" w:rsidRPr="006C1166" w:rsidRDefault="00BB495D" w:rsidP="005B482E">
            <w:pPr>
              <w:pStyle w:val="ListeParagraf1"/>
              <w:spacing w:before="120" w:after="120" w:line="276" w:lineRule="auto"/>
              <w:ind w:left="190"/>
              <w:rPr>
                <w:rFonts w:ascii="Times New Roman" w:hAnsi="Times New Roman" w:cs="Times New Roman"/>
                <w:lang w:val="tr-TR"/>
              </w:rPr>
            </w:pPr>
            <w:r w:rsidRPr="006C1166">
              <w:rPr>
                <w:rFonts w:ascii="Times New Roman" w:hAnsi="Times New Roman" w:cs="Times New Roman"/>
                <w:lang w:val="tr-TR"/>
              </w:rPr>
              <w:t>İç açıların poligonlardaki toplamını ayarlar ve verilen toplamın tam tersi olarak karşılık gelen poligonu ayarlar;</w:t>
            </w:r>
          </w:p>
          <w:p w:rsidR="00BB495D" w:rsidRPr="006C1166" w:rsidRDefault="00BB495D" w:rsidP="005B482E">
            <w:pPr>
              <w:pStyle w:val="ListeParagraf1"/>
              <w:spacing w:before="120" w:after="120" w:line="276" w:lineRule="auto"/>
              <w:ind w:left="190"/>
              <w:rPr>
                <w:rFonts w:ascii="Times New Roman" w:hAnsi="Times New Roman" w:cs="Times New Roman"/>
                <w:lang w:val="tr-TR"/>
              </w:rPr>
            </w:pPr>
            <w:r w:rsidRPr="006C1166">
              <w:rPr>
                <w:rFonts w:ascii="Times New Roman" w:hAnsi="Times New Roman" w:cs="Times New Roman"/>
                <w:lang w:val="tr-TR"/>
              </w:rPr>
              <w:t>Bir çokgenin köşegen sayısını ayarlar;</w:t>
            </w:r>
          </w:p>
          <w:p w:rsidR="00BB495D" w:rsidRPr="006C1166" w:rsidRDefault="00BB495D" w:rsidP="005B482E">
            <w:pPr>
              <w:rPr>
                <w:szCs w:val="24"/>
              </w:rPr>
            </w:pPr>
          </w:p>
          <w:p w:rsidR="00ED1486" w:rsidRPr="006C1166" w:rsidRDefault="00ED1486" w:rsidP="005B482E">
            <w:pPr>
              <w:pStyle w:val="ListeParagraf1"/>
              <w:spacing w:before="120" w:after="120" w:line="276" w:lineRule="auto"/>
              <w:ind w:left="190"/>
              <w:rPr>
                <w:rFonts w:ascii="Times New Roman" w:hAnsi="Times New Roman" w:cs="Times New Roman"/>
                <w:lang w:val="tr-TR"/>
              </w:rPr>
            </w:pPr>
          </w:p>
        </w:tc>
      </w:tr>
      <w:tr w:rsidR="00BB495D" w:rsidRPr="006C1166" w:rsidTr="00BB495D">
        <w:trPr>
          <w:cantSplit/>
          <w:trHeight w:val="9577"/>
        </w:trPr>
        <w:tc>
          <w:tcPr>
            <w:tcW w:w="1980" w:type="dxa"/>
            <w:tcBorders>
              <w:top w:val="single" w:sz="4" w:space="0" w:color="000001"/>
              <w:left w:val="single" w:sz="4" w:space="0" w:color="000001"/>
              <w:bottom w:val="single" w:sz="4" w:space="0" w:color="000001"/>
            </w:tcBorders>
            <w:shd w:val="clear" w:color="auto" w:fill="FFFFFF"/>
          </w:tcPr>
          <w:p w:rsidR="00BB495D" w:rsidRPr="006C1166" w:rsidRDefault="00BB495D" w:rsidP="005B482E">
            <w:pPr>
              <w:snapToGrid w:val="0"/>
              <w:rPr>
                <w:szCs w:val="24"/>
              </w:rPr>
            </w:pPr>
          </w:p>
        </w:tc>
        <w:tc>
          <w:tcPr>
            <w:tcW w:w="1620" w:type="dxa"/>
            <w:gridSpan w:val="2"/>
            <w:tcBorders>
              <w:top w:val="single" w:sz="4" w:space="0" w:color="000001"/>
              <w:left w:val="single" w:sz="4" w:space="0" w:color="000001"/>
              <w:bottom w:val="single" w:sz="4" w:space="0" w:color="000001"/>
            </w:tcBorders>
            <w:shd w:val="clear" w:color="auto" w:fill="FFFFFF"/>
          </w:tcPr>
          <w:p w:rsidR="00BB495D" w:rsidRDefault="009B041C" w:rsidP="005B482E">
            <w:pPr>
              <w:spacing w:before="120" w:after="120"/>
              <w:rPr>
                <w:szCs w:val="24"/>
              </w:rPr>
            </w:pPr>
            <w:r>
              <w:rPr>
                <w:szCs w:val="24"/>
              </w:rPr>
              <w:t>Ölçümler</w:t>
            </w:r>
          </w:p>
          <w:p w:rsidR="009B041C" w:rsidRDefault="009B041C" w:rsidP="005B482E">
            <w:pPr>
              <w:spacing w:before="120" w:after="120"/>
              <w:rPr>
                <w:szCs w:val="24"/>
              </w:rPr>
            </w:pPr>
          </w:p>
          <w:p w:rsidR="009B041C" w:rsidRDefault="009B041C" w:rsidP="005B482E">
            <w:pPr>
              <w:spacing w:before="120" w:after="120"/>
              <w:rPr>
                <w:szCs w:val="24"/>
              </w:rPr>
            </w:pPr>
          </w:p>
          <w:p w:rsidR="009B041C" w:rsidRDefault="009B041C" w:rsidP="005B482E">
            <w:pPr>
              <w:spacing w:before="120" w:after="120"/>
              <w:rPr>
                <w:szCs w:val="24"/>
              </w:rPr>
            </w:pPr>
          </w:p>
          <w:p w:rsidR="009B041C" w:rsidRDefault="009B041C" w:rsidP="005B482E">
            <w:pPr>
              <w:spacing w:before="120" w:after="120"/>
              <w:rPr>
                <w:szCs w:val="24"/>
              </w:rPr>
            </w:pPr>
          </w:p>
          <w:p w:rsidR="009B041C" w:rsidRDefault="009B041C" w:rsidP="005B482E">
            <w:pPr>
              <w:spacing w:before="120" w:after="120"/>
              <w:rPr>
                <w:szCs w:val="24"/>
              </w:rPr>
            </w:pPr>
          </w:p>
          <w:p w:rsidR="009B041C" w:rsidRDefault="009B041C" w:rsidP="005B482E">
            <w:pPr>
              <w:spacing w:before="120" w:after="120"/>
              <w:rPr>
                <w:szCs w:val="24"/>
              </w:rPr>
            </w:pPr>
          </w:p>
          <w:p w:rsidR="009B041C" w:rsidRDefault="009B041C" w:rsidP="005B482E">
            <w:pPr>
              <w:spacing w:before="120" w:after="120"/>
              <w:rPr>
                <w:szCs w:val="24"/>
              </w:rPr>
            </w:pPr>
          </w:p>
          <w:p w:rsidR="009B041C" w:rsidRDefault="009B041C" w:rsidP="005B482E">
            <w:pPr>
              <w:spacing w:before="120" w:after="120"/>
              <w:rPr>
                <w:szCs w:val="24"/>
              </w:rPr>
            </w:pPr>
          </w:p>
          <w:p w:rsidR="009B041C" w:rsidRDefault="009B041C" w:rsidP="005B482E">
            <w:pPr>
              <w:spacing w:before="120" w:after="120"/>
              <w:rPr>
                <w:szCs w:val="24"/>
              </w:rPr>
            </w:pPr>
          </w:p>
          <w:p w:rsidR="009B041C" w:rsidRDefault="009B041C" w:rsidP="005B482E">
            <w:pPr>
              <w:spacing w:before="120" w:after="120"/>
              <w:rPr>
                <w:szCs w:val="24"/>
              </w:rPr>
            </w:pPr>
          </w:p>
          <w:p w:rsidR="009B041C" w:rsidRDefault="009B041C" w:rsidP="005B482E">
            <w:pPr>
              <w:spacing w:before="120" w:after="120"/>
              <w:rPr>
                <w:szCs w:val="24"/>
              </w:rPr>
            </w:pPr>
          </w:p>
          <w:p w:rsidR="009B041C" w:rsidRDefault="009B041C" w:rsidP="005B482E">
            <w:pPr>
              <w:spacing w:before="120" w:after="120"/>
              <w:rPr>
                <w:szCs w:val="24"/>
              </w:rPr>
            </w:pPr>
          </w:p>
          <w:p w:rsidR="009B041C" w:rsidRPr="006C1166" w:rsidRDefault="009B041C" w:rsidP="005B482E">
            <w:pPr>
              <w:spacing w:before="120" w:after="120"/>
              <w:rPr>
                <w:szCs w:val="24"/>
              </w:rPr>
            </w:pPr>
            <w:r w:rsidRPr="009B041C">
              <w:rPr>
                <w:szCs w:val="24"/>
              </w:rPr>
              <w:t>Geometrik cisimler (prizma ve piramit)</w:t>
            </w:r>
          </w:p>
        </w:tc>
        <w:tc>
          <w:tcPr>
            <w:tcW w:w="5680" w:type="dxa"/>
            <w:tcBorders>
              <w:top w:val="single" w:sz="4" w:space="0" w:color="000001"/>
              <w:left w:val="single" w:sz="4" w:space="0" w:color="000001"/>
              <w:bottom w:val="single" w:sz="4" w:space="0" w:color="000001"/>
              <w:right w:val="single" w:sz="4" w:space="0" w:color="000001"/>
            </w:tcBorders>
            <w:shd w:val="clear" w:color="auto" w:fill="FFFFFF"/>
          </w:tcPr>
          <w:p w:rsidR="00BB495D" w:rsidRPr="009B041C" w:rsidRDefault="00BB495D" w:rsidP="00065D22">
            <w:pPr>
              <w:pStyle w:val="ListeParagraf1"/>
              <w:numPr>
                <w:ilvl w:val="0"/>
                <w:numId w:val="150"/>
              </w:numPr>
              <w:spacing w:before="120" w:after="120" w:line="276" w:lineRule="auto"/>
              <w:rPr>
                <w:rFonts w:ascii="Times New Roman" w:hAnsi="Times New Roman" w:cs="Times New Roman"/>
                <w:lang w:val="tr-TR"/>
              </w:rPr>
            </w:pPr>
            <w:r w:rsidRPr="009B041C">
              <w:rPr>
                <w:rFonts w:ascii="Times New Roman" w:hAnsi="Times New Roman" w:cs="Times New Roman"/>
                <w:lang w:val="tr-TR"/>
              </w:rPr>
              <w:t>Kübik birimler arasındaki ilişkileri tanımlar ve bunları ölçümler sırasında doğru kullanı</w:t>
            </w:r>
            <w:r w:rsidR="00086831" w:rsidRPr="009B041C">
              <w:rPr>
                <w:rFonts w:ascii="Times New Roman" w:hAnsi="Times New Roman" w:cs="Times New Roman"/>
                <w:lang w:val="tr-TR"/>
              </w:rPr>
              <w:t>r;</w:t>
            </w:r>
          </w:p>
          <w:p w:rsidR="00BB495D" w:rsidRPr="009B041C" w:rsidRDefault="00BB495D" w:rsidP="00065D22">
            <w:pPr>
              <w:pStyle w:val="ListeParagraf1"/>
              <w:numPr>
                <w:ilvl w:val="0"/>
                <w:numId w:val="150"/>
              </w:numPr>
              <w:spacing w:before="120" w:after="120" w:line="276" w:lineRule="auto"/>
              <w:rPr>
                <w:rFonts w:ascii="Times New Roman" w:hAnsi="Times New Roman" w:cs="Times New Roman"/>
                <w:lang w:val="tr-TR"/>
              </w:rPr>
            </w:pPr>
            <w:r w:rsidRPr="009B041C">
              <w:rPr>
                <w:rFonts w:ascii="Times New Roman" w:hAnsi="Times New Roman" w:cs="Times New Roman"/>
                <w:lang w:val="tr-TR"/>
              </w:rPr>
              <w:t>K</w:t>
            </w:r>
            <w:r w:rsidR="00086831" w:rsidRPr="009B041C">
              <w:rPr>
                <w:rFonts w:ascii="Times New Roman" w:hAnsi="Times New Roman" w:cs="Times New Roman"/>
                <w:lang w:val="tr-TR"/>
              </w:rPr>
              <w:t>enarların</w:t>
            </w:r>
            <w:r w:rsidRPr="009B041C">
              <w:rPr>
                <w:rFonts w:ascii="Times New Roman" w:hAnsi="Times New Roman" w:cs="Times New Roman"/>
                <w:lang w:val="tr-TR"/>
              </w:rPr>
              <w:t xml:space="preserve"> konumuna göre (paralelkenarlar, tuzaklar, yamuklar) dörtgenleri tanımlar,</w:t>
            </w:r>
            <w:r w:rsidR="00086831" w:rsidRPr="009B041C">
              <w:rPr>
                <w:rFonts w:ascii="Times New Roman" w:hAnsi="Times New Roman" w:cs="Times New Roman"/>
                <w:lang w:val="tr-TR"/>
              </w:rPr>
              <w:t xml:space="preserve"> adlandırır</w:t>
            </w:r>
            <w:r w:rsidRPr="009B041C">
              <w:rPr>
                <w:rFonts w:ascii="Times New Roman" w:hAnsi="Times New Roman" w:cs="Times New Roman"/>
                <w:lang w:val="tr-TR"/>
              </w:rPr>
              <w:t xml:space="preserve"> ve sınıflandırır;</w:t>
            </w:r>
          </w:p>
          <w:p w:rsidR="00BB495D" w:rsidRPr="009B041C" w:rsidRDefault="00BB495D" w:rsidP="00065D22">
            <w:pPr>
              <w:pStyle w:val="ListeParagraf1"/>
              <w:numPr>
                <w:ilvl w:val="0"/>
                <w:numId w:val="150"/>
              </w:numPr>
              <w:spacing w:before="120" w:after="120" w:line="276" w:lineRule="auto"/>
              <w:rPr>
                <w:rFonts w:ascii="Times New Roman" w:hAnsi="Times New Roman" w:cs="Times New Roman"/>
                <w:lang w:val="tr-TR"/>
              </w:rPr>
            </w:pPr>
            <w:r w:rsidRPr="009B041C">
              <w:rPr>
                <w:rFonts w:ascii="Times New Roman" w:hAnsi="Times New Roman" w:cs="Times New Roman"/>
                <w:lang w:val="tr-TR"/>
              </w:rPr>
              <w:t>Paralelkenar, yamuk, deltoit yüzeylerin çevresini ve çevresini ölçer.</w:t>
            </w:r>
          </w:p>
          <w:p w:rsidR="00BB495D" w:rsidRPr="009B041C" w:rsidRDefault="009B041C" w:rsidP="00065D22">
            <w:pPr>
              <w:pStyle w:val="ListeParagraf1"/>
              <w:numPr>
                <w:ilvl w:val="0"/>
                <w:numId w:val="150"/>
              </w:numPr>
              <w:spacing w:before="120" w:after="120" w:line="276" w:lineRule="auto"/>
              <w:rPr>
                <w:rFonts w:ascii="Times New Roman" w:hAnsi="Times New Roman" w:cs="Times New Roman"/>
                <w:lang w:val="tr-TR"/>
              </w:rPr>
            </w:pPr>
            <w:r>
              <w:rPr>
                <w:rFonts w:ascii="Times New Roman" w:hAnsi="Times New Roman" w:cs="Times New Roman"/>
                <w:lang w:val="tr-TR"/>
              </w:rPr>
              <w:t>Çemberi</w:t>
            </w:r>
            <w:r w:rsidR="00BB495D" w:rsidRPr="009B041C">
              <w:rPr>
                <w:rFonts w:ascii="Times New Roman" w:hAnsi="Times New Roman" w:cs="Times New Roman"/>
                <w:lang w:val="tr-TR"/>
              </w:rPr>
              <w:t xml:space="preserve"> (elemanları ile birlikte) ve dairesel yüzeyi tanımlar;</w:t>
            </w:r>
          </w:p>
          <w:p w:rsidR="00BB495D" w:rsidRPr="009B041C" w:rsidRDefault="00BB495D" w:rsidP="00065D22">
            <w:pPr>
              <w:pStyle w:val="ListeParagraf1"/>
              <w:numPr>
                <w:ilvl w:val="0"/>
                <w:numId w:val="150"/>
              </w:numPr>
              <w:spacing w:before="120" w:after="120" w:line="276" w:lineRule="auto"/>
              <w:rPr>
                <w:rFonts w:ascii="Times New Roman" w:hAnsi="Times New Roman" w:cs="Times New Roman"/>
                <w:lang w:val="tr-TR"/>
              </w:rPr>
            </w:pPr>
            <w:r w:rsidRPr="009B041C">
              <w:rPr>
                <w:rFonts w:ascii="Times New Roman" w:hAnsi="Times New Roman" w:cs="Times New Roman"/>
                <w:lang w:val="tr-TR"/>
              </w:rPr>
              <w:t>Farklı çevrelerde yapılan ölçümler sayesinde yarıçap, çap ve çevre arasındaki oranın sabit bir sayı olduğunu (yaklaşık) ve yaklaşık değerini bulur;</w:t>
            </w:r>
          </w:p>
          <w:p w:rsidR="00BB495D" w:rsidRPr="009B041C" w:rsidRDefault="00BB495D" w:rsidP="00065D22">
            <w:pPr>
              <w:pStyle w:val="ListeParagraf1"/>
              <w:numPr>
                <w:ilvl w:val="0"/>
                <w:numId w:val="150"/>
              </w:numPr>
              <w:spacing w:before="120" w:after="120" w:line="276" w:lineRule="auto"/>
              <w:rPr>
                <w:rFonts w:ascii="Times New Roman" w:hAnsi="Times New Roman" w:cs="Times New Roman"/>
                <w:lang w:val="tr-TR"/>
              </w:rPr>
            </w:pPr>
            <w:r w:rsidRPr="009B041C">
              <w:rPr>
                <w:rFonts w:ascii="Times New Roman" w:hAnsi="Times New Roman" w:cs="Times New Roman"/>
                <w:lang w:val="tr-TR"/>
              </w:rPr>
              <w:t xml:space="preserve">Dairesel yüzeyin çevresini ve </w:t>
            </w:r>
            <w:r w:rsidR="00086831" w:rsidRPr="009B041C">
              <w:rPr>
                <w:rFonts w:ascii="Times New Roman" w:hAnsi="Times New Roman" w:cs="Times New Roman"/>
                <w:lang w:val="tr-TR"/>
              </w:rPr>
              <w:t xml:space="preserve">yüzeyi </w:t>
            </w:r>
            <w:r w:rsidRPr="009B041C">
              <w:rPr>
                <w:rFonts w:ascii="Times New Roman" w:hAnsi="Times New Roman" w:cs="Times New Roman"/>
                <w:lang w:val="tr-TR"/>
              </w:rPr>
              <w:t>ölçer;</w:t>
            </w:r>
          </w:p>
          <w:p w:rsidR="00BB495D" w:rsidRPr="009B041C" w:rsidRDefault="00BB495D" w:rsidP="00065D22">
            <w:pPr>
              <w:pStyle w:val="ListeParagraf1"/>
              <w:numPr>
                <w:ilvl w:val="0"/>
                <w:numId w:val="150"/>
              </w:numPr>
              <w:spacing w:before="120" w:after="120" w:line="276" w:lineRule="auto"/>
              <w:rPr>
                <w:rFonts w:ascii="Times New Roman" w:hAnsi="Times New Roman" w:cs="Times New Roman"/>
                <w:lang w:val="tr-TR"/>
              </w:rPr>
            </w:pPr>
            <w:r w:rsidRPr="009B041C">
              <w:rPr>
                <w:rFonts w:ascii="Times New Roman" w:hAnsi="Times New Roman" w:cs="Times New Roman"/>
                <w:lang w:val="tr-TR"/>
              </w:rPr>
              <w:t>Çevrelerini ve</w:t>
            </w:r>
            <w:r w:rsidR="00086831" w:rsidRPr="009B041C">
              <w:rPr>
                <w:rFonts w:ascii="Times New Roman" w:hAnsi="Times New Roman" w:cs="Times New Roman"/>
                <w:lang w:val="tr-TR"/>
              </w:rPr>
              <w:t xml:space="preserve"> yüzeylerin </w:t>
            </w:r>
            <w:r w:rsidRPr="009B041C">
              <w:rPr>
                <w:rFonts w:ascii="Times New Roman" w:hAnsi="Times New Roman" w:cs="Times New Roman"/>
                <w:lang w:val="tr-TR"/>
              </w:rPr>
              <w:t>bulmak için düzensiz şekilleri basit iki boyutlu şekillere böler;</w:t>
            </w:r>
          </w:p>
          <w:p w:rsidR="00BB495D" w:rsidRPr="009B041C" w:rsidRDefault="00BB495D" w:rsidP="00065D22">
            <w:pPr>
              <w:pStyle w:val="ListeParagraf1"/>
              <w:numPr>
                <w:ilvl w:val="0"/>
                <w:numId w:val="150"/>
              </w:numPr>
              <w:spacing w:before="120" w:after="120" w:line="276" w:lineRule="auto"/>
              <w:rPr>
                <w:rFonts w:ascii="Times New Roman" w:hAnsi="Times New Roman" w:cs="Times New Roman"/>
                <w:lang w:val="tr-TR"/>
              </w:rPr>
            </w:pPr>
            <w:r w:rsidRPr="009B041C">
              <w:rPr>
                <w:rFonts w:ascii="Times New Roman" w:hAnsi="Times New Roman" w:cs="Times New Roman"/>
                <w:lang w:val="tr-TR"/>
              </w:rPr>
              <w:t xml:space="preserve">Günlük yaşam görevlerinde </w:t>
            </w:r>
            <w:r w:rsidR="00086831" w:rsidRPr="009B041C">
              <w:rPr>
                <w:rFonts w:ascii="Times New Roman" w:hAnsi="Times New Roman" w:cs="Times New Roman"/>
                <w:lang w:val="tr-TR"/>
              </w:rPr>
              <w:t>çokgen</w:t>
            </w:r>
            <w:r w:rsidRPr="009B041C">
              <w:rPr>
                <w:rFonts w:ascii="Times New Roman" w:hAnsi="Times New Roman" w:cs="Times New Roman"/>
                <w:lang w:val="tr-TR"/>
              </w:rPr>
              <w:t xml:space="preserve"> ve dairesel yüzeylerin çevresini hesaplamak için formülleri kullanı</w:t>
            </w:r>
            <w:r w:rsidR="00086831" w:rsidRPr="009B041C">
              <w:rPr>
                <w:rFonts w:ascii="Times New Roman" w:hAnsi="Times New Roman" w:cs="Times New Roman"/>
                <w:lang w:val="tr-TR"/>
              </w:rPr>
              <w:t>r</w:t>
            </w:r>
            <w:r w:rsidRPr="009B041C">
              <w:rPr>
                <w:rFonts w:ascii="Times New Roman" w:hAnsi="Times New Roman" w:cs="Times New Roman"/>
                <w:lang w:val="tr-TR"/>
              </w:rPr>
              <w:t>;</w:t>
            </w:r>
          </w:p>
          <w:p w:rsidR="00BB495D" w:rsidRPr="009B041C" w:rsidRDefault="009B041C" w:rsidP="00065D22">
            <w:pPr>
              <w:pStyle w:val="ListeParagraf1"/>
              <w:numPr>
                <w:ilvl w:val="0"/>
                <w:numId w:val="150"/>
              </w:numPr>
              <w:spacing w:before="120" w:after="120" w:line="276" w:lineRule="auto"/>
              <w:rPr>
                <w:rFonts w:ascii="Times New Roman" w:hAnsi="Times New Roman" w:cs="Times New Roman"/>
                <w:lang w:val="tr-TR"/>
              </w:rPr>
            </w:pPr>
            <w:r w:rsidRPr="009B041C">
              <w:rPr>
                <w:rFonts w:ascii="Times New Roman" w:hAnsi="Times New Roman" w:cs="Times New Roman"/>
                <w:lang w:val="tr-TR"/>
              </w:rPr>
              <w:t>Modelerden</w:t>
            </w:r>
            <w:r w:rsidR="00BB495D" w:rsidRPr="009B041C">
              <w:rPr>
                <w:rFonts w:ascii="Times New Roman" w:hAnsi="Times New Roman" w:cs="Times New Roman"/>
                <w:lang w:val="tr-TR"/>
              </w:rPr>
              <w:t xml:space="preserve"> ve çizimlerden üç boyutlu nesneleri çizer;</w:t>
            </w:r>
          </w:p>
          <w:p w:rsidR="00BB495D" w:rsidRPr="009B041C" w:rsidRDefault="00BB495D" w:rsidP="00065D22">
            <w:pPr>
              <w:pStyle w:val="ListeParagraf1"/>
              <w:numPr>
                <w:ilvl w:val="0"/>
                <w:numId w:val="150"/>
              </w:numPr>
              <w:spacing w:before="120" w:after="120" w:line="276" w:lineRule="auto"/>
              <w:rPr>
                <w:rFonts w:ascii="Times New Roman" w:hAnsi="Times New Roman" w:cs="Times New Roman"/>
                <w:lang w:val="tr-TR"/>
              </w:rPr>
            </w:pPr>
            <w:r w:rsidRPr="009B041C">
              <w:rPr>
                <w:rFonts w:ascii="Times New Roman" w:hAnsi="Times New Roman" w:cs="Times New Roman"/>
                <w:lang w:val="tr-TR"/>
              </w:rPr>
              <w:t>Çeşitli enstrümanlarda, evde, atölyelerde ve toplulukta ölçüm araçlarının kullanımı üzerine araştırmalar ve raporlar</w:t>
            </w:r>
            <w:r w:rsidR="00421AA5" w:rsidRPr="009B041C">
              <w:rPr>
                <w:rFonts w:ascii="Times New Roman" w:hAnsi="Times New Roman" w:cs="Times New Roman"/>
                <w:lang w:val="tr-TR"/>
              </w:rPr>
              <w:t xml:space="preserve"> yapar</w:t>
            </w:r>
            <w:r w:rsidRPr="009B041C">
              <w:rPr>
                <w:rFonts w:ascii="Times New Roman" w:hAnsi="Times New Roman" w:cs="Times New Roman"/>
                <w:lang w:val="tr-TR"/>
              </w:rPr>
              <w:t>;</w:t>
            </w:r>
          </w:p>
          <w:p w:rsidR="00BB495D" w:rsidRPr="009B041C" w:rsidRDefault="00BB495D" w:rsidP="00065D22">
            <w:pPr>
              <w:pStyle w:val="ListeParagraf1"/>
              <w:numPr>
                <w:ilvl w:val="0"/>
                <w:numId w:val="150"/>
              </w:numPr>
              <w:spacing w:before="120" w:after="120" w:line="276" w:lineRule="auto"/>
              <w:rPr>
                <w:rFonts w:ascii="Times New Roman" w:hAnsi="Times New Roman" w:cs="Times New Roman"/>
                <w:lang w:val="tr-TR"/>
              </w:rPr>
            </w:pPr>
            <w:r w:rsidRPr="009B041C">
              <w:rPr>
                <w:rFonts w:ascii="Times New Roman" w:hAnsi="Times New Roman" w:cs="Times New Roman"/>
                <w:lang w:val="tr-TR"/>
              </w:rPr>
              <w:t>Prizma ve piramit şebekesinde iki boyutlu figürleri tanımlar;</w:t>
            </w:r>
          </w:p>
          <w:p w:rsidR="00BB495D" w:rsidRPr="009B041C" w:rsidRDefault="00BB495D" w:rsidP="00065D22">
            <w:pPr>
              <w:pStyle w:val="ListeParagraf1"/>
              <w:numPr>
                <w:ilvl w:val="0"/>
                <w:numId w:val="150"/>
              </w:numPr>
              <w:spacing w:before="120" w:after="120" w:line="276" w:lineRule="auto"/>
              <w:rPr>
                <w:rFonts w:ascii="Times New Roman" w:hAnsi="Times New Roman" w:cs="Times New Roman"/>
                <w:lang w:val="tr-TR"/>
              </w:rPr>
            </w:pPr>
            <w:r w:rsidRPr="009B041C">
              <w:rPr>
                <w:rFonts w:ascii="Times New Roman" w:hAnsi="Times New Roman" w:cs="Times New Roman"/>
                <w:lang w:val="tr-TR"/>
              </w:rPr>
              <w:t>İlgili</w:t>
            </w:r>
            <w:r w:rsidR="00421AA5" w:rsidRPr="009B041C">
              <w:rPr>
                <w:rFonts w:ascii="Times New Roman" w:hAnsi="Times New Roman" w:cs="Times New Roman"/>
                <w:lang w:val="tr-TR"/>
              </w:rPr>
              <w:t xml:space="preserve"> şebekleri</w:t>
            </w:r>
            <w:r w:rsidRPr="009B041C">
              <w:rPr>
                <w:rFonts w:ascii="Times New Roman" w:hAnsi="Times New Roman" w:cs="Times New Roman"/>
                <w:lang w:val="tr-TR"/>
              </w:rPr>
              <w:t xml:space="preserve"> kullanarak prizmanın yüzeyini ve piramidi hesaplamak için kullanılan formülleri ortaya çıkarır;</w:t>
            </w:r>
          </w:p>
          <w:p w:rsidR="00BB495D" w:rsidRPr="009B041C" w:rsidRDefault="00BB495D" w:rsidP="00065D22">
            <w:pPr>
              <w:pStyle w:val="ListeParagraf1"/>
              <w:numPr>
                <w:ilvl w:val="0"/>
                <w:numId w:val="150"/>
              </w:numPr>
              <w:spacing w:before="120" w:after="120" w:line="276" w:lineRule="auto"/>
              <w:rPr>
                <w:rFonts w:ascii="Times New Roman" w:hAnsi="Times New Roman" w:cs="Times New Roman"/>
                <w:lang w:val="tr-TR"/>
              </w:rPr>
            </w:pPr>
            <w:r w:rsidRPr="009B041C">
              <w:rPr>
                <w:rFonts w:ascii="Times New Roman" w:hAnsi="Times New Roman" w:cs="Times New Roman"/>
                <w:lang w:val="tr-TR"/>
              </w:rPr>
              <w:t>Düzenli bir prizmanın ve bir piramidin hacmini hesaplamak için formü</w:t>
            </w:r>
            <w:r w:rsidR="00421AA5" w:rsidRPr="009B041C">
              <w:rPr>
                <w:rFonts w:ascii="Times New Roman" w:hAnsi="Times New Roman" w:cs="Times New Roman"/>
                <w:lang w:val="tr-TR"/>
              </w:rPr>
              <w:t>lü kullanır</w:t>
            </w:r>
            <w:r w:rsidRPr="009B041C">
              <w:rPr>
                <w:rFonts w:ascii="Times New Roman" w:hAnsi="Times New Roman" w:cs="Times New Roman"/>
                <w:lang w:val="tr-TR"/>
              </w:rPr>
              <w:t>;</w:t>
            </w:r>
          </w:p>
          <w:p w:rsidR="00BB495D" w:rsidRPr="006C1166" w:rsidRDefault="00BB495D" w:rsidP="00065D22">
            <w:pPr>
              <w:pStyle w:val="ListeParagraf1"/>
              <w:numPr>
                <w:ilvl w:val="0"/>
                <w:numId w:val="150"/>
              </w:numPr>
              <w:spacing w:before="120" w:after="120" w:line="276" w:lineRule="auto"/>
              <w:rPr>
                <w:rFonts w:ascii="Times New Roman" w:hAnsi="Times New Roman" w:cs="Times New Roman"/>
                <w:lang w:val="tr-TR"/>
              </w:rPr>
            </w:pPr>
            <w:r w:rsidRPr="009B041C">
              <w:rPr>
                <w:rFonts w:ascii="Times New Roman" w:hAnsi="Times New Roman" w:cs="Times New Roman"/>
                <w:lang w:val="tr-TR"/>
              </w:rPr>
              <w:t>Geometrik cisimlerdeki (prizma, piramit) çeşitli problemlerin çözümü üzerine araştırmalar ve raporlar</w:t>
            </w:r>
            <w:r w:rsidR="00421AA5" w:rsidRPr="009B041C">
              <w:rPr>
                <w:rFonts w:ascii="Times New Roman" w:hAnsi="Times New Roman" w:cs="Times New Roman"/>
                <w:lang w:val="tr-TR"/>
              </w:rPr>
              <w:t xml:space="preserve"> yapar</w:t>
            </w:r>
            <w:r w:rsidRPr="006C1166">
              <w:rPr>
                <w:rFonts w:ascii="Times New Roman" w:hAnsi="Times New Roman" w:cs="Times New Roman"/>
                <w:lang w:val="tr-TR"/>
              </w:rPr>
              <w:t>.</w:t>
            </w:r>
          </w:p>
        </w:tc>
      </w:tr>
    </w:tbl>
    <w:p w:rsidR="00BB495D" w:rsidRPr="006C1166" w:rsidRDefault="00BB495D" w:rsidP="005B482E">
      <w:pPr>
        <w:rPr>
          <w:szCs w:val="24"/>
        </w:rPr>
      </w:pPr>
      <w:r w:rsidRPr="006C1166">
        <w:rPr>
          <w:szCs w:val="24"/>
        </w:rPr>
        <w:br w:type="page"/>
      </w:r>
    </w:p>
    <w:tbl>
      <w:tblPr>
        <w:tblW w:w="0" w:type="auto"/>
        <w:tblInd w:w="187" w:type="dxa"/>
        <w:tblLayout w:type="fixed"/>
        <w:tblCellMar>
          <w:left w:w="103" w:type="dxa"/>
        </w:tblCellMar>
        <w:tblLook w:val="01E0"/>
      </w:tblPr>
      <w:tblGrid>
        <w:gridCol w:w="1980"/>
        <w:gridCol w:w="1620"/>
        <w:gridCol w:w="5680"/>
      </w:tblGrid>
      <w:tr w:rsidR="0009315D" w:rsidRPr="006C1166" w:rsidTr="00BB495D">
        <w:trPr>
          <w:cantSplit/>
          <w:trHeight w:val="933"/>
        </w:trPr>
        <w:tc>
          <w:tcPr>
            <w:tcW w:w="1980" w:type="dxa"/>
            <w:vMerge w:val="restart"/>
            <w:tcBorders>
              <w:top w:val="single" w:sz="4" w:space="0" w:color="000001"/>
              <w:left w:val="single" w:sz="4" w:space="0" w:color="000001"/>
              <w:bottom w:val="single" w:sz="4" w:space="0" w:color="000001"/>
            </w:tcBorders>
            <w:shd w:val="clear" w:color="auto" w:fill="FFFFFF"/>
          </w:tcPr>
          <w:p w:rsidR="0009315D" w:rsidRPr="006C1166" w:rsidRDefault="0009315D" w:rsidP="005B482E">
            <w:pPr>
              <w:snapToGrid w:val="0"/>
              <w:jc w:val="center"/>
              <w:rPr>
                <w:b/>
                <w:szCs w:val="24"/>
              </w:rPr>
            </w:pPr>
          </w:p>
          <w:p w:rsidR="0009315D" w:rsidRPr="006C1166" w:rsidRDefault="0009315D" w:rsidP="005B482E">
            <w:pPr>
              <w:jc w:val="center"/>
              <w:rPr>
                <w:b/>
                <w:szCs w:val="24"/>
              </w:rPr>
            </w:pPr>
          </w:p>
          <w:p w:rsidR="0009315D" w:rsidRPr="006C1166" w:rsidRDefault="00BB495D" w:rsidP="009B041C">
            <w:pPr>
              <w:jc w:val="center"/>
              <w:rPr>
                <w:b/>
                <w:szCs w:val="24"/>
              </w:rPr>
            </w:pPr>
            <w:r w:rsidRPr="006C1166">
              <w:rPr>
                <w:b/>
                <w:szCs w:val="24"/>
              </w:rPr>
              <w:t>Veriler</w:t>
            </w:r>
            <w:r w:rsidR="009B041C">
              <w:rPr>
                <w:b/>
                <w:szCs w:val="24"/>
              </w:rPr>
              <w:t xml:space="preserve">               </w:t>
            </w:r>
            <w:r w:rsidR="0009315D" w:rsidRPr="006C1166">
              <w:rPr>
                <w:b/>
                <w:szCs w:val="24"/>
              </w:rPr>
              <w:t>ve</w:t>
            </w:r>
          </w:p>
          <w:p w:rsidR="0009315D" w:rsidRPr="006C1166" w:rsidRDefault="00BB495D" w:rsidP="005B482E">
            <w:pPr>
              <w:jc w:val="center"/>
              <w:rPr>
                <w:b/>
                <w:szCs w:val="24"/>
              </w:rPr>
            </w:pPr>
            <w:r w:rsidRPr="006C1166">
              <w:rPr>
                <w:b/>
                <w:szCs w:val="24"/>
              </w:rPr>
              <w:t>Olasılık</w:t>
            </w:r>
          </w:p>
          <w:p w:rsidR="0009315D" w:rsidRPr="006C1166" w:rsidRDefault="0009315D" w:rsidP="005B482E">
            <w:pPr>
              <w:jc w:val="center"/>
              <w:rPr>
                <w:b/>
                <w:szCs w:val="24"/>
              </w:rPr>
            </w:pPr>
          </w:p>
        </w:tc>
        <w:tc>
          <w:tcPr>
            <w:tcW w:w="7300" w:type="dxa"/>
            <w:gridSpan w:val="2"/>
            <w:tcBorders>
              <w:top w:val="single" w:sz="4" w:space="0" w:color="000001"/>
              <w:left w:val="single" w:sz="4" w:space="0" w:color="000001"/>
              <w:bottom w:val="single" w:sz="4" w:space="0" w:color="000001"/>
              <w:right w:val="single" w:sz="4" w:space="0" w:color="000001"/>
            </w:tcBorders>
            <w:shd w:val="clear" w:color="auto" w:fill="FFFFFF"/>
          </w:tcPr>
          <w:p w:rsidR="0009315D" w:rsidRPr="006C1166" w:rsidRDefault="0009315D" w:rsidP="005B482E">
            <w:pPr>
              <w:spacing w:after="0"/>
              <w:rPr>
                <w:szCs w:val="24"/>
              </w:rPr>
            </w:pPr>
            <w:r w:rsidRPr="006C1166">
              <w:rPr>
                <w:b/>
                <w:szCs w:val="24"/>
              </w:rPr>
              <w:t xml:space="preserve">RNF </w:t>
            </w:r>
          </w:p>
          <w:p w:rsidR="0009315D" w:rsidRPr="006C1166" w:rsidRDefault="00BB495D" w:rsidP="005B482E">
            <w:pPr>
              <w:spacing w:after="0"/>
              <w:rPr>
                <w:szCs w:val="24"/>
              </w:rPr>
            </w:pPr>
            <w:r w:rsidRPr="006C1166">
              <w:rPr>
                <w:szCs w:val="24"/>
              </w:rPr>
              <w:t>Öğrenci</w:t>
            </w:r>
            <w:r w:rsidR="0009315D" w:rsidRPr="006C1166">
              <w:rPr>
                <w:szCs w:val="24"/>
              </w:rPr>
              <w:t xml:space="preserve">: </w:t>
            </w:r>
          </w:p>
          <w:p w:rsidR="00BB495D" w:rsidRPr="006C1166" w:rsidRDefault="00BB495D" w:rsidP="00065D22">
            <w:pPr>
              <w:pStyle w:val="ListeParagraf1"/>
              <w:numPr>
                <w:ilvl w:val="0"/>
                <w:numId w:val="30"/>
              </w:numPr>
              <w:spacing w:line="276" w:lineRule="auto"/>
              <w:ind w:left="393"/>
              <w:rPr>
                <w:rFonts w:ascii="Times New Roman" w:hAnsi="Times New Roman" w:cs="Times New Roman"/>
                <w:lang w:val="tr-TR"/>
              </w:rPr>
            </w:pPr>
            <w:r w:rsidRPr="006C1166">
              <w:rPr>
                <w:rFonts w:ascii="Times New Roman" w:hAnsi="Times New Roman" w:cs="Times New Roman"/>
                <w:lang w:val="tr-TR"/>
              </w:rPr>
              <w:t>Veri toplama ve sunma bilgisini gösterir, karar vermek için verileri okur, emer ve yorumlar;</w:t>
            </w:r>
          </w:p>
          <w:p w:rsidR="00BB495D" w:rsidRPr="006C1166" w:rsidRDefault="00BB495D" w:rsidP="00065D22">
            <w:pPr>
              <w:pStyle w:val="ListeParagraf1"/>
              <w:numPr>
                <w:ilvl w:val="0"/>
                <w:numId w:val="30"/>
              </w:numPr>
              <w:spacing w:line="276" w:lineRule="auto"/>
              <w:ind w:left="393"/>
              <w:rPr>
                <w:rFonts w:ascii="Times New Roman" w:hAnsi="Times New Roman" w:cs="Times New Roman"/>
                <w:lang w:val="tr-TR"/>
              </w:rPr>
            </w:pPr>
            <w:r w:rsidRPr="006C1166">
              <w:rPr>
                <w:rFonts w:ascii="Times New Roman" w:hAnsi="Times New Roman" w:cs="Times New Roman"/>
                <w:lang w:val="tr-TR"/>
              </w:rPr>
              <w:t xml:space="preserve">İstatistik ve günlük yaşam dışındaki durumları tanımlamak için matematiksel terminoloji (örneğin, moda, medyan, aritmetik ortalama, bağıl frekans, mutlak, olasılık vb.) </w:t>
            </w:r>
            <w:r w:rsidR="009B041C">
              <w:rPr>
                <w:rFonts w:ascii="Times New Roman" w:hAnsi="Times New Roman" w:cs="Times New Roman"/>
                <w:lang w:val="tr-TR"/>
              </w:rPr>
              <w:t>k</w:t>
            </w:r>
            <w:r w:rsidRPr="006C1166">
              <w:rPr>
                <w:rFonts w:ascii="Times New Roman" w:hAnsi="Times New Roman" w:cs="Times New Roman"/>
                <w:lang w:val="tr-TR"/>
              </w:rPr>
              <w:t>ullanı</w:t>
            </w:r>
            <w:r w:rsidR="009B041C">
              <w:rPr>
                <w:rFonts w:ascii="Times New Roman" w:hAnsi="Times New Roman" w:cs="Times New Roman"/>
                <w:lang w:val="tr-TR"/>
              </w:rPr>
              <w:t>r</w:t>
            </w:r>
            <w:r w:rsidRPr="006C1166">
              <w:rPr>
                <w:rFonts w:ascii="Times New Roman" w:hAnsi="Times New Roman" w:cs="Times New Roman"/>
                <w:lang w:val="tr-TR"/>
              </w:rPr>
              <w:t>;</w:t>
            </w:r>
          </w:p>
          <w:p w:rsidR="00BB495D" w:rsidRPr="006C1166" w:rsidRDefault="00BB495D" w:rsidP="00065D22">
            <w:pPr>
              <w:pStyle w:val="ListeParagraf1"/>
              <w:numPr>
                <w:ilvl w:val="0"/>
                <w:numId w:val="30"/>
              </w:numPr>
              <w:spacing w:line="276" w:lineRule="auto"/>
              <w:ind w:left="393"/>
              <w:rPr>
                <w:rFonts w:ascii="Times New Roman" w:hAnsi="Times New Roman" w:cs="Times New Roman"/>
                <w:lang w:val="tr-TR"/>
              </w:rPr>
            </w:pPr>
            <w:r w:rsidRPr="006C1166">
              <w:rPr>
                <w:rFonts w:ascii="Times New Roman" w:hAnsi="Times New Roman" w:cs="Times New Roman"/>
                <w:lang w:val="tr-TR"/>
              </w:rPr>
              <w:t xml:space="preserve">Temel kavramları kullanarak olasılık kavramlarını </w:t>
            </w:r>
            <w:r w:rsidR="009B041C">
              <w:rPr>
                <w:rFonts w:ascii="Times New Roman" w:hAnsi="Times New Roman" w:cs="Times New Roman"/>
                <w:lang w:val="tr-TR"/>
              </w:rPr>
              <w:t>temellendirir</w:t>
            </w:r>
            <w:r w:rsidRPr="006C1166">
              <w:rPr>
                <w:rFonts w:ascii="Times New Roman" w:hAnsi="Times New Roman" w:cs="Times New Roman"/>
                <w:lang w:val="tr-TR"/>
              </w:rPr>
              <w:t>;</w:t>
            </w:r>
          </w:p>
          <w:p w:rsidR="0009315D" w:rsidRPr="006C1166" w:rsidRDefault="000853C1" w:rsidP="00065D22">
            <w:pPr>
              <w:pStyle w:val="ListeParagraf1"/>
              <w:numPr>
                <w:ilvl w:val="0"/>
                <w:numId w:val="30"/>
              </w:numPr>
              <w:spacing w:line="276" w:lineRule="auto"/>
              <w:ind w:left="393"/>
              <w:rPr>
                <w:rFonts w:ascii="Times New Roman" w:hAnsi="Times New Roman" w:cs="Times New Roman"/>
                <w:lang w:val="tr-TR"/>
              </w:rPr>
            </w:pPr>
            <w:r>
              <w:rPr>
                <w:rFonts w:ascii="Times New Roman" w:hAnsi="Times New Roman" w:cs="Times New Roman"/>
                <w:lang w:val="tr-TR"/>
              </w:rPr>
              <w:t>İ</w:t>
            </w:r>
            <w:r w:rsidR="00BB495D" w:rsidRPr="006C1166">
              <w:rPr>
                <w:rFonts w:ascii="Times New Roman" w:hAnsi="Times New Roman" w:cs="Times New Roman"/>
                <w:lang w:val="tr-TR"/>
              </w:rPr>
              <w:t>statistiklerden</w:t>
            </w:r>
            <w:r>
              <w:rPr>
                <w:rFonts w:ascii="Times New Roman" w:hAnsi="Times New Roman" w:cs="Times New Roman"/>
                <w:lang w:val="tr-TR"/>
              </w:rPr>
              <w:t xml:space="preserve">, </w:t>
            </w:r>
            <w:r w:rsidR="00BB495D" w:rsidRPr="006C1166">
              <w:rPr>
                <w:rFonts w:ascii="Times New Roman" w:hAnsi="Times New Roman" w:cs="Times New Roman"/>
                <w:lang w:val="tr-TR"/>
              </w:rPr>
              <w:t xml:space="preserve">olasılıklardan ve günlük yaşamdan </w:t>
            </w:r>
            <w:r>
              <w:rPr>
                <w:rFonts w:ascii="Times New Roman" w:hAnsi="Times New Roman" w:cs="Times New Roman"/>
                <w:lang w:val="tr-TR"/>
              </w:rPr>
              <w:t xml:space="preserve">problemleri </w:t>
            </w:r>
            <w:r w:rsidR="00BB495D" w:rsidRPr="006C1166">
              <w:rPr>
                <w:rFonts w:ascii="Times New Roman" w:hAnsi="Times New Roman" w:cs="Times New Roman"/>
                <w:lang w:val="tr-TR"/>
              </w:rPr>
              <w:t>çözmek için teknolojiyi kullanır.</w:t>
            </w:r>
          </w:p>
        </w:tc>
      </w:tr>
      <w:tr w:rsidR="0009315D" w:rsidRPr="006C1166" w:rsidTr="00BB495D">
        <w:trPr>
          <w:cantSplit/>
          <w:trHeight w:val="530"/>
        </w:trPr>
        <w:tc>
          <w:tcPr>
            <w:tcW w:w="1980" w:type="dxa"/>
            <w:vMerge/>
            <w:tcBorders>
              <w:top w:val="single" w:sz="4" w:space="0" w:color="000001"/>
              <w:left w:val="single" w:sz="4" w:space="0" w:color="000001"/>
              <w:bottom w:val="single" w:sz="4" w:space="0" w:color="000001"/>
            </w:tcBorders>
            <w:shd w:val="clear" w:color="auto" w:fill="FFFFFF"/>
          </w:tcPr>
          <w:p w:rsidR="0009315D" w:rsidRPr="006C1166" w:rsidRDefault="0009315D" w:rsidP="005B482E">
            <w:pPr>
              <w:snapToGrid w:val="0"/>
              <w:jc w:val="center"/>
              <w:rPr>
                <w:b/>
                <w:szCs w:val="24"/>
              </w:rPr>
            </w:pPr>
          </w:p>
        </w:tc>
        <w:tc>
          <w:tcPr>
            <w:tcW w:w="1620" w:type="dxa"/>
            <w:tcBorders>
              <w:top w:val="single" w:sz="4" w:space="0" w:color="000001"/>
              <w:left w:val="single" w:sz="4" w:space="0" w:color="000001"/>
              <w:bottom w:val="single" w:sz="4" w:space="0" w:color="000001"/>
            </w:tcBorders>
            <w:shd w:val="clear" w:color="auto" w:fill="FFFFFF"/>
          </w:tcPr>
          <w:p w:rsidR="0009315D" w:rsidRPr="006C1166" w:rsidRDefault="0009315D" w:rsidP="005B482E">
            <w:pPr>
              <w:snapToGrid w:val="0"/>
              <w:spacing w:before="120" w:after="120"/>
              <w:rPr>
                <w:b/>
                <w:szCs w:val="24"/>
              </w:rPr>
            </w:pPr>
          </w:p>
          <w:p w:rsidR="0009315D" w:rsidRPr="006C1166" w:rsidRDefault="0009315D" w:rsidP="005B482E">
            <w:pPr>
              <w:spacing w:before="120" w:after="120"/>
              <w:rPr>
                <w:szCs w:val="24"/>
              </w:rPr>
            </w:pPr>
          </w:p>
          <w:p w:rsidR="0009315D" w:rsidRPr="006C1166" w:rsidRDefault="0009315D" w:rsidP="005B482E">
            <w:pPr>
              <w:spacing w:before="120" w:after="120"/>
              <w:rPr>
                <w:szCs w:val="24"/>
              </w:rPr>
            </w:pPr>
          </w:p>
          <w:p w:rsidR="0009315D" w:rsidRPr="006C1166" w:rsidRDefault="00BB495D" w:rsidP="005B482E">
            <w:pPr>
              <w:spacing w:before="120" w:after="120"/>
              <w:rPr>
                <w:szCs w:val="24"/>
              </w:rPr>
            </w:pPr>
            <w:r w:rsidRPr="006C1166">
              <w:rPr>
                <w:szCs w:val="24"/>
              </w:rPr>
              <w:t>İstatistik</w:t>
            </w:r>
          </w:p>
        </w:tc>
        <w:tc>
          <w:tcPr>
            <w:tcW w:w="5680" w:type="dxa"/>
            <w:tcBorders>
              <w:top w:val="single" w:sz="4" w:space="0" w:color="000001"/>
              <w:left w:val="single" w:sz="4" w:space="0" w:color="000001"/>
              <w:bottom w:val="single" w:sz="4" w:space="0" w:color="000001"/>
              <w:right w:val="single" w:sz="4" w:space="0" w:color="000001"/>
            </w:tcBorders>
            <w:shd w:val="clear" w:color="auto" w:fill="FFFFFF"/>
          </w:tcPr>
          <w:p w:rsidR="0009315D" w:rsidRPr="006C1166" w:rsidRDefault="00BB495D" w:rsidP="005B482E">
            <w:pPr>
              <w:spacing w:after="0"/>
              <w:contextualSpacing/>
              <w:rPr>
                <w:szCs w:val="24"/>
              </w:rPr>
            </w:pPr>
            <w:r w:rsidRPr="006C1166">
              <w:rPr>
                <w:szCs w:val="24"/>
              </w:rPr>
              <w:t>Öğrenci</w:t>
            </w:r>
            <w:r w:rsidR="0009315D" w:rsidRPr="006C1166">
              <w:rPr>
                <w:szCs w:val="24"/>
              </w:rPr>
              <w:t>:</w:t>
            </w:r>
          </w:p>
          <w:p w:rsidR="00BB495D" w:rsidRPr="006C1166" w:rsidRDefault="00BB495D" w:rsidP="00065D22">
            <w:pPr>
              <w:pStyle w:val="ListeParagraf1"/>
              <w:numPr>
                <w:ilvl w:val="0"/>
                <w:numId w:val="8"/>
              </w:numPr>
              <w:spacing w:line="276" w:lineRule="auto"/>
              <w:rPr>
                <w:rFonts w:ascii="Times New Roman" w:hAnsi="Times New Roman" w:cs="Times New Roman"/>
                <w:lang w:val="tr-TR"/>
              </w:rPr>
            </w:pPr>
            <w:r w:rsidRPr="006C1166">
              <w:rPr>
                <w:rFonts w:ascii="Times New Roman" w:hAnsi="Times New Roman" w:cs="Times New Roman"/>
                <w:lang w:val="tr-TR"/>
              </w:rPr>
              <w:t>Bizi çevreleyen olaylarla ilgili istatistiksel verileri toplar</w:t>
            </w:r>
          </w:p>
          <w:p w:rsidR="00BB495D" w:rsidRPr="006C1166" w:rsidRDefault="00BB495D" w:rsidP="00065D22">
            <w:pPr>
              <w:pStyle w:val="ListeParagraf1"/>
              <w:numPr>
                <w:ilvl w:val="0"/>
                <w:numId w:val="8"/>
              </w:numPr>
              <w:spacing w:line="276" w:lineRule="auto"/>
              <w:rPr>
                <w:rFonts w:ascii="Times New Roman" w:hAnsi="Times New Roman" w:cs="Times New Roman"/>
                <w:lang w:val="tr-TR"/>
              </w:rPr>
            </w:pPr>
            <w:r w:rsidRPr="006C1166">
              <w:rPr>
                <w:rFonts w:ascii="Times New Roman" w:hAnsi="Times New Roman" w:cs="Times New Roman"/>
                <w:lang w:val="tr-TR"/>
              </w:rPr>
              <w:t>Tablolarda toplanan verileri görüntüler;</w:t>
            </w:r>
          </w:p>
          <w:p w:rsidR="00BB495D" w:rsidRPr="006C1166" w:rsidRDefault="00BB495D" w:rsidP="00065D22">
            <w:pPr>
              <w:pStyle w:val="ListeParagraf1"/>
              <w:numPr>
                <w:ilvl w:val="0"/>
                <w:numId w:val="8"/>
              </w:numPr>
              <w:spacing w:line="276" w:lineRule="auto"/>
              <w:rPr>
                <w:rFonts w:ascii="Times New Roman" w:hAnsi="Times New Roman" w:cs="Times New Roman"/>
                <w:lang w:val="tr-TR"/>
              </w:rPr>
            </w:pPr>
            <w:r w:rsidRPr="006C1166">
              <w:rPr>
                <w:rFonts w:ascii="Times New Roman" w:hAnsi="Times New Roman" w:cs="Times New Roman"/>
                <w:lang w:val="tr-TR"/>
              </w:rPr>
              <w:t>Toplanmış verilere dayalı diyagramlar oluşturur;</w:t>
            </w:r>
          </w:p>
          <w:p w:rsidR="00BB495D" w:rsidRPr="006C1166" w:rsidRDefault="00BB495D" w:rsidP="00065D22">
            <w:pPr>
              <w:pStyle w:val="ListeParagraf1"/>
              <w:numPr>
                <w:ilvl w:val="0"/>
                <w:numId w:val="8"/>
              </w:numPr>
              <w:spacing w:line="276" w:lineRule="auto"/>
              <w:rPr>
                <w:rFonts w:ascii="Times New Roman" w:hAnsi="Times New Roman" w:cs="Times New Roman"/>
                <w:lang w:val="tr-TR"/>
              </w:rPr>
            </w:pPr>
            <w:r w:rsidRPr="006C1166">
              <w:rPr>
                <w:rFonts w:ascii="Times New Roman" w:hAnsi="Times New Roman" w:cs="Times New Roman"/>
                <w:lang w:val="tr-TR"/>
              </w:rPr>
              <w:t xml:space="preserve">Ortalama değerleri belirler: aritmetik ortalama, moda ve </w:t>
            </w:r>
            <w:r w:rsidR="000853C1">
              <w:rPr>
                <w:rFonts w:ascii="Times New Roman" w:hAnsi="Times New Roman" w:cs="Times New Roman"/>
                <w:lang w:val="tr-TR"/>
              </w:rPr>
              <w:t>medyan</w:t>
            </w:r>
          </w:p>
          <w:p w:rsidR="00BB495D" w:rsidRPr="006C1166" w:rsidRDefault="00BB495D" w:rsidP="00065D22">
            <w:pPr>
              <w:pStyle w:val="ListeParagraf1"/>
              <w:numPr>
                <w:ilvl w:val="0"/>
                <w:numId w:val="8"/>
              </w:numPr>
              <w:spacing w:line="276" w:lineRule="auto"/>
              <w:rPr>
                <w:rFonts w:ascii="Times New Roman" w:hAnsi="Times New Roman" w:cs="Times New Roman"/>
                <w:lang w:val="tr-TR"/>
              </w:rPr>
            </w:pPr>
            <w:r w:rsidRPr="006C1166">
              <w:rPr>
                <w:rFonts w:ascii="Times New Roman" w:hAnsi="Times New Roman" w:cs="Times New Roman"/>
                <w:lang w:val="tr-TR"/>
              </w:rPr>
              <w:t>Bir veri kümesinin mutlak ve göreceli frekansını ayarlar.</w:t>
            </w:r>
          </w:p>
          <w:p w:rsidR="0009315D" w:rsidRPr="006C1166" w:rsidRDefault="00BB495D" w:rsidP="00065D22">
            <w:pPr>
              <w:pStyle w:val="ListeParagraf1"/>
              <w:numPr>
                <w:ilvl w:val="0"/>
                <w:numId w:val="8"/>
              </w:numPr>
              <w:spacing w:before="120" w:after="120" w:line="276" w:lineRule="auto"/>
              <w:rPr>
                <w:rFonts w:ascii="Times New Roman" w:hAnsi="Times New Roman" w:cs="Times New Roman"/>
                <w:lang w:val="tr-TR"/>
              </w:rPr>
            </w:pPr>
            <w:r w:rsidRPr="006C1166">
              <w:rPr>
                <w:rFonts w:ascii="Times New Roman" w:hAnsi="Times New Roman" w:cs="Times New Roman"/>
                <w:lang w:val="tr-TR"/>
              </w:rPr>
              <w:t>Yaşamın sorunlarını gerçek durumlarda çözmek için teknolojiyi kullanır.</w:t>
            </w:r>
          </w:p>
        </w:tc>
      </w:tr>
      <w:tr w:rsidR="0009315D" w:rsidRPr="006C1166" w:rsidTr="00BB495D">
        <w:trPr>
          <w:cantSplit/>
          <w:trHeight w:val="1547"/>
        </w:trPr>
        <w:tc>
          <w:tcPr>
            <w:tcW w:w="1980" w:type="dxa"/>
            <w:vMerge/>
            <w:tcBorders>
              <w:top w:val="single" w:sz="4" w:space="0" w:color="000001"/>
              <w:left w:val="single" w:sz="4" w:space="0" w:color="000001"/>
              <w:bottom w:val="single" w:sz="4" w:space="0" w:color="000001"/>
            </w:tcBorders>
            <w:shd w:val="clear" w:color="auto" w:fill="FFFFFF"/>
          </w:tcPr>
          <w:p w:rsidR="0009315D" w:rsidRPr="006C1166" w:rsidRDefault="0009315D" w:rsidP="005B482E">
            <w:pPr>
              <w:snapToGrid w:val="0"/>
              <w:jc w:val="center"/>
              <w:rPr>
                <w:b/>
                <w:szCs w:val="24"/>
              </w:rPr>
            </w:pPr>
          </w:p>
        </w:tc>
        <w:tc>
          <w:tcPr>
            <w:tcW w:w="1620" w:type="dxa"/>
            <w:tcBorders>
              <w:top w:val="single" w:sz="4" w:space="0" w:color="000001"/>
              <w:left w:val="single" w:sz="4" w:space="0" w:color="000001"/>
              <w:bottom w:val="single" w:sz="4" w:space="0" w:color="000001"/>
            </w:tcBorders>
            <w:shd w:val="clear" w:color="auto" w:fill="FFFFFF"/>
          </w:tcPr>
          <w:p w:rsidR="0009315D" w:rsidRPr="006C1166" w:rsidRDefault="00BB495D" w:rsidP="005B482E">
            <w:pPr>
              <w:jc w:val="center"/>
              <w:rPr>
                <w:szCs w:val="24"/>
              </w:rPr>
            </w:pPr>
            <w:r w:rsidRPr="006C1166">
              <w:rPr>
                <w:szCs w:val="24"/>
              </w:rPr>
              <w:t>Olasılık</w:t>
            </w:r>
          </w:p>
        </w:tc>
        <w:tc>
          <w:tcPr>
            <w:tcW w:w="5680" w:type="dxa"/>
            <w:tcBorders>
              <w:top w:val="single" w:sz="4" w:space="0" w:color="000001"/>
              <w:left w:val="single" w:sz="4" w:space="0" w:color="000001"/>
              <w:bottom w:val="single" w:sz="4" w:space="0" w:color="000001"/>
              <w:right w:val="single" w:sz="4" w:space="0" w:color="000001"/>
            </w:tcBorders>
            <w:shd w:val="clear" w:color="auto" w:fill="FFFFFF"/>
          </w:tcPr>
          <w:p w:rsidR="0009315D" w:rsidRPr="006C1166" w:rsidRDefault="00BB495D" w:rsidP="005B482E">
            <w:pPr>
              <w:spacing w:after="0"/>
              <w:jc w:val="both"/>
              <w:rPr>
                <w:szCs w:val="24"/>
              </w:rPr>
            </w:pPr>
            <w:r w:rsidRPr="006C1166">
              <w:rPr>
                <w:szCs w:val="24"/>
              </w:rPr>
              <w:t>Öğrenci</w:t>
            </w:r>
            <w:r w:rsidR="0009315D" w:rsidRPr="006C1166">
              <w:rPr>
                <w:szCs w:val="24"/>
              </w:rPr>
              <w:t>:</w:t>
            </w:r>
          </w:p>
          <w:p w:rsidR="00BB495D" w:rsidRPr="006C1166" w:rsidRDefault="00BB495D" w:rsidP="00065D22">
            <w:pPr>
              <w:pStyle w:val="ListeParagraf1"/>
              <w:numPr>
                <w:ilvl w:val="0"/>
                <w:numId w:val="4"/>
              </w:numPr>
              <w:spacing w:line="276" w:lineRule="auto"/>
              <w:jc w:val="both"/>
              <w:rPr>
                <w:rFonts w:ascii="Times New Roman" w:hAnsi="Times New Roman" w:cs="Times New Roman"/>
                <w:lang w:val="tr-TR"/>
              </w:rPr>
            </w:pPr>
            <w:r w:rsidRPr="006C1166">
              <w:rPr>
                <w:rFonts w:ascii="Times New Roman" w:hAnsi="Times New Roman" w:cs="Times New Roman"/>
                <w:lang w:val="tr-TR"/>
              </w:rPr>
              <w:t>Olasılığı tahmin eder (büyük farklarla)</w:t>
            </w:r>
          </w:p>
          <w:p w:rsidR="00BB495D" w:rsidRPr="006C1166" w:rsidRDefault="00BB495D" w:rsidP="00065D22">
            <w:pPr>
              <w:pStyle w:val="ListeParagraf1"/>
              <w:numPr>
                <w:ilvl w:val="0"/>
                <w:numId w:val="4"/>
              </w:numPr>
              <w:spacing w:line="276" w:lineRule="auto"/>
              <w:jc w:val="both"/>
              <w:rPr>
                <w:rFonts w:ascii="Times New Roman" w:hAnsi="Times New Roman" w:cs="Times New Roman"/>
                <w:lang w:val="tr-TR"/>
              </w:rPr>
            </w:pPr>
            <w:r w:rsidRPr="006C1166">
              <w:rPr>
                <w:rFonts w:ascii="Times New Roman" w:hAnsi="Times New Roman" w:cs="Times New Roman"/>
                <w:lang w:val="tr-TR"/>
              </w:rPr>
              <w:t>Günlük yaşamda olasılık kullanın</w:t>
            </w:r>
          </w:p>
          <w:p w:rsidR="00BB495D" w:rsidRPr="006C1166" w:rsidRDefault="00BB495D" w:rsidP="00065D22">
            <w:pPr>
              <w:pStyle w:val="ListeParagraf1"/>
              <w:numPr>
                <w:ilvl w:val="0"/>
                <w:numId w:val="4"/>
              </w:numPr>
              <w:spacing w:line="276" w:lineRule="auto"/>
              <w:jc w:val="both"/>
              <w:rPr>
                <w:rFonts w:ascii="Times New Roman" w:hAnsi="Times New Roman" w:cs="Times New Roman"/>
                <w:lang w:val="tr-TR"/>
              </w:rPr>
            </w:pPr>
            <w:r w:rsidRPr="006C1166">
              <w:rPr>
                <w:rFonts w:ascii="Times New Roman" w:hAnsi="Times New Roman" w:cs="Times New Roman"/>
                <w:lang w:val="tr-TR"/>
              </w:rPr>
              <w:t xml:space="preserve">Testi yapar, mümkün, </w:t>
            </w:r>
            <w:r w:rsidR="00A91583" w:rsidRPr="006C1166">
              <w:rPr>
                <w:rFonts w:ascii="Times New Roman" w:hAnsi="Times New Roman" w:cs="Times New Roman"/>
                <w:lang w:val="tr-TR"/>
              </w:rPr>
              <w:t>imkânsız</w:t>
            </w:r>
          </w:p>
          <w:p w:rsidR="0009315D" w:rsidRPr="006C1166" w:rsidRDefault="00BB495D" w:rsidP="00065D22">
            <w:pPr>
              <w:pStyle w:val="ListeParagraf1"/>
              <w:numPr>
                <w:ilvl w:val="0"/>
                <w:numId w:val="4"/>
              </w:numPr>
              <w:spacing w:after="80" w:line="276" w:lineRule="auto"/>
              <w:jc w:val="both"/>
              <w:rPr>
                <w:rFonts w:ascii="Times New Roman" w:hAnsi="Times New Roman" w:cs="Times New Roman"/>
                <w:lang w:val="tr-TR"/>
              </w:rPr>
            </w:pPr>
            <w:r w:rsidRPr="006C1166">
              <w:rPr>
                <w:rFonts w:ascii="Times New Roman" w:hAnsi="Times New Roman" w:cs="Times New Roman"/>
                <w:lang w:val="tr-TR"/>
              </w:rPr>
              <w:t>Bu olasılık kavramını verir</w:t>
            </w:r>
            <w:r w:rsidR="0009315D" w:rsidRPr="006C1166">
              <w:rPr>
                <w:rFonts w:ascii="Times New Roman" w:hAnsi="Times New Roman" w:cs="Times New Roman"/>
                <w:lang w:val="tr-TR"/>
              </w:rPr>
              <w:t>.</w:t>
            </w:r>
          </w:p>
        </w:tc>
      </w:tr>
    </w:tbl>
    <w:p w:rsidR="0009315D" w:rsidRPr="006C1166" w:rsidRDefault="0009315D" w:rsidP="005B482E">
      <w:pPr>
        <w:spacing w:after="0"/>
        <w:rPr>
          <w:szCs w:val="24"/>
        </w:rPr>
      </w:pPr>
    </w:p>
    <w:p w:rsidR="0009315D" w:rsidRPr="006C1166" w:rsidRDefault="0009315D" w:rsidP="005B482E">
      <w:pPr>
        <w:spacing w:after="0"/>
        <w:rPr>
          <w:szCs w:val="24"/>
        </w:rPr>
      </w:pPr>
    </w:p>
    <w:p w:rsidR="00960CF3" w:rsidRDefault="000853C1" w:rsidP="005B482E">
      <w:pPr>
        <w:widowControl w:val="0"/>
        <w:suppressAutoHyphens w:val="0"/>
        <w:autoSpaceDE w:val="0"/>
        <w:spacing w:after="0"/>
        <w:rPr>
          <w:b/>
          <w:color w:val="auto"/>
          <w:w w:val="110"/>
          <w:kern w:val="0"/>
          <w:szCs w:val="24"/>
          <w:lang w:bidi="en-US"/>
        </w:rPr>
      </w:pPr>
      <w:bookmarkStart w:id="23" w:name="_Hlk20272585"/>
      <w:r w:rsidRPr="000853C1">
        <w:rPr>
          <w:b/>
          <w:color w:val="auto"/>
          <w:w w:val="110"/>
          <w:kern w:val="0"/>
          <w:szCs w:val="24"/>
          <w:lang w:bidi="en-US"/>
        </w:rPr>
        <w:t>Yöntemsel rehberlik</w:t>
      </w:r>
    </w:p>
    <w:p w:rsidR="000853C1" w:rsidRPr="006C1166" w:rsidRDefault="000853C1" w:rsidP="005B482E">
      <w:pPr>
        <w:widowControl w:val="0"/>
        <w:suppressAutoHyphens w:val="0"/>
        <w:autoSpaceDE w:val="0"/>
        <w:spacing w:after="0"/>
        <w:rPr>
          <w:b/>
          <w:color w:val="auto"/>
          <w:kern w:val="0"/>
          <w:szCs w:val="24"/>
          <w:lang w:bidi="en-US"/>
        </w:rPr>
      </w:pPr>
    </w:p>
    <w:p w:rsidR="00960CF3" w:rsidRPr="006C1166" w:rsidRDefault="00960CF3" w:rsidP="005B482E">
      <w:pPr>
        <w:widowControl w:val="0"/>
        <w:suppressAutoHyphens w:val="0"/>
        <w:autoSpaceDE w:val="0"/>
        <w:spacing w:after="0"/>
        <w:jc w:val="both"/>
        <w:rPr>
          <w:color w:val="auto"/>
          <w:kern w:val="0"/>
          <w:szCs w:val="24"/>
          <w:lang w:bidi="en-US"/>
        </w:rPr>
      </w:pPr>
      <w:r w:rsidRPr="006C1166">
        <w:rPr>
          <w:color w:val="auto"/>
          <w:kern w:val="0"/>
          <w:szCs w:val="24"/>
          <w:lang w:bidi="en-US"/>
        </w:rPr>
        <w:t xml:space="preserve">Yedinci sınıftaki matematik öğretimi metodolojileri "Çekirdek Müfredat II" de belirtilen öğretim ilkelerine dayanmakta ve öğrenme yetkinlikleri geliştiren bir öğretme sağlamaktadır. </w:t>
      </w:r>
      <w:r w:rsidR="000853C1">
        <w:rPr>
          <w:color w:val="auto"/>
          <w:kern w:val="0"/>
          <w:szCs w:val="24"/>
          <w:lang w:bidi="en-US"/>
        </w:rPr>
        <w:t>Yedinci</w:t>
      </w:r>
      <w:r w:rsidRPr="006C1166">
        <w:rPr>
          <w:color w:val="auto"/>
          <w:kern w:val="0"/>
          <w:szCs w:val="24"/>
          <w:lang w:bidi="en-US"/>
        </w:rPr>
        <w:t xml:space="preserve"> sınıf programında sunulan konular ayrı ayrı geliştirilemez ancak</w:t>
      </w:r>
      <w:r w:rsidR="000853C1">
        <w:rPr>
          <w:color w:val="auto"/>
          <w:kern w:val="0"/>
          <w:szCs w:val="24"/>
          <w:lang w:bidi="en-US"/>
        </w:rPr>
        <w:t xml:space="preserve"> önceki sınıflardan gelen bilgilerin bir devamı olarak</w:t>
      </w:r>
      <w:r w:rsidRPr="006C1166">
        <w:rPr>
          <w:color w:val="auto"/>
          <w:kern w:val="0"/>
          <w:szCs w:val="24"/>
          <w:lang w:bidi="en-US"/>
        </w:rPr>
        <w:t xml:space="preserve"> diğer alanlara bağlanır. Her konunun öğrenme çıktıları, alandaki diğer konuları da hedefleyen gereksinimlere ve kavramlara hizmet eder. </w:t>
      </w:r>
    </w:p>
    <w:p w:rsidR="00960CF3" w:rsidRPr="006C1166" w:rsidRDefault="00960CF3" w:rsidP="005B482E">
      <w:pPr>
        <w:widowControl w:val="0"/>
        <w:suppressAutoHyphens w:val="0"/>
        <w:autoSpaceDE w:val="0"/>
        <w:spacing w:after="0"/>
        <w:jc w:val="both"/>
        <w:rPr>
          <w:color w:val="auto"/>
          <w:kern w:val="0"/>
          <w:szCs w:val="24"/>
          <w:lang w:bidi="en-US"/>
        </w:rPr>
      </w:pPr>
      <w:r w:rsidRPr="006C1166">
        <w:rPr>
          <w:color w:val="auto"/>
          <w:kern w:val="0"/>
          <w:szCs w:val="24"/>
          <w:lang w:bidi="en-US"/>
        </w:rPr>
        <w:t>Öğretmen ağırlıklı aşağıdaki yönlerine odaklanır:</w:t>
      </w:r>
    </w:p>
    <w:p w:rsidR="00960CF3" w:rsidRPr="006C1166" w:rsidRDefault="00960CF3" w:rsidP="005B482E">
      <w:pPr>
        <w:widowControl w:val="0"/>
        <w:suppressAutoHyphens w:val="0"/>
        <w:autoSpaceDE w:val="0"/>
        <w:spacing w:after="0"/>
        <w:jc w:val="both"/>
        <w:rPr>
          <w:color w:val="auto"/>
          <w:kern w:val="0"/>
          <w:szCs w:val="24"/>
          <w:lang w:bidi="en-US"/>
        </w:rPr>
      </w:pPr>
      <w:r w:rsidRPr="006C1166">
        <w:rPr>
          <w:color w:val="auto"/>
          <w:kern w:val="0"/>
          <w:szCs w:val="24"/>
          <w:lang w:bidi="en-US"/>
        </w:rPr>
        <w:t>Temel yetkinlik öğrenme çıktıları ile alan yetkinliği öğrenme ve sınıf konusu çıktılarının ilişkilendirilmesi;</w:t>
      </w:r>
    </w:p>
    <w:p w:rsidR="00960CF3" w:rsidRPr="006C1166" w:rsidRDefault="00960CF3" w:rsidP="00065D22">
      <w:pPr>
        <w:widowControl w:val="0"/>
        <w:numPr>
          <w:ilvl w:val="0"/>
          <w:numId w:val="80"/>
        </w:numPr>
        <w:suppressAutoHyphens w:val="0"/>
        <w:autoSpaceDE w:val="0"/>
        <w:spacing w:after="0"/>
        <w:jc w:val="both"/>
        <w:rPr>
          <w:color w:val="auto"/>
          <w:kern w:val="0"/>
          <w:szCs w:val="24"/>
          <w:lang w:bidi="en-US"/>
        </w:rPr>
      </w:pPr>
      <w:r w:rsidRPr="006C1166">
        <w:rPr>
          <w:color w:val="auto"/>
          <w:kern w:val="0"/>
          <w:szCs w:val="24"/>
          <w:lang w:bidi="en-US"/>
        </w:rPr>
        <w:t>Yetkinlik temelli öğretme ve öğrenme;</w:t>
      </w:r>
    </w:p>
    <w:p w:rsidR="00960CF3" w:rsidRPr="006C1166" w:rsidRDefault="00960CF3" w:rsidP="00065D22">
      <w:pPr>
        <w:widowControl w:val="0"/>
        <w:numPr>
          <w:ilvl w:val="0"/>
          <w:numId w:val="80"/>
        </w:numPr>
        <w:suppressAutoHyphens w:val="0"/>
        <w:autoSpaceDE w:val="0"/>
        <w:spacing w:after="0"/>
        <w:jc w:val="both"/>
        <w:rPr>
          <w:color w:val="auto"/>
          <w:kern w:val="0"/>
          <w:szCs w:val="24"/>
          <w:lang w:bidi="en-US"/>
        </w:rPr>
      </w:pPr>
      <w:r w:rsidRPr="006C1166">
        <w:rPr>
          <w:color w:val="auto"/>
          <w:kern w:val="0"/>
          <w:szCs w:val="24"/>
          <w:lang w:bidi="en-US"/>
        </w:rPr>
        <w:t>Çocuğu merkezli öğretme;</w:t>
      </w:r>
    </w:p>
    <w:p w:rsidR="00960CF3" w:rsidRPr="006C1166" w:rsidRDefault="00960CF3" w:rsidP="00065D22">
      <w:pPr>
        <w:widowControl w:val="0"/>
        <w:numPr>
          <w:ilvl w:val="0"/>
          <w:numId w:val="80"/>
        </w:numPr>
        <w:suppressAutoHyphens w:val="0"/>
        <w:autoSpaceDE w:val="0"/>
        <w:spacing w:after="0"/>
        <w:jc w:val="both"/>
        <w:rPr>
          <w:color w:val="auto"/>
          <w:kern w:val="0"/>
          <w:szCs w:val="24"/>
          <w:lang w:bidi="en-US"/>
        </w:rPr>
      </w:pPr>
      <w:r w:rsidRPr="006C1166">
        <w:rPr>
          <w:color w:val="auto"/>
          <w:kern w:val="0"/>
          <w:szCs w:val="24"/>
          <w:lang w:bidi="en-US"/>
        </w:rPr>
        <w:lastRenderedPageBreak/>
        <w:t>Bütünleşik öğretme ve öğrenme.</w:t>
      </w:r>
    </w:p>
    <w:p w:rsidR="00960CF3" w:rsidRPr="006C1166" w:rsidRDefault="00960CF3" w:rsidP="00065D22">
      <w:pPr>
        <w:widowControl w:val="0"/>
        <w:numPr>
          <w:ilvl w:val="0"/>
          <w:numId w:val="80"/>
        </w:numPr>
        <w:suppressAutoHyphens w:val="0"/>
        <w:autoSpaceDE w:val="0"/>
        <w:spacing w:after="0"/>
        <w:jc w:val="both"/>
        <w:rPr>
          <w:color w:val="auto"/>
          <w:kern w:val="0"/>
          <w:szCs w:val="24"/>
          <w:lang w:bidi="en-US"/>
        </w:rPr>
      </w:pPr>
      <w:r w:rsidRPr="006C1166">
        <w:rPr>
          <w:color w:val="auto"/>
          <w:kern w:val="0"/>
          <w:szCs w:val="24"/>
          <w:lang w:bidi="en-US"/>
        </w:rPr>
        <w:t>Müfredatlar arası konular geliştirmek;</w:t>
      </w:r>
    </w:p>
    <w:p w:rsidR="00960CF3" w:rsidRPr="006C1166" w:rsidRDefault="00960CF3" w:rsidP="00065D22">
      <w:pPr>
        <w:widowControl w:val="0"/>
        <w:numPr>
          <w:ilvl w:val="0"/>
          <w:numId w:val="80"/>
        </w:numPr>
        <w:suppressAutoHyphens w:val="0"/>
        <w:autoSpaceDE w:val="0"/>
        <w:spacing w:after="0"/>
        <w:jc w:val="both"/>
        <w:rPr>
          <w:color w:val="auto"/>
          <w:kern w:val="0"/>
          <w:szCs w:val="24"/>
          <w:lang w:bidi="en-US"/>
        </w:rPr>
      </w:pPr>
      <w:r w:rsidRPr="006C1166">
        <w:rPr>
          <w:color w:val="auto"/>
          <w:kern w:val="0"/>
          <w:szCs w:val="24"/>
          <w:lang w:bidi="en-US"/>
        </w:rPr>
        <w:t>Sürdürülebilir eğitim ile faaliyetlerin geliştirilmesi.</w:t>
      </w:r>
    </w:p>
    <w:p w:rsidR="00960CF3" w:rsidRPr="006C1166" w:rsidRDefault="00960CF3" w:rsidP="005B482E">
      <w:pPr>
        <w:widowControl w:val="0"/>
        <w:suppressAutoHyphens w:val="0"/>
        <w:autoSpaceDE w:val="0"/>
        <w:spacing w:after="0"/>
        <w:jc w:val="both"/>
        <w:rPr>
          <w:color w:val="auto"/>
          <w:kern w:val="0"/>
          <w:szCs w:val="24"/>
          <w:lang w:bidi="en-US"/>
        </w:rPr>
      </w:pPr>
      <w:r w:rsidRPr="006C1166">
        <w:rPr>
          <w:color w:val="auto"/>
          <w:kern w:val="0"/>
          <w:szCs w:val="24"/>
          <w:lang w:bidi="en-US"/>
        </w:rPr>
        <w:t>Öğretmenler çalışmalarını aşağıdakiler üzerine inşa etmeye önerilir:</w:t>
      </w:r>
    </w:p>
    <w:p w:rsidR="00960CF3" w:rsidRPr="006C1166" w:rsidRDefault="00960CF3" w:rsidP="00065D22">
      <w:pPr>
        <w:widowControl w:val="0"/>
        <w:numPr>
          <w:ilvl w:val="0"/>
          <w:numId w:val="79"/>
        </w:numPr>
        <w:suppressAutoHyphens w:val="0"/>
        <w:autoSpaceDE w:val="0"/>
        <w:spacing w:after="0"/>
        <w:jc w:val="both"/>
        <w:rPr>
          <w:color w:val="auto"/>
          <w:kern w:val="0"/>
          <w:szCs w:val="24"/>
          <w:lang w:bidi="en-US"/>
        </w:rPr>
      </w:pPr>
      <w:r w:rsidRPr="006C1166">
        <w:rPr>
          <w:color w:val="auto"/>
          <w:kern w:val="0"/>
          <w:szCs w:val="24"/>
          <w:lang w:bidi="en-US"/>
        </w:rPr>
        <w:t>Geliştireceği konuyu belirlemek;</w:t>
      </w:r>
    </w:p>
    <w:p w:rsidR="00960CF3" w:rsidRPr="006C1166" w:rsidRDefault="00960CF3" w:rsidP="00065D22">
      <w:pPr>
        <w:widowControl w:val="0"/>
        <w:numPr>
          <w:ilvl w:val="0"/>
          <w:numId w:val="79"/>
        </w:numPr>
        <w:suppressAutoHyphens w:val="0"/>
        <w:autoSpaceDE w:val="0"/>
        <w:spacing w:after="0"/>
        <w:jc w:val="both"/>
        <w:rPr>
          <w:color w:val="auto"/>
          <w:kern w:val="0"/>
          <w:szCs w:val="24"/>
          <w:lang w:bidi="en-US"/>
        </w:rPr>
      </w:pPr>
      <w:r w:rsidRPr="006C1166">
        <w:rPr>
          <w:color w:val="auto"/>
          <w:kern w:val="0"/>
          <w:szCs w:val="24"/>
          <w:lang w:bidi="en-US"/>
        </w:rPr>
        <w:t>Etkileşimini temellendirdiği yöntem, teknik ve stratejileri listelemek;</w:t>
      </w:r>
    </w:p>
    <w:p w:rsidR="00960CF3" w:rsidRPr="006C1166" w:rsidRDefault="00960CF3" w:rsidP="00065D22">
      <w:pPr>
        <w:widowControl w:val="0"/>
        <w:numPr>
          <w:ilvl w:val="0"/>
          <w:numId w:val="79"/>
        </w:numPr>
        <w:suppressAutoHyphens w:val="0"/>
        <w:autoSpaceDE w:val="0"/>
        <w:spacing w:after="0"/>
        <w:jc w:val="both"/>
        <w:rPr>
          <w:color w:val="auto"/>
          <w:kern w:val="0"/>
          <w:szCs w:val="24"/>
          <w:lang w:bidi="en-US"/>
        </w:rPr>
      </w:pPr>
      <w:r w:rsidRPr="006C1166">
        <w:rPr>
          <w:color w:val="auto"/>
          <w:kern w:val="0"/>
          <w:szCs w:val="24"/>
          <w:lang w:bidi="en-US"/>
        </w:rPr>
        <w:t>Öğrencilerin ihtiyaç duyduğu tüm gerekli araçlara erişim</w:t>
      </w:r>
    </w:p>
    <w:p w:rsidR="00960CF3" w:rsidRPr="006C1166" w:rsidRDefault="00960CF3" w:rsidP="00065D22">
      <w:pPr>
        <w:widowControl w:val="0"/>
        <w:numPr>
          <w:ilvl w:val="0"/>
          <w:numId w:val="79"/>
        </w:numPr>
        <w:suppressAutoHyphens w:val="0"/>
        <w:autoSpaceDE w:val="0"/>
        <w:spacing w:after="0"/>
        <w:jc w:val="both"/>
        <w:rPr>
          <w:color w:val="auto"/>
          <w:kern w:val="0"/>
          <w:szCs w:val="24"/>
          <w:lang w:bidi="en-US"/>
        </w:rPr>
      </w:pPr>
      <w:r w:rsidRPr="006C1166">
        <w:rPr>
          <w:color w:val="auto"/>
          <w:kern w:val="0"/>
          <w:szCs w:val="24"/>
          <w:lang w:bidi="en-US"/>
        </w:rPr>
        <w:t>Kalıcı motivasyon, öğrencilerin cesaretlendirilmesi ve övülmesi</w:t>
      </w:r>
    </w:p>
    <w:p w:rsidR="00960CF3" w:rsidRPr="006C1166" w:rsidRDefault="00960CF3" w:rsidP="00065D22">
      <w:pPr>
        <w:widowControl w:val="0"/>
        <w:numPr>
          <w:ilvl w:val="0"/>
          <w:numId w:val="79"/>
        </w:numPr>
        <w:suppressAutoHyphens w:val="0"/>
        <w:autoSpaceDE w:val="0"/>
        <w:spacing w:after="0"/>
        <w:jc w:val="both"/>
        <w:rPr>
          <w:color w:val="auto"/>
          <w:kern w:val="0"/>
          <w:szCs w:val="24"/>
          <w:lang w:bidi="en-US"/>
        </w:rPr>
      </w:pPr>
      <w:r w:rsidRPr="006C1166">
        <w:rPr>
          <w:color w:val="auto"/>
          <w:kern w:val="0"/>
          <w:szCs w:val="24"/>
          <w:lang w:bidi="en-US"/>
        </w:rPr>
        <w:t>Ebeveynleriyle öğrencilerinin gelişimi hakkında bilgi vermek ve iletişim halinde olmak.</w:t>
      </w:r>
    </w:p>
    <w:p w:rsidR="00960CF3" w:rsidRPr="006C1166" w:rsidRDefault="00960CF3" w:rsidP="005B482E">
      <w:pPr>
        <w:widowControl w:val="0"/>
        <w:suppressAutoHyphens w:val="0"/>
        <w:autoSpaceDE w:val="0"/>
        <w:spacing w:after="0"/>
        <w:jc w:val="both"/>
        <w:rPr>
          <w:color w:val="auto"/>
          <w:kern w:val="0"/>
          <w:szCs w:val="24"/>
          <w:lang w:bidi="en-US"/>
        </w:rPr>
      </w:pPr>
    </w:p>
    <w:p w:rsidR="00960CF3" w:rsidRPr="006C1166" w:rsidRDefault="00960CF3" w:rsidP="005B482E">
      <w:pPr>
        <w:widowControl w:val="0"/>
        <w:suppressAutoHyphens w:val="0"/>
        <w:autoSpaceDE w:val="0"/>
        <w:spacing w:after="0"/>
        <w:jc w:val="both"/>
        <w:rPr>
          <w:color w:val="auto"/>
          <w:kern w:val="0"/>
          <w:szCs w:val="24"/>
          <w:lang w:bidi="en-US"/>
        </w:rPr>
      </w:pPr>
      <w:r w:rsidRPr="006C1166">
        <w:rPr>
          <w:color w:val="auto"/>
          <w:kern w:val="0"/>
          <w:szCs w:val="24"/>
          <w:lang w:bidi="en-US"/>
        </w:rPr>
        <w:t>Matematik öğretimi, kavramsal gelişim, bilgi ve anlamlı şemaların benimsenmesini içeren bilişsel bir yaklaşımla ileri çalışma yöntemleri ve modern çalışma biçimleriyle yapılmalıdır. Öğrenme sürecinde etkili metodolojilerin kullanılması, her öğrenciye kendi içinde sahip oldukları potansiyeli gösterme ve geliştirme fırsatını verdiği için öğrencilerin başarma kalitesini artırmak için bir önkoşuldur.</w:t>
      </w:r>
    </w:p>
    <w:p w:rsidR="00960CF3" w:rsidRPr="006C1166" w:rsidRDefault="00960CF3" w:rsidP="005B482E">
      <w:pPr>
        <w:widowControl w:val="0"/>
        <w:suppressAutoHyphens w:val="0"/>
        <w:autoSpaceDE w:val="0"/>
        <w:spacing w:after="0"/>
        <w:jc w:val="both"/>
        <w:rPr>
          <w:color w:val="auto"/>
          <w:kern w:val="0"/>
          <w:szCs w:val="24"/>
          <w:lang w:bidi="en-US"/>
        </w:rPr>
      </w:pPr>
      <w:r w:rsidRPr="006C1166">
        <w:rPr>
          <w:color w:val="auto"/>
          <w:kern w:val="0"/>
          <w:szCs w:val="24"/>
          <w:lang w:bidi="en-US"/>
        </w:rPr>
        <w:t>Öğrenciler serbest çalışma, çift çalışması, küçük ve büyük gruplar konusunda eğitilmelidir, çünkü bu onlara yeni ve yabancı keşifler</w:t>
      </w:r>
      <w:r w:rsidR="000853C1">
        <w:rPr>
          <w:color w:val="auto"/>
          <w:kern w:val="0"/>
          <w:szCs w:val="24"/>
          <w:lang w:bidi="en-US"/>
        </w:rPr>
        <w:t>i</w:t>
      </w:r>
      <w:r w:rsidRPr="006C1166">
        <w:rPr>
          <w:color w:val="auto"/>
          <w:kern w:val="0"/>
          <w:szCs w:val="24"/>
          <w:lang w:bidi="en-US"/>
        </w:rPr>
        <w:t xml:space="preserve"> keşfetme, kuralları, değerleri, kişisel tutumları ve diğerlerini gözlemleme cesaretini gösterme ve iletişim becerilerini</w:t>
      </w:r>
      <w:r w:rsidR="000853C1">
        <w:rPr>
          <w:color w:val="auto"/>
          <w:kern w:val="0"/>
          <w:szCs w:val="24"/>
          <w:lang w:bidi="en-US"/>
        </w:rPr>
        <w:t>,</w:t>
      </w:r>
      <w:r w:rsidRPr="006C1166">
        <w:rPr>
          <w:color w:val="auto"/>
          <w:kern w:val="0"/>
          <w:szCs w:val="24"/>
          <w:lang w:bidi="en-US"/>
        </w:rPr>
        <w:t xml:space="preserve"> ekip çalışmasını geliştirmek fırsatını verir.</w:t>
      </w:r>
      <w:r w:rsidR="00421AA5" w:rsidRPr="006C1166">
        <w:rPr>
          <w:color w:val="auto"/>
          <w:kern w:val="0"/>
          <w:szCs w:val="24"/>
          <w:lang w:bidi="en-US"/>
        </w:rPr>
        <w:t xml:space="preserve"> </w:t>
      </w:r>
      <w:r w:rsidRPr="006C1166">
        <w:rPr>
          <w:color w:val="auto"/>
          <w:kern w:val="0"/>
          <w:szCs w:val="24"/>
          <w:lang w:bidi="en-US"/>
        </w:rPr>
        <w:t>Yetkinlik temelli bir öğrenme yaklaşımıyla öğretmen, sınıftaki öğrenciler arasındaki farkları göz önünde bulundurarak, öğrencilerin deneyimlerinin yanı sıra gelişmelerini sağlayan bilgi ve bakış açılarının araştırılmasını ve tanımlanmasını sağlar ve kolaylaştırır.</w:t>
      </w:r>
    </w:p>
    <w:bookmarkEnd w:id="23"/>
    <w:p w:rsidR="00960CF3" w:rsidRPr="006C1166" w:rsidRDefault="00960CF3" w:rsidP="005B482E">
      <w:pPr>
        <w:widowControl w:val="0"/>
        <w:tabs>
          <w:tab w:val="num" w:pos="432"/>
          <w:tab w:val="left" w:pos="3081"/>
        </w:tabs>
        <w:suppressAutoHyphens w:val="0"/>
        <w:autoSpaceDE w:val="0"/>
        <w:spacing w:after="0"/>
        <w:outlineLvl w:val="0"/>
        <w:rPr>
          <w:b/>
          <w:bCs/>
          <w:color w:val="auto"/>
          <w:w w:val="105"/>
          <w:kern w:val="0"/>
          <w:szCs w:val="24"/>
          <w:lang w:bidi="en-US"/>
        </w:rPr>
      </w:pPr>
    </w:p>
    <w:p w:rsidR="00960CF3" w:rsidRDefault="000853C1" w:rsidP="005B482E">
      <w:pPr>
        <w:widowControl w:val="0"/>
        <w:tabs>
          <w:tab w:val="num" w:pos="432"/>
          <w:tab w:val="left" w:pos="3081"/>
        </w:tabs>
        <w:suppressAutoHyphens w:val="0"/>
        <w:autoSpaceDE w:val="0"/>
        <w:spacing w:after="0"/>
        <w:outlineLvl w:val="0"/>
        <w:rPr>
          <w:b/>
          <w:color w:val="auto"/>
          <w:kern w:val="0"/>
          <w:szCs w:val="24"/>
          <w:lang w:bidi="en-US"/>
        </w:rPr>
      </w:pPr>
      <w:r w:rsidRPr="000853C1">
        <w:rPr>
          <w:b/>
          <w:color w:val="auto"/>
          <w:kern w:val="0"/>
          <w:szCs w:val="24"/>
          <w:lang w:bidi="en-US"/>
        </w:rPr>
        <w:t>Müfredatlar arası konuların uygulanması rehberliği</w:t>
      </w:r>
    </w:p>
    <w:p w:rsidR="000853C1" w:rsidRPr="006C1166" w:rsidRDefault="000853C1" w:rsidP="005B482E">
      <w:pPr>
        <w:widowControl w:val="0"/>
        <w:tabs>
          <w:tab w:val="num" w:pos="432"/>
          <w:tab w:val="left" w:pos="3081"/>
        </w:tabs>
        <w:suppressAutoHyphens w:val="0"/>
        <w:autoSpaceDE w:val="0"/>
        <w:spacing w:after="0"/>
        <w:outlineLvl w:val="0"/>
        <w:rPr>
          <w:b/>
          <w:bCs/>
          <w:color w:val="auto"/>
          <w:w w:val="105"/>
          <w:kern w:val="0"/>
          <w:szCs w:val="24"/>
          <w:lang w:bidi="en-US"/>
        </w:rPr>
      </w:pPr>
    </w:p>
    <w:p w:rsidR="00960CF3" w:rsidRPr="006C1166" w:rsidRDefault="00960CF3" w:rsidP="005B482E">
      <w:pPr>
        <w:widowControl w:val="0"/>
        <w:suppressAutoHyphens w:val="0"/>
        <w:autoSpaceDE w:val="0"/>
        <w:spacing w:before="1" w:after="0"/>
        <w:jc w:val="both"/>
        <w:rPr>
          <w:color w:val="auto"/>
          <w:kern w:val="0"/>
          <w:szCs w:val="24"/>
          <w:lang w:bidi="en-US"/>
        </w:rPr>
      </w:pPr>
      <w:r w:rsidRPr="006C1166">
        <w:rPr>
          <w:color w:val="auto"/>
          <w:kern w:val="0"/>
          <w:szCs w:val="24"/>
          <w:lang w:bidi="en-US"/>
        </w:rPr>
        <w:t xml:space="preserve">Matematik, günlük yaşamda çeşitli uygulamalara sahiptir ve bu konuların gerçekleşmesine katkıda bulunan bileşenlerin birçoğuyla yakından ilgilidir: küresel ısınma, kalıcı ve sonsuz kaynaklar, kültür bilgisi, sürdürülebilir kalkınma, barış içinde bir arada yaşama, </w:t>
      </w:r>
      <w:r w:rsidR="007115CB">
        <w:rPr>
          <w:color w:val="auto"/>
          <w:kern w:val="0"/>
          <w:szCs w:val="24"/>
          <w:lang w:bidi="en-US"/>
        </w:rPr>
        <w:t>b</w:t>
      </w:r>
      <w:r w:rsidRPr="006C1166">
        <w:rPr>
          <w:color w:val="auto"/>
          <w:kern w:val="0"/>
          <w:szCs w:val="24"/>
          <w:lang w:bidi="en-US"/>
        </w:rPr>
        <w:t xml:space="preserve">ütçe planlaması vb., öğrencinin gerçekleştirilmesi ile ilgili çeşitli konuları netleştirmek ve açıklamak için matematiksel akıl yürütme ve matematiksel dil öğelerini çözmesi, kullanması gerekir. Müfredatlar arası konularda sunulan durumlar yoluyla, öğrenci matematiksel yeterlilikler arasında bu konuların gerçekleştirilmesine verilen görevlerle bağlantılar kurabilir. </w:t>
      </w:r>
    </w:p>
    <w:p w:rsidR="00960CF3" w:rsidRPr="006C1166" w:rsidRDefault="00960CF3" w:rsidP="005B482E">
      <w:pPr>
        <w:widowControl w:val="0"/>
        <w:suppressAutoHyphens w:val="0"/>
        <w:autoSpaceDE w:val="0"/>
        <w:spacing w:before="1" w:after="0"/>
        <w:jc w:val="both"/>
        <w:rPr>
          <w:color w:val="auto"/>
          <w:kern w:val="0"/>
          <w:szCs w:val="24"/>
          <w:lang w:bidi="en-US"/>
        </w:rPr>
      </w:pPr>
      <w:r w:rsidRPr="006C1166">
        <w:rPr>
          <w:color w:val="auto"/>
          <w:kern w:val="0"/>
          <w:szCs w:val="24"/>
          <w:lang w:bidi="en-US"/>
        </w:rPr>
        <w:t xml:space="preserve">Öğrenci, bir problemi veya durumu çözerken belli aşamaları gerçekleştirmeyi öğrenir ve bu yetenek toplumdaki yerlerini bulmalarına yardımcı olarak kişisel gelişimine katkıda bulunur. Öğrenci anket gibi istatistiksel yöntemleri kullanabilir, insanların görüşlerini analiz etmek için görüşmeler yapabilir, </w:t>
      </w:r>
      <w:r w:rsidR="007115CB">
        <w:rPr>
          <w:color w:val="auto"/>
          <w:kern w:val="0"/>
          <w:szCs w:val="24"/>
          <w:lang w:bidi="en-US"/>
        </w:rPr>
        <w:t>alınan belli bir kararı temellendirir</w:t>
      </w:r>
      <w:r w:rsidRPr="006C1166">
        <w:rPr>
          <w:color w:val="auto"/>
          <w:kern w:val="0"/>
          <w:szCs w:val="24"/>
          <w:lang w:bidi="en-US"/>
        </w:rPr>
        <w:t>. Böylece sınıfta sosyal hayata katılmayı öğrenir ve okulda çeşitliliğe saygı duyarak dünyaya karşı açık bir tutum geliştirir.</w:t>
      </w:r>
    </w:p>
    <w:p w:rsidR="00960CF3" w:rsidRPr="006C1166" w:rsidRDefault="00960CF3" w:rsidP="005B482E">
      <w:pPr>
        <w:widowControl w:val="0"/>
        <w:tabs>
          <w:tab w:val="num" w:pos="432"/>
          <w:tab w:val="left" w:pos="3081"/>
        </w:tabs>
        <w:suppressAutoHyphens w:val="0"/>
        <w:autoSpaceDE w:val="0"/>
        <w:spacing w:after="0"/>
        <w:jc w:val="both"/>
        <w:outlineLvl w:val="0"/>
        <w:rPr>
          <w:color w:val="auto"/>
          <w:kern w:val="0"/>
          <w:szCs w:val="24"/>
          <w:lang w:bidi="en-US"/>
        </w:rPr>
      </w:pPr>
      <w:r w:rsidRPr="006C1166">
        <w:rPr>
          <w:color w:val="auto"/>
          <w:kern w:val="0"/>
          <w:szCs w:val="24"/>
          <w:lang w:bidi="en-US"/>
        </w:rPr>
        <w:t xml:space="preserve">Tüketici ürünlerine karşı eleştirel bir tutum sürdürürken öğrencinin çevrede aktif ilişkiler geliştirmesi teşvik edilir. Sayı anlayışını, muhakeme oranlarını, yüzdelerin yorumunu kullanarak, öğrenci tüketim mallarının tüketimi ve kullanımı hakkında yaratıcı ve eleştirel yargısını kullanabilir. İstatistiksel bilgi ve olasılık, öğrencinin iyi sağlık, gelenek ve yaşam tarzı </w:t>
      </w:r>
      <w:r w:rsidRPr="006C1166">
        <w:rPr>
          <w:color w:val="auto"/>
          <w:kern w:val="0"/>
          <w:szCs w:val="24"/>
          <w:lang w:bidi="en-US"/>
        </w:rPr>
        <w:lastRenderedPageBreak/>
        <w:t>alışkanlıklarını teşvik etmek ve alınan kararları akılda tutarak yargılamada bulunmak için verileri yorumlamasına yardımcı olabilir.</w:t>
      </w:r>
    </w:p>
    <w:p w:rsidR="00960CF3" w:rsidRPr="006C1166" w:rsidRDefault="00960CF3" w:rsidP="005B482E">
      <w:pPr>
        <w:widowControl w:val="0"/>
        <w:suppressAutoHyphens w:val="0"/>
        <w:autoSpaceDE w:val="0"/>
        <w:spacing w:after="0"/>
        <w:rPr>
          <w:color w:val="auto"/>
          <w:kern w:val="0"/>
          <w:szCs w:val="24"/>
          <w:lang w:bidi="en-US"/>
        </w:rPr>
      </w:pPr>
    </w:p>
    <w:p w:rsidR="00960CF3" w:rsidRPr="007115CB" w:rsidRDefault="007115CB" w:rsidP="005B482E">
      <w:pPr>
        <w:widowControl w:val="0"/>
        <w:tabs>
          <w:tab w:val="num" w:pos="432"/>
          <w:tab w:val="left" w:pos="3081"/>
        </w:tabs>
        <w:suppressAutoHyphens w:val="0"/>
        <w:autoSpaceDE w:val="0"/>
        <w:spacing w:after="0"/>
        <w:outlineLvl w:val="0"/>
        <w:rPr>
          <w:b/>
          <w:bCs/>
          <w:color w:val="auto"/>
          <w:w w:val="110"/>
          <w:kern w:val="0"/>
          <w:sz w:val="28"/>
          <w:szCs w:val="28"/>
          <w:lang w:bidi="en-US"/>
        </w:rPr>
      </w:pPr>
      <w:r w:rsidRPr="007115CB">
        <w:rPr>
          <w:b/>
          <w:bCs/>
          <w:color w:val="auto"/>
          <w:w w:val="110"/>
          <w:kern w:val="0"/>
          <w:sz w:val="28"/>
          <w:szCs w:val="28"/>
          <w:lang w:bidi="en-US"/>
        </w:rPr>
        <w:t>Değerlendirme rehberliği</w:t>
      </w:r>
    </w:p>
    <w:p w:rsidR="007115CB" w:rsidRPr="006C1166" w:rsidRDefault="007115CB" w:rsidP="005B482E">
      <w:pPr>
        <w:widowControl w:val="0"/>
        <w:tabs>
          <w:tab w:val="num" w:pos="432"/>
          <w:tab w:val="left" w:pos="3081"/>
        </w:tabs>
        <w:suppressAutoHyphens w:val="0"/>
        <w:autoSpaceDE w:val="0"/>
        <w:spacing w:after="0"/>
        <w:outlineLvl w:val="0"/>
        <w:rPr>
          <w:b/>
          <w:bCs/>
          <w:color w:val="auto"/>
          <w:w w:val="110"/>
          <w:kern w:val="0"/>
          <w:szCs w:val="24"/>
          <w:lang w:bidi="en-US"/>
        </w:rPr>
      </w:pPr>
    </w:p>
    <w:p w:rsidR="00960CF3" w:rsidRPr="006C1166" w:rsidRDefault="00960CF3" w:rsidP="005B482E">
      <w:pPr>
        <w:widowControl w:val="0"/>
        <w:suppressAutoHyphens w:val="0"/>
        <w:autoSpaceDE w:val="0"/>
        <w:spacing w:after="0"/>
        <w:jc w:val="both"/>
        <w:rPr>
          <w:color w:val="auto"/>
          <w:kern w:val="0"/>
          <w:szCs w:val="24"/>
          <w:lang w:bidi="en-US"/>
        </w:rPr>
      </w:pPr>
      <w:r w:rsidRPr="006C1166">
        <w:rPr>
          <w:color w:val="auto"/>
          <w:kern w:val="0"/>
          <w:szCs w:val="24"/>
          <w:lang w:bidi="en-US"/>
        </w:rPr>
        <w:t>Yetkinlik temelli öğrenme yaklaşımının ilkelerine uygun olarak, bu sınıf için değerlendirme, beceri geliştirme ve yeterlilik sağlama düzeyine odaklanan bir unsur olarak kabul edilir.</w:t>
      </w:r>
    </w:p>
    <w:p w:rsidR="00960CF3" w:rsidRPr="006C1166" w:rsidRDefault="00960CF3" w:rsidP="005B482E">
      <w:pPr>
        <w:widowControl w:val="0"/>
        <w:tabs>
          <w:tab w:val="left" w:pos="9000"/>
        </w:tabs>
        <w:suppressAutoHyphens w:val="0"/>
        <w:autoSpaceDE w:val="0"/>
        <w:spacing w:after="0"/>
        <w:jc w:val="both"/>
        <w:rPr>
          <w:color w:val="auto"/>
          <w:kern w:val="0"/>
          <w:szCs w:val="24"/>
          <w:lang w:bidi="en-US"/>
        </w:rPr>
      </w:pPr>
      <w:r w:rsidRPr="006C1166">
        <w:rPr>
          <w:color w:val="auto"/>
          <w:kern w:val="0"/>
          <w:szCs w:val="24"/>
          <w:lang w:bidi="en-US"/>
        </w:rPr>
        <w:t xml:space="preserve">Değerlendirme sırasında, öğretmen, sınıf alanı ile ilgili konuların öğrenme alanını dikkate alarak, öğrenme çıktılarını dikkate almalıdır. </w:t>
      </w:r>
      <w:r w:rsidR="00D9732B" w:rsidRPr="006C1166">
        <w:rPr>
          <w:color w:val="auto"/>
          <w:kern w:val="0"/>
          <w:szCs w:val="24"/>
          <w:lang w:bidi="en-US"/>
        </w:rPr>
        <w:t>7</w:t>
      </w:r>
      <w:r w:rsidRPr="006C1166">
        <w:rPr>
          <w:color w:val="auto"/>
          <w:kern w:val="0"/>
          <w:szCs w:val="24"/>
          <w:lang w:bidi="en-US"/>
        </w:rPr>
        <w:t>. sınıf öğrencilerinin Matematik alanındaki başarısının değerlendirilmesi şu şekilde yapılır: devam eden değerlendirmelerin kanıtı, sınıf içi gözlem, periyodik özet testleriyle değerlendirme. Öğrenci başarılarının raporlanması, yapıcı yorum ve sayısal notlarla yapılan açıklamalarla yapılır (1-5).</w:t>
      </w:r>
    </w:p>
    <w:p w:rsidR="00960CF3" w:rsidRPr="006C1166" w:rsidRDefault="00960CF3" w:rsidP="005B482E">
      <w:pPr>
        <w:widowControl w:val="0"/>
        <w:suppressAutoHyphens w:val="0"/>
        <w:autoSpaceDE w:val="0"/>
        <w:spacing w:before="9" w:after="0"/>
        <w:rPr>
          <w:color w:val="auto"/>
          <w:kern w:val="0"/>
          <w:szCs w:val="24"/>
          <w:lang w:bidi="en-US"/>
        </w:rPr>
      </w:pPr>
      <w:r w:rsidRPr="006C1166">
        <w:rPr>
          <w:color w:val="auto"/>
          <w:kern w:val="0"/>
          <w:szCs w:val="24"/>
          <w:lang w:bidi="en-US"/>
        </w:rPr>
        <w:t xml:space="preserve">Değerlendirme sırasında öğretmen, sözlü cevapların değerlendirilmesi, grup çalışması, sınıf içi tartışma etkinliği, ev ödevi, belirli bir konu grubundaki testler, dönem sonunda testler vb., gibi çeşitli verilere odaklanmalı ve bunlara dayanmalıdır. </w:t>
      </w:r>
    </w:p>
    <w:p w:rsidR="00960CF3" w:rsidRPr="007115CB" w:rsidRDefault="00960CF3" w:rsidP="005B482E">
      <w:pPr>
        <w:widowControl w:val="0"/>
        <w:tabs>
          <w:tab w:val="num" w:pos="432"/>
          <w:tab w:val="left" w:pos="3081"/>
        </w:tabs>
        <w:suppressAutoHyphens w:val="0"/>
        <w:autoSpaceDE w:val="0"/>
        <w:spacing w:before="1" w:after="0"/>
        <w:outlineLvl w:val="0"/>
        <w:rPr>
          <w:b/>
          <w:bCs/>
          <w:color w:val="auto"/>
          <w:w w:val="110"/>
          <w:kern w:val="0"/>
          <w:sz w:val="28"/>
          <w:szCs w:val="28"/>
          <w:lang w:bidi="en-US"/>
        </w:rPr>
      </w:pPr>
    </w:p>
    <w:p w:rsidR="00960CF3" w:rsidRPr="007115CB" w:rsidRDefault="00960CF3" w:rsidP="005B482E">
      <w:pPr>
        <w:widowControl w:val="0"/>
        <w:tabs>
          <w:tab w:val="num" w:pos="432"/>
          <w:tab w:val="left" w:pos="3081"/>
        </w:tabs>
        <w:suppressAutoHyphens w:val="0"/>
        <w:autoSpaceDE w:val="0"/>
        <w:spacing w:before="1" w:after="0"/>
        <w:outlineLvl w:val="0"/>
        <w:rPr>
          <w:b/>
          <w:bCs/>
          <w:color w:val="auto"/>
          <w:w w:val="110"/>
          <w:kern w:val="0"/>
          <w:sz w:val="28"/>
          <w:szCs w:val="28"/>
          <w:lang w:bidi="en-US"/>
        </w:rPr>
      </w:pPr>
      <w:bookmarkStart w:id="24" w:name="_Hlk20272679"/>
      <w:r w:rsidRPr="007115CB">
        <w:rPr>
          <w:b/>
          <w:bCs/>
          <w:color w:val="auto"/>
          <w:w w:val="110"/>
          <w:kern w:val="0"/>
          <w:sz w:val="28"/>
          <w:szCs w:val="28"/>
          <w:lang w:bidi="en-US"/>
        </w:rPr>
        <w:t>Eğitim materyalleri ve kaynakları için yönergeler</w:t>
      </w:r>
    </w:p>
    <w:p w:rsidR="00960CF3" w:rsidRPr="006C1166" w:rsidRDefault="00960CF3" w:rsidP="005B482E">
      <w:pPr>
        <w:widowControl w:val="0"/>
        <w:tabs>
          <w:tab w:val="num" w:pos="432"/>
          <w:tab w:val="left" w:pos="3081"/>
        </w:tabs>
        <w:suppressAutoHyphens w:val="0"/>
        <w:autoSpaceDE w:val="0"/>
        <w:spacing w:before="1" w:after="0"/>
        <w:outlineLvl w:val="0"/>
        <w:rPr>
          <w:b/>
          <w:bCs/>
          <w:color w:val="auto"/>
          <w:w w:val="110"/>
          <w:kern w:val="0"/>
          <w:szCs w:val="24"/>
          <w:lang w:bidi="en-US"/>
        </w:rPr>
      </w:pPr>
    </w:p>
    <w:p w:rsidR="00960CF3" w:rsidRPr="006C1166" w:rsidRDefault="00960CF3" w:rsidP="005B482E">
      <w:pPr>
        <w:spacing w:after="0"/>
        <w:ind w:right="430"/>
        <w:jc w:val="both"/>
        <w:rPr>
          <w:szCs w:val="24"/>
          <w:lang w:bidi="en-US"/>
        </w:rPr>
      </w:pPr>
      <w:r w:rsidRPr="006C1166">
        <w:rPr>
          <w:szCs w:val="24"/>
          <w:lang w:bidi="en-US"/>
        </w:rPr>
        <w:t>Matematik öğretimi sırasında öğretmen eğitim ve öğretim materyalleri ve gerekli kaynakları kullanarak bilgi ve performans becerilerini üretir, öğrenci ise bilgi üretirken, görme, duyma, dokunma ve diğer formlar yoluyla öğrenmeye erişerek becerilerini şekillendirir ve geliştirir.</w:t>
      </w:r>
    </w:p>
    <w:p w:rsidR="00960CF3" w:rsidRPr="006C1166" w:rsidRDefault="00960CF3" w:rsidP="005B482E">
      <w:pPr>
        <w:spacing w:after="0"/>
        <w:ind w:right="430"/>
        <w:jc w:val="both"/>
        <w:rPr>
          <w:szCs w:val="24"/>
          <w:lang w:bidi="en-US"/>
        </w:rPr>
      </w:pPr>
      <w:r w:rsidRPr="006C1166">
        <w:rPr>
          <w:szCs w:val="24"/>
          <w:lang w:bidi="en-US"/>
        </w:rPr>
        <w:t>Ortaöğretim ikinci seviye eğitiminin altıncı sınıfa yönelik yeterliliklerinin farkına varmak için, öğretmen yaşa uygun materyallerin kullanımı ve bir öğrenme düzeyi olasılığı ile erişim sağlar.</w:t>
      </w:r>
    </w:p>
    <w:p w:rsidR="00960CF3" w:rsidRPr="006C1166" w:rsidRDefault="00960CF3" w:rsidP="005B482E">
      <w:pPr>
        <w:spacing w:after="0"/>
        <w:ind w:right="430"/>
        <w:jc w:val="both"/>
        <w:rPr>
          <w:rFonts w:eastAsia="Calibri"/>
          <w:i/>
          <w:iCs/>
          <w:color w:val="000000"/>
          <w:szCs w:val="24"/>
          <w:lang w:eastAsia="en-US"/>
        </w:rPr>
      </w:pPr>
      <w:r w:rsidRPr="006C1166">
        <w:rPr>
          <w:szCs w:val="24"/>
          <w:lang w:bidi="en-US"/>
        </w:rPr>
        <w:t>Öğretmen, gerekli didaktik materyal ve araçlara ek olarak, matematiksel çizim ve modelleme yapar, özel yardım sağlar, çeşitli türlerin örneklerini uyarlar, alternatif etkinlikler için bir ortam ve iklim oluşturur. Ayrıca doğal, yapay, görsel-işitsel, işitsel, sözlü, ders kitapları vb. Matematik öğretimindeki becerilerini geliştirmek için teknik ve teknolojik araçlar sunmaktadır.</w:t>
      </w:r>
    </w:p>
    <w:p w:rsidR="00960CF3" w:rsidRPr="006C1166" w:rsidRDefault="00960CF3" w:rsidP="005B482E">
      <w:pPr>
        <w:widowControl w:val="0"/>
        <w:suppressAutoHyphens w:val="0"/>
        <w:autoSpaceDE w:val="0"/>
        <w:spacing w:after="0"/>
        <w:jc w:val="both"/>
        <w:rPr>
          <w:color w:val="auto"/>
          <w:kern w:val="0"/>
          <w:szCs w:val="24"/>
          <w:lang w:bidi="en-US"/>
        </w:rPr>
      </w:pPr>
      <w:r w:rsidRPr="006C1166">
        <w:rPr>
          <w:color w:val="auto"/>
          <w:kern w:val="0"/>
          <w:szCs w:val="24"/>
          <w:lang w:bidi="en-US"/>
        </w:rPr>
        <w:t xml:space="preserve">  Öğretmen, öğrencilerin farklı görevleri ve projeleri göstermelerini veya sunmalarını sağlar.</w:t>
      </w:r>
    </w:p>
    <w:bookmarkEnd w:id="24"/>
    <w:p w:rsidR="0009315D" w:rsidRPr="006C1166" w:rsidRDefault="0009315D" w:rsidP="005B482E">
      <w:pPr>
        <w:spacing w:after="0"/>
        <w:jc w:val="both"/>
        <w:rPr>
          <w:szCs w:val="24"/>
        </w:rPr>
      </w:pPr>
    </w:p>
    <w:p w:rsidR="0009315D" w:rsidRPr="006C1166" w:rsidRDefault="0009315D" w:rsidP="005B482E">
      <w:pPr>
        <w:spacing w:after="0"/>
        <w:jc w:val="both"/>
        <w:rPr>
          <w:szCs w:val="24"/>
        </w:rPr>
      </w:pPr>
    </w:p>
    <w:p w:rsidR="0009315D" w:rsidRPr="006C1166" w:rsidRDefault="0009315D" w:rsidP="005B482E">
      <w:pPr>
        <w:pStyle w:val="AralkYok1"/>
        <w:spacing w:line="276" w:lineRule="auto"/>
        <w:rPr>
          <w:lang w:val="tr-TR"/>
        </w:rPr>
      </w:pPr>
      <w:r w:rsidRPr="006C1166">
        <w:rPr>
          <w:rFonts w:eastAsia="Times New Roman"/>
          <w:lang w:val="tr-TR"/>
        </w:rPr>
        <w:t xml:space="preserve"> </w:t>
      </w:r>
    </w:p>
    <w:p w:rsidR="0009315D" w:rsidRPr="006C1166" w:rsidRDefault="0009315D" w:rsidP="005B482E">
      <w:pPr>
        <w:rPr>
          <w:szCs w:val="24"/>
        </w:rPr>
      </w:pPr>
    </w:p>
    <w:p w:rsidR="0009315D" w:rsidRPr="006C1166" w:rsidRDefault="0009315D" w:rsidP="005B482E">
      <w:pPr>
        <w:rPr>
          <w:szCs w:val="24"/>
        </w:rPr>
      </w:pPr>
    </w:p>
    <w:p w:rsidR="0009315D" w:rsidRPr="006C1166" w:rsidRDefault="0009315D" w:rsidP="005B482E">
      <w:pPr>
        <w:rPr>
          <w:szCs w:val="24"/>
        </w:rPr>
      </w:pPr>
    </w:p>
    <w:p w:rsidR="001B06A0" w:rsidRDefault="001B06A0">
      <w:pPr>
        <w:suppressAutoHyphens w:val="0"/>
        <w:spacing w:after="0" w:line="240" w:lineRule="auto"/>
        <w:rPr>
          <w:color w:val="auto"/>
          <w:kern w:val="0"/>
          <w:sz w:val="40"/>
          <w:szCs w:val="40"/>
          <w:lang w:bidi="en-US"/>
        </w:rPr>
      </w:pPr>
      <w:bookmarkStart w:id="25" w:name="_Hlk20495606"/>
      <w:r>
        <w:rPr>
          <w:color w:val="auto"/>
          <w:kern w:val="0"/>
          <w:sz w:val="40"/>
          <w:szCs w:val="40"/>
          <w:lang w:bidi="en-US"/>
        </w:rPr>
        <w:br w:type="page"/>
      </w:r>
    </w:p>
    <w:p w:rsidR="00960CF3" w:rsidRPr="007115CB" w:rsidRDefault="00960CF3" w:rsidP="007115CB">
      <w:pPr>
        <w:spacing w:after="120"/>
        <w:jc w:val="right"/>
        <w:rPr>
          <w:color w:val="auto"/>
          <w:kern w:val="0"/>
          <w:sz w:val="40"/>
          <w:szCs w:val="40"/>
          <w:lang w:bidi="en-US"/>
        </w:rPr>
      </w:pPr>
      <w:r w:rsidRPr="007115CB">
        <w:rPr>
          <w:color w:val="auto"/>
          <w:kern w:val="0"/>
          <w:sz w:val="40"/>
          <w:szCs w:val="40"/>
          <w:lang w:bidi="en-US"/>
        </w:rPr>
        <w:lastRenderedPageBreak/>
        <w:t>DERS ALANI: DOĞA BİLİMLERİ</w:t>
      </w:r>
    </w:p>
    <w:p w:rsidR="00960CF3" w:rsidRPr="007115CB" w:rsidRDefault="00960CF3" w:rsidP="007115CB">
      <w:pPr>
        <w:widowControl w:val="0"/>
        <w:suppressAutoHyphens w:val="0"/>
        <w:autoSpaceDE w:val="0"/>
        <w:spacing w:after="120"/>
        <w:jc w:val="right"/>
        <w:rPr>
          <w:color w:val="auto"/>
          <w:kern w:val="0"/>
          <w:sz w:val="40"/>
          <w:szCs w:val="40"/>
          <w:lang w:bidi="en-US"/>
        </w:rPr>
      </w:pPr>
      <w:r w:rsidRPr="007115CB">
        <w:rPr>
          <w:color w:val="auto"/>
          <w:kern w:val="0"/>
          <w:sz w:val="40"/>
          <w:szCs w:val="40"/>
          <w:lang w:bidi="en-US"/>
        </w:rPr>
        <w:t>Müfredat / Ders Programları</w:t>
      </w:r>
    </w:p>
    <w:p w:rsidR="00960CF3" w:rsidRPr="007115CB" w:rsidRDefault="00960CF3" w:rsidP="007115CB">
      <w:pPr>
        <w:widowControl w:val="0"/>
        <w:tabs>
          <w:tab w:val="left" w:pos="630"/>
        </w:tabs>
        <w:suppressAutoHyphens w:val="0"/>
        <w:spacing w:after="0"/>
        <w:ind w:left="360" w:hanging="360"/>
        <w:jc w:val="right"/>
        <w:rPr>
          <w:b/>
          <w:color w:val="auto"/>
          <w:kern w:val="0"/>
          <w:sz w:val="40"/>
          <w:szCs w:val="40"/>
          <w:lang w:bidi="en-US"/>
        </w:rPr>
      </w:pPr>
    </w:p>
    <w:p w:rsidR="00960CF3" w:rsidRPr="007115CB" w:rsidRDefault="00960CF3" w:rsidP="007115CB">
      <w:pPr>
        <w:widowControl w:val="0"/>
        <w:tabs>
          <w:tab w:val="left" w:pos="630"/>
          <w:tab w:val="left" w:pos="1530"/>
        </w:tabs>
        <w:suppressAutoHyphens w:val="0"/>
        <w:spacing w:after="0"/>
        <w:ind w:left="360" w:hanging="360"/>
        <w:jc w:val="right"/>
        <w:rPr>
          <w:color w:val="auto"/>
          <w:kern w:val="0"/>
          <w:sz w:val="40"/>
          <w:szCs w:val="40"/>
          <w:lang w:bidi="en-US"/>
        </w:rPr>
      </w:pPr>
      <w:r w:rsidRPr="007115CB">
        <w:rPr>
          <w:color w:val="auto"/>
          <w:kern w:val="0"/>
          <w:sz w:val="40"/>
          <w:szCs w:val="40"/>
          <w:lang w:bidi="en-US"/>
        </w:rPr>
        <w:t xml:space="preserve">Fizik </w:t>
      </w:r>
    </w:p>
    <w:p w:rsidR="00960CF3" w:rsidRPr="007115CB" w:rsidRDefault="00960CF3" w:rsidP="007115CB">
      <w:pPr>
        <w:widowControl w:val="0"/>
        <w:tabs>
          <w:tab w:val="left" w:pos="630"/>
          <w:tab w:val="left" w:pos="1530"/>
        </w:tabs>
        <w:suppressAutoHyphens w:val="0"/>
        <w:spacing w:after="0"/>
        <w:ind w:left="360" w:hanging="360"/>
        <w:jc w:val="right"/>
        <w:rPr>
          <w:color w:val="auto"/>
          <w:kern w:val="0"/>
          <w:sz w:val="40"/>
          <w:szCs w:val="40"/>
          <w:lang w:bidi="en-US"/>
        </w:rPr>
      </w:pPr>
      <w:r w:rsidRPr="007115CB">
        <w:rPr>
          <w:color w:val="auto"/>
          <w:kern w:val="0"/>
          <w:sz w:val="40"/>
          <w:szCs w:val="40"/>
          <w:lang w:bidi="en-US"/>
        </w:rPr>
        <w:t>Biyoloji</w:t>
      </w:r>
    </w:p>
    <w:p w:rsidR="00960CF3" w:rsidRPr="007115CB" w:rsidRDefault="00960CF3" w:rsidP="007115CB">
      <w:pPr>
        <w:widowControl w:val="0"/>
        <w:tabs>
          <w:tab w:val="left" w:pos="630"/>
          <w:tab w:val="left" w:pos="1530"/>
        </w:tabs>
        <w:suppressAutoHyphens w:val="0"/>
        <w:spacing w:after="0"/>
        <w:ind w:left="360" w:hanging="360"/>
        <w:jc w:val="right"/>
        <w:rPr>
          <w:color w:val="auto"/>
          <w:kern w:val="0"/>
          <w:sz w:val="40"/>
          <w:szCs w:val="40"/>
          <w:lang w:bidi="en-US"/>
        </w:rPr>
      </w:pPr>
      <w:r w:rsidRPr="007115CB">
        <w:rPr>
          <w:color w:val="auto"/>
          <w:kern w:val="0"/>
          <w:sz w:val="40"/>
          <w:szCs w:val="40"/>
          <w:lang w:bidi="en-US"/>
        </w:rPr>
        <w:t>Kimya</w:t>
      </w:r>
    </w:p>
    <w:bookmarkEnd w:id="25"/>
    <w:p w:rsidR="0009315D" w:rsidRPr="006C1166" w:rsidRDefault="0009315D" w:rsidP="005B482E">
      <w:pPr>
        <w:pStyle w:val="ListeParagraf1"/>
        <w:tabs>
          <w:tab w:val="left" w:pos="630"/>
        </w:tabs>
        <w:spacing w:after="240" w:line="276" w:lineRule="auto"/>
        <w:ind w:left="1080"/>
        <w:jc w:val="right"/>
        <w:rPr>
          <w:rFonts w:ascii="Times New Roman" w:hAnsi="Times New Roman" w:cs="Times New Roman"/>
          <w:lang w:val="tr-TR"/>
        </w:rPr>
        <w:sectPr w:rsidR="0009315D" w:rsidRPr="006C1166">
          <w:headerReference w:type="even" r:id="rId72"/>
          <w:headerReference w:type="default" r:id="rId73"/>
          <w:footerReference w:type="even" r:id="rId74"/>
          <w:footerReference w:type="default" r:id="rId75"/>
          <w:headerReference w:type="first" r:id="rId76"/>
          <w:footerReference w:type="first" r:id="rId77"/>
          <w:pgSz w:w="12240" w:h="15840"/>
          <w:pgMar w:top="1440" w:right="1440" w:bottom="1440" w:left="1440" w:header="0" w:footer="0" w:gutter="0"/>
          <w:cols w:space="720"/>
          <w:docGrid w:linePitch="360" w:charSpace="-2049"/>
        </w:sectPr>
      </w:pPr>
      <w:r w:rsidRPr="006C1166">
        <w:rPr>
          <w:rFonts w:ascii="Times New Roman" w:hAnsi="Times New Roman" w:cs="Times New Roman"/>
          <w:lang w:val="tr-TR"/>
        </w:rPr>
        <w:t xml:space="preserve"> </w:t>
      </w:r>
    </w:p>
    <w:p w:rsidR="00960CF3" w:rsidRPr="007115CB" w:rsidRDefault="00960CF3" w:rsidP="007115CB">
      <w:pPr>
        <w:widowControl w:val="0"/>
        <w:suppressAutoHyphens w:val="0"/>
        <w:autoSpaceDE w:val="0"/>
        <w:spacing w:after="120"/>
        <w:jc w:val="right"/>
        <w:rPr>
          <w:color w:val="auto"/>
          <w:kern w:val="0"/>
          <w:sz w:val="40"/>
          <w:szCs w:val="40"/>
          <w:lang w:bidi="en-US"/>
        </w:rPr>
      </w:pPr>
      <w:bookmarkStart w:id="26" w:name="_Hlk20495625"/>
      <w:bookmarkStart w:id="27" w:name="_Hlk20664146"/>
      <w:bookmarkStart w:id="28" w:name="_Hlk21435226"/>
      <w:r w:rsidRPr="007115CB">
        <w:rPr>
          <w:color w:val="auto"/>
          <w:kern w:val="0"/>
          <w:sz w:val="40"/>
          <w:szCs w:val="40"/>
          <w:lang w:bidi="en-US"/>
        </w:rPr>
        <w:lastRenderedPageBreak/>
        <w:t>Müfredat / Ders Programları</w:t>
      </w:r>
    </w:p>
    <w:bookmarkEnd w:id="26"/>
    <w:p w:rsidR="00960CF3" w:rsidRPr="007115CB" w:rsidRDefault="00960CF3" w:rsidP="007115CB">
      <w:pPr>
        <w:widowControl w:val="0"/>
        <w:tabs>
          <w:tab w:val="left" w:pos="630"/>
        </w:tabs>
        <w:suppressAutoHyphens w:val="0"/>
        <w:spacing w:after="0"/>
        <w:ind w:left="360" w:hanging="360"/>
        <w:jc w:val="right"/>
        <w:rPr>
          <w:b/>
          <w:color w:val="auto"/>
          <w:kern w:val="0"/>
          <w:sz w:val="40"/>
          <w:szCs w:val="40"/>
          <w:lang w:bidi="en-US"/>
        </w:rPr>
      </w:pPr>
    </w:p>
    <w:p w:rsidR="00960CF3" w:rsidRPr="007115CB" w:rsidRDefault="00960CF3" w:rsidP="007115CB">
      <w:pPr>
        <w:widowControl w:val="0"/>
        <w:tabs>
          <w:tab w:val="left" w:pos="630"/>
          <w:tab w:val="left" w:pos="1530"/>
        </w:tabs>
        <w:suppressAutoHyphens w:val="0"/>
        <w:spacing w:after="0"/>
        <w:ind w:left="360" w:hanging="360"/>
        <w:jc w:val="right"/>
        <w:rPr>
          <w:color w:val="auto"/>
          <w:kern w:val="0"/>
          <w:sz w:val="40"/>
          <w:szCs w:val="40"/>
          <w:lang w:bidi="en-US"/>
        </w:rPr>
      </w:pPr>
      <w:r w:rsidRPr="007115CB">
        <w:rPr>
          <w:color w:val="auto"/>
          <w:kern w:val="0"/>
          <w:sz w:val="40"/>
          <w:szCs w:val="40"/>
          <w:lang w:bidi="en-US"/>
        </w:rPr>
        <w:t xml:space="preserve">Fizik </w:t>
      </w:r>
    </w:p>
    <w:bookmarkEnd w:id="27"/>
    <w:p w:rsidR="00960CF3" w:rsidRPr="006C1166" w:rsidRDefault="00960CF3" w:rsidP="005B482E">
      <w:pPr>
        <w:suppressAutoHyphens w:val="0"/>
        <w:spacing w:after="0"/>
        <w:rPr>
          <w:rFonts w:eastAsia="Calibri"/>
          <w:b/>
          <w:color w:val="auto"/>
          <w:kern w:val="0"/>
          <w:szCs w:val="24"/>
        </w:rPr>
      </w:pPr>
    </w:p>
    <w:p w:rsidR="00960CF3" w:rsidRPr="006C1166" w:rsidRDefault="00960CF3" w:rsidP="005B482E">
      <w:pPr>
        <w:suppressAutoHyphens w:val="0"/>
        <w:spacing w:after="0"/>
        <w:rPr>
          <w:color w:val="auto"/>
          <w:kern w:val="0"/>
          <w:szCs w:val="24"/>
        </w:rPr>
      </w:pPr>
    </w:p>
    <w:p w:rsidR="00960CF3" w:rsidRPr="006C1166" w:rsidRDefault="00960CF3" w:rsidP="005B482E">
      <w:pPr>
        <w:suppressAutoHyphens w:val="0"/>
        <w:spacing w:after="0"/>
        <w:rPr>
          <w:color w:val="auto"/>
          <w:kern w:val="0"/>
          <w:szCs w:val="24"/>
        </w:rPr>
      </w:pPr>
    </w:p>
    <w:p w:rsidR="00960CF3" w:rsidRPr="006C1166" w:rsidRDefault="00960CF3" w:rsidP="005B482E">
      <w:pPr>
        <w:suppressAutoHyphens w:val="0"/>
        <w:spacing w:after="0"/>
        <w:rPr>
          <w:color w:val="auto"/>
          <w:kern w:val="0"/>
          <w:szCs w:val="24"/>
        </w:rPr>
      </w:pPr>
    </w:p>
    <w:p w:rsidR="00960CF3" w:rsidRPr="006C1166" w:rsidRDefault="00960CF3" w:rsidP="005B482E">
      <w:pPr>
        <w:suppressAutoHyphens w:val="0"/>
        <w:spacing w:after="0"/>
        <w:rPr>
          <w:color w:val="auto"/>
          <w:kern w:val="0"/>
          <w:szCs w:val="24"/>
        </w:rPr>
      </w:pPr>
    </w:p>
    <w:p w:rsidR="00960CF3" w:rsidRPr="006C1166" w:rsidRDefault="00960CF3" w:rsidP="005B482E">
      <w:pPr>
        <w:suppressAutoHyphens w:val="0"/>
        <w:spacing w:after="0"/>
        <w:rPr>
          <w:color w:val="auto"/>
          <w:kern w:val="0"/>
          <w:szCs w:val="24"/>
        </w:rPr>
      </w:pPr>
    </w:p>
    <w:p w:rsidR="00960CF3" w:rsidRPr="006C1166" w:rsidRDefault="00960CF3" w:rsidP="005B482E">
      <w:pPr>
        <w:suppressAutoHyphens w:val="0"/>
        <w:spacing w:after="0"/>
        <w:rPr>
          <w:color w:val="auto"/>
          <w:kern w:val="0"/>
          <w:szCs w:val="24"/>
        </w:rPr>
      </w:pPr>
    </w:p>
    <w:p w:rsidR="00960CF3" w:rsidRPr="006C1166" w:rsidRDefault="00960CF3" w:rsidP="005B482E">
      <w:pPr>
        <w:suppressAutoHyphens w:val="0"/>
        <w:spacing w:after="0"/>
        <w:rPr>
          <w:color w:val="auto"/>
          <w:kern w:val="0"/>
          <w:szCs w:val="24"/>
        </w:rPr>
      </w:pPr>
    </w:p>
    <w:p w:rsidR="00960CF3" w:rsidRPr="006C1166" w:rsidRDefault="00960CF3" w:rsidP="005B482E">
      <w:pPr>
        <w:suppressAutoHyphens w:val="0"/>
        <w:spacing w:after="0"/>
        <w:rPr>
          <w:color w:val="auto"/>
          <w:kern w:val="0"/>
          <w:szCs w:val="24"/>
        </w:rPr>
      </w:pPr>
    </w:p>
    <w:p w:rsidR="00960CF3" w:rsidRPr="006C1166" w:rsidRDefault="00960CF3" w:rsidP="005B482E">
      <w:pPr>
        <w:suppressAutoHyphens w:val="0"/>
        <w:spacing w:after="0"/>
        <w:rPr>
          <w:color w:val="auto"/>
          <w:kern w:val="0"/>
          <w:szCs w:val="24"/>
        </w:rPr>
      </w:pPr>
    </w:p>
    <w:p w:rsidR="00960CF3" w:rsidRPr="006C1166" w:rsidRDefault="00960CF3" w:rsidP="005B482E">
      <w:pPr>
        <w:suppressAutoHyphens w:val="0"/>
        <w:spacing w:after="0"/>
        <w:rPr>
          <w:color w:val="auto"/>
          <w:kern w:val="0"/>
          <w:szCs w:val="24"/>
        </w:rPr>
      </w:pPr>
    </w:p>
    <w:p w:rsidR="00960CF3" w:rsidRPr="006C1166" w:rsidRDefault="00960CF3" w:rsidP="005B482E">
      <w:pPr>
        <w:suppressAutoHyphens w:val="0"/>
        <w:spacing w:after="0"/>
        <w:rPr>
          <w:color w:val="auto"/>
          <w:kern w:val="0"/>
          <w:szCs w:val="24"/>
        </w:rPr>
      </w:pPr>
    </w:p>
    <w:p w:rsidR="00960CF3" w:rsidRPr="006C1166" w:rsidRDefault="00960CF3" w:rsidP="005B482E">
      <w:pPr>
        <w:suppressAutoHyphens w:val="0"/>
        <w:spacing w:after="0"/>
        <w:rPr>
          <w:color w:val="auto"/>
          <w:kern w:val="0"/>
          <w:szCs w:val="24"/>
        </w:rPr>
      </w:pPr>
    </w:p>
    <w:p w:rsidR="00960CF3" w:rsidRPr="006C1166" w:rsidRDefault="00960CF3" w:rsidP="005B482E">
      <w:pPr>
        <w:suppressAutoHyphens w:val="0"/>
        <w:spacing w:after="0"/>
        <w:rPr>
          <w:color w:val="auto"/>
          <w:kern w:val="0"/>
          <w:szCs w:val="24"/>
        </w:rPr>
      </w:pPr>
    </w:p>
    <w:p w:rsidR="00960CF3" w:rsidRPr="006C1166" w:rsidRDefault="00960CF3" w:rsidP="005B482E">
      <w:pPr>
        <w:suppressAutoHyphens w:val="0"/>
        <w:spacing w:after="0"/>
        <w:rPr>
          <w:color w:val="auto"/>
          <w:kern w:val="0"/>
          <w:szCs w:val="24"/>
        </w:rPr>
      </w:pPr>
    </w:p>
    <w:p w:rsidR="00960CF3" w:rsidRPr="006C1166" w:rsidRDefault="00960CF3" w:rsidP="005B482E">
      <w:pPr>
        <w:suppressAutoHyphens w:val="0"/>
        <w:spacing w:after="0"/>
        <w:rPr>
          <w:color w:val="auto"/>
          <w:kern w:val="0"/>
          <w:szCs w:val="24"/>
        </w:rPr>
      </w:pPr>
    </w:p>
    <w:p w:rsidR="00960CF3" w:rsidRPr="006C1166" w:rsidRDefault="00960CF3" w:rsidP="005B482E">
      <w:pPr>
        <w:suppressAutoHyphens w:val="0"/>
        <w:spacing w:after="0"/>
        <w:rPr>
          <w:color w:val="auto"/>
          <w:kern w:val="0"/>
          <w:szCs w:val="24"/>
        </w:rPr>
      </w:pPr>
    </w:p>
    <w:p w:rsidR="00960CF3" w:rsidRPr="006C1166" w:rsidRDefault="00960CF3" w:rsidP="005B482E">
      <w:pPr>
        <w:suppressAutoHyphens w:val="0"/>
        <w:spacing w:after="0"/>
        <w:rPr>
          <w:color w:val="auto"/>
          <w:kern w:val="0"/>
          <w:szCs w:val="24"/>
        </w:rPr>
      </w:pPr>
    </w:p>
    <w:p w:rsidR="00960CF3" w:rsidRPr="006C1166" w:rsidRDefault="00960CF3" w:rsidP="005B482E">
      <w:pPr>
        <w:suppressAutoHyphens w:val="0"/>
        <w:spacing w:after="0"/>
        <w:rPr>
          <w:color w:val="auto"/>
          <w:kern w:val="0"/>
          <w:szCs w:val="24"/>
        </w:rPr>
      </w:pPr>
    </w:p>
    <w:p w:rsidR="00960CF3" w:rsidRPr="006C1166" w:rsidRDefault="00960CF3" w:rsidP="005B482E">
      <w:pPr>
        <w:suppressAutoHyphens w:val="0"/>
        <w:spacing w:after="0"/>
        <w:rPr>
          <w:bCs/>
          <w:color w:val="auto"/>
          <w:kern w:val="0"/>
          <w:szCs w:val="24"/>
        </w:rPr>
      </w:pPr>
      <w:r w:rsidRPr="006C1166">
        <w:rPr>
          <w:bCs/>
          <w:color w:val="auto"/>
          <w:kern w:val="0"/>
          <w:szCs w:val="24"/>
        </w:rPr>
        <w:t>İçindekiler</w:t>
      </w:r>
    </w:p>
    <w:p w:rsidR="00960CF3" w:rsidRPr="006C1166" w:rsidRDefault="00960CF3" w:rsidP="005B482E">
      <w:pPr>
        <w:suppressAutoHyphens w:val="0"/>
        <w:spacing w:after="0"/>
        <w:rPr>
          <w:bCs/>
          <w:color w:val="auto"/>
          <w:kern w:val="0"/>
          <w:szCs w:val="24"/>
        </w:rPr>
      </w:pPr>
      <w:r w:rsidRPr="006C1166">
        <w:rPr>
          <w:bCs/>
          <w:color w:val="auto"/>
          <w:kern w:val="0"/>
          <w:szCs w:val="24"/>
        </w:rPr>
        <w:t>Giriş</w:t>
      </w:r>
    </w:p>
    <w:p w:rsidR="00960CF3" w:rsidRPr="006C1166" w:rsidRDefault="00960CF3" w:rsidP="005B482E">
      <w:pPr>
        <w:suppressAutoHyphens w:val="0"/>
        <w:spacing w:after="0"/>
        <w:rPr>
          <w:bCs/>
          <w:color w:val="auto"/>
          <w:kern w:val="0"/>
          <w:szCs w:val="24"/>
        </w:rPr>
      </w:pPr>
      <w:r w:rsidRPr="006C1166">
        <w:rPr>
          <w:bCs/>
          <w:color w:val="auto"/>
          <w:kern w:val="0"/>
          <w:szCs w:val="24"/>
        </w:rPr>
        <w:t>Amaç</w:t>
      </w:r>
    </w:p>
    <w:p w:rsidR="00960CF3" w:rsidRPr="006C1166" w:rsidRDefault="00960CF3" w:rsidP="005B482E">
      <w:pPr>
        <w:suppressAutoHyphens w:val="0"/>
        <w:spacing w:after="0"/>
        <w:rPr>
          <w:bCs/>
          <w:color w:val="auto"/>
          <w:kern w:val="0"/>
          <w:szCs w:val="24"/>
        </w:rPr>
      </w:pPr>
      <w:r w:rsidRPr="006C1166">
        <w:rPr>
          <w:bCs/>
          <w:color w:val="auto"/>
          <w:kern w:val="0"/>
          <w:szCs w:val="24"/>
        </w:rPr>
        <w:t>Konular ve öğrenme çıktıları</w:t>
      </w:r>
    </w:p>
    <w:p w:rsidR="00960CF3" w:rsidRPr="006C1166" w:rsidRDefault="00960CF3" w:rsidP="005B482E">
      <w:pPr>
        <w:suppressAutoHyphens w:val="0"/>
        <w:spacing w:after="0"/>
        <w:rPr>
          <w:bCs/>
          <w:color w:val="auto"/>
          <w:kern w:val="0"/>
          <w:szCs w:val="24"/>
        </w:rPr>
      </w:pPr>
      <w:r w:rsidRPr="006C1166">
        <w:rPr>
          <w:bCs/>
          <w:color w:val="auto"/>
          <w:kern w:val="0"/>
          <w:szCs w:val="24"/>
        </w:rPr>
        <w:t xml:space="preserve">Metodolojik kılavuzu </w:t>
      </w:r>
    </w:p>
    <w:p w:rsidR="00960CF3" w:rsidRPr="006C1166" w:rsidRDefault="00960CF3" w:rsidP="005B482E">
      <w:pPr>
        <w:suppressAutoHyphens w:val="0"/>
        <w:spacing w:after="0"/>
        <w:rPr>
          <w:bCs/>
          <w:color w:val="auto"/>
          <w:kern w:val="0"/>
          <w:szCs w:val="24"/>
        </w:rPr>
      </w:pPr>
      <w:r w:rsidRPr="006C1166">
        <w:rPr>
          <w:bCs/>
          <w:color w:val="auto"/>
          <w:kern w:val="0"/>
          <w:szCs w:val="24"/>
        </w:rPr>
        <w:t xml:space="preserve">Müfredatlar arası sorunları uygulama kılavuzu </w:t>
      </w:r>
    </w:p>
    <w:p w:rsidR="00960CF3" w:rsidRPr="006C1166" w:rsidRDefault="00960CF3" w:rsidP="005B482E">
      <w:pPr>
        <w:suppressAutoHyphens w:val="0"/>
        <w:spacing w:after="0"/>
        <w:rPr>
          <w:bCs/>
          <w:color w:val="auto"/>
          <w:kern w:val="0"/>
          <w:szCs w:val="24"/>
        </w:rPr>
      </w:pPr>
      <w:r w:rsidRPr="006C1166">
        <w:rPr>
          <w:bCs/>
          <w:color w:val="auto"/>
          <w:kern w:val="0"/>
          <w:szCs w:val="24"/>
        </w:rPr>
        <w:t>Değerlendirme kılavuzu</w:t>
      </w:r>
    </w:p>
    <w:p w:rsidR="00960CF3" w:rsidRPr="006C1166" w:rsidRDefault="00960CF3" w:rsidP="005B482E">
      <w:pPr>
        <w:suppressAutoHyphens w:val="0"/>
        <w:spacing w:after="0"/>
        <w:rPr>
          <w:bCs/>
          <w:color w:val="auto"/>
          <w:kern w:val="0"/>
          <w:szCs w:val="24"/>
        </w:rPr>
      </w:pPr>
      <w:r w:rsidRPr="006C1166">
        <w:rPr>
          <w:bCs/>
          <w:color w:val="auto"/>
          <w:kern w:val="0"/>
          <w:szCs w:val="24"/>
        </w:rPr>
        <w:t>Öğretim materyalleri ve kaynakları için kılavuzu</w:t>
      </w:r>
    </w:p>
    <w:bookmarkEnd w:id="28"/>
    <w:p w:rsidR="0009315D" w:rsidRPr="006C1166" w:rsidRDefault="0009315D" w:rsidP="005B482E">
      <w:pPr>
        <w:keepNext/>
        <w:spacing w:before="240" w:after="60"/>
        <w:jc w:val="center"/>
        <w:rPr>
          <w:b/>
          <w:bCs/>
          <w:iCs/>
          <w:szCs w:val="24"/>
        </w:rPr>
      </w:pPr>
    </w:p>
    <w:p w:rsidR="0009315D" w:rsidRPr="006C1166" w:rsidRDefault="0009315D" w:rsidP="005B482E">
      <w:pPr>
        <w:jc w:val="both"/>
        <w:rPr>
          <w:b/>
          <w:bCs/>
          <w:iCs/>
          <w:szCs w:val="24"/>
        </w:rPr>
      </w:pPr>
    </w:p>
    <w:p w:rsidR="0009315D" w:rsidRPr="006C1166" w:rsidRDefault="0009315D" w:rsidP="005B482E">
      <w:pPr>
        <w:spacing w:after="0"/>
        <w:jc w:val="both"/>
        <w:rPr>
          <w:b/>
          <w:szCs w:val="24"/>
        </w:rPr>
      </w:pPr>
    </w:p>
    <w:p w:rsidR="00BB495D" w:rsidRPr="006C1166" w:rsidRDefault="00960CF3" w:rsidP="005B482E">
      <w:pPr>
        <w:jc w:val="both"/>
        <w:rPr>
          <w:b/>
          <w:bCs/>
          <w:szCs w:val="24"/>
        </w:rPr>
      </w:pPr>
      <w:r w:rsidRPr="006C1166">
        <w:rPr>
          <w:b/>
          <w:szCs w:val="24"/>
        </w:rPr>
        <w:br w:type="page"/>
      </w:r>
      <w:r w:rsidR="00BB495D" w:rsidRPr="006C1166">
        <w:rPr>
          <w:b/>
          <w:bCs/>
          <w:szCs w:val="24"/>
        </w:rPr>
        <w:lastRenderedPageBreak/>
        <w:t>Giriş</w:t>
      </w:r>
    </w:p>
    <w:p w:rsidR="00BB495D" w:rsidRPr="006C1166" w:rsidRDefault="00BB495D" w:rsidP="005B482E">
      <w:pPr>
        <w:jc w:val="both"/>
        <w:rPr>
          <w:szCs w:val="24"/>
        </w:rPr>
      </w:pPr>
      <w:r w:rsidRPr="006C1166">
        <w:rPr>
          <w:szCs w:val="24"/>
        </w:rPr>
        <w:t xml:space="preserve">Fizik bilimi, gözlemler ve deneyler yoluyla fiziksel ve doğal dünyanın yapısı ve dönme hareketinin sistematik çalışmasını içeren entelektüel ve pratik bir faaliyettir. </w:t>
      </w:r>
      <w:r w:rsidR="00102C95" w:rsidRPr="006C1166">
        <w:rPr>
          <w:szCs w:val="24"/>
        </w:rPr>
        <w:t>7</w:t>
      </w:r>
      <w:r w:rsidRPr="006C1166">
        <w:rPr>
          <w:szCs w:val="24"/>
        </w:rPr>
        <w:t xml:space="preserve">. sınıfta Fizik dersi, öğrencilerin bilimsel kavramlar ve süreçleri, bilimsel bilgileri geliştirmek için insanlar tarafından kullanılan uygulamaları, bilimin topluma katkıları ve günlük yaşamdaki uygulamalarını anlamalarını sağlamaktadır. </w:t>
      </w:r>
    </w:p>
    <w:p w:rsidR="00BB495D" w:rsidRPr="006C1166" w:rsidRDefault="00BB495D" w:rsidP="005B482E">
      <w:pPr>
        <w:jc w:val="both"/>
        <w:rPr>
          <w:szCs w:val="24"/>
        </w:rPr>
      </w:pPr>
      <w:r w:rsidRPr="006C1166">
        <w:rPr>
          <w:szCs w:val="24"/>
        </w:rPr>
        <w:t>Fizik dinamik ve gelişen bir bilimdir, bu nedenle doğa hakkında bilgiler kalite bakımından sürekli olarak geliştiği için müfredatın sürekli güncellenmesi gerekmektedir. Doğa bilimleri alanında geliştirilen yetkinlikler, yaşam boyu her düzeyde öğrenmeyi sağlayan ana yetkinliklerin kazanılmasını sağlamaktadır.</w:t>
      </w:r>
    </w:p>
    <w:p w:rsidR="00BB495D" w:rsidRPr="006C1166" w:rsidRDefault="00BB495D" w:rsidP="005B482E">
      <w:pPr>
        <w:jc w:val="both"/>
        <w:rPr>
          <w:szCs w:val="24"/>
        </w:rPr>
      </w:pPr>
      <w:r w:rsidRPr="006C1166">
        <w:rPr>
          <w:szCs w:val="24"/>
        </w:rPr>
        <w:t xml:space="preserve">Müfredatın beşinci </w:t>
      </w:r>
      <w:r w:rsidR="007115CB">
        <w:rPr>
          <w:szCs w:val="24"/>
        </w:rPr>
        <w:t>seviyesinde</w:t>
      </w:r>
      <w:r w:rsidRPr="006C1166">
        <w:rPr>
          <w:szCs w:val="24"/>
        </w:rPr>
        <w:t xml:space="preserve"> “Doğa Bilimleri” müfredat alanı, ilköğretim okulunda elde edilen bilgilerin devamını göstermektedir. Fizik </w:t>
      </w:r>
      <w:r w:rsidR="002A0DE1" w:rsidRPr="006C1166">
        <w:rPr>
          <w:szCs w:val="24"/>
        </w:rPr>
        <w:t>7</w:t>
      </w:r>
      <w:r w:rsidRPr="006C1166">
        <w:rPr>
          <w:szCs w:val="24"/>
        </w:rPr>
        <w:t xml:space="preserve"> dersi, çoğunlukla “fiziksel süreçler” müfredat alanındaki kavramlara ve aynı zamanda diğer kavramlara da katkıda bulunur. </w:t>
      </w:r>
      <w:r w:rsidR="002A0DE1" w:rsidRPr="006C1166">
        <w:rPr>
          <w:szCs w:val="24"/>
        </w:rPr>
        <w:t>7</w:t>
      </w:r>
      <w:r w:rsidRPr="006C1166">
        <w:rPr>
          <w:szCs w:val="24"/>
        </w:rPr>
        <w:t xml:space="preserve">. sınıfta Fizik dersinde yetkinliklerin öğrenme çıktıları ve müfredatın </w:t>
      </w:r>
      <w:r w:rsidR="007115CB">
        <w:rPr>
          <w:szCs w:val="24"/>
        </w:rPr>
        <w:t>üçüncü</w:t>
      </w:r>
      <w:r w:rsidRPr="006C1166">
        <w:rPr>
          <w:szCs w:val="24"/>
        </w:rPr>
        <w:t xml:space="preserve"> fırkasındaki öğrenme çıktılarına odaklanmaktadır. Fizik öğretimi yoluyla, öğrencinin Çekirdek Müfredatın beşinci fıkrasında amaçlanan yetkinliklere ulaşması ve </w:t>
      </w:r>
      <w:r w:rsidR="002A0DE1" w:rsidRPr="006C1166">
        <w:rPr>
          <w:szCs w:val="24"/>
        </w:rPr>
        <w:t>7</w:t>
      </w:r>
      <w:r w:rsidRPr="006C1166">
        <w:rPr>
          <w:szCs w:val="24"/>
        </w:rPr>
        <w:t xml:space="preserve">. sınıfta öngörülen sonuçları elde etmesi sağlanmaktadır. Ders sonuçlarının, referans noktaları şu konulardır: </w:t>
      </w:r>
      <w:r w:rsidR="007E2735">
        <w:rPr>
          <w:szCs w:val="24"/>
        </w:rPr>
        <w:t>iş</w:t>
      </w:r>
      <w:r w:rsidR="007E2735" w:rsidRPr="007E2735">
        <w:rPr>
          <w:szCs w:val="24"/>
        </w:rPr>
        <w:t xml:space="preserve">, enerji ve güç, </w:t>
      </w:r>
      <w:r w:rsidR="007E2735">
        <w:rPr>
          <w:szCs w:val="24"/>
        </w:rPr>
        <w:t>madde halleri</w:t>
      </w:r>
      <w:r w:rsidR="007E2735" w:rsidRPr="007E2735">
        <w:rPr>
          <w:szCs w:val="24"/>
        </w:rPr>
        <w:t xml:space="preserve"> ve sıcaklık durumları, basit makineler ve ses.</w:t>
      </w:r>
      <w:r w:rsidRPr="006C1166">
        <w:rPr>
          <w:szCs w:val="24"/>
        </w:rPr>
        <w:t xml:space="preserve"> </w:t>
      </w:r>
    </w:p>
    <w:p w:rsidR="00BB495D" w:rsidRPr="006C1166" w:rsidRDefault="00BB495D" w:rsidP="005B482E">
      <w:pPr>
        <w:jc w:val="both"/>
        <w:rPr>
          <w:b/>
          <w:bCs/>
          <w:szCs w:val="24"/>
        </w:rPr>
      </w:pPr>
      <w:r w:rsidRPr="006C1166">
        <w:rPr>
          <w:b/>
          <w:bCs/>
          <w:szCs w:val="24"/>
        </w:rPr>
        <w:t>Amaç</w:t>
      </w:r>
    </w:p>
    <w:p w:rsidR="00BB495D" w:rsidRPr="006C1166" w:rsidRDefault="00BB495D" w:rsidP="005B482E">
      <w:pPr>
        <w:jc w:val="both"/>
        <w:rPr>
          <w:szCs w:val="24"/>
        </w:rPr>
      </w:pPr>
      <w:r w:rsidRPr="006C1166">
        <w:rPr>
          <w:szCs w:val="24"/>
        </w:rPr>
        <w:t>Fen bilimlerindeki program, teorik öğrenmeyi (laboratuvar veya sahada deneylerinin doğrudan gözlemlenmesi, çeşitli öğretim kaynaklarının kullanılması, bilgilerin işlenmesi ve bulguların sunulması vb.) araştırma yöntemleriyle birleştirerek öğrencinin yetkinliklerini geliştirmeyi amaçlamaktadır. Bu, öğrencilerin yetkinlerini aktif bir şekilde geliştirmelerini ve araştırma yaparak hayatın doğa ile olan bağlantılarını anlamalarını, açıklamalarını ve onlara müdahale etmelerini sağlamaktadır.</w:t>
      </w:r>
    </w:p>
    <w:p w:rsidR="00BB495D" w:rsidRPr="006C1166" w:rsidRDefault="00BB495D" w:rsidP="005B482E">
      <w:pPr>
        <w:jc w:val="both"/>
        <w:rPr>
          <w:szCs w:val="24"/>
        </w:rPr>
      </w:pPr>
      <w:r w:rsidRPr="006C1166">
        <w:rPr>
          <w:szCs w:val="24"/>
        </w:rPr>
        <w:t xml:space="preserve">Fen bilimleri alanının amaçları, yaşam boyu öğrenmenin bir işlevi olarak düşünülmektedir. Öğrenciler </w:t>
      </w:r>
      <w:r w:rsidR="002A0DE1" w:rsidRPr="006C1166">
        <w:rPr>
          <w:szCs w:val="24"/>
        </w:rPr>
        <w:t>7</w:t>
      </w:r>
      <w:r w:rsidRPr="006C1166">
        <w:rPr>
          <w:szCs w:val="24"/>
        </w:rPr>
        <w:t>. sınıfta Fizik Dersi sayesinde:</w:t>
      </w:r>
    </w:p>
    <w:p w:rsidR="00BB495D" w:rsidRPr="006C1166" w:rsidRDefault="00BB495D" w:rsidP="00065D22">
      <w:pPr>
        <w:pStyle w:val="ListParagraph"/>
        <w:widowControl/>
        <w:numPr>
          <w:ilvl w:val="0"/>
          <w:numId w:val="88"/>
        </w:numPr>
        <w:autoSpaceDN w:val="0"/>
        <w:adjustRightInd w:val="0"/>
        <w:spacing w:line="276" w:lineRule="auto"/>
        <w:contextualSpacing/>
        <w:jc w:val="both"/>
        <w:rPr>
          <w:szCs w:val="24"/>
        </w:rPr>
      </w:pPr>
      <w:r w:rsidRPr="006C1166">
        <w:rPr>
          <w:szCs w:val="24"/>
        </w:rPr>
        <w:t>Fizik alanındaki bilimsel eğitim için temel bilgi ve kavramları geliştirirler;</w:t>
      </w:r>
    </w:p>
    <w:p w:rsidR="00BB495D" w:rsidRPr="006C1166" w:rsidRDefault="00BB495D" w:rsidP="00065D22">
      <w:pPr>
        <w:pStyle w:val="ListParagraph"/>
        <w:widowControl/>
        <w:numPr>
          <w:ilvl w:val="0"/>
          <w:numId w:val="88"/>
        </w:numPr>
        <w:autoSpaceDN w:val="0"/>
        <w:adjustRightInd w:val="0"/>
        <w:spacing w:line="276" w:lineRule="auto"/>
        <w:contextualSpacing/>
        <w:jc w:val="both"/>
        <w:rPr>
          <w:szCs w:val="24"/>
        </w:rPr>
      </w:pPr>
      <w:r w:rsidRPr="006C1166">
        <w:rPr>
          <w:szCs w:val="24"/>
        </w:rPr>
        <w:t>Çözüm gerektiren sorunlarda ve karar vermede bilimsel bilgi ve becerileri analitik, eleştirel ve yaratıcı bir şekilde uygulayabilecekler;</w:t>
      </w:r>
    </w:p>
    <w:p w:rsidR="00BB495D" w:rsidRPr="006C1166" w:rsidRDefault="00BB495D" w:rsidP="00065D22">
      <w:pPr>
        <w:pStyle w:val="ListParagraph"/>
        <w:widowControl/>
        <w:numPr>
          <w:ilvl w:val="0"/>
          <w:numId w:val="88"/>
        </w:numPr>
        <w:autoSpaceDN w:val="0"/>
        <w:adjustRightInd w:val="0"/>
        <w:spacing w:line="276" w:lineRule="auto"/>
        <w:contextualSpacing/>
        <w:jc w:val="both"/>
        <w:rPr>
          <w:szCs w:val="24"/>
        </w:rPr>
      </w:pPr>
      <w:r w:rsidRPr="006C1166">
        <w:rPr>
          <w:szCs w:val="24"/>
        </w:rPr>
        <w:t>Bilim ve teknolojinin insan ve toplumun iyiliğine olan katkılarını değerlendirirler;</w:t>
      </w:r>
    </w:p>
    <w:p w:rsidR="00BB495D" w:rsidRPr="006C1166" w:rsidRDefault="00BB495D" w:rsidP="00065D22">
      <w:pPr>
        <w:pStyle w:val="ListParagraph"/>
        <w:widowControl/>
        <w:numPr>
          <w:ilvl w:val="0"/>
          <w:numId w:val="88"/>
        </w:numPr>
        <w:autoSpaceDN w:val="0"/>
        <w:adjustRightInd w:val="0"/>
        <w:spacing w:line="276" w:lineRule="auto"/>
        <w:contextualSpacing/>
        <w:jc w:val="both"/>
        <w:rPr>
          <w:szCs w:val="24"/>
        </w:rPr>
      </w:pPr>
      <w:r w:rsidRPr="006C1166">
        <w:rPr>
          <w:szCs w:val="24"/>
        </w:rPr>
        <w:t>Süreçleri dört etkileşim (yerçekimi, elektromanyetik, nükleer ve zayıf etkileşim) aracılığıyla açıklarlar;</w:t>
      </w:r>
    </w:p>
    <w:p w:rsidR="00BB495D" w:rsidRPr="006C1166" w:rsidRDefault="00BB495D" w:rsidP="00065D22">
      <w:pPr>
        <w:pStyle w:val="ListParagraph"/>
        <w:widowControl/>
        <w:numPr>
          <w:ilvl w:val="0"/>
          <w:numId w:val="88"/>
        </w:numPr>
        <w:autoSpaceDN w:val="0"/>
        <w:adjustRightInd w:val="0"/>
        <w:spacing w:line="276" w:lineRule="auto"/>
        <w:contextualSpacing/>
        <w:jc w:val="both"/>
        <w:rPr>
          <w:szCs w:val="24"/>
        </w:rPr>
      </w:pPr>
      <w:r w:rsidRPr="006C1166">
        <w:rPr>
          <w:szCs w:val="24"/>
        </w:rPr>
        <w:t>Bilgi ve iletişim teknolojilerini bilgi sağlama ve iletme aracı olarak kullanırlar;</w:t>
      </w:r>
    </w:p>
    <w:p w:rsidR="00BB495D" w:rsidRPr="006C1166" w:rsidRDefault="00BB495D" w:rsidP="00065D22">
      <w:pPr>
        <w:pStyle w:val="ListParagraph"/>
        <w:widowControl/>
        <w:numPr>
          <w:ilvl w:val="0"/>
          <w:numId w:val="88"/>
        </w:numPr>
        <w:autoSpaceDN w:val="0"/>
        <w:adjustRightInd w:val="0"/>
        <w:spacing w:line="276" w:lineRule="auto"/>
        <w:contextualSpacing/>
        <w:jc w:val="both"/>
        <w:rPr>
          <w:szCs w:val="24"/>
        </w:rPr>
      </w:pPr>
      <w:r w:rsidRPr="006C1166">
        <w:rPr>
          <w:szCs w:val="24"/>
        </w:rPr>
        <w:t>Bilimin sürdürülebilir kalkınmanın yanı sıra çevrenin korunmasındaki rolünü açıklarlar.</w:t>
      </w:r>
    </w:p>
    <w:p w:rsidR="00BB495D" w:rsidRPr="006C1166" w:rsidRDefault="00BB495D" w:rsidP="005B482E">
      <w:pPr>
        <w:jc w:val="both"/>
        <w:rPr>
          <w:szCs w:val="24"/>
        </w:rPr>
      </w:pPr>
      <w:r w:rsidRPr="006C1166">
        <w:rPr>
          <w:szCs w:val="24"/>
        </w:rPr>
        <w:lastRenderedPageBreak/>
        <w:t>Tüm bu beceriler, yetenekler, tutumlar, değerlerin ve motivasyonlar söz geçen müfredat fırkasında öngörülen genel yetkinlikleri hedeflenerek ve özellikle de dersin öğrenme çıktılarında özetlenen fen bilimleri sayesinde elde edilmektedir.</w:t>
      </w:r>
    </w:p>
    <w:p w:rsidR="0009315D" w:rsidRPr="006C1166" w:rsidRDefault="0009315D" w:rsidP="005B482E">
      <w:pPr>
        <w:spacing w:after="0"/>
        <w:jc w:val="both"/>
        <w:rPr>
          <w:rFonts w:eastAsia="MS Mincho"/>
          <w:szCs w:val="24"/>
        </w:rPr>
      </w:pPr>
    </w:p>
    <w:p w:rsidR="0009315D" w:rsidRPr="006C1166" w:rsidRDefault="0009315D" w:rsidP="005B482E">
      <w:pPr>
        <w:pStyle w:val="ListeParagraf1"/>
        <w:spacing w:line="276" w:lineRule="auto"/>
        <w:ind w:left="0"/>
        <w:rPr>
          <w:rFonts w:ascii="Times New Roman" w:eastAsia="Times New Roman" w:hAnsi="Times New Roman" w:cs="Times New Roman"/>
          <w:b/>
          <w:lang w:val="tr-TR"/>
        </w:rPr>
      </w:pPr>
      <w:bookmarkStart w:id="29" w:name="_Hlk20664113"/>
    </w:p>
    <w:p w:rsidR="0009315D" w:rsidRPr="006C1166" w:rsidRDefault="0009315D" w:rsidP="005B482E">
      <w:pPr>
        <w:jc w:val="both"/>
        <w:rPr>
          <w:szCs w:val="24"/>
          <w:lang w:eastAsia="sq-AL"/>
        </w:rPr>
      </w:pPr>
      <w:bookmarkStart w:id="30" w:name="_Hlk20638925"/>
      <w:r w:rsidRPr="006C1166">
        <w:rPr>
          <w:b/>
          <w:szCs w:val="24"/>
        </w:rPr>
        <w:t>Konular ve öğrenme çıktıları</w:t>
      </w:r>
    </w:p>
    <w:bookmarkEnd w:id="29"/>
    <w:p w:rsidR="0009315D" w:rsidRDefault="00BD080A" w:rsidP="005B482E">
      <w:pPr>
        <w:jc w:val="both"/>
        <w:rPr>
          <w:szCs w:val="24"/>
          <w:lang w:eastAsia="sq-AL"/>
        </w:rPr>
      </w:pPr>
      <w:r w:rsidRPr="006C1166">
        <w:rPr>
          <w:szCs w:val="24"/>
          <w:lang w:eastAsia="sq-AL"/>
        </w:rPr>
        <w:t>Fizik dersi içeriği, kavramlara, konulara ve alan öğrenme çıktılarına (AÖÇ) göre düzenlenir. Ders içeriği oluşturma altı kavram içerir</w:t>
      </w:r>
      <w:r w:rsidR="0009315D" w:rsidRPr="006C1166">
        <w:rPr>
          <w:szCs w:val="24"/>
          <w:lang w:eastAsia="sq-AL"/>
        </w:rPr>
        <w:t>;</w:t>
      </w:r>
      <w:r w:rsidRPr="006C1166">
        <w:rPr>
          <w:szCs w:val="24"/>
          <w:lang w:eastAsia="sq-AL"/>
        </w:rPr>
        <w:t xml:space="preserve"> bilim temelini konuya dahil eden belirli kavramlar, temalar ve öğrenme çıktıları haline getirildi.</w:t>
      </w:r>
    </w:p>
    <w:p w:rsidR="007E2735" w:rsidRDefault="007E2735" w:rsidP="005B482E">
      <w:pPr>
        <w:jc w:val="both"/>
        <w:rPr>
          <w:b/>
          <w:szCs w:val="24"/>
        </w:rPr>
      </w:pPr>
      <w:bookmarkStart w:id="31" w:name="_Hlk20664073"/>
      <w:r w:rsidRPr="006C1166">
        <w:rPr>
          <w:b/>
          <w:szCs w:val="24"/>
        </w:rPr>
        <w:t>Alan: I. Hareket; II. Maddenin yapısı; III. Etkileşimi; IV. Enerji;</w:t>
      </w:r>
      <w:r>
        <w:rPr>
          <w:b/>
          <w:szCs w:val="24"/>
        </w:rPr>
        <w:t xml:space="preserve">   </w:t>
      </w:r>
      <w:bookmarkEnd w:id="31"/>
    </w:p>
    <w:p w:rsidR="007E2735" w:rsidRPr="006C1166" w:rsidRDefault="007E2735" w:rsidP="005B482E">
      <w:pPr>
        <w:jc w:val="both"/>
        <w:rPr>
          <w:b/>
          <w:szCs w:val="24"/>
        </w:rPr>
      </w:pPr>
      <w:r>
        <w:rPr>
          <w:b/>
          <w:szCs w:val="24"/>
        </w:rPr>
        <w:br w:type="page"/>
      </w:r>
    </w:p>
    <w:tbl>
      <w:tblPr>
        <w:tblW w:w="9044" w:type="dxa"/>
        <w:tblInd w:w="-10" w:type="dxa"/>
        <w:tblLayout w:type="fixed"/>
        <w:tblCellMar>
          <w:left w:w="103" w:type="dxa"/>
        </w:tblCellMar>
        <w:tblLook w:val="0000"/>
      </w:tblPr>
      <w:tblGrid>
        <w:gridCol w:w="1269"/>
        <w:gridCol w:w="1717"/>
        <w:gridCol w:w="6058"/>
      </w:tblGrid>
      <w:tr w:rsidR="00512AED" w:rsidRPr="006C1166" w:rsidTr="002A0DE1">
        <w:tc>
          <w:tcPr>
            <w:tcW w:w="1269" w:type="dxa"/>
            <w:tcBorders>
              <w:top w:val="single" w:sz="4" w:space="0" w:color="000001"/>
              <w:left w:val="single" w:sz="4" w:space="0" w:color="000001"/>
              <w:bottom w:val="single" w:sz="4" w:space="0" w:color="000001"/>
            </w:tcBorders>
            <w:shd w:val="clear" w:color="auto" w:fill="FFFFFF"/>
          </w:tcPr>
          <w:bookmarkEnd w:id="30"/>
          <w:p w:rsidR="00512AED" w:rsidRPr="006C1166" w:rsidRDefault="007E2735" w:rsidP="005B482E">
            <w:pPr>
              <w:rPr>
                <w:b/>
                <w:bCs/>
                <w:szCs w:val="24"/>
              </w:rPr>
            </w:pPr>
            <w:r w:rsidRPr="006C1166">
              <w:rPr>
                <w:b/>
                <w:bCs/>
                <w:szCs w:val="24"/>
              </w:rPr>
              <w:lastRenderedPageBreak/>
              <w:t>Kavram</w:t>
            </w:r>
          </w:p>
        </w:tc>
        <w:tc>
          <w:tcPr>
            <w:tcW w:w="1717" w:type="dxa"/>
            <w:tcBorders>
              <w:top w:val="single" w:sz="4" w:space="0" w:color="000001"/>
              <w:left w:val="single" w:sz="4" w:space="0" w:color="000001"/>
              <w:bottom w:val="single" w:sz="4" w:space="0" w:color="000001"/>
            </w:tcBorders>
            <w:shd w:val="clear" w:color="auto" w:fill="FFFFFF"/>
          </w:tcPr>
          <w:p w:rsidR="00512AED" w:rsidRPr="006C1166" w:rsidRDefault="00512AED" w:rsidP="005B482E">
            <w:pPr>
              <w:rPr>
                <w:b/>
                <w:bCs/>
                <w:szCs w:val="24"/>
              </w:rPr>
            </w:pPr>
            <w:r w:rsidRPr="006C1166">
              <w:rPr>
                <w:b/>
                <w:bCs/>
                <w:szCs w:val="24"/>
              </w:rPr>
              <w:t>Konular</w:t>
            </w:r>
          </w:p>
        </w:tc>
        <w:tc>
          <w:tcPr>
            <w:tcW w:w="6058" w:type="dxa"/>
            <w:tcBorders>
              <w:top w:val="single" w:sz="4" w:space="0" w:color="000001"/>
              <w:left w:val="single" w:sz="4" w:space="0" w:color="000001"/>
              <w:bottom w:val="single" w:sz="4" w:space="0" w:color="000001"/>
              <w:right w:val="single" w:sz="4" w:space="0" w:color="000001"/>
            </w:tcBorders>
            <w:shd w:val="clear" w:color="auto" w:fill="FFFFFF"/>
          </w:tcPr>
          <w:p w:rsidR="00512AED" w:rsidRPr="006C1166" w:rsidRDefault="00512AED" w:rsidP="005B482E">
            <w:pPr>
              <w:ind w:right="322"/>
              <w:rPr>
                <w:b/>
                <w:bCs/>
                <w:szCs w:val="24"/>
              </w:rPr>
            </w:pPr>
            <w:r w:rsidRPr="006C1166">
              <w:rPr>
                <w:b/>
                <w:bCs/>
                <w:szCs w:val="24"/>
              </w:rPr>
              <w:t>Dersin Öğrenme Çıktıları (DÖÇ)</w:t>
            </w:r>
          </w:p>
        </w:tc>
      </w:tr>
      <w:tr w:rsidR="0009315D" w:rsidRPr="006C1166" w:rsidTr="002A0DE1">
        <w:trPr>
          <w:cantSplit/>
        </w:trPr>
        <w:tc>
          <w:tcPr>
            <w:tcW w:w="1269" w:type="dxa"/>
            <w:vMerge w:val="restart"/>
            <w:tcBorders>
              <w:top w:val="single" w:sz="4" w:space="0" w:color="000001"/>
              <w:left w:val="single" w:sz="4" w:space="0" w:color="000001"/>
              <w:bottom w:val="single" w:sz="4" w:space="0" w:color="000001"/>
            </w:tcBorders>
            <w:shd w:val="clear" w:color="auto" w:fill="FFFFFF"/>
          </w:tcPr>
          <w:p w:rsidR="0009315D" w:rsidRPr="006C1166" w:rsidRDefault="0009315D" w:rsidP="005B482E">
            <w:pPr>
              <w:snapToGrid w:val="0"/>
              <w:spacing w:after="0"/>
              <w:rPr>
                <w:b/>
                <w:szCs w:val="24"/>
              </w:rPr>
            </w:pPr>
          </w:p>
          <w:p w:rsidR="0009315D" w:rsidRPr="006C1166" w:rsidRDefault="0009315D" w:rsidP="005B482E">
            <w:pPr>
              <w:spacing w:after="0"/>
              <w:rPr>
                <w:b/>
                <w:szCs w:val="24"/>
              </w:rPr>
            </w:pPr>
          </w:p>
          <w:p w:rsidR="0009315D" w:rsidRPr="006C1166" w:rsidRDefault="00512AED" w:rsidP="005B482E">
            <w:pPr>
              <w:spacing w:after="0"/>
              <w:rPr>
                <w:szCs w:val="24"/>
              </w:rPr>
            </w:pPr>
            <w:r w:rsidRPr="006C1166">
              <w:rPr>
                <w:b/>
                <w:szCs w:val="24"/>
              </w:rPr>
              <w:t>Fiziksel süreçler</w:t>
            </w:r>
          </w:p>
        </w:tc>
        <w:tc>
          <w:tcPr>
            <w:tcW w:w="1717" w:type="dxa"/>
            <w:tcBorders>
              <w:top w:val="single" w:sz="4" w:space="0" w:color="000001"/>
              <w:left w:val="single" w:sz="4" w:space="0" w:color="000001"/>
              <w:bottom w:val="single" w:sz="4" w:space="0" w:color="000001"/>
            </w:tcBorders>
            <w:shd w:val="clear" w:color="auto" w:fill="FFFFFF"/>
          </w:tcPr>
          <w:p w:rsidR="0009315D" w:rsidRPr="006C1166" w:rsidRDefault="0009315D" w:rsidP="005B482E">
            <w:pPr>
              <w:snapToGrid w:val="0"/>
              <w:spacing w:after="0"/>
              <w:rPr>
                <w:b/>
                <w:szCs w:val="24"/>
              </w:rPr>
            </w:pPr>
          </w:p>
          <w:p w:rsidR="0009315D" w:rsidRPr="006C1166" w:rsidRDefault="0009315D" w:rsidP="005B482E">
            <w:pPr>
              <w:spacing w:after="0"/>
              <w:rPr>
                <w:b/>
                <w:szCs w:val="24"/>
              </w:rPr>
            </w:pPr>
          </w:p>
          <w:p w:rsidR="0009315D" w:rsidRPr="006C1166" w:rsidRDefault="00512AED" w:rsidP="005B482E">
            <w:pPr>
              <w:spacing w:after="0"/>
              <w:rPr>
                <w:szCs w:val="24"/>
              </w:rPr>
            </w:pPr>
            <w:r w:rsidRPr="006C1166">
              <w:rPr>
                <w:b/>
                <w:szCs w:val="24"/>
              </w:rPr>
              <w:t>Fiziğin konusu</w:t>
            </w:r>
          </w:p>
        </w:tc>
        <w:tc>
          <w:tcPr>
            <w:tcW w:w="6058" w:type="dxa"/>
            <w:tcBorders>
              <w:top w:val="single" w:sz="4" w:space="0" w:color="000001"/>
              <w:left w:val="single" w:sz="4" w:space="0" w:color="000001"/>
              <w:bottom w:val="single" w:sz="4" w:space="0" w:color="000001"/>
              <w:right w:val="single" w:sz="4" w:space="0" w:color="000001"/>
            </w:tcBorders>
            <w:shd w:val="clear" w:color="auto" w:fill="FFFFFF"/>
          </w:tcPr>
          <w:p w:rsidR="0009315D" w:rsidRPr="006C1166" w:rsidRDefault="0009315D" w:rsidP="005B482E">
            <w:pPr>
              <w:spacing w:after="0"/>
              <w:rPr>
                <w:b/>
                <w:szCs w:val="24"/>
              </w:rPr>
            </w:pPr>
            <w:r w:rsidRPr="006C1166">
              <w:rPr>
                <w:b/>
                <w:szCs w:val="24"/>
              </w:rPr>
              <w:t xml:space="preserve">I, II, III </w:t>
            </w:r>
            <w:r w:rsidRPr="006C1166">
              <w:rPr>
                <w:szCs w:val="24"/>
              </w:rPr>
              <w:t>ve IV.</w:t>
            </w:r>
          </w:p>
          <w:p w:rsidR="0009315D" w:rsidRPr="006C1166" w:rsidRDefault="00512AED" w:rsidP="005B482E">
            <w:pPr>
              <w:spacing w:after="0"/>
              <w:rPr>
                <w:szCs w:val="24"/>
              </w:rPr>
            </w:pPr>
            <w:r w:rsidRPr="006C1166">
              <w:rPr>
                <w:b/>
                <w:szCs w:val="24"/>
              </w:rPr>
              <w:t>Öğrenci</w:t>
            </w:r>
            <w:r w:rsidR="0009315D" w:rsidRPr="006C1166">
              <w:rPr>
                <w:b/>
                <w:szCs w:val="24"/>
              </w:rPr>
              <w:t>:</w:t>
            </w:r>
          </w:p>
          <w:p w:rsidR="00512AED" w:rsidRPr="006C1166" w:rsidRDefault="00512AED" w:rsidP="00065D22">
            <w:pPr>
              <w:numPr>
                <w:ilvl w:val="0"/>
                <w:numId w:val="89"/>
              </w:numPr>
              <w:spacing w:after="0"/>
              <w:rPr>
                <w:szCs w:val="24"/>
              </w:rPr>
            </w:pPr>
            <w:r w:rsidRPr="006C1166">
              <w:rPr>
                <w:szCs w:val="24"/>
              </w:rPr>
              <w:t>Fiziği, maddenin özelliklerini, yapısını ve dönüşümlerini inceleyen ve bunları kurallar ve yasalar biçiminde formüle eden bir doğa bilimi olarak açıklar.</w:t>
            </w:r>
          </w:p>
          <w:p w:rsidR="00512AED" w:rsidRPr="006C1166" w:rsidRDefault="00512AED" w:rsidP="00065D22">
            <w:pPr>
              <w:numPr>
                <w:ilvl w:val="0"/>
                <w:numId w:val="89"/>
              </w:numPr>
              <w:spacing w:after="0"/>
              <w:rPr>
                <w:szCs w:val="24"/>
              </w:rPr>
            </w:pPr>
            <w:r w:rsidRPr="006C1166">
              <w:rPr>
                <w:szCs w:val="24"/>
              </w:rPr>
              <w:t>Deneysel fizik ve teorik fizik olarak bilinen fizik incelemesinin iki temel yöntemini ayırt eder.</w:t>
            </w:r>
          </w:p>
          <w:p w:rsidR="00512AED" w:rsidRPr="006C1166" w:rsidRDefault="00512AED" w:rsidP="00065D22">
            <w:pPr>
              <w:numPr>
                <w:ilvl w:val="0"/>
                <w:numId w:val="89"/>
              </w:numPr>
              <w:spacing w:after="0"/>
              <w:rPr>
                <w:szCs w:val="24"/>
              </w:rPr>
            </w:pPr>
            <w:r w:rsidRPr="006C1166">
              <w:rPr>
                <w:szCs w:val="24"/>
              </w:rPr>
              <w:t>Fiziği, doğanın zekâsını keşfeden, matematiği yasalar biçimindeki artikülatörler ve üretime uygulanan mühendislik olarak açıklar.</w:t>
            </w:r>
          </w:p>
          <w:p w:rsidR="0009315D" w:rsidRPr="006C1166" w:rsidRDefault="00512AED" w:rsidP="00065D22">
            <w:pPr>
              <w:numPr>
                <w:ilvl w:val="0"/>
                <w:numId w:val="89"/>
              </w:numPr>
              <w:spacing w:after="0"/>
              <w:rPr>
                <w:szCs w:val="24"/>
              </w:rPr>
            </w:pPr>
            <w:r w:rsidRPr="006C1166">
              <w:rPr>
                <w:szCs w:val="24"/>
              </w:rPr>
              <w:t>Tasarlanan ürünlerin doğruluğuna göre değerlendirilmediği gerçeğine dayanarak, fizik yasalarının mühendisler tarafından uygulamalarının doğruluğuna karşı doğruluğunu değerlendirir.</w:t>
            </w:r>
          </w:p>
        </w:tc>
      </w:tr>
      <w:tr w:rsidR="0009315D" w:rsidRPr="006C1166" w:rsidTr="002A0DE1">
        <w:trPr>
          <w:cantSplit/>
        </w:trPr>
        <w:tc>
          <w:tcPr>
            <w:tcW w:w="1269" w:type="dxa"/>
            <w:vMerge/>
            <w:tcBorders>
              <w:top w:val="single" w:sz="4" w:space="0" w:color="000001"/>
              <w:left w:val="single" w:sz="4" w:space="0" w:color="000001"/>
              <w:bottom w:val="single" w:sz="4" w:space="0" w:color="000001"/>
            </w:tcBorders>
            <w:shd w:val="clear" w:color="auto" w:fill="FFFFFF"/>
          </w:tcPr>
          <w:p w:rsidR="0009315D" w:rsidRPr="006C1166" w:rsidRDefault="0009315D" w:rsidP="005B482E">
            <w:pPr>
              <w:snapToGrid w:val="0"/>
              <w:spacing w:after="0"/>
              <w:rPr>
                <w:b/>
                <w:szCs w:val="24"/>
              </w:rPr>
            </w:pPr>
          </w:p>
        </w:tc>
        <w:tc>
          <w:tcPr>
            <w:tcW w:w="1717" w:type="dxa"/>
            <w:tcBorders>
              <w:top w:val="single" w:sz="4" w:space="0" w:color="000001"/>
              <w:left w:val="single" w:sz="4" w:space="0" w:color="000001"/>
              <w:bottom w:val="single" w:sz="4" w:space="0" w:color="000001"/>
            </w:tcBorders>
            <w:shd w:val="clear" w:color="auto" w:fill="FFFFFF"/>
          </w:tcPr>
          <w:p w:rsidR="0009315D" w:rsidRPr="006C1166" w:rsidRDefault="0009315D" w:rsidP="005B482E">
            <w:pPr>
              <w:snapToGrid w:val="0"/>
              <w:spacing w:after="0"/>
              <w:rPr>
                <w:b/>
                <w:szCs w:val="24"/>
              </w:rPr>
            </w:pPr>
          </w:p>
          <w:p w:rsidR="0009315D" w:rsidRPr="006C1166" w:rsidRDefault="0009315D" w:rsidP="005B482E">
            <w:pPr>
              <w:spacing w:after="0"/>
              <w:rPr>
                <w:b/>
                <w:szCs w:val="24"/>
              </w:rPr>
            </w:pPr>
          </w:p>
          <w:p w:rsidR="0009315D" w:rsidRPr="006C1166" w:rsidRDefault="0009315D" w:rsidP="005B482E">
            <w:pPr>
              <w:spacing w:after="0"/>
              <w:rPr>
                <w:b/>
                <w:szCs w:val="24"/>
              </w:rPr>
            </w:pPr>
          </w:p>
          <w:p w:rsidR="0009315D" w:rsidRPr="006C1166" w:rsidRDefault="0009315D" w:rsidP="005B482E">
            <w:pPr>
              <w:spacing w:after="0"/>
              <w:rPr>
                <w:b/>
                <w:szCs w:val="24"/>
              </w:rPr>
            </w:pPr>
          </w:p>
          <w:p w:rsidR="0009315D" w:rsidRPr="006C1166" w:rsidRDefault="0009315D" w:rsidP="005B482E">
            <w:pPr>
              <w:spacing w:after="0"/>
              <w:rPr>
                <w:szCs w:val="24"/>
              </w:rPr>
            </w:pPr>
            <w:r w:rsidRPr="006C1166">
              <w:rPr>
                <w:b/>
                <w:szCs w:val="24"/>
              </w:rPr>
              <w:t xml:space="preserve"> 2. Temel Ölçümler</w:t>
            </w:r>
          </w:p>
        </w:tc>
        <w:tc>
          <w:tcPr>
            <w:tcW w:w="6058" w:type="dxa"/>
            <w:tcBorders>
              <w:top w:val="single" w:sz="4" w:space="0" w:color="000001"/>
              <w:left w:val="single" w:sz="4" w:space="0" w:color="000001"/>
              <w:bottom w:val="single" w:sz="4" w:space="0" w:color="000001"/>
              <w:right w:val="single" w:sz="4" w:space="0" w:color="000001"/>
            </w:tcBorders>
            <w:shd w:val="clear" w:color="auto" w:fill="FFFFFF"/>
          </w:tcPr>
          <w:p w:rsidR="0009315D" w:rsidRPr="006C1166" w:rsidRDefault="0009315D" w:rsidP="005B482E">
            <w:pPr>
              <w:spacing w:after="0"/>
              <w:rPr>
                <w:szCs w:val="24"/>
              </w:rPr>
            </w:pPr>
            <w:r w:rsidRPr="006C1166">
              <w:rPr>
                <w:b/>
                <w:szCs w:val="24"/>
              </w:rPr>
              <w:t>II</w:t>
            </w:r>
          </w:p>
          <w:p w:rsidR="002A0DE1" w:rsidRPr="006C1166" w:rsidRDefault="002A0DE1" w:rsidP="00065D22">
            <w:pPr>
              <w:numPr>
                <w:ilvl w:val="0"/>
                <w:numId w:val="90"/>
              </w:numPr>
              <w:spacing w:after="0"/>
              <w:ind w:left="150" w:hanging="142"/>
              <w:rPr>
                <w:szCs w:val="24"/>
              </w:rPr>
            </w:pPr>
            <w:r w:rsidRPr="006C1166">
              <w:rPr>
                <w:szCs w:val="24"/>
              </w:rPr>
              <w:t>Fizikteki ölçümlerin doğruluğunu aletle ölçerek hassasiyet ve göz pozisyonlarına göre değerlendirebilir.</w:t>
            </w:r>
          </w:p>
          <w:p w:rsidR="002A0DE1" w:rsidRPr="006C1166" w:rsidRDefault="002A0DE1" w:rsidP="00065D22">
            <w:pPr>
              <w:numPr>
                <w:ilvl w:val="0"/>
                <w:numId w:val="90"/>
              </w:numPr>
              <w:spacing w:after="0"/>
              <w:ind w:left="150" w:hanging="142"/>
              <w:rPr>
                <w:szCs w:val="24"/>
              </w:rPr>
            </w:pPr>
            <w:r w:rsidRPr="006C1166">
              <w:rPr>
                <w:szCs w:val="24"/>
              </w:rPr>
              <w:t xml:space="preserve">Ölçü amacına bağlı olarak, uzunluk, zaman, kütle ve sıcaklık ölçme araçlarını </w:t>
            </w:r>
            <w:r w:rsidR="00A03D4B" w:rsidRPr="006C1166">
              <w:rPr>
                <w:szCs w:val="24"/>
              </w:rPr>
              <w:t>adlandırır</w:t>
            </w:r>
            <w:r w:rsidRPr="006C1166">
              <w:rPr>
                <w:szCs w:val="24"/>
              </w:rPr>
              <w:t>.</w:t>
            </w:r>
          </w:p>
          <w:p w:rsidR="002A0DE1" w:rsidRPr="006C1166" w:rsidRDefault="002A0DE1" w:rsidP="00065D22">
            <w:pPr>
              <w:numPr>
                <w:ilvl w:val="0"/>
                <w:numId w:val="90"/>
              </w:numPr>
              <w:spacing w:after="0"/>
              <w:ind w:left="150" w:hanging="142"/>
              <w:rPr>
                <w:szCs w:val="24"/>
              </w:rPr>
            </w:pPr>
            <w:r w:rsidRPr="006C1166">
              <w:rPr>
                <w:szCs w:val="24"/>
              </w:rPr>
              <w:t>İlgili aletle herhangi bir nesnenin ve ince gövdelerin uzunluğunu belirler.</w:t>
            </w:r>
          </w:p>
          <w:p w:rsidR="002A0DE1" w:rsidRPr="006C1166" w:rsidRDefault="002A0DE1" w:rsidP="00065D22">
            <w:pPr>
              <w:numPr>
                <w:ilvl w:val="0"/>
                <w:numId w:val="90"/>
              </w:numPr>
              <w:spacing w:after="0"/>
              <w:ind w:left="150" w:hanging="142"/>
              <w:rPr>
                <w:szCs w:val="24"/>
              </w:rPr>
            </w:pPr>
            <w:r w:rsidRPr="006C1166">
              <w:rPr>
                <w:szCs w:val="24"/>
              </w:rPr>
              <w:t>Herhangi bir yüzeyin değerini ve temel birimin farklı alt kümeleriyle herhangi bir gövdenin hacmini ifade eder.</w:t>
            </w:r>
          </w:p>
          <w:p w:rsidR="002A0DE1" w:rsidRPr="006C1166" w:rsidRDefault="002A0DE1" w:rsidP="00065D22">
            <w:pPr>
              <w:numPr>
                <w:ilvl w:val="0"/>
                <w:numId w:val="90"/>
              </w:numPr>
              <w:spacing w:after="0"/>
              <w:ind w:left="150" w:hanging="142"/>
              <w:rPr>
                <w:szCs w:val="24"/>
              </w:rPr>
            </w:pPr>
            <w:r w:rsidRPr="006C1166">
              <w:rPr>
                <w:szCs w:val="24"/>
              </w:rPr>
              <w:t>Düzenli cisimlerin hacmini hesaplar ve düzensiz cisimlerin hacminin tayinini gösterir.</w:t>
            </w:r>
          </w:p>
          <w:p w:rsidR="002A0DE1" w:rsidRPr="006C1166" w:rsidRDefault="002A0DE1" w:rsidP="00065D22">
            <w:pPr>
              <w:numPr>
                <w:ilvl w:val="0"/>
                <w:numId w:val="90"/>
              </w:numPr>
              <w:spacing w:after="0"/>
              <w:ind w:left="150" w:hanging="142"/>
              <w:rPr>
                <w:szCs w:val="24"/>
              </w:rPr>
            </w:pPr>
            <w:r w:rsidRPr="006C1166">
              <w:rPr>
                <w:szCs w:val="24"/>
              </w:rPr>
              <w:t>Bir olayın zamanının ölçümünün doğruluğunu, mekanik saatler, kronometre ve sayısal saatler ile değerlendirir.</w:t>
            </w:r>
          </w:p>
          <w:p w:rsidR="002A0DE1" w:rsidRPr="006C1166" w:rsidRDefault="002A0DE1" w:rsidP="00065D22">
            <w:pPr>
              <w:numPr>
                <w:ilvl w:val="0"/>
                <w:numId w:val="90"/>
              </w:numPr>
              <w:spacing w:after="0"/>
              <w:ind w:left="150" w:hanging="142"/>
              <w:rPr>
                <w:szCs w:val="24"/>
              </w:rPr>
            </w:pPr>
            <w:r w:rsidRPr="006C1166">
              <w:rPr>
                <w:szCs w:val="24"/>
              </w:rPr>
              <w:t>Vücut kütlesini özelliklerini kullanarak açıklar.</w:t>
            </w:r>
          </w:p>
          <w:p w:rsidR="002A0DE1" w:rsidRPr="006C1166" w:rsidRDefault="002A0DE1" w:rsidP="00065D22">
            <w:pPr>
              <w:numPr>
                <w:ilvl w:val="0"/>
                <w:numId w:val="90"/>
              </w:numPr>
              <w:spacing w:after="0"/>
              <w:ind w:left="150" w:hanging="142"/>
              <w:rPr>
                <w:szCs w:val="24"/>
              </w:rPr>
            </w:pPr>
            <w:r w:rsidRPr="006C1166">
              <w:rPr>
                <w:szCs w:val="24"/>
              </w:rPr>
              <w:t xml:space="preserve">Aynı cisimlerin kütlesinin mekanik teraziler ve sayısal terazilerle ölçülmesini gösterir ve </w:t>
            </w:r>
            <w:r w:rsidR="00A03D4B" w:rsidRPr="006C1166">
              <w:rPr>
                <w:szCs w:val="24"/>
              </w:rPr>
              <w:t xml:space="preserve">doğruluğunu </w:t>
            </w:r>
            <w:r w:rsidRPr="006C1166">
              <w:rPr>
                <w:szCs w:val="24"/>
              </w:rPr>
              <w:t>değerlendirir.</w:t>
            </w:r>
          </w:p>
          <w:p w:rsidR="002A0DE1" w:rsidRPr="006C1166" w:rsidRDefault="002A0DE1" w:rsidP="00065D22">
            <w:pPr>
              <w:numPr>
                <w:ilvl w:val="0"/>
                <w:numId w:val="90"/>
              </w:numPr>
              <w:spacing w:after="0"/>
              <w:ind w:left="150" w:hanging="142"/>
              <w:rPr>
                <w:szCs w:val="24"/>
              </w:rPr>
            </w:pPr>
            <w:r w:rsidRPr="006C1166">
              <w:rPr>
                <w:szCs w:val="24"/>
              </w:rPr>
              <w:t xml:space="preserve">Düzensiz cisimlerin ve akışkanların yoğunluğunun </w:t>
            </w:r>
            <w:r w:rsidR="00A03D4B" w:rsidRPr="006C1166">
              <w:rPr>
                <w:szCs w:val="24"/>
              </w:rPr>
              <w:t>belirlenmesini</w:t>
            </w:r>
            <w:r w:rsidRPr="006C1166">
              <w:rPr>
                <w:szCs w:val="24"/>
              </w:rPr>
              <w:t xml:space="preserve"> gösterir.</w:t>
            </w:r>
          </w:p>
          <w:p w:rsidR="002A0DE1" w:rsidRPr="006C1166" w:rsidRDefault="002A0DE1" w:rsidP="00065D22">
            <w:pPr>
              <w:numPr>
                <w:ilvl w:val="0"/>
                <w:numId w:val="90"/>
              </w:numPr>
              <w:spacing w:after="0"/>
              <w:ind w:left="150" w:hanging="142"/>
              <w:rPr>
                <w:szCs w:val="24"/>
              </w:rPr>
            </w:pPr>
            <w:r w:rsidRPr="006C1166">
              <w:rPr>
                <w:szCs w:val="24"/>
              </w:rPr>
              <w:t xml:space="preserve">Aynı hacimli farklı maddelerin yoğunluk </w:t>
            </w:r>
            <w:r w:rsidR="00A03D4B" w:rsidRPr="006C1166">
              <w:rPr>
                <w:szCs w:val="24"/>
              </w:rPr>
              <w:t xml:space="preserve">belirlenimini </w:t>
            </w:r>
            <w:r w:rsidRPr="006C1166">
              <w:rPr>
                <w:szCs w:val="24"/>
              </w:rPr>
              <w:t>gösterir (örneğin 1 cm3 küpler).</w:t>
            </w:r>
          </w:p>
          <w:p w:rsidR="002A0DE1" w:rsidRPr="006C1166" w:rsidRDefault="002A0DE1" w:rsidP="00065D22">
            <w:pPr>
              <w:numPr>
                <w:ilvl w:val="0"/>
                <w:numId w:val="90"/>
              </w:numPr>
              <w:spacing w:after="0"/>
              <w:ind w:left="150" w:hanging="142"/>
              <w:rPr>
                <w:szCs w:val="24"/>
              </w:rPr>
            </w:pPr>
            <w:r w:rsidRPr="006C1166">
              <w:rPr>
                <w:szCs w:val="24"/>
              </w:rPr>
              <w:t>Sıvıdaki vücut yoğunluğunu sıvı yoğunluğundan ayırt eder ve daldırma, yüzme ve yüzmeye yönelik oranlarını sunar.</w:t>
            </w:r>
          </w:p>
          <w:p w:rsidR="002A0DE1" w:rsidRPr="006C1166" w:rsidRDefault="005366AD" w:rsidP="00065D22">
            <w:pPr>
              <w:numPr>
                <w:ilvl w:val="0"/>
                <w:numId w:val="90"/>
              </w:numPr>
              <w:spacing w:after="0"/>
              <w:ind w:left="150" w:hanging="142"/>
              <w:rPr>
                <w:szCs w:val="24"/>
              </w:rPr>
            </w:pPr>
            <w:r w:rsidRPr="006C1166">
              <w:rPr>
                <w:szCs w:val="24"/>
              </w:rPr>
              <w:t>Şırınga</w:t>
            </w:r>
            <w:r w:rsidR="002A0DE1" w:rsidRPr="006C1166">
              <w:rPr>
                <w:szCs w:val="24"/>
              </w:rPr>
              <w:t xml:space="preserve"> ve ölçeklendirilmiş kaplar ile sıvı hacminin ölçülmesini ve buzlu suyun </w:t>
            </w:r>
            <w:r w:rsidRPr="006C1166">
              <w:rPr>
                <w:szCs w:val="24"/>
              </w:rPr>
              <w:t xml:space="preserve">ile karıştırılmasının sıcaklığını </w:t>
            </w:r>
            <w:r w:rsidR="002A0DE1" w:rsidRPr="006C1166">
              <w:rPr>
                <w:szCs w:val="24"/>
              </w:rPr>
              <w:t>bir meteorolojik termometre</w:t>
            </w:r>
            <w:r w:rsidR="007E2735">
              <w:rPr>
                <w:szCs w:val="24"/>
              </w:rPr>
              <w:t>de</w:t>
            </w:r>
            <w:r w:rsidR="002A0DE1" w:rsidRPr="006C1166">
              <w:rPr>
                <w:szCs w:val="24"/>
              </w:rPr>
              <w:t xml:space="preserve"> göstermektedir; pozitif, sıfır ve negatif derecelerle.</w:t>
            </w:r>
          </w:p>
          <w:p w:rsidR="0009315D" w:rsidRPr="006C1166" w:rsidRDefault="002A0DE1" w:rsidP="00065D22">
            <w:pPr>
              <w:numPr>
                <w:ilvl w:val="0"/>
                <w:numId w:val="90"/>
              </w:numPr>
              <w:spacing w:after="0"/>
              <w:ind w:left="150" w:hanging="142"/>
              <w:rPr>
                <w:szCs w:val="24"/>
              </w:rPr>
            </w:pPr>
            <w:r w:rsidRPr="006C1166">
              <w:rPr>
                <w:szCs w:val="24"/>
              </w:rPr>
              <w:t>Vücut ve sıvıların yoğunluğu, kütlesi ve hacmi ile ilgili birimlerin dönüştürülmesi için sayısal ö</w:t>
            </w:r>
            <w:r w:rsidR="005366AD" w:rsidRPr="006C1166">
              <w:rPr>
                <w:szCs w:val="24"/>
              </w:rPr>
              <w:t>d</w:t>
            </w:r>
            <w:r w:rsidRPr="006C1166">
              <w:rPr>
                <w:szCs w:val="24"/>
              </w:rPr>
              <w:t>evleri çözebileceklerdir.</w:t>
            </w:r>
            <w:r w:rsidR="0009315D" w:rsidRPr="006C1166">
              <w:rPr>
                <w:szCs w:val="24"/>
              </w:rPr>
              <w:t xml:space="preserve"> </w:t>
            </w:r>
          </w:p>
        </w:tc>
      </w:tr>
      <w:tr w:rsidR="0009315D" w:rsidRPr="006C1166" w:rsidTr="002A0DE1">
        <w:trPr>
          <w:cantSplit/>
        </w:trPr>
        <w:tc>
          <w:tcPr>
            <w:tcW w:w="1269" w:type="dxa"/>
            <w:vMerge/>
            <w:tcBorders>
              <w:top w:val="single" w:sz="4" w:space="0" w:color="000001"/>
              <w:left w:val="single" w:sz="4" w:space="0" w:color="000001"/>
              <w:bottom w:val="single" w:sz="4" w:space="0" w:color="000001"/>
            </w:tcBorders>
            <w:shd w:val="clear" w:color="auto" w:fill="FFFFFF"/>
          </w:tcPr>
          <w:p w:rsidR="0009315D" w:rsidRPr="006C1166" w:rsidRDefault="0009315D" w:rsidP="005B482E">
            <w:pPr>
              <w:snapToGrid w:val="0"/>
              <w:spacing w:after="0"/>
              <w:rPr>
                <w:b/>
                <w:szCs w:val="24"/>
              </w:rPr>
            </w:pPr>
          </w:p>
        </w:tc>
        <w:tc>
          <w:tcPr>
            <w:tcW w:w="1717" w:type="dxa"/>
            <w:tcBorders>
              <w:top w:val="single" w:sz="4" w:space="0" w:color="000001"/>
              <w:left w:val="single" w:sz="4" w:space="0" w:color="000001"/>
              <w:bottom w:val="single" w:sz="4" w:space="0" w:color="000001"/>
            </w:tcBorders>
            <w:shd w:val="clear" w:color="auto" w:fill="FFFFFF"/>
          </w:tcPr>
          <w:p w:rsidR="0009315D" w:rsidRPr="006C1166" w:rsidRDefault="0009315D" w:rsidP="005B482E">
            <w:pPr>
              <w:snapToGrid w:val="0"/>
              <w:spacing w:after="0"/>
              <w:rPr>
                <w:b/>
                <w:szCs w:val="24"/>
              </w:rPr>
            </w:pPr>
          </w:p>
          <w:p w:rsidR="0009315D" w:rsidRPr="006C1166" w:rsidRDefault="0009315D" w:rsidP="005B482E">
            <w:pPr>
              <w:spacing w:after="0"/>
              <w:rPr>
                <w:b/>
                <w:szCs w:val="24"/>
              </w:rPr>
            </w:pPr>
          </w:p>
          <w:p w:rsidR="0009315D" w:rsidRPr="006C1166" w:rsidRDefault="0009315D" w:rsidP="005B482E">
            <w:pPr>
              <w:spacing w:after="0"/>
              <w:rPr>
                <w:b/>
                <w:szCs w:val="24"/>
              </w:rPr>
            </w:pPr>
          </w:p>
          <w:p w:rsidR="0009315D" w:rsidRPr="006C1166" w:rsidRDefault="005366AD" w:rsidP="005B482E">
            <w:pPr>
              <w:spacing w:after="0"/>
              <w:rPr>
                <w:b/>
                <w:szCs w:val="24"/>
              </w:rPr>
            </w:pPr>
            <w:r w:rsidRPr="006C1166">
              <w:rPr>
                <w:b/>
                <w:szCs w:val="24"/>
              </w:rPr>
              <w:t>3. Basit hareketler</w:t>
            </w:r>
          </w:p>
        </w:tc>
        <w:tc>
          <w:tcPr>
            <w:tcW w:w="6058" w:type="dxa"/>
            <w:tcBorders>
              <w:top w:val="single" w:sz="4" w:space="0" w:color="000001"/>
              <w:left w:val="single" w:sz="4" w:space="0" w:color="000001"/>
              <w:bottom w:val="single" w:sz="4" w:space="0" w:color="000001"/>
              <w:right w:val="single" w:sz="4" w:space="0" w:color="000001"/>
            </w:tcBorders>
            <w:shd w:val="clear" w:color="auto" w:fill="FFFFFF"/>
          </w:tcPr>
          <w:p w:rsidR="0009315D" w:rsidRPr="006C1166" w:rsidRDefault="0009315D" w:rsidP="005B482E">
            <w:pPr>
              <w:spacing w:after="0"/>
              <w:rPr>
                <w:szCs w:val="24"/>
              </w:rPr>
            </w:pPr>
            <w:r w:rsidRPr="006C1166">
              <w:rPr>
                <w:b/>
                <w:szCs w:val="24"/>
              </w:rPr>
              <w:t>I.</w:t>
            </w:r>
          </w:p>
          <w:p w:rsidR="00421AA5" w:rsidRPr="006C1166" w:rsidRDefault="00421AA5" w:rsidP="00065D22">
            <w:pPr>
              <w:numPr>
                <w:ilvl w:val="0"/>
                <w:numId w:val="90"/>
              </w:numPr>
              <w:spacing w:after="0"/>
              <w:ind w:left="150" w:hanging="145"/>
              <w:rPr>
                <w:szCs w:val="24"/>
              </w:rPr>
            </w:pPr>
            <w:r w:rsidRPr="006C1166">
              <w:rPr>
                <w:szCs w:val="24"/>
              </w:rPr>
              <w:t xml:space="preserve">Geçen </w:t>
            </w:r>
            <w:r w:rsidRPr="006C1166">
              <w:rPr>
                <w:i/>
                <w:iCs/>
                <w:szCs w:val="24"/>
              </w:rPr>
              <w:t>s</w:t>
            </w:r>
            <w:r w:rsidRPr="006C1166">
              <w:rPr>
                <w:szCs w:val="24"/>
              </w:rPr>
              <w:t xml:space="preserve"> yolu için ön tablo değerlerine ve herhangi bir cismin hareketinin </w:t>
            </w:r>
            <w:r w:rsidRPr="006C1166">
              <w:rPr>
                <w:i/>
                <w:iCs/>
                <w:szCs w:val="24"/>
              </w:rPr>
              <w:t xml:space="preserve">t </w:t>
            </w:r>
            <w:r w:rsidRPr="006C1166">
              <w:rPr>
                <w:szCs w:val="24"/>
              </w:rPr>
              <w:t>zamanına dayanarak düzgün doğrusal hızı tanımlar.</w:t>
            </w:r>
          </w:p>
          <w:p w:rsidR="00421AA5" w:rsidRPr="006C1166" w:rsidRDefault="00421AA5" w:rsidP="00065D22">
            <w:pPr>
              <w:numPr>
                <w:ilvl w:val="0"/>
                <w:numId w:val="90"/>
              </w:numPr>
              <w:spacing w:after="0"/>
              <w:ind w:left="150" w:hanging="145"/>
              <w:rPr>
                <w:szCs w:val="24"/>
              </w:rPr>
            </w:pPr>
            <w:r w:rsidRPr="006C1166">
              <w:rPr>
                <w:szCs w:val="24"/>
              </w:rPr>
              <w:t>v = sabit için "s / t" grafiğini ve "v / t" grafiğini çizer ve yarı iletken v = sabit ile "t" ekseni arasındaki yüzeyden yolun formülünü çıkarır.</w:t>
            </w:r>
          </w:p>
          <w:p w:rsidR="005366AD" w:rsidRPr="006C1166" w:rsidRDefault="005366AD" w:rsidP="00065D22">
            <w:pPr>
              <w:numPr>
                <w:ilvl w:val="0"/>
                <w:numId w:val="90"/>
              </w:numPr>
              <w:spacing w:after="0"/>
              <w:ind w:left="150" w:hanging="145"/>
              <w:rPr>
                <w:szCs w:val="24"/>
              </w:rPr>
            </w:pPr>
            <w:r w:rsidRPr="006C1166">
              <w:rPr>
                <w:szCs w:val="24"/>
              </w:rPr>
              <w:t>s / t grafiğini çizer, iki veya üç hareketli cisim için, s ve t zamanlarının karşılık gelen değerleri ve yarı iletkenlerin eğiminden hızları için bir sonuç çıkarır.</w:t>
            </w:r>
          </w:p>
          <w:p w:rsidR="005366AD" w:rsidRPr="006C1166" w:rsidRDefault="005366AD" w:rsidP="00065D22">
            <w:pPr>
              <w:numPr>
                <w:ilvl w:val="0"/>
                <w:numId w:val="90"/>
              </w:numPr>
              <w:spacing w:after="0"/>
              <w:ind w:left="150" w:hanging="145"/>
              <w:rPr>
                <w:szCs w:val="24"/>
              </w:rPr>
            </w:pPr>
            <w:r w:rsidRPr="006C1166">
              <w:rPr>
                <w:szCs w:val="24"/>
              </w:rPr>
              <w:t>Hız birimini m / s'den km / s'ye ve tam tersi şekilde dönüştürür.</w:t>
            </w:r>
          </w:p>
          <w:p w:rsidR="005366AD" w:rsidRPr="006C1166" w:rsidRDefault="005366AD" w:rsidP="00065D22">
            <w:pPr>
              <w:numPr>
                <w:ilvl w:val="0"/>
                <w:numId w:val="90"/>
              </w:numPr>
              <w:spacing w:after="0"/>
              <w:ind w:left="150" w:hanging="145"/>
              <w:rPr>
                <w:szCs w:val="24"/>
              </w:rPr>
            </w:pPr>
            <w:r w:rsidRPr="006C1166">
              <w:rPr>
                <w:szCs w:val="24"/>
              </w:rPr>
              <w:t>Vücut hareketinin ivme formülünü ifade eder ve serbest düşme hızını sabit ivme hareketi olarak açıklar.</w:t>
            </w:r>
          </w:p>
          <w:p w:rsidR="0009315D" w:rsidRPr="006C1166" w:rsidRDefault="0013252F" w:rsidP="00065D22">
            <w:pPr>
              <w:numPr>
                <w:ilvl w:val="0"/>
                <w:numId w:val="90"/>
              </w:numPr>
              <w:spacing w:after="0"/>
              <w:ind w:left="150" w:hanging="145"/>
              <w:rPr>
                <w:b/>
                <w:szCs w:val="24"/>
              </w:rPr>
            </w:pPr>
            <w:r w:rsidRPr="006C1166">
              <w:rPr>
                <w:szCs w:val="24"/>
              </w:rPr>
              <w:t>Hız</w:t>
            </w:r>
            <w:r w:rsidR="005366AD" w:rsidRPr="006C1166">
              <w:rPr>
                <w:szCs w:val="24"/>
              </w:rPr>
              <w:t>, rota, zaman ve ivmeyi hesaplamak için sayısal ö</w:t>
            </w:r>
            <w:r w:rsidRPr="006C1166">
              <w:rPr>
                <w:szCs w:val="24"/>
              </w:rPr>
              <w:t>d</w:t>
            </w:r>
            <w:r w:rsidR="005366AD" w:rsidRPr="006C1166">
              <w:rPr>
                <w:szCs w:val="24"/>
              </w:rPr>
              <w:t>evleri çöz</w:t>
            </w:r>
            <w:r w:rsidRPr="006C1166">
              <w:rPr>
                <w:szCs w:val="24"/>
              </w:rPr>
              <w:t>er</w:t>
            </w:r>
            <w:r w:rsidR="005366AD" w:rsidRPr="006C1166">
              <w:rPr>
                <w:szCs w:val="24"/>
              </w:rPr>
              <w:t>.</w:t>
            </w:r>
          </w:p>
        </w:tc>
      </w:tr>
      <w:tr w:rsidR="0009315D" w:rsidRPr="006C1166" w:rsidTr="002A0DE1">
        <w:trPr>
          <w:cantSplit/>
        </w:trPr>
        <w:tc>
          <w:tcPr>
            <w:tcW w:w="1269" w:type="dxa"/>
            <w:vMerge/>
            <w:tcBorders>
              <w:top w:val="single" w:sz="4" w:space="0" w:color="000001"/>
              <w:left w:val="single" w:sz="4" w:space="0" w:color="000001"/>
              <w:bottom w:val="single" w:sz="4" w:space="0" w:color="000001"/>
            </w:tcBorders>
            <w:shd w:val="clear" w:color="auto" w:fill="FFFFFF"/>
          </w:tcPr>
          <w:p w:rsidR="0009315D" w:rsidRPr="006C1166" w:rsidRDefault="0009315D" w:rsidP="005B482E">
            <w:pPr>
              <w:snapToGrid w:val="0"/>
              <w:spacing w:after="0"/>
              <w:rPr>
                <w:b/>
                <w:szCs w:val="24"/>
              </w:rPr>
            </w:pPr>
          </w:p>
        </w:tc>
        <w:tc>
          <w:tcPr>
            <w:tcW w:w="1717" w:type="dxa"/>
            <w:tcBorders>
              <w:top w:val="single" w:sz="4" w:space="0" w:color="000001"/>
              <w:left w:val="single" w:sz="4" w:space="0" w:color="000001"/>
              <w:bottom w:val="single" w:sz="4" w:space="0" w:color="000001"/>
            </w:tcBorders>
            <w:shd w:val="clear" w:color="auto" w:fill="FFFFFF"/>
          </w:tcPr>
          <w:p w:rsidR="0009315D" w:rsidRPr="006C1166" w:rsidRDefault="0009315D" w:rsidP="005B482E">
            <w:pPr>
              <w:snapToGrid w:val="0"/>
              <w:spacing w:after="0"/>
              <w:rPr>
                <w:b/>
                <w:szCs w:val="24"/>
              </w:rPr>
            </w:pPr>
          </w:p>
          <w:p w:rsidR="0009315D" w:rsidRPr="006C1166" w:rsidRDefault="0009315D" w:rsidP="005B482E">
            <w:pPr>
              <w:spacing w:after="0"/>
              <w:rPr>
                <w:b/>
                <w:szCs w:val="24"/>
              </w:rPr>
            </w:pPr>
          </w:p>
          <w:p w:rsidR="0009315D" w:rsidRPr="006C1166" w:rsidRDefault="0009315D" w:rsidP="005B482E">
            <w:pPr>
              <w:spacing w:after="0"/>
              <w:rPr>
                <w:b/>
                <w:szCs w:val="24"/>
              </w:rPr>
            </w:pPr>
          </w:p>
          <w:p w:rsidR="0009315D" w:rsidRPr="006C1166" w:rsidRDefault="0009315D" w:rsidP="005B482E">
            <w:pPr>
              <w:spacing w:after="0"/>
              <w:rPr>
                <w:b/>
                <w:szCs w:val="24"/>
              </w:rPr>
            </w:pPr>
          </w:p>
          <w:p w:rsidR="0009315D" w:rsidRPr="006C1166" w:rsidRDefault="0009315D" w:rsidP="005B482E">
            <w:pPr>
              <w:spacing w:after="0"/>
              <w:rPr>
                <w:b/>
                <w:szCs w:val="24"/>
              </w:rPr>
            </w:pPr>
          </w:p>
          <w:p w:rsidR="0009315D" w:rsidRPr="006C1166" w:rsidRDefault="0009315D" w:rsidP="005B482E">
            <w:pPr>
              <w:spacing w:after="0"/>
              <w:rPr>
                <w:b/>
                <w:szCs w:val="24"/>
              </w:rPr>
            </w:pPr>
            <w:r w:rsidRPr="006C1166">
              <w:rPr>
                <w:b/>
                <w:szCs w:val="24"/>
              </w:rPr>
              <w:t xml:space="preserve">4. Kuvvetler ve </w:t>
            </w:r>
          </w:p>
          <w:p w:rsidR="0009315D" w:rsidRPr="006C1166" w:rsidRDefault="0009315D" w:rsidP="005B482E">
            <w:pPr>
              <w:spacing w:after="0"/>
              <w:rPr>
                <w:b/>
                <w:szCs w:val="24"/>
              </w:rPr>
            </w:pPr>
            <w:r w:rsidRPr="006C1166">
              <w:rPr>
                <w:b/>
                <w:szCs w:val="24"/>
              </w:rPr>
              <w:t xml:space="preserve"> </w:t>
            </w:r>
            <w:r w:rsidR="005366AD" w:rsidRPr="006C1166">
              <w:rPr>
                <w:b/>
                <w:szCs w:val="24"/>
              </w:rPr>
              <w:t>Hareket</w:t>
            </w:r>
            <w:r w:rsidRPr="006C1166">
              <w:rPr>
                <w:b/>
                <w:szCs w:val="24"/>
              </w:rPr>
              <w:t xml:space="preserve"> </w:t>
            </w:r>
          </w:p>
          <w:p w:rsidR="0009315D" w:rsidRPr="006C1166" w:rsidRDefault="0009315D" w:rsidP="005B482E">
            <w:pPr>
              <w:spacing w:after="0"/>
              <w:rPr>
                <w:b/>
                <w:szCs w:val="24"/>
              </w:rPr>
            </w:pPr>
          </w:p>
          <w:p w:rsidR="0009315D" w:rsidRPr="006C1166" w:rsidRDefault="0009315D" w:rsidP="005B482E">
            <w:pPr>
              <w:spacing w:after="0"/>
              <w:rPr>
                <w:b/>
                <w:szCs w:val="24"/>
              </w:rPr>
            </w:pPr>
          </w:p>
        </w:tc>
        <w:tc>
          <w:tcPr>
            <w:tcW w:w="6058" w:type="dxa"/>
            <w:tcBorders>
              <w:top w:val="single" w:sz="4" w:space="0" w:color="000001"/>
              <w:left w:val="single" w:sz="4" w:space="0" w:color="000001"/>
              <w:bottom w:val="single" w:sz="4" w:space="0" w:color="000001"/>
              <w:right w:val="single" w:sz="4" w:space="0" w:color="000001"/>
            </w:tcBorders>
            <w:shd w:val="clear" w:color="auto" w:fill="FFFFFF"/>
          </w:tcPr>
          <w:p w:rsidR="0009315D" w:rsidRPr="006C1166" w:rsidRDefault="0009315D" w:rsidP="005B482E">
            <w:pPr>
              <w:spacing w:after="0"/>
              <w:rPr>
                <w:szCs w:val="24"/>
              </w:rPr>
            </w:pPr>
            <w:r w:rsidRPr="006C1166">
              <w:rPr>
                <w:b/>
                <w:szCs w:val="24"/>
              </w:rPr>
              <w:t>I ve III</w:t>
            </w:r>
          </w:p>
          <w:p w:rsidR="005366AD" w:rsidRPr="006C1166" w:rsidRDefault="005366AD" w:rsidP="00065D22">
            <w:pPr>
              <w:numPr>
                <w:ilvl w:val="0"/>
                <w:numId w:val="91"/>
              </w:numPr>
              <w:spacing w:after="0"/>
              <w:ind w:left="292" w:hanging="284"/>
              <w:rPr>
                <w:szCs w:val="24"/>
              </w:rPr>
            </w:pPr>
            <w:r w:rsidRPr="006C1166">
              <w:rPr>
                <w:szCs w:val="24"/>
              </w:rPr>
              <w:t xml:space="preserve">Kuvveti, bedenin karşılıklı etkileşimini (çekme ve </w:t>
            </w:r>
            <w:r w:rsidR="00FB4931" w:rsidRPr="006C1166">
              <w:rPr>
                <w:szCs w:val="24"/>
              </w:rPr>
              <w:t>i</w:t>
            </w:r>
            <w:r w:rsidRPr="006C1166">
              <w:rPr>
                <w:szCs w:val="24"/>
              </w:rPr>
              <w:t>tme) karakterize eden ve hız kayması veya vücut deformasyonunu şartlayan fiziksel boyut olarak tanımlar.</w:t>
            </w:r>
          </w:p>
          <w:p w:rsidR="005366AD" w:rsidRPr="006C1166" w:rsidRDefault="00FB4931" w:rsidP="00065D22">
            <w:pPr>
              <w:numPr>
                <w:ilvl w:val="0"/>
                <w:numId w:val="91"/>
              </w:numPr>
              <w:spacing w:after="0"/>
              <w:ind w:left="292" w:hanging="284"/>
              <w:rPr>
                <w:szCs w:val="24"/>
              </w:rPr>
            </w:pPr>
            <w:r w:rsidRPr="006C1166">
              <w:rPr>
                <w:szCs w:val="24"/>
              </w:rPr>
              <w:t>Kuvvet</w:t>
            </w:r>
            <w:r w:rsidR="005366AD" w:rsidRPr="006C1166">
              <w:rPr>
                <w:szCs w:val="24"/>
              </w:rPr>
              <w:t xml:space="preserve"> birimini belirtir ve etkileşimin türüne göre kuvveti belirtir.</w:t>
            </w:r>
          </w:p>
          <w:p w:rsidR="005366AD" w:rsidRPr="006C1166" w:rsidRDefault="005366AD" w:rsidP="00065D22">
            <w:pPr>
              <w:numPr>
                <w:ilvl w:val="0"/>
                <w:numId w:val="91"/>
              </w:numPr>
              <w:spacing w:after="0"/>
              <w:ind w:left="292" w:hanging="284"/>
              <w:rPr>
                <w:szCs w:val="24"/>
              </w:rPr>
            </w:pPr>
            <w:r w:rsidRPr="006C1166">
              <w:rPr>
                <w:szCs w:val="24"/>
              </w:rPr>
              <w:t>Vücut ağırlığını bir kuvvet olarak tanımlar ve bunu kütle ölçüsü ile ayırt eder.</w:t>
            </w:r>
          </w:p>
          <w:p w:rsidR="005366AD" w:rsidRPr="006C1166" w:rsidRDefault="00FB4931" w:rsidP="00065D22">
            <w:pPr>
              <w:numPr>
                <w:ilvl w:val="0"/>
                <w:numId w:val="91"/>
              </w:numPr>
              <w:spacing w:after="0"/>
              <w:ind w:left="292" w:hanging="284"/>
              <w:rPr>
                <w:szCs w:val="24"/>
              </w:rPr>
            </w:pPr>
            <w:r w:rsidRPr="006C1166">
              <w:rPr>
                <w:szCs w:val="24"/>
              </w:rPr>
              <w:t>Kütle</w:t>
            </w:r>
            <w:r w:rsidR="005366AD" w:rsidRPr="006C1166">
              <w:rPr>
                <w:szCs w:val="24"/>
              </w:rPr>
              <w:t xml:space="preserve"> ve ağırlık ölçüsünü gösterir ve aynı cisimleri ilgili araçlarla ölçerek aralarındaki ilişkiyi belirler: ölçekler, dinamometre vb.</w:t>
            </w:r>
          </w:p>
          <w:p w:rsidR="005366AD" w:rsidRPr="006C1166" w:rsidRDefault="00FB4931" w:rsidP="00065D22">
            <w:pPr>
              <w:numPr>
                <w:ilvl w:val="0"/>
                <w:numId w:val="91"/>
              </w:numPr>
              <w:spacing w:after="0"/>
              <w:ind w:left="292" w:hanging="284"/>
              <w:rPr>
                <w:szCs w:val="24"/>
              </w:rPr>
            </w:pPr>
            <w:r w:rsidRPr="006C1166">
              <w:rPr>
                <w:szCs w:val="24"/>
              </w:rPr>
              <w:t>Tepkimesiyle</w:t>
            </w:r>
            <w:r w:rsidR="005366AD" w:rsidRPr="006C1166">
              <w:rPr>
                <w:szCs w:val="24"/>
              </w:rPr>
              <w:t xml:space="preserve"> birleşik vücut üzerindeki kuvvet etkisinin örneklerini gösterir.</w:t>
            </w:r>
          </w:p>
          <w:p w:rsidR="005366AD" w:rsidRPr="006C1166" w:rsidRDefault="005366AD" w:rsidP="00065D22">
            <w:pPr>
              <w:numPr>
                <w:ilvl w:val="0"/>
                <w:numId w:val="91"/>
              </w:numPr>
              <w:spacing w:after="0"/>
              <w:ind w:left="292" w:hanging="284"/>
              <w:rPr>
                <w:szCs w:val="24"/>
              </w:rPr>
            </w:pPr>
            <w:r w:rsidRPr="006C1166">
              <w:rPr>
                <w:szCs w:val="24"/>
              </w:rPr>
              <w:t>Elastik yayın, üzerine bağlı ağırlıkların bir kısmına bağlı olarak uzamasını gösterir ve Hooke'un esneklik yasasını temsil eden oranı hesaplar.</w:t>
            </w:r>
          </w:p>
          <w:p w:rsidR="005366AD" w:rsidRPr="006C1166" w:rsidRDefault="00FB4931" w:rsidP="00065D22">
            <w:pPr>
              <w:numPr>
                <w:ilvl w:val="0"/>
                <w:numId w:val="91"/>
              </w:numPr>
              <w:spacing w:after="0"/>
              <w:ind w:left="292" w:hanging="284"/>
              <w:rPr>
                <w:szCs w:val="24"/>
              </w:rPr>
            </w:pPr>
            <w:r w:rsidRPr="006C1166">
              <w:rPr>
                <w:szCs w:val="24"/>
              </w:rPr>
              <w:t>Duran</w:t>
            </w:r>
            <w:r w:rsidR="005366AD" w:rsidRPr="006C1166">
              <w:rPr>
                <w:szCs w:val="24"/>
              </w:rPr>
              <w:t>, hareket ve rotasyon sürtünmesini, günlük yaşamdaki rolünü ve azaltma yollarını açıklar.</w:t>
            </w:r>
          </w:p>
          <w:p w:rsidR="005366AD" w:rsidRPr="006C1166" w:rsidRDefault="005366AD" w:rsidP="00065D22">
            <w:pPr>
              <w:numPr>
                <w:ilvl w:val="0"/>
                <w:numId w:val="91"/>
              </w:numPr>
              <w:spacing w:after="0"/>
              <w:ind w:left="292" w:hanging="284"/>
              <w:rPr>
                <w:szCs w:val="24"/>
              </w:rPr>
            </w:pPr>
            <w:r w:rsidRPr="006C1166">
              <w:rPr>
                <w:szCs w:val="24"/>
              </w:rPr>
              <w:t>Sürtünme kuvvetinin vücudun ağırlığına bağımlılığını ve temas yüzeyinin boyutunun bağımsızlığını gösterir.</w:t>
            </w:r>
          </w:p>
          <w:p w:rsidR="005366AD" w:rsidRPr="006C1166" w:rsidRDefault="005366AD" w:rsidP="00065D22">
            <w:pPr>
              <w:numPr>
                <w:ilvl w:val="0"/>
                <w:numId w:val="91"/>
              </w:numPr>
              <w:spacing w:after="0"/>
              <w:ind w:left="292" w:hanging="284"/>
              <w:rPr>
                <w:szCs w:val="24"/>
              </w:rPr>
            </w:pPr>
            <w:r w:rsidRPr="006C1166">
              <w:rPr>
                <w:szCs w:val="24"/>
              </w:rPr>
              <w:t>Düzenli ve düzensiz yüzeylerin kuvvet dengesini, düzenli birliklerin ağırlık merkezinin belirlenmesi.</w:t>
            </w:r>
          </w:p>
          <w:p w:rsidR="0009315D" w:rsidRPr="006C1166" w:rsidRDefault="00FB4931" w:rsidP="00065D22">
            <w:pPr>
              <w:numPr>
                <w:ilvl w:val="0"/>
                <w:numId w:val="91"/>
              </w:numPr>
              <w:spacing w:after="0"/>
              <w:ind w:left="292" w:hanging="284"/>
              <w:rPr>
                <w:szCs w:val="24"/>
              </w:rPr>
            </w:pPr>
            <w:r w:rsidRPr="006C1166">
              <w:rPr>
                <w:szCs w:val="24"/>
              </w:rPr>
              <w:t>Kuvvetleri</w:t>
            </w:r>
            <w:r w:rsidR="005366AD" w:rsidRPr="006C1166">
              <w:rPr>
                <w:szCs w:val="24"/>
              </w:rPr>
              <w:t xml:space="preserve"> ve eylemleri için sayısal ö</w:t>
            </w:r>
            <w:r w:rsidRPr="006C1166">
              <w:rPr>
                <w:szCs w:val="24"/>
              </w:rPr>
              <w:t>d</w:t>
            </w:r>
            <w:r w:rsidR="005366AD" w:rsidRPr="006C1166">
              <w:rPr>
                <w:szCs w:val="24"/>
              </w:rPr>
              <w:t>evleri çözebileceklerdir.</w:t>
            </w:r>
            <w:r w:rsidR="0009315D" w:rsidRPr="006C1166">
              <w:rPr>
                <w:szCs w:val="24"/>
              </w:rPr>
              <w:t xml:space="preserve"> </w:t>
            </w:r>
          </w:p>
        </w:tc>
      </w:tr>
      <w:tr w:rsidR="0009315D" w:rsidRPr="006C1166" w:rsidTr="002A0DE1">
        <w:trPr>
          <w:cantSplit/>
        </w:trPr>
        <w:tc>
          <w:tcPr>
            <w:tcW w:w="1269" w:type="dxa"/>
            <w:vMerge/>
            <w:tcBorders>
              <w:top w:val="single" w:sz="4" w:space="0" w:color="000001"/>
              <w:left w:val="single" w:sz="4" w:space="0" w:color="000001"/>
              <w:bottom w:val="single" w:sz="4" w:space="0" w:color="000001"/>
            </w:tcBorders>
            <w:shd w:val="clear" w:color="auto" w:fill="FFFFFF"/>
          </w:tcPr>
          <w:p w:rsidR="0009315D" w:rsidRPr="006C1166" w:rsidRDefault="0009315D" w:rsidP="005B482E">
            <w:pPr>
              <w:snapToGrid w:val="0"/>
              <w:spacing w:after="0"/>
              <w:rPr>
                <w:b/>
                <w:szCs w:val="24"/>
              </w:rPr>
            </w:pPr>
          </w:p>
        </w:tc>
        <w:tc>
          <w:tcPr>
            <w:tcW w:w="1717" w:type="dxa"/>
            <w:tcBorders>
              <w:top w:val="single" w:sz="4" w:space="0" w:color="000001"/>
              <w:left w:val="single" w:sz="4" w:space="0" w:color="000001"/>
              <w:bottom w:val="single" w:sz="4" w:space="0" w:color="000001"/>
            </w:tcBorders>
            <w:shd w:val="clear" w:color="auto" w:fill="FFFFFF"/>
          </w:tcPr>
          <w:p w:rsidR="0009315D" w:rsidRPr="006C1166" w:rsidRDefault="0009315D" w:rsidP="005B482E">
            <w:pPr>
              <w:snapToGrid w:val="0"/>
              <w:spacing w:after="0"/>
              <w:rPr>
                <w:b/>
                <w:szCs w:val="24"/>
              </w:rPr>
            </w:pPr>
          </w:p>
          <w:p w:rsidR="0009315D" w:rsidRPr="006C1166" w:rsidRDefault="0009315D" w:rsidP="005B482E">
            <w:pPr>
              <w:spacing w:after="0"/>
              <w:rPr>
                <w:b/>
                <w:szCs w:val="24"/>
              </w:rPr>
            </w:pPr>
          </w:p>
          <w:p w:rsidR="0009315D" w:rsidRPr="006C1166" w:rsidRDefault="0009315D" w:rsidP="005B482E">
            <w:pPr>
              <w:spacing w:after="0"/>
              <w:rPr>
                <w:b/>
                <w:szCs w:val="24"/>
              </w:rPr>
            </w:pPr>
          </w:p>
          <w:p w:rsidR="0009315D" w:rsidRPr="006C1166" w:rsidRDefault="0009315D" w:rsidP="005B482E">
            <w:pPr>
              <w:spacing w:after="0"/>
              <w:rPr>
                <w:b/>
                <w:szCs w:val="24"/>
              </w:rPr>
            </w:pPr>
          </w:p>
          <w:p w:rsidR="0009315D" w:rsidRPr="006C1166" w:rsidRDefault="0009315D" w:rsidP="005B482E">
            <w:pPr>
              <w:spacing w:after="0"/>
              <w:rPr>
                <w:b/>
                <w:szCs w:val="24"/>
              </w:rPr>
            </w:pPr>
            <w:r w:rsidRPr="006C1166">
              <w:rPr>
                <w:b/>
                <w:szCs w:val="24"/>
              </w:rPr>
              <w:t xml:space="preserve">5. İş ve </w:t>
            </w:r>
          </w:p>
          <w:p w:rsidR="0009315D" w:rsidRPr="006C1166" w:rsidRDefault="0009315D" w:rsidP="005B482E">
            <w:pPr>
              <w:spacing w:after="0"/>
              <w:rPr>
                <w:b/>
                <w:szCs w:val="24"/>
              </w:rPr>
            </w:pPr>
            <w:r w:rsidRPr="006C1166">
              <w:rPr>
                <w:b/>
                <w:szCs w:val="24"/>
              </w:rPr>
              <w:t xml:space="preserve"> </w:t>
            </w:r>
            <w:r w:rsidR="00FB4931" w:rsidRPr="006C1166">
              <w:rPr>
                <w:b/>
                <w:szCs w:val="24"/>
              </w:rPr>
              <w:t>Enerji</w:t>
            </w:r>
            <w:r w:rsidRPr="006C1166">
              <w:rPr>
                <w:b/>
                <w:szCs w:val="24"/>
              </w:rPr>
              <w:t xml:space="preserve"> </w:t>
            </w:r>
          </w:p>
          <w:p w:rsidR="0009315D" w:rsidRPr="006C1166" w:rsidRDefault="0009315D" w:rsidP="005B482E">
            <w:pPr>
              <w:spacing w:after="0"/>
              <w:rPr>
                <w:b/>
                <w:szCs w:val="24"/>
              </w:rPr>
            </w:pPr>
          </w:p>
        </w:tc>
        <w:tc>
          <w:tcPr>
            <w:tcW w:w="6058" w:type="dxa"/>
            <w:tcBorders>
              <w:top w:val="single" w:sz="4" w:space="0" w:color="000001"/>
              <w:left w:val="single" w:sz="4" w:space="0" w:color="000001"/>
              <w:bottom w:val="single" w:sz="4" w:space="0" w:color="000001"/>
              <w:right w:val="single" w:sz="4" w:space="0" w:color="000001"/>
            </w:tcBorders>
            <w:shd w:val="clear" w:color="auto" w:fill="FFFFFF"/>
          </w:tcPr>
          <w:p w:rsidR="0009315D" w:rsidRPr="006C1166" w:rsidRDefault="0009315D" w:rsidP="005B482E">
            <w:pPr>
              <w:spacing w:after="0"/>
              <w:rPr>
                <w:szCs w:val="24"/>
              </w:rPr>
            </w:pPr>
            <w:r w:rsidRPr="006C1166">
              <w:rPr>
                <w:b/>
                <w:szCs w:val="24"/>
              </w:rPr>
              <w:t>IV</w:t>
            </w:r>
          </w:p>
          <w:p w:rsidR="00FB4931" w:rsidRPr="006C1166" w:rsidRDefault="00FB4931" w:rsidP="00065D22">
            <w:pPr>
              <w:numPr>
                <w:ilvl w:val="0"/>
                <w:numId w:val="92"/>
              </w:numPr>
              <w:spacing w:after="0"/>
              <w:rPr>
                <w:szCs w:val="24"/>
              </w:rPr>
            </w:pPr>
            <w:r w:rsidRPr="006C1166">
              <w:rPr>
                <w:szCs w:val="24"/>
              </w:rPr>
              <w:t>Mekanik işi tanımlar ve tanımın boyutlarına bağlılığını analiz eder.</w:t>
            </w:r>
          </w:p>
          <w:p w:rsidR="00FB4931" w:rsidRPr="006C1166" w:rsidRDefault="00FB4931" w:rsidP="00065D22">
            <w:pPr>
              <w:numPr>
                <w:ilvl w:val="0"/>
                <w:numId w:val="92"/>
              </w:numPr>
              <w:spacing w:after="0"/>
              <w:rPr>
                <w:szCs w:val="24"/>
              </w:rPr>
            </w:pPr>
            <w:r w:rsidRPr="006C1166">
              <w:rPr>
                <w:szCs w:val="24"/>
              </w:rPr>
              <w:t>Kinetik enerjinin ve potansiyel enerjinin tanımın büyüklüklerine bağımlılığını analiz eder.</w:t>
            </w:r>
          </w:p>
          <w:p w:rsidR="00FB4931" w:rsidRPr="006C1166" w:rsidRDefault="00FB4931" w:rsidP="00065D22">
            <w:pPr>
              <w:numPr>
                <w:ilvl w:val="0"/>
                <w:numId w:val="92"/>
              </w:numPr>
              <w:spacing w:after="0"/>
              <w:rPr>
                <w:szCs w:val="24"/>
              </w:rPr>
            </w:pPr>
            <w:r w:rsidRPr="006C1166">
              <w:rPr>
                <w:szCs w:val="24"/>
              </w:rPr>
              <w:t>İşin enerjiye bağlantısını ifade eder ve ısıyı vücuttan vücuda taşınan enerji olarak yorumlar.</w:t>
            </w:r>
          </w:p>
          <w:p w:rsidR="00FB4931" w:rsidRPr="006C1166" w:rsidRDefault="00FB4931" w:rsidP="00065D22">
            <w:pPr>
              <w:numPr>
                <w:ilvl w:val="0"/>
                <w:numId w:val="92"/>
              </w:numPr>
              <w:spacing w:after="0"/>
              <w:rPr>
                <w:szCs w:val="24"/>
              </w:rPr>
            </w:pPr>
            <w:r w:rsidRPr="006C1166">
              <w:rPr>
                <w:szCs w:val="24"/>
              </w:rPr>
              <w:t>Enerjinin korunumu yasasını dönüşüm örneklerine göre yorumlar.</w:t>
            </w:r>
          </w:p>
          <w:p w:rsidR="00FB4931" w:rsidRPr="006C1166" w:rsidRDefault="00FB4931" w:rsidP="00065D22">
            <w:pPr>
              <w:numPr>
                <w:ilvl w:val="0"/>
                <w:numId w:val="92"/>
              </w:numPr>
              <w:spacing w:after="0"/>
              <w:rPr>
                <w:szCs w:val="24"/>
              </w:rPr>
            </w:pPr>
            <w:r w:rsidRPr="006C1166">
              <w:rPr>
                <w:szCs w:val="24"/>
              </w:rPr>
              <w:t>İşin uygulanabilirliğini tanımlar ve birimini çalışma birimi ile ifade eder.</w:t>
            </w:r>
          </w:p>
          <w:p w:rsidR="00FB4931" w:rsidRPr="006C1166" w:rsidRDefault="00FB4931" w:rsidP="00065D22">
            <w:pPr>
              <w:numPr>
                <w:ilvl w:val="0"/>
                <w:numId w:val="92"/>
              </w:numPr>
              <w:spacing w:after="0"/>
              <w:rPr>
                <w:szCs w:val="24"/>
              </w:rPr>
            </w:pPr>
            <w:r w:rsidRPr="006C1166">
              <w:rPr>
                <w:szCs w:val="24"/>
              </w:rPr>
              <w:t>Enerji dönüşüm ekipmanının performansını analiz eder.</w:t>
            </w:r>
          </w:p>
          <w:p w:rsidR="00FB4931" w:rsidRPr="006C1166" w:rsidRDefault="00FB4931" w:rsidP="00065D22">
            <w:pPr>
              <w:numPr>
                <w:ilvl w:val="0"/>
                <w:numId w:val="92"/>
              </w:numPr>
              <w:spacing w:after="0"/>
              <w:rPr>
                <w:szCs w:val="24"/>
              </w:rPr>
            </w:pPr>
            <w:r w:rsidRPr="006C1166">
              <w:rPr>
                <w:szCs w:val="24"/>
              </w:rPr>
              <w:t>Elastik küre yere çarpıldığında enerjisinin iletimini göstermek için enerjinin korunumu yasasını uygular.</w:t>
            </w:r>
          </w:p>
          <w:p w:rsidR="00FB4931" w:rsidRPr="006C1166" w:rsidRDefault="00FB4931" w:rsidP="00065D22">
            <w:pPr>
              <w:numPr>
                <w:ilvl w:val="0"/>
                <w:numId w:val="92"/>
              </w:numPr>
              <w:spacing w:after="0"/>
              <w:rPr>
                <w:szCs w:val="24"/>
              </w:rPr>
            </w:pPr>
            <w:r w:rsidRPr="006C1166">
              <w:rPr>
                <w:szCs w:val="24"/>
              </w:rPr>
              <w:t xml:space="preserve">Çağdaş toplumun gelişmesinde enerjinin rolünü </w:t>
            </w:r>
            <w:r w:rsidR="00D12DE1" w:rsidRPr="006C1166">
              <w:rPr>
                <w:szCs w:val="24"/>
              </w:rPr>
              <w:t>değerlendirir</w:t>
            </w:r>
            <w:r w:rsidRPr="006C1166">
              <w:rPr>
                <w:szCs w:val="24"/>
              </w:rPr>
              <w:t>.</w:t>
            </w:r>
          </w:p>
          <w:p w:rsidR="0009315D" w:rsidRPr="006C1166" w:rsidRDefault="00FB4931" w:rsidP="00065D22">
            <w:pPr>
              <w:numPr>
                <w:ilvl w:val="0"/>
                <w:numId w:val="92"/>
              </w:numPr>
              <w:spacing w:after="0"/>
              <w:rPr>
                <w:b/>
                <w:szCs w:val="24"/>
              </w:rPr>
            </w:pPr>
            <w:r w:rsidRPr="006C1166">
              <w:rPr>
                <w:szCs w:val="24"/>
              </w:rPr>
              <w:t>İş, enerji ve gücü hesaplamak için görevleri sayısal olarak hesaplar.</w:t>
            </w:r>
          </w:p>
        </w:tc>
      </w:tr>
      <w:tr w:rsidR="0009315D" w:rsidRPr="006C1166" w:rsidTr="002A0DE1">
        <w:trPr>
          <w:cantSplit/>
        </w:trPr>
        <w:tc>
          <w:tcPr>
            <w:tcW w:w="1269" w:type="dxa"/>
            <w:vMerge/>
            <w:tcBorders>
              <w:top w:val="single" w:sz="4" w:space="0" w:color="000001"/>
              <w:left w:val="single" w:sz="4" w:space="0" w:color="000001"/>
              <w:bottom w:val="single" w:sz="4" w:space="0" w:color="000001"/>
            </w:tcBorders>
            <w:shd w:val="clear" w:color="auto" w:fill="FFFFFF"/>
          </w:tcPr>
          <w:p w:rsidR="0009315D" w:rsidRPr="006C1166" w:rsidRDefault="0009315D" w:rsidP="005B482E">
            <w:pPr>
              <w:snapToGrid w:val="0"/>
              <w:spacing w:after="0"/>
              <w:rPr>
                <w:b/>
                <w:szCs w:val="24"/>
              </w:rPr>
            </w:pPr>
          </w:p>
        </w:tc>
        <w:tc>
          <w:tcPr>
            <w:tcW w:w="1717" w:type="dxa"/>
            <w:tcBorders>
              <w:top w:val="single" w:sz="4" w:space="0" w:color="000001"/>
              <w:left w:val="single" w:sz="4" w:space="0" w:color="000001"/>
              <w:bottom w:val="single" w:sz="4" w:space="0" w:color="000001"/>
            </w:tcBorders>
            <w:shd w:val="clear" w:color="auto" w:fill="FFFFFF"/>
          </w:tcPr>
          <w:p w:rsidR="0009315D" w:rsidRPr="006C1166" w:rsidRDefault="0009315D" w:rsidP="005B482E">
            <w:pPr>
              <w:snapToGrid w:val="0"/>
              <w:spacing w:after="0"/>
              <w:rPr>
                <w:b/>
                <w:szCs w:val="24"/>
              </w:rPr>
            </w:pPr>
          </w:p>
          <w:p w:rsidR="0009315D" w:rsidRPr="006C1166" w:rsidRDefault="0009315D" w:rsidP="005B482E">
            <w:pPr>
              <w:spacing w:after="0"/>
              <w:rPr>
                <w:b/>
                <w:szCs w:val="24"/>
              </w:rPr>
            </w:pPr>
          </w:p>
          <w:p w:rsidR="0009315D" w:rsidRPr="006C1166" w:rsidRDefault="0009315D" w:rsidP="005B482E">
            <w:pPr>
              <w:spacing w:after="0"/>
              <w:rPr>
                <w:b/>
                <w:szCs w:val="24"/>
              </w:rPr>
            </w:pPr>
          </w:p>
          <w:p w:rsidR="0009315D" w:rsidRPr="006C1166" w:rsidRDefault="0009315D" w:rsidP="005B482E">
            <w:pPr>
              <w:spacing w:after="0"/>
              <w:rPr>
                <w:b/>
                <w:szCs w:val="24"/>
              </w:rPr>
            </w:pPr>
          </w:p>
          <w:p w:rsidR="0009315D" w:rsidRPr="006C1166" w:rsidRDefault="0009315D" w:rsidP="005B482E">
            <w:pPr>
              <w:spacing w:after="0"/>
              <w:rPr>
                <w:b/>
                <w:szCs w:val="24"/>
              </w:rPr>
            </w:pPr>
          </w:p>
          <w:p w:rsidR="0009315D" w:rsidRPr="006C1166" w:rsidRDefault="0009315D" w:rsidP="005B482E">
            <w:pPr>
              <w:spacing w:after="0"/>
              <w:rPr>
                <w:b/>
                <w:szCs w:val="24"/>
              </w:rPr>
            </w:pPr>
          </w:p>
          <w:p w:rsidR="0009315D" w:rsidRPr="006C1166" w:rsidRDefault="0009315D" w:rsidP="005B482E">
            <w:pPr>
              <w:spacing w:after="0"/>
              <w:rPr>
                <w:b/>
                <w:szCs w:val="24"/>
              </w:rPr>
            </w:pPr>
          </w:p>
          <w:p w:rsidR="0009315D" w:rsidRPr="006C1166" w:rsidRDefault="0009315D" w:rsidP="005B482E">
            <w:pPr>
              <w:spacing w:after="0"/>
              <w:rPr>
                <w:b/>
                <w:szCs w:val="24"/>
              </w:rPr>
            </w:pPr>
          </w:p>
          <w:p w:rsidR="0009315D" w:rsidRPr="006C1166" w:rsidRDefault="0009315D" w:rsidP="005B482E">
            <w:pPr>
              <w:spacing w:after="0"/>
              <w:rPr>
                <w:b/>
                <w:szCs w:val="24"/>
              </w:rPr>
            </w:pPr>
            <w:r w:rsidRPr="006C1166">
              <w:rPr>
                <w:b/>
                <w:szCs w:val="24"/>
              </w:rPr>
              <w:t>6. Ses ve yayılma.</w:t>
            </w:r>
          </w:p>
          <w:p w:rsidR="0009315D" w:rsidRPr="006C1166" w:rsidRDefault="0009315D" w:rsidP="005B482E">
            <w:pPr>
              <w:spacing w:after="0"/>
              <w:rPr>
                <w:b/>
                <w:szCs w:val="24"/>
              </w:rPr>
            </w:pPr>
          </w:p>
          <w:p w:rsidR="0009315D" w:rsidRPr="006C1166" w:rsidRDefault="0009315D" w:rsidP="005B482E">
            <w:pPr>
              <w:spacing w:after="0"/>
              <w:rPr>
                <w:b/>
                <w:szCs w:val="24"/>
              </w:rPr>
            </w:pPr>
          </w:p>
          <w:p w:rsidR="0009315D" w:rsidRPr="006C1166" w:rsidRDefault="0009315D" w:rsidP="005B482E">
            <w:pPr>
              <w:spacing w:after="0"/>
              <w:rPr>
                <w:b/>
                <w:szCs w:val="24"/>
              </w:rPr>
            </w:pPr>
          </w:p>
          <w:p w:rsidR="0009315D" w:rsidRPr="006C1166" w:rsidRDefault="0009315D" w:rsidP="005B482E">
            <w:pPr>
              <w:spacing w:after="0"/>
              <w:rPr>
                <w:b/>
                <w:szCs w:val="24"/>
              </w:rPr>
            </w:pPr>
          </w:p>
        </w:tc>
        <w:tc>
          <w:tcPr>
            <w:tcW w:w="6058" w:type="dxa"/>
            <w:tcBorders>
              <w:top w:val="single" w:sz="4" w:space="0" w:color="000001"/>
              <w:left w:val="single" w:sz="4" w:space="0" w:color="000001"/>
              <w:bottom w:val="single" w:sz="4" w:space="0" w:color="000001"/>
              <w:right w:val="single" w:sz="4" w:space="0" w:color="000001"/>
            </w:tcBorders>
            <w:shd w:val="clear" w:color="auto" w:fill="FFFFFF"/>
          </w:tcPr>
          <w:p w:rsidR="0009315D" w:rsidRPr="006C1166" w:rsidRDefault="0009315D" w:rsidP="005B482E">
            <w:pPr>
              <w:spacing w:after="0"/>
              <w:rPr>
                <w:b/>
                <w:szCs w:val="24"/>
              </w:rPr>
            </w:pPr>
            <w:r w:rsidRPr="006C1166">
              <w:rPr>
                <w:b/>
                <w:szCs w:val="24"/>
              </w:rPr>
              <w:t>I ve IV</w:t>
            </w:r>
          </w:p>
          <w:p w:rsidR="00D12DE1" w:rsidRPr="006C1166" w:rsidRDefault="00D12DE1" w:rsidP="00065D22">
            <w:pPr>
              <w:numPr>
                <w:ilvl w:val="0"/>
                <w:numId w:val="93"/>
              </w:numPr>
              <w:spacing w:after="0"/>
              <w:rPr>
                <w:bCs/>
                <w:szCs w:val="24"/>
              </w:rPr>
            </w:pPr>
            <w:r w:rsidRPr="006C1166">
              <w:rPr>
                <w:bCs/>
                <w:szCs w:val="24"/>
              </w:rPr>
              <w:t>Analog, mekanik, yoğunluk yoğunlukları ve sesin yayıldığı çevresel parçacıkların incelmesi gibi elastik sıkıştırma ve uzama gösterir.</w:t>
            </w:r>
          </w:p>
          <w:p w:rsidR="00D12DE1" w:rsidRPr="006C1166" w:rsidRDefault="0013252F" w:rsidP="00065D22">
            <w:pPr>
              <w:numPr>
                <w:ilvl w:val="0"/>
                <w:numId w:val="93"/>
              </w:numPr>
              <w:spacing w:after="0"/>
              <w:rPr>
                <w:bCs/>
                <w:szCs w:val="24"/>
              </w:rPr>
            </w:pPr>
            <w:r w:rsidRPr="006C1166">
              <w:rPr>
                <w:bCs/>
                <w:szCs w:val="24"/>
              </w:rPr>
              <w:t xml:space="preserve">Ses </w:t>
            </w:r>
            <w:r w:rsidR="00D12DE1" w:rsidRPr="006C1166">
              <w:rPr>
                <w:bCs/>
                <w:szCs w:val="24"/>
              </w:rPr>
              <w:t>kaynaklarını, fiziksel özelliklerini ve yayılımını kulak ve aparat tarafından kaydedilen bir enerji şekli olarak gösterir.</w:t>
            </w:r>
          </w:p>
          <w:p w:rsidR="00D12DE1" w:rsidRPr="006C1166" w:rsidRDefault="0013252F" w:rsidP="00065D22">
            <w:pPr>
              <w:numPr>
                <w:ilvl w:val="0"/>
                <w:numId w:val="93"/>
              </w:numPr>
              <w:spacing w:after="0"/>
              <w:rPr>
                <w:bCs/>
                <w:szCs w:val="24"/>
              </w:rPr>
            </w:pPr>
            <w:r w:rsidRPr="006C1166">
              <w:rPr>
                <w:bCs/>
                <w:szCs w:val="24"/>
              </w:rPr>
              <w:t xml:space="preserve">Mesafe </w:t>
            </w:r>
            <w:r w:rsidR="00D12DE1" w:rsidRPr="006C1166">
              <w:rPr>
                <w:bCs/>
                <w:szCs w:val="24"/>
              </w:rPr>
              <w:t>ile azalan ses yoğunluğunu gösterir.</w:t>
            </w:r>
          </w:p>
          <w:p w:rsidR="00D12DE1" w:rsidRPr="006C1166" w:rsidRDefault="0013252F" w:rsidP="00065D22">
            <w:pPr>
              <w:numPr>
                <w:ilvl w:val="0"/>
                <w:numId w:val="93"/>
              </w:numPr>
              <w:spacing w:after="0"/>
              <w:rPr>
                <w:bCs/>
                <w:szCs w:val="24"/>
              </w:rPr>
            </w:pPr>
            <w:r w:rsidRPr="006C1166">
              <w:rPr>
                <w:bCs/>
                <w:szCs w:val="24"/>
              </w:rPr>
              <w:t xml:space="preserve">Akustik </w:t>
            </w:r>
            <w:r w:rsidR="00D12DE1" w:rsidRPr="006C1166">
              <w:rPr>
                <w:bCs/>
                <w:szCs w:val="24"/>
              </w:rPr>
              <w:t>çatalla, ses yayılımı sırasında hava yoğunluğundaki değişimi (bastırma) gösterir.</w:t>
            </w:r>
          </w:p>
          <w:p w:rsidR="00D12DE1" w:rsidRPr="006C1166" w:rsidRDefault="00D12DE1" w:rsidP="00065D22">
            <w:pPr>
              <w:numPr>
                <w:ilvl w:val="0"/>
                <w:numId w:val="93"/>
              </w:numPr>
              <w:spacing w:after="0"/>
              <w:rPr>
                <w:bCs/>
                <w:szCs w:val="24"/>
              </w:rPr>
            </w:pPr>
            <w:r w:rsidRPr="006C1166">
              <w:rPr>
                <w:bCs/>
                <w:szCs w:val="24"/>
              </w:rPr>
              <w:t>Akustik enstrümantasyon ile insan kulağının bölümlerini ve ses kaydı ilkesini gösterir.</w:t>
            </w:r>
          </w:p>
          <w:p w:rsidR="00D12DE1" w:rsidRPr="006C1166" w:rsidRDefault="00D12DE1" w:rsidP="00065D22">
            <w:pPr>
              <w:numPr>
                <w:ilvl w:val="0"/>
                <w:numId w:val="93"/>
              </w:numPr>
              <w:spacing w:after="0"/>
              <w:rPr>
                <w:bCs/>
                <w:szCs w:val="24"/>
              </w:rPr>
            </w:pPr>
            <w:r w:rsidRPr="006C1166">
              <w:rPr>
                <w:bCs/>
                <w:szCs w:val="24"/>
              </w:rPr>
              <w:t>Ses yayılma hızının havaya indirgenmiş formül sıcaklığından bağımlılığını açıklar.</w:t>
            </w:r>
          </w:p>
          <w:p w:rsidR="00D12DE1" w:rsidRPr="006C1166" w:rsidRDefault="0013252F" w:rsidP="00065D22">
            <w:pPr>
              <w:numPr>
                <w:ilvl w:val="0"/>
                <w:numId w:val="93"/>
              </w:numPr>
              <w:spacing w:after="0"/>
              <w:rPr>
                <w:bCs/>
                <w:szCs w:val="24"/>
              </w:rPr>
            </w:pPr>
            <w:r w:rsidRPr="006C1166">
              <w:rPr>
                <w:bCs/>
                <w:szCs w:val="24"/>
              </w:rPr>
              <w:t xml:space="preserve">Sesin </w:t>
            </w:r>
            <w:r w:rsidR="00D12DE1" w:rsidRPr="006C1166">
              <w:rPr>
                <w:bCs/>
                <w:szCs w:val="24"/>
              </w:rPr>
              <w:t>hava, su ve farklı yoğunluklardaki katı cisimlerdeki yayılımını gösterir.</w:t>
            </w:r>
          </w:p>
          <w:p w:rsidR="00D12DE1" w:rsidRPr="006C1166" w:rsidRDefault="00D12DE1" w:rsidP="00065D22">
            <w:pPr>
              <w:numPr>
                <w:ilvl w:val="0"/>
                <w:numId w:val="93"/>
              </w:numPr>
              <w:spacing w:after="0"/>
              <w:rPr>
                <w:bCs/>
                <w:szCs w:val="24"/>
              </w:rPr>
            </w:pPr>
            <w:r w:rsidRPr="006C1166">
              <w:rPr>
                <w:bCs/>
                <w:szCs w:val="24"/>
              </w:rPr>
              <w:t>Boşlukta sesin yayılmamasını gösterir.</w:t>
            </w:r>
          </w:p>
          <w:p w:rsidR="00D12DE1" w:rsidRPr="006C1166" w:rsidRDefault="00D12DE1" w:rsidP="00065D22">
            <w:pPr>
              <w:numPr>
                <w:ilvl w:val="0"/>
                <w:numId w:val="93"/>
              </w:numPr>
              <w:spacing w:after="0"/>
              <w:rPr>
                <w:bCs/>
                <w:szCs w:val="24"/>
              </w:rPr>
            </w:pPr>
            <w:r w:rsidRPr="006C1166">
              <w:rPr>
                <w:bCs/>
                <w:szCs w:val="24"/>
              </w:rPr>
              <w:t>Sesin temel öznel özelliklerini açıklar ve türlerini frekansa göre ayırt eder.</w:t>
            </w:r>
          </w:p>
          <w:p w:rsidR="00D12DE1" w:rsidRPr="006C1166" w:rsidRDefault="00D12DE1" w:rsidP="00065D22">
            <w:pPr>
              <w:numPr>
                <w:ilvl w:val="0"/>
                <w:numId w:val="93"/>
              </w:numPr>
              <w:spacing w:after="0"/>
              <w:rPr>
                <w:bCs/>
                <w:szCs w:val="24"/>
              </w:rPr>
            </w:pPr>
            <w:r w:rsidRPr="006C1166">
              <w:rPr>
                <w:bCs/>
                <w:szCs w:val="24"/>
              </w:rPr>
              <w:t>Yankının oluşumunu ve havadaki ses yayılma hızını ve herhangi bir nesnenin mesafesini (sonar) belirlemek için kullanımını açıklar.</w:t>
            </w:r>
          </w:p>
          <w:p w:rsidR="0009315D" w:rsidRPr="006C1166" w:rsidRDefault="00D12DE1" w:rsidP="00065D22">
            <w:pPr>
              <w:numPr>
                <w:ilvl w:val="0"/>
                <w:numId w:val="93"/>
              </w:numPr>
              <w:spacing w:after="0"/>
              <w:rPr>
                <w:szCs w:val="24"/>
              </w:rPr>
            </w:pPr>
            <w:r w:rsidRPr="006C1166">
              <w:rPr>
                <w:bCs/>
                <w:szCs w:val="24"/>
              </w:rPr>
              <w:t>Ses yayılma hızı ve hava sıcaklığının belirlenmesi için sayısal ö</w:t>
            </w:r>
            <w:r w:rsidR="0013252F" w:rsidRPr="006C1166">
              <w:rPr>
                <w:bCs/>
                <w:szCs w:val="24"/>
              </w:rPr>
              <w:t>d</w:t>
            </w:r>
            <w:r w:rsidRPr="006C1166">
              <w:rPr>
                <w:bCs/>
                <w:szCs w:val="24"/>
              </w:rPr>
              <w:t>evleri çözer.</w:t>
            </w:r>
          </w:p>
        </w:tc>
      </w:tr>
      <w:tr w:rsidR="0009315D" w:rsidRPr="006C1166" w:rsidTr="002A0DE1">
        <w:trPr>
          <w:cantSplit/>
        </w:trPr>
        <w:tc>
          <w:tcPr>
            <w:tcW w:w="1269" w:type="dxa"/>
            <w:vMerge/>
            <w:tcBorders>
              <w:top w:val="single" w:sz="4" w:space="0" w:color="000001"/>
              <w:left w:val="single" w:sz="4" w:space="0" w:color="000001"/>
              <w:bottom w:val="single" w:sz="4" w:space="0" w:color="000001"/>
            </w:tcBorders>
            <w:shd w:val="clear" w:color="auto" w:fill="FFFFFF"/>
          </w:tcPr>
          <w:p w:rsidR="0009315D" w:rsidRPr="006C1166" w:rsidRDefault="0009315D" w:rsidP="005B482E">
            <w:pPr>
              <w:snapToGrid w:val="0"/>
              <w:spacing w:after="0"/>
              <w:rPr>
                <w:b/>
                <w:szCs w:val="24"/>
              </w:rPr>
            </w:pPr>
          </w:p>
        </w:tc>
        <w:tc>
          <w:tcPr>
            <w:tcW w:w="1717" w:type="dxa"/>
            <w:tcBorders>
              <w:top w:val="single" w:sz="4" w:space="0" w:color="000001"/>
              <w:left w:val="single" w:sz="4" w:space="0" w:color="000001"/>
              <w:bottom w:val="single" w:sz="4" w:space="0" w:color="000001"/>
            </w:tcBorders>
            <w:shd w:val="clear" w:color="auto" w:fill="FFFFFF"/>
          </w:tcPr>
          <w:p w:rsidR="0009315D" w:rsidRPr="006C1166" w:rsidRDefault="0009315D" w:rsidP="005B482E">
            <w:pPr>
              <w:snapToGrid w:val="0"/>
              <w:spacing w:after="0"/>
              <w:rPr>
                <w:b/>
                <w:szCs w:val="24"/>
              </w:rPr>
            </w:pPr>
          </w:p>
          <w:p w:rsidR="0009315D" w:rsidRPr="006C1166" w:rsidRDefault="0009315D" w:rsidP="005B482E">
            <w:pPr>
              <w:spacing w:after="0"/>
              <w:rPr>
                <w:b/>
                <w:szCs w:val="24"/>
              </w:rPr>
            </w:pPr>
          </w:p>
          <w:p w:rsidR="0009315D" w:rsidRPr="006C1166" w:rsidRDefault="0009315D" w:rsidP="005B482E">
            <w:pPr>
              <w:spacing w:after="0"/>
              <w:rPr>
                <w:b/>
                <w:szCs w:val="24"/>
              </w:rPr>
            </w:pPr>
          </w:p>
          <w:p w:rsidR="0009315D" w:rsidRPr="006C1166" w:rsidRDefault="0009315D" w:rsidP="005B482E">
            <w:pPr>
              <w:spacing w:after="0"/>
              <w:rPr>
                <w:b/>
                <w:szCs w:val="24"/>
              </w:rPr>
            </w:pPr>
          </w:p>
          <w:p w:rsidR="0009315D" w:rsidRPr="006C1166" w:rsidRDefault="0009315D" w:rsidP="005B482E">
            <w:pPr>
              <w:spacing w:after="0"/>
              <w:rPr>
                <w:b/>
                <w:szCs w:val="24"/>
              </w:rPr>
            </w:pPr>
          </w:p>
          <w:p w:rsidR="0009315D" w:rsidRPr="006C1166" w:rsidRDefault="0009315D" w:rsidP="005B482E">
            <w:pPr>
              <w:spacing w:after="0"/>
              <w:rPr>
                <w:b/>
                <w:szCs w:val="24"/>
              </w:rPr>
            </w:pPr>
          </w:p>
          <w:p w:rsidR="0009315D" w:rsidRPr="006C1166" w:rsidRDefault="0009315D" w:rsidP="005B482E">
            <w:pPr>
              <w:spacing w:after="0"/>
              <w:rPr>
                <w:b/>
                <w:szCs w:val="24"/>
              </w:rPr>
            </w:pPr>
          </w:p>
          <w:p w:rsidR="0009315D" w:rsidRPr="006C1166" w:rsidRDefault="00D12DE1" w:rsidP="005B482E">
            <w:pPr>
              <w:spacing w:after="0"/>
              <w:rPr>
                <w:b/>
                <w:szCs w:val="24"/>
              </w:rPr>
            </w:pPr>
            <w:r w:rsidRPr="006C1166">
              <w:rPr>
                <w:b/>
                <w:szCs w:val="24"/>
              </w:rPr>
              <w:t xml:space="preserve">7. </w:t>
            </w:r>
            <w:r w:rsidR="000D54B2" w:rsidRPr="006C1166">
              <w:rPr>
                <w:b/>
                <w:szCs w:val="24"/>
              </w:rPr>
              <w:t>Madde Halleri</w:t>
            </w:r>
            <w:r w:rsidR="0009315D" w:rsidRPr="006C1166">
              <w:rPr>
                <w:b/>
                <w:szCs w:val="24"/>
              </w:rPr>
              <w:t xml:space="preserve"> </w:t>
            </w:r>
          </w:p>
          <w:p w:rsidR="0009315D" w:rsidRPr="006C1166" w:rsidRDefault="0009315D" w:rsidP="005B482E">
            <w:pPr>
              <w:spacing w:after="0"/>
              <w:rPr>
                <w:b/>
                <w:szCs w:val="24"/>
              </w:rPr>
            </w:pPr>
          </w:p>
          <w:p w:rsidR="0009315D" w:rsidRPr="006C1166" w:rsidRDefault="0009315D" w:rsidP="005B482E">
            <w:pPr>
              <w:spacing w:after="0"/>
              <w:rPr>
                <w:b/>
                <w:szCs w:val="24"/>
              </w:rPr>
            </w:pPr>
          </w:p>
        </w:tc>
        <w:tc>
          <w:tcPr>
            <w:tcW w:w="6058" w:type="dxa"/>
            <w:tcBorders>
              <w:top w:val="single" w:sz="4" w:space="0" w:color="000001"/>
              <w:left w:val="single" w:sz="4" w:space="0" w:color="000001"/>
              <w:bottom w:val="single" w:sz="4" w:space="0" w:color="000001"/>
              <w:right w:val="single" w:sz="4" w:space="0" w:color="000001"/>
            </w:tcBorders>
            <w:shd w:val="clear" w:color="auto" w:fill="FFFFFF"/>
          </w:tcPr>
          <w:p w:rsidR="0009315D" w:rsidRPr="006C1166" w:rsidRDefault="00D12DE1" w:rsidP="005B482E">
            <w:pPr>
              <w:spacing w:after="0"/>
              <w:rPr>
                <w:szCs w:val="24"/>
              </w:rPr>
            </w:pPr>
            <w:r w:rsidRPr="006C1166">
              <w:rPr>
                <w:b/>
                <w:szCs w:val="24"/>
              </w:rPr>
              <w:t xml:space="preserve">I ve </w:t>
            </w:r>
            <w:r w:rsidR="0009315D" w:rsidRPr="006C1166">
              <w:rPr>
                <w:b/>
                <w:szCs w:val="24"/>
              </w:rPr>
              <w:t>IV</w:t>
            </w:r>
          </w:p>
          <w:p w:rsidR="00D12DE1" w:rsidRPr="006C1166" w:rsidRDefault="000D54B2" w:rsidP="00065D22">
            <w:pPr>
              <w:numPr>
                <w:ilvl w:val="0"/>
                <w:numId w:val="94"/>
              </w:numPr>
              <w:spacing w:after="0"/>
              <w:ind w:left="292" w:hanging="287"/>
              <w:rPr>
                <w:szCs w:val="24"/>
              </w:rPr>
            </w:pPr>
            <w:r w:rsidRPr="006C1166">
              <w:rPr>
                <w:szCs w:val="24"/>
              </w:rPr>
              <w:t>Katı</w:t>
            </w:r>
            <w:r w:rsidR="00D12DE1" w:rsidRPr="006C1166">
              <w:rPr>
                <w:szCs w:val="24"/>
              </w:rPr>
              <w:t xml:space="preserve"> cisimleri, sıvıları ve gazları ayırt eder ve özelliklerini yoğunluğa, </w:t>
            </w:r>
            <w:r w:rsidRPr="006C1166">
              <w:rPr>
                <w:szCs w:val="24"/>
              </w:rPr>
              <w:t>katılığına</w:t>
            </w:r>
            <w:r w:rsidR="00D12DE1" w:rsidRPr="006C1166">
              <w:rPr>
                <w:szCs w:val="24"/>
              </w:rPr>
              <w:t xml:space="preserve"> ve nasıl yer kapladığına göre karşılaştırır.</w:t>
            </w:r>
          </w:p>
          <w:p w:rsidR="00D12DE1" w:rsidRPr="006C1166" w:rsidRDefault="00D12DE1" w:rsidP="00065D22">
            <w:pPr>
              <w:numPr>
                <w:ilvl w:val="0"/>
                <w:numId w:val="94"/>
              </w:numPr>
              <w:spacing w:after="0"/>
              <w:ind w:left="292" w:hanging="287"/>
              <w:rPr>
                <w:szCs w:val="24"/>
              </w:rPr>
            </w:pPr>
            <w:r w:rsidRPr="006C1166">
              <w:rPr>
                <w:szCs w:val="24"/>
              </w:rPr>
              <w:t>Katı cisimler, sıvılar ve gazlar arasındaki farklılıkları, yapılarının parçacık düzeniyle ve parçacıkların hareket şekliyle açıklar.</w:t>
            </w:r>
          </w:p>
          <w:p w:rsidR="00D12DE1" w:rsidRPr="006C1166" w:rsidRDefault="000D54B2" w:rsidP="00065D22">
            <w:pPr>
              <w:numPr>
                <w:ilvl w:val="0"/>
                <w:numId w:val="94"/>
              </w:numPr>
              <w:spacing w:after="0"/>
              <w:ind w:left="292" w:hanging="287"/>
              <w:rPr>
                <w:szCs w:val="24"/>
              </w:rPr>
            </w:pPr>
            <w:r w:rsidRPr="006C1166">
              <w:rPr>
                <w:szCs w:val="24"/>
              </w:rPr>
              <w:t>Madde</w:t>
            </w:r>
            <w:r w:rsidR="00D12DE1" w:rsidRPr="006C1166">
              <w:rPr>
                <w:szCs w:val="24"/>
              </w:rPr>
              <w:t xml:space="preserve"> parçacıklarının (moleküller ve atomlar) algılanabileceği yolları gösterir.</w:t>
            </w:r>
          </w:p>
          <w:p w:rsidR="00D12DE1" w:rsidRPr="006C1166" w:rsidRDefault="000D54B2" w:rsidP="00065D22">
            <w:pPr>
              <w:numPr>
                <w:ilvl w:val="0"/>
                <w:numId w:val="94"/>
              </w:numPr>
              <w:spacing w:after="0"/>
              <w:ind w:left="292" w:hanging="287"/>
              <w:rPr>
                <w:szCs w:val="24"/>
              </w:rPr>
            </w:pPr>
            <w:r w:rsidRPr="006C1166">
              <w:rPr>
                <w:szCs w:val="24"/>
              </w:rPr>
              <w:t>Üç</w:t>
            </w:r>
            <w:r w:rsidR="00D12DE1" w:rsidRPr="006C1166">
              <w:rPr>
                <w:szCs w:val="24"/>
              </w:rPr>
              <w:t xml:space="preserve"> toplam madde halini ve gizli sıcaklık ve süblime ile bir durumdan diğerine geçişleri (donma, </w:t>
            </w:r>
            <w:r w:rsidRPr="006C1166">
              <w:rPr>
                <w:szCs w:val="24"/>
              </w:rPr>
              <w:t>erime</w:t>
            </w:r>
            <w:r w:rsidR="00D12DE1" w:rsidRPr="006C1166">
              <w:rPr>
                <w:szCs w:val="24"/>
              </w:rPr>
              <w:t xml:space="preserve">, </w:t>
            </w:r>
            <w:r w:rsidRPr="006C1166">
              <w:rPr>
                <w:szCs w:val="24"/>
              </w:rPr>
              <w:t>kaynama</w:t>
            </w:r>
            <w:r w:rsidR="00D12DE1" w:rsidRPr="006C1166">
              <w:rPr>
                <w:szCs w:val="24"/>
              </w:rPr>
              <w:t xml:space="preserve"> ve </w:t>
            </w:r>
            <w:r w:rsidRPr="006C1166">
              <w:rPr>
                <w:szCs w:val="24"/>
              </w:rPr>
              <w:t>yoğunlaşma</w:t>
            </w:r>
            <w:r w:rsidR="00D12DE1" w:rsidRPr="006C1166">
              <w:rPr>
                <w:szCs w:val="24"/>
              </w:rPr>
              <w:t>) açıklar.</w:t>
            </w:r>
          </w:p>
          <w:p w:rsidR="00D12DE1" w:rsidRPr="006C1166" w:rsidRDefault="00D12DE1" w:rsidP="00065D22">
            <w:pPr>
              <w:numPr>
                <w:ilvl w:val="0"/>
                <w:numId w:val="94"/>
              </w:numPr>
              <w:spacing w:after="0"/>
              <w:ind w:left="292" w:hanging="287"/>
              <w:rPr>
                <w:szCs w:val="24"/>
              </w:rPr>
            </w:pPr>
            <w:r w:rsidRPr="006C1166">
              <w:rPr>
                <w:szCs w:val="24"/>
              </w:rPr>
              <w:t>Buzun erime noktasının azaltılmasını baskılamanın büyütülmesi ile gösterir ve konuyu parçacık yapı modeliyle açıklar.</w:t>
            </w:r>
          </w:p>
          <w:p w:rsidR="00D12DE1" w:rsidRPr="006C1166" w:rsidRDefault="000D54B2" w:rsidP="00065D22">
            <w:pPr>
              <w:numPr>
                <w:ilvl w:val="0"/>
                <w:numId w:val="94"/>
              </w:numPr>
              <w:spacing w:after="0"/>
              <w:ind w:left="292" w:hanging="287"/>
              <w:rPr>
                <w:szCs w:val="24"/>
              </w:rPr>
            </w:pPr>
            <w:r w:rsidRPr="006C1166">
              <w:rPr>
                <w:szCs w:val="24"/>
              </w:rPr>
              <w:t>Değişen</w:t>
            </w:r>
            <w:r w:rsidR="00D12DE1" w:rsidRPr="006C1166">
              <w:rPr>
                <w:szCs w:val="24"/>
              </w:rPr>
              <w:t xml:space="preserve"> vücut hacmini ve yoğunluğunu sıcaklıkla gösterir ve su anomalisini tartışır.</w:t>
            </w:r>
          </w:p>
          <w:p w:rsidR="00D12DE1" w:rsidRPr="006C1166" w:rsidRDefault="00D12DE1" w:rsidP="00065D22">
            <w:pPr>
              <w:numPr>
                <w:ilvl w:val="0"/>
                <w:numId w:val="94"/>
              </w:numPr>
              <w:spacing w:after="0"/>
              <w:ind w:left="292" w:hanging="287"/>
              <w:rPr>
                <w:szCs w:val="24"/>
              </w:rPr>
            </w:pPr>
            <w:r w:rsidRPr="006C1166">
              <w:rPr>
                <w:szCs w:val="24"/>
              </w:rPr>
              <w:t>Atmosferik yağışları ve oluşum şekillerini açıklar.</w:t>
            </w:r>
          </w:p>
          <w:p w:rsidR="0009315D" w:rsidRPr="006C1166" w:rsidRDefault="00D12DE1" w:rsidP="00065D22">
            <w:pPr>
              <w:numPr>
                <w:ilvl w:val="0"/>
                <w:numId w:val="94"/>
              </w:numPr>
              <w:spacing w:after="0"/>
              <w:ind w:left="292" w:hanging="287"/>
              <w:rPr>
                <w:b/>
                <w:szCs w:val="24"/>
              </w:rPr>
            </w:pPr>
            <w:r w:rsidRPr="006C1166">
              <w:rPr>
                <w:szCs w:val="24"/>
              </w:rPr>
              <w:t>Biyosfer enerji geçişlerini hava akımları, volkanlar, gayzerler, deniz akımları vb. şeklinde tanımlar.</w:t>
            </w:r>
          </w:p>
        </w:tc>
      </w:tr>
      <w:tr w:rsidR="0009315D" w:rsidRPr="006C1166" w:rsidTr="002A0DE1">
        <w:trPr>
          <w:cantSplit/>
          <w:trHeight w:val="3865"/>
        </w:trPr>
        <w:tc>
          <w:tcPr>
            <w:tcW w:w="1269" w:type="dxa"/>
            <w:vMerge/>
            <w:tcBorders>
              <w:top w:val="single" w:sz="4" w:space="0" w:color="000001"/>
              <w:left w:val="single" w:sz="4" w:space="0" w:color="000001"/>
              <w:bottom w:val="single" w:sz="4" w:space="0" w:color="000001"/>
            </w:tcBorders>
            <w:shd w:val="clear" w:color="auto" w:fill="FFFFFF"/>
          </w:tcPr>
          <w:p w:rsidR="0009315D" w:rsidRPr="006C1166" w:rsidRDefault="0009315D" w:rsidP="005B482E">
            <w:pPr>
              <w:snapToGrid w:val="0"/>
              <w:spacing w:after="0"/>
              <w:rPr>
                <w:b/>
                <w:szCs w:val="24"/>
              </w:rPr>
            </w:pPr>
          </w:p>
        </w:tc>
        <w:tc>
          <w:tcPr>
            <w:tcW w:w="1717" w:type="dxa"/>
            <w:tcBorders>
              <w:top w:val="single" w:sz="4" w:space="0" w:color="000001"/>
              <w:left w:val="single" w:sz="4" w:space="0" w:color="000001"/>
              <w:bottom w:val="single" w:sz="4" w:space="0" w:color="000001"/>
            </w:tcBorders>
            <w:shd w:val="clear" w:color="auto" w:fill="FFFFFF"/>
          </w:tcPr>
          <w:p w:rsidR="0009315D" w:rsidRPr="006C1166" w:rsidRDefault="0009315D" w:rsidP="005B482E">
            <w:pPr>
              <w:snapToGrid w:val="0"/>
              <w:spacing w:after="0"/>
              <w:rPr>
                <w:b/>
                <w:szCs w:val="24"/>
              </w:rPr>
            </w:pPr>
          </w:p>
          <w:p w:rsidR="0009315D" w:rsidRPr="006C1166" w:rsidRDefault="0009315D" w:rsidP="005B482E">
            <w:pPr>
              <w:spacing w:after="0"/>
              <w:rPr>
                <w:b/>
                <w:szCs w:val="24"/>
              </w:rPr>
            </w:pPr>
          </w:p>
          <w:p w:rsidR="0009315D" w:rsidRPr="006C1166" w:rsidRDefault="0009315D" w:rsidP="005B482E">
            <w:pPr>
              <w:spacing w:after="0"/>
              <w:rPr>
                <w:b/>
                <w:szCs w:val="24"/>
              </w:rPr>
            </w:pPr>
          </w:p>
          <w:p w:rsidR="0009315D" w:rsidRPr="006C1166" w:rsidRDefault="0009315D" w:rsidP="005B482E">
            <w:pPr>
              <w:spacing w:after="0"/>
              <w:rPr>
                <w:b/>
                <w:szCs w:val="24"/>
              </w:rPr>
            </w:pPr>
          </w:p>
          <w:p w:rsidR="0009315D" w:rsidRPr="006C1166" w:rsidRDefault="0009315D" w:rsidP="005B482E">
            <w:pPr>
              <w:spacing w:after="0"/>
              <w:rPr>
                <w:b/>
                <w:szCs w:val="24"/>
              </w:rPr>
            </w:pPr>
          </w:p>
          <w:p w:rsidR="0009315D" w:rsidRPr="006C1166" w:rsidRDefault="0009315D" w:rsidP="005B482E">
            <w:pPr>
              <w:spacing w:after="0"/>
              <w:rPr>
                <w:b/>
                <w:szCs w:val="24"/>
              </w:rPr>
            </w:pPr>
          </w:p>
          <w:p w:rsidR="0009315D" w:rsidRPr="006C1166" w:rsidRDefault="0009315D" w:rsidP="005B482E">
            <w:pPr>
              <w:spacing w:after="0"/>
              <w:rPr>
                <w:b/>
                <w:szCs w:val="24"/>
              </w:rPr>
            </w:pPr>
          </w:p>
          <w:p w:rsidR="0009315D" w:rsidRPr="006C1166" w:rsidRDefault="0009315D" w:rsidP="005B482E">
            <w:pPr>
              <w:spacing w:after="0"/>
              <w:rPr>
                <w:b/>
                <w:szCs w:val="24"/>
              </w:rPr>
            </w:pPr>
            <w:r w:rsidRPr="006C1166">
              <w:rPr>
                <w:b/>
                <w:szCs w:val="24"/>
              </w:rPr>
              <w:t xml:space="preserve">8. </w:t>
            </w:r>
            <w:r w:rsidR="00E35CCF" w:rsidRPr="006C1166">
              <w:rPr>
                <w:b/>
                <w:szCs w:val="24"/>
              </w:rPr>
              <w:t>Basit makinelerin çalışma prensibi</w:t>
            </w:r>
            <w:r w:rsidRPr="006C1166">
              <w:rPr>
                <w:b/>
                <w:szCs w:val="24"/>
              </w:rPr>
              <w:t xml:space="preserve">. </w:t>
            </w:r>
          </w:p>
          <w:p w:rsidR="0009315D" w:rsidRPr="006C1166" w:rsidRDefault="0009315D" w:rsidP="005B482E">
            <w:pPr>
              <w:spacing w:after="0"/>
              <w:rPr>
                <w:b/>
                <w:szCs w:val="24"/>
              </w:rPr>
            </w:pPr>
          </w:p>
        </w:tc>
        <w:tc>
          <w:tcPr>
            <w:tcW w:w="6058" w:type="dxa"/>
            <w:tcBorders>
              <w:top w:val="single" w:sz="4" w:space="0" w:color="000001"/>
              <w:left w:val="single" w:sz="4" w:space="0" w:color="000001"/>
              <w:bottom w:val="single" w:sz="4" w:space="0" w:color="000001"/>
              <w:right w:val="single" w:sz="4" w:space="0" w:color="000001"/>
            </w:tcBorders>
            <w:shd w:val="clear" w:color="auto" w:fill="FFFFFF"/>
          </w:tcPr>
          <w:p w:rsidR="0009315D" w:rsidRPr="006C1166" w:rsidRDefault="0009315D" w:rsidP="005B482E">
            <w:pPr>
              <w:spacing w:after="0"/>
              <w:rPr>
                <w:szCs w:val="24"/>
              </w:rPr>
            </w:pPr>
            <w:r w:rsidRPr="006C1166">
              <w:rPr>
                <w:b/>
                <w:szCs w:val="24"/>
              </w:rPr>
              <w:t>III ve IV</w:t>
            </w:r>
          </w:p>
          <w:p w:rsidR="00E35CCF" w:rsidRPr="006C1166" w:rsidRDefault="0013252F" w:rsidP="00065D22">
            <w:pPr>
              <w:numPr>
                <w:ilvl w:val="0"/>
                <w:numId w:val="95"/>
              </w:numPr>
              <w:spacing w:after="0"/>
              <w:ind w:left="150" w:hanging="145"/>
              <w:rPr>
                <w:szCs w:val="24"/>
              </w:rPr>
            </w:pPr>
            <w:r w:rsidRPr="006C1166">
              <w:rPr>
                <w:szCs w:val="24"/>
              </w:rPr>
              <w:t>Yön değiştirme, kuvvet çarpanı veya mesafe çarpanı eylemlerini gerçekleştiren basit makine tiplerini gösterir ve Galilei'ye göre mekaniğin altın kuralını açıklar</w:t>
            </w:r>
            <w:r w:rsidR="00E35CCF" w:rsidRPr="006C1166">
              <w:rPr>
                <w:szCs w:val="24"/>
              </w:rPr>
              <w:t>.</w:t>
            </w:r>
          </w:p>
          <w:p w:rsidR="00E35CCF" w:rsidRPr="006C1166" w:rsidRDefault="00E35CCF" w:rsidP="00065D22">
            <w:pPr>
              <w:numPr>
                <w:ilvl w:val="0"/>
                <w:numId w:val="95"/>
              </w:numPr>
              <w:spacing w:after="0"/>
              <w:ind w:left="150" w:hanging="145"/>
              <w:rPr>
                <w:szCs w:val="24"/>
              </w:rPr>
            </w:pPr>
            <w:r w:rsidRPr="006C1166">
              <w:rPr>
                <w:szCs w:val="24"/>
              </w:rPr>
              <w:t>Basit makinenin mekanik avantajını (kuvvet oranı)</w:t>
            </w:r>
            <w:r w:rsidR="0013252F" w:rsidRPr="006C1166">
              <w:rPr>
                <w:szCs w:val="24"/>
              </w:rPr>
              <w:t xml:space="preserve"> </w:t>
            </w:r>
            <w:r w:rsidR="0013252F" w:rsidRPr="006C1166">
              <w:rPr>
                <w:position w:val="-6"/>
                <w:szCs w:val="24"/>
              </w:rPr>
              <w:object w:dxaOrig="240" w:dyaOrig="220">
                <v:shape id="_x0000_i1027" type="#_x0000_t75" style="width:10.5pt;height:10.5pt" o:ole="">
                  <v:imagedata r:id="rId78" o:title=""/>
                </v:shape>
                <o:OLEObject Type="Embed" ProgID="Equation.3" ShapeID="_x0000_i1027" DrawAspect="Content" ObjectID="_1644825258" r:id="rId79"/>
              </w:object>
            </w:r>
            <w:r w:rsidRPr="006C1166">
              <w:rPr>
                <w:szCs w:val="24"/>
              </w:rPr>
              <w:t xml:space="preserve"> ve hız oranını (mesafe oranı)</w:t>
            </w:r>
            <w:r w:rsidR="0013252F" w:rsidRPr="006C1166">
              <w:rPr>
                <w:szCs w:val="24"/>
              </w:rPr>
              <w:t xml:space="preserve"> </w:t>
            </w:r>
            <m:oMath>
              <m:r>
                <w:rPr>
                  <w:rFonts w:ascii="Cambria Math"/>
                </w:rPr>
                <m:t>β</m:t>
              </m:r>
            </m:oMath>
            <w:r w:rsidRPr="006C1166">
              <w:rPr>
                <w:szCs w:val="24"/>
              </w:rPr>
              <w:t xml:space="preserve"> tanımlar ve bir kuvvet çarpanı ve mesafe çarpanı için birden fazla mı yoksa az mı olduklarını belirler.</w:t>
            </w:r>
          </w:p>
          <w:p w:rsidR="00E35CCF" w:rsidRPr="006C1166" w:rsidRDefault="00E35CCF" w:rsidP="00065D22">
            <w:pPr>
              <w:numPr>
                <w:ilvl w:val="0"/>
                <w:numId w:val="95"/>
              </w:numPr>
              <w:spacing w:after="0"/>
              <w:ind w:left="150" w:hanging="145"/>
              <w:rPr>
                <w:szCs w:val="24"/>
              </w:rPr>
            </w:pPr>
            <w:r w:rsidRPr="006C1166">
              <w:rPr>
                <w:szCs w:val="24"/>
              </w:rPr>
              <w:t xml:space="preserve">Basit bir makinenin verimliliğini tanımlamanın formülünü ve </w:t>
            </w:r>
            <w:r w:rsidR="0013252F" w:rsidRPr="006C1166">
              <w:rPr>
                <w:position w:val="-6"/>
                <w:szCs w:val="24"/>
              </w:rPr>
              <w:object w:dxaOrig="240" w:dyaOrig="220">
                <v:shape id="_x0000_i1028" type="#_x0000_t75" style="width:10.5pt;height:10.5pt" o:ole="">
                  <v:imagedata r:id="rId78" o:title=""/>
                </v:shape>
                <o:OLEObject Type="Embed" ProgID="Equation.3" ShapeID="_x0000_i1028" DrawAspect="Content" ObjectID="_1644825259" r:id="rId80"/>
              </w:object>
            </w:r>
            <w:r w:rsidR="0013252F" w:rsidRPr="006C1166">
              <w:rPr>
                <w:szCs w:val="24"/>
              </w:rPr>
              <w:t xml:space="preserve"> </w:t>
            </w:r>
            <w:r w:rsidRPr="006C1166">
              <w:rPr>
                <w:szCs w:val="24"/>
              </w:rPr>
              <w:t>mekanik avantaj ve</w:t>
            </w:r>
            <w:r w:rsidR="0013252F" w:rsidRPr="006C1166">
              <w:rPr>
                <w:szCs w:val="24"/>
              </w:rPr>
              <w:t xml:space="preserve"> </w:t>
            </w:r>
            <m:oMath>
              <m:r>
                <w:rPr>
                  <w:rFonts w:ascii="Cambria Math"/>
                </w:rPr>
                <m:t>β</m:t>
              </m:r>
            </m:oMath>
            <w:r w:rsidRPr="006C1166">
              <w:rPr>
                <w:szCs w:val="24"/>
              </w:rPr>
              <w:t xml:space="preserve"> hız </w:t>
            </w:r>
            <w:r w:rsidR="0013252F" w:rsidRPr="006C1166">
              <w:rPr>
                <w:szCs w:val="24"/>
              </w:rPr>
              <w:t xml:space="preserve">oranı </w:t>
            </w:r>
            <w:r w:rsidRPr="006C1166">
              <w:rPr>
                <w:szCs w:val="24"/>
              </w:rPr>
              <w:t>yardımıyla sunma olanağını sunar.</w:t>
            </w:r>
          </w:p>
          <w:p w:rsidR="00E35CCF" w:rsidRPr="006C1166" w:rsidRDefault="00E35CCF" w:rsidP="00065D22">
            <w:pPr>
              <w:numPr>
                <w:ilvl w:val="0"/>
                <w:numId w:val="95"/>
              </w:numPr>
              <w:spacing w:after="0"/>
              <w:ind w:left="150" w:hanging="145"/>
              <w:rPr>
                <w:szCs w:val="24"/>
              </w:rPr>
            </w:pPr>
            <w:r w:rsidRPr="006C1166">
              <w:rPr>
                <w:szCs w:val="24"/>
              </w:rPr>
              <w:t>Pastilleri, çabalarının, yükün ve bakış açısının göreceli konumlarına ve gerçekleştirdikleri mekanik avantajı, hıza, etkinliğe ve etki tipine göre sınıflandırır.</w:t>
            </w:r>
          </w:p>
          <w:p w:rsidR="00E35CCF" w:rsidRPr="006C1166" w:rsidRDefault="0013252F" w:rsidP="00065D22">
            <w:pPr>
              <w:numPr>
                <w:ilvl w:val="0"/>
                <w:numId w:val="95"/>
              </w:numPr>
              <w:spacing w:after="0"/>
              <w:ind w:left="150" w:hanging="145"/>
              <w:rPr>
                <w:szCs w:val="24"/>
              </w:rPr>
            </w:pPr>
            <w:r w:rsidRPr="006C1166">
              <w:rPr>
                <w:szCs w:val="24"/>
              </w:rPr>
              <w:t>Eğim</w:t>
            </w:r>
            <w:r w:rsidR="00E35CCF" w:rsidRPr="006C1166">
              <w:rPr>
                <w:szCs w:val="24"/>
              </w:rPr>
              <w:t xml:space="preserve"> işini açısını değiştirerek, büyüklüğünü tanımlayarak ve gerçekleştirdiği eylem türünü göstererek gösterir.</w:t>
            </w:r>
          </w:p>
          <w:p w:rsidR="00E35CCF" w:rsidRPr="006C1166" w:rsidRDefault="00E35CCF" w:rsidP="00065D22">
            <w:pPr>
              <w:numPr>
                <w:ilvl w:val="0"/>
                <w:numId w:val="95"/>
              </w:numPr>
              <w:spacing w:after="0"/>
              <w:ind w:left="150" w:hanging="145"/>
              <w:rPr>
                <w:szCs w:val="24"/>
              </w:rPr>
            </w:pPr>
            <w:r w:rsidRPr="006C1166">
              <w:rPr>
                <w:szCs w:val="24"/>
              </w:rPr>
              <w:t>Destek noktasındaki pastil tarafından vücutlar arasındaki dengeyi, (kuvvet momenti, ölçekler, kolaj), güçlendirilmiş kaydırma işi ve çıkarılabilir kaydırma gösterir.</w:t>
            </w:r>
          </w:p>
          <w:p w:rsidR="0009315D" w:rsidRPr="006C1166" w:rsidRDefault="00E35CCF" w:rsidP="00065D22">
            <w:pPr>
              <w:numPr>
                <w:ilvl w:val="0"/>
                <w:numId w:val="95"/>
              </w:numPr>
              <w:spacing w:after="0"/>
              <w:ind w:left="150" w:hanging="145"/>
              <w:rPr>
                <w:szCs w:val="24"/>
              </w:rPr>
            </w:pPr>
            <w:r w:rsidRPr="006C1166">
              <w:rPr>
                <w:szCs w:val="24"/>
              </w:rPr>
              <w:t>Bazı basit makinelerin mekanik avantajlarını, hızlarını ve verimlerini hesaplamak için sayısal ö</w:t>
            </w:r>
            <w:r w:rsidR="001952D2" w:rsidRPr="006C1166">
              <w:rPr>
                <w:szCs w:val="24"/>
              </w:rPr>
              <w:t>d</w:t>
            </w:r>
            <w:r w:rsidRPr="006C1166">
              <w:rPr>
                <w:szCs w:val="24"/>
              </w:rPr>
              <w:t>evleri çözer.</w:t>
            </w:r>
          </w:p>
        </w:tc>
      </w:tr>
    </w:tbl>
    <w:p w:rsidR="0009315D" w:rsidRPr="006C1166" w:rsidRDefault="00E35CCF" w:rsidP="005B482E">
      <w:pPr>
        <w:spacing w:after="0"/>
        <w:rPr>
          <w:b/>
          <w:szCs w:val="24"/>
        </w:rPr>
      </w:pPr>
      <w:bookmarkStart w:id="32" w:name="_Hlk20659229"/>
      <w:bookmarkStart w:id="33" w:name="_Hlk20247302"/>
      <w:r w:rsidRPr="006C1166">
        <w:rPr>
          <w:b/>
          <w:szCs w:val="24"/>
        </w:rPr>
        <w:lastRenderedPageBreak/>
        <w:t>Metodolojik</w:t>
      </w:r>
      <w:r w:rsidR="0009315D" w:rsidRPr="006C1166">
        <w:rPr>
          <w:b/>
          <w:szCs w:val="24"/>
        </w:rPr>
        <w:t xml:space="preserve"> kurallar</w:t>
      </w:r>
    </w:p>
    <w:p w:rsidR="0009315D" w:rsidRPr="006C1166" w:rsidRDefault="0009315D" w:rsidP="005B482E">
      <w:pPr>
        <w:spacing w:after="0"/>
        <w:rPr>
          <w:b/>
          <w:szCs w:val="24"/>
        </w:rPr>
      </w:pPr>
    </w:p>
    <w:p w:rsidR="00EB6FA3" w:rsidRPr="006C1166" w:rsidRDefault="00EB6FA3" w:rsidP="005B482E">
      <w:pPr>
        <w:widowControl w:val="0"/>
        <w:suppressAutoHyphens w:val="0"/>
        <w:autoSpaceDE w:val="0"/>
        <w:spacing w:after="120"/>
        <w:ind w:right="430"/>
        <w:jc w:val="both"/>
        <w:rPr>
          <w:color w:val="auto"/>
          <w:kern w:val="0"/>
          <w:szCs w:val="24"/>
          <w:lang w:bidi="en-US"/>
        </w:rPr>
      </w:pPr>
      <w:r w:rsidRPr="006C1166">
        <w:rPr>
          <w:color w:val="auto"/>
          <w:kern w:val="0"/>
          <w:szCs w:val="24"/>
          <w:lang w:bidi="en-US"/>
        </w:rPr>
        <w:t>Doğa bilimleri (fizikte) eğitim planlamasının pratik uygulama</w:t>
      </w:r>
      <w:r w:rsidR="007E2735">
        <w:rPr>
          <w:color w:val="auto"/>
          <w:kern w:val="0"/>
          <w:szCs w:val="24"/>
          <w:lang w:bidi="en-US"/>
        </w:rPr>
        <w:t>sı</w:t>
      </w:r>
      <w:r w:rsidRPr="006C1166">
        <w:rPr>
          <w:color w:val="auto"/>
          <w:kern w:val="0"/>
          <w:szCs w:val="24"/>
          <w:lang w:bidi="en-US"/>
        </w:rPr>
        <w:t xml:space="preserve"> için</w:t>
      </w:r>
      <w:r w:rsidR="00F7660C">
        <w:rPr>
          <w:color w:val="auto"/>
          <w:kern w:val="0"/>
          <w:szCs w:val="24"/>
          <w:lang w:bidi="en-US"/>
        </w:rPr>
        <w:t>,</w:t>
      </w:r>
      <w:r w:rsidRPr="006C1166">
        <w:rPr>
          <w:color w:val="auto"/>
          <w:kern w:val="0"/>
          <w:szCs w:val="24"/>
          <w:lang w:bidi="en-US"/>
        </w:rPr>
        <w:t xml:space="preserve"> müfredat ve müfredat dışı etkinlikler gerçekleşmesi için, </w:t>
      </w:r>
      <w:r w:rsidR="00F7660C">
        <w:rPr>
          <w:color w:val="auto"/>
          <w:kern w:val="0"/>
          <w:szCs w:val="24"/>
          <w:lang w:bidi="en-US"/>
        </w:rPr>
        <w:t>m</w:t>
      </w:r>
      <w:r w:rsidR="00F7660C" w:rsidRPr="00F7660C">
        <w:rPr>
          <w:color w:val="auto"/>
          <w:kern w:val="0"/>
          <w:szCs w:val="24"/>
          <w:lang w:bidi="en-US"/>
        </w:rPr>
        <w:t xml:space="preserve">etodolojilerin seçimi, öğretme ve öğrenme sürecinde ve </w:t>
      </w:r>
      <w:r w:rsidR="00F7660C">
        <w:rPr>
          <w:color w:val="auto"/>
          <w:kern w:val="0"/>
          <w:szCs w:val="24"/>
          <w:lang w:bidi="en-US"/>
        </w:rPr>
        <w:t>MÇ</w:t>
      </w:r>
      <w:r w:rsidR="00F7660C" w:rsidRPr="00F7660C">
        <w:rPr>
          <w:color w:val="auto"/>
          <w:kern w:val="0"/>
          <w:szCs w:val="24"/>
          <w:lang w:bidi="en-US"/>
        </w:rPr>
        <w:t xml:space="preserve"> felsefesi ve ilkeleri bağlamında beklenen sonuçlarla uyumlu hale getirilmelidir.</w:t>
      </w:r>
    </w:p>
    <w:p w:rsidR="001952D2" w:rsidRPr="006C1166" w:rsidRDefault="001952D2" w:rsidP="005B482E">
      <w:pPr>
        <w:widowControl w:val="0"/>
        <w:suppressAutoHyphens w:val="0"/>
        <w:autoSpaceDE w:val="0"/>
        <w:spacing w:after="120"/>
        <w:ind w:right="430"/>
        <w:jc w:val="both"/>
        <w:rPr>
          <w:color w:val="auto"/>
          <w:kern w:val="0"/>
          <w:szCs w:val="24"/>
          <w:lang w:bidi="en-US"/>
        </w:rPr>
      </w:pPr>
      <w:r w:rsidRPr="006C1166">
        <w:rPr>
          <w:color w:val="auto"/>
          <w:kern w:val="0"/>
          <w:szCs w:val="24"/>
          <w:lang w:bidi="en-US"/>
        </w:rPr>
        <w:t>Fen bilimleri derslerinde öğrencilerin başarısı, öğretmenlerin ve öğrencilerin çalışmalarına ve bağlılıklarına bağlıdır. Bu, etkileşimli ve kapsayıcı yaklaşımlar, yöntemler, teknikler ve çeşitli çalışma biçimleri kullanılarak gerçekleştirilir. Bu amaçla, bir dizi prosedürler uygulanmaktadır: yeni bilgiler, alıştırmalar, görevler, proje çalışması, pratik çalışma ve daha fazlası.</w:t>
      </w:r>
    </w:p>
    <w:p w:rsidR="00EB6FA3" w:rsidRPr="006C1166" w:rsidRDefault="00EB6FA3" w:rsidP="005B482E">
      <w:pPr>
        <w:widowControl w:val="0"/>
        <w:suppressAutoHyphens w:val="0"/>
        <w:autoSpaceDE w:val="0"/>
        <w:spacing w:before="120" w:after="120"/>
        <w:ind w:right="430"/>
        <w:jc w:val="both"/>
        <w:rPr>
          <w:color w:val="auto"/>
          <w:kern w:val="0"/>
          <w:szCs w:val="24"/>
          <w:lang w:bidi="en-US"/>
        </w:rPr>
      </w:pPr>
      <w:r w:rsidRPr="006C1166">
        <w:rPr>
          <w:color w:val="auto"/>
          <w:kern w:val="0"/>
          <w:szCs w:val="24"/>
          <w:lang w:bidi="en-US"/>
        </w:rPr>
        <w:t>Yöntem seçimi dersin öğretmeninin sorumluluğundadır. Öğrencilerin ihtiyaçlarına ve gereksinimlerine, dersin içeriğinin niteliğine, didaktik temele, öğrencinin öğrenim düzeyine, vb. göre uyarlanmıştır.</w:t>
      </w:r>
    </w:p>
    <w:p w:rsidR="001952D2" w:rsidRPr="006C1166" w:rsidRDefault="001952D2" w:rsidP="005B482E">
      <w:pPr>
        <w:widowControl w:val="0"/>
        <w:suppressAutoHyphens w:val="0"/>
        <w:autoSpaceDE w:val="0"/>
        <w:spacing w:before="120" w:after="120"/>
        <w:ind w:right="430"/>
        <w:jc w:val="both"/>
        <w:rPr>
          <w:color w:val="auto"/>
          <w:kern w:val="0"/>
          <w:szCs w:val="24"/>
          <w:lang w:bidi="en-US"/>
        </w:rPr>
      </w:pPr>
      <w:bookmarkStart w:id="34" w:name="_Hlk21367883"/>
      <w:r w:rsidRPr="006C1166">
        <w:rPr>
          <w:color w:val="auto"/>
          <w:kern w:val="0"/>
          <w:szCs w:val="24"/>
          <w:lang w:bidi="en-US"/>
        </w:rPr>
        <w:t>Doğa bilimleri deneysel bilimdir, bu nedenle, mümkünse, mümkünse, öğrencilerle işbirliği içinde deneme, gösterme veya deneylerle açıklanması tercih edilir, ve öğretmen liderlik rolü üstlenmelidir. Fen bilimleri derslerinde öğrencilerin başarısı, öğretmenlerin ve öğrencilerin çalışmalarına ve bağlılıklarına bağlıdır. Bu etkileşimli ve kapsayıcı yaklaşımlar kullanılarak elde edilir.</w:t>
      </w:r>
    </w:p>
    <w:bookmarkEnd w:id="34"/>
    <w:p w:rsidR="00EB6FA3" w:rsidRPr="006C1166" w:rsidRDefault="00EB6FA3" w:rsidP="005B482E">
      <w:pPr>
        <w:widowControl w:val="0"/>
        <w:suppressAutoHyphens w:val="0"/>
        <w:autoSpaceDE w:val="0"/>
        <w:spacing w:before="120" w:after="120"/>
        <w:ind w:right="430"/>
        <w:jc w:val="both"/>
        <w:rPr>
          <w:color w:val="auto"/>
          <w:kern w:val="0"/>
          <w:szCs w:val="24"/>
          <w:lang w:bidi="en-US"/>
        </w:rPr>
      </w:pPr>
      <w:r w:rsidRPr="006C1166">
        <w:rPr>
          <w:color w:val="auto"/>
          <w:kern w:val="0"/>
          <w:szCs w:val="24"/>
          <w:lang w:bidi="en-US"/>
        </w:rPr>
        <w:t>Kaliteli öğrenmenin gerekliliklerini yerine getirmek için aşağıdaki metodolojik yaklaşımlar önerilmektedir:</w:t>
      </w:r>
    </w:p>
    <w:p w:rsidR="00EB6FA3" w:rsidRPr="006C1166" w:rsidRDefault="00EB6FA3" w:rsidP="00065D22">
      <w:pPr>
        <w:widowControl w:val="0"/>
        <w:numPr>
          <w:ilvl w:val="0"/>
          <w:numId w:val="82"/>
        </w:numPr>
        <w:suppressAutoHyphens w:val="0"/>
        <w:autoSpaceDE w:val="0"/>
        <w:spacing w:before="120" w:after="0"/>
        <w:ind w:right="430"/>
        <w:jc w:val="both"/>
        <w:rPr>
          <w:color w:val="auto"/>
          <w:kern w:val="0"/>
          <w:szCs w:val="24"/>
          <w:lang w:bidi="en-US"/>
        </w:rPr>
      </w:pPr>
      <w:r w:rsidRPr="006C1166">
        <w:rPr>
          <w:color w:val="auto"/>
          <w:kern w:val="0"/>
          <w:szCs w:val="24"/>
          <w:lang w:bidi="en-US"/>
        </w:rPr>
        <w:t>Doğrudan öğretim (açıklama, pratik alıştırmalar ve örnekler);</w:t>
      </w:r>
    </w:p>
    <w:p w:rsidR="00EB6FA3" w:rsidRPr="006C1166" w:rsidRDefault="00EB6FA3" w:rsidP="00065D22">
      <w:pPr>
        <w:widowControl w:val="0"/>
        <w:numPr>
          <w:ilvl w:val="0"/>
          <w:numId w:val="82"/>
        </w:numPr>
        <w:suppressAutoHyphens w:val="0"/>
        <w:autoSpaceDE w:val="0"/>
        <w:spacing w:before="120" w:after="0"/>
        <w:ind w:right="430"/>
        <w:jc w:val="both"/>
        <w:rPr>
          <w:color w:val="auto"/>
          <w:kern w:val="0"/>
          <w:szCs w:val="24"/>
          <w:lang w:bidi="en-US"/>
        </w:rPr>
      </w:pPr>
      <w:r w:rsidRPr="006C1166">
        <w:rPr>
          <w:color w:val="auto"/>
          <w:kern w:val="0"/>
          <w:szCs w:val="24"/>
          <w:lang w:bidi="en-US"/>
        </w:rPr>
        <w:t>Dolaylı öğretim (gözlem, araştırma, problem çözme);</w:t>
      </w:r>
    </w:p>
    <w:p w:rsidR="00EB6FA3" w:rsidRPr="006C1166" w:rsidRDefault="00EB6FA3" w:rsidP="00065D22">
      <w:pPr>
        <w:widowControl w:val="0"/>
        <w:numPr>
          <w:ilvl w:val="0"/>
          <w:numId w:val="82"/>
        </w:numPr>
        <w:suppressAutoHyphens w:val="0"/>
        <w:autoSpaceDE w:val="0"/>
        <w:spacing w:before="120" w:after="0"/>
        <w:ind w:right="430"/>
        <w:jc w:val="both"/>
        <w:rPr>
          <w:color w:val="auto"/>
          <w:kern w:val="0"/>
          <w:szCs w:val="24"/>
          <w:lang w:bidi="en-US"/>
        </w:rPr>
      </w:pPr>
      <w:r w:rsidRPr="006C1166">
        <w:rPr>
          <w:color w:val="auto"/>
          <w:kern w:val="0"/>
          <w:szCs w:val="24"/>
          <w:lang w:bidi="en-US"/>
        </w:rPr>
        <w:t>Sorgulayarak öğretim (çocuklara sorma tekniği);</w:t>
      </w:r>
    </w:p>
    <w:p w:rsidR="00EB6FA3" w:rsidRPr="006C1166" w:rsidRDefault="00EB6FA3" w:rsidP="00065D22">
      <w:pPr>
        <w:widowControl w:val="0"/>
        <w:numPr>
          <w:ilvl w:val="0"/>
          <w:numId w:val="82"/>
        </w:numPr>
        <w:suppressAutoHyphens w:val="0"/>
        <w:autoSpaceDE w:val="0"/>
        <w:spacing w:before="120" w:after="0"/>
        <w:ind w:right="430"/>
        <w:jc w:val="both"/>
        <w:rPr>
          <w:color w:val="auto"/>
          <w:kern w:val="0"/>
          <w:szCs w:val="24"/>
          <w:lang w:bidi="en-US"/>
        </w:rPr>
      </w:pPr>
      <w:r w:rsidRPr="006C1166">
        <w:rPr>
          <w:color w:val="auto"/>
          <w:kern w:val="0"/>
          <w:szCs w:val="24"/>
          <w:lang w:bidi="en-US"/>
        </w:rPr>
        <w:t>İşbirlikçi tartışma ve öğrenme (küçük gruplarda, büyük gruplarda ve tüm çocuklarla birlikte);</w:t>
      </w:r>
    </w:p>
    <w:p w:rsidR="00EB6FA3" w:rsidRPr="006C1166" w:rsidRDefault="00EB6FA3" w:rsidP="00065D22">
      <w:pPr>
        <w:widowControl w:val="0"/>
        <w:numPr>
          <w:ilvl w:val="0"/>
          <w:numId w:val="82"/>
        </w:numPr>
        <w:suppressAutoHyphens w:val="0"/>
        <w:autoSpaceDE w:val="0"/>
        <w:spacing w:before="120" w:after="0"/>
        <w:ind w:right="430"/>
        <w:jc w:val="both"/>
        <w:rPr>
          <w:color w:val="auto"/>
          <w:kern w:val="0"/>
          <w:szCs w:val="24"/>
          <w:lang w:bidi="en-US"/>
        </w:rPr>
      </w:pPr>
      <w:r w:rsidRPr="006C1166">
        <w:rPr>
          <w:color w:val="auto"/>
          <w:kern w:val="0"/>
          <w:szCs w:val="24"/>
          <w:lang w:bidi="en-US"/>
        </w:rPr>
        <w:t>Eleştirel, yaratıcı düşünme ve problem çözmeyi teşvik eden öğretim;</w:t>
      </w:r>
    </w:p>
    <w:p w:rsidR="00EB6FA3" w:rsidRPr="006C1166" w:rsidRDefault="00EB6FA3" w:rsidP="00065D22">
      <w:pPr>
        <w:widowControl w:val="0"/>
        <w:numPr>
          <w:ilvl w:val="0"/>
          <w:numId w:val="82"/>
        </w:numPr>
        <w:suppressAutoHyphens w:val="0"/>
        <w:autoSpaceDE w:val="0"/>
        <w:spacing w:before="120" w:after="0"/>
        <w:ind w:right="430"/>
        <w:jc w:val="both"/>
        <w:rPr>
          <w:color w:val="auto"/>
          <w:kern w:val="0"/>
          <w:szCs w:val="24"/>
          <w:lang w:bidi="en-US"/>
        </w:rPr>
      </w:pPr>
      <w:r w:rsidRPr="006C1166">
        <w:rPr>
          <w:color w:val="auto"/>
          <w:kern w:val="0"/>
          <w:szCs w:val="24"/>
          <w:lang w:bidi="en-US"/>
        </w:rPr>
        <w:t>Gözlem, gösteri ve deneme yoluyla öğretim;</w:t>
      </w:r>
    </w:p>
    <w:p w:rsidR="00EB6FA3" w:rsidRPr="006C1166" w:rsidRDefault="00EB6FA3" w:rsidP="00065D22">
      <w:pPr>
        <w:widowControl w:val="0"/>
        <w:numPr>
          <w:ilvl w:val="0"/>
          <w:numId w:val="82"/>
        </w:numPr>
        <w:suppressAutoHyphens w:val="0"/>
        <w:autoSpaceDE w:val="0"/>
        <w:spacing w:before="120" w:after="0"/>
        <w:ind w:right="430"/>
        <w:jc w:val="both"/>
        <w:rPr>
          <w:color w:val="auto"/>
          <w:kern w:val="0"/>
          <w:szCs w:val="24"/>
          <w:lang w:bidi="en-US"/>
        </w:rPr>
      </w:pPr>
      <w:r w:rsidRPr="006C1166">
        <w:rPr>
          <w:color w:val="auto"/>
          <w:kern w:val="0"/>
          <w:szCs w:val="24"/>
          <w:lang w:bidi="en-US"/>
        </w:rPr>
        <w:t>Multimedya araçlarıyla öğretme ve öğrenme;</w:t>
      </w:r>
    </w:p>
    <w:p w:rsidR="00EB6FA3" w:rsidRPr="006C1166" w:rsidRDefault="00EB6FA3" w:rsidP="00065D22">
      <w:pPr>
        <w:widowControl w:val="0"/>
        <w:numPr>
          <w:ilvl w:val="0"/>
          <w:numId w:val="82"/>
        </w:numPr>
        <w:suppressAutoHyphens w:val="0"/>
        <w:autoSpaceDE w:val="0"/>
        <w:spacing w:before="120" w:after="0"/>
        <w:ind w:right="430"/>
        <w:jc w:val="both"/>
        <w:rPr>
          <w:color w:val="auto"/>
          <w:kern w:val="0"/>
          <w:szCs w:val="24"/>
          <w:lang w:bidi="en-US"/>
        </w:rPr>
      </w:pPr>
      <w:r w:rsidRPr="006C1166">
        <w:rPr>
          <w:color w:val="auto"/>
          <w:kern w:val="0"/>
          <w:szCs w:val="24"/>
          <w:lang w:bidi="en-US"/>
        </w:rPr>
        <w:t>Projeler, alan araştırması yoluyla bağımsız araştırmaları teşvik eden öğretim;</w:t>
      </w:r>
    </w:p>
    <w:p w:rsidR="00EB6FA3" w:rsidRPr="006C1166" w:rsidRDefault="00EB6FA3" w:rsidP="00065D22">
      <w:pPr>
        <w:widowControl w:val="0"/>
        <w:numPr>
          <w:ilvl w:val="0"/>
          <w:numId w:val="82"/>
        </w:numPr>
        <w:suppressAutoHyphens w:val="0"/>
        <w:autoSpaceDE w:val="0"/>
        <w:spacing w:before="120" w:after="0"/>
        <w:ind w:right="430"/>
        <w:jc w:val="both"/>
        <w:rPr>
          <w:color w:val="auto"/>
          <w:kern w:val="0"/>
          <w:szCs w:val="24"/>
          <w:lang w:bidi="en-US"/>
        </w:rPr>
      </w:pPr>
      <w:r w:rsidRPr="006C1166">
        <w:rPr>
          <w:color w:val="auto"/>
          <w:kern w:val="0"/>
          <w:szCs w:val="24"/>
          <w:lang w:bidi="en-US"/>
        </w:rPr>
        <w:t>Bağımsız araştırmaları teşvik eden öğretim;</w:t>
      </w:r>
    </w:p>
    <w:p w:rsidR="00EB6FA3" w:rsidRPr="006C1166" w:rsidRDefault="00EB6FA3" w:rsidP="00065D22">
      <w:pPr>
        <w:widowControl w:val="0"/>
        <w:numPr>
          <w:ilvl w:val="0"/>
          <w:numId w:val="82"/>
        </w:numPr>
        <w:suppressAutoHyphens w:val="0"/>
        <w:autoSpaceDE w:val="0"/>
        <w:spacing w:before="120" w:after="0"/>
        <w:ind w:right="430"/>
        <w:jc w:val="both"/>
        <w:rPr>
          <w:color w:val="auto"/>
          <w:kern w:val="0"/>
          <w:szCs w:val="24"/>
          <w:lang w:bidi="en-US"/>
        </w:rPr>
      </w:pPr>
      <w:r w:rsidRPr="006C1166">
        <w:rPr>
          <w:color w:val="auto"/>
          <w:kern w:val="0"/>
          <w:szCs w:val="24"/>
          <w:lang w:bidi="en-US"/>
        </w:rPr>
        <w:t>Açık hava öğretme ve öğrenme ve sanayi bölgelerine ziyaretler</w:t>
      </w:r>
    </w:p>
    <w:p w:rsidR="0009315D" w:rsidRPr="006C1166" w:rsidRDefault="0009315D" w:rsidP="005B482E">
      <w:pPr>
        <w:spacing w:after="0"/>
        <w:ind w:firstLine="720"/>
        <w:rPr>
          <w:szCs w:val="24"/>
          <w:lang w:eastAsia="sq-AL"/>
        </w:rPr>
      </w:pPr>
    </w:p>
    <w:p w:rsidR="0009315D" w:rsidRPr="006C1166" w:rsidRDefault="004C3779" w:rsidP="005B482E">
      <w:pPr>
        <w:spacing w:after="0"/>
        <w:jc w:val="both"/>
        <w:rPr>
          <w:szCs w:val="24"/>
        </w:rPr>
      </w:pPr>
      <w:r w:rsidRPr="006C1166">
        <w:rPr>
          <w:szCs w:val="24"/>
        </w:rPr>
        <w:t>Fizik</w:t>
      </w:r>
      <w:r w:rsidR="0009315D" w:rsidRPr="006C1166">
        <w:rPr>
          <w:szCs w:val="24"/>
        </w:rPr>
        <w:t xml:space="preserve"> dersinde </w:t>
      </w:r>
      <w:r w:rsidRPr="006C1166">
        <w:rPr>
          <w:szCs w:val="24"/>
        </w:rPr>
        <w:t>yöntemler, teknikler, öğrenme stratejileri, öğrencilerin ilgisini, kapsayıcılığını, etkileşimini ve araştırmasını teşvik eden başarılı bir öğrenme için önemli faktörlerdir.</w:t>
      </w:r>
      <w:r w:rsidR="0009315D" w:rsidRPr="006C1166">
        <w:rPr>
          <w:szCs w:val="24"/>
        </w:rPr>
        <w:t xml:space="preserve"> </w:t>
      </w:r>
    </w:p>
    <w:p w:rsidR="0009315D" w:rsidRPr="006C1166" w:rsidRDefault="004C3779" w:rsidP="005B482E">
      <w:pPr>
        <w:jc w:val="both"/>
        <w:rPr>
          <w:szCs w:val="24"/>
        </w:rPr>
      </w:pPr>
      <w:r w:rsidRPr="006C1166">
        <w:rPr>
          <w:szCs w:val="24"/>
        </w:rPr>
        <w:lastRenderedPageBreak/>
        <w:t>Öğretmenler tarafından seçilmesi ve kullanılması, farklı öğrenme stillerini de göz önünde bulundurarak, öğrencilerin yeterliliklerinin geliştirilmesinde önemli bir rol oynarlar.</w:t>
      </w:r>
      <w:r w:rsidR="0009315D" w:rsidRPr="006C1166">
        <w:rPr>
          <w:szCs w:val="24"/>
        </w:rPr>
        <w:t xml:space="preserve"> </w:t>
      </w:r>
    </w:p>
    <w:p w:rsidR="00EB6FA3" w:rsidRPr="006C1166" w:rsidRDefault="00EB6FA3" w:rsidP="005B482E">
      <w:pPr>
        <w:pStyle w:val="TextBody"/>
        <w:spacing w:before="90" w:line="276" w:lineRule="auto"/>
        <w:ind w:right="1019"/>
        <w:jc w:val="both"/>
      </w:pPr>
      <w:r w:rsidRPr="006C1166">
        <w:t>Fizik dersinde, bilimsel araştırma yeterliliklerin temelidir. Fizikte kullanılabilecek yöntemler şunlardır:</w:t>
      </w:r>
    </w:p>
    <w:p w:rsidR="00EB6FA3" w:rsidRPr="006C1166" w:rsidRDefault="00EB6FA3" w:rsidP="00065D22">
      <w:pPr>
        <w:pStyle w:val="TextBody"/>
        <w:numPr>
          <w:ilvl w:val="0"/>
          <w:numId w:val="96"/>
        </w:numPr>
        <w:tabs>
          <w:tab w:val="left" w:pos="540"/>
        </w:tabs>
        <w:spacing w:line="276" w:lineRule="auto"/>
        <w:jc w:val="both"/>
      </w:pPr>
      <w:r w:rsidRPr="006C1166">
        <w:t>Gözlem,</w:t>
      </w:r>
    </w:p>
    <w:p w:rsidR="00EB6FA3" w:rsidRPr="006C1166" w:rsidRDefault="00EB6FA3" w:rsidP="00065D22">
      <w:pPr>
        <w:pStyle w:val="TextBody"/>
        <w:numPr>
          <w:ilvl w:val="0"/>
          <w:numId w:val="96"/>
        </w:numPr>
        <w:tabs>
          <w:tab w:val="left" w:pos="540"/>
        </w:tabs>
        <w:spacing w:line="276" w:lineRule="auto"/>
        <w:jc w:val="both"/>
      </w:pPr>
      <w:r w:rsidRPr="006C1166">
        <w:t>Deneysel ve ampirik yöntemler,</w:t>
      </w:r>
    </w:p>
    <w:p w:rsidR="00EB6FA3" w:rsidRPr="006C1166" w:rsidRDefault="00EB6FA3" w:rsidP="00065D22">
      <w:pPr>
        <w:pStyle w:val="TextBody"/>
        <w:numPr>
          <w:ilvl w:val="0"/>
          <w:numId w:val="96"/>
        </w:numPr>
        <w:tabs>
          <w:tab w:val="left" w:pos="540"/>
        </w:tabs>
        <w:spacing w:line="276" w:lineRule="auto"/>
        <w:jc w:val="both"/>
      </w:pPr>
      <w:r w:rsidRPr="006C1166">
        <w:t>Fikir oluşturma (hipotez)</w:t>
      </w:r>
    </w:p>
    <w:p w:rsidR="00EB6FA3" w:rsidRPr="006C1166" w:rsidRDefault="00EB6FA3" w:rsidP="00065D22">
      <w:pPr>
        <w:pStyle w:val="TextBody"/>
        <w:numPr>
          <w:ilvl w:val="0"/>
          <w:numId w:val="96"/>
        </w:numPr>
        <w:tabs>
          <w:tab w:val="left" w:pos="540"/>
        </w:tabs>
        <w:spacing w:line="276" w:lineRule="auto"/>
        <w:jc w:val="both"/>
      </w:pPr>
      <w:r w:rsidRPr="006C1166">
        <w:t>BİT kullanımı.</w:t>
      </w:r>
    </w:p>
    <w:p w:rsidR="00EB6FA3" w:rsidRPr="006C1166" w:rsidRDefault="00EB6FA3" w:rsidP="005B482E">
      <w:pPr>
        <w:pStyle w:val="TextBody"/>
        <w:tabs>
          <w:tab w:val="left" w:pos="540"/>
        </w:tabs>
        <w:spacing w:line="276" w:lineRule="auto"/>
        <w:jc w:val="both"/>
      </w:pPr>
      <w:r w:rsidRPr="006C1166">
        <w:t>Bu yöntemler birbirleriyle birleştirilmeden kullanılamaz.</w:t>
      </w:r>
    </w:p>
    <w:p w:rsidR="0009315D" w:rsidRPr="006C1166" w:rsidRDefault="0009315D" w:rsidP="005B482E">
      <w:pPr>
        <w:spacing w:after="0"/>
        <w:jc w:val="both"/>
        <w:rPr>
          <w:b/>
          <w:szCs w:val="24"/>
        </w:rPr>
      </w:pPr>
      <w:r w:rsidRPr="006C1166">
        <w:rPr>
          <w:b/>
          <w:szCs w:val="24"/>
        </w:rPr>
        <w:t xml:space="preserve"> </w:t>
      </w:r>
    </w:p>
    <w:p w:rsidR="0009315D" w:rsidRPr="006C1166" w:rsidRDefault="004C3779" w:rsidP="005B482E">
      <w:pPr>
        <w:spacing w:after="0"/>
        <w:jc w:val="both"/>
        <w:rPr>
          <w:b/>
          <w:szCs w:val="24"/>
        </w:rPr>
      </w:pPr>
      <w:r w:rsidRPr="006C1166">
        <w:rPr>
          <w:b/>
          <w:szCs w:val="24"/>
        </w:rPr>
        <w:t>Gözlem</w:t>
      </w:r>
      <w:r w:rsidR="0009315D" w:rsidRPr="006C1166">
        <w:rPr>
          <w:b/>
          <w:szCs w:val="24"/>
        </w:rPr>
        <w:t xml:space="preserve"> yöntemi:</w:t>
      </w:r>
      <w:r w:rsidRPr="006C1166">
        <w:rPr>
          <w:b/>
          <w:szCs w:val="24"/>
        </w:rPr>
        <w:t xml:space="preserve"> </w:t>
      </w:r>
      <w:r w:rsidRPr="006C1166">
        <w:rPr>
          <w:szCs w:val="24"/>
        </w:rPr>
        <w:t>Gözlem yöntemi, öğrencilere bilimsel kavramlar oluşturmada yardımcı olan bir yöntemdir. Bu yöntemle öğrenciler soyut kavramlarla gerçek dünya nesneleri, organizmalar veya fenomenler arasındaki bağlantıyı kurarlar. Nesneleri, organizmaları veya fenomenleri gözlemlerken, öğrenciler bilimsel bilgiyi kullanır. Gözlemler, çevremizdeki dünyaya kalıcı bir bakış açısı getirmelerine yardımcı olur. Doğadaki gözlemler, öğrencileri bilimsel olarak çalışmaya, hipotezler oluşturmaya ve test etmeye teşvik eder. Gözlem, soruşturmanın, denemenin veya çalışmanın ilk adımıdır</w:t>
      </w:r>
      <w:r w:rsidR="0009315D" w:rsidRPr="006C1166">
        <w:rPr>
          <w:szCs w:val="24"/>
        </w:rPr>
        <w:t>.</w:t>
      </w:r>
    </w:p>
    <w:p w:rsidR="0009315D" w:rsidRPr="006C1166" w:rsidRDefault="0009315D" w:rsidP="005B482E">
      <w:pPr>
        <w:spacing w:after="0"/>
        <w:jc w:val="both"/>
        <w:rPr>
          <w:b/>
          <w:szCs w:val="24"/>
        </w:rPr>
      </w:pPr>
    </w:p>
    <w:p w:rsidR="0009315D" w:rsidRPr="006C1166" w:rsidRDefault="0009315D" w:rsidP="005B482E">
      <w:pPr>
        <w:jc w:val="both"/>
        <w:rPr>
          <w:b/>
          <w:szCs w:val="24"/>
        </w:rPr>
      </w:pPr>
      <w:r w:rsidRPr="006C1166">
        <w:rPr>
          <w:b/>
          <w:szCs w:val="24"/>
        </w:rPr>
        <w:t>Modelleme:</w:t>
      </w:r>
      <w:r w:rsidR="00735A91" w:rsidRPr="006C1166">
        <w:rPr>
          <w:b/>
          <w:szCs w:val="24"/>
        </w:rPr>
        <w:t xml:space="preserve"> </w:t>
      </w:r>
      <w:r w:rsidR="006742E8" w:rsidRPr="006C1166">
        <w:rPr>
          <w:szCs w:val="24"/>
        </w:rPr>
        <w:t xml:space="preserve">gözlemlenmesi zor veya görülmesi </w:t>
      </w:r>
      <w:r w:rsidR="00220FF8" w:rsidRPr="006C1166">
        <w:rPr>
          <w:szCs w:val="24"/>
        </w:rPr>
        <w:t>imkânsız</w:t>
      </w:r>
      <w:r w:rsidR="006742E8" w:rsidRPr="006C1166">
        <w:rPr>
          <w:szCs w:val="24"/>
        </w:rPr>
        <w:t xml:space="preserve"> olan soyut bir durum oluşturmak anlamına gelir. Bu modelleme metin, çizim, matematiksel formüller, bir yazılım programı biçimindeki denklemler vasıtasıyla sunulmaktadır. Modellemenin yaratıldığı durumu anlamak çok önemlidir. Modelleme, diğer şeylerin yanı sıra öğrencilerin gerçekliği anlamalarına, bu gerçekliğin özelliklerini açıklamalarına ve bir fenomeni tahmin etmelerine yardımcı olmalıdır.</w:t>
      </w:r>
    </w:p>
    <w:p w:rsidR="0009315D" w:rsidRPr="006C1166" w:rsidRDefault="0009315D" w:rsidP="005B482E">
      <w:pPr>
        <w:jc w:val="both"/>
        <w:rPr>
          <w:b/>
          <w:szCs w:val="24"/>
        </w:rPr>
      </w:pPr>
      <w:r w:rsidRPr="006C1166">
        <w:rPr>
          <w:b/>
          <w:szCs w:val="24"/>
        </w:rPr>
        <w:t>Deneysel Yöntem:</w:t>
      </w:r>
      <w:r w:rsidR="00735A91" w:rsidRPr="006C1166">
        <w:rPr>
          <w:b/>
          <w:szCs w:val="24"/>
        </w:rPr>
        <w:t xml:space="preserve"> </w:t>
      </w:r>
      <w:r w:rsidR="00735A91" w:rsidRPr="006C1166">
        <w:rPr>
          <w:szCs w:val="24"/>
        </w:rPr>
        <w:t>Deney metodu bilimsel teorik açıklamalarla başlar ve deneyin gösterimi ile devam eder. Prosedürün amacı, gözlemlenebilir nicel unsurları tanımlamak ve karşılaştırmak ve ortaya çıkan hipotezlerin geçerliliğini kontrol etmektir. Bu yöntemi kullanırken, öğrenciler kullanırken dikkatli olmak ve ölçmek için çeşitli cihazlar kullanırlar.</w:t>
      </w:r>
    </w:p>
    <w:p w:rsidR="0009315D" w:rsidRPr="006C1166" w:rsidRDefault="00735A91" w:rsidP="005B482E">
      <w:pPr>
        <w:jc w:val="both"/>
        <w:rPr>
          <w:b/>
          <w:szCs w:val="24"/>
        </w:rPr>
      </w:pPr>
      <w:r w:rsidRPr="006C1166">
        <w:rPr>
          <w:b/>
          <w:szCs w:val="24"/>
        </w:rPr>
        <w:t xml:space="preserve">Ampirik </w:t>
      </w:r>
      <w:r w:rsidR="0009315D" w:rsidRPr="006C1166">
        <w:rPr>
          <w:b/>
          <w:szCs w:val="24"/>
        </w:rPr>
        <w:t>yöntem</w:t>
      </w:r>
      <w:r w:rsidR="0009315D" w:rsidRPr="006C1166">
        <w:rPr>
          <w:szCs w:val="24"/>
        </w:rPr>
        <w:t xml:space="preserve">: </w:t>
      </w:r>
      <w:r w:rsidR="006742E8" w:rsidRPr="006C1166">
        <w:rPr>
          <w:szCs w:val="24"/>
        </w:rPr>
        <w:t>sezgisel modellere dayanır ve bir problemin elemanlarını keşfetmenin bir yolunu sunar. Bu yöntem daha ayrıntılı bir araştırma çalışmasına yeni fikirler, hipotezler, teoriler ve teknikler getirir.</w:t>
      </w:r>
    </w:p>
    <w:p w:rsidR="0009315D" w:rsidRPr="006C1166" w:rsidRDefault="00735A91" w:rsidP="005B482E">
      <w:pPr>
        <w:jc w:val="both"/>
        <w:rPr>
          <w:szCs w:val="24"/>
          <w:lang w:eastAsia="sq-AL"/>
        </w:rPr>
      </w:pPr>
      <w:r w:rsidRPr="006C1166">
        <w:rPr>
          <w:b/>
          <w:szCs w:val="24"/>
        </w:rPr>
        <w:t>Projeler</w:t>
      </w:r>
      <w:r w:rsidR="0009315D" w:rsidRPr="006C1166">
        <w:rPr>
          <w:b/>
          <w:szCs w:val="24"/>
        </w:rPr>
        <w:t>:</w:t>
      </w:r>
      <w:r w:rsidRPr="006C1166">
        <w:rPr>
          <w:b/>
          <w:szCs w:val="24"/>
        </w:rPr>
        <w:t xml:space="preserve"> </w:t>
      </w:r>
      <w:r w:rsidR="0009315D" w:rsidRPr="006C1166">
        <w:rPr>
          <w:szCs w:val="24"/>
        </w:rPr>
        <w:t xml:space="preserve">Bunlar öğrencilerin nesneler, süreçler veya olguları keşfetmek geçtiği faaliyetlerini öğreniyoruz. </w:t>
      </w:r>
    </w:p>
    <w:p w:rsidR="0009315D" w:rsidRPr="006C1166" w:rsidRDefault="0009315D" w:rsidP="005B482E">
      <w:pPr>
        <w:spacing w:before="280" w:after="280"/>
        <w:jc w:val="both"/>
        <w:rPr>
          <w:szCs w:val="24"/>
          <w:lang w:eastAsia="sq-AL"/>
        </w:rPr>
      </w:pPr>
      <w:r w:rsidRPr="006C1166">
        <w:rPr>
          <w:szCs w:val="24"/>
          <w:lang w:eastAsia="sq-AL"/>
        </w:rPr>
        <w:t>BİT Bilgi Teknolojisi: öğrenci öğrenim kalitesini artırır ve aralarındaki işbirliğini sağlar, zorlu sürecini destekler. Dijital araçların kullanımı sayesinde, öğrenciler keşfetmek ve soyut kavramları algılama ve nesne ve olaylar arasındaki ilişkileri keşfedebilirsiniz.</w:t>
      </w:r>
    </w:p>
    <w:p w:rsidR="002F631F" w:rsidRPr="006C1166" w:rsidRDefault="002F631F" w:rsidP="005B482E">
      <w:pPr>
        <w:spacing w:after="0"/>
        <w:rPr>
          <w:szCs w:val="24"/>
          <w:lang w:eastAsia="sq-AL"/>
        </w:rPr>
      </w:pPr>
      <w:r w:rsidRPr="006C1166">
        <w:rPr>
          <w:szCs w:val="24"/>
          <w:lang w:eastAsia="sq-AL"/>
        </w:rPr>
        <w:t>Çalışma biçimleri:</w:t>
      </w:r>
    </w:p>
    <w:p w:rsidR="002F631F" w:rsidRPr="006C1166" w:rsidRDefault="002F631F" w:rsidP="005B482E">
      <w:pPr>
        <w:spacing w:after="0"/>
        <w:ind w:left="851"/>
        <w:rPr>
          <w:szCs w:val="24"/>
          <w:lang w:eastAsia="sq-AL"/>
        </w:rPr>
      </w:pPr>
    </w:p>
    <w:p w:rsidR="002F631F" w:rsidRPr="006C1166" w:rsidRDefault="00735A91" w:rsidP="00065D22">
      <w:pPr>
        <w:numPr>
          <w:ilvl w:val="0"/>
          <w:numId w:val="97"/>
        </w:numPr>
        <w:spacing w:after="0"/>
        <w:rPr>
          <w:szCs w:val="24"/>
          <w:lang w:eastAsia="sq-AL"/>
        </w:rPr>
      </w:pPr>
      <w:r w:rsidRPr="006C1166">
        <w:rPr>
          <w:szCs w:val="24"/>
          <w:lang w:eastAsia="sq-AL"/>
        </w:rPr>
        <w:t>Birey</w:t>
      </w:r>
      <w:r w:rsidR="0009315D" w:rsidRPr="006C1166">
        <w:rPr>
          <w:szCs w:val="24"/>
          <w:lang w:eastAsia="sq-AL"/>
        </w:rPr>
        <w:t>,</w:t>
      </w:r>
    </w:p>
    <w:p w:rsidR="002F631F" w:rsidRPr="006C1166" w:rsidRDefault="00735A91" w:rsidP="00065D22">
      <w:pPr>
        <w:numPr>
          <w:ilvl w:val="0"/>
          <w:numId w:val="97"/>
        </w:numPr>
        <w:spacing w:after="0"/>
        <w:rPr>
          <w:szCs w:val="24"/>
          <w:lang w:eastAsia="sq-AL"/>
        </w:rPr>
      </w:pPr>
      <w:r w:rsidRPr="006C1166">
        <w:rPr>
          <w:szCs w:val="24"/>
          <w:lang w:eastAsia="sq-AL"/>
        </w:rPr>
        <w:t>Çiftler</w:t>
      </w:r>
      <w:r w:rsidR="0009315D" w:rsidRPr="006C1166">
        <w:rPr>
          <w:szCs w:val="24"/>
          <w:lang w:eastAsia="sq-AL"/>
        </w:rPr>
        <w:t xml:space="preserve"> halinde,</w:t>
      </w:r>
    </w:p>
    <w:p w:rsidR="002F631F" w:rsidRPr="006C1166" w:rsidRDefault="00735A91" w:rsidP="00065D22">
      <w:pPr>
        <w:numPr>
          <w:ilvl w:val="0"/>
          <w:numId w:val="97"/>
        </w:numPr>
        <w:spacing w:after="0"/>
        <w:rPr>
          <w:szCs w:val="24"/>
          <w:lang w:eastAsia="sq-AL"/>
        </w:rPr>
      </w:pPr>
      <w:r w:rsidRPr="006C1166">
        <w:rPr>
          <w:szCs w:val="24"/>
          <w:lang w:eastAsia="sq-AL"/>
        </w:rPr>
        <w:t>Küçük</w:t>
      </w:r>
      <w:r w:rsidR="0009315D" w:rsidRPr="006C1166">
        <w:rPr>
          <w:szCs w:val="24"/>
          <w:lang w:eastAsia="sq-AL"/>
        </w:rPr>
        <w:t xml:space="preserve"> gruplar halinde </w:t>
      </w:r>
    </w:p>
    <w:p w:rsidR="0009315D" w:rsidRPr="006C1166" w:rsidRDefault="00735A91" w:rsidP="00065D22">
      <w:pPr>
        <w:numPr>
          <w:ilvl w:val="0"/>
          <w:numId w:val="97"/>
        </w:numPr>
        <w:rPr>
          <w:szCs w:val="24"/>
          <w:lang w:eastAsia="sq-AL"/>
        </w:rPr>
      </w:pPr>
      <w:r w:rsidRPr="006C1166">
        <w:rPr>
          <w:szCs w:val="24"/>
          <w:lang w:eastAsia="sq-AL"/>
        </w:rPr>
        <w:t>Tüm</w:t>
      </w:r>
      <w:r w:rsidR="0009315D" w:rsidRPr="006C1166">
        <w:rPr>
          <w:szCs w:val="24"/>
          <w:lang w:eastAsia="sq-AL"/>
        </w:rPr>
        <w:t xml:space="preserve"> öğrencilerle</w:t>
      </w:r>
    </w:p>
    <w:p w:rsidR="0009315D" w:rsidRPr="006C1166" w:rsidRDefault="00735A91" w:rsidP="005B482E">
      <w:pPr>
        <w:spacing w:after="0"/>
        <w:jc w:val="both"/>
        <w:rPr>
          <w:i/>
          <w:iCs/>
          <w:szCs w:val="24"/>
          <w:lang w:eastAsia="sq-AL"/>
        </w:rPr>
      </w:pPr>
      <w:r w:rsidRPr="006C1166">
        <w:rPr>
          <w:szCs w:val="24"/>
          <w:lang w:eastAsia="sq-AL"/>
        </w:rPr>
        <w:t xml:space="preserve">Öğretmen çocuklara sınıfta, okulda, doğadaki etkinlikleriyle rehberlik ederek: tanıyabilir, gözlemleyebilir, sıralayabilir, ölçebilir, işaretleyebilir, veri toplayabilir, deneyimleyebilir, bağımsız düşünebilir ve fikirlerini verebilir hale gelirler ancak her zaman didaktik prensiplerden başlayarak: </w:t>
      </w:r>
      <w:r w:rsidRPr="006C1166">
        <w:rPr>
          <w:i/>
          <w:iCs/>
          <w:szCs w:val="24"/>
          <w:lang w:eastAsia="sq-AL"/>
        </w:rPr>
        <w:t>bilinenden bilinmeyene, yakından uzağa, basitten karmaşığa, somuttan soyuta, özelden genele doğru.</w:t>
      </w:r>
    </w:p>
    <w:p w:rsidR="0009315D" w:rsidRPr="006C1166" w:rsidRDefault="0009315D" w:rsidP="005B482E">
      <w:pPr>
        <w:spacing w:after="0"/>
        <w:jc w:val="both"/>
        <w:rPr>
          <w:b/>
          <w:szCs w:val="24"/>
          <w:lang w:eastAsia="sq-AL"/>
        </w:rPr>
      </w:pPr>
    </w:p>
    <w:p w:rsidR="0009315D" w:rsidRPr="006C1166" w:rsidRDefault="0009315D" w:rsidP="005B482E">
      <w:pPr>
        <w:spacing w:after="0"/>
        <w:jc w:val="both"/>
        <w:rPr>
          <w:b/>
          <w:szCs w:val="24"/>
        </w:rPr>
      </w:pPr>
      <w:r w:rsidRPr="006C1166">
        <w:rPr>
          <w:b/>
          <w:szCs w:val="24"/>
        </w:rPr>
        <w:t>Kesişen konular uygulanması için rehber</w:t>
      </w:r>
    </w:p>
    <w:p w:rsidR="0009315D" w:rsidRPr="006C1166" w:rsidRDefault="0009315D" w:rsidP="005B482E">
      <w:pPr>
        <w:spacing w:after="0"/>
        <w:jc w:val="both"/>
        <w:rPr>
          <w:b/>
          <w:szCs w:val="24"/>
        </w:rPr>
      </w:pPr>
    </w:p>
    <w:p w:rsidR="0009315D" w:rsidRPr="006C1166" w:rsidRDefault="00E45395" w:rsidP="005B482E">
      <w:pPr>
        <w:spacing w:after="0"/>
        <w:jc w:val="both"/>
        <w:rPr>
          <w:szCs w:val="24"/>
        </w:rPr>
      </w:pPr>
      <w:r w:rsidRPr="006C1166">
        <w:rPr>
          <w:szCs w:val="24"/>
        </w:rPr>
        <w:t>Doğa bilimleri müfredat konsepti hem konu alanı hem de konu alanı arasında gerçek entegrasyon ilkelerine dayanmaktadır. Öğrencilere entegre bir ders vermek için, doğa bilimleri alanını diğer alanlara ve özellikle bu alanlardaki konulara bağlamak önemlidir.</w:t>
      </w:r>
      <w:r w:rsidR="0009315D" w:rsidRPr="006C1166">
        <w:rPr>
          <w:szCs w:val="24"/>
        </w:rPr>
        <w:t xml:space="preserve"> </w:t>
      </w:r>
    </w:p>
    <w:p w:rsidR="0009315D" w:rsidRPr="006C1166" w:rsidRDefault="00E45395" w:rsidP="005B482E">
      <w:pPr>
        <w:jc w:val="both"/>
        <w:rPr>
          <w:b/>
          <w:szCs w:val="24"/>
        </w:rPr>
      </w:pPr>
      <w:r w:rsidRPr="006C1166">
        <w:rPr>
          <w:szCs w:val="24"/>
        </w:rPr>
        <w:t>Öğrenci, yalnızca doğa bilimleri alanındaki konuları inceleyerek gerçekliği algılayamaz ve etrafındaki dünyayı tanıyamaz. Doğa bilimleri alanı, matematik alanı ile yakından ilgilidir.</w:t>
      </w:r>
    </w:p>
    <w:p w:rsidR="00B41CB6" w:rsidRPr="006C1166" w:rsidRDefault="00B41CB6" w:rsidP="005B482E">
      <w:pPr>
        <w:jc w:val="both"/>
        <w:rPr>
          <w:b/>
          <w:szCs w:val="24"/>
        </w:rPr>
      </w:pPr>
      <w:r w:rsidRPr="006C1166">
        <w:rPr>
          <w:b/>
          <w:szCs w:val="24"/>
        </w:rPr>
        <w:t xml:space="preserve">Matematik, </w:t>
      </w:r>
      <w:r w:rsidRPr="006C1166">
        <w:rPr>
          <w:bCs/>
          <w:szCs w:val="24"/>
        </w:rPr>
        <w:t xml:space="preserve">doğa bilimleri konularına çalışmaları için faydalı olan çok fazla bilgi sağlar. Örneğin: bir öğrenci bilimsel bir araştırma yaptığında, sıklıkla ölçüm yapmak, hesaplamak, aritmetik ortalamayı bulmak, uygulanan geometrinin ana kavramlarını bulmak ve </w:t>
      </w:r>
      <w:r w:rsidR="00220FF8">
        <w:rPr>
          <w:bCs/>
          <w:szCs w:val="24"/>
        </w:rPr>
        <w:t xml:space="preserve">ortamı </w:t>
      </w:r>
      <w:r w:rsidRPr="006C1166">
        <w:rPr>
          <w:bCs/>
          <w:szCs w:val="24"/>
        </w:rPr>
        <w:t xml:space="preserve"> görselleştirmek zorundadır. Öğrenci, fizik yasalarını açıklamak ve kuvvet, kütle ve ivme arasındaki fizik gibi değişkenler arasındaki ilişkiyi kurmak için matematik dilini kullanır. Grafiklerin, sembollerin, formüllerin kullanımı matematiği doğa bilimlerinin hizmetinde büyük bir varlık haline getirir. Ayrıca, doğa bilimlerini inceleyerek öğrenci, problem çözme, sorgulama, mantıksal akıl yürütme, boyutlar arasındaki kavramsal bağlantı ve modelleme becerilerini geliştirir.</w:t>
      </w:r>
    </w:p>
    <w:p w:rsidR="0009315D" w:rsidRPr="006C1166" w:rsidRDefault="0009315D" w:rsidP="005B482E">
      <w:pPr>
        <w:jc w:val="both"/>
        <w:rPr>
          <w:szCs w:val="24"/>
        </w:rPr>
      </w:pPr>
      <w:r w:rsidRPr="006C1166">
        <w:rPr>
          <w:b/>
          <w:szCs w:val="24"/>
        </w:rPr>
        <w:t>Dil ve iletişim</w:t>
      </w:r>
    </w:p>
    <w:p w:rsidR="0009315D" w:rsidRPr="006C1166" w:rsidRDefault="00B41CB6" w:rsidP="005B482E">
      <w:pPr>
        <w:jc w:val="both"/>
        <w:rPr>
          <w:szCs w:val="24"/>
        </w:rPr>
      </w:pPr>
      <w:r w:rsidRPr="006C1166">
        <w:rPr>
          <w:szCs w:val="24"/>
        </w:rPr>
        <w:t xml:space="preserve">Fen bilimlerindeki ve fen bilimlerindeki yasaları incelerken sonuçları analiz etmek ve değerlendirmek için, öğrenci iletişim yetkinliği geliştirmeli ve bilimin dilini ve terminolojisini doğru kullanmalıdır. Öğrenci, evren hakkındaki bilimsel bilgiler, konular, hava kirleticiler, su hakkındaki düşüncelerini okur, yazar veya ifade ederse, Arnavutça’da </w:t>
      </w:r>
      <w:r w:rsidRPr="00220FF8">
        <w:rPr>
          <w:b/>
          <w:bCs/>
          <w:szCs w:val="24"/>
        </w:rPr>
        <w:t>“Diller ve İletişim”</w:t>
      </w:r>
      <w:r w:rsidRPr="006C1166">
        <w:rPr>
          <w:szCs w:val="24"/>
        </w:rPr>
        <w:t xml:space="preserve"> alanında önemli ölçüde gelişen iletişim yeterliliğini doğru bir şekilde geliştirir. Doğa bilimleri dersleri öğrencinin kelime hazinesini genişletmeye katkıda bulunur ve fikirlerini sözlü veya yazılı olarak açık ve doğru bir şekilde sunmasını sağlar. Bu alandaki yetkinliklerin geliştirilmesinin temeli olan pratik ve deneysel çalışma, öğrencilere dilbilimsel iletişim yetkinliği geliştirme ve pratik ve laboratuvar görevlerini tanımlama ve sonuçlarını açıklama üzerine tartışmalar yaparak terminolojik kelimeleri zenginleştirme fırsatları sunar. </w:t>
      </w:r>
      <w:r w:rsidRPr="006C1166">
        <w:rPr>
          <w:szCs w:val="24"/>
        </w:rPr>
        <w:lastRenderedPageBreak/>
        <w:t>Doğa bilimleri alanında kullanılan çeşitli terimler, alana özgüdür ve öğrencinin, dil ve terminolojisindeki iletişim becerilerini geliştirmelerine yardımcı olur.</w:t>
      </w:r>
    </w:p>
    <w:p w:rsidR="0009315D" w:rsidRPr="006C1166" w:rsidRDefault="00B41CB6" w:rsidP="005B482E">
      <w:pPr>
        <w:jc w:val="both"/>
        <w:rPr>
          <w:b/>
          <w:szCs w:val="24"/>
        </w:rPr>
      </w:pPr>
      <w:r w:rsidRPr="006C1166">
        <w:rPr>
          <w:b/>
          <w:szCs w:val="24"/>
        </w:rPr>
        <w:t>Doğa bilimleri alanının yeterliliklerini aşağıdakiler gibi diğer alanların yetkinlikleri ile ilişkilendirmek:</w:t>
      </w:r>
    </w:p>
    <w:p w:rsidR="0009315D" w:rsidRPr="006C1166" w:rsidRDefault="0009315D" w:rsidP="005B482E">
      <w:pPr>
        <w:jc w:val="both"/>
        <w:rPr>
          <w:b/>
          <w:bCs/>
          <w:szCs w:val="24"/>
          <w:lang w:eastAsia="sq-AL"/>
        </w:rPr>
      </w:pPr>
      <w:r w:rsidRPr="006C1166">
        <w:rPr>
          <w:b/>
          <w:szCs w:val="24"/>
        </w:rPr>
        <w:t>Toplum ve çevre</w:t>
      </w:r>
      <w:r w:rsidRPr="006C1166">
        <w:rPr>
          <w:szCs w:val="24"/>
        </w:rPr>
        <w:t xml:space="preserve">: </w:t>
      </w:r>
      <w:r w:rsidR="008F4BEF" w:rsidRPr="006C1166">
        <w:rPr>
          <w:szCs w:val="24"/>
        </w:rPr>
        <w:t>doğal-sosyal çevreyi, toplumun yararı için korunmalı ve kullanılması gereken bir varlık olarak değerlendirir.</w:t>
      </w:r>
    </w:p>
    <w:p w:rsidR="0009315D" w:rsidRPr="006C1166" w:rsidRDefault="0009315D" w:rsidP="005B482E">
      <w:pPr>
        <w:spacing w:after="0"/>
        <w:jc w:val="both"/>
        <w:rPr>
          <w:szCs w:val="24"/>
          <w:lang w:eastAsia="sq-AL"/>
        </w:rPr>
      </w:pPr>
      <w:r w:rsidRPr="006C1166">
        <w:rPr>
          <w:b/>
          <w:bCs/>
          <w:szCs w:val="24"/>
          <w:lang w:eastAsia="sq-AL"/>
        </w:rPr>
        <w:t xml:space="preserve">Beden eğitimi, spor ve sağlık: </w:t>
      </w:r>
      <w:r w:rsidR="008F4BEF" w:rsidRPr="006C1166">
        <w:rPr>
          <w:bCs/>
          <w:szCs w:val="24"/>
          <w:lang w:eastAsia="sq-AL"/>
        </w:rPr>
        <w:t>bedensel hareket kurallarına, bireysel ve kolektif spor aktivitelerine ve tatil organizasyonuna uyarak sağlığı korur</w:t>
      </w:r>
      <w:r w:rsidRPr="006C1166">
        <w:rPr>
          <w:szCs w:val="24"/>
          <w:lang w:eastAsia="sq-AL"/>
        </w:rPr>
        <w:t xml:space="preserve">. </w:t>
      </w:r>
    </w:p>
    <w:p w:rsidR="0009315D" w:rsidRPr="006C1166" w:rsidRDefault="0009315D" w:rsidP="005B482E">
      <w:pPr>
        <w:spacing w:after="0"/>
        <w:jc w:val="both"/>
        <w:rPr>
          <w:szCs w:val="24"/>
          <w:lang w:eastAsia="sq-AL"/>
        </w:rPr>
      </w:pPr>
    </w:p>
    <w:p w:rsidR="0009315D" w:rsidRPr="006C1166" w:rsidRDefault="0009315D" w:rsidP="005B482E">
      <w:pPr>
        <w:spacing w:after="0"/>
        <w:jc w:val="both"/>
        <w:rPr>
          <w:b/>
          <w:bCs/>
          <w:szCs w:val="24"/>
          <w:lang w:eastAsia="sq-AL"/>
        </w:rPr>
      </w:pPr>
      <w:r w:rsidRPr="006C1166">
        <w:rPr>
          <w:b/>
          <w:bCs/>
          <w:szCs w:val="24"/>
          <w:lang w:eastAsia="sq-AL"/>
        </w:rPr>
        <w:t xml:space="preserve">Yaşam ve çalışma: </w:t>
      </w:r>
      <w:r w:rsidR="008F4BEF" w:rsidRPr="006C1166">
        <w:rPr>
          <w:bCs/>
          <w:szCs w:val="24"/>
          <w:lang w:eastAsia="sq-AL"/>
        </w:rPr>
        <w:t>araştırma sırasında bilgi edinmek için bilgi ve iletişim araçlarının, cihazlarının ve teknolojisinin kullanımında manevra kabiliyetini sergilemek, tanımlanmış hedeflere ulaşmak için aktif olarak işbirliği yapar; eleştirel düşünme, problem çözme, karar verme, yaratıcılık ve yenilikçilik.</w:t>
      </w:r>
    </w:p>
    <w:p w:rsidR="0009315D" w:rsidRPr="006C1166" w:rsidRDefault="0009315D" w:rsidP="005B482E">
      <w:pPr>
        <w:spacing w:after="0"/>
        <w:jc w:val="both"/>
        <w:rPr>
          <w:b/>
          <w:bCs/>
          <w:szCs w:val="24"/>
          <w:lang w:eastAsia="sq-AL"/>
        </w:rPr>
      </w:pPr>
    </w:p>
    <w:p w:rsidR="0009315D" w:rsidRPr="006C1166" w:rsidRDefault="0009315D" w:rsidP="005B482E">
      <w:pPr>
        <w:spacing w:after="0"/>
        <w:jc w:val="both"/>
        <w:rPr>
          <w:b/>
          <w:bCs/>
          <w:szCs w:val="24"/>
          <w:lang w:eastAsia="sq-AL"/>
        </w:rPr>
      </w:pPr>
      <w:r w:rsidRPr="006C1166">
        <w:rPr>
          <w:b/>
          <w:bCs/>
          <w:szCs w:val="24"/>
          <w:lang w:eastAsia="sq-AL"/>
        </w:rPr>
        <w:t>Kesişen temalar</w:t>
      </w:r>
    </w:p>
    <w:p w:rsidR="0009315D" w:rsidRPr="006C1166" w:rsidRDefault="0009315D" w:rsidP="005B482E">
      <w:pPr>
        <w:spacing w:after="0"/>
        <w:jc w:val="both"/>
        <w:rPr>
          <w:b/>
          <w:bCs/>
          <w:szCs w:val="24"/>
          <w:lang w:eastAsia="sq-AL"/>
        </w:rPr>
      </w:pPr>
    </w:p>
    <w:p w:rsidR="0009315D" w:rsidRPr="006C1166" w:rsidRDefault="0009315D" w:rsidP="005B482E">
      <w:pPr>
        <w:spacing w:after="0"/>
        <w:jc w:val="both"/>
        <w:rPr>
          <w:szCs w:val="24"/>
          <w:lang w:eastAsia="sq-AL"/>
        </w:rPr>
      </w:pPr>
      <w:r w:rsidRPr="006C1166">
        <w:rPr>
          <w:szCs w:val="24"/>
          <w:lang w:eastAsia="sq-AL"/>
        </w:rPr>
        <w:t xml:space="preserve">Öğrencilerin yaş için doğa bilimleri müfredatına entegre edilebilir kesişen temalar şunlardır: </w:t>
      </w:r>
    </w:p>
    <w:p w:rsidR="0009315D" w:rsidRPr="006C1166" w:rsidRDefault="0009315D" w:rsidP="00065D22">
      <w:pPr>
        <w:numPr>
          <w:ilvl w:val="0"/>
          <w:numId w:val="71"/>
        </w:numPr>
        <w:spacing w:after="0"/>
        <w:jc w:val="both"/>
        <w:rPr>
          <w:szCs w:val="24"/>
          <w:lang w:eastAsia="sq-AL"/>
        </w:rPr>
      </w:pPr>
      <w:r w:rsidRPr="006C1166">
        <w:rPr>
          <w:szCs w:val="24"/>
          <w:lang w:eastAsia="sq-AL"/>
        </w:rPr>
        <w:t xml:space="preserve">Medya eğitimi, </w:t>
      </w:r>
    </w:p>
    <w:p w:rsidR="0009315D" w:rsidRPr="006C1166" w:rsidRDefault="0009315D" w:rsidP="00065D22">
      <w:pPr>
        <w:numPr>
          <w:ilvl w:val="0"/>
          <w:numId w:val="71"/>
        </w:numPr>
        <w:spacing w:after="0"/>
        <w:jc w:val="both"/>
        <w:rPr>
          <w:szCs w:val="24"/>
          <w:lang w:eastAsia="sq-AL"/>
        </w:rPr>
      </w:pPr>
      <w:r w:rsidRPr="006C1166">
        <w:rPr>
          <w:szCs w:val="24"/>
          <w:lang w:eastAsia="sq-AL"/>
        </w:rPr>
        <w:t xml:space="preserve">Kişisel gelişim ve yaşam becerileri ve </w:t>
      </w:r>
    </w:p>
    <w:p w:rsidR="0009315D" w:rsidRPr="006C1166" w:rsidRDefault="0009315D" w:rsidP="00065D22">
      <w:pPr>
        <w:numPr>
          <w:ilvl w:val="0"/>
          <w:numId w:val="71"/>
        </w:numPr>
        <w:spacing w:after="0"/>
        <w:jc w:val="both"/>
        <w:rPr>
          <w:b/>
          <w:bCs/>
          <w:szCs w:val="24"/>
          <w:lang w:eastAsia="sq-AL"/>
        </w:rPr>
      </w:pPr>
      <w:r w:rsidRPr="006C1166">
        <w:rPr>
          <w:szCs w:val="24"/>
          <w:lang w:eastAsia="sq-AL"/>
        </w:rPr>
        <w:t xml:space="preserve">Sürdürülebilir kalkınma için eğitim. </w:t>
      </w:r>
    </w:p>
    <w:p w:rsidR="0009315D" w:rsidRPr="006C1166" w:rsidRDefault="0009315D" w:rsidP="005B482E">
      <w:pPr>
        <w:spacing w:after="0"/>
        <w:jc w:val="both"/>
        <w:rPr>
          <w:b/>
          <w:bCs/>
          <w:szCs w:val="24"/>
          <w:lang w:eastAsia="sq-AL"/>
        </w:rPr>
      </w:pPr>
    </w:p>
    <w:p w:rsidR="0009315D" w:rsidRPr="006C1166" w:rsidRDefault="0009315D" w:rsidP="005B482E">
      <w:pPr>
        <w:spacing w:after="0"/>
        <w:jc w:val="both"/>
        <w:rPr>
          <w:b/>
          <w:bCs/>
          <w:szCs w:val="24"/>
          <w:lang w:eastAsia="sq-AL"/>
        </w:rPr>
      </w:pPr>
      <w:r w:rsidRPr="006C1166">
        <w:rPr>
          <w:b/>
          <w:bCs/>
          <w:szCs w:val="24"/>
          <w:lang w:eastAsia="sq-AL"/>
        </w:rPr>
        <w:t>Medya eğitimi</w:t>
      </w:r>
    </w:p>
    <w:p w:rsidR="0009315D" w:rsidRPr="006C1166" w:rsidRDefault="0009315D" w:rsidP="005B482E">
      <w:pPr>
        <w:spacing w:after="0"/>
        <w:jc w:val="both"/>
        <w:rPr>
          <w:b/>
          <w:bCs/>
          <w:szCs w:val="24"/>
          <w:lang w:eastAsia="sq-AL"/>
        </w:rPr>
      </w:pPr>
    </w:p>
    <w:p w:rsidR="0009315D" w:rsidRPr="006C1166" w:rsidRDefault="00E35CCF" w:rsidP="005B482E">
      <w:pPr>
        <w:spacing w:after="0"/>
        <w:jc w:val="both"/>
        <w:rPr>
          <w:szCs w:val="24"/>
          <w:lang w:eastAsia="sq-AL"/>
        </w:rPr>
      </w:pPr>
      <w:r w:rsidRPr="006C1166">
        <w:rPr>
          <w:szCs w:val="24"/>
          <w:lang w:eastAsia="sq-AL"/>
        </w:rPr>
        <w:t>Güncel ve doğru bilgi sağlamak için medyanın kullanılmasını ifade eder ayrıca yeni bilimsel araştırma ve keşifler için bilgi oluşturmayı ve kullanmayı ifade eder Medya eğitimi konusu, yayınlarla ilgili içerikleri, ulusal ve uluslararası düzeyde fen bilimleriyle ilgili ödülleri içerir.</w:t>
      </w:r>
    </w:p>
    <w:p w:rsidR="0009315D" w:rsidRPr="006C1166" w:rsidRDefault="0009315D" w:rsidP="005B482E">
      <w:pPr>
        <w:spacing w:after="0"/>
        <w:jc w:val="both"/>
        <w:rPr>
          <w:szCs w:val="24"/>
          <w:lang w:eastAsia="sq-AL"/>
        </w:rPr>
      </w:pPr>
    </w:p>
    <w:p w:rsidR="0009315D" w:rsidRPr="006C1166" w:rsidRDefault="0009315D" w:rsidP="005B482E">
      <w:pPr>
        <w:spacing w:after="0"/>
        <w:jc w:val="both"/>
        <w:rPr>
          <w:szCs w:val="24"/>
          <w:lang w:eastAsia="sq-AL"/>
        </w:rPr>
      </w:pPr>
      <w:r w:rsidRPr="006C1166">
        <w:rPr>
          <w:b/>
          <w:bCs/>
          <w:szCs w:val="24"/>
          <w:lang w:eastAsia="sq-AL"/>
        </w:rPr>
        <w:t xml:space="preserve">Kişisel gelişim ve yaşam becerileri </w:t>
      </w:r>
    </w:p>
    <w:p w:rsidR="0009315D" w:rsidRPr="006C1166" w:rsidRDefault="00EB6FA3" w:rsidP="005B482E">
      <w:pPr>
        <w:spacing w:after="0"/>
        <w:jc w:val="both"/>
        <w:rPr>
          <w:szCs w:val="24"/>
          <w:lang w:eastAsia="sq-AL"/>
        </w:rPr>
      </w:pPr>
      <w:r w:rsidRPr="006C1166">
        <w:rPr>
          <w:szCs w:val="24"/>
          <w:lang w:eastAsia="sq-AL"/>
        </w:rPr>
        <w:t>Yaşam becerileri, öğrencilerin bilinçli kararlar almalarına, problemleri çözmelerine, eleştirel ve yaratıcı düşünmelerine, başkalarıyla etkili, entelektüel ve duygusal olarak iletişim kurmalarına ve yaşamlarını sağlıklı ve güvenli bir şekilde kurmalarına yardımcı olur. Bu konuyu geliştirirken kendileri ve başkaları için çoklu değerleri tanımak amacıyla sağlığının ve başkalarının güvenliğini arttırırlar.</w:t>
      </w:r>
    </w:p>
    <w:p w:rsidR="00EB6FA3" w:rsidRPr="006C1166" w:rsidRDefault="00EB6FA3" w:rsidP="005B482E">
      <w:pPr>
        <w:spacing w:after="0"/>
        <w:jc w:val="both"/>
        <w:rPr>
          <w:szCs w:val="24"/>
          <w:lang w:eastAsia="sq-AL"/>
        </w:rPr>
      </w:pPr>
    </w:p>
    <w:p w:rsidR="0009315D" w:rsidRPr="006C1166" w:rsidRDefault="0009315D" w:rsidP="005B482E">
      <w:pPr>
        <w:spacing w:after="0"/>
        <w:jc w:val="both"/>
        <w:rPr>
          <w:szCs w:val="24"/>
          <w:lang w:eastAsia="sq-AL"/>
        </w:rPr>
      </w:pPr>
      <w:r w:rsidRPr="006C1166">
        <w:rPr>
          <w:b/>
          <w:bCs/>
          <w:szCs w:val="24"/>
          <w:lang w:eastAsia="sq-AL"/>
        </w:rPr>
        <w:t>Sürdürülebilir kalkınma için eğitim</w:t>
      </w:r>
    </w:p>
    <w:p w:rsidR="00E35CCF" w:rsidRPr="006C1166" w:rsidRDefault="00E35CCF" w:rsidP="005B482E">
      <w:pPr>
        <w:spacing w:after="0"/>
        <w:jc w:val="both"/>
        <w:rPr>
          <w:szCs w:val="24"/>
          <w:lang w:eastAsia="sq-AL"/>
        </w:rPr>
      </w:pPr>
      <w:r w:rsidRPr="006C1166">
        <w:rPr>
          <w:szCs w:val="24"/>
          <w:lang w:eastAsia="sq-AL"/>
        </w:rPr>
        <w:t xml:space="preserve">Öğrencilerin farkındalığını etkileyen genel öneme sahip konuları ifade eder. Öğrencilerin yerel ve dünya genelinde doğal kaynakların korunmasında sorunlara etkin bir yaklaşım sergilemesini ifade eder. Bunlar, sosyal yönü, ekonomik ve çevresel kalkınma gibi konuları içerir. </w:t>
      </w:r>
    </w:p>
    <w:p w:rsidR="0009315D" w:rsidRPr="006C1166" w:rsidRDefault="00E35CCF" w:rsidP="005B482E">
      <w:pPr>
        <w:spacing w:after="0"/>
        <w:jc w:val="both"/>
        <w:rPr>
          <w:szCs w:val="24"/>
          <w:lang w:eastAsia="sq-AL"/>
        </w:rPr>
      </w:pPr>
      <w:r w:rsidRPr="006C1166">
        <w:rPr>
          <w:szCs w:val="24"/>
          <w:lang w:eastAsia="sq-AL"/>
        </w:rPr>
        <w:lastRenderedPageBreak/>
        <w:t>Sürdürülebilir kalkınma sorunları, sağlıklı bir çevreye sahip olma yönlerini içerir ki farkındalık ve gelecek nesillerin mirası olarak çevresel kaynakları kullanmanın önemi ile ilgilidir.</w:t>
      </w:r>
    </w:p>
    <w:bookmarkEnd w:id="32"/>
    <w:p w:rsidR="0009315D" w:rsidRPr="006C1166" w:rsidRDefault="0009315D" w:rsidP="005B482E">
      <w:pPr>
        <w:spacing w:after="0"/>
        <w:jc w:val="both"/>
        <w:rPr>
          <w:szCs w:val="24"/>
        </w:rPr>
      </w:pPr>
    </w:p>
    <w:p w:rsidR="00E35CCF" w:rsidRPr="006C1166" w:rsidRDefault="00E35CCF" w:rsidP="005B482E">
      <w:pPr>
        <w:widowControl w:val="0"/>
        <w:tabs>
          <w:tab w:val="num" w:pos="432"/>
          <w:tab w:val="left" w:pos="3081"/>
        </w:tabs>
        <w:suppressAutoHyphens w:val="0"/>
        <w:autoSpaceDE w:val="0"/>
        <w:spacing w:after="0"/>
        <w:jc w:val="both"/>
        <w:outlineLvl w:val="0"/>
        <w:rPr>
          <w:b/>
          <w:bCs/>
          <w:color w:val="auto"/>
          <w:kern w:val="0"/>
          <w:szCs w:val="24"/>
          <w:lang w:bidi="en-US"/>
        </w:rPr>
      </w:pPr>
      <w:bookmarkStart w:id="35" w:name="_Hlk20660041"/>
      <w:r w:rsidRPr="006C1166">
        <w:rPr>
          <w:b/>
          <w:bCs/>
          <w:color w:val="auto"/>
          <w:kern w:val="0"/>
          <w:szCs w:val="24"/>
          <w:lang w:bidi="en-US"/>
        </w:rPr>
        <w:t>Değerlendirilme için kılavuz</w:t>
      </w:r>
    </w:p>
    <w:p w:rsidR="00B4023C" w:rsidRPr="006C1166" w:rsidRDefault="00B4023C" w:rsidP="005B482E">
      <w:pPr>
        <w:pStyle w:val="TextBody"/>
        <w:spacing w:line="276" w:lineRule="auto"/>
        <w:jc w:val="both"/>
      </w:pPr>
      <w:bookmarkStart w:id="36" w:name="_Hlk20663037"/>
      <w:bookmarkEnd w:id="35"/>
      <w:r w:rsidRPr="006C1166">
        <w:t>Değerlendirme, öğrenme sürecinde öğrencinin başarısı hakkında bilgi toplama, sistematik, niteliksel ve niceliksel bir süreçtir ve onlar hakkında yargılarda bulunmaktır</w:t>
      </w:r>
      <w:bookmarkEnd w:id="36"/>
      <w:r w:rsidRPr="006C1166">
        <w:t>.</w:t>
      </w:r>
    </w:p>
    <w:p w:rsidR="00B4023C" w:rsidRPr="006C1166" w:rsidRDefault="00B4023C" w:rsidP="005B482E">
      <w:pPr>
        <w:pStyle w:val="TextBody"/>
        <w:spacing w:line="276" w:lineRule="auto"/>
        <w:jc w:val="both"/>
      </w:pPr>
      <w:bookmarkStart w:id="37" w:name="_Hlk20663116"/>
      <w:r w:rsidRPr="006C1166">
        <w:t>Değerlendirme bunların içerir:</w:t>
      </w:r>
    </w:p>
    <w:p w:rsidR="00B4023C" w:rsidRPr="006C1166" w:rsidRDefault="00B4023C" w:rsidP="00065D22">
      <w:pPr>
        <w:pStyle w:val="ListParagraph"/>
        <w:numPr>
          <w:ilvl w:val="0"/>
          <w:numId w:val="81"/>
        </w:numPr>
        <w:tabs>
          <w:tab w:val="left" w:pos="469"/>
        </w:tabs>
        <w:spacing w:line="276" w:lineRule="auto"/>
        <w:jc w:val="both"/>
        <w:rPr>
          <w:szCs w:val="24"/>
        </w:rPr>
      </w:pPr>
      <w:r w:rsidRPr="006C1166">
        <w:rPr>
          <w:szCs w:val="24"/>
        </w:rPr>
        <w:t>Öğrencinin ilerlemesi ve öğrenmesi için motivasyon için gerekli bilgilerin sağlanması;</w:t>
      </w:r>
    </w:p>
    <w:p w:rsidR="00B4023C" w:rsidRPr="006C1166" w:rsidRDefault="00B4023C" w:rsidP="00065D22">
      <w:pPr>
        <w:pStyle w:val="ListParagraph"/>
        <w:numPr>
          <w:ilvl w:val="0"/>
          <w:numId w:val="81"/>
        </w:numPr>
        <w:tabs>
          <w:tab w:val="left" w:pos="469"/>
        </w:tabs>
        <w:spacing w:line="276" w:lineRule="auto"/>
        <w:jc w:val="both"/>
        <w:rPr>
          <w:szCs w:val="24"/>
        </w:rPr>
      </w:pPr>
      <w:r w:rsidRPr="006C1166">
        <w:rPr>
          <w:szCs w:val="24"/>
        </w:rPr>
        <w:t>Uygulama ve gösteri çalışmasının değerlendirilmesi;</w:t>
      </w:r>
    </w:p>
    <w:p w:rsidR="00B4023C" w:rsidRPr="006C1166" w:rsidRDefault="00B4023C" w:rsidP="00065D22">
      <w:pPr>
        <w:pStyle w:val="ListParagraph"/>
        <w:numPr>
          <w:ilvl w:val="0"/>
          <w:numId w:val="81"/>
        </w:numPr>
        <w:tabs>
          <w:tab w:val="left" w:pos="469"/>
        </w:tabs>
        <w:spacing w:line="276" w:lineRule="auto"/>
        <w:jc w:val="both"/>
        <w:rPr>
          <w:szCs w:val="24"/>
        </w:rPr>
      </w:pPr>
      <w:r w:rsidRPr="006C1166">
        <w:rPr>
          <w:szCs w:val="24"/>
        </w:rPr>
        <w:t>Öğrenme sürecinde zorlukları belirlemek;</w:t>
      </w:r>
    </w:p>
    <w:p w:rsidR="00B4023C" w:rsidRPr="006C1166" w:rsidRDefault="00B4023C" w:rsidP="00065D22">
      <w:pPr>
        <w:pStyle w:val="ListParagraph"/>
        <w:numPr>
          <w:ilvl w:val="0"/>
          <w:numId w:val="81"/>
        </w:numPr>
        <w:tabs>
          <w:tab w:val="left" w:pos="469"/>
        </w:tabs>
        <w:spacing w:line="276" w:lineRule="auto"/>
        <w:jc w:val="both"/>
        <w:rPr>
          <w:szCs w:val="24"/>
        </w:rPr>
      </w:pPr>
      <w:r w:rsidRPr="006C1166">
        <w:rPr>
          <w:szCs w:val="24"/>
        </w:rPr>
        <w:t>Öğrenme sürecinde öğrencilerin başarıları hakkında sonuçlar çıkarmak;</w:t>
      </w:r>
    </w:p>
    <w:p w:rsidR="00B4023C" w:rsidRPr="006C1166" w:rsidRDefault="00B4023C" w:rsidP="00065D22">
      <w:pPr>
        <w:pStyle w:val="ListParagraph"/>
        <w:numPr>
          <w:ilvl w:val="0"/>
          <w:numId w:val="81"/>
        </w:numPr>
        <w:tabs>
          <w:tab w:val="left" w:pos="469"/>
        </w:tabs>
        <w:spacing w:line="276" w:lineRule="auto"/>
        <w:jc w:val="both"/>
        <w:rPr>
          <w:szCs w:val="24"/>
        </w:rPr>
      </w:pPr>
      <w:r w:rsidRPr="006C1166">
        <w:rPr>
          <w:szCs w:val="24"/>
        </w:rPr>
        <w:t>Öğrenci öz değerlendirmesi</w:t>
      </w:r>
    </w:p>
    <w:p w:rsidR="00B4023C" w:rsidRPr="006C1166" w:rsidRDefault="00B4023C" w:rsidP="00065D22">
      <w:pPr>
        <w:pStyle w:val="ListParagraph"/>
        <w:numPr>
          <w:ilvl w:val="0"/>
          <w:numId w:val="81"/>
        </w:numPr>
        <w:tabs>
          <w:tab w:val="left" w:pos="469"/>
        </w:tabs>
        <w:spacing w:line="276" w:lineRule="auto"/>
        <w:jc w:val="both"/>
        <w:rPr>
          <w:szCs w:val="24"/>
        </w:rPr>
      </w:pPr>
      <w:r w:rsidRPr="006C1166">
        <w:rPr>
          <w:szCs w:val="24"/>
        </w:rPr>
        <w:t>Öğretmeyi ve öğrenmeyi geliştirmesi</w:t>
      </w:r>
      <w:bookmarkEnd w:id="37"/>
      <w:r w:rsidRPr="006C1166">
        <w:rPr>
          <w:szCs w:val="24"/>
        </w:rPr>
        <w:t>.</w:t>
      </w:r>
    </w:p>
    <w:p w:rsidR="00B4023C" w:rsidRPr="006C1166" w:rsidRDefault="00B4023C" w:rsidP="005B482E">
      <w:pPr>
        <w:pStyle w:val="TextBody"/>
        <w:tabs>
          <w:tab w:val="left" w:pos="9000"/>
        </w:tabs>
        <w:spacing w:before="230" w:line="276" w:lineRule="auto"/>
        <w:jc w:val="both"/>
      </w:pPr>
      <w:r w:rsidRPr="006C1166">
        <w:t>Öğrenci değerlendirmesi sözlü ve yazılı cevaplarla, ödevlerle, yalnız ve takım halinde çalışabilme becerileriyle, provalarla, proje çalışmasıyla, stajlarla, saha çalışmasıyla, araştırmalarla, çeşitli testlerle vb. yapılır. Değerlendirme biçimleri, farklı öğrenme stilleriyle tutarlı olmalıdır. Öğretmen, değerlendirme yöntemlerinin, tekniklerinin ve araçlarının seçiminde özgürdür. Değerlendirme, öğrencilere, velilere ve topluma karşı şeffaf olmalıdır.</w:t>
      </w:r>
    </w:p>
    <w:p w:rsidR="00B4023C" w:rsidRPr="006C1166" w:rsidRDefault="00B4023C" w:rsidP="005B482E">
      <w:pPr>
        <w:pStyle w:val="TextBody"/>
        <w:spacing w:line="276" w:lineRule="auto"/>
        <w:jc w:val="both"/>
      </w:pPr>
      <w:bookmarkStart w:id="38" w:name="_Hlk20659557"/>
      <w:r w:rsidRPr="006C1166">
        <w:t>Doğa bilimleri- fizik öğretmenleri, konunun özellikleri nedeniyle mümkün olduğu kadar çok değerlendirme aracı kullanmalı, her değerlendirme aracı bir standarda sahip olmalı ve öğretmenler tarafından geliştirilen kriterler tarafından belirtilmelidir ve bunlar Belediye Eğitim Düzeyinde değerlendirme planından türetilen okul değerlendirme planına ve EBTB tarafından kabul edilen İdari Talimatlara uygun olmalıdır.</w:t>
      </w:r>
    </w:p>
    <w:p w:rsidR="00B4023C" w:rsidRPr="006C1166" w:rsidRDefault="00B4023C" w:rsidP="005B482E">
      <w:pPr>
        <w:pStyle w:val="TextBody"/>
        <w:spacing w:line="276" w:lineRule="auto"/>
        <w:jc w:val="both"/>
      </w:pPr>
      <w:r w:rsidRPr="006C1166">
        <w:t xml:space="preserve">Değerlendirmenin çok karmaşık bir sorun olduğu göz önüne alındığında, öğretmen sürekli olarak mesleki gelişim fırsatları, durum araştırması, kullanılan değerlendirme aracı için kriterleri gözden geçirmelidir ve ayrıca her paydaşa karşı hesap vermeye hazır olmalıdır. </w:t>
      </w:r>
    </w:p>
    <w:p w:rsidR="00B4023C" w:rsidRPr="006C1166" w:rsidRDefault="00B4023C" w:rsidP="005B482E">
      <w:pPr>
        <w:pStyle w:val="TextBody"/>
        <w:tabs>
          <w:tab w:val="left" w:pos="9000"/>
        </w:tabs>
        <w:spacing w:before="90" w:line="276" w:lineRule="auto"/>
        <w:jc w:val="both"/>
      </w:pPr>
      <w:r w:rsidRPr="006C1166">
        <w:t>Öğretmen, tüm paydaşların (okul yönetimi, öğrenciler ve veliler) onaylaması gereken ve tüm paydaşlara şeffaf ve yaygın olması gereken yıllık bir öğrenci değerlendirme planı geliştirir.</w:t>
      </w:r>
    </w:p>
    <w:p w:rsidR="00B4023C" w:rsidRPr="006C1166" w:rsidRDefault="00B4023C" w:rsidP="005B482E">
      <w:pPr>
        <w:pStyle w:val="TextBody"/>
        <w:spacing w:before="2" w:line="276" w:lineRule="auto"/>
        <w:jc w:val="both"/>
      </w:pPr>
      <w:bookmarkStart w:id="39" w:name="_Hlk20659543"/>
      <w:bookmarkEnd w:id="38"/>
      <w:r w:rsidRPr="006C1166">
        <w:t>Yetkinlik temelli bir yaklaşımdan türetilen yeni Kosova Müfredatının amacına ulaşmak, müfredat felsefesini yerine getirmek ve özellikle doğa bilimlerinden elde edilen sonuçları elde etmek için İdari Talimatta belirtilen değerlendirme sisteminin Müfredat Çerçevesi şartlarına dayanması zorunludur.</w:t>
      </w:r>
    </w:p>
    <w:bookmarkEnd w:id="39"/>
    <w:p w:rsidR="00B4023C" w:rsidRPr="006C1166" w:rsidRDefault="00B4023C" w:rsidP="005B482E">
      <w:pPr>
        <w:pStyle w:val="Heading1"/>
        <w:keepNext w:val="0"/>
        <w:keepLines w:val="0"/>
        <w:widowControl w:val="0"/>
        <w:tabs>
          <w:tab w:val="num" w:pos="432"/>
          <w:tab w:val="left" w:pos="3081"/>
        </w:tabs>
        <w:suppressAutoHyphens w:val="0"/>
        <w:autoSpaceDE w:val="0"/>
        <w:spacing w:before="0"/>
        <w:jc w:val="both"/>
        <w:rPr>
          <w:rFonts w:ascii="Times New Roman" w:hAnsi="Times New Roman"/>
          <w:sz w:val="24"/>
          <w:szCs w:val="24"/>
          <w:lang w:val="tr-TR"/>
        </w:rPr>
      </w:pPr>
    </w:p>
    <w:p w:rsidR="00B4023C" w:rsidRPr="006C1166" w:rsidRDefault="00B4023C" w:rsidP="005B482E">
      <w:pPr>
        <w:pStyle w:val="TextBody"/>
        <w:spacing w:line="276" w:lineRule="auto"/>
        <w:jc w:val="both"/>
        <w:rPr>
          <w:b/>
        </w:rPr>
      </w:pPr>
      <w:bookmarkStart w:id="40" w:name="_Hlk20659418"/>
      <w:r w:rsidRPr="006C1166">
        <w:rPr>
          <w:b/>
          <w:bCs/>
        </w:rPr>
        <w:t>Öğretim materyalleri ve kaynakları için kılavuz</w:t>
      </w:r>
    </w:p>
    <w:p w:rsidR="00B4023C" w:rsidRPr="006C1166" w:rsidRDefault="00B4023C" w:rsidP="005B482E">
      <w:pPr>
        <w:pStyle w:val="TextBody"/>
        <w:spacing w:line="276" w:lineRule="auto"/>
        <w:jc w:val="both"/>
      </w:pPr>
      <w:r w:rsidRPr="006C1166">
        <w:t>Doğa bilimlerinde temel yeterliliklerin ve kavramların başarılı bir şekilde gerçekleştirilmesi için şartların oluşturulması, öğretim araçları ve uygun bir öğrenme ortamı sağlanması gerekmektedir.</w:t>
      </w:r>
    </w:p>
    <w:bookmarkEnd w:id="40"/>
    <w:p w:rsidR="00220FF8" w:rsidRDefault="00220FF8" w:rsidP="00220FF8">
      <w:pPr>
        <w:pStyle w:val="TextBody"/>
        <w:spacing w:before="1"/>
        <w:jc w:val="both"/>
      </w:pPr>
      <w:r>
        <w:t>• Kitaplar: ders kitapları, çalışma kitapları, öğretmen kitapları, meslek rehberleri, sözlükler, gazeteler, dergiler, psikoeğitim materyalleri, ansiklopediler, vb.</w:t>
      </w:r>
    </w:p>
    <w:p w:rsidR="00220FF8" w:rsidRDefault="00220FF8" w:rsidP="00220FF8">
      <w:pPr>
        <w:pStyle w:val="TextBody"/>
        <w:spacing w:before="1"/>
        <w:jc w:val="both"/>
      </w:pPr>
      <w:r>
        <w:t xml:space="preserve">• Görsel araçlar: yazı tahtaları, fotoğraflar, resimler, modeller, modeller, şemalar, grafik </w:t>
      </w:r>
      <w:r>
        <w:lastRenderedPageBreak/>
        <w:t>araçları vb.</w:t>
      </w:r>
    </w:p>
    <w:p w:rsidR="00220FF8" w:rsidRDefault="00220FF8" w:rsidP="00220FF8">
      <w:pPr>
        <w:pStyle w:val="TextBody"/>
        <w:spacing w:before="1"/>
        <w:jc w:val="both"/>
      </w:pPr>
      <w:r>
        <w:t>• İşitsel: radyo, kayıt cihazı, telefon, kaset çalar vb.</w:t>
      </w:r>
    </w:p>
    <w:p w:rsidR="00220FF8" w:rsidRDefault="00220FF8" w:rsidP="00220FF8">
      <w:pPr>
        <w:pStyle w:val="TextBody"/>
        <w:spacing w:before="1"/>
        <w:jc w:val="both"/>
      </w:pPr>
      <w:r>
        <w:t>• Görsel-işitsel medya: televizyon, film, video projektörü, kaset-video, bilgisayar, internet, teletekst, CD, e-posta;</w:t>
      </w:r>
    </w:p>
    <w:p w:rsidR="00B4023C" w:rsidRPr="006C1166" w:rsidRDefault="00220FF8" w:rsidP="00220FF8">
      <w:pPr>
        <w:pStyle w:val="TextBody"/>
        <w:spacing w:before="1" w:line="276" w:lineRule="auto"/>
        <w:jc w:val="both"/>
        <w:sectPr w:rsidR="00B4023C" w:rsidRPr="006C1166">
          <w:headerReference w:type="default" r:id="rId81"/>
          <w:footerReference w:type="default" r:id="rId82"/>
          <w:pgSz w:w="12240" w:h="15840"/>
          <w:pgMar w:top="1066" w:right="1440" w:bottom="1267" w:left="1800" w:header="729" w:footer="1062" w:gutter="0"/>
          <w:cols w:space="720"/>
          <w:formProt w:val="0"/>
          <w:docGrid w:linePitch="360"/>
        </w:sectPr>
      </w:pPr>
      <w:r>
        <w:t>• Öğrenme ortamı (sınıf, laboratuvar, atölye, doğa, çiftlik vb.).</w:t>
      </w:r>
      <w:r w:rsidR="00B4023C" w:rsidRPr="006C1166">
        <w:t>.</w:t>
      </w:r>
    </w:p>
    <w:bookmarkEnd w:id="33"/>
    <w:p w:rsidR="00B4023C" w:rsidRPr="00220FF8" w:rsidRDefault="00B4023C" w:rsidP="00220FF8">
      <w:pPr>
        <w:widowControl w:val="0"/>
        <w:suppressAutoHyphens w:val="0"/>
        <w:autoSpaceDE w:val="0"/>
        <w:spacing w:after="120"/>
        <w:jc w:val="right"/>
        <w:rPr>
          <w:color w:val="auto"/>
          <w:kern w:val="0"/>
          <w:sz w:val="40"/>
          <w:szCs w:val="40"/>
          <w:lang w:bidi="en-US"/>
        </w:rPr>
      </w:pPr>
      <w:r w:rsidRPr="00220FF8">
        <w:rPr>
          <w:color w:val="auto"/>
          <w:kern w:val="0"/>
          <w:sz w:val="40"/>
          <w:szCs w:val="40"/>
          <w:lang w:bidi="en-US"/>
        </w:rPr>
        <w:lastRenderedPageBreak/>
        <w:t>Müfredat / Ders Programları</w:t>
      </w:r>
    </w:p>
    <w:p w:rsidR="00B4023C" w:rsidRPr="00220FF8" w:rsidRDefault="00B4023C" w:rsidP="00220FF8">
      <w:pPr>
        <w:widowControl w:val="0"/>
        <w:tabs>
          <w:tab w:val="left" w:pos="630"/>
        </w:tabs>
        <w:suppressAutoHyphens w:val="0"/>
        <w:spacing w:after="0"/>
        <w:ind w:left="360" w:hanging="360"/>
        <w:jc w:val="right"/>
        <w:rPr>
          <w:b/>
          <w:color w:val="auto"/>
          <w:kern w:val="0"/>
          <w:sz w:val="40"/>
          <w:szCs w:val="40"/>
          <w:lang w:bidi="en-US"/>
        </w:rPr>
      </w:pPr>
    </w:p>
    <w:p w:rsidR="00B4023C" w:rsidRPr="00220FF8" w:rsidRDefault="00B4023C" w:rsidP="00220FF8">
      <w:pPr>
        <w:widowControl w:val="0"/>
        <w:tabs>
          <w:tab w:val="left" w:pos="630"/>
          <w:tab w:val="left" w:pos="1530"/>
        </w:tabs>
        <w:suppressAutoHyphens w:val="0"/>
        <w:spacing w:after="0"/>
        <w:ind w:left="360" w:hanging="360"/>
        <w:jc w:val="right"/>
        <w:rPr>
          <w:color w:val="auto"/>
          <w:kern w:val="0"/>
          <w:sz w:val="40"/>
          <w:szCs w:val="40"/>
          <w:lang w:bidi="en-US"/>
        </w:rPr>
      </w:pPr>
      <w:r w:rsidRPr="00220FF8">
        <w:rPr>
          <w:color w:val="auto"/>
          <w:kern w:val="0"/>
          <w:sz w:val="40"/>
          <w:szCs w:val="40"/>
          <w:lang w:bidi="en-US"/>
        </w:rPr>
        <w:t xml:space="preserve">Biyoloji </w:t>
      </w:r>
    </w:p>
    <w:p w:rsidR="00B4023C" w:rsidRPr="006C1166" w:rsidRDefault="00B4023C" w:rsidP="005B482E">
      <w:pPr>
        <w:suppressAutoHyphens w:val="0"/>
        <w:spacing w:after="0"/>
        <w:rPr>
          <w:rFonts w:eastAsia="Calibri"/>
          <w:b/>
          <w:color w:val="auto"/>
          <w:kern w:val="0"/>
          <w:szCs w:val="24"/>
        </w:rPr>
      </w:pPr>
    </w:p>
    <w:p w:rsidR="00B4023C" w:rsidRPr="006C1166" w:rsidRDefault="00B4023C" w:rsidP="005B482E">
      <w:pPr>
        <w:suppressAutoHyphens w:val="0"/>
        <w:spacing w:after="0"/>
        <w:rPr>
          <w:color w:val="auto"/>
          <w:kern w:val="0"/>
          <w:szCs w:val="24"/>
        </w:rPr>
      </w:pPr>
    </w:p>
    <w:p w:rsidR="00B4023C" w:rsidRPr="006C1166" w:rsidRDefault="00B4023C" w:rsidP="005B482E">
      <w:pPr>
        <w:suppressAutoHyphens w:val="0"/>
        <w:spacing w:after="0"/>
        <w:rPr>
          <w:color w:val="auto"/>
          <w:kern w:val="0"/>
          <w:szCs w:val="24"/>
        </w:rPr>
      </w:pPr>
    </w:p>
    <w:p w:rsidR="00B4023C" w:rsidRPr="006C1166" w:rsidRDefault="00B4023C" w:rsidP="005B482E">
      <w:pPr>
        <w:suppressAutoHyphens w:val="0"/>
        <w:spacing w:after="0"/>
        <w:rPr>
          <w:color w:val="auto"/>
          <w:kern w:val="0"/>
          <w:szCs w:val="24"/>
        </w:rPr>
      </w:pPr>
    </w:p>
    <w:p w:rsidR="00B4023C" w:rsidRPr="006C1166" w:rsidRDefault="00B4023C" w:rsidP="005B482E">
      <w:pPr>
        <w:suppressAutoHyphens w:val="0"/>
        <w:spacing w:after="0"/>
        <w:rPr>
          <w:color w:val="auto"/>
          <w:kern w:val="0"/>
          <w:szCs w:val="24"/>
        </w:rPr>
      </w:pPr>
    </w:p>
    <w:p w:rsidR="00B4023C" w:rsidRPr="006C1166" w:rsidRDefault="00B4023C" w:rsidP="005B482E">
      <w:pPr>
        <w:suppressAutoHyphens w:val="0"/>
        <w:spacing w:after="0"/>
        <w:rPr>
          <w:color w:val="auto"/>
          <w:kern w:val="0"/>
          <w:szCs w:val="24"/>
        </w:rPr>
      </w:pPr>
    </w:p>
    <w:p w:rsidR="00B4023C" w:rsidRPr="006C1166" w:rsidRDefault="00B4023C" w:rsidP="005B482E">
      <w:pPr>
        <w:suppressAutoHyphens w:val="0"/>
        <w:spacing w:after="0"/>
        <w:rPr>
          <w:color w:val="auto"/>
          <w:kern w:val="0"/>
          <w:szCs w:val="24"/>
        </w:rPr>
      </w:pPr>
    </w:p>
    <w:p w:rsidR="00B4023C" w:rsidRPr="006C1166" w:rsidRDefault="00B4023C" w:rsidP="005B482E">
      <w:pPr>
        <w:suppressAutoHyphens w:val="0"/>
        <w:spacing w:after="0"/>
        <w:rPr>
          <w:color w:val="auto"/>
          <w:kern w:val="0"/>
          <w:szCs w:val="24"/>
        </w:rPr>
      </w:pPr>
    </w:p>
    <w:p w:rsidR="00B4023C" w:rsidRPr="006C1166" w:rsidRDefault="00B4023C" w:rsidP="005B482E">
      <w:pPr>
        <w:suppressAutoHyphens w:val="0"/>
        <w:spacing w:after="0"/>
        <w:rPr>
          <w:color w:val="auto"/>
          <w:kern w:val="0"/>
          <w:szCs w:val="24"/>
        </w:rPr>
      </w:pPr>
    </w:p>
    <w:p w:rsidR="00B4023C" w:rsidRPr="006C1166" w:rsidRDefault="00B4023C" w:rsidP="005B482E">
      <w:pPr>
        <w:suppressAutoHyphens w:val="0"/>
        <w:spacing w:after="0"/>
        <w:rPr>
          <w:color w:val="auto"/>
          <w:kern w:val="0"/>
          <w:szCs w:val="24"/>
        </w:rPr>
      </w:pPr>
    </w:p>
    <w:p w:rsidR="00B4023C" w:rsidRPr="006C1166" w:rsidRDefault="00B4023C" w:rsidP="005B482E">
      <w:pPr>
        <w:suppressAutoHyphens w:val="0"/>
        <w:spacing w:after="0"/>
        <w:rPr>
          <w:color w:val="auto"/>
          <w:kern w:val="0"/>
          <w:szCs w:val="24"/>
        </w:rPr>
      </w:pPr>
    </w:p>
    <w:p w:rsidR="00B4023C" w:rsidRPr="006C1166" w:rsidRDefault="00B4023C" w:rsidP="005B482E">
      <w:pPr>
        <w:suppressAutoHyphens w:val="0"/>
        <w:spacing w:after="0"/>
        <w:rPr>
          <w:color w:val="auto"/>
          <w:kern w:val="0"/>
          <w:szCs w:val="24"/>
        </w:rPr>
      </w:pPr>
    </w:p>
    <w:p w:rsidR="00B4023C" w:rsidRPr="006C1166" w:rsidRDefault="00B4023C" w:rsidP="005B482E">
      <w:pPr>
        <w:suppressAutoHyphens w:val="0"/>
        <w:spacing w:after="0"/>
        <w:rPr>
          <w:color w:val="auto"/>
          <w:kern w:val="0"/>
          <w:szCs w:val="24"/>
        </w:rPr>
      </w:pPr>
    </w:p>
    <w:p w:rsidR="00B4023C" w:rsidRPr="006C1166" w:rsidRDefault="00B4023C" w:rsidP="005B482E">
      <w:pPr>
        <w:suppressAutoHyphens w:val="0"/>
        <w:spacing w:after="0"/>
        <w:rPr>
          <w:color w:val="auto"/>
          <w:kern w:val="0"/>
          <w:szCs w:val="24"/>
        </w:rPr>
      </w:pPr>
    </w:p>
    <w:p w:rsidR="00B4023C" w:rsidRPr="006C1166" w:rsidRDefault="00B4023C" w:rsidP="005B482E">
      <w:pPr>
        <w:suppressAutoHyphens w:val="0"/>
        <w:spacing w:after="0"/>
        <w:rPr>
          <w:color w:val="auto"/>
          <w:kern w:val="0"/>
          <w:szCs w:val="24"/>
        </w:rPr>
      </w:pPr>
    </w:p>
    <w:p w:rsidR="00B4023C" w:rsidRPr="006C1166" w:rsidRDefault="00B4023C" w:rsidP="005B482E">
      <w:pPr>
        <w:suppressAutoHyphens w:val="0"/>
        <w:spacing w:after="0"/>
        <w:rPr>
          <w:color w:val="auto"/>
          <w:kern w:val="0"/>
          <w:szCs w:val="24"/>
        </w:rPr>
      </w:pPr>
    </w:p>
    <w:p w:rsidR="00B4023C" w:rsidRPr="006C1166" w:rsidRDefault="00B4023C" w:rsidP="005B482E">
      <w:pPr>
        <w:suppressAutoHyphens w:val="0"/>
        <w:spacing w:after="0"/>
        <w:rPr>
          <w:color w:val="auto"/>
          <w:kern w:val="0"/>
          <w:szCs w:val="24"/>
        </w:rPr>
      </w:pPr>
    </w:p>
    <w:p w:rsidR="00B4023C" w:rsidRPr="006C1166" w:rsidRDefault="00B4023C" w:rsidP="005B482E">
      <w:pPr>
        <w:suppressAutoHyphens w:val="0"/>
        <w:spacing w:after="0"/>
        <w:rPr>
          <w:color w:val="auto"/>
          <w:kern w:val="0"/>
          <w:szCs w:val="24"/>
        </w:rPr>
      </w:pPr>
    </w:p>
    <w:p w:rsidR="00B4023C" w:rsidRPr="006C1166" w:rsidRDefault="00B4023C" w:rsidP="005B482E">
      <w:pPr>
        <w:suppressAutoHyphens w:val="0"/>
        <w:spacing w:after="0"/>
        <w:rPr>
          <w:color w:val="auto"/>
          <w:kern w:val="0"/>
          <w:szCs w:val="24"/>
        </w:rPr>
      </w:pPr>
    </w:p>
    <w:p w:rsidR="00B4023C" w:rsidRPr="006C1166" w:rsidRDefault="00B4023C" w:rsidP="005B482E">
      <w:pPr>
        <w:suppressAutoHyphens w:val="0"/>
        <w:spacing w:after="0"/>
        <w:rPr>
          <w:bCs/>
          <w:color w:val="auto"/>
          <w:kern w:val="0"/>
          <w:szCs w:val="24"/>
        </w:rPr>
      </w:pPr>
      <w:r w:rsidRPr="006C1166">
        <w:rPr>
          <w:bCs/>
          <w:color w:val="auto"/>
          <w:kern w:val="0"/>
          <w:szCs w:val="24"/>
        </w:rPr>
        <w:t>İçindekiler</w:t>
      </w:r>
    </w:p>
    <w:p w:rsidR="00B4023C" w:rsidRPr="006C1166" w:rsidRDefault="00B4023C" w:rsidP="005B482E">
      <w:pPr>
        <w:suppressAutoHyphens w:val="0"/>
        <w:spacing w:after="0"/>
        <w:rPr>
          <w:bCs/>
          <w:color w:val="auto"/>
          <w:kern w:val="0"/>
          <w:szCs w:val="24"/>
        </w:rPr>
      </w:pPr>
      <w:r w:rsidRPr="006C1166">
        <w:rPr>
          <w:bCs/>
          <w:color w:val="auto"/>
          <w:kern w:val="0"/>
          <w:szCs w:val="24"/>
        </w:rPr>
        <w:t>Giriş</w:t>
      </w:r>
    </w:p>
    <w:p w:rsidR="00B4023C" w:rsidRPr="006C1166" w:rsidRDefault="00B4023C" w:rsidP="005B482E">
      <w:pPr>
        <w:suppressAutoHyphens w:val="0"/>
        <w:spacing w:after="0"/>
        <w:rPr>
          <w:bCs/>
          <w:color w:val="auto"/>
          <w:kern w:val="0"/>
          <w:szCs w:val="24"/>
        </w:rPr>
      </w:pPr>
      <w:r w:rsidRPr="006C1166">
        <w:rPr>
          <w:bCs/>
          <w:color w:val="auto"/>
          <w:kern w:val="0"/>
          <w:szCs w:val="24"/>
        </w:rPr>
        <w:t>Amaç</w:t>
      </w:r>
    </w:p>
    <w:p w:rsidR="00B4023C" w:rsidRPr="006C1166" w:rsidRDefault="00B4023C" w:rsidP="005B482E">
      <w:pPr>
        <w:suppressAutoHyphens w:val="0"/>
        <w:spacing w:after="0"/>
        <w:rPr>
          <w:bCs/>
          <w:color w:val="auto"/>
          <w:kern w:val="0"/>
          <w:szCs w:val="24"/>
        </w:rPr>
      </w:pPr>
      <w:r w:rsidRPr="006C1166">
        <w:rPr>
          <w:bCs/>
          <w:color w:val="auto"/>
          <w:kern w:val="0"/>
          <w:szCs w:val="24"/>
        </w:rPr>
        <w:t>Konular ve öğrenme çıktıları</w:t>
      </w:r>
    </w:p>
    <w:p w:rsidR="00B4023C" w:rsidRPr="006C1166" w:rsidRDefault="00B4023C" w:rsidP="005B482E">
      <w:pPr>
        <w:suppressAutoHyphens w:val="0"/>
        <w:spacing w:after="0"/>
        <w:rPr>
          <w:bCs/>
          <w:color w:val="auto"/>
          <w:kern w:val="0"/>
          <w:szCs w:val="24"/>
        </w:rPr>
      </w:pPr>
      <w:r w:rsidRPr="006C1166">
        <w:rPr>
          <w:bCs/>
          <w:color w:val="auto"/>
          <w:kern w:val="0"/>
          <w:szCs w:val="24"/>
        </w:rPr>
        <w:t xml:space="preserve">Metodolojik kılavuzu </w:t>
      </w:r>
    </w:p>
    <w:p w:rsidR="00B4023C" w:rsidRPr="006C1166" w:rsidRDefault="00B4023C" w:rsidP="005B482E">
      <w:pPr>
        <w:suppressAutoHyphens w:val="0"/>
        <w:spacing w:after="0"/>
        <w:rPr>
          <w:bCs/>
          <w:color w:val="auto"/>
          <w:kern w:val="0"/>
          <w:szCs w:val="24"/>
        </w:rPr>
      </w:pPr>
      <w:r w:rsidRPr="006C1166">
        <w:rPr>
          <w:bCs/>
          <w:color w:val="auto"/>
          <w:kern w:val="0"/>
          <w:szCs w:val="24"/>
        </w:rPr>
        <w:t xml:space="preserve">Müfredatlar arası sorunları uygulama kılavuzu </w:t>
      </w:r>
    </w:p>
    <w:p w:rsidR="00B4023C" w:rsidRPr="006C1166" w:rsidRDefault="00B4023C" w:rsidP="005B482E">
      <w:pPr>
        <w:suppressAutoHyphens w:val="0"/>
        <w:spacing w:after="0"/>
        <w:rPr>
          <w:bCs/>
          <w:color w:val="auto"/>
          <w:kern w:val="0"/>
          <w:szCs w:val="24"/>
        </w:rPr>
      </w:pPr>
      <w:r w:rsidRPr="006C1166">
        <w:rPr>
          <w:bCs/>
          <w:color w:val="auto"/>
          <w:kern w:val="0"/>
          <w:szCs w:val="24"/>
        </w:rPr>
        <w:t>Değerlendirme kılavuzu</w:t>
      </w:r>
    </w:p>
    <w:p w:rsidR="00B4023C" w:rsidRPr="006C1166" w:rsidRDefault="00B4023C" w:rsidP="005B482E">
      <w:pPr>
        <w:suppressAutoHyphens w:val="0"/>
        <w:spacing w:after="0"/>
        <w:rPr>
          <w:bCs/>
          <w:color w:val="auto"/>
          <w:kern w:val="0"/>
          <w:szCs w:val="24"/>
        </w:rPr>
      </w:pPr>
      <w:r w:rsidRPr="006C1166">
        <w:rPr>
          <w:bCs/>
          <w:color w:val="auto"/>
          <w:kern w:val="0"/>
          <w:szCs w:val="24"/>
        </w:rPr>
        <w:t>Öğretim materyalleri ve kaynakları için kılavuzu</w:t>
      </w:r>
    </w:p>
    <w:p w:rsidR="0009315D" w:rsidRPr="006C1166" w:rsidRDefault="0009315D" w:rsidP="005B482E">
      <w:pPr>
        <w:jc w:val="both"/>
        <w:rPr>
          <w:szCs w:val="24"/>
        </w:rPr>
      </w:pPr>
    </w:p>
    <w:p w:rsidR="0009315D" w:rsidRPr="006C1166" w:rsidRDefault="0009315D" w:rsidP="005B482E">
      <w:pPr>
        <w:jc w:val="both"/>
        <w:rPr>
          <w:rFonts w:eastAsia="Calibri"/>
          <w:b/>
          <w:szCs w:val="24"/>
        </w:rPr>
      </w:pPr>
    </w:p>
    <w:p w:rsidR="0009315D" w:rsidRPr="006C1166" w:rsidRDefault="00B4023C" w:rsidP="005B482E">
      <w:pPr>
        <w:jc w:val="both"/>
        <w:rPr>
          <w:szCs w:val="24"/>
        </w:rPr>
      </w:pPr>
      <w:r w:rsidRPr="006C1166">
        <w:rPr>
          <w:b/>
          <w:szCs w:val="24"/>
        </w:rPr>
        <w:br w:type="page"/>
      </w:r>
      <w:r w:rsidR="008F4BEF" w:rsidRPr="006C1166">
        <w:rPr>
          <w:b/>
          <w:szCs w:val="24"/>
        </w:rPr>
        <w:lastRenderedPageBreak/>
        <w:t>Giriş</w:t>
      </w:r>
    </w:p>
    <w:p w:rsidR="0009315D" w:rsidRPr="006C1166" w:rsidRDefault="00AA267B" w:rsidP="005B482E">
      <w:pPr>
        <w:jc w:val="both"/>
        <w:rPr>
          <w:szCs w:val="24"/>
        </w:rPr>
      </w:pPr>
      <w:r w:rsidRPr="006C1166">
        <w:rPr>
          <w:szCs w:val="24"/>
        </w:rPr>
        <w:t>"Doğa Bilimleri" müfredat alanının AÖÇ'lerine ve “genelden özele bilinenden bilinmeyene” felsefesine dayanarak, yedinci sınıf müfredatı, öğrenciler için gerekli alanı yaratır. Bu dersi, okul programlarımız için kabul edilebilecek ve şartlarımıza uygun, Kosova müfredatında öngörülen, canlıların (bitkiler, hayvanlar ve insanlar) çoğalması yanında insan biyolojisi için gerekli temeli sağlar</w:t>
      </w:r>
      <w:r w:rsidR="0009315D" w:rsidRPr="006C1166">
        <w:rPr>
          <w:szCs w:val="24"/>
        </w:rPr>
        <w:t xml:space="preserve">. </w:t>
      </w:r>
      <w:r w:rsidRPr="006C1166">
        <w:rPr>
          <w:szCs w:val="24"/>
        </w:rPr>
        <w:t>Bu bağlamda, bu sınıf için önerilen biyoloji programının içeriği, bölgedeki ve diğer ülkelerin plan ve programlarına dayanmakta ve öğrencilerin yeterliliklerinin geliştirilmesine katkıda bulunmaktadır.</w:t>
      </w:r>
    </w:p>
    <w:p w:rsidR="0009315D" w:rsidRPr="006C1166" w:rsidRDefault="00AA267B" w:rsidP="005B482E">
      <w:pPr>
        <w:jc w:val="both"/>
        <w:rPr>
          <w:szCs w:val="24"/>
        </w:rPr>
      </w:pPr>
      <w:r w:rsidRPr="006C1166">
        <w:rPr>
          <w:szCs w:val="24"/>
        </w:rPr>
        <w:t>Bu dersin içeriği, "</w:t>
      </w:r>
      <w:r w:rsidR="00E12650" w:rsidRPr="006C1166">
        <w:rPr>
          <w:szCs w:val="24"/>
        </w:rPr>
        <w:t>Canlı</w:t>
      </w:r>
      <w:r w:rsidRPr="006C1166">
        <w:rPr>
          <w:szCs w:val="24"/>
        </w:rPr>
        <w:t xml:space="preserve"> Dünya" kavramı ve bilim alanındaki BM gereklilikleri uyarınca mantıklı ve uygulamalıdır. Özel insan biyolojisi konularından (anatomi, fizyoloji ve morfoloji) seçi</w:t>
      </w:r>
      <w:r w:rsidR="007812A9" w:rsidRPr="006C1166">
        <w:rPr>
          <w:szCs w:val="24"/>
        </w:rPr>
        <w:t>lmesi</w:t>
      </w:r>
      <w:r w:rsidRPr="006C1166">
        <w:rPr>
          <w:szCs w:val="24"/>
        </w:rPr>
        <w:t xml:space="preserve">, öğrencilerin insan yapımı ve gelişimi ile ilgili temel bilgileri edinmelerini, farklı etiyolojilerin yaralanmalarına karşı önleyici tedbirler almasını, </w:t>
      </w:r>
      <w:r w:rsidR="007812A9" w:rsidRPr="006C1166">
        <w:rPr>
          <w:szCs w:val="24"/>
        </w:rPr>
        <w:t>toksikomanayım</w:t>
      </w:r>
      <w:r w:rsidRPr="006C1166">
        <w:rPr>
          <w:szCs w:val="24"/>
        </w:rPr>
        <w:t xml:space="preserve"> sonuçlarını değerlendirmesini</w:t>
      </w:r>
      <w:r w:rsidR="007812A9" w:rsidRPr="006C1166">
        <w:rPr>
          <w:szCs w:val="24"/>
        </w:rPr>
        <w:t>n yanı sıra</w:t>
      </w:r>
      <w:r w:rsidRPr="006C1166">
        <w:rPr>
          <w:szCs w:val="24"/>
        </w:rPr>
        <w:t xml:space="preserve"> sosyal tutum ve değerler geliştirir. Bu program içeriği sayesinde, bu yaştaki öğrencilerin günlük yaşam durumları ve yaşam zorlukları ile başarılı bir şekilde başa çıkmak için bilgi, alışkanlıklar, beceriler, tutumlar ve değerler ile donatıldığına inanıyoruz.</w:t>
      </w:r>
    </w:p>
    <w:p w:rsidR="002A06F0" w:rsidRPr="006C1166" w:rsidRDefault="002A06F0" w:rsidP="005B482E">
      <w:pPr>
        <w:pStyle w:val="TextBody"/>
        <w:spacing w:before="90" w:line="276" w:lineRule="auto"/>
        <w:jc w:val="both"/>
      </w:pPr>
      <w:r w:rsidRPr="006C1166">
        <w:t xml:space="preserve">"Biyoloji </w:t>
      </w:r>
      <w:r w:rsidR="00B93BA4" w:rsidRPr="006C1166">
        <w:t>7</w:t>
      </w:r>
      <w:r w:rsidRPr="006C1166">
        <w:t>" müfredatı, alan öğrenme çıktılarına ulaşma zorunluluğunun yanı sıra, üçüncü düzey çekirdek müfredatta (ÇM) ortaya konan yeterliliklerin sonuçlarının elde edilmesine de katkıda bulunur.</w:t>
      </w:r>
    </w:p>
    <w:p w:rsidR="002A06F0" w:rsidRPr="006C1166" w:rsidRDefault="002A06F0" w:rsidP="005B482E">
      <w:pPr>
        <w:pStyle w:val="TextBody"/>
        <w:spacing w:before="90" w:line="276" w:lineRule="auto"/>
        <w:jc w:val="both"/>
      </w:pPr>
      <w:r w:rsidRPr="006C1166">
        <w:t xml:space="preserve">"Biyoloji </w:t>
      </w:r>
      <w:r w:rsidR="00B93BA4" w:rsidRPr="006C1166">
        <w:t>7</w:t>
      </w:r>
      <w:r w:rsidRPr="006C1166">
        <w:t>" ders programı Müfredat Çerçevesi kavramına göre tasarlanmıştır ve aynı zamanda dikey olarak (1 - 12. sınıflar) dersin devamlılığıyla ve yatay olarak diğer alanlarla ilişkilidir.</w:t>
      </w:r>
    </w:p>
    <w:p w:rsidR="002A06F0" w:rsidRPr="006C1166" w:rsidRDefault="002A06F0" w:rsidP="005B482E">
      <w:pPr>
        <w:pStyle w:val="TextBody"/>
        <w:spacing w:line="276" w:lineRule="auto"/>
        <w:jc w:val="both"/>
      </w:pPr>
      <w:r w:rsidRPr="006C1166">
        <w:t xml:space="preserve">"Biyoloji </w:t>
      </w:r>
      <w:r w:rsidR="00A91583" w:rsidRPr="006C1166">
        <w:t>7</w:t>
      </w:r>
      <w:r w:rsidRPr="006C1166">
        <w:t>" programı, konulara göre, dersin öğrenme çıktılarını içerir:</w:t>
      </w:r>
    </w:p>
    <w:p w:rsidR="0009315D" w:rsidRPr="006C1166" w:rsidRDefault="0009315D" w:rsidP="005B482E">
      <w:pPr>
        <w:jc w:val="both"/>
        <w:rPr>
          <w:szCs w:val="24"/>
        </w:rPr>
      </w:pPr>
    </w:p>
    <w:p w:rsidR="0009315D" w:rsidRPr="006C1166" w:rsidRDefault="0009315D" w:rsidP="00065D22">
      <w:pPr>
        <w:pStyle w:val="ListeParagraf1"/>
        <w:numPr>
          <w:ilvl w:val="0"/>
          <w:numId w:val="53"/>
        </w:numPr>
        <w:spacing w:line="276" w:lineRule="auto"/>
        <w:jc w:val="both"/>
        <w:rPr>
          <w:rFonts w:ascii="Times New Roman" w:hAnsi="Times New Roman" w:cs="Times New Roman"/>
          <w:lang w:val="tr-TR"/>
        </w:rPr>
      </w:pPr>
      <w:r w:rsidRPr="006C1166">
        <w:rPr>
          <w:rFonts w:ascii="Times New Roman" w:hAnsi="Times New Roman" w:cs="Times New Roman"/>
          <w:lang w:val="tr-TR"/>
        </w:rPr>
        <w:t>İnsan organ sistemleri;</w:t>
      </w:r>
    </w:p>
    <w:p w:rsidR="0009315D" w:rsidRPr="006C1166" w:rsidRDefault="007812A9" w:rsidP="00065D22">
      <w:pPr>
        <w:pStyle w:val="ListeParagraf1"/>
        <w:numPr>
          <w:ilvl w:val="0"/>
          <w:numId w:val="53"/>
        </w:numPr>
        <w:spacing w:line="276" w:lineRule="auto"/>
        <w:jc w:val="both"/>
        <w:rPr>
          <w:rFonts w:ascii="Times New Roman" w:hAnsi="Times New Roman" w:cs="Times New Roman"/>
          <w:lang w:val="tr-TR"/>
        </w:rPr>
      </w:pPr>
      <w:r w:rsidRPr="006C1166">
        <w:rPr>
          <w:rFonts w:ascii="Times New Roman" w:hAnsi="Times New Roman" w:cs="Times New Roman"/>
          <w:lang w:val="tr-TR"/>
        </w:rPr>
        <w:t>İnsanda</w:t>
      </w:r>
      <w:r w:rsidR="0009315D" w:rsidRPr="006C1166">
        <w:rPr>
          <w:rFonts w:ascii="Times New Roman" w:hAnsi="Times New Roman" w:cs="Times New Roman"/>
          <w:lang w:val="tr-TR"/>
        </w:rPr>
        <w:t xml:space="preserve"> </w:t>
      </w:r>
      <w:r w:rsidRPr="006C1166">
        <w:rPr>
          <w:rFonts w:ascii="Times New Roman" w:hAnsi="Times New Roman" w:cs="Times New Roman"/>
          <w:lang w:val="tr-TR"/>
        </w:rPr>
        <w:t>Üreme</w:t>
      </w:r>
      <w:r w:rsidR="0009315D" w:rsidRPr="006C1166">
        <w:rPr>
          <w:rFonts w:ascii="Times New Roman" w:hAnsi="Times New Roman" w:cs="Times New Roman"/>
          <w:lang w:val="tr-TR"/>
        </w:rPr>
        <w:t>;</w:t>
      </w:r>
    </w:p>
    <w:p w:rsidR="0009315D" w:rsidRPr="006C1166" w:rsidRDefault="007812A9" w:rsidP="00065D22">
      <w:pPr>
        <w:pStyle w:val="ListeParagraf1"/>
        <w:numPr>
          <w:ilvl w:val="0"/>
          <w:numId w:val="53"/>
        </w:numPr>
        <w:spacing w:line="276" w:lineRule="auto"/>
        <w:jc w:val="both"/>
        <w:rPr>
          <w:rFonts w:ascii="Times New Roman" w:hAnsi="Times New Roman" w:cs="Times New Roman"/>
          <w:lang w:val="tr-TR"/>
        </w:rPr>
      </w:pPr>
      <w:r w:rsidRPr="006C1166">
        <w:rPr>
          <w:rFonts w:ascii="Times New Roman" w:hAnsi="Times New Roman" w:cs="Times New Roman"/>
          <w:lang w:val="tr-TR"/>
        </w:rPr>
        <w:t>Hayvanlarda</w:t>
      </w:r>
      <w:r w:rsidR="0009315D" w:rsidRPr="006C1166">
        <w:rPr>
          <w:rFonts w:ascii="Times New Roman" w:hAnsi="Times New Roman" w:cs="Times New Roman"/>
          <w:lang w:val="tr-TR"/>
        </w:rPr>
        <w:t xml:space="preserve"> </w:t>
      </w:r>
      <w:r w:rsidRPr="006C1166">
        <w:rPr>
          <w:rFonts w:ascii="Times New Roman" w:hAnsi="Times New Roman" w:cs="Times New Roman"/>
          <w:lang w:val="tr-TR"/>
        </w:rPr>
        <w:t>Üreme</w:t>
      </w:r>
      <w:r w:rsidR="0009315D" w:rsidRPr="006C1166">
        <w:rPr>
          <w:rFonts w:ascii="Times New Roman" w:hAnsi="Times New Roman" w:cs="Times New Roman"/>
          <w:lang w:val="tr-TR"/>
        </w:rPr>
        <w:t>;</w:t>
      </w:r>
    </w:p>
    <w:p w:rsidR="0009315D" w:rsidRPr="006C1166" w:rsidRDefault="0009315D" w:rsidP="00065D22">
      <w:pPr>
        <w:pStyle w:val="ListeParagraf1"/>
        <w:numPr>
          <w:ilvl w:val="0"/>
          <w:numId w:val="53"/>
        </w:numPr>
        <w:spacing w:line="276" w:lineRule="auto"/>
        <w:jc w:val="both"/>
        <w:rPr>
          <w:rFonts w:ascii="Times New Roman" w:hAnsi="Times New Roman" w:cs="Times New Roman"/>
          <w:lang w:val="tr-TR"/>
        </w:rPr>
      </w:pPr>
      <w:r w:rsidRPr="006C1166">
        <w:rPr>
          <w:rFonts w:ascii="Times New Roman" w:hAnsi="Times New Roman" w:cs="Times New Roman"/>
          <w:lang w:val="tr-TR"/>
        </w:rPr>
        <w:t>Bitkilerde Üreme.</w:t>
      </w:r>
    </w:p>
    <w:p w:rsidR="0009315D" w:rsidRPr="006C1166" w:rsidRDefault="0009315D" w:rsidP="005B482E">
      <w:pPr>
        <w:spacing w:after="0"/>
        <w:jc w:val="both"/>
        <w:rPr>
          <w:szCs w:val="24"/>
        </w:rPr>
      </w:pPr>
    </w:p>
    <w:p w:rsidR="0009315D" w:rsidRPr="006C1166" w:rsidRDefault="007812A9" w:rsidP="005B482E">
      <w:pPr>
        <w:jc w:val="both"/>
        <w:rPr>
          <w:szCs w:val="24"/>
        </w:rPr>
      </w:pPr>
      <w:r w:rsidRPr="006C1166">
        <w:rPr>
          <w:szCs w:val="24"/>
        </w:rPr>
        <w:t>Biyoloji öğretiminin görevi: gerçekte sofistike bir düşünce biçimi olan gözlemsel ve eleştirel düşünme becerilerini -bilişsel, eylemsel ve etkileşimli bir süreçtir- geliştirmek ve aynı zamanda teknolojik araştırmaların bilimsel araştırmalarda kullanılmasıdır.</w:t>
      </w:r>
    </w:p>
    <w:p w:rsidR="0009315D" w:rsidRPr="006C1166" w:rsidRDefault="007812A9" w:rsidP="005B482E">
      <w:pPr>
        <w:jc w:val="both"/>
        <w:rPr>
          <w:szCs w:val="24"/>
        </w:rPr>
      </w:pPr>
      <w:r w:rsidRPr="006C1166">
        <w:rPr>
          <w:szCs w:val="24"/>
        </w:rPr>
        <w:t>Biyoloji müfredatının geliştirilmesi,</w:t>
      </w:r>
      <w:r w:rsidR="00702E95" w:rsidRPr="006C1166">
        <w:rPr>
          <w:szCs w:val="24"/>
        </w:rPr>
        <w:t xml:space="preserve"> form, </w:t>
      </w:r>
      <w:r w:rsidRPr="006C1166">
        <w:rPr>
          <w:szCs w:val="24"/>
        </w:rPr>
        <w:t>metodolojik yaklaşım, ders içeriğinin düzenlenmesi ve yapılandırılması, yeterlilik öğrenme çıktılarının sunulması, fen bilgisi öğrenme çıktıları</w:t>
      </w:r>
      <w:r w:rsidR="006572BC" w:rsidRPr="006C1166">
        <w:rPr>
          <w:szCs w:val="24"/>
        </w:rPr>
        <w:t>n yanı sıra değerlendirme için sürdürülebilir yöntem ve araçların seçilmesi</w:t>
      </w:r>
      <w:r w:rsidRPr="006C1166">
        <w:rPr>
          <w:szCs w:val="24"/>
        </w:rPr>
        <w:t xml:space="preserve"> üzerine kuruludur. </w:t>
      </w:r>
    </w:p>
    <w:p w:rsidR="0009315D" w:rsidRPr="006C1166" w:rsidRDefault="00702E95" w:rsidP="005B482E">
      <w:pPr>
        <w:ind w:firstLine="60"/>
        <w:jc w:val="both"/>
        <w:rPr>
          <w:b/>
          <w:szCs w:val="24"/>
        </w:rPr>
      </w:pPr>
      <w:r w:rsidRPr="006C1166">
        <w:rPr>
          <w:szCs w:val="24"/>
        </w:rPr>
        <w:t>Biyoloji 7 dersinin temeli, insan organ sistemlerinin ve canlılarda üreme yollarının açıklanmasında yatmaktadır.</w:t>
      </w:r>
      <w:r w:rsidR="0009315D" w:rsidRPr="006C1166">
        <w:rPr>
          <w:szCs w:val="24"/>
        </w:rPr>
        <w:t xml:space="preserve"> </w:t>
      </w:r>
    </w:p>
    <w:p w:rsidR="0009315D" w:rsidRPr="006C1166" w:rsidRDefault="007812A9" w:rsidP="005B482E">
      <w:pPr>
        <w:jc w:val="both"/>
        <w:rPr>
          <w:szCs w:val="24"/>
        </w:rPr>
      </w:pPr>
      <w:r w:rsidRPr="006C1166">
        <w:rPr>
          <w:b/>
          <w:szCs w:val="24"/>
        </w:rPr>
        <w:lastRenderedPageBreak/>
        <w:t>Amaç</w:t>
      </w:r>
      <w:r w:rsidR="0009315D" w:rsidRPr="006C1166">
        <w:rPr>
          <w:b/>
          <w:szCs w:val="24"/>
        </w:rPr>
        <w:t xml:space="preserve"> </w:t>
      </w:r>
    </w:p>
    <w:p w:rsidR="0009315D" w:rsidRPr="006C1166" w:rsidRDefault="00702E95" w:rsidP="005B482E">
      <w:pPr>
        <w:jc w:val="both"/>
        <w:rPr>
          <w:szCs w:val="24"/>
        </w:rPr>
      </w:pPr>
      <w:r w:rsidRPr="006C1166">
        <w:rPr>
          <w:szCs w:val="24"/>
        </w:rPr>
        <w:t xml:space="preserve">7. sınıf biyoloji müfredatı </w:t>
      </w:r>
      <w:r w:rsidR="00C57F4B" w:rsidRPr="006C1166">
        <w:rPr>
          <w:szCs w:val="24"/>
        </w:rPr>
        <w:t xml:space="preserve">şunları </w:t>
      </w:r>
      <w:r w:rsidRPr="006C1166">
        <w:rPr>
          <w:szCs w:val="24"/>
        </w:rPr>
        <w:t>amaçla</w:t>
      </w:r>
      <w:r w:rsidR="00C57F4B" w:rsidRPr="006C1166">
        <w:rPr>
          <w:szCs w:val="24"/>
        </w:rPr>
        <w:t>makta</w:t>
      </w:r>
      <w:r w:rsidR="0009315D" w:rsidRPr="006C1166">
        <w:rPr>
          <w:szCs w:val="24"/>
        </w:rPr>
        <w:t>:</w:t>
      </w:r>
    </w:p>
    <w:p w:rsidR="00C57F4B" w:rsidRPr="006C1166" w:rsidRDefault="00C57F4B" w:rsidP="00065D22">
      <w:pPr>
        <w:numPr>
          <w:ilvl w:val="0"/>
          <w:numId w:val="57"/>
        </w:numPr>
        <w:spacing w:after="0"/>
        <w:jc w:val="both"/>
        <w:rPr>
          <w:szCs w:val="24"/>
        </w:rPr>
      </w:pPr>
      <w:r w:rsidRPr="006C1166">
        <w:rPr>
          <w:szCs w:val="24"/>
        </w:rPr>
        <w:t>Öğrencinin insan vücudunun (organlar ve organlar sistemi) yapısını ve işlevini anlama becerisini geliştirmek ve yaşam süreçlerinin temel yasalarını (üreme) anlamak.</w:t>
      </w:r>
    </w:p>
    <w:p w:rsidR="00C57F4B" w:rsidRPr="006C1166" w:rsidRDefault="00C57F4B" w:rsidP="00065D22">
      <w:pPr>
        <w:numPr>
          <w:ilvl w:val="0"/>
          <w:numId w:val="57"/>
        </w:numPr>
        <w:spacing w:after="0"/>
        <w:jc w:val="both"/>
        <w:rPr>
          <w:szCs w:val="24"/>
        </w:rPr>
      </w:pPr>
      <w:r w:rsidRPr="006C1166">
        <w:rPr>
          <w:szCs w:val="24"/>
        </w:rPr>
        <w:t>İnsan vücudunun yapılarının yapı ve işleyişinin birliği hakkında farkındalık yaratmak ve insanın biyolojik ve sosyal bir varlık olduğunu anlama yeteneğini geliştirmek.</w:t>
      </w:r>
    </w:p>
    <w:p w:rsidR="00C57F4B" w:rsidRPr="006C1166" w:rsidRDefault="00C57F4B" w:rsidP="00065D22">
      <w:pPr>
        <w:numPr>
          <w:ilvl w:val="0"/>
          <w:numId w:val="57"/>
        </w:numPr>
        <w:spacing w:after="0"/>
        <w:jc w:val="both"/>
        <w:rPr>
          <w:szCs w:val="24"/>
        </w:rPr>
      </w:pPr>
      <w:r w:rsidRPr="006C1166">
        <w:rPr>
          <w:szCs w:val="24"/>
        </w:rPr>
        <w:t>Kişisel hijyen sağlama ve belirli durumlarda edinilen bilgileri uygulama becerilerini edinme (kanama, kemik kırılması, re</w:t>
      </w:r>
      <w:r w:rsidR="00220FF8">
        <w:rPr>
          <w:szCs w:val="24"/>
        </w:rPr>
        <w:t>animasyon (k</w:t>
      </w:r>
      <w:r w:rsidR="00220FF8" w:rsidRPr="00220FF8">
        <w:rPr>
          <w:szCs w:val="24"/>
        </w:rPr>
        <w:t xml:space="preserve">alp </w:t>
      </w:r>
      <w:r w:rsidR="00220FF8">
        <w:rPr>
          <w:szCs w:val="24"/>
        </w:rPr>
        <w:t>m</w:t>
      </w:r>
      <w:r w:rsidR="00220FF8" w:rsidRPr="00220FF8">
        <w:rPr>
          <w:szCs w:val="24"/>
        </w:rPr>
        <w:t>asajı</w:t>
      </w:r>
      <w:r w:rsidR="00220FF8">
        <w:rPr>
          <w:szCs w:val="24"/>
        </w:rPr>
        <w:t>)</w:t>
      </w:r>
      <w:r w:rsidRPr="006C1166">
        <w:rPr>
          <w:szCs w:val="24"/>
        </w:rPr>
        <w:t xml:space="preserve"> vb. İçin ilk yardım).</w:t>
      </w:r>
    </w:p>
    <w:p w:rsidR="00C57F4B" w:rsidRPr="006C1166" w:rsidRDefault="00C57F4B" w:rsidP="00065D22">
      <w:pPr>
        <w:numPr>
          <w:ilvl w:val="0"/>
          <w:numId w:val="57"/>
        </w:numPr>
        <w:spacing w:after="0"/>
        <w:jc w:val="both"/>
        <w:rPr>
          <w:szCs w:val="24"/>
        </w:rPr>
      </w:pPr>
      <w:r w:rsidRPr="006C1166">
        <w:rPr>
          <w:szCs w:val="24"/>
        </w:rPr>
        <w:t>Öğrencinin yaşam süreçleri, işlevler ve tezahürlerin karşılıklı olarak şartlı olduğu bilincinin gelişmesine katkıda bulunmak.</w:t>
      </w:r>
    </w:p>
    <w:p w:rsidR="0009315D" w:rsidRPr="006C1166" w:rsidRDefault="00C57F4B" w:rsidP="00065D22">
      <w:pPr>
        <w:numPr>
          <w:ilvl w:val="0"/>
          <w:numId w:val="57"/>
        </w:numPr>
        <w:spacing w:after="0"/>
        <w:jc w:val="both"/>
        <w:rPr>
          <w:szCs w:val="24"/>
        </w:rPr>
      </w:pPr>
      <w:r w:rsidRPr="006C1166">
        <w:rPr>
          <w:szCs w:val="24"/>
        </w:rPr>
        <w:t>Yaşamın zorluklarıyla başa çıkabilen istikrarlı ve özeleştirilmiş bir kişilik geliştirmek</w:t>
      </w:r>
      <w:r w:rsidR="0009315D" w:rsidRPr="006C1166">
        <w:rPr>
          <w:szCs w:val="24"/>
        </w:rPr>
        <w:t>.</w:t>
      </w:r>
    </w:p>
    <w:p w:rsidR="00C57F4B" w:rsidRPr="006C1166" w:rsidRDefault="00C57F4B" w:rsidP="005B482E">
      <w:pPr>
        <w:jc w:val="both"/>
        <w:rPr>
          <w:szCs w:val="24"/>
        </w:rPr>
      </w:pPr>
    </w:p>
    <w:p w:rsidR="0009315D" w:rsidRPr="006C1166" w:rsidRDefault="00C57F4B" w:rsidP="005B482E">
      <w:pPr>
        <w:jc w:val="both"/>
        <w:rPr>
          <w:szCs w:val="24"/>
        </w:rPr>
      </w:pPr>
      <w:r w:rsidRPr="006C1166">
        <w:rPr>
          <w:szCs w:val="24"/>
        </w:rPr>
        <w:t xml:space="preserve">Biyoloji 7, teorik öğrenmeyi araştırma yöntemleriyle birleştirerek (laboratuvar veya alandaki deneylerin doğrudan gözlemlenmesi, çeşitli öğretim kaynakları, bilgi işleme, bulguların sunumu vb.) öğrenci yeterliliklerini geliştirmeyi amaçlar. Bu, öğrencinin yeteneklerini aktif olarak geliştirmesini ve araştırma yoluyla bilgi üretmesini sağlar; hayatın doğa ile olan bağlantısını anlamak, açıklamak ve etkilemek için katıda bulunur. </w:t>
      </w:r>
    </w:p>
    <w:p w:rsidR="0009315D" w:rsidRPr="006C1166" w:rsidRDefault="0062648A" w:rsidP="005B482E">
      <w:pPr>
        <w:jc w:val="both"/>
        <w:rPr>
          <w:szCs w:val="24"/>
        </w:rPr>
      </w:pPr>
      <w:r w:rsidRPr="006C1166">
        <w:rPr>
          <w:szCs w:val="24"/>
        </w:rPr>
        <w:t>Öğrenci, kapsamlı bilgiler yoluyla, sorunun özünü araştırır, eleştirel düşünme geliştirir ve verilen bir sorunun sonuçlarını işler, analiz eder, tartışır ve sunumunda pratik beceriler kullanır.</w:t>
      </w:r>
    </w:p>
    <w:p w:rsidR="0009315D" w:rsidRPr="006C1166" w:rsidRDefault="0062648A" w:rsidP="005B482E">
      <w:pPr>
        <w:spacing w:after="0"/>
        <w:jc w:val="both"/>
        <w:rPr>
          <w:szCs w:val="24"/>
        </w:rPr>
      </w:pPr>
      <w:r w:rsidRPr="006C1166">
        <w:rPr>
          <w:szCs w:val="24"/>
        </w:rPr>
        <w:t>7. sınıf biyoloji müfredatı, yetkinlik bileşenlerinin sentezinde öğrenciye yardımcı olur, örneğin</w:t>
      </w:r>
      <w:r w:rsidR="0009315D" w:rsidRPr="006C1166">
        <w:rPr>
          <w:szCs w:val="24"/>
        </w:rPr>
        <w:t>:</w:t>
      </w:r>
    </w:p>
    <w:p w:rsidR="0009315D" w:rsidRPr="006C1166" w:rsidRDefault="0062648A" w:rsidP="00065D22">
      <w:pPr>
        <w:pStyle w:val="ListeParagraf1"/>
        <w:numPr>
          <w:ilvl w:val="0"/>
          <w:numId w:val="37"/>
        </w:numPr>
        <w:spacing w:line="276" w:lineRule="auto"/>
        <w:jc w:val="both"/>
        <w:rPr>
          <w:rFonts w:ascii="Times New Roman" w:hAnsi="Times New Roman" w:cs="Times New Roman"/>
          <w:lang w:val="tr-TR"/>
        </w:rPr>
      </w:pPr>
      <w:r w:rsidRPr="006C1166">
        <w:rPr>
          <w:rFonts w:ascii="Times New Roman" w:hAnsi="Times New Roman" w:cs="Times New Roman"/>
          <w:lang w:val="tr-TR"/>
        </w:rPr>
        <w:t>T</w:t>
      </w:r>
      <w:r w:rsidR="0009315D" w:rsidRPr="006C1166">
        <w:rPr>
          <w:rFonts w:ascii="Times New Roman" w:hAnsi="Times New Roman" w:cs="Times New Roman"/>
          <w:lang w:val="tr-TR"/>
        </w:rPr>
        <w:t>anı</w:t>
      </w:r>
      <w:r w:rsidRPr="006C1166">
        <w:rPr>
          <w:rFonts w:ascii="Times New Roman" w:hAnsi="Times New Roman" w:cs="Times New Roman"/>
          <w:lang w:val="tr-TR"/>
        </w:rPr>
        <w:t>ma</w:t>
      </w:r>
      <w:r w:rsidR="0009315D" w:rsidRPr="006C1166">
        <w:rPr>
          <w:rFonts w:ascii="Times New Roman" w:hAnsi="Times New Roman" w:cs="Times New Roman"/>
          <w:lang w:val="tr-TR"/>
        </w:rPr>
        <w:t>:</w:t>
      </w:r>
    </w:p>
    <w:p w:rsidR="0062648A" w:rsidRPr="006C1166" w:rsidRDefault="0062648A" w:rsidP="005B482E">
      <w:pPr>
        <w:pStyle w:val="ListeParagraf1"/>
        <w:spacing w:line="276" w:lineRule="auto"/>
        <w:ind w:left="1530"/>
        <w:jc w:val="both"/>
        <w:rPr>
          <w:rFonts w:ascii="Times New Roman" w:hAnsi="Times New Roman" w:cs="Times New Roman"/>
          <w:lang w:val="tr-TR"/>
        </w:rPr>
      </w:pPr>
      <w:r w:rsidRPr="006C1166">
        <w:rPr>
          <w:rFonts w:ascii="Times New Roman" w:hAnsi="Times New Roman" w:cs="Times New Roman"/>
          <w:lang w:val="tr-TR"/>
        </w:rPr>
        <w:t>Doku, organ ve insan organ sisteminin temel özelliklerini bilir;</w:t>
      </w:r>
    </w:p>
    <w:p w:rsidR="0062648A" w:rsidRPr="006C1166" w:rsidRDefault="0062648A" w:rsidP="005B482E">
      <w:pPr>
        <w:pStyle w:val="ListeParagraf1"/>
        <w:spacing w:line="276" w:lineRule="auto"/>
        <w:ind w:left="1530"/>
        <w:jc w:val="both"/>
        <w:rPr>
          <w:rFonts w:ascii="Times New Roman" w:hAnsi="Times New Roman" w:cs="Times New Roman"/>
          <w:lang w:val="tr-TR"/>
        </w:rPr>
      </w:pPr>
      <w:r w:rsidRPr="006C1166">
        <w:rPr>
          <w:rFonts w:ascii="Times New Roman" w:hAnsi="Times New Roman" w:cs="Times New Roman"/>
          <w:lang w:val="tr-TR"/>
        </w:rPr>
        <w:t>İnsan biyolojisi alanlarından Sözlük (biyolojik terminoloji) bilgisini bilir;</w:t>
      </w:r>
    </w:p>
    <w:p w:rsidR="0062648A" w:rsidRPr="006C1166" w:rsidRDefault="0062648A" w:rsidP="005B482E">
      <w:pPr>
        <w:pStyle w:val="ListeParagraf1"/>
        <w:spacing w:line="276" w:lineRule="auto"/>
        <w:ind w:left="1530"/>
        <w:jc w:val="both"/>
        <w:rPr>
          <w:rFonts w:ascii="Times New Roman" w:hAnsi="Times New Roman" w:cs="Times New Roman"/>
          <w:lang w:val="tr-TR"/>
        </w:rPr>
      </w:pPr>
      <w:r w:rsidRPr="006C1166">
        <w:rPr>
          <w:rFonts w:ascii="Times New Roman" w:hAnsi="Times New Roman" w:cs="Times New Roman"/>
          <w:lang w:val="tr-TR"/>
        </w:rPr>
        <w:t>İnsan biyolojisi ile ilgili gerçekleri, kavramları ve prensipleri bilir;</w:t>
      </w:r>
    </w:p>
    <w:p w:rsidR="0009315D" w:rsidRPr="006C1166" w:rsidRDefault="0062648A" w:rsidP="005B482E">
      <w:pPr>
        <w:pStyle w:val="ListeParagraf1"/>
        <w:spacing w:line="276" w:lineRule="auto"/>
        <w:ind w:left="1530"/>
        <w:jc w:val="both"/>
        <w:rPr>
          <w:rFonts w:ascii="Times New Roman" w:eastAsia="Symbol" w:hAnsi="Times New Roman" w:cs="Times New Roman"/>
          <w:lang w:val="tr-TR"/>
        </w:rPr>
      </w:pPr>
      <w:r w:rsidRPr="006C1166">
        <w:rPr>
          <w:rFonts w:ascii="Times New Roman" w:hAnsi="Times New Roman" w:cs="Times New Roman"/>
          <w:lang w:val="tr-TR"/>
        </w:rPr>
        <w:t>İnsan biyolojisi alanında uygulanan prosedür ve yöntemleri bilir.</w:t>
      </w:r>
    </w:p>
    <w:p w:rsidR="0009315D" w:rsidRPr="006C1166" w:rsidRDefault="0062648A" w:rsidP="00065D22">
      <w:pPr>
        <w:pStyle w:val="ListeParagraf1"/>
        <w:numPr>
          <w:ilvl w:val="0"/>
          <w:numId w:val="37"/>
        </w:numPr>
        <w:spacing w:after="200" w:line="276" w:lineRule="auto"/>
        <w:jc w:val="both"/>
        <w:rPr>
          <w:rFonts w:ascii="Times New Roman" w:eastAsia="Symbol" w:hAnsi="Times New Roman" w:cs="Times New Roman"/>
          <w:lang w:val="tr-TR"/>
        </w:rPr>
      </w:pPr>
      <w:r w:rsidRPr="006C1166">
        <w:rPr>
          <w:rFonts w:ascii="Times New Roman" w:eastAsia="Symbol" w:hAnsi="Times New Roman" w:cs="Times New Roman"/>
          <w:lang w:val="tr-TR"/>
        </w:rPr>
        <w:t>Anlama</w:t>
      </w:r>
      <w:r w:rsidR="0009315D" w:rsidRPr="006C1166">
        <w:rPr>
          <w:rFonts w:ascii="Times New Roman" w:eastAsia="Symbol" w:hAnsi="Times New Roman" w:cs="Times New Roman"/>
          <w:lang w:val="tr-TR"/>
        </w:rPr>
        <w:t>:</w:t>
      </w:r>
    </w:p>
    <w:p w:rsidR="00136E8D" w:rsidRPr="006C1166" w:rsidRDefault="00136E8D" w:rsidP="00065D22">
      <w:pPr>
        <w:pStyle w:val="ListeParagraf1"/>
        <w:numPr>
          <w:ilvl w:val="1"/>
          <w:numId w:val="100"/>
        </w:numPr>
        <w:spacing w:line="276" w:lineRule="auto"/>
        <w:jc w:val="both"/>
        <w:rPr>
          <w:rFonts w:ascii="Times New Roman" w:eastAsia="Symbol" w:hAnsi="Times New Roman" w:cs="Times New Roman"/>
          <w:lang w:val="tr-TR"/>
        </w:rPr>
      </w:pPr>
      <w:r w:rsidRPr="006C1166">
        <w:rPr>
          <w:rFonts w:ascii="Times New Roman" w:eastAsia="Symbol" w:hAnsi="Times New Roman" w:cs="Times New Roman"/>
          <w:lang w:val="tr-TR"/>
        </w:rPr>
        <w:t>Dokuların, organların ve insan organ sisteminin oluşumuna dayanarak yaşamın süreçleri, işlevleri ve tezahürleri açıklanabilir;</w:t>
      </w:r>
    </w:p>
    <w:p w:rsidR="00136E8D" w:rsidRPr="006C1166" w:rsidRDefault="00136E8D" w:rsidP="00065D22">
      <w:pPr>
        <w:pStyle w:val="ListeParagraf1"/>
        <w:numPr>
          <w:ilvl w:val="1"/>
          <w:numId w:val="100"/>
        </w:numPr>
        <w:spacing w:line="276" w:lineRule="auto"/>
        <w:jc w:val="both"/>
        <w:rPr>
          <w:rFonts w:ascii="Times New Roman" w:eastAsia="Symbol" w:hAnsi="Times New Roman" w:cs="Times New Roman"/>
          <w:lang w:val="tr-TR"/>
        </w:rPr>
      </w:pPr>
      <w:r w:rsidRPr="006C1166">
        <w:rPr>
          <w:rFonts w:ascii="Times New Roman" w:eastAsia="Symbol" w:hAnsi="Times New Roman" w:cs="Times New Roman"/>
          <w:lang w:val="tr-TR"/>
        </w:rPr>
        <w:t>Organ dokularının normal işleyişinin ve vücuttaki homeostazın korunmasında organ sisteminin önemi;</w:t>
      </w:r>
    </w:p>
    <w:p w:rsidR="00136E8D" w:rsidRPr="006C1166" w:rsidRDefault="00136E8D" w:rsidP="00065D22">
      <w:pPr>
        <w:pStyle w:val="ListeParagraf1"/>
        <w:numPr>
          <w:ilvl w:val="1"/>
          <w:numId w:val="100"/>
        </w:numPr>
        <w:spacing w:line="276" w:lineRule="auto"/>
        <w:jc w:val="both"/>
        <w:rPr>
          <w:rFonts w:ascii="Times New Roman" w:eastAsia="Symbol" w:hAnsi="Times New Roman" w:cs="Times New Roman"/>
          <w:lang w:val="tr-TR"/>
        </w:rPr>
      </w:pPr>
      <w:r w:rsidRPr="006C1166">
        <w:rPr>
          <w:rFonts w:ascii="Times New Roman" w:eastAsia="Symbol" w:hAnsi="Times New Roman" w:cs="Times New Roman"/>
          <w:lang w:val="tr-TR"/>
        </w:rPr>
        <w:t>İnsan biyolojik ve sosyal bir varlıktır;</w:t>
      </w:r>
    </w:p>
    <w:p w:rsidR="00136E8D" w:rsidRPr="006C1166" w:rsidRDefault="00136E8D" w:rsidP="00065D22">
      <w:pPr>
        <w:pStyle w:val="ListeParagraf1"/>
        <w:numPr>
          <w:ilvl w:val="1"/>
          <w:numId w:val="100"/>
        </w:numPr>
        <w:spacing w:line="276" w:lineRule="auto"/>
        <w:jc w:val="both"/>
        <w:rPr>
          <w:rFonts w:ascii="Times New Roman" w:eastAsia="Symbol" w:hAnsi="Times New Roman" w:cs="Times New Roman"/>
          <w:lang w:val="tr-TR"/>
        </w:rPr>
      </w:pPr>
      <w:r w:rsidRPr="006C1166">
        <w:rPr>
          <w:rFonts w:ascii="Times New Roman" w:eastAsia="Symbol" w:hAnsi="Times New Roman" w:cs="Times New Roman"/>
          <w:lang w:val="tr-TR"/>
        </w:rPr>
        <w:t>Organizmanın bireysel ölümünden sonra insan yaşamının sürekliliğini sürdürmede üremenin önemi;</w:t>
      </w:r>
    </w:p>
    <w:p w:rsidR="0009315D" w:rsidRPr="006C1166" w:rsidRDefault="00136E8D" w:rsidP="00065D22">
      <w:pPr>
        <w:pStyle w:val="ListeParagraf1"/>
        <w:numPr>
          <w:ilvl w:val="1"/>
          <w:numId w:val="100"/>
        </w:numPr>
        <w:spacing w:line="276" w:lineRule="auto"/>
        <w:jc w:val="both"/>
        <w:rPr>
          <w:rFonts w:ascii="Times New Roman" w:eastAsia="Symbol" w:hAnsi="Times New Roman" w:cs="Times New Roman"/>
          <w:lang w:val="tr-TR"/>
        </w:rPr>
      </w:pPr>
      <w:r w:rsidRPr="006C1166">
        <w:rPr>
          <w:rFonts w:ascii="Times New Roman" w:eastAsia="Symbol" w:hAnsi="Times New Roman" w:cs="Times New Roman"/>
          <w:lang w:val="tr-TR"/>
        </w:rPr>
        <w:t>Bilimsel terimler ve yasallıklar</w:t>
      </w:r>
    </w:p>
    <w:p w:rsidR="0009315D" w:rsidRPr="006C1166" w:rsidRDefault="00136E8D" w:rsidP="00065D22">
      <w:pPr>
        <w:pStyle w:val="ListeParagraf1"/>
        <w:numPr>
          <w:ilvl w:val="0"/>
          <w:numId w:val="37"/>
        </w:numPr>
        <w:spacing w:line="276" w:lineRule="auto"/>
        <w:jc w:val="both"/>
        <w:rPr>
          <w:rFonts w:ascii="Times New Roman" w:eastAsia="Symbol" w:hAnsi="Times New Roman" w:cs="Times New Roman"/>
          <w:lang w:val="tr-TR"/>
        </w:rPr>
      </w:pPr>
      <w:r w:rsidRPr="006C1166">
        <w:rPr>
          <w:rFonts w:ascii="Times New Roman" w:eastAsia="Symbol" w:hAnsi="Times New Roman" w:cs="Times New Roman"/>
          <w:lang w:val="tr-TR"/>
        </w:rPr>
        <w:t>Geliştirme</w:t>
      </w:r>
      <w:r w:rsidR="0009315D" w:rsidRPr="006C1166">
        <w:rPr>
          <w:rFonts w:ascii="Times New Roman" w:eastAsia="Symbol" w:hAnsi="Times New Roman" w:cs="Times New Roman"/>
          <w:lang w:val="tr-TR"/>
        </w:rPr>
        <w:t>:</w:t>
      </w:r>
    </w:p>
    <w:p w:rsidR="0009315D" w:rsidRPr="006C1166" w:rsidRDefault="0009315D" w:rsidP="005B482E">
      <w:pPr>
        <w:pStyle w:val="ListeParagraf1"/>
        <w:spacing w:line="276" w:lineRule="auto"/>
        <w:ind w:left="0"/>
        <w:jc w:val="both"/>
        <w:rPr>
          <w:rFonts w:ascii="Times New Roman" w:eastAsia="Symbol" w:hAnsi="Times New Roman" w:cs="Times New Roman"/>
          <w:lang w:val="tr-TR"/>
        </w:rPr>
      </w:pPr>
    </w:p>
    <w:p w:rsidR="00136E8D" w:rsidRPr="006C1166" w:rsidRDefault="00136E8D" w:rsidP="00065D22">
      <w:pPr>
        <w:pStyle w:val="ListeParagraf1"/>
        <w:numPr>
          <w:ilvl w:val="0"/>
          <w:numId w:val="6"/>
        </w:numPr>
        <w:spacing w:line="276" w:lineRule="auto"/>
        <w:jc w:val="both"/>
        <w:rPr>
          <w:rFonts w:ascii="Times New Roman" w:eastAsia="Symbol" w:hAnsi="Times New Roman" w:cs="Times New Roman"/>
          <w:lang w:val="tr-TR"/>
        </w:rPr>
      </w:pPr>
      <w:r w:rsidRPr="006C1166">
        <w:rPr>
          <w:rFonts w:ascii="Times New Roman" w:eastAsia="Symbol" w:hAnsi="Times New Roman" w:cs="Times New Roman"/>
          <w:lang w:val="tr-TR"/>
        </w:rPr>
        <w:t>İnsan organ sistemlerini açıklama, karşılaştırma ve değerlendirme becerisi;</w:t>
      </w:r>
    </w:p>
    <w:p w:rsidR="00136E8D" w:rsidRPr="006C1166" w:rsidRDefault="00136E8D" w:rsidP="00065D22">
      <w:pPr>
        <w:pStyle w:val="ListeParagraf1"/>
        <w:numPr>
          <w:ilvl w:val="0"/>
          <w:numId w:val="6"/>
        </w:numPr>
        <w:spacing w:line="276" w:lineRule="auto"/>
        <w:jc w:val="both"/>
        <w:rPr>
          <w:rFonts w:ascii="Times New Roman" w:eastAsia="Symbol" w:hAnsi="Times New Roman" w:cs="Times New Roman"/>
          <w:lang w:val="tr-TR"/>
        </w:rPr>
      </w:pPr>
      <w:r w:rsidRPr="006C1166">
        <w:rPr>
          <w:rFonts w:ascii="Times New Roman" w:eastAsia="Symbol" w:hAnsi="Times New Roman" w:cs="Times New Roman"/>
          <w:lang w:val="tr-TR"/>
        </w:rPr>
        <w:t>Karşılıklı bağımlılık ilkelerini uygulayabilme;</w:t>
      </w:r>
    </w:p>
    <w:p w:rsidR="00136E8D" w:rsidRPr="006C1166" w:rsidRDefault="00136E8D" w:rsidP="00065D22">
      <w:pPr>
        <w:pStyle w:val="ListeParagraf1"/>
        <w:numPr>
          <w:ilvl w:val="0"/>
          <w:numId w:val="6"/>
        </w:numPr>
        <w:spacing w:line="276" w:lineRule="auto"/>
        <w:jc w:val="both"/>
        <w:rPr>
          <w:rFonts w:ascii="Times New Roman" w:eastAsia="Symbol" w:hAnsi="Times New Roman" w:cs="Times New Roman"/>
          <w:lang w:val="tr-TR"/>
        </w:rPr>
      </w:pPr>
      <w:r w:rsidRPr="006C1166">
        <w:rPr>
          <w:rFonts w:ascii="Times New Roman" w:eastAsia="Symbol" w:hAnsi="Times New Roman" w:cs="Times New Roman"/>
          <w:lang w:val="tr-TR"/>
        </w:rPr>
        <w:t>Canlıların yaşamlarını açıklama, analiz etme ve pozitif olarak etkileme becerisi;</w:t>
      </w:r>
    </w:p>
    <w:p w:rsidR="00136E8D" w:rsidRPr="006C1166" w:rsidRDefault="00136E8D" w:rsidP="00065D22">
      <w:pPr>
        <w:pStyle w:val="ListeParagraf1"/>
        <w:numPr>
          <w:ilvl w:val="0"/>
          <w:numId w:val="6"/>
        </w:numPr>
        <w:spacing w:line="276" w:lineRule="auto"/>
        <w:jc w:val="both"/>
        <w:rPr>
          <w:rFonts w:ascii="Times New Roman" w:eastAsia="Symbol" w:hAnsi="Times New Roman" w:cs="Times New Roman"/>
          <w:lang w:val="tr-TR"/>
        </w:rPr>
      </w:pPr>
      <w:r w:rsidRPr="006C1166">
        <w:rPr>
          <w:rFonts w:ascii="Times New Roman" w:eastAsia="Symbol" w:hAnsi="Times New Roman" w:cs="Times New Roman"/>
          <w:lang w:val="tr-TR"/>
        </w:rPr>
        <w:t>Laboratuar ve dış mekân deneyleri sırasında sorumlu tutum;</w:t>
      </w:r>
    </w:p>
    <w:p w:rsidR="00136E8D" w:rsidRPr="006C1166" w:rsidRDefault="00136E8D" w:rsidP="00065D22">
      <w:pPr>
        <w:pStyle w:val="ListeParagraf1"/>
        <w:numPr>
          <w:ilvl w:val="0"/>
          <w:numId w:val="6"/>
        </w:numPr>
        <w:spacing w:line="276" w:lineRule="auto"/>
        <w:jc w:val="both"/>
        <w:rPr>
          <w:rFonts w:ascii="Times New Roman" w:eastAsia="Symbol" w:hAnsi="Times New Roman" w:cs="Times New Roman"/>
          <w:lang w:val="tr-TR"/>
        </w:rPr>
      </w:pPr>
      <w:r w:rsidRPr="006C1166">
        <w:rPr>
          <w:rFonts w:ascii="Times New Roman" w:eastAsia="Symbol" w:hAnsi="Times New Roman" w:cs="Times New Roman"/>
          <w:lang w:val="tr-TR"/>
        </w:rPr>
        <w:t>Bilimsel bilginin toplanmasında bağımsız olarak, bilimsel kaynakların sınıflandırılmasında, sağlıklı bir yaşam için değerlerin geliştirilmesinde yeterli literatüre danışabilme becerisi;</w:t>
      </w:r>
    </w:p>
    <w:p w:rsidR="0009315D" w:rsidRPr="006C1166" w:rsidRDefault="00136E8D" w:rsidP="00065D22">
      <w:pPr>
        <w:pStyle w:val="ListeParagraf1"/>
        <w:numPr>
          <w:ilvl w:val="0"/>
          <w:numId w:val="6"/>
        </w:numPr>
        <w:spacing w:after="200" w:line="276" w:lineRule="auto"/>
        <w:jc w:val="both"/>
        <w:rPr>
          <w:rFonts w:ascii="Times New Roman" w:eastAsia="Symbol" w:hAnsi="Times New Roman" w:cs="Times New Roman"/>
          <w:lang w:val="tr-TR"/>
        </w:rPr>
      </w:pPr>
      <w:r w:rsidRPr="006C1166">
        <w:rPr>
          <w:rFonts w:ascii="Times New Roman" w:eastAsia="Symbol" w:hAnsi="Times New Roman" w:cs="Times New Roman"/>
          <w:lang w:val="tr-TR"/>
        </w:rPr>
        <w:t>Yaşam boyu öğrenme teknolojisi cihaz ve araçlarının kullanımı için motivasyon</w:t>
      </w:r>
      <w:r w:rsidR="0009315D" w:rsidRPr="006C1166">
        <w:rPr>
          <w:rFonts w:ascii="Times New Roman" w:eastAsia="Symbol" w:hAnsi="Times New Roman" w:cs="Times New Roman"/>
          <w:lang w:val="tr-TR"/>
        </w:rPr>
        <w:t xml:space="preserve">. </w:t>
      </w:r>
    </w:p>
    <w:p w:rsidR="0009315D" w:rsidRPr="006C1166" w:rsidRDefault="00136E8D" w:rsidP="005B482E">
      <w:pPr>
        <w:jc w:val="both"/>
        <w:rPr>
          <w:rFonts w:eastAsia="Symbol"/>
          <w:b/>
          <w:szCs w:val="24"/>
        </w:rPr>
      </w:pPr>
      <w:r w:rsidRPr="006C1166">
        <w:rPr>
          <w:rFonts w:eastAsia="Symbol"/>
          <w:szCs w:val="24"/>
        </w:rPr>
        <w:t>Becerilerin, tutumların, değerlerin ve motivasyonların tümünü, III. seviye müfredatı için yeterliliklerin sonuçlarına ulaşmak için çalışılarak elde edilir</w:t>
      </w:r>
      <w:r w:rsidR="0009315D" w:rsidRPr="006C1166">
        <w:rPr>
          <w:rFonts w:eastAsia="Symbol"/>
          <w:szCs w:val="24"/>
        </w:rPr>
        <w:t>.</w:t>
      </w:r>
    </w:p>
    <w:p w:rsidR="0009315D" w:rsidRPr="006C1166" w:rsidRDefault="0009315D" w:rsidP="005B482E">
      <w:pPr>
        <w:jc w:val="both"/>
        <w:rPr>
          <w:rFonts w:eastAsia="Symbol"/>
          <w:b/>
          <w:szCs w:val="24"/>
        </w:rPr>
      </w:pPr>
    </w:p>
    <w:p w:rsidR="0009315D" w:rsidRPr="006C1166" w:rsidRDefault="0009315D" w:rsidP="005B482E">
      <w:pPr>
        <w:jc w:val="both"/>
        <w:rPr>
          <w:rFonts w:eastAsia="Symbol"/>
          <w:szCs w:val="24"/>
        </w:rPr>
      </w:pPr>
      <w:bookmarkStart w:id="41" w:name="_Hlk20504630"/>
      <w:r w:rsidRPr="006C1166">
        <w:rPr>
          <w:rFonts w:eastAsia="Symbol"/>
          <w:b/>
          <w:szCs w:val="24"/>
        </w:rPr>
        <w:t>Konular ve öğrenme çıktıları</w:t>
      </w:r>
    </w:p>
    <w:bookmarkEnd w:id="41"/>
    <w:p w:rsidR="00B450D0" w:rsidRPr="006C1166" w:rsidRDefault="00B450D0" w:rsidP="005B482E">
      <w:pPr>
        <w:pStyle w:val="TextBody"/>
        <w:spacing w:before="155" w:line="276" w:lineRule="auto"/>
        <w:jc w:val="both"/>
      </w:pPr>
      <w:r w:rsidRPr="006C1166">
        <w:t>Ders içeriği, dersin genel amaçlarına uygun olarak dersin kavramlarına, temalarına ve öğrenme çıktılarına göre düzenlenir.</w:t>
      </w:r>
    </w:p>
    <w:p w:rsidR="00B450D0" w:rsidRPr="006C1166" w:rsidRDefault="00AA7E07" w:rsidP="005B482E">
      <w:pPr>
        <w:pStyle w:val="TextBody"/>
        <w:spacing w:line="276" w:lineRule="auto"/>
        <w:jc w:val="both"/>
      </w:pPr>
      <w:r w:rsidRPr="006C1166">
        <w:t>7</w:t>
      </w:r>
      <w:r w:rsidR="00B450D0" w:rsidRPr="006C1166">
        <w:t>. Sınıf Biyoloji dersinin içeriğine dayanarak, "</w:t>
      </w:r>
      <w:r w:rsidR="00E12650" w:rsidRPr="006C1166">
        <w:t>Canlı</w:t>
      </w:r>
      <w:r w:rsidR="00B450D0" w:rsidRPr="006C1166">
        <w:t xml:space="preserve"> Dünya" temel kavramına dayanarak, bilimin temellerini kapsayan konular öğretilir. Belirli bir kavramın alan öğrenme çıktıları ile dengeleyerek öngördüğü şeyle tasarlanmıştır. Konular, dersin öğrenme çıktılarını temsil eden genelleştirilmiş öğrenme çıktılarına bölünmüştür.</w:t>
      </w:r>
    </w:p>
    <w:p w:rsidR="00B450D0" w:rsidRPr="006C1166" w:rsidRDefault="00B450D0" w:rsidP="005B482E">
      <w:pPr>
        <w:pStyle w:val="TextBody"/>
        <w:spacing w:before="90" w:after="3" w:line="276" w:lineRule="auto"/>
        <w:ind w:right="90"/>
        <w:jc w:val="both"/>
      </w:pPr>
      <w:r w:rsidRPr="006C1166">
        <w:t>Okulların ve öğretmenlerin program geliştirme ve tasarımda özerklik ve esnekliğe sahip olmaları için "Kosova Müfredat Çerçevesi" felsefesi – ki bu Temel Müfredat ve EBTB tarafından geliştirilen müfredatın sağladığı çerçeveye dayanır- öğretmenlerin okuldaki katılımı ve işbirliği ile mümkün olmaktadır. Öğretmen farklı öğrenme kaynakları seçer, öğrenme birimleri seçer ve konu sonuçlarının elde edilmesini sağlayan öğrenme birimleri için öğrenme çıktılarını derler.</w:t>
      </w:r>
    </w:p>
    <w:p w:rsidR="0009315D" w:rsidRPr="006C1166" w:rsidRDefault="0009315D" w:rsidP="005B482E">
      <w:pPr>
        <w:jc w:val="both"/>
        <w:rPr>
          <w:rFonts w:eastAsia="Symbol"/>
          <w:b/>
          <w:szCs w:val="24"/>
        </w:rPr>
      </w:pPr>
      <w:r w:rsidRPr="006C1166">
        <w:rPr>
          <w:rFonts w:eastAsia="Symbol"/>
          <w:szCs w:val="24"/>
        </w:rPr>
        <w:t xml:space="preserve">. </w:t>
      </w:r>
    </w:p>
    <w:tbl>
      <w:tblPr>
        <w:tblW w:w="0" w:type="auto"/>
        <w:tblInd w:w="5" w:type="dxa"/>
        <w:tblLayout w:type="fixed"/>
        <w:tblCellMar>
          <w:left w:w="5" w:type="dxa"/>
          <w:right w:w="10" w:type="dxa"/>
        </w:tblCellMar>
        <w:tblLook w:val="0000"/>
      </w:tblPr>
      <w:tblGrid>
        <w:gridCol w:w="1149"/>
        <w:gridCol w:w="2108"/>
        <w:gridCol w:w="6023"/>
      </w:tblGrid>
      <w:tr w:rsidR="0009315D" w:rsidRPr="006C1166">
        <w:trPr>
          <w:cantSplit/>
          <w:trHeight w:val="2432"/>
        </w:trPr>
        <w:tc>
          <w:tcPr>
            <w:tcW w:w="1149" w:type="dxa"/>
            <w:vMerge w:val="restart"/>
            <w:tcBorders>
              <w:top w:val="single" w:sz="4" w:space="0" w:color="000001"/>
              <w:left w:val="single" w:sz="4" w:space="0" w:color="000001"/>
            </w:tcBorders>
            <w:shd w:val="clear" w:color="auto" w:fill="FFFFFF"/>
            <w:vAlign w:val="center"/>
          </w:tcPr>
          <w:p w:rsidR="0009315D" w:rsidRPr="006C1166" w:rsidRDefault="00214C0A" w:rsidP="005B482E">
            <w:pPr>
              <w:tabs>
                <w:tab w:val="center" w:pos="4320"/>
                <w:tab w:val="right" w:pos="8640"/>
              </w:tabs>
              <w:jc w:val="both"/>
              <w:rPr>
                <w:szCs w:val="24"/>
              </w:rPr>
            </w:pPr>
            <w:r w:rsidRPr="006C1166">
              <w:rPr>
                <w:rFonts w:eastAsia="Symbol"/>
                <w:b/>
                <w:szCs w:val="24"/>
              </w:rPr>
              <w:t>Kavram</w:t>
            </w:r>
          </w:p>
        </w:tc>
        <w:tc>
          <w:tcPr>
            <w:tcW w:w="2108" w:type="dxa"/>
            <w:vMerge w:val="restart"/>
            <w:tcBorders>
              <w:top w:val="single" w:sz="4" w:space="0" w:color="000001"/>
              <w:left w:val="single" w:sz="4" w:space="0" w:color="000001"/>
            </w:tcBorders>
            <w:shd w:val="clear" w:color="auto" w:fill="FFFFFF"/>
            <w:vAlign w:val="center"/>
          </w:tcPr>
          <w:p w:rsidR="0009315D" w:rsidRPr="006C1166" w:rsidRDefault="00214C0A" w:rsidP="005B482E">
            <w:pPr>
              <w:tabs>
                <w:tab w:val="center" w:pos="4320"/>
                <w:tab w:val="right" w:pos="8640"/>
              </w:tabs>
              <w:jc w:val="both"/>
              <w:rPr>
                <w:szCs w:val="24"/>
              </w:rPr>
            </w:pPr>
            <w:r w:rsidRPr="006C1166">
              <w:rPr>
                <w:rFonts w:eastAsia="Symbol"/>
                <w:b/>
                <w:szCs w:val="24"/>
              </w:rPr>
              <w:t>Konular</w:t>
            </w:r>
          </w:p>
        </w:tc>
        <w:tc>
          <w:tcPr>
            <w:tcW w:w="6023"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09315D" w:rsidRPr="006C1166" w:rsidRDefault="00AA7E07" w:rsidP="005B482E">
            <w:pPr>
              <w:spacing w:before="120" w:after="0"/>
              <w:ind w:left="681" w:hanging="681"/>
              <w:jc w:val="both"/>
              <w:rPr>
                <w:szCs w:val="24"/>
              </w:rPr>
            </w:pPr>
            <w:r w:rsidRPr="006C1166">
              <w:rPr>
                <w:rFonts w:eastAsia="Arial"/>
                <w:szCs w:val="24"/>
              </w:rPr>
              <w:t>AÖÇ</w:t>
            </w:r>
          </w:p>
          <w:p w:rsidR="0009315D" w:rsidRPr="006C1166" w:rsidRDefault="0009315D" w:rsidP="005B482E">
            <w:pPr>
              <w:spacing w:before="120" w:after="0"/>
              <w:jc w:val="both"/>
              <w:rPr>
                <w:szCs w:val="24"/>
              </w:rPr>
            </w:pPr>
            <w:r w:rsidRPr="006C1166">
              <w:rPr>
                <w:szCs w:val="24"/>
              </w:rPr>
              <w:t>Bu açıklar ve büyümeyi ve çevre koşulları, bitki, hayvan ve insanın büyüme ve üreme katılan insan organları, yapıların ve süreçlerin ana sistemlerin ekosistemler, yapısı ve işlevi sürdürülebilirliği bağlı canlıların hayatta kalmasını açıklar.</w:t>
            </w:r>
          </w:p>
          <w:p w:rsidR="0009315D" w:rsidRPr="006C1166" w:rsidRDefault="0009315D" w:rsidP="005B482E">
            <w:pPr>
              <w:shd w:val="clear" w:color="auto" w:fill="FFFFFF"/>
              <w:tabs>
                <w:tab w:val="left" w:pos="900"/>
              </w:tabs>
              <w:spacing w:before="120" w:after="0"/>
              <w:rPr>
                <w:szCs w:val="24"/>
              </w:rPr>
            </w:pPr>
            <w:r w:rsidRPr="006C1166">
              <w:rPr>
                <w:szCs w:val="24"/>
              </w:rPr>
              <w:t>Bu davranış, sağlık ve yaşamsal insan sürecine beslenme, egzersiz, ilaçlar ve ilaçların etkisini açıklar.</w:t>
            </w:r>
          </w:p>
          <w:p w:rsidR="0009315D" w:rsidRPr="006C1166" w:rsidRDefault="0009315D" w:rsidP="005B482E">
            <w:pPr>
              <w:shd w:val="clear" w:color="auto" w:fill="FFFFFF"/>
              <w:tabs>
                <w:tab w:val="left" w:pos="900"/>
              </w:tabs>
              <w:spacing w:before="120" w:after="0"/>
              <w:rPr>
                <w:szCs w:val="24"/>
              </w:rPr>
            </w:pPr>
          </w:p>
        </w:tc>
      </w:tr>
      <w:tr w:rsidR="0009315D" w:rsidRPr="006C1166">
        <w:trPr>
          <w:cantSplit/>
          <w:trHeight w:val="58"/>
        </w:trPr>
        <w:tc>
          <w:tcPr>
            <w:tcW w:w="1149" w:type="dxa"/>
            <w:vMerge/>
            <w:tcBorders>
              <w:top w:val="single" w:sz="4" w:space="0" w:color="000001"/>
              <w:left w:val="single" w:sz="4" w:space="0" w:color="000001"/>
              <w:bottom w:val="single" w:sz="4" w:space="0" w:color="000001"/>
            </w:tcBorders>
            <w:shd w:val="clear" w:color="auto" w:fill="FFFFFF"/>
            <w:vAlign w:val="center"/>
          </w:tcPr>
          <w:p w:rsidR="0009315D" w:rsidRPr="006C1166" w:rsidRDefault="0009315D" w:rsidP="005B482E">
            <w:pPr>
              <w:tabs>
                <w:tab w:val="center" w:pos="4320"/>
                <w:tab w:val="right" w:pos="8640"/>
              </w:tabs>
              <w:snapToGrid w:val="0"/>
              <w:jc w:val="both"/>
              <w:rPr>
                <w:b/>
                <w:szCs w:val="24"/>
              </w:rPr>
            </w:pPr>
          </w:p>
        </w:tc>
        <w:tc>
          <w:tcPr>
            <w:tcW w:w="2108" w:type="dxa"/>
            <w:vMerge/>
            <w:tcBorders>
              <w:top w:val="single" w:sz="4" w:space="0" w:color="000001"/>
              <w:left w:val="single" w:sz="4" w:space="0" w:color="000001"/>
              <w:bottom w:val="single" w:sz="4" w:space="0" w:color="000001"/>
            </w:tcBorders>
            <w:shd w:val="clear" w:color="auto" w:fill="FFFFFF"/>
            <w:vAlign w:val="center"/>
          </w:tcPr>
          <w:p w:rsidR="0009315D" w:rsidRPr="006C1166" w:rsidRDefault="0009315D" w:rsidP="005B482E">
            <w:pPr>
              <w:tabs>
                <w:tab w:val="center" w:pos="4320"/>
                <w:tab w:val="right" w:pos="8640"/>
              </w:tabs>
              <w:snapToGrid w:val="0"/>
              <w:jc w:val="both"/>
              <w:rPr>
                <w:b/>
                <w:szCs w:val="24"/>
              </w:rPr>
            </w:pPr>
          </w:p>
        </w:tc>
        <w:tc>
          <w:tcPr>
            <w:tcW w:w="6023"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09315D" w:rsidRPr="006C1166" w:rsidRDefault="00214C0A" w:rsidP="005B482E">
            <w:pPr>
              <w:shd w:val="clear" w:color="auto" w:fill="FFFFFF"/>
              <w:tabs>
                <w:tab w:val="left" w:pos="900"/>
              </w:tabs>
              <w:spacing w:before="120" w:after="0"/>
              <w:rPr>
                <w:szCs w:val="24"/>
              </w:rPr>
            </w:pPr>
            <w:r w:rsidRPr="006C1166">
              <w:rPr>
                <w:b/>
                <w:szCs w:val="24"/>
              </w:rPr>
              <w:t>Dersin Öğrenme Çıktıları (DÖÇ)</w:t>
            </w:r>
          </w:p>
        </w:tc>
      </w:tr>
      <w:tr w:rsidR="0009315D" w:rsidRPr="006C1166">
        <w:trPr>
          <w:cantSplit/>
          <w:trHeight w:val="64"/>
        </w:trPr>
        <w:tc>
          <w:tcPr>
            <w:tcW w:w="1149" w:type="dxa"/>
            <w:vMerge w:val="restart"/>
            <w:tcBorders>
              <w:top w:val="single" w:sz="4" w:space="0" w:color="000001"/>
              <w:left w:val="single" w:sz="4" w:space="0" w:color="000001"/>
              <w:bottom w:val="single" w:sz="4" w:space="0" w:color="000001"/>
            </w:tcBorders>
            <w:shd w:val="clear" w:color="auto" w:fill="FFFFFF"/>
            <w:vAlign w:val="center"/>
          </w:tcPr>
          <w:p w:rsidR="00214C0A" w:rsidRPr="006C1166" w:rsidRDefault="00214C0A" w:rsidP="005B482E">
            <w:pPr>
              <w:tabs>
                <w:tab w:val="center" w:pos="4320"/>
                <w:tab w:val="right" w:pos="8640"/>
              </w:tabs>
              <w:rPr>
                <w:b/>
                <w:szCs w:val="24"/>
              </w:rPr>
            </w:pPr>
          </w:p>
          <w:p w:rsidR="0009315D" w:rsidRPr="006C1166" w:rsidRDefault="00214C0A" w:rsidP="005B482E">
            <w:pPr>
              <w:tabs>
                <w:tab w:val="center" w:pos="4320"/>
                <w:tab w:val="right" w:pos="8640"/>
              </w:tabs>
              <w:rPr>
                <w:szCs w:val="24"/>
              </w:rPr>
            </w:pPr>
            <w:r w:rsidRPr="006C1166">
              <w:rPr>
                <w:b/>
                <w:szCs w:val="24"/>
              </w:rPr>
              <w:lastRenderedPageBreak/>
              <w:t>Canlılar</w:t>
            </w:r>
          </w:p>
        </w:tc>
        <w:tc>
          <w:tcPr>
            <w:tcW w:w="2108" w:type="dxa"/>
            <w:tcBorders>
              <w:top w:val="single" w:sz="4" w:space="0" w:color="000001"/>
              <w:left w:val="single" w:sz="4" w:space="0" w:color="000001"/>
            </w:tcBorders>
            <w:shd w:val="clear" w:color="auto" w:fill="FFFFFF"/>
            <w:vAlign w:val="center"/>
          </w:tcPr>
          <w:p w:rsidR="0009315D" w:rsidRPr="006C1166" w:rsidRDefault="0009315D" w:rsidP="005B482E">
            <w:pPr>
              <w:tabs>
                <w:tab w:val="center" w:pos="4320"/>
                <w:tab w:val="right" w:pos="8640"/>
              </w:tabs>
              <w:snapToGrid w:val="0"/>
              <w:spacing w:after="0"/>
              <w:jc w:val="both"/>
              <w:rPr>
                <w:szCs w:val="24"/>
              </w:rPr>
            </w:pPr>
          </w:p>
        </w:tc>
        <w:tc>
          <w:tcPr>
            <w:tcW w:w="6023" w:type="dxa"/>
            <w:vMerge w:val="restart"/>
            <w:tcBorders>
              <w:top w:val="single" w:sz="4" w:space="0" w:color="000001"/>
              <w:left w:val="single" w:sz="4" w:space="0" w:color="000001"/>
              <w:right w:val="single" w:sz="4" w:space="0" w:color="000001"/>
            </w:tcBorders>
            <w:shd w:val="clear" w:color="auto" w:fill="FFFFFF"/>
          </w:tcPr>
          <w:p w:rsidR="00214C0A" w:rsidRPr="006C1166" w:rsidRDefault="00214C0A" w:rsidP="00065D22">
            <w:pPr>
              <w:numPr>
                <w:ilvl w:val="0"/>
                <w:numId w:val="98"/>
              </w:numPr>
              <w:spacing w:after="0"/>
              <w:ind w:left="147" w:hanging="147"/>
              <w:rPr>
                <w:szCs w:val="24"/>
              </w:rPr>
            </w:pPr>
            <w:r w:rsidRPr="006C1166">
              <w:rPr>
                <w:szCs w:val="24"/>
              </w:rPr>
              <w:t>Hücre, doku, organ ve organ sistemi terimlerini tanımlar.</w:t>
            </w:r>
          </w:p>
          <w:p w:rsidR="00214C0A" w:rsidRPr="006C1166" w:rsidRDefault="00214C0A" w:rsidP="00065D22">
            <w:pPr>
              <w:numPr>
                <w:ilvl w:val="0"/>
                <w:numId w:val="98"/>
              </w:numPr>
              <w:spacing w:after="0"/>
              <w:ind w:left="147" w:hanging="147"/>
              <w:rPr>
                <w:szCs w:val="24"/>
              </w:rPr>
            </w:pPr>
            <w:r w:rsidRPr="006C1166">
              <w:rPr>
                <w:szCs w:val="24"/>
              </w:rPr>
              <w:lastRenderedPageBreak/>
              <w:t>Derinin yapısını, rolünü ve önemini açıklar.</w:t>
            </w:r>
          </w:p>
          <w:p w:rsidR="00214C0A" w:rsidRPr="006C1166" w:rsidRDefault="00214C0A" w:rsidP="00065D22">
            <w:pPr>
              <w:numPr>
                <w:ilvl w:val="0"/>
                <w:numId w:val="98"/>
              </w:numPr>
              <w:spacing w:after="0"/>
              <w:ind w:left="147" w:hanging="147"/>
              <w:rPr>
                <w:szCs w:val="24"/>
              </w:rPr>
            </w:pPr>
            <w:r w:rsidRPr="006C1166">
              <w:rPr>
                <w:szCs w:val="24"/>
              </w:rPr>
              <w:t>Cilt ürünlerini tanımlar.</w:t>
            </w:r>
          </w:p>
          <w:p w:rsidR="00214C0A" w:rsidRPr="006C1166" w:rsidRDefault="00214C0A" w:rsidP="00065D22">
            <w:pPr>
              <w:numPr>
                <w:ilvl w:val="0"/>
                <w:numId w:val="98"/>
              </w:numPr>
              <w:spacing w:after="0"/>
              <w:ind w:left="147" w:hanging="147"/>
              <w:rPr>
                <w:szCs w:val="24"/>
              </w:rPr>
            </w:pPr>
            <w:r w:rsidRPr="006C1166">
              <w:rPr>
                <w:szCs w:val="24"/>
              </w:rPr>
              <w:t>Deri yaralanmalarının tiplerini ve koruyucu önlemleri inceler.</w:t>
            </w:r>
          </w:p>
          <w:p w:rsidR="00214C0A" w:rsidRPr="006C1166" w:rsidRDefault="00214C0A" w:rsidP="00065D22">
            <w:pPr>
              <w:numPr>
                <w:ilvl w:val="0"/>
                <w:numId w:val="98"/>
              </w:numPr>
              <w:spacing w:after="0"/>
              <w:ind w:left="147" w:hanging="147"/>
              <w:rPr>
                <w:szCs w:val="24"/>
              </w:rPr>
            </w:pPr>
            <w:r w:rsidRPr="006C1166">
              <w:rPr>
                <w:szCs w:val="24"/>
              </w:rPr>
              <w:t>İskelet sisteminin yapısını ve işlevini araştırır ve açıklar.</w:t>
            </w:r>
          </w:p>
          <w:p w:rsidR="00214C0A" w:rsidRPr="006C1166" w:rsidRDefault="00214C0A" w:rsidP="00065D22">
            <w:pPr>
              <w:numPr>
                <w:ilvl w:val="0"/>
                <w:numId w:val="98"/>
              </w:numPr>
              <w:spacing w:after="0"/>
              <w:ind w:left="147" w:hanging="147"/>
              <w:rPr>
                <w:szCs w:val="24"/>
              </w:rPr>
            </w:pPr>
            <w:r w:rsidRPr="006C1166">
              <w:rPr>
                <w:szCs w:val="24"/>
              </w:rPr>
              <w:t>Kas sisteminin yapısını ve işlevini araştırır ve açıklar.</w:t>
            </w:r>
          </w:p>
          <w:p w:rsidR="00214C0A" w:rsidRPr="006C1166" w:rsidRDefault="00214C0A" w:rsidP="00065D22">
            <w:pPr>
              <w:numPr>
                <w:ilvl w:val="0"/>
                <w:numId w:val="98"/>
              </w:numPr>
              <w:spacing w:after="0"/>
              <w:ind w:left="147" w:hanging="147"/>
              <w:rPr>
                <w:szCs w:val="24"/>
              </w:rPr>
            </w:pPr>
            <w:r w:rsidRPr="006C1166">
              <w:rPr>
                <w:szCs w:val="24"/>
              </w:rPr>
              <w:t>Sistem korunmalarının yanı sıra yaralanmaları da tanımlar.</w:t>
            </w:r>
          </w:p>
          <w:p w:rsidR="00214C0A" w:rsidRPr="006C1166" w:rsidRDefault="00214C0A" w:rsidP="00065D22">
            <w:pPr>
              <w:numPr>
                <w:ilvl w:val="0"/>
                <w:numId w:val="98"/>
              </w:numPr>
              <w:spacing w:after="0"/>
              <w:ind w:left="147" w:hanging="147"/>
              <w:rPr>
                <w:szCs w:val="24"/>
              </w:rPr>
            </w:pPr>
            <w:r w:rsidRPr="006C1166">
              <w:rPr>
                <w:szCs w:val="24"/>
              </w:rPr>
              <w:t>İnsandaki sindirim sürecini ve yolunu açıklar.</w:t>
            </w:r>
          </w:p>
          <w:p w:rsidR="00214C0A" w:rsidRPr="006C1166" w:rsidRDefault="00214C0A" w:rsidP="00065D22">
            <w:pPr>
              <w:numPr>
                <w:ilvl w:val="0"/>
                <w:numId w:val="98"/>
              </w:numPr>
              <w:spacing w:after="0"/>
              <w:ind w:left="147" w:hanging="147"/>
              <w:rPr>
                <w:szCs w:val="24"/>
              </w:rPr>
            </w:pPr>
            <w:r w:rsidRPr="006C1166">
              <w:rPr>
                <w:szCs w:val="24"/>
              </w:rPr>
              <w:t>Belirli organların sindirim sürecindeki rolünü değerlendirir.</w:t>
            </w:r>
          </w:p>
          <w:p w:rsidR="00214C0A" w:rsidRPr="006C1166" w:rsidRDefault="00214C0A" w:rsidP="00065D22">
            <w:pPr>
              <w:numPr>
                <w:ilvl w:val="0"/>
                <w:numId w:val="98"/>
              </w:numPr>
              <w:spacing w:after="0"/>
              <w:ind w:left="147" w:hanging="147"/>
              <w:rPr>
                <w:szCs w:val="24"/>
              </w:rPr>
            </w:pPr>
            <w:r w:rsidRPr="006C1166">
              <w:rPr>
                <w:szCs w:val="24"/>
              </w:rPr>
              <w:t>Sindirim sistemini korumanın önemini değerlendirir.</w:t>
            </w:r>
          </w:p>
          <w:p w:rsidR="00214C0A" w:rsidRPr="006C1166" w:rsidRDefault="00214C0A" w:rsidP="00065D22">
            <w:pPr>
              <w:numPr>
                <w:ilvl w:val="0"/>
                <w:numId w:val="98"/>
              </w:numPr>
              <w:spacing w:after="0"/>
              <w:ind w:left="147" w:hanging="147"/>
              <w:rPr>
                <w:szCs w:val="24"/>
              </w:rPr>
            </w:pPr>
            <w:r w:rsidRPr="006C1166">
              <w:rPr>
                <w:szCs w:val="24"/>
              </w:rPr>
              <w:t>Dolaşım sisteminin yapısını ve işlevini araştırır ve açıklar.</w:t>
            </w:r>
          </w:p>
          <w:p w:rsidR="00214C0A" w:rsidRPr="006C1166" w:rsidRDefault="00214C0A" w:rsidP="00065D22">
            <w:pPr>
              <w:numPr>
                <w:ilvl w:val="0"/>
                <w:numId w:val="98"/>
              </w:numPr>
              <w:spacing w:after="0"/>
              <w:ind w:left="147" w:hanging="147"/>
              <w:rPr>
                <w:szCs w:val="24"/>
              </w:rPr>
            </w:pPr>
            <w:r w:rsidRPr="006C1166">
              <w:rPr>
                <w:szCs w:val="24"/>
              </w:rPr>
              <w:t>Kan ve lenf bileşenlerinin bileşimi, rolü ve önemini araştırır.</w:t>
            </w:r>
          </w:p>
          <w:p w:rsidR="00214C0A" w:rsidRPr="006C1166" w:rsidRDefault="00214C0A" w:rsidP="00065D22">
            <w:pPr>
              <w:numPr>
                <w:ilvl w:val="0"/>
                <w:numId w:val="98"/>
              </w:numPr>
              <w:spacing w:after="0"/>
              <w:ind w:left="147" w:hanging="147"/>
              <w:rPr>
                <w:szCs w:val="24"/>
              </w:rPr>
            </w:pPr>
            <w:r w:rsidRPr="006C1166">
              <w:rPr>
                <w:szCs w:val="24"/>
              </w:rPr>
              <w:t>Kalp oluşumunu ve çalışmayı analiz eder.</w:t>
            </w:r>
          </w:p>
          <w:p w:rsidR="00214C0A" w:rsidRPr="006C1166" w:rsidRDefault="00214C0A" w:rsidP="00065D22">
            <w:pPr>
              <w:numPr>
                <w:ilvl w:val="0"/>
                <w:numId w:val="98"/>
              </w:numPr>
              <w:spacing w:after="0"/>
              <w:ind w:left="147" w:hanging="147"/>
              <w:rPr>
                <w:szCs w:val="24"/>
              </w:rPr>
            </w:pPr>
            <w:r w:rsidRPr="006C1166">
              <w:rPr>
                <w:szCs w:val="24"/>
              </w:rPr>
              <w:t>Kavramları netleştirir: bağışıklık, alerji ve kan gruplarını tanımlar.</w:t>
            </w:r>
          </w:p>
          <w:p w:rsidR="00214C0A" w:rsidRPr="006C1166" w:rsidRDefault="00214C0A" w:rsidP="00065D22">
            <w:pPr>
              <w:numPr>
                <w:ilvl w:val="0"/>
                <w:numId w:val="98"/>
              </w:numPr>
              <w:spacing w:after="0"/>
              <w:ind w:left="147" w:hanging="147"/>
              <w:rPr>
                <w:szCs w:val="24"/>
              </w:rPr>
            </w:pPr>
            <w:r w:rsidRPr="006C1166">
              <w:rPr>
                <w:szCs w:val="24"/>
              </w:rPr>
              <w:t>Hava yollarını adlandırır, yapılarını ve işlevlerini açıklar.</w:t>
            </w:r>
          </w:p>
          <w:p w:rsidR="00214C0A" w:rsidRPr="006C1166" w:rsidRDefault="00214C0A" w:rsidP="00065D22">
            <w:pPr>
              <w:numPr>
                <w:ilvl w:val="0"/>
                <w:numId w:val="98"/>
              </w:numPr>
              <w:spacing w:after="0"/>
              <w:ind w:left="147" w:hanging="147"/>
              <w:rPr>
                <w:szCs w:val="24"/>
              </w:rPr>
            </w:pPr>
            <w:r w:rsidRPr="006C1166">
              <w:rPr>
                <w:szCs w:val="24"/>
              </w:rPr>
              <w:t>Akciğer solunumunun mekanizmasını ve düzenlenmesini açıklar.</w:t>
            </w:r>
          </w:p>
          <w:p w:rsidR="00214C0A" w:rsidRPr="006C1166" w:rsidRDefault="00214C0A" w:rsidP="00065D22">
            <w:pPr>
              <w:numPr>
                <w:ilvl w:val="0"/>
                <w:numId w:val="98"/>
              </w:numPr>
              <w:spacing w:after="0"/>
              <w:ind w:left="147" w:hanging="147"/>
              <w:rPr>
                <w:szCs w:val="24"/>
              </w:rPr>
            </w:pPr>
            <w:r w:rsidRPr="006C1166">
              <w:rPr>
                <w:szCs w:val="24"/>
              </w:rPr>
              <w:t>Solunum korumasının rolü ve gerekliliği ile solunum organlarına zarar veren faktörleri değerlendirir.</w:t>
            </w:r>
          </w:p>
          <w:p w:rsidR="00214C0A" w:rsidRPr="006C1166" w:rsidRDefault="00214C0A" w:rsidP="00065D22">
            <w:pPr>
              <w:numPr>
                <w:ilvl w:val="0"/>
                <w:numId w:val="98"/>
              </w:numPr>
              <w:spacing w:after="0"/>
              <w:ind w:left="147" w:hanging="147"/>
              <w:rPr>
                <w:szCs w:val="24"/>
              </w:rPr>
            </w:pPr>
            <w:r w:rsidRPr="006C1166">
              <w:rPr>
                <w:szCs w:val="24"/>
              </w:rPr>
              <w:t>Sekresyon terimini tanımlar ve insandaki sekresyon için ana organları adlandırır.</w:t>
            </w:r>
          </w:p>
          <w:p w:rsidR="00214C0A" w:rsidRPr="006C1166" w:rsidRDefault="00214C0A" w:rsidP="00065D22">
            <w:pPr>
              <w:numPr>
                <w:ilvl w:val="0"/>
                <w:numId w:val="98"/>
              </w:numPr>
              <w:spacing w:after="0"/>
              <w:ind w:left="147" w:hanging="147"/>
              <w:rPr>
                <w:szCs w:val="24"/>
              </w:rPr>
            </w:pPr>
            <w:r w:rsidRPr="006C1166">
              <w:rPr>
                <w:szCs w:val="24"/>
              </w:rPr>
              <w:t>İdrar oluşumunu analiz eder.</w:t>
            </w:r>
          </w:p>
          <w:p w:rsidR="00214C0A" w:rsidRPr="006C1166" w:rsidRDefault="00214C0A" w:rsidP="00065D22">
            <w:pPr>
              <w:numPr>
                <w:ilvl w:val="0"/>
                <w:numId w:val="98"/>
              </w:numPr>
              <w:spacing w:after="0"/>
              <w:ind w:left="147" w:hanging="147"/>
              <w:rPr>
                <w:szCs w:val="24"/>
              </w:rPr>
            </w:pPr>
            <w:r w:rsidRPr="006C1166">
              <w:rPr>
                <w:szCs w:val="24"/>
              </w:rPr>
              <w:t>Boşaltım sistemini korumanın olanaklarını araştırır.</w:t>
            </w:r>
          </w:p>
          <w:p w:rsidR="00214C0A" w:rsidRPr="006C1166" w:rsidRDefault="00214C0A" w:rsidP="00065D22">
            <w:pPr>
              <w:numPr>
                <w:ilvl w:val="0"/>
                <w:numId w:val="98"/>
              </w:numPr>
              <w:spacing w:after="0"/>
              <w:ind w:left="147" w:hanging="147"/>
              <w:rPr>
                <w:szCs w:val="24"/>
              </w:rPr>
            </w:pPr>
            <w:r w:rsidRPr="006C1166">
              <w:rPr>
                <w:szCs w:val="24"/>
              </w:rPr>
              <w:t>Sinir sisteminin yapısını ve işleyişini araştırır.</w:t>
            </w:r>
          </w:p>
          <w:p w:rsidR="00214C0A" w:rsidRPr="006C1166" w:rsidRDefault="00214C0A" w:rsidP="00065D22">
            <w:pPr>
              <w:numPr>
                <w:ilvl w:val="0"/>
                <w:numId w:val="98"/>
              </w:numPr>
              <w:spacing w:after="0"/>
              <w:ind w:left="147" w:hanging="147"/>
              <w:rPr>
                <w:szCs w:val="24"/>
              </w:rPr>
            </w:pPr>
            <w:r w:rsidRPr="006C1166">
              <w:rPr>
                <w:szCs w:val="24"/>
              </w:rPr>
              <w:t>Sinir sistemi bölümlerinin arayüzünü çözümler.</w:t>
            </w:r>
          </w:p>
          <w:p w:rsidR="00214C0A" w:rsidRPr="006C1166" w:rsidRDefault="00214C0A" w:rsidP="00065D22">
            <w:pPr>
              <w:numPr>
                <w:ilvl w:val="0"/>
                <w:numId w:val="98"/>
              </w:numPr>
              <w:spacing w:after="0"/>
              <w:ind w:left="147" w:hanging="147"/>
              <w:rPr>
                <w:szCs w:val="24"/>
              </w:rPr>
            </w:pPr>
            <w:r w:rsidRPr="006C1166">
              <w:rPr>
                <w:szCs w:val="24"/>
              </w:rPr>
              <w:t>Dönüşlü yayı analiz eder.</w:t>
            </w:r>
          </w:p>
          <w:p w:rsidR="00214C0A" w:rsidRPr="006C1166" w:rsidRDefault="00214C0A" w:rsidP="00065D22">
            <w:pPr>
              <w:numPr>
                <w:ilvl w:val="0"/>
                <w:numId w:val="98"/>
              </w:numPr>
              <w:spacing w:after="0"/>
              <w:ind w:left="147" w:hanging="147"/>
              <w:rPr>
                <w:szCs w:val="24"/>
              </w:rPr>
            </w:pPr>
            <w:r w:rsidRPr="006C1166">
              <w:rPr>
                <w:szCs w:val="24"/>
              </w:rPr>
              <w:t>Sinir sisteminin bakımı için olasılıkları ve yaralanma durumunda sonuçları analiz eder.</w:t>
            </w:r>
          </w:p>
          <w:p w:rsidR="00214C0A" w:rsidRPr="006C1166" w:rsidRDefault="00214C0A" w:rsidP="00065D22">
            <w:pPr>
              <w:numPr>
                <w:ilvl w:val="0"/>
                <w:numId w:val="98"/>
              </w:numPr>
              <w:spacing w:after="0"/>
              <w:ind w:left="147" w:hanging="147"/>
              <w:rPr>
                <w:szCs w:val="24"/>
              </w:rPr>
            </w:pPr>
            <w:r w:rsidRPr="006C1166">
              <w:rPr>
                <w:szCs w:val="24"/>
              </w:rPr>
              <w:t>Vücudumuzdaki duyu organlarını (görme duyuları, işitme, denge, tat, koku, cilt duyuları) adlandırır ve tanımlar ve işlevlerini analiz eder.</w:t>
            </w:r>
          </w:p>
          <w:p w:rsidR="00214C0A" w:rsidRPr="006C1166" w:rsidRDefault="00214C0A" w:rsidP="00065D22">
            <w:pPr>
              <w:numPr>
                <w:ilvl w:val="0"/>
                <w:numId w:val="98"/>
              </w:numPr>
              <w:spacing w:after="0"/>
              <w:ind w:left="148" w:hanging="146"/>
              <w:rPr>
                <w:szCs w:val="24"/>
              </w:rPr>
            </w:pPr>
            <w:r w:rsidRPr="006C1166">
              <w:rPr>
                <w:szCs w:val="24"/>
              </w:rPr>
              <w:t>Duyulardaki hasar ve koruyucu önlemleri tanımlar.</w:t>
            </w:r>
          </w:p>
          <w:p w:rsidR="00214C0A" w:rsidRPr="006C1166" w:rsidRDefault="00214C0A" w:rsidP="00065D22">
            <w:pPr>
              <w:numPr>
                <w:ilvl w:val="0"/>
                <w:numId w:val="98"/>
              </w:numPr>
              <w:spacing w:after="0"/>
              <w:ind w:left="148" w:hanging="146"/>
              <w:rPr>
                <w:szCs w:val="24"/>
              </w:rPr>
            </w:pPr>
            <w:r w:rsidRPr="006C1166">
              <w:rPr>
                <w:szCs w:val="24"/>
              </w:rPr>
              <w:t>İnsanlara iç salgılayan bezleri adlandırır ve vücuttaki konumlarını açıklar.</w:t>
            </w:r>
          </w:p>
          <w:p w:rsidR="0009315D" w:rsidRPr="006C1166" w:rsidRDefault="00214C0A" w:rsidP="00065D22">
            <w:pPr>
              <w:pStyle w:val="Default"/>
              <w:numPr>
                <w:ilvl w:val="0"/>
                <w:numId w:val="98"/>
              </w:numPr>
              <w:spacing w:line="276" w:lineRule="auto"/>
              <w:ind w:left="148" w:hanging="146"/>
              <w:rPr>
                <w:lang w:val="tr-TR"/>
              </w:rPr>
            </w:pPr>
            <w:r w:rsidRPr="006C1166">
              <w:rPr>
                <w:lang w:val="tr-TR"/>
              </w:rPr>
              <w:t>Endokrin bezlerinin belirli organları nasıl kontrol ettiğini ve hormonlarla nasıl işlev gördüğünü açıklar.</w:t>
            </w:r>
          </w:p>
        </w:tc>
      </w:tr>
      <w:tr w:rsidR="0009315D" w:rsidRPr="006C1166">
        <w:trPr>
          <w:cantSplit/>
          <w:trHeight w:val="890"/>
        </w:trPr>
        <w:tc>
          <w:tcPr>
            <w:tcW w:w="1149" w:type="dxa"/>
            <w:vMerge/>
            <w:tcBorders>
              <w:top w:val="single" w:sz="4" w:space="0" w:color="000001"/>
              <w:left w:val="single" w:sz="4" w:space="0" w:color="000001"/>
              <w:bottom w:val="single" w:sz="4" w:space="0" w:color="000001"/>
            </w:tcBorders>
            <w:shd w:val="clear" w:color="auto" w:fill="FFFFFF"/>
          </w:tcPr>
          <w:p w:rsidR="0009315D" w:rsidRPr="006C1166" w:rsidRDefault="0009315D" w:rsidP="005B482E">
            <w:pPr>
              <w:snapToGrid w:val="0"/>
              <w:jc w:val="both"/>
              <w:rPr>
                <w:rFonts w:eastAsia="Calibri"/>
                <w:color w:val="000000"/>
                <w:szCs w:val="24"/>
              </w:rPr>
            </w:pPr>
          </w:p>
        </w:tc>
        <w:tc>
          <w:tcPr>
            <w:tcW w:w="2108" w:type="dxa"/>
            <w:tcBorders>
              <w:top w:val="single" w:sz="4" w:space="0" w:color="000001"/>
              <w:left w:val="single" w:sz="4" w:space="0" w:color="000001"/>
              <w:bottom w:val="single" w:sz="4" w:space="0" w:color="000001"/>
            </w:tcBorders>
            <w:shd w:val="clear" w:color="auto" w:fill="FFFFFF"/>
            <w:vAlign w:val="center"/>
          </w:tcPr>
          <w:p w:rsidR="0009315D" w:rsidRPr="006C1166" w:rsidRDefault="0009315D" w:rsidP="005B482E">
            <w:pPr>
              <w:rPr>
                <w:szCs w:val="24"/>
              </w:rPr>
            </w:pPr>
            <w:r w:rsidRPr="006C1166">
              <w:rPr>
                <w:b/>
                <w:szCs w:val="24"/>
              </w:rPr>
              <w:t>İnsan organ sistemleri</w:t>
            </w:r>
            <w:r w:rsidRPr="006C1166">
              <w:rPr>
                <w:szCs w:val="24"/>
              </w:rPr>
              <w:t xml:space="preserve"> </w:t>
            </w:r>
          </w:p>
          <w:p w:rsidR="00214C0A" w:rsidRPr="006C1166" w:rsidRDefault="00214C0A" w:rsidP="005B482E">
            <w:pPr>
              <w:rPr>
                <w:szCs w:val="24"/>
              </w:rPr>
            </w:pPr>
            <w:r w:rsidRPr="006C1166">
              <w:rPr>
                <w:szCs w:val="24"/>
              </w:rPr>
              <w:t>İnsanın aşağıdaki gibi organ ve organ sistemlerinin fonksiyonu ile farklı şekillerde yerine getirilen farklı yaşam ihtiyaçları vardır:</w:t>
            </w:r>
          </w:p>
          <w:p w:rsidR="00214C0A" w:rsidRPr="006C1166" w:rsidRDefault="00214C0A" w:rsidP="005B482E">
            <w:pPr>
              <w:rPr>
                <w:szCs w:val="24"/>
              </w:rPr>
            </w:pPr>
            <w:r w:rsidRPr="006C1166">
              <w:rPr>
                <w:szCs w:val="24"/>
              </w:rPr>
              <w:t>Deri</w:t>
            </w:r>
          </w:p>
          <w:p w:rsidR="00214C0A" w:rsidRPr="006C1166" w:rsidRDefault="00214C0A" w:rsidP="005B482E">
            <w:pPr>
              <w:rPr>
                <w:szCs w:val="24"/>
              </w:rPr>
            </w:pPr>
            <w:r w:rsidRPr="006C1166">
              <w:rPr>
                <w:szCs w:val="24"/>
              </w:rPr>
              <w:t>Hareket sistemi</w:t>
            </w:r>
          </w:p>
          <w:p w:rsidR="00214C0A" w:rsidRPr="006C1166" w:rsidRDefault="00214C0A" w:rsidP="005B482E">
            <w:pPr>
              <w:rPr>
                <w:szCs w:val="24"/>
              </w:rPr>
            </w:pPr>
            <w:r w:rsidRPr="006C1166">
              <w:rPr>
                <w:szCs w:val="24"/>
              </w:rPr>
              <w:t>Sindirim sistemi</w:t>
            </w:r>
          </w:p>
          <w:p w:rsidR="00214C0A" w:rsidRPr="006C1166" w:rsidRDefault="00214C0A" w:rsidP="005B482E">
            <w:pPr>
              <w:rPr>
                <w:szCs w:val="24"/>
              </w:rPr>
            </w:pPr>
            <w:r w:rsidRPr="006C1166">
              <w:rPr>
                <w:szCs w:val="24"/>
              </w:rPr>
              <w:t>Dolaşım sistemi</w:t>
            </w:r>
          </w:p>
          <w:p w:rsidR="00214C0A" w:rsidRPr="006C1166" w:rsidRDefault="00214C0A" w:rsidP="005B482E">
            <w:pPr>
              <w:rPr>
                <w:szCs w:val="24"/>
              </w:rPr>
            </w:pPr>
            <w:r w:rsidRPr="006C1166">
              <w:rPr>
                <w:szCs w:val="24"/>
              </w:rPr>
              <w:t>Solunum sistemi</w:t>
            </w:r>
          </w:p>
          <w:p w:rsidR="00214C0A" w:rsidRPr="006C1166" w:rsidRDefault="00214C0A" w:rsidP="005B482E">
            <w:pPr>
              <w:rPr>
                <w:szCs w:val="24"/>
              </w:rPr>
            </w:pPr>
            <w:r w:rsidRPr="006C1166">
              <w:rPr>
                <w:szCs w:val="24"/>
              </w:rPr>
              <w:t>Boşaltım sistemi</w:t>
            </w:r>
          </w:p>
          <w:p w:rsidR="00214C0A" w:rsidRPr="006C1166" w:rsidRDefault="00214C0A" w:rsidP="005B482E">
            <w:pPr>
              <w:rPr>
                <w:szCs w:val="24"/>
              </w:rPr>
            </w:pPr>
            <w:r w:rsidRPr="006C1166">
              <w:rPr>
                <w:szCs w:val="24"/>
              </w:rPr>
              <w:t>Sinir sistemi</w:t>
            </w:r>
          </w:p>
          <w:p w:rsidR="0009315D" w:rsidRPr="006C1166" w:rsidRDefault="00214C0A" w:rsidP="005B482E">
            <w:pPr>
              <w:rPr>
                <w:szCs w:val="24"/>
              </w:rPr>
            </w:pPr>
            <w:r w:rsidRPr="006C1166">
              <w:rPr>
                <w:szCs w:val="24"/>
              </w:rPr>
              <w:t>Duyular ve Endokrin Sistem</w:t>
            </w:r>
          </w:p>
          <w:p w:rsidR="0009315D" w:rsidRPr="006C1166" w:rsidRDefault="0009315D" w:rsidP="005B482E">
            <w:pPr>
              <w:tabs>
                <w:tab w:val="center" w:pos="4320"/>
                <w:tab w:val="right" w:pos="8640"/>
              </w:tabs>
              <w:rPr>
                <w:szCs w:val="24"/>
              </w:rPr>
            </w:pPr>
          </w:p>
        </w:tc>
        <w:tc>
          <w:tcPr>
            <w:tcW w:w="6023" w:type="dxa"/>
            <w:vMerge/>
            <w:tcBorders>
              <w:top w:val="single" w:sz="4" w:space="0" w:color="000001"/>
              <w:left w:val="single" w:sz="4" w:space="0" w:color="000001"/>
              <w:bottom w:val="single" w:sz="4" w:space="0" w:color="000001"/>
              <w:right w:val="single" w:sz="4" w:space="0" w:color="000001"/>
            </w:tcBorders>
            <w:shd w:val="clear" w:color="auto" w:fill="FFFFFF"/>
          </w:tcPr>
          <w:p w:rsidR="0009315D" w:rsidRPr="006C1166" w:rsidRDefault="0009315D" w:rsidP="005B482E">
            <w:pPr>
              <w:pStyle w:val="Default"/>
              <w:snapToGrid w:val="0"/>
              <w:spacing w:line="276" w:lineRule="auto"/>
              <w:rPr>
                <w:rFonts w:eastAsia="Times New Roman"/>
                <w:lang w:val="tr-TR"/>
              </w:rPr>
            </w:pPr>
          </w:p>
        </w:tc>
      </w:tr>
      <w:tr w:rsidR="0009315D" w:rsidRPr="006C1166">
        <w:trPr>
          <w:cantSplit/>
          <w:trHeight w:val="890"/>
        </w:trPr>
        <w:tc>
          <w:tcPr>
            <w:tcW w:w="1149" w:type="dxa"/>
            <w:vMerge/>
            <w:tcBorders>
              <w:top w:val="single" w:sz="4" w:space="0" w:color="000001"/>
              <w:left w:val="single" w:sz="4" w:space="0" w:color="000001"/>
              <w:bottom w:val="single" w:sz="4" w:space="0" w:color="000001"/>
            </w:tcBorders>
            <w:shd w:val="clear" w:color="auto" w:fill="FFFFFF"/>
          </w:tcPr>
          <w:p w:rsidR="0009315D" w:rsidRPr="006C1166" w:rsidRDefault="0009315D" w:rsidP="005B482E">
            <w:pPr>
              <w:snapToGrid w:val="0"/>
              <w:jc w:val="both"/>
              <w:rPr>
                <w:rFonts w:eastAsia="Calibri"/>
                <w:color w:val="000000"/>
                <w:szCs w:val="24"/>
              </w:rPr>
            </w:pPr>
          </w:p>
        </w:tc>
        <w:tc>
          <w:tcPr>
            <w:tcW w:w="2108" w:type="dxa"/>
            <w:tcBorders>
              <w:top w:val="single" w:sz="4" w:space="0" w:color="000001"/>
              <w:left w:val="single" w:sz="4" w:space="0" w:color="000001"/>
              <w:bottom w:val="single" w:sz="4" w:space="0" w:color="000001"/>
            </w:tcBorders>
            <w:shd w:val="clear" w:color="auto" w:fill="FFFFFF"/>
            <w:vAlign w:val="center"/>
          </w:tcPr>
          <w:p w:rsidR="0009315D" w:rsidRPr="006C1166" w:rsidRDefault="00214C0A" w:rsidP="005B482E">
            <w:pPr>
              <w:tabs>
                <w:tab w:val="center" w:pos="4320"/>
                <w:tab w:val="right" w:pos="8640"/>
              </w:tabs>
              <w:jc w:val="both"/>
              <w:rPr>
                <w:b/>
                <w:szCs w:val="24"/>
              </w:rPr>
            </w:pPr>
            <w:r w:rsidRPr="006C1166">
              <w:rPr>
                <w:b/>
                <w:szCs w:val="24"/>
              </w:rPr>
              <w:t>İnsanlarda</w:t>
            </w:r>
            <w:r w:rsidR="0009315D" w:rsidRPr="006C1166">
              <w:rPr>
                <w:b/>
                <w:szCs w:val="24"/>
              </w:rPr>
              <w:t xml:space="preserve"> çoğalma</w:t>
            </w:r>
          </w:p>
          <w:p w:rsidR="0009315D" w:rsidRPr="006C1166" w:rsidRDefault="0009315D" w:rsidP="005B482E">
            <w:pPr>
              <w:tabs>
                <w:tab w:val="center" w:pos="4320"/>
                <w:tab w:val="right" w:pos="8640"/>
              </w:tabs>
              <w:jc w:val="both"/>
              <w:rPr>
                <w:b/>
                <w:szCs w:val="24"/>
              </w:rPr>
            </w:pPr>
          </w:p>
          <w:p w:rsidR="0009315D" w:rsidRPr="006C1166" w:rsidRDefault="0009315D" w:rsidP="005B482E">
            <w:pPr>
              <w:tabs>
                <w:tab w:val="center" w:pos="4320"/>
                <w:tab w:val="right" w:pos="8640"/>
              </w:tabs>
              <w:jc w:val="both"/>
              <w:rPr>
                <w:b/>
                <w:szCs w:val="24"/>
              </w:rPr>
            </w:pPr>
          </w:p>
          <w:p w:rsidR="0009315D" w:rsidRPr="006C1166" w:rsidRDefault="0009315D" w:rsidP="005B482E">
            <w:pPr>
              <w:tabs>
                <w:tab w:val="center" w:pos="4320"/>
                <w:tab w:val="right" w:pos="8640"/>
              </w:tabs>
              <w:jc w:val="both"/>
              <w:rPr>
                <w:b/>
                <w:szCs w:val="24"/>
              </w:rPr>
            </w:pPr>
          </w:p>
          <w:p w:rsidR="0009315D" w:rsidRPr="006C1166" w:rsidRDefault="0009315D" w:rsidP="005B482E">
            <w:pPr>
              <w:tabs>
                <w:tab w:val="center" w:pos="4320"/>
                <w:tab w:val="right" w:pos="8640"/>
              </w:tabs>
              <w:jc w:val="both"/>
              <w:rPr>
                <w:b/>
                <w:szCs w:val="24"/>
              </w:rPr>
            </w:pPr>
          </w:p>
          <w:p w:rsidR="0009315D" w:rsidRPr="006C1166" w:rsidRDefault="0009315D" w:rsidP="005B482E">
            <w:pPr>
              <w:tabs>
                <w:tab w:val="center" w:pos="4320"/>
                <w:tab w:val="right" w:pos="8640"/>
              </w:tabs>
              <w:rPr>
                <w:b/>
                <w:szCs w:val="24"/>
              </w:rPr>
            </w:pPr>
            <w:r w:rsidRPr="006C1166">
              <w:rPr>
                <w:b/>
                <w:szCs w:val="24"/>
              </w:rPr>
              <w:t>Sağlık, davranış ve insan duyguları</w:t>
            </w:r>
          </w:p>
          <w:p w:rsidR="0009315D" w:rsidRPr="006C1166" w:rsidRDefault="0009315D" w:rsidP="005B482E">
            <w:pPr>
              <w:tabs>
                <w:tab w:val="center" w:pos="4320"/>
                <w:tab w:val="right" w:pos="8640"/>
              </w:tabs>
              <w:jc w:val="both"/>
              <w:rPr>
                <w:b/>
                <w:szCs w:val="24"/>
              </w:rPr>
            </w:pPr>
          </w:p>
          <w:p w:rsidR="0009315D" w:rsidRPr="006C1166" w:rsidRDefault="0009315D" w:rsidP="005B482E">
            <w:pPr>
              <w:tabs>
                <w:tab w:val="center" w:pos="4320"/>
                <w:tab w:val="right" w:pos="8640"/>
              </w:tabs>
              <w:jc w:val="both"/>
              <w:rPr>
                <w:b/>
                <w:szCs w:val="24"/>
              </w:rPr>
            </w:pPr>
          </w:p>
          <w:p w:rsidR="0009315D" w:rsidRPr="006C1166" w:rsidRDefault="0009315D" w:rsidP="005B482E">
            <w:pPr>
              <w:tabs>
                <w:tab w:val="center" w:pos="4320"/>
                <w:tab w:val="right" w:pos="8640"/>
              </w:tabs>
              <w:jc w:val="both"/>
              <w:rPr>
                <w:b/>
                <w:szCs w:val="24"/>
              </w:rPr>
            </w:pPr>
          </w:p>
          <w:p w:rsidR="0009315D" w:rsidRPr="006C1166" w:rsidRDefault="0009315D" w:rsidP="005B482E">
            <w:pPr>
              <w:tabs>
                <w:tab w:val="center" w:pos="4320"/>
                <w:tab w:val="right" w:pos="8640"/>
              </w:tabs>
              <w:jc w:val="both"/>
              <w:rPr>
                <w:b/>
                <w:szCs w:val="24"/>
              </w:rPr>
            </w:pPr>
          </w:p>
        </w:tc>
        <w:tc>
          <w:tcPr>
            <w:tcW w:w="6023" w:type="dxa"/>
            <w:tcBorders>
              <w:top w:val="single" w:sz="4" w:space="0" w:color="000001"/>
              <w:left w:val="single" w:sz="4" w:space="0" w:color="000001"/>
              <w:bottom w:val="single" w:sz="4" w:space="0" w:color="000001"/>
              <w:right w:val="single" w:sz="4" w:space="0" w:color="000001"/>
            </w:tcBorders>
            <w:shd w:val="clear" w:color="auto" w:fill="FFFFFF"/>
          </w:tcPr>
          <w:p w:rsidR="00214C0A" w:rsidRPr="006C1166" w:rsidRDefault="00214C0A" w:rsidP="00065D22">
            <w:pPr>
              <w:numPr>
                <w:ilvl w:val="0"/>
                <w:numId w:val="99"/>
              </w:numPr>
              <w:ind w:left="290" w:hanging="146"/>
              <w:rPr>
                <w:szCs w:val="24"/>
              </w:rPr>
            </w:pPr>
            <w:r w:rsidRPr="006C1166">
              <w:rPr>
                <w:szCs w:val="24"/>
              </w:rPr>
              <w:t>İnsandaki cinsel bezlerin oluşumunu ve işlevini açıklar.</w:t>
            </w:r>
          </w:p>
          <w:p w:rsidR="00214C0A" w:rsidRPr="006C1166" w:rsidRDefault="00214C0A" w:rsidP="00065D22">
            <w:pPr>
              <w:numPr>
                <w:ilvl w:val="0"/>
                <w:numId w:val="99"/>
              </w:numPr>
              <w:ind w:left="290" w:hanging="146"/>
              <w:rPr>
                <w:szCs w:val="24"/>
              </w:rPr>
            </w:pPr>
            <w:r w:rsidRPr="006C1166">
              <w:rPr>
                <w:szCs w:val="24"/>
              </w:rPr>
              <w:t>Cinsel üreme sisteminin kalıtım sürecini kolaylaştırdığını belirtir (genetik bilginin veya genetik özelliklerin bir nesilden diğerine aktarılması).</w:t>
            </w:r>
          </w:p>
          <w:p w:rsidR="00214C0A" w:rsidRPr="006C1166" w:rsidRDefault="00214C0A" w:rsidP="00065D22">
            <w:pPr>
              <w:numPr>
                <w:ilvl w:val="0"/>
                <w:numId w:val="99"/>
              </w:numPr>
              <w:ind w:left="290" w:hanging="146"/>
              <w:rPr>
                <w:szCs w:val="24"/>
              </w:rPr>
            </w:pPr>
            <w:r w:rsidRPr="006C1166">
              <w:rPr>
                <w:szCs w:val="24"/>
              </w:rPr>
              <w:t>Kadın ve erkek üreme sistemlerinin yapılarını ve doğurganlıktaki işlevlerini kısaca açıklar.</w:t>
            </w:r>
          </w:p>
          <w:p w:rsidR="00214C0A" w:rsidRPr="006C1166" w:rsidRDefault="00214C0A" w:rsidP="00065D22">
            <w:pPr>
              <w:numPr>
                <w:ilvl w:val="0"/>
                <w:numId w:val="99"/>
              </w:numPr>
              <w:ind w:left="290" w:hanging="146"/>
              <w:rPr>
                <w:szCs w:val="24"/>
              </w:rPr>
            </w:pPr>
            <w:r w:rsidRPr="006C1166">
              <w:rPr>
                <w:szCs w:val="24"/>
              </w:rPr>
              <w:t>Vücut değişimlerini büyüdükçe, geliştirirken ve başkalarının sağlıklarına yansımasını etkiledikçe algılarlar.</w:t>
            </w:r>
          </w:p>
          <w:p w:rsidR="00214C0A" w:rsidRPr="006C1166" w:rsidRDefault="00214C0A" w:rsidP="00065D22">
            <w:pPr>
              <w:numPr>
                <w:ilvl w:val="0"/>
                <w:numId w:val="99"/>
              </w:numPr>
              <w:ind w:left="290" w:hanging="146"/>
              <w:rPr>
                <w:szCs w:val="24"/>
              </w:rPr>
            </w:pPr>
            <w:r w:rsidRPr="006C1166">
              <w:rPr>
                <w:szCs w:val="24"/>
              </w:rPr>
              <w:t>Gençlerin yardım için başvurabilecekleri hizmetleri tanımlar.</w:t>
            </w:r>
          </w:p>
          <w:p w:rsidR="00214C0A" w:rsidRPr="006C1166" w:rsidRDefault="00214C0A" w:rsidP="00065D22">
            <w:pPr>
              <w:numPr>
                <w:ilvl w:val="0"/>
                <w:numId w:val="99"/>
              </w:numPr>
              <w:ind w:left="290" w:hanging="146"/>
              <w:rPr>
                <w:szCs w:val="24"/>
              </w:rPr>
            </w:pPr>
            <w:r w:rsidRPr="006C1166">
              <w:rPr>
                <w:szCs w:val="24"/>
              </w:rPr>
              <w:t>Erken ebeveynlik, çocuk yetiştirme, aile planlaması, kariyer planlaması, doğum kontrolü, hamilelik durumunda karar verme ve bakım sorumluluklarını tanımlar.</w:t>
            </w:r>
          </w:p>
          <w:p w:rsidR="00214C0A" w:rsidRPr="006C1166" w:rsidRDefault="00214C0A" w:rsidP="00065D22">
            <w:pPr>
              <w:numPr>
                <w:ilvl w:val="0"/>
                <w:numId w:val="99"/>
              </w:numPr>
              <w:ind w:left="290" w:hanging="146"/>
              <w:rPr>
                <w:szCs w:val="24"/>
              </w:rPr>
            </w:pPr>
            <w:r w:rsidRPr="006C1166">
              <w:rPr>
                <w:szCs w:val="24"/>
              </w:rPr>
              <w:t>Riskli davranışları, STS semptomlarını ve HIV bulaşmasını ve önlenmesini açıklar.</w:t>
            </w:r>
          </w:p>
          <w:p w:rsidR="00214C0A" w:rsidRPr="006C1166" w:rsidRDefault="00214C0A" w:rsidP="00065D22">
            <w:pPr>
              <w:numPr>
                <w:ilvl w:val="0"/>
                <w:numId w:val="99"/>
              </w:numPr>
              <w:ind w:left="290" w:hanging="146"/>
              <w:rPr>
                <w:szCs w:val="24"/>
              </w:rPr>
            </w:pPr>
            <w:r w:rsidRPr="006C1166">
              <w:rPr>
                <w:szCs w:val="24"/>
              </w:rPr>
              <w:t>Cinsel hakları kendinize, diğer yasa ve yönetmeliklere açıklar.</w:t>
            </w:r>
          </w:p>
          <w:p w:rsidR="0009315D" w:rsidRPr="006C1166" w:rsidRDefault="00214C0A" w:rsidP="00065D22">
            <w:pPr>
              <w:numPr>
                <w:ilvl w:val="0"/>
                <w:numId w:val="99"/>
              </w:numPr>
              <w:spacing w:after="0"/>
              <w:ind w:left="290" w:hanging="146"/>
              <w:jc w:val="both"/>
              <w:rPr>
                <w:szCs w:val="24"/>
              </w:rPr>
            </w:pPr>
            <w:r w:rsidRPr="006C1166">
              <w:rPr>
                <w:szCs w:val="24"/>
              </w:rPr>
              <w:t>Yaş, cinsiyet, din ve kültürün diğerleri ile ilişkilere etkisini değerlendirir.</w:t>
            </w:r>
          </w:p>
        </w:tc>
      </w:tr>
      <w:tr w:rsidR="0009315D" w:rsidRPr="006C1166">
        <w:trPr>
          <w:cantSplit/>
          <w:trHeight w:val="890"/>
        </w:trPr>
        <w:tc>
          <w:tcPr>
            <w:tcW w:w="1149" w:type="dxa"/>
            <w:vMerge/>
            <w:tcBorders>
              <w:top w:val="single" w:sz="4" w:space="0" w:color="000001"/>
              <w:left w:val="single" w:sz="4" w:space="0" w:color="000001"/>
              <w:bottom w:val="single" w:sz="4" w:space="0" w:color="000001"/>
            </w:tcBorders>
            <w:shd w:val="clear" w:color="auto" w:fill="FFFFFF"/>
          </w:tcPr>
          <w:p w:rsidR="0009315D" w:rsidRPr="006C1166" w:rsidRDefault="0009315D" w:rsidP="005B482E">
            <w:pPr>
              <w:snapToGrid w:val="0"/>
              <w:jc w:val="both"/>
              <w:rPr>
                <w:rFonts w:eastAsia="Calibri"/>
                <w:szCs w:val="24"/>
              </w:rPr>
            </w:pPr>
          </w:p>
        </w:tc>
        <w:tc>
          <w:tcPr>
            <w:tcW w:w="2108" w:type="dxa"/>
            <w:tcBorders>
              <w:top w:val="single" w:sz="4" w:space="0" w:color="000001"/>
              <w:left w:val="single" w:sz="4" w:space="0" w:color="000001"/>
              <w:bottom w:val="single" w:sz="4" w:space="0" w:color="000001"/>
            </w:tcBorders>
            <w:shd w:val="clear" w:color="auto" w:fill="FFFFFF"/>
            <w:vAlign w:val="center"/>
          </w:tcPr>
          <w:p w:rsidR="0009315D" w:rsidRPr="006C1166" w:rsidRDefault="0009315D" w:rsidP="005B482E">
            <w:pPr>
              <w:tabs>
                <w:tab w:val="center" w:pos="4320"/>
                <w:tab w:val="right" w:pos="8640"/>
              </w:tabs>
              <w:ind w:right="719"/>
              <w:jc w:val="both"/>
              <w:rPr>
                <w:szCs w:val="24"/>
              </w:rPr>
            </w:pPr>
            <w:r w:rsidRPr="006C1166">
              <w:rPr>
                <w:b/>
                <w:szCs w:val="24"/>
              </w:rPr>
              <w:t xml:space="preserve">Hayvanların </w:t>
            </w:r>
            <w:r w:rsidR="00657462" w:rsidRPr="006C1166">
              <w:rPr>
                <w:b/>
                <w:szCs w:val="24"/>
              </w:rPr>
              <w:t>çoğalması</w:t>
            </w:r>
          </w:p>
        </w:tc>
        <w:tc>
          <w:tcPr>
            <w:tcW w:w="6023" w:type="dxa"/>
            <w:tcBorders>
              <w:top w:val="single" w:sz="4" w:space="0" w:color="000001"/>
              <w:left w:val="single" w:sz="4" w:space="0" w:color="000001"/>
              <w:bottom w:val="single" w:sz="4" w:space="0" w:color="000001"/>
              <w:right w:val="single" w:sz="4" w:space="0" w:color="000001"/>
            </w:tcBorders>
            <w:shd w:val="clear" w:color="auto" w:fill="FFFFFF"/>
          </w:tcPr>
          <w:p w:rsidR="00657462" w:rsidRPr="006C1166" w:rsidRDefault="00657462" w:rsidP="00065D22">
            <w:pPr>
              <w:numPr>
                <w:ilvl w:val="0"/>
                <w:numId w:val="151"/>
              </w:numPr>
              <w:rPr>
                <w:szCs w:val="24"/>
              </w:rPr>
            </w:pPr>
            <w:r w:rsidRPr="006C1166">
              <w:rPr>
                <w:szCs w:val="24"/>
              </w:rPr>
              <w:t>Bir yaşam döngüsü sürecine anahtar kelimeler ve tanımlar uygulayın.</w:t>
            </w:r>
          </w:p>
          <w:p w:rsidR="00657462" w:rsidRPr="006C1166" w:rsidRDefault="00657462" w:rsidP="00065D22">
            <w:pPr>
              <w:numPr>
                <w:ilvl w:val="0"/>
                <w:numId w:val="151"/>
              </w:numPr>
              <w:rPr>
                <w:szCs w:val="24"/>
              </w:rPr>
            </w:pPr>
            <w:r w:rsidRPr="006C1166">
              <w:rPr>
                <w:szCs w:val="24"/>
              </w:rPr>
              <w:t>Hayvan ıslah formlarını araştırır ve açıklar.</w:t>
            </w:r>
          </w:p>
          <w:p w:rsidR="00657462" w:rsidRPr="006C1166" w:rsidRDefault="00657462" w:rsidP="00065D22">
            <w:pPr>
              <w:numPr>
                <w:ilvl w:val="0"/>
                <w:numId w:val="151"/>
              </w:numPr>
              <w:rPr>
                <w:szCs w:val="24"/>
              </w:rPr>
            </w:pPr>
            <w:r w:rsidRPr="006C1166">
              <w:rPr>
                <w:szCs w:val="24"/>
              </w:rPr>
              <w:t>Farklı organizmalarda üreme sürecinde benzerlik ve farklılıkları araştırır ve açıklar.</w:t>
            </w:r>
          </w:p>
          <w:p w:rsidR="00657462" w:rsidRPr="006C1166" w:rsidRDefault="00657462" w:rsidP="00065D22">
            <w:pPr>
              <w:numPr>
                <w:ilvl w:val="0"/>
                <w:numId w:val="151"/>
              </w:numPr>
              <w:rPr>
                <w:szCs w:val="24"/>
              </w:rPr>
            </w:pPr>
            <w:r w:rsidRPr="006C1166">
              <w:rPr>
                <w:szCs w:val="24"/>
              </w:rPr>
              <w:t>Akiferlerde (kurbağa örneğinde) ve kuşlarda (tavuk örneğinde) embriyonik gelişimin ana aşamalarını araştırır.</w:t>
            </w:r>
          </w:p>
          <w:p w:rsidR="0009315D" w:rsidRPr="006C1166" w:rsidRDefault="00657462" w:rsidP="00065D22">
            <w:pPr>
              <w:numPr>
                <w:ilvl w:val="0"/>
                <w:numId w:val="151"/>
              </w:numPr>
              <w:rPr>
                <w:szCs w:val="24"/>
              </w:rPr>
            </w:pPr>
            <w:r w:rsidRPr="006C1166">
              <w:rPr>
                <w:szCs w:val="24"/>
              </w:rPr>
              <w:t>Hayvan</w:t>
            </w:r>
            <w:r w:rsidR="00E12650" w:rsidRPr="006C1166">
              <w:rPr>
                <w:szCs w:val="24"/>
              </w:rPr>
              <w:t>ların çoğalmasını</w:t>
            </w:r>
            <w:r w:rsidRPr="006C1166">
              <w:rPr>
                <w:szCs w:val="24"/>
              </w:rPr>
              <w:t xml:space="preserve"> </w:t>
            </w:r>
            <w:r w:rsidR="00E12650" w:rsidRPr="006C1166">
              <w:rPr>
                <w:szCs w:val="24"/>
              </w:rPr>
              <w:t xml:space="preserve">canlı </w:t>
            </w:r>
            <w:r w:rsidRPr="006C1166">
              <w:rPr>
                <w:szCs w:val="24"/>
              </w:rPr>
              <w:t xml:space="preserve">dünyanın gelişimindeki rolünü </w:t>
            </w:r>
            <w:r w:rsidR="00E12650" w:rsidRPr="006C1166">
              <w:rPr>
                <w:szCs w:val="24"/>
              </w:rPr>
              <w:t>değerlendirir</w:t>
            </w:r>
            <w:r w:rsidRPr="006C1166">
              <w:rPr>
                <w:szCs w:val="24"/>
              </w:rPr>
              <w:t>.</w:t>
            </w:r>
          </w:p>
        </w:tc>
      </w:tr>
      <w:tr w:rsidR="0009315D" w:rsidRPr="006C1166">
        <w:trPr>
          <w:cantSplit/>
          <w:trHeight w:val="890"/>
        </w:trPr>
        <w:tc>
          <w:tcPr>
            <w:tcW w:w="1149" w:type="dxa"/>
            <w:vMerge/>
            <w:tcBorders>
              <w:top w:val="single" w:sz="4" w:space="0" w:color="000001"/>
              <w:left w:val="single" w:sz="4" w:space="0" w:color="000001"/>
              <w:bottom w:val="single" w:sz="4" w:space="0" w:color="000001"/>
            </w:tcBorders>
            <w:shd w:val="clear" w:color="auto" w:fill="FFFFFF"/>
          </w:tcPr>
          <w:p w:rsidR="0009315D" w:rsidRPr="006C1166" w:rsidRDefault="0009315D" w:rsidP="005B482E">
            <w:pPr>
              <w:snapToGrid w:val="0"/>
              <w:jc w:val="both"/>
              <w:rPr>
                <w:rFonts w:eastAsia="Calibri"/>
                <w:szCs w:val="24"/>
              </w:rPr>
            </w:pPr>
          </w:p>
        </w:tc>
        <w:tc>
          <w:tcPr>
            <w:tcW w:w="2108" w:type="dxa"/>
            <w:tcBorders>
              <w:top w:val="single" w:sz="4" w:space="0" w:color="000001"/>
              <w:left w:val="single" w:sz="4" w:space="0" w:color="000001"/>
              <w:bottom w:val="single" w:sz="4" w:space="0" w:color="000001"/>
            </w:tcBorders>
            <w:shd w:val="clear" w:color="auto" w:fill="FFFFFF"/>
            <w:vAlign w:val="center"/>
          </w:tcPr>
          <w:p w:rsidR="0009315D" w:rsidRPr="006C1166" w:rsidRDefault="0009315D" w:rsidP="005B482E">
            <w:pPr>
              <w:tabs>
                <w:tab w:val="center" w:pos="4320"/>
                <w:tab w:val="right" w:pos="8640"/>
              </w:tabs>
              <w:jc w:val="both"/>
              <w:rPr>
                <w:szCs w:val="24"/>
              </w:rPr>
            </w:pPr>
            <w:r w:rsidRPr="006C1166">
              <w:rPr>
                <w:b/>
                <w:szCs w:val="24"/>
              </w:rPr>
              <w:t xml:space="preserve">Bitkilerde </w:t>
            </w:r>
            <w:r w:rsidR="00657462" w:rsidRPr="006C1166">
              <w:rPr>
                <w:b/>
                <w:szCs w:val="24"/>
              </w:rPr>
              <w:t>Çoğalması</w:t>
            </w:r>
          </w:p>
        </w:tc>
        <w:tc>
          <w:tcPr>
            <w:tcW w:w="6023" w:type="dxa"/>
            <w:tcBorders>
              <w:top w:val="single" w:sz="4" w:space="0" w:color="000001"/>
              <w:left w:val="single" w:sz="4" w:space="0" w:color="000001"/>
              <w:bottom w:val="single" w:sz="4" w:space="0" w:color="000001"/>
              <w:right w:val="single" w:sz="4" w:space="0" w:color="000001"/>
            </w:tcBorders>
            <w:shd w:val="clear" w:color="auto" w:fill="FFFFFF"/>
          </w:tcPr>
          <w:p w:rsidR="00657462" w:rsidRPr="006C1166" w:rsidRDefault="00657462" w:rsidP="00065D22">
            <w:pPr>
              <w:numPr>
                <w:ilvl w:val="0"/>
                <w:numId w:val="152"/>
              </w:numPr>
              <w:rPr>
                <w:szCs w:val="24"/>
              </w:rPr>
            </w:pPr>
            <w:r w:rsidRPr="006C1166">
              <w:rPr>
                <w:szCs w:val="24"/>
              </w:rPr>
              <w:t>Bitkilerde yayılma biçimlerini araştırır ve açıklar.</w:t>
            </w:r>
          </w:p>
          <w:p w:rsidR="00657462" w:rsidRPr="006C1166" w:rsidRDefault="00657462" w:rsidP="00065D22">
            <w:pPr>
              <w:numPr>
                <w:ilvl w:val="0"/>
                <w:numId w:val="152"/>
              </w:numPr>
              <w:rPr>
                <w:szCs w:val="24"/>
              </w:rPr>
            </w:pPr>
            <w:r w:rsidRPr="006C1166">
              <w:rPr>
                <w:szCs w:val="24"/>
              </w:rPr>
              <w:t>Bitki gruplarındaki yayılım sürecinde benzerlik ve farklılıkları araştırır ve açıklar.</w:t>
            </w:r>
          </w:p>
          <w:p w:rsidR="0009315D" w:rsidRPr="006C1166" w:rsidRDefault="00657462" w:rsidP="00065D22">
            <w:pPr>
              <w:numPr>
                <w:ilvl w:val="0"/>
                <w:numId w:val="152"/>
              </w:numPr>
              <w:rPr>
                <w:szCs w:val="24"/>
              </w:rPr>
            </w:pPr>
            <w:r w:rsidRPr="006C1166">
              <w:rPr>
                <w:szCs w:val="24"/>
              </w:rPr>
              <w:t>Bitki üretiminin canlı dünyasının gelişimindeki rolünü değerlendirir.</w:t>
            </w:r>
          </w:p>
        </w:tc>
      </w:tr>
    </w:tbl>
    <w:p w:rsidR="0009315D" w:rsidRPr="006C1166" w:rsidRDefault="0009315D" w:rsidP="005B482E">
      <w:pPr>
        <w:spacing w:after="0"/>
        <w:jc w:val="both"/>
        <w:rPr>
          <w:rFonts w:eastAsia="Calibri"/>
          <w:bCs/>
          <w:szCs w:val="24"/>
        </w:rPr>
      </w:pPr>
    </w:p>
    <w:p w:rsidR="0009315D" w:rsidRPr="006C1166" w:rsidRDefault="0009315D" w:rsidP="005B482E">
      <w:pPr>
        <w:spacing w:after="0"/>
        <w:jc w:val="both"/>
        <w:rPr>
          <w:rFonts w:eastAsia="Calibri"/>
          <w:bCs/>
          <w:szCs w:val="24"/>
        </w:rPr>
      </w:pPr>
    </w:p>
    <w:p w:rsidR="0009315D" w:rsidRPr="006C1166" w:rsidRDefault="0009315D" w:rsidP="005B482E">
      <w:pPr>
        <w:spacing w:after="0"/>
        <w:ind w:left="360"/>
        <w:jc w:val="both"/>
        <w:rPr>
          <w:rFonts w:eastAsia="Calibri"/>
          <w:bCs/>
          <w:szCs w:val="24"/>
        </w:rPr>
      </w:pPr>
    </w:p>
    <w:p w:rsidR="001952D2" w:rsidRPr="006C1166" w:rsidRDefault="001952D2" w:rsidP="005B482E">
      <w:pPr>
        <w:spacing w:after="0"/>
        <w:rPr>
          <w:b/>
          <w:szCs w:val="24"/>
        </w:rPr>
      </w:pPr>
      <w:bookmarkStart w:id="42" w:name="_Hlk21367583"/>
      <w:r w:rsidRPr="006C1166">
        <w:rPr>
          <w:b/>
          <w:szCs w:val="24"/>
        </w:rPr>
        <w:t>Metodolojik kurallar</w:t>
      </w:r>
    </w:p>
    <w:p w:rsidR="001952D2" w:rsidRPr="006C1166" w:rsidRDefault="001952D2" w:rsidP="005B482E">
      <w:pPr>
        <w:spacing w:after="0"/>
        <w:rPr>
          <w:b/>
          <w:szCs w:val="24"/>
        </w:rPr>
      </w:pPr>
    </w:p>
    <w:p w:rsidR="001952D2" w:rsidRPr="006C1166" w:rsidRDefault="00782AAE" w:rsidP="005B482E">
      <w:pPr>
        <w:widowControl w:val="0"/>
        <w:suppressAutoHyphens w:val="0"/>
        <w:autoSpaceDE w:val="0"/>
        <w:spacing w:after="120"/>
        <w:ind w:right="430"/>
        <w:jc w:val="both"/>
        <w:rPr>
          <w:color w:val="auto"/>
          <w:kern w:val="0"/>
          <w:szCs w:val="24"/>
          <w:lang w:bidi="en-US"/>
        </w:rPr>
      </w:pPr>
      <w:r w:rsidRPr="00782AAE">
        <w:rPr>
          <w:color w:val="auto"/>
          <w:kern w:val="0"/>
          <w:szCs w:val="24"/>
          <w:lang w:bidi="en-US"/>
        </w:rPr>
        <w:t xml:space="preserve">Müfredatın fen bilimleri </w:t>
      </w:r>
      <w:r w:rsidRPr="006C1166">
        <w:rPr>
          <w:color w:val="auto"/>
          <w:kern w:val="0"/>
          <w:szCs w:val="24"/>
          <w:lang w:bidi="en-US"/>
        </w:rPr>
        <w:t>(Biyoloji</w:t>
      </w:r>
      <w:r>
        <w:rPr>
          <w:color w:val="auto"/>
          <w:kern w:val="0"/>
          <w:szCs w:val="24"/>
          <w:lang w:bidi="en-US"/>
        </w:rPr>
        <w:t xml:space="preserve"> 7</w:t>
      </w:r>
      <w:r w:rsidRPr="006C1166">
        <w:rPr>
          <w:color w:val="auto"/>
          <w:kern w:val="0"/>
          <w:szCs w:val="24"/>
          <w:lang w:bidi="en-US"/>
        </w:rPr>
        <w:t xml:space="preserve">) </w:t>
      </w:r>
      <w:r w:rsidRPr="00782AAE">
        <w:rPr>
          <w:color w:val="auto"/>
          <w:kern w:val="0"/>
          <w:szCs w:val="24"/>
          <w:lang w:bidi="en-US"/>
        </w:rPr>
        <w:t xml:space="preserve">müfredatına göre pratik </w:t>
      </w:r>
      <w:r w:rsidRPr="007A7392">
        <w:rPr>
          <w:szCs w:val="24"/>
          <w:lang w:bidi="en-US"/>
        </w:rPr>
        <w:t>-ders içinde ve ders dışı etkinlikler</w:t>
      </w:r>
      <w:r>
        <w:rPr>
          <w:szCs w:val="24"/>
          <w:lang w:bidi="en-US"/>
        </w:rPr>
        <w:t>de</w:t>
      </w:r>
      <w:r w:rsidRPr="007A7392">
        <w:rPr>
          <w:szCs w:val="24"/>
          <w:lang w:bidi="en-US"/>
        </w:rPr>
        <w:t xml:space="preserve">- </w:t>
      </w:r>
      <w:r w:rsidRPr="00782AAE">
        <w:rPr>
          <w:color w:val="auto"/>
          <w:kern w:val="0"/>
          <w:szCs w:val="24"/>
          <w:lang w:bidi="en-US"/>
        </w:rPr>
        <w:t>uygulaması</w:t>
      </w:r>
      <w:r>
        <w:rPr>
          <w:color w:val="auto"/>
          <w:kern w:val="0"/>
          <w:szCs w:val="24"/>
          <w:lang w:bidi="en-US"/>
        </w:rPr>
        <w:t xml:space="preserve"> </w:t>
      </w:r>
      <w:r>
        <w:rPr>
          <w:szCs w:val="24"/>
          <w:lang w:bidi="en-US"/>
        </w:rPr>
        <w:t>b</w:t>
      </w:r>
      <w:r w:rsidRPr="00782AAE">
        <w:rPr>
          <w:szCs w:val="24"/>
          <w:lang w:bidi="en-US"/>
        </w:rPr>
        <w:t>eklenen sonuçlarla uyumlu ve Müfredat Çerçevesinin amaçları ve ilkeleri bağlamında farklı metodolojilerin seçilmesine ihtiyaç vardır</w:t>
      </w:r>
      <w:r w:rsidR="001952D2" w:rsidRPr="006C1166">
        <w:rPr>
          <w:color w:val="auto"/>
          <w:kern w:val="0"/>
          <w:szCs w:val="24"/>
          <w:lang w:bidi="en-US"/>
        </w:rPr>
        <w:t>.</w:t>
      </w:r>
    </w:p>
    <w:p w:rsidR="001952D2" w:rsidRPr="006C1166" w:rsidRDefault="001952D2" w:rsidP="005B482E">
      <w:pPr>
        <w:widowControl w:val="0"/>
        <w:suppressAutoHyphens w:val="0"/>
        <w:autoSpaceDE w:val="0"/>
        <w:spacing w:after="120"/>
        <w:ind w:right="430"/>
        <w:jc w:val="both"/>
        <w:rPr>
          <w:color w:val="auto"/>
          <w:kern w:val="0"/>
          <w:szCs w:val="24"/>
          <w:lang w:bidi="en-US"/>
        </w:rPr>
      </w:pPr>
      <w:r w:rsidRPr="006C1166">
        <w:rPr>
          <w:color w:val="auto"/>
          <w:kern w:val="0"/>
          <w:szCs w:val="24"/>
          <w:lang w:bidi="en-US"/>
        </w:rPr>
        <w:t>Fen bilimleri derslerinde öğrencilerin başarısı, öğretmenlerin ve öğrencilerin çalışmalarına ve bağlılıklarına bağlıdır. Bu, etkileşimli ve kapsayıcı yaklaşımlar, yöntemler, teknikler ve çeşitli çalışma biçimleri kullanılarak gerçekleştirilir. Bu amaçla, bir dizi prosedürler uygulanmaktadır: yeni bilgiler, alıştırmalar, görevler, proje çalışması, pratik çalışma ve daha fazlası.</w:t>
      </w:r>
    </w:p>
    <w:p w:rsidR="001952D2" w:rsidRPr="006C1166" w:rsidRDefault="001952D2" w:rsidP="005B482E">
      <w:pPr>
        <w:widowControl w:val="0"/>
        <w:suppressAutoHyphens w:val="0"/>
        <w:autoSpaceDE w:val="0"/>
        <w:spacing w:before="120" w:after="120"/>
        <w:ind w:right="430"/>
        <w:jc w:val="both"/>
        <w:rPr>
          <w:color w:val="auto"/>
          <w:kern w:val="0"/>
          <w:szCs w:val="24"/>
          <w:lang w:bidi="en-US"/>
        </w:rPr>
      </w:pPr>
      <w:r w:rsidRPr="006C1166">
        <w:rPr>
          <w:color w:val="auto"/>
          <w:kern w:val="0"/>
          <w:szCs w:val="24"/>
          <w:lang w:bidi="en-US"/>
        </w:rPr>
        <w:t>Yöntem seçimi dersin öğretmeninin sorumluluğundadır. Öğrencilerin ihtiyaçlarına ve gereksinimlerine, dersin içeriğinin niteliğine, didaktik temele, öğrencinin öğrenim düzeyine, vb. göre uyarlanmıştır.</w:t>
      </w:r>
    </w:p>
    <w:p w:rsidR="001952D2" w:rsidRPr="006C1166" w:rsidRDefault="001952D2" w:rsidP="005B482E">
      <w:pPr>
        <w:widowControl w:val="0"/>
        <w:suppressAutoHyphens w:val="0"/>
        <w:autoSpaceDE w:val="0"/>
        <w:spacing w:before="120" w:after="120"/>
        <w:ind w:right="430"/>
        <w:jc w:val="both"/>
        <w:rPr>
          <w:color w:val="auto"/>
          <w:kern w:val="0"/>
          <w:szCs w:val="24"/>
          <w:lang w:bidi="en-US"/>
        </w:rPr>
      </w:pPr>
      <w:bookmarkStart w:id="43" w:name="_Hlk21543191"/>
      <w:r w:rsidRPr="006C1166">
        <w:rPr>
          <w:color w:val="auto"/>
          <w:kern w:val="0"/>
          <w:szCs w:val="24"/>
          <w:lang w:bidi="en-US"/>
        </w:rPr>
        <w:t>Doğa bilimleri deneysel bilimdir, bu nedenle, mümkünse, öğrencilerle işbirliği içinde deneme, gösterme veya deneylerle açıklanması tercih edilir, ve öğretmen liderlik rolü üstlenmelidir. Fen bilimleri derslerinde öğrencilerin başarısı, öğretmenlerin ve öğrencilerin çalışmalarına ve bağlılıklarına bağlıdır. Bu etkileşimli ve kapsayıcı yaklaşımlar kullanılarak elde edilir.</w:t>
      </w:r>
    </w:p>
    <w:bookmarkEnd w:id="43"/>
    <w:p w:rsidR="001952D2" w:rsidRPr="006C1166" w:rsidRDefault="001952D2" w:rsidP="005B482E">
      <w:pPr>
        <w:widowControl w:val="0"/>
        <w:suppressAutoHyphens w:val="0"/>
        <w:autoSpaceDE w:val="0"/>
        <w:spacing w:before="120" w:after="120"/>
        <w:ind w:right="430"/>
        <w:jc w:val="both"/>
        <w:rPr>
          <w:color w:val="auto"/>
          <w:kern w:val="0"/>
          <w:szCs w:val="24"/>
          <w:lang w:bidi="en-US"/>
        </w:rPr>
      </w:pPr>
      <w:r w:rsidRPr="006C1166">
        <w:rPr>
          <w:color w:val="auto"/>
          <w:kern w:val="0"/>
          <w:szCs w:val="24"/>
          <w:lang w:bidi="en-US"/>
        </w:rPr>
        <w:t>Kaliteli öğrenmenin gerekliliklerini yerine getirmek için aşağıdaki metodolojik yaklaşımlar önerilmektedir:</w:t>
      </w:r>
    </w:p>
    <w:p w:rsidR="00B4023C" w:rsidRPr="006C1166" w:rsidRDefault="00B4023C" w:rsidP="005B482E">
      <w:pPr>
        <w:widowControl w:val="0"/>
        <w:suppressAutoHyphens w:val="0"/>
        <w:autoSpaceDE w:val="0"/>
        <w:spacing w:before="120" w:after="120"/>
        <w:ind w:right="430"/>
        <w:jc w:val="both"/>
        <w:rPr>
          <w:color w:val="auto"/>
          <w:kern w:val="0"/>
          <w:szCs w:val="24"/>
          <w:lang w:bidi="en-US"/>
        </w:rPr>
      </w:pPr>
    </w:p>
    <w:p w:rsidR="00B4023C" w:rsidRPr="006C1166" w:rsidRDefault="00B4023C" w:rsidP="00065D22">
      <w:pPr>
        <w:widowControl w:val="0"/>
        <w:numPr>
          <w:ilvl w:val="0"/>
          <w:numId w:val="82"/>
        </w:numPr>
        <w:suppressAutoHyphens w:val="0"/>
        <w:autoSpaceDE w:val="0"/>
        <w:spacing w:before="120" w:after="0"/>
        <w:ind w:right="430"/>
        <w:jc w:val="both"/>
        <w:rPr>
          <w:color w:val="auto"/>
          <w:kern w:val="0"/>
          <w:szCs w:val="24"/>
          <w:lang w:bidi="en-US"/>
        </w:rPr>
      </w:pPr>
      <w:r w:rsidRPr="006C1166">
        <w:rPr>
          <w:color w:val="auto"/>
          <w:kern w:val="0"/>
          <w:szCs w:val="24"/>
          <w:lang w:bidi="en-US"/>
        </w:rPr>
        <w:t>Doğrudan öğretim (açıklama, pratik alıştırmalar ve örnekler);</w:t>
      </w:r>
    </w:p>
    <w:p w:rsidR="00B4023C" w:rsidRPr="006C1166" w:rsidRDefault="00B4023C" w:rsidP="00065D22">
      <w:pPr>
        <w:widowControl w:val="0"/>
        <w:numPr>
          <w:ilvl w:val="0"/>
          <w:numId w:val="82"/>
        </w:numPr>
        <w:suppressAutoHyphens w:val="0"/>
        <w:autoSpaceDE w:val="0"/>
        <w:spacing w:before="120" w:after="0"/>
        <w:ind w:right="430"/>
        <w:jc w:val="both"/>
        <w:rPr>
          <w:color w:val="auto"/>
          <w:kern w:val="0"/>
          <w:szCs w:val="24"/>
          <w:lang w:bidi="en-US"/>
        </w:rPr>
      </w:pPr>
      <w:r w:rsidRPr="006C1166">
        <w:rPr>
          <w:color w:val="auto"/>
          <w:kern w:val="0"/>
          <w:szCs w:val="24"/>
          <w:lang w:bidi="en-US"/>
        </w:rPr>
        <w:t>Dolaylı öğretim (gözlem, araştırma, problem çözme);</w:t>
      </w:r>
    </w:p>
    <w:p w:rsidR="00B4023C" w:rsidRPr="006C1166" w:rsidRDefault="00B4023C" w:rsidP="00065D22">
      <w:pPr>
        <w:widowControl w:val="0"/>
        <w:numPr>
          <w:ilvl w:val="0"/>
          <w:numId w:val="82"/>
        </w:numPr>
        <w:suppressAutoHyphens w:val="0"/>
        <w:autoSpaceDE w:val="0"/>
        <w:spacing w:before="120" w:after="0"/>
        <w:ind w:right="430"/>
        <w:jc w:val="both"/>
        <w:rPr>
          <w:color w:val="auto"/>
          <w:kern w:val="0"/>
          <w:szCs w:val="24"/>
          <w:lang w:bidi="en-US"/>
        </w:rPr>
      </w:pPr>
      <w:r w:rsidRPr="006C1166">
        <w:rPr>
          <w:color w:val="auto"/>
          <w:kern w:val="0"/>
          <w:szCs w:val="24"/>
          <w:lang w:bidi="en-US"/>
        </w:rPr>
        <w:t>Sorgulayarak öğretim (çocuklara sorma tekniği);</w:t>
      </w:r>
    </w:p>
    <w:p w:rsidR="00B4023C" w:rsidRPr="006C1166" w:rsidRDefault="00B4023C" w:rsidP="00065D22">
      <w:pPr>
        <w:widowControl w:val="0"/>
        <w:numPr>
          <w:ilvl w:val="0"/>
          <w:numId w:val="82"/>
        </w:numPr>
        <w:suppressAutoHyphens w:val="0"/>
        <w:autoSpaceDE w:val="0"/>
        <w:spacing w:before="120" w:after="0"/>
        <w:ind w:right="430"/>
        <w:jc w:val="both"/>
        <w:rPr>
          <w:color w:val="auto"/>
          <w:kern w:val="0"/>
          <w:szCs w:val="24"/>
          <w:lang w:bidi="en-US"/>
        </w:rPr>
      </w:pPr>
      <w:r w:rsidRPr="006C1166">
        <w:rPr>
          <w:color w:val="auto"/>
          <w:kern w:val="0"/>
          <w:szCs w:val="24"/>
          <w:lang w:bidi="en-US"/>
        </w:rPr>
        <w:t>İşbirlikçi tartışma ve öğrenme (küçük gruplarda, büyük gruplarda ve tüm çocuklarla birlikte);</w:t>
      </w:r>
    </w:p>
    <w:p w:rsidR="00B4023C" w:rsidRPr="006C1166" w:rsidRDefault="00B4023C" w:rsidP="00065D22">
      <w:pPr>
        <w:widowControl w:val="0"/>
        <w:numPr>
          <w:ilvl w:val="0"/>
          <w:numId w:val="82"/>
        </w:numPr>
        <w:suppressAutoHyphens w:val="0"/>
        <w:autoSpaceDE w:val="0"/>
        <w:spacing w:before="120" w:after="0"/>
        <w:ind w:right="430"/>
        <w:jc w:val="both"/>
        <w:rPr>
          <w:color w:val="auto"/>
          <w:kern w:val="0"/>
          <w:szCs w:val="24"/>
          <w:lang w:bidi="en-US"/>
        </w:rPr>
      </w:pPr>
      <w:r w:rsidRPr="006C1166">
        <w:rPr>
          <w:color w:val="auto"/>
          <w:kern w:val="0"/>
          <w:szCs w:val="24"/>
          <w:lang w:bidi="en-US"/>
        </w:rPr>
        <w:t>Eleştirel, yaratıcı düşünme ve problem çözmeyi teşvik eden öğretim;</w:t>
      </w:r>
    </w:p>
    <w:p w:rsidR="000E5AA8" w:rsidRPr="000E5AA8" w:rsidRDefault="000E5AA8" w:rsidP="00065D22">
      <w:pPr>
        <w:widowControl w:val="0"/>
        <w:numPr>
          <w:ilvl w:val="0"/>
          <w:numId w:val="82"/>
        </w:numPr>
        <w:suppressAutoHyphens w:val="0"/>
        <w:autoSpaceDE w:val="0"/>
        <w:spacing w:before="120" w:after="0"/>
        <w:ind w:right="430"/>
        <w:jc w:val="both"/>
        <w:rPr>
          <w:color w:val="auto"/>
          <w:kern w:val="0"/>
          <w:szCs w:val="24"/>
          <w:lang w:bidi="en-US"/>
        </w:rPr>
      </w:pPr>
      <w:r w:rsidRPr="000E5AA8">
        <w:rPr>
          <w:color w:val="auto"/>
          <w:kern w:val="0"/>
          <w:szCs w:val="24"/>
          <w:lang w:bidi="en-US"/>
        </w:rPr>
        <w:lastRenderedPageBreak/>
        <w:t>Proje tabanlı öğrenme, alan araştırması;</w:t>
      </w:r>
    </w:p>
    <w:p w:rsidR="000E5AA8" w:rsidRPr="000E5AA8" w:rsidRDefault="000E5AA8" w:rsidP="00065D22">
      <w:pPr>
        <w:widowControl w:val="0"/>
        <w:numPr>
          <w:ilvl w:val="0"/>
          <w:numId w:val="82"/>
        </w:numPr>
        <w:suppressAutoHyphens w:val="0"/>
        <w:autoSpaceDE w:val="0"/>
        <w:spacing w:before="120" w:after="0"/>
        <w:ind w:right="430"/>
        <w:jc w:val="both"/>
        <w:rPr>
          <w:color w:val="auto"/>
          <w:kern w:val="0"/>
          <w:szCs w:val="24"/>
          <w:lang w:bidi="en-US"/>
        </w:rPr>
      </w:pPr>
      <w:r w:rsidRPr="000E5AA8">
        <w:rPr>
          <w:color w:val="auto"/>
          <w:kern w:val="0"/>
          <w:szCs w:val="24"/>
          <w:lang w:bidi="en-US"/>
        </w:rPr>
        <w:t>Gözlem, gösteri ve deney yoluyla öğretim;</w:t>
      </w:r>
    </w:p>
    <w:p w:rsidR="000E5AA8" w:rsidRDefault="000E5AA8" w:rsidP="00065D22">
      <w:pPr>
        <w:widowControl w:val="0"/>
        <w:numPr>
          <w:ilvl w:val="0"/>
          <w:numId w:val="82"/>
        </w:numPr>
        <w:suppressAutoHyphens w:val="0"/>
        <w:autoSpaceDE w:val="0"/>
        <w:spacing w:before="120" w:after="0"/>
        <w:ind w:right="430"/>
        <w:jc w:val="both"/>
        <w:rPr>
          <w:color w:val="auto"/>
          <w:kern w:val="0"/>
          <w:szCs w:val="24"/>
          <w:lang w:bidi="en-US"/>
        </w:rPr>
      </w:pPr>
      <w:r w:rsidRPr="000E5AA8">
        <w:rPr>
          <w:color w:val="auto"/>
          <w:kern w:val="0"/>
          <w:szCs w:val="24"/>
          <w:lang w:bidi="en-US"/>
        </w:rPr>
        <w:t>Multimedya araçlarıyla ve özellikle bilgisayar aracılığıyla öğrenme ve öğrenme;</w:t>
      </w:r>
    </w:p>
    <w:p w:rsidR="00B4023C" w:rsidRPr="006C1166" w:rsidRDefault="00B4023C" w:rsidP="00065D22">
      <w:pPr>
        <w:widowControl w:val="0"/>
        <w:numPr>
          <w:ilvl w:val="0"/>
          <w:numId w:val="82"/>
        </w:numPr>
        <w:suppressAutoHyphens w:val="0"/>
        <w:autoSpaceDE w:val="0"/>
        <w:spacing w:before="120" w:after="0"/>
        <w:ind w:right="430"/>
        <w:jc w:val="both"/>
        <w:rPr>
          <w:color w:val="auto"/>
          <w:kern w:val="0"/>
          <w:szCs w:val="24"/>
          <w:lang w:bidi="en-US"/>
        </w:rPr>
      </w:pPr>
      <w:r w:rsidRPr="006C1166">
        <w:rPr>
          <w:color w:val="auto"/>
          <w:kern w:val="0"/>
          <w:szCs w:val="24"/>
          <w:lang w:bidi="en-US"/>
        </w:rPr>
        <w:t>Bağımsız araştırmaları teşvik eden öğretim;</w:t>
      </w:r>
    </w:p>
    <w:p w:rsidR="00B4023C" w:rsidRPr="006C1166" w:rsidRDefault="00B4023C" w:rsidP="00065D22">
      <w:pPr>
        <w:widowControl w:val="0"/>
        <w:numPr>
          <w:ilvl w:val="0"/>
          <w:numId w:val="82"/>
        </w:numPr>
        <w:suppressAutoHyphens w:val="0"/>
        <w:autoSpaceDE w:val="0"/>
        <w:spacing w:before="120" w:after="0"/>
        <w:ind w:right="430"/>
        <w:jc w:val="both"/>
        <w:rPr>
          <w:color w:val="auto"/>
          <w:kern w:val="0"/>
          <w:szCs w:val="24"/>
          <w:lang w:bidi="en-US"/>
        </w:rPr>
      </w:pPr>
      <w:r w:rsidRPr="006C1166">
        <w:rPr>
          <w:color w:val="auto"/>
          <w:kern w:val="0"/>
          <w:szCs w:val="24"/>
          <w:lang w:bidi="en-US"/>
        </w:rPr>
        <w:t>Açık hava öğretme ve öğrenme ve sanayi bölgelerine ziyaretler</w:t>
      </w:r>
    </w:p>
    <w:p w:rsidR="00B4023C" w:rsidRPr="006C1166" w:rsidRDefault="00B4023C" w:rsidP="005B482E">
      <w:pPr>
        <w:widowControl w:val="0"/>
        <w:suppressAutoHyphens w:val="0"/>
        <w:autoSpaceDE w:val="0"/>
        <w:spacing w:after="0"/>
        <w:ind w:right="1019"/>
        <w:jc w:val="both"/>
        <w:rPr>
          <w:b/>
          <w:bCs/>
          <w:color w:val="auto"/>
          <w:kern w:val="0"/>
          <w:szCs w:val="24"/>
          <w:lang w:bidi="en-US"/>
        </w:rPr>
      </w:pPr>
    </w:p>
    <w:p w:rsidR="00B4023C" w:rsidRPr="006C1166" w:rsidRDefault="00B4023C" w:rsidP="005B482E">
      <w:pPr>
        <w:widowControl w:val="0"/>
        <w:suppressAutoHyphens w:val="0"/>
        <w:autoSpaceDE w:val="0"/>
        <w:spacing w:after="0"/>
        <w:ind w:right="1019"/>
        <w:jc w:val="both"/>
        <w:rPr>
          <w:b/>
          <w:bCs/>
          <w:color w:val="auto"/>
          <w:kern w:val="0"/>
          <w:szCs w:val="24"/>
          <w:lang w:bidi="en-US"/>
        </w:rPr>
      </w:pPr>
      <w:r w:rsidRPr="006C1166">
        <w:rPr>
          <w:b/>
          <w:bCs/>
          <w:color w:val="auto"/>
          <w:kern w:val="0"/>
          <w:szCs w:val="24"/>
          <w:lang w:bidi="en-US"/>
        </w:rPr>
        <w:t>Çalışma biçimleri</w:t>
      </w:r>
    </w:p>
    <w:p w:rsidR="00B4023C" w:rsidRPr="006C1166" w:rsidRDefault="00B4023C" w:rsidP="005B482E">
      <w:pPr>
        <w:widowControl w:val="0"/>
        <w:suppressAutoHyphens w:val="0"/>
        <w:autoSpaceDE w:val="0"/>
        <w:spacing w:after="0"/>
        <w:ind w:right="1019"/>
        <w:jc w:val="both"/>
        <w:rPr>
          <w:color w:val="auto"/>
          <w:kern w:val="0"/>
          <w:szCs w:val="24"/>
          <w:lang w:bidi="en-US"/>
        </w:rPr>
      </w:pPr>
      <w:r w:rsidRPr="006C1166">
        <w:rPr>
          <w:color w:val="auto"/>
          <w:kern w:val="0"/>
          <w:szCs w:val="24"/>
          <w:lang w:bidi="en-US"/>
        </w:rPr>
        <w:t>• Bireysel,</w:t>
      </w:r>
    </w:p>
    <w:p w:rsidR="00B4023C" w:rsidRPr="006C1166" w:rsidRDefault="00B4023C" w:rsidP="005B482E">
      <w:pPr>
        <w:widowControl w:val="0"/>
        <w:suppressAutoHyphens w:val="0"/>
        <w:autoSpaceDE w:val="0"/>
        <w:spacing w:after="0"/>
        <w:ind w:right="1019"/>
        <w:jc w:val="both"/>
        <w:rPr>
          <w:color w:val="auto"/>
          <w:kern w:val="0"/>
          <w:szCs w:val="24"/>
          <w:lang w:bidi="en-US"/>
        </w:rPr>
      </w:pPr>
      <w:r w:rsidRPr="006C1166">
        <w:rPr>
          <w:color w:val="auto"/>
          <w:kern w:val="0"/>
          <w:szCs w:val="24"/>
          <w:lang w:bidi="en-US"/>
        </w:rPr>
        <w:t>• çiftler halinde,</w:t>
      </w:r>
    </w:p>
    <w:p w:rsidR="00B4023C" w:rsidRPr="006C1166" w:rsidRDefault="00B4023C" w:rsidP="005B482E">
      <w:pPr>
        <w:widowControl w:val="0"/>
        <w:suppressAutoHyphens w:val="0"/>
        <w:autoSpaceDE w:val="0"/>
        <w:spacing w:after="0"/>
        <w:ind w:right="1019"/>
        <w:jc w:val="both"/>
        <w:rPr>
          <w:color w:val="auto"/>
          <w:kern w:val="0"/>
          <w:szCs w:val="24"/>
          <w:lang w:bidi="en-US"/>
        </w:rPr>
      </w:pPr>
      <w:r w:rsidRPr="006C1166">
        <w:rPr>
          <w:color w:val="auto"/>
          <w:kern w:val="0"/>
          <w:szCs w:val="24"/>
          <w:lang w:bidi="en-US"/>
        </w:rPr>
        <w:t>• küçük gruplar halinde,</w:t>
      </w:r>
    </w:p>
    <w:p w:rsidR="00B4023C" w:rsidRPr="006C1166" w:rsidRDefault="00B4023C" w:rsidP="005B482E">
      <w:pPr>
        <w:widowControl w:val="0"/>
        <w:suppressAutoHyphens w:val="0"/>
        <w:autoSpaceDE w:val="0"/>
        <w:spacing w:after="0"/>
        <w:ind w:right="1019"/>
        <w:jc w:val="both"/>
        <w:rPr>
          <w:color w:val="auto"/>
          <w:kern w:val="0"/>
          <w:szCs w:val="24"/>
          <w:lang w:bidi="en-US"/>
        </w:rPr>
      </w:pPr>
      <w:r w:rsidRPr="006C1166">
        <w:rPr>
          <w:color w:val="auto"/>
          <w:kern w:val="0"/>
          <w:szCs w:val="24"/>
          <w:lang w:bidi="en-US"/>
        </w:rPr>
        <w:t>• tüm öğrencilerle.</w:t>
      </w:r>
    </w:p>
    <w:p w:rsidR="00B4023C" w:rsidRPr="006C1166" w:rsidRDefault="00B4023C" w:rsidP="005B482E">
      <w:pPr>
        <w:widowControl w:val="0"/>
        <w:suppressAutoHyphens w:val="0"/>
        <w:autoSpaceDE w:val="0"/>
        <w:spacing w:after="0"/>
        <w:jc w:val="both"/>
        <w:rPr>
          <w:color w:val="auto"/>
          <w:kern w:val="0"/>
          <w:szCs w:val="24"/>
          <w:lang w:bidi="en-US"/>
        </w:rPr>
      </w:pPr>
    </w:p>
    <w:p w:rsidR="000E5AA8" w:rsidRDefault="00B4023C" w:rsidP="005B482E">
      <w:pPr>
        <w:widowControl w:val="0"/>
        <w:suppressAutoHyphens w:val="0"/>
        <w:autoSpaceDE w:val="0"/>
        <w:spacing w:after="0"/>
        <w:jc w:val="both"/>
        <w:rPr>
          <w:color w:val="auto"/>
          <w:kern w:val="0"/>
          <w:szCs w:val="24"/>
          <w:lang w:bidi="en-US"/>
        </w:rPr>
      </w:pPr>
      <w:r w:rsidRPr="006C1166">
        <w:rPr>
          <w:color w:val="auto"/>
          <w:kern w:val="0"/>
          <w:szCs w:val="24"/>
          <w:lang w:bidi="en-US"/>
        </w:rPr>
        <w:t xml:space="preserve">Öğretmen çocuklara sınıfta, okulda, </w:t>
      </w:r>
      <w:r w:rsidR="000E5AA8">
        <w:rPr>
          <w:color w:val="auto"/>
          <w:kern w:val="0"/>
          <w:szCs w:val="24"/>
          <w:lang w:bidi="en-US"/>
        </w:rPr>
        <w:t xml:space="preserve">laboratuvarda, günlük hayatta ve </w:t>
      </w:r>
      <w:r w:rsidRPr="006C1166">
        <w:rPr>
          <w:color w:val="auto"/>
          <w:kern w:val="0"/>
          <w:szCs w:val="24"/>
          <w:lang w:bidi="en-US"/>
        </w:rPr>
        <w:t xml:space="preserve">doğadaki etkinlikleriyle rehberlik ederek: tanıyabilir, gözlemleyebilir, sıralayabilir, ölçebilir, işaretleyebilir, veri toplayabilir, deneyimleyebilir, bağımsız düşünebilir ve fikirlerini </w:t>
      </w:r>
      <w:r w:rsidR="000E5AA8">
        <w:rPr>
          <w:color w:val="auto"/>
          <w:kern w:val="0"/>
          <w:szCs w:val="24"/>
          <w:lang w:bidi="en-US"/>
        </w:rPr>
        <w:t>savunabilir ve temellendirebilir</w:t>
      </w:r>
      <w:r w:rsidRPr="006C1166">
        <w:rPr>
          <w:color w:val="auto"/>
          <w:kern w:val="0"/>
          <w:szCs w:val="24"/>
          <w:lang w:bidi="en-US"/>
        </w:rPr>
        <w:t xml:space="preserve"> hale gelirler</w:t>
      </w:r>
      <w:r w:rsidR="000E5AA8">
        <w:rPr>
          <w:color w:val="auto"/>
          <w:kern w:val="0"/>
          <w:szCs w:val="24"/>
          <w:lang w:bidi="en-US"/>
        </w:rPr>
        <w:t>.</w:t>
      </w:r>
    </w:p>
    <w:p w:rsidR="00B4023C" w:rsidRPr="006C1166" w:rsidRDefault="00B4023C" w:rsidP="005B482E">
      <w:pPr>
        <w:widowControl w:val="0"/>
        <w:suppressAutoHyphens w:val="0"/>
        <w:autoSpaceDE w:val="0"/>
        <w:spacing w:after="0"/>
        <w:jc w:val="both"/>
        <w:rPr>
          <w:color w:val="auto"/>
          <w:kern w:val="0"/>
          <w:szCs w:val="24"/>
          <w:lang w:bidi="en-US"/>
        </w:rPr>
      </w:pPr>
      <w:r w:rsidRPr="006C1166">
        <w:rPr>
          <w:color w:val="auto"/>
          <w:kern w:val="0"/>
          <w:szCs w:val="24"/>
          <w:lang w:bidi="en-US"/>
        </w:rPr>
        <w:t xml:space="preserve"> </w:t>
      </w:r>
      <w:r w:rsidR="000E5AA8" w:rsidRPr="000E5AA8">
        <w:rPr>
          <w:color w:val="auto"/>
          <w:kern w:val="0"/>
          <w:szCs w:val="24"/>
          <w:lang w:bidi="en-US"/>
        </w:rPr>
        <w:t>Öğrenci didaktik ilkelere göre davranır</w:t>
      </w:r>
      <w:r w:rsidRPr="006C1166">
        <w:rPr>
          <w:color w:val="auto"/>
          <w:kern w:val="0"/>
          <w:szCs w:val="24"/>
          <w:lang w:bidi="en-US"/>
        </w:rPr>
        <w:t xml:space="preserve">: </w:t>
      </w:r>
      <w:r w:rsidRPr="006C1166">
        <w:rPr>
          <w:i/>
          <w:iCs/>
          <w:color w:val="auto"/>
          <w:kern w:val="0"/>
          <w:szCs w:val="24"/>
          <w:lang w:bidi="en-US"/>
        </w:rPr>
        <w:t>bilinenden bilinmeyene, yakından uzağa, basitten karmaşığa, somuttan soyuta, özelden genele doğru</w:t>
      </w:r>
      <w:r w:rsidRPr="006C1166">
        <w:rPr>
          <w:color w:val="auto"/>
          <w:kern w:val="0"/>
          <w:szCs w:val="24"/>
          <w:lang w:bidi="en-US"/>
        </w:rPr>
        <w:t>.</w:t>
      </w:r>
    </w:p>
    <w:p w:rsidR="00B4023C" w:rsidRPr="006C1166" w:rsidRDefault="00B4023C" w:rsidP="005B482E">
      <w:pPr>
        <w:widowControl w:val="0"/>
        <w:suppressAutoHyphens w:val="0"/>
        <w:autoSpaceDE w:val="0"/>
        <w:spacing w:after="0"/>
        <w:jc w:val="both"/>
        <w:rPr>
          <w:b/>
          <w:color w:val="auto"/>
          <w:kern w:val="0"/>
          <w:szCs w:val="24"/>
          <w:lang w:bidi="en-US"/>
        </w:rPr>
      </w:pPr>
    </w:p>
    <w:p w:rsidR="00B4023C" w:rsidRPr="006C1166" w:rsidRDefault="000E5AA8" w:rsidP="005B482E">
      <w:pPr>
        <w:widowControl w:val="0"/>
        <w:suppressAutoHyphens w:val="0"/>
        <w:autoSpaceDE w:val="0"/>
        <w:spacing w:before="227" w:after="0"/>
        <w:jc w:val="both"/>
        <w:rPr>
          <w:b/>
          <w:bCs/>
          <w:color w:val="auto"/>
          <w:kern w:val="0"/>
          <w:szCs w:val="24"/>
          <w:lang w:bidi="en-US"/>
        </w:rPr>
      </w:pPr>
      <w:r w:rsidRPr="000E5AA8">
        <w:rPr>
          <w:b/>
          <w:bCs/>
          <w:color w:val="auto"/>
          <w:kern w:val="0"/>
          <w:szCs w:val="24"/>
          <w:lang w:bidi="en-US"/>
        </w:rPr>
        <w:t>Müfredatlar arası konuların uygulanması rehberliği</w:t>
      </w:r>
      <w:r w:rsidR="00B4023C" w:rsidRPr="006C1166">
        <w:rPr>
          <w:b/>
          <w:bCs/>
          <w:color w:val="auto"/>
          <w:kern w:val="0"/>
          <w:szCs w:val="24"/>
          <w:lang w:bidi="en-US"/>
        </w:rPr>
        <w:t xml:space="preserve"> </w:t>
      </w:r>
    </w:p>
    <w:p w:rsidR="00B4023C" w:rsidRPr="006C1166" w:rsidRDefault="00B4023C" w:rsidP="005B482E">
      <w:pPr>
        <w:widowControl w:val="0"/>
        <w:suppressAutoHyphens w:val="0"/>
        <w:autoSpaceDE w:val="0"/>
        <w:spacing w:before="227" w:after="0"/>
        <w:jc w:val="both"/>
        <w:rPr>
          <w:color w:val="auto"/>
          <w:kern w:val="0"/>
          <w:szCs w:val="24"/>
          <w:lang w:bidi="en-US"/>
        </w:rPr>
      </w:pPr>
      <w:r w:rsidRPr="006C1166">
        <w:rPr>
          <w:color w:val="auto"/>
          <w:kern w:val="0"/>
          <w:szCs w:val="24"/>
          <w:lang w:bidi="en-US"/>
        </w:rPr>
        <w:t>Müfredatlar arası konular, yalnızca bir konuya ait olmayan</w:t>
      </w:r>
      <w:r w:rsidR="000E5AA8">
        <w:rPr>
          <w:color w:val="auto"/>
          <w:kern w:val="0"/>
          <w:szCs w:val="24"/>
          <w:lang w:bidi="en-US"/>
        </w:rPr>
        <w:t xml:space="preserve"> ve</w:t>
      </w:r>
      <w:r w:rsidRPr="006C1166">
        <w:rPr>
          <w:color w:val="auto"/>
          <w:kern w:val="0"/>
          <w:szCs w:val="24"/>
          <w:lang w:bidi="en-US"/>
        </w:rPr>
        <w:t xml:space="preserve"> önemli</w:t>
      </w:r>
      <w:r w:rsidR="000E5AA8">
        <w:rPr>
          <w:color w:val="auto"/>
          <w:kern w:val="0"/>
          <w:szCs w:val="24"/>
          <w:lang w:bidi="en-US"/>
        </w:rPr>
        <w:t xml:space="preserve"> olan</w:t>
      </w:r>
      <w:r w:rsidRPr="006C1166">
        <w:rPr>
          <w:color w:val="auto"/>
          <w:kern w:val="0"/>
          <w:szCs w:val="24"/>
          <w:lang w:bidi="en-US"/>
        </w:rPr>
        <w:t xml:space="preserve"> müfredat içeriğini temsil eder. Farklı müfredat dersleri aracılığıyla sunulurlar ve yeterliliklerin geliştirilmesi ve müfredat için öğrenme çıktılarının elde edilmesi amaçlanır. İçerikleri barış eğitimi, insan hakları, kültürlerarası eğitim, iletişim becerileri, cinsiyet sorunları ve çevre </w:t>
      </w:r>
      <w:r w:rsidR="000E5AA8">
        <w:rPr>
          <w:color w:val="auto"/>
          <w:kern w:val="0"/>
          <w:szCs w:val="24"/>
          <w:lang w:bidi="en-US"/>
        </w:rPr>
        <w:t>farkındalığı</w:t>
      </w:r>
      <w:r w:rsidRPr="006C1166">
        <w:rPr>
          <w:color w:val="auto"/>
          <w:kern w:val="0"/>
          <w:szCs w:val="24"/>
          <w:lang w:bidi="en-US"/>
        </w:rPr>
        <w:t xml:space="preserve"> ve bakımı, kariyer eğitimi</w:t>
      </w:r>
      <w:r w:rsidR="000E5AA8">
        <w:rPr>
          <w:color w:val="auto"/>
          <w:kern w:val="0"/>
          <w:szCs w:val="24"/>
          <w:lang w:bidi="en-US"/>
        </w:rPr>
        <w:t xml:space="preserve">, </w:t>
      </w:r>
      <w:r w:rsidRPr="006C1166">
        <w:rPr>
          <w:color w:val="auto"/>
          <w:kern w:val="0"/>
          <w:szCs w:val="24"/>
          <w:lang w:bidi="en-US"/>
        </w:rPr>
        <w:t xml:space="preserve">yaşam becerileri ve </w:t>
      </w:r>
      <w:r w:rsidR="000E5AA8">
        <w:rPr>
          <w:color w:val="auto"/>
          <w:kern w:val="0"/>
          <w:szCs w:val="24"/>
          <w:lang w:bidi="en-US"/>
        </w:rPr>
        <w:t>yurtaşlık</w:t>
      </w:r>
      <w:r w:rsidRPr="006C1166">
        <w:rPr>
          <w:color w:val="auto"/>
          <w:kern w:val="0"/>
          <w:szCs w:val="24"/>
          <w:lang w:bidi="en-US"/>
        </w:rPr>
        <w:t xml:space="preserve"> eğitimden oluşmaktadır.</w:t>
      </w:r>
    </w:p>
    <w:p w:rsidR="00B4023C" w:rsidRPr="006C1166" w:rsidRDefault="00B4023C" w:rsidP="005B482E">
      <w:pPr>
        <w:widowControl w:val="0"/>
        <w:suppressAutoHyphens w:val="0"/>
        <w:autoSpaceDE w:val="0"/>
        <w:spacing w:before="227" w:after="0"/>
        <w:jc w:val="both"/>
        <w:rPr>
          <w:b/>
          <w:bCs/>
          <w:color w:val="auto"/>
          <w:kern w:val="0"/>
          <w:szCs w:val="24"/>
          <w:lang w:bidi="en-US"/>
        </w:rPr>
      </w:pPr>
      <w:r w:rsidRPr="006C1166">
        <w:rPr>
          <w:b/>
          <w:bCs/>
          <w:color w:val="auto"/>
          <w:kern w:val="0"/>
          <w:szCs w:val="24"/>
          <w:lang w:bidi="en-US"/>
        </w:rPr>
        <w:t>Müfredatlar arası konular nasıl başarılır?</w:t>
      </w:r>
    </w:p>
    <w:p w:rsidR="00B4023C" w:rsidRPr="006C1166" w:rsidRDefault="00B4023C" w:rsidP="005B482E">
      <w:pPr>
        <w:widowControl w:val="0"/>
        <w:suppressAutoHyphens w:val="0"/>
        <w:autoSpaceDE w:val="0"/>
        <w:spacing w:before="227" w:after="0"/>
        <w:jc w:val="both"/>
        <w:rPr>
          <w:color w:val="auto"/>
          <w:kern w:val="0"/>
          <w:szCs w:val="24"/>
          <w:lang w:bidi="en-US"/>
        </w:rPr>
      </w:pPr>
      <w:r w:rsidRPr="006C1166">
        <w:rPr>
          <w:color w:val="auto"/>
          <w:kern w:val="0"/>
          <w:szCs w:val="24"/>
          <w:lang w:bidi="en-US"/>
        </w:rPr>
        <w:t>Müfredatlar arası konular öğrenme birimleri aracılığıyla, uygulamalı sınıf etkinlikleri yoluyla, ayrıca müfredat alanlarını birbirine bağlayan ortak projeler aracılığıyla Müfredata entegre edilebilir.</w:t>
      </w:r>
    </w:p>
    <w:p w:rsidR="00B4023C" w:rsidRPr="000E5AA8" w:rsidRDefault="00B4023C" w:rsidP="000E5AA8">
      <w:pPr>
        <w:widowControl w:val="0"/>
        <w:suppressAutoHyphens w:val="0"/>
        <w:autoSpaceDE w:val="0"/>
        <w:spacing w:before="227" w:after="0"/>
        <w:jc w:val="both"/>
        <w:rPr>
          <w:color w:val="auto"/>
          <w:kern w:val="0"/>
          <w:szCs w:val="24"/>
          <w:lang w:bidi="en-US"/>
        </w:rPr>
      </w:pPr>
      <w:r w:rsidRPr="006C1166">
        <w:rPr>
          <w:color w:val="auto"/>
          <w:kern w:val="0"/>
          <w:szCs w:val="24"/>
          <w:lang w:bidi="en-US"/>
        </w:rPr>
        <w:t xml:space="preserve"> Bu müfredat seviyesi için Doğa Bilimleri Ders Programına dahil edilebilecek müfredatlar arası konular şunlardır:</w:t>
      </w:r>
      <w:r w:rsidR="000E5AA8">
        <w:rPr>
          <w:color w:val="auto"/>
          <w:kern w:val="0"/>
          <w:szCs w:val="24"/>
          <w:lang w:bidi="en-US"/>
        </w:rPr>
        <w:t xml:space="preserve"> </w:t>
      </w:r>
      <w:r w:rsidRPr="006C1166">
        <w:rPr>
          <w:b/>
          <w:bCs/>
          <w:color w:val="auto"/>
          <w:kern w:val="0"/>
          <w:szCs w:val="24"/>
          <w:lang w:bidi="en-US"/>
        </w:rPr>
        <w:t>Medya eğitimi;</w:t>
      </w:r>
      <w:r w:rsidR="000E5AA8">
        <w:rPr>
          <w:color w:val="auto"/>
          <w:kern w:val="0"/>
          <w:szCs w:val="24"/>
          <w:lang w:bidi="en-US"/>
        </w:rPr>
        <w:t xml:space="preserve"> </w:t>
      </w:r>
      <w:r w:rsidRPr="006C1166">
        <w:rPr>
          <w:b/>
          <w:bCs/>
          <w:color w:val="auto"/>
          <w:kern w:val="0"/>
          <w:szCs w:val="24"/>
          <w:lang w:bidi="en-US"/>
        </w:rPr>
        <w:t>Sürdürülebilir gelişim için eğitim</w:t>
      </w:r>
    </w:p>
    <w:p w:rsidR="00B4023C" w:rsidRPr="006C1166" w:rsidRDefault="00B4023C" w:rsidP="005B482E">
      <w:pPr>
        <w:widowControl w:val="0"/>
        <w:suppressAutoHyphens w:val="0"/>
        <w:autoSpaceDE w:val="0"/>
        <w:spacing w:before="227" w:after="0"/>
        <w:jc w:val="both"/>
        <w:rPr>
          <w:color w:val="auto"/>
          <w:kern w:val="0"/>
          <w:szCs w:val="24"/>
          <w:lang w:bidi="en-US"/>
        </w:rPr>
      </w:pPr>
      <w:r w:rsidRPr="006C1166">
        <w:rPr>
          <w:b/>
          <w:color w:val="auto"/>
          <w:kern w:val="0"/>
          <w:szCs w:val="24"/>
          <w:lang w:bidi="en-US"/>
        </w:rPr>
        <w:t xml:space="preserve">Medya eğitimi- </w:t>
      </w:r>
      <w:r w:rsidRPr="006C1166">
        <w:rPr>
          <w:color w:val="auto"/>
          <w:kern w:val="0"/>
          <w:szCs w:val="24"/>
          <w:lang w:bidi="en-US"/>
        </w:rPr>
        <w:t xml:space="preserve">Güncel ve doğru bilgi sağlamak için medyanın kullanılmasını ifade eder ayrıca yeni bilimsel araştırma ve keşifler için bilgi oluşturmayı ve kullanmayı ifade eder. Medya eğitimi konusu, yayınlarla ilgili içerikleri, ulusal ve uluslararası düzeyde fen bilimleriyle ilgili ödülleri içerir. Ayrıca medya bilgilerinin avantajlarını, dezavantajlarını ve risklerini de içermeli ayrıca medya manipülasyonu vakalarına eleştirel bir yaklaşım </w:t>
      </w:r>
      <w:r w:rsidRPr="006C1166">
        <w:rPr>
          <w:color w:val="auto"/>
          <w:kern w:val="0"/>
          <w:szCs w:val="24"/>
          <w:lang w:bidi="en-US"/>
        </w:rPr>
        <w:lastRenderedPageBreak/>
        <w:t>benimsemek ve her zaman kamu yararına hareket etmek için kullanımlarını içermelidir.</w:t>
      </w:r>
    </w:p>
    <w:p w:rsidR="00B4023C" w:rsidRPr="006C1166" w:rsidRDefault="00B4023C" w:rsidP="005B482E">
      <w:pPr>
        <w:widowControl w:val="0"/>
        <w:suppressAutoHyphens w:val="0"/>
        <w:autoSpaceDE w:val="0"/>
        <w:spacing w:before="1" w:after="0"/>
        <w:ind w:right="1015"/>
        <w:jc w:val="both"/>
        <w:rPr>
          <w:b/>
          <w:color w:val="auto"/>
          <w:kern w:val="0"/>
          <w:szCs w:val="24"/>
          <w:lang w:bidi="en-US"/>
        </w:rPr>
      </w:pPr>
    </w:p>
    <w:p w:rsidR="00B4023C" w:rsidRPr="006C1166" w:rsidRDefault="00B4023C" w:rsidP="005B482E">
      <w:pPr>
        <w:widowControl w:val="0"/>
        <w:suppressAutoHyphens w:val="0"/>
        <w:autoSpaceDE w:val="0"/>
        <w:spacing w:before="1" w:after="0"/>
        <w:jc w:val="both"/>
        <w:rPr>
          <w:color w:val="auto"/>
          <w:kern w:val="0"/>
          <w:szCs w:val="24"/>
          <w:lang w:bidi="en-US"/>
        </w:rPr>
      </w:pPr>
      <w:r w:rsidRPr="006C1166">
        <w:rPr>
          <w:b/>
          <w:color w:val="auto"/>
          <w:kern w:val="0"/>
          <w:szCs w:val="24"/>
          <w:lang w:bidi="en-US"/>
        </w:rPr>
        <w:t xml:space="preserve">Sürdürülebilir gelişim için eğitim- </w:t>
      </w:r>
      <w:r w:rsidRPr="006C1166">
        <w:rPr>
          <w:color w:val="auto"/>
          <w:kern w:val="0"/>
          <w:szCs w:val="24"/>
          <w:lang w:bidi="en-US"/>
        </w:rPr>
        <w:t>Öğrencilerin farkındalığını etkileyen genel öneme sahip konuları ifade eder. Öğrencilerin yerel ve dünya genelinde doğal kaynakların ve aynı zamanda insan tarafından yapılan ve doğal çevreyi korunmasında sorunlara etkin bir yaklaşım sergilemesini ifade eder. Sosyal yönü, ekonomik gelişme, sağlıklı bir çevre, doğal ve insan kaynaklı felaketlerle başa çıkma kapasitesi, çevresel kaynakların gelecek nesillerin mirası olarak kullanılması gibi konuları içerir.</w:t>
      </w:r>
    </w:p>
    <w:p w:rsidR="00B4023C" w:rsidRPr="006C1166" w:rsidRDefault="00B4023C" w:rsidP="005B482E">
      <w:pPr>
        <w:widowControl w:val="0"/>
        <w:suppressAutoHyphens w:val="0"/>
        <w:autoSpaceDE w:val="0"/>
        <w:spacing w:after="0"/>
        <w:jc w:val="both"/>
        <w:rPr>
          <w:color w:val="auto"/>
          <w:kern w:val="0"/>
          <w:szCs w:val="24"/>
          <w:lang w:bidi="en-US"/>
        </w:rPr>
      </w:pPr>
    </w:p>
    <w:p w:rsidR="00B4023C" w:rsidRPr="006C1166" w:rsidRDefault="00B4023C" w:rsidP="005B482E">
      <w:pPr>
        <w:widowControl w:val="0"/>
        <w:tabs>
          <w:tab w:val="num" w:pos="432"/>
          <w:tab w:val="left" w:pos="3081"/>
        </w:tabs>
        <w:suppressAutoHyphens w:val="0"/>
        <w:autoSpaceDE w:val="0"/>
        <w:spacing w:after="0"/>
        <w:jc w:val="both"/>
        <w:outlineLvl w:val="0"/>
        <w:rPr>
          <w:b/>
          <w:bCs/>
          <w:color w:val="auto"/>
          <w:kern w:val="0"/>
          <w:szCs w:val="24"/>
          <w:lang w:bidi="en-US"/>
        </w:rPr>
      </w:pPr>
      <w:r w:rsidRPr="006C1166">
        <w:rPr>
          <w:b/>
          <w:bCs/>
          <w:color w:val="auto"/>
          <w:kern w:val="0"/>
          <w:szCs w:val="24"/>
          <w:lang w:bidi="en-US"/>
        </w:rPr>
        <w:t>Değerlendirilme için kılavuz</w:t>
      </w:r>
    </w:p>
    <w:p w:rsidR="00B4023C" w:rsidRPr="006C1166" w:rsidRDefault="00B4023C" w:rsidP="005B482E">
      <w:pPr>
        <w:widowControl w:val="0"/>
        <w:tabs>
          <w:tab w:val="num" w:pos="432"/>
          <w:tab w:val="left" w:pos="3081"/>
        </w:tabs>
        <w:suppressAutoHyphens w:val="0"/>
        <w:autoSpaceDE w:val="0"/>
        <w:spacing w:after="0"/>
        <w:jc w:val="both"/>
        <w:outlineLvl w:val="0"/>
        <w:rPr>
          <w:b/>
          <w:bCs/>
          <w:color w:val="auto"/>
          <w:kern w:val="0"/>
          <w:szCs w:val="24"/>
          <w:lang w:bidi="en-US"/>
        </w:rPr>
      </w:pPr>
    </w:p>
    <w:p w:rsidR="00B4023C" w:rsidRPr="006C1166" w:rsidRDefault="00B4023C" w:rsidP="005B482E">
      <w:pPr>
        <w:widowControl w:val="0"/>
        <w:suppressAutoHyphens w:val="0"/>
        <w:autoSpaceDE w:val="0"/>
        <w:spacing w:after="0"/>
        <w:jc w:val="both"/>
        <w:rPr>
          <w:color w:val="auto"/>
          <w:kern w:val="0"/>
          <w:szCs w:val="24"/>
          <w:lang w:bidi="en-US"/>
        </w:rPr>
      </w:pPr>
      <w:r w:rsidRPr="006C1166">
        <w:rPr>
          <w:color w:val="auto"/>
          <w:kern w:val="0"/>
          <w:szCs w:val="24"/>
          <w:lang w:bidi="en-US"/>
        </w:rPr>
        <w:t>Değerlendirme, öğrenme sürecinde öğrencinin başarısı hakkında bilgi toplama, sistematik, niteliksel ve niceliksel bir süreçtir ve onlar hakkında yargılarda bulunmaktır.</w:t>
      </w:r>
    </w:p>
    <w:p w:rsidR="00B4023C" w:rsidRPr="006C1166" w:rsidRDefault="00B4023C" w:rsidP="005B482E">
      <w:pPr>
        <w:widowControl w:val="0"/>
        <w:suppressAutoHyphens w:val="0"/>
        <w:autoSpaceDE w:val="0"/>
        <w:spacing w:after="0"/>
        <w:jc w:val="both"/>
        <w:rPr>
          <w:color w:val="auto"/>
          <w:kern w:val="0"/>
          <w:szCs w:val="24"/>
          <w:lang w:bidi="en-US"/>
        </w:rPr>
      </w:pPr>
      <w:r w:rsidRPr="006C1166">
        <w:rPr>
          <w:color w:val="auto"/>
          <w:kern w:val="0"/>
          <w:szCs w:val="24"/>
          <w:lang w:bidi="en-US"/>
        </w:rPr>
        <w:t>Değerlendirme bunların içerir:</w:t>
      </w:r>
    </w:p>
    <w:p w:rsidR="00B4023C" w:rsidRPr="006C1166" w:rsidRDefault="00B4023C" w:rsidP="00065D22">
      <w:pPr>
        <w:widowControl w:val="0"/>
        <w:numPr>
          <w:ilvl w:val="0"/>
          <w:numId w:val="81"/>
        </w:numPr>
        <w:tabs>
          <w:tab w:val="left" w:pos="469"/>
        </w:tabs>
        <w:suppressAutoHyphens w:val="0"/>
        <w:autoSpaceDE w:val="0"/>
        <w:spacing w:after="0"/>
        <w:jc w:val="both"/>
        <w:rPr>
          <w:color w:val="auto"/>
          <w:kern w:val="0"/>
          <w:szCs w:val="24"/>
          <w:lang w:bidi="en-US"/>
        </w:rPr>
      </w:pPr>
      <w:r w:rsidRPr="006C1166">
        <w:rPr>
          <w:color w:val="auto"/>
          <w:kern w:val="0"/>
          <w:szCs w:val="24"/>
          <w:lang w:bidi="en-US"/>
        </w:rPr>
        <w:t>Öğrencinin ilerlemesi ve öğrenmesi için motivasyon için gerekli bilgilerin sağlanması;</w:t>
      </w:r>
    </w:p>
    <w:p w:rsidR="00B4023C" w:rsidRPr="006C1166" w:rsidRDefault="00B4023C" w:rsidP="00065D22">
      <w:pPr>
        <w:widowControl w:val="0"/>
        <w:numPr>
          <w:ilvl w:val="0"/>
          <w:numId w:val="81"/>
        </w:numPr>
        <w:tabs>
          <w:tab w:val="left" w:pos="469"/>
        </w:tabs>
        <w:suppressAutoHyphens w:val="0"/>
        <w:autoSpaceDE w:val="0"/>
        <w:spacing w:after="0"/>
        <w:jc w:val="both"/>
        <w:rPr>
          <w:color w:val="auto"/>
          <w:kern w:val="0"/>
          <w:szCs w:val="24"/>
          <w:lang w:bidi="en-US"/>
        </w:rPr>
      </w:pPr>
      <w:r w:rsidRPr="006C1166">
        <w:rPr>
          <w:color w:val="auto"/>
          <w:kern w:val="0"/>
          <w:szCs w:val="24"/>
          <w:lang w:bidi="en-US"/>
        </w:rPr>
        <w:t>Uygulama ve gösteri çalışmasının değerlendirilmesi;</w:t>
      </w:r>
    </w:p>
    <w:p w:rsidR="00B4023C" w:rsidRPr="006C1166" w:rsidRDefault="00B4023C" w:rsidP="00065D22">
      <w:pPr>
        <w:widowControl w:val="0"/>
        <w:numPr>
          <w:ilvl w:val="0"/>
          <w:numId w:val="81"/>
        </w:numPr>
        <w:tabs>
          <w:tab w:val="left" w:pos="469"/>
        </w:tabs>
        <w:suppressAutoHyphens w:val="0"/>
        <w:autoSpaceDE w:val="0"/>
        <w:spacing w:after="0"/>
        <w:jc w:val="both"/>
        <w:rPr>
          <w:color w:val="auto"/>
          <w:kern w:val="0"/>
          <w:szCs w:val="24"/>
          <w:lang w:bidi="en-US"/>
        </w:rPr>
      </w:pPr>
      <w:r w:rsidRPr="006C1166">
        <w:rPr>
          <w:color w:val="auto"/>
          <w:kern w:val="0"/>
          <w:szCs w:val="24"/>
          <w:lang w:bidi="en-US"/>
        </w:rPr>
        <w:t>Öğrenme sürecinde zorlukları belirlemek;</w:t>
      </w:r>
    </w:p>
    <w:p w:rsidR="00B4023C" w:rsidRPr="006C1166" w:rsidRDefault="00B4023C" w:rsidP="00065D22">
      <w:pPr>
        <w:widowControl w:val="0"/>
        <w:numPr>
          <w:ilvl w:val="0"/>
          <w:numId w:val="81"/>
        </w:numPr>
        <w:tabs>
          <w:tab w:val="left" w:pos="469"/>
        </w:tabs>
        <w:suppressAutoHyphens w:val="0"/>
        <w:autoSpaceDE w:val="0"/>
        <w:spacing w:after="0"/>
        <w:jc w:val="both"/>
        <w:rPr>
          <w:color w:val="auto"/>
          <w:kern w:val="0"/>
          <w:szCs w:val="24"/>
          <w:lang w:bidi="en-US"/>
        </w:rPr>
      </w:pPr>
      <w:r w:rsidRPr="006C1166">
        <w:rPr>
          <w:color w:val="auto"/>
          <w:kern w:val="0"/>
          <w:szCs w:val="24"/>
          <w:lang w:bidi="en-US"/>
        </w:rPr>
        <w:t>Öğrenme sürecinde öğrencilerin başarıları hakkında sonuçlar çıkarmak;</w:t>
      </w:r>
    </w:p>
    <w:p w:rsidR="00B4023C" w:rsidRPr="006C1166" w:rsidRDefault="00B4023C" w:rsidP="00065D22">
      <w:pPr>
        <w:widowControl w:val="0"/>
        <w:numPr>
          <w:ilvl w:val="0"/>
          <w:numId w:val="81"/>
        </w:numPr>
        <w:tabs>
          <w:tab w:val="left" w:pos="469"/>
        </w:tabs>
        <w:suppressAutoHyphens w:val="0"/>
        <w:autoSpaceDE w:val="0"/>
        <w:spacing w:after="0"/>
        <w:jc w:val="both"/>
        <w:rPr>
          <w:color w:val="auto"/>
          <w:kern w:val="0"/>
          <w:szCs w:val="24"/>
          <w:lang w:bidi="en-US"/>
        </w:rPr>
      </w:pPr>
      <w:r w:rsidRPr="006C1166">
        <w:rPr>
          <w:color w:val="auto"/>
          <w:kern w:val="0"/>
          <w:szCs w:val="24"/>
          <w:lang w:bidi="en-US"/>
        </w:rPr>
        <w:t>Öğrenci öz değerlendirmesi</w:t>
      </w:r>
    </w:p>
    <w:p w:rsidR="00B4023C" w:rsidRPr="006C1166" w:rsidRDefault="00B4023C" w:rsidP="00065D22">
      <w:pPr>
        <w:widowControl w:val="0"/>
        <w:numPr>
          <w:ilvl w:val="0"/>
          <w:numId w:val="81"/>
        </w:numPr>
        <w:tabs>
          <w:tab w:val="left" w:pos="469"/>
        </w:tabs>
        <w:suppressAutoHyphens w:val="0"/>
        <w:autoSpaceDE w:val="0"/>
        <w:spacing w:after="0"/>
        <w:jc w:val="both"/>
        <w:rPr>
          <w:color w:val="auto"/>
          <w:kern w:val="0"/>
          <w:szCs w:val="24"/>
          <w:lang w:bidi="en-US"/>
        </w:rPr>
      </w:pPr>
      <w:r w:rsidRPr="006C1166">
        <w:rPr>
          <w:color w:val="auto"/>
          <w:kern w:val="0"/>
          <w:szCs w:val="24"/>
          <w:lang w:bidi="en-US"/>
        </w:rPr>
        <w:t>Öğretmeyi ve öğrenmeyi geliştirmesi.</w:t>
      </w:r>
    </w:p>
    <w:p w:rsidR="00B4023C" w:rsidRPr="006C1166" w:rsidRDefault="00B4023C" w:rsidP="000E5AA8">
      <w:pPr>
        <w:widowControl w:val="0"/>
        <w:tabs>
          <w:tab w:val="left" w:pos="9000"/>
        </w:tabs>
        <w:suppressAutoHyphens w:val="0"/>
        <w:autoSpaceDE w:val="0"/>
        <w:spacing w:before="230" w:after="100" w:afterAutospacing="1"/>
        <w:jc w:val="both"/>
        <w:rPr>
          <w:color w:val="auto"/>
          <w:kern w:val="0"/>
          <w:szCs w:val="24"/>
          <w:lang w:bidi="en-US"/>
        </w:rPr>
      </w:pPr>
      <w:r w:rsidRPr="006C1166">
        <w:rPr>
          <w:color w:val="auto"/>
          <w:kern w:val="0"/>
          <w:szCs w:val="24"/>
          <w:lang w:bidi="en-US"/>
        </w:rPr>
        <w:t>Öğrenci değerlendirmesi sözlü ve yazılı cevaplarla, ödevlerle, yalnız ve takım halinde çalışabilme becerileriyle, provalarla, proje çalışmasıyla, stajlarla, saha çalışmasıyla, araştırmalarla, çeşitli testlerle vb. yapılır. Değerlendirme biçimleri, farklı öğrenme stilleriyle tutarlı olmalıdır. Öğretmen, değerlendirme yöntemlerinin, tekniklerinin ve araçlarının seçiminde özgürdür. Değerlendirme, öğrencilere, velilere ve topluma karşı şeffaf olmalıdır.</w:t>
      </w:r>
    </w:p>
    <w:p w:rsidR="00B4023C" w:rsidRPr="006C1166" w:rsidRDefault="00B4023C" w:rsidP="000E5AA8">
      <w:pPr>
        <w:widowControl w:val="0"/>
        <w:suppressAutoHyphens w:val="0"/>
        <w:autoSpaceDE w:val="0"/>
        <w:spacing w:after="100" w:afterAutospacing="1"/>
        <w:jc w:val="both"/>
        <w:rPr>
          <w:color w:val="auto"/>
          <w:kern w:val="0"/>
          <w:szCs w:val="24"/>
          <w:lang w:bidi="en-US"/>
        </w:rPr>
      </w:pPr>
      <w:r w:rsidRPr="006C1166">
        <w:rPr>
          <w:color w:val="auto"/>
          <w:kern w:val="0"/>
          <w:szCs w:val="24"/>
          <w:lang w:bidi="en-US"/>
        </w:rPr>
        <w:t>Doğa bilimleri- fizik öğretmenleri, konunun özellikleri nedeniyle mümkün olduğu kadar çok değerlendirme aracı kullanmalı, her değerlendirme aracı bir standarda sahip olmalı ve öğretmenler tarafından geliştirilen kriterler tarafından belirtilmelidir ve bunlar Belediye Eğitim Düzeyinde değerlendirme planından türetilen okul değerlendirme planına ve EBTB tarafından kabul edilen İdari Talimatlara uygun olmalıdır.</w:t>
      </w:r>
    </w:p>
    <w:p w:rsidR="00B4023C" w:rsidRPr="006C1166" w:rsidRDefault="00B4023C" w:rsidP="000E5AA8">
      <w:pPr>
        <w:widowControl w:val="0"/>
        <w:suppressAutoHyphens w:val="0"/>
        <w:autoSpaceDE w:val="0"/>
        <w:spacing w:after="100" w:afterAutospacing="1"/>
        <w:jc w:val="both"/>
        <w:rPr>
          <w:color w:val="auto"/>
          <w:kern w:val="0"/>
          <w:szCs w:val="24"/>
          <w:lang w:bidi="en-US"/>
        </w:rPr>
      </w:pPr>
      <w:r w:rsidRPr="006C1166">
        <w:rPr>
          <w:color w:val="auto"/>
          <w:kern w:val="0"/>
          <w:szCs w:val="24"/>
          <w:lang w:bidi="en-US"/>
        </w:rPr>
        <w:t xml:space="preserve">Değerlendirmenin çok karmaşık bir sorun olduğu göz önüne alındığında, öğretmen sürekli olarak mesleki gelişim fırsatları, durum araştırması, kullanılan değerlendirme aracı için kriterleri gözden geçirmelidir ve ayrıca her paydaşa karşı hesap vermeye hazır olmalıdır. </w:t>
      </w:r>
    </w:p>
    <w:p w:rsidR="00B4023C" w:rsidRPr="006C1166" w:rsidRDefault="00B4023C" w:rsidP="000E5AA8">
      <w:pPr>
        <w:widowControl w:val="0"/>
        <w:tabs>
          <w:tab w:val="left" w:pos="9000"/>
        </w:tabs>
        <w:suppressAutoHyphens w:val="0"/>
        <w:autoSpaceDE w:val="0"/>
        <w:spacing w:before="90" w:after="100" w:afterAutospacing="1"/>
        <w:jc w:val="both"/>
        <w:rPr>
          <w:color w:val="auto"/>
          <w:kern w:val="0"/>
          <w:szCs w:val="24"/>
          <w:lang w:bidi="en-US"/>
        </w:rPr>
      </w:pPr>
      <w:r w:rsidRPr="006C1166">
        <w:rPr>
          <w:color w:val="auto"/>
          <w:kern w:val="0"/>
          <w:szCs w:val="24"/>
          <w:lang w:bidi="en-US"/>
        </w:rPr>
        <w:t>Öğretmen, tüm paydaşların (okul yönetimi, öğrenciler ve veliler) onaylaması gereken ve tüm paydaşlara şeffaf ve yaygın olması gereken yıllık bir öğrenci değerlendirme planı geliştirir.</w:t>
      </w:r>
    </w:p>
    <w:p w:rsidR="00B4023C" w:rsidRPr="006C1166" w:rsidRDefault="00B4023C" w:rsidP="000E5AA8">
      <w:pPr>
        <w:widowControl w:val="0"/>
        <w:suppressAutoHyphens w:val="0"/>
        <w:autoSpaceDE w:val="0"/>
        <w:spacing w:before="2" w:after="100" w:afterAutospacing="1"/>
        <w:jc w:val="both"/>
        <w:rPr>
          <w:color w:val="auto"/>
          <w:kern w:val="0"/>
          <w:szCs w:val="24"/>
          <w:lang w:bidi="en-US"/>
        </w:rPr>
      </w:pPr>
      <w:r w:rsidRPr="006C1166">
        <w:rPr>
          <w:color w:val="auto"/>
          <w:kern w:val="0"/>
          <w:szCs w:val="24"/>
          <w:lang w:bidi="en-US"/>
        </w:rPr>
        <w:t xml:space="preserve">Yetkinlik temelli bir yaklaşımdan türetilen yeni Kosova Müfredatının amacına ulaşmak, müfredat felsefesini yerine getirmek ve özellikle doğa bilimlerinden elde edilen sonuçları </w:t>
      </w:r>
      <w:r w:rsidRPr="006C1166">
        <w:rPr>
          <w:color w:val="auto"/>
          <w:kern w:val="0"/>
          <w:szCs w:val="24"/>
          <w:lang w:bidi="en-US"/>
        </w:rPr>
        <w:lastRenderedPageBreak/>
        <w:t>elde etmek için İdari Talimatta belirtilen değerlendirme sisteminin Müfredat Çerçevesi şartlarına dayanması zorunludur.</w:t>
      </w:r>
    </w:p>
    <w:p w:rsidR="00B4023C" w:rsidRPr="006C1166" w:rsidRDefault="00B4023C" w:rsidP="005B482E">
      <w:pPr>
        <w:widowControl w:val="0"/>
        <w:tabs>
          <w:tab w:val="num" w:pos="432"/>
          <w:tab w:val="left" w:pos="3081"/>
        </w:tabs>
        <w:suppressAutoHyphens w:val="0"/>
        <w:autoSpaceDE w:val="0"/>
        <w:spacing w:after="0"/>
        <w:jc w:val="both"/>
        <w:outlineLvl w:val="0"/>
        <w:rPr>
          <w:b/>
          <w:bCs/>
          <w:color w:val="auto"/>
          <w:kern w:val="0"/>
          <w:szCs w:val="24"/>
          <w:lang w:bidi="en-US"/>
        </w:rPr>
      </w:pPr>
    </w:p>
    <w:p w:rsidR="00B4023C" w:rsidRPr="006C1166" w:rsidRDefault="00B4023C" w:rsidP="005B482E">
      <w:pPr>
        <w:widowControl w:val="0"/>
        <w:suppressAutoHyphens w:val="0"/>
        <w:autoSpaceDE w:val="0"/>
        <w:spacing w:after="0"/>
        <w:jc w:val="both"/>
        <w:rPr>
          <w:b/>
          <w:color w:val="auto"/>
          <w:kern w:val="0"/>
          <w:szCs w:val="24"/>
          <w:lang w:bidi="en-US"/>
        </w:rPr>
      </w:pPr>
      <w:r w:rsidRPr="006C1166">
        <w:rPr>
          <w:b/>
          <w:bCs/>
          <w:color w:val="auto"/>
          <w:kern w:val="0"/>
          <w:szCs w:val="24"/>
          <w:lang w:bidi="en-US"/>
        </w:rPr>
        <w:t>Öğretim materyalleri ve kaynakları için kılavuz</w:t>
      </w:r>
    </w:p>
    <w:p w:rsidR="00B4023C" w:rsidRPr="006C1166" w:rsidRDefault="00B4023C" w:rsidP="005B482E">
      <w:pPr>
        <w:widowControl w:val="0"/>
        <w:suppressAutoHyphens w:val="0"/>
        <w:autoSpaceDE w:val="0"/>
        <w:spacing w:after="0"/>
        <w:jc w:val="both"/>
        <w:rPr>
          <w:color w:val="auto"/>
          <w:kern w:val="0"/>
          <w:szCs w:val="24"/>
          <w:lang w:bidi="en-US"/>
        </w:rPr>
      </w:pPr>
      <w:r w:rsidRPr="006C1166">
        <w:rPr>
          <w:color w:val="auto"/>
          <w:kern w:val="0"/>
          <w:szCs w:val="24"/>
          <w:lang w:bidi="en-US"/>
        </w:rPr>
        <w:t>Doğa bilimlerinde temel yeterliliklerin ve kavramların başarılı bir şekilde gerçekleştirilmesi için şartların oluşturulması, öğretim araçları ve uygun bir öğrenme ortamı sağlanması gerekmektedir.</w:t>
      </w:r>
    </w:p>
    <w:p w:rsidR="00B4023C" w:rsidRPr="006C1166" w:rsidRDefault="00B4023C" w:rsidP="00065D22">
      <w:pPr>
        <w:widowControl w:val="0"/>
        <w:numPr>
          <w:ilvl w:val="0"/>
          <w:numId w:val="83"/>
        </w:numPr>
        <w:suppressAutoHyphens w:val="0"/>
        <w:autoSpaceDE w:val="0"/>
        <w:spacing w:before="1" w:after="0"/>
        <w:jc w:val="both"/>
        <w:rPr>
          <w:color w:val="auto"/>
          <w:kern w:val="0"/>
          <w:szCs w:val="24"/>
          <w:lang w:bidi="en-US"/>
        </w:rPr>
      </w:pPr>
      <w:r w:rsidRPr="006C1166">
        <w:rPr>
          <w:color w:val="auto"/>
          <w:kern w:val="0"/>
          <w:szCs w:val="24"/>
          <w:lang w:bidi="en-US"/>
        </w:rPr>
        <w:t>Kitapları: ders kitapları, çalışma kitapları, öğretmen kitapları, meslek rehberleri, sözlükler, gazeteler, dergiler, psikoeğitim materyalleri, ansiklopediler, vb .;</w:t>
      </w:r>
    </w:p>
    <w:p w:rsidR="00B4023C" w:rsidRPr="006C1166" w:rsidRDefault="00B4023C" w:rsidP="00065D22">
      <w:pPr>
        <w:widowControl w:val="0"/>
        <w:numPr>
          <w:ilvl w:val="0"/>
          <w:numId w:val="83"/>
        </w:numPr>
        <w:suppressAutoHyphens w:val="0"/>
        <w:autoSpaceDE w:val="0"/>
        <w:spacing w:before="1" w:after="0"/>
        <w:jc w:val="both"/>
        <w:rPr>
          <w:color w:val="auto"/>
          <w:kern w:val="0"/>
          <w:szCs w:val="24"/>
          <w:lang w:bidi="en-US"/>
        </w:rPr>
      </w:pPr>
      <w:r w:rsidRPr="006C1166">
        <w:rPr>
          <w:color w:val="auto"/>
          <w:kern w:val="0"/>
          <w:szCs w:val="24"/>
          <w:lang w:bidi="en-US"/>
        </w:rPr>
        <w:t>Görsel araçlar: yazı tahtaları, resimler, ablolar, modeller, diyagramlar, grafik araçlar vb.</w:t>
      </w:r>
    </w:p>
    <w:p w:rsidR="00B4023C" w:rsidRPr="006C1166" w:rsidRDefault="00B4023C" w:rsidP="00065D22">
      <w:pPr>
        <w:widowControl w:val="0"/>
        <w:numPr>
          <w:ilvl w:val="0"/>
          <w:numId w:val="83"/>
        </w:numPr>
        <w:suppressAutoHyphens w:val="0"/>
        <w:autoSpaceDE w:val="0"/>
        <w:spacing w:before="1" w:after="0"/>
        <w:jc w:val="both"/>
        <w:rPr>
          <w:color w:val="auto"/>
          <w:kern w:val="0"/>
          <w:szCs w:val="24"/>
          <w:lang w:bidi="en-US"/>
        </w:rPr>
      </w:pPr>
      <w:r w:rsidRPr="006C1166">
        <w:rPr>
          <w:color w:val="auto"/>
          <w:kern w:val="0"/>
          <w:szCs w:val="24"/>
          <w:lang w:bidi="en-US"/>
        </w:rPr>
        <w:t>İşitme cihazları: radyo, kayıt cihazı, telefon, kaset çalar vb;</w:t>
      </w:r>
    </w:p>
    <w:p w:rsidR="00B4023C" w:rsidRPr="006C1166" w:rsidRDefault="00B4023C" w:rsidP="00065D22">
      <w:pPr>
        <w:widowControl w:val="0"/>
        <w:numPr>
          <w:ilvl w:val="0"/>
          <w:numId w:val="83"/>
        </w:numPr>
        <w:suppressAutoHyphens w:val="0"/>
        <w:autoSpaceDE w:val="0"/>
        <w:spacing w:before="1" w:after="0"/>
        <w:jc w:val="both"/>
        <w:rPr>
          <w:color w:val="auto"/>
          <w:kern w:val="0"/>
          <w:szCs w:val="24"/>
          <w:lang w:bidi="en-US"/>
        </w:rPr>
      </w:pPr>
      <w:r w:rsidRPr="006C1166">
        <w:rPr>
          <w:color w:val="auto"/>
          <w:kern w:val="0"/>
          <w:szCs w:val="24"/>
          <w:lang w:bidi="en-US"/>
        </w:rPr>
        <w:t>Görsel-işitsel: televizyon, film, video projektör, kaset çalar, bilgisayar, internet, teletekst, CD, e-posta;</w:t>
      </w:r>
    </w:p>
    <w:p w:rsidR="00B4023C" w:rsidRPr="006C1166" w:rsidRDefault="00B4023C" w:rsidP="00065D22">
      <w:pPr>
        <w:widowControl w:val="0"/>
        <w:numPr>
          <w:ilvl w:val="0"/>
          <w:numId w:val="83"/>
        </w:numPr>
        <w:suppressAutoHyphens w:val="0"/>
        <w:autoSpaceDE w:val="0"/>
        <w:spacing w:before="1" w:after="0"/>
        <w:jc w:val="both"/>
        <w:rPr>
          <w:color w:val="auto"/>
          <w:kern w:val="0"/>
          <w:szCs w:val="24"/>
          <w:lang w:bidi="en-US"/>
        </w:rPr>
      </w:pPr>
      <w:r w:rsidRPr="006C1166">
        <w:rPr>
          <w:color w:val="auto"/>
          <w:kern w:val="0"/>
          <w:szCs w:val="24"/>
          <w:lang w:bidi="en-US"/>
        </w:rPr>
        <w:t xml:space="preserve">Öğrenme ortamı (sınıf, laboratuvar, atölye, doğa, çiftlik vb.) </w:t>
      </w:r>
    </w:p>
    <w:p w:rsidR="0009315D" w:rsidRPr="006C1166" w:rsidRDefault="0009315D" w:rsidP="005B482E">
      <w:pPr>
        <w:jc w:val="both"/>
        <w:rPr>
          <w:b/>
          <w:szCs w:val="24"/>
        </w:rPr>
      </w:pPr>
    </w:p>
    <w:bookmarkEnd w:id="42"/>
    <w:p w:rsidR="0009315D" w:rsidRPr="006C1166" w:rsidRDefault="0009315D" w:rsidP="005B482E">
      <w:pPr>
        <w:tabs>
          <w:tab w:val="left" w:pos="630"/>
        </w:tabs>
        <w:spacing w:after="240"/>
        <w:ind w:left="1080"/>
        <w:contextualSpacing/>
        <w:jc w:val="right"/>
        <w:rPr>
          <w:rFonts w:eastAsia="Calibri"/>
          <w:b/>
          <w:szCs w:val="24"/>
        </w:rPr>
      </w:pPr>
    </w:p>
    <w:p w:rsidR="0009315D" w:rsidRPr="006C1166" w:rsidRDefault="0009315D" w:rsidP="005B482E">
      <w:pPr>
        <w:tabs>
          <w:tab w:val="left" w:pos="630"/>
        </w:tabs>
        <w:spacing w:after="240"/>
        <w:ind w:left="1080"/>
        <w:contextualSpacing/>
        <w:jc w:val="right"/>
        <w:rPr>
          <w:rFonts w:eastAsia="Calibri"/>
          <w:b/>
          <w:szCs w:val="24"/>
        </w:rPr>
      </w:pPr>
    </w:p>
    <w:p w:rsidR="0009315D" w:rsidRPr="006C1166" w:rsidRDefault="0009315D" w:rsidP="005B482E">
      <w:pPr>
        <w:tabs>
          <w:tab w:val="left" w:pos="630"/>
        </w:tabs>
        <w:spacing w:after="240"/>
        <w:ind w:left="1080"/>
        <w:contextualSpacing/>
        <w:jc w:val="right"/>
        <w:rPr>
          <w:rFonts w:eastAsia="Calibri"/>
          <w:b/>
          <w:szCs w:val="24"/>
        </w:rPr>
      </w:pPr>
    </w:p>
    <w:p w:rsidR="0009315D" w:rsidRPr="006C1166" w:rsidRDefault="0009315D" w:rsidP="005B482E">
      <w:pPr>
        <w:tabs>
          <w:tab w:val="left" w:pos="630"/>
        </w:tabs>
        <w:spacing w:after="240"/>
        <w:ind w:left="1080"/>
        <w:contextualSpacing/>
        <w:jc w:val="right"/>
        <w:rPr>
          <w:rFonts w:eastAsia="Calibri"/>
          <w:b/>
          <w:szCs w:val="24"/>
        </w:rPr>
      </w:pPr>
    </w:p>
    <w:p w:rsidR="0009315D" w:rsidRPr="006C1166" w:rsidRDefault="0009315D" w:rsidP="005B482E">
      <w:pPr>
        <w:tabs>
          <w:tab w:val="left" w:pos="630"/>
        </w:tabs>
        <w:spacing w:after="240"/>
        <w:ind w:left="1080"/>
        <w:contextualSpacing/>
        <w:jc w:val="right"/>
        <w:rPr>
          <w:rFonts w:eastAsia="Calibri"/>
          <w:b/>
          <w:szCs w:val="24"/>
        </w:rPr>
      </w:pPr>
    </w:p>
    <w:p w:rsidR="0009315D" w:rsidRPr="006C1166" w:rsidRDefault="0009315D" w:rsidP="005B482E">
      <w:pPr>
        <w:tabs>
          <w:tab w:val="left" w:pos="630"/>
        </w:tabs>
        <w:spacing w:after="240"/>
        <w:ind w:left="1080"/>
        <w:contextualSpacing/>
        <w:jc w:val="right"/>
        <w:rPr>
          <w:rFonts w:eastAsia="Calibri"/>
          <w:b/>
          <w:szCs w:val="24"/>
        </w:rPr>
      </w:pPr>
    </w:p>
    <w:p w:rsidR="0009315D" w:rsidRPr="006C1166" w:rsidRDefault="0009315D" w:rsidP="005B482E">
      <w:pPr>
        <w:tabs>
          <w:tab w:val="left" w:pos="630"/>
        </w:tabs>
        <w:spacing w:after="240"/>
        <w:ind w:left="1080"/>
        <w:contextualSpacing/>
        <w:jc w:val="right"/>
        <w:rPr>
          <w:rFonts w:eastAsia="Calibri"/>
          <w:b/>
          <w:szCs w:val="24"/>
        </w:rPr>
      </w:pPr>
    </w:p>
    <w:p w:rsidR="0009315D" w:rsidRPr="006C1166" w:rsidRDefault="0009315D" w:rsidP="005B482E">
      <w:pPr>
        <w:tabs>
          <w:tab w:val="left" w:pos="630"/>
        </w:tabs>
        <w:spacing w:after="240"/>
        <w:ind w:left="1080"/>
        <w:contextualSpacing/>
        <w:jc w:val="right"/>
        <w:rPr>
          <w:rFonts w:eastAsia="Calibri"/>
          <w:b/>
          <w:szCs w:val="24"/>
        </w:rPr>
      </w:pPr>
    </w:p>
    <w:p w:rsidR="0009315D" w:rsidRPr="006C1166" w:rsidRDefault="0009315D" w:rsidP="005B482E">
      <w:pPr>
        <w:tabs>
          <w:tab w:val="left" w:pos="630"/>
        </w:tabs>
        <w:spacing w:after="240"/>
        <w:ind w:left="1080"/>
        <w:contextualSpacing/>
        <w:jc w:val="right"/>
        <w:rPr>
          <w:rFonts w:eastAsia="Calibri"/>
          <w:b/>
          <w:szCs w:val="24"/>
        </w:rPr>
      </w:pPr>
    </w:p>
    <w:p w:rsidR="007B394C" w:rsidRPr="006C1166" w:rsidRDefault="007B394C" w:rsidP="005B482E">
      <w:pPr>
        <w:tabs>
          <w:tab w:val="left" w:pos="630"/>
        </w:tabs>
        <w:spacing w:after="240"/>
        <w:ind w:left="1080"/>
        <w:contextualSpacing/>
        <w:jc w:val="right"/>
        <w:rPr>
          <w:rFonts w:eastAsia="Calibri"/>
          <w:b/>
          <w:szCs w:val="24"/>
        </w:rPr>
      </w:pPr>
      <w:r w:rsidRPr="006C1166">
        <w:rPr>
          <w:rFonts w:eastAsia="Calibri"/>
          <w:b/>
          <w:szCs w:val="24"/>
        </w:rPr>
        <w:br/>
      </w:r>
    </w:p>
    <w:p w:rsidR="007B394C" w:rsidRPr="006C1166" w:rsidRDefault="007B394C" w:rsidP="005B482E">
      <w:pPr>
        <w:tabs>
          <w:tab w:val="left" w:pos="630"/>
        </w:tabs>
        <w:spacing w:after="240"/>
        <w:ind w:left="1080"/>
        <w:contextualSpacing/>
        <w:jc w:val="right"/>
        <w:rPr>
          <w:rFonts w:eastAsia="Calibri"/>
          <w:b/>
          <w:szCs w:val="24"/>
        </w:rPr>
      </w:pPr>
    </w:p>
    <w:p w:rsidR="007B394C" w:rsidRPr="006C1166" w:rsidRDefault="007B394C" w:rsidP="005B482E">
      <w:pPr>
        <w:tabs>
          <w:tab w:val="left" w:pos="630"/>
        </w:tabs>
        <w:spacing w:after="240"/>
        <w:ind w:left="1080"/>
        <w:contextualSpacing/>
        <w:jc w:val="right"/>
        <w:rPr>
          <w:rFonts w:eastAsia="Calibri"/>
          <w:b/>
          <w:szCs w:val="24"/>
        </w:rPr>
      </w:pPr>
    </w:p>
    <w:p w:rsidR="007B394C" w:rsidRPr="006C1166" w:rsidRDefault="007B394C" w:rsidP="005B482E">
      <w:pPr>
        <w:tabs>
          <w:tab w:val="left" w:pos="630"/>
        </w:tabs>
        <w:spacing w:after="240"/>
        <w:ind w:left="1080"/>
        <w:contextualSpacing/>
        <w:jc w:val="right"/>
        <w:rPr>
          <w:rFonts w:eastAsia="Calibri"/>
          <w:b/>
          <w:szCs w:val="24"/>
        </w:rPr>
      </w:pPr>
    </w:p>
    <w:p w:rsidR="007B394C" w:rsidRPr="006C1166" w:rsidRDefault="007B394C" w:rsidP="005B482E">
      <w:pPr>
        <w:tabs>
          <w:tab w:val="left" w:pos="630"/>
        </w:tabs>
        <w:spacing w:after="240"/>
        <w:ind w:left="1080"/>
        <w:contextualSpacing/>
        <w:jc w:val="right"/>
        <w:rPr>
          <w:rFonts w:eastAsia="Calibri"/>
          <w:b/>
          <w:szCs w:val="24"/>
        </w:rPr>
      </w:pPr>
    </w:p>
    <w:p w:rsidR="007B394C" w:rsidRPr="006C1166" w:rsidRDefault="007B394C" w:rsidP="005B482E">
      <w:pPr>
        <w:tabs>
          <w:tab w:val="left" w:pos="630"/>
        </w:tabs>
        <w:spacing w:after="240"/>
        <w:ind w:left="1080"/>
        <w:contextualSpacing/>
        <w:jc w:val="right"/>
        <w:rPr>
          <w:rFonts w:eastAsia="Calibri"/>
          <w:b/>
          <w:szCs w:val="24"/>
        </w:rPr>
      </w:pPr>
    </w:p>
    <w:p w:rsidR="007B394C" w:rsidRPr="006C1166" w:rsidRDefault="007B394C" w:rsidP="005B482E">
      <w:pPr>
        <w:tabs>
          <w:tab w:val="left" w:pos="630"/>
        </w:tabs>
        <w:spacing w:after="240"/>
        <w:ind w:left="1080"/>
        <w:contextualSpacing/>
        <w:jc w:val="right"/>
        <w:rPr>
          <w:rFonts w:eastAsia="Calibri"/>
          <w:b/>
          <w:szCs w:val="24"/>
        </w:rPr>
      </w:pPr>
    </w:p>
    <w:p w:rsidR="007B394C" w:rsidRPr="006C1166" w:rsidRDefault="007B394C" w:rsidP="005B482E">
      <w:pPr>
        <w:tabs>
          <w:tab w:val="left" w:pos="630"/>
        </w:tabs>
        <w:spacing w:after="240"/>
        <w:ind w:left="1080"/>
        <w:contextualSpacing/>
        <w:jc w:val="right"/>
        <w:rPr>
          <w:rFonts w:eastAsia="Calibri"/>
          <w:b/>
          <w:szCs w:val="24"/>
        </w:rPr>
      </w:pPr>
    </w:p>
    <w:p w:rsidR="007B394C" w:rsidRPr="006C1166" w:rsidRDefault="007B394C" w:rsidP="005B482E">
      <w:pPr>
        <w:tabs>
          <w:tab w:val="left" w:pos="630"/>
        </w:tabs>
        <w:spacing w:after="240"/>
        <w:ind w:left="1080"/>
        <w:contextualSpacing/>
        <w:jc w:val="right"/>
        <w:rPr>
          <w:rFonts w:eastAsia="Calibri"/>
          <w:b/>
          <w:szCs w:val="24"/>
        </w:rPr>
      </w:pPr>
    </w:p>
    <w:p w:rsidR="00F0246B" w:rsidRPr="006C1166" w:rsidRDefault="00F0246B" w:rsidP="005B482E">
      <w:pPr>
        <w:tabs>
          <w:tab w:val="left" w:pos="630"/>
        </w:tabs>
        <w:spacing w:after="240"/>
        <w:ind w:left="1080"/>
        <w:contextualSpacing/>
        <w:jc w:val="right"/>
        <w:rPr>
          <w:rFonts w:eastAsia="Calibri"/>
          <w:b/>
          <w:szCs w:val="24"/>
        </w:rPr>
      </w:pPr>
    </w:p>
    <w:p w:rsidR="00F0246B" w:rsidRPr="006C1166" w:rsidRDefault="00F0246B" w:rsidP="005B482E">
      <w:pPr>
        <w:tabs>
          <w:tab w:val="left" w:pos="630"/>
        </w:tabs>
        <w:spacing w:after="240"/>
        <w:ind w:left="1080"/>
        <w:contextualSpacing/>
        <w:jc w:val="right"/>
        <w:rPr>
          <w:rFonts w:eastAsia="Calibri"/>
          <w:b/>
          <w:szCs w:val="24"/>
        </w:rPr>
      </w:pPr>
    </w:p>
    <w:p w:rsidR="00F0246B" w:rsidRPr="006C1166" w:rsidRDefault="00F0246B" w:rsidP="005B482E">
      <w:pPr>
        <w:tabs>
          <w:tab w:val="left" w:pos="630"/>
        </w:tabs>
        <w:spacing w:after="240"/>
        <w:ind w:left="1080"/>
        <w:contextualSpacing/>
        <w:jc w:val="right"/>
        <w:rPr>
          <w:rFonts w:eastAsia="Calibri"/>
          <w:b/>
          <w:szCs w:val="24"/>
        </w:rPr>
      </w:pPr>
    </w:p>
    <w:p w:rsidR="00F0246B" w:rsidRPr="006C1166" w:rsidRDefault="00F0246B" w:rsidP="005B482E">
      <w:pPr>
        <w:tabs>
          <w:tab w:val="left" w:pos="630"/>
        </w:tabs>
        <w:spacing w:after="240"/>
        <w:ind w:left="1080"/>
        <w:contextualSpacing/>
        <w:jc w:val="right"/>
        <w:rPr>
          <w:rFonts w:eastAsia="Calibri"/>
          <w:b/>
          <w:szCs w:val="24"/>
        </w:rPr>
      </w:pPr>
    </w:p>
    <w:p w:rsidR="00F0246B" w:rsidRPr="006C1166" w:rsidRDefault="00F0246B" w:rsidP="005B482E">
      <w:pPr>
        <w:tabs>
          <w:tab w:val="left" w:pos="630"/>
        </w:tabs>
        <w:spacing w:after="240"/>
        <w:ind w:left="1080"/>
        <w:contextualSpacing/>
        <w:jc w:val="right"/>
        <w:rPr>
          <w:rFonts w:eastAsia="Calibri"/>
          <w:b/>
          <w:szCs w:val="24"/>
        </w:rPr>
      </w:pPr>
    </w:p>
    <w:p w:rsidR="00F0246B" w:rsidRPr="006C1166" w:rsidRDefault="00F0246B" w:rsidP="005B482E">
      <w:pPr>
        <w:tabs>
          <w:tab w:val="left" w:pos="630"/>
        </w:tabs>
        <w:spacing w:after="240"/>
        <w:ind w:left="1080"/>
        <w:contextualSpacing/>
        <w:jc w:val="right"/>
        <w:rPr>
          <w:rFonts w:eastAsia="Calibri"/>
          <w:b/>
          <w:szCs w:val="24"/>
        </w:rPr>
      </w:pPr>
    </w:p>
    <w:p w:rsidR="00F0246B" w:rsidRPr="006C1166" w:rsidRDefault="00F0246B" w:rsidP="005B482E">
      <w:pPr>
        <w:tabs>
          <w:tab w:val="left" w:pos="630"/>
        </w:tabs>
        <w:spacing w:after="240"/>
        <w:ind w:left="1080"/>
        <w:contextualSpacing/>
        <w:jc w:val="right"/>
        <w:rPr>
          <w:rFonts w:eastAsia="Calibri"/>
          <w:b/>
          <w:szCs w:val="24"/>
        </w:rPr>
      </w:pPr>
    </w:p>
    <w:p w:rsidR="0009315D" w:rsidRPr="000E5AA8" w:rsidRDefault="00A91583" w:rsidP="005B482E">
      <w:pPr>
        <w:tabs>
          <w:tab w:val="left" w:pos="630"/>
        </w:tabs>
        <w:spacing w:after="240"/>
        <w:ind w:left="1080"/>
        <w:contextualSpacing/>
        <w:jc w:val="right"/>
        <w:rPr>
          <w:rFonts w:eastAsia="Calibri"/>
          <w:bCs/>
          <w:sz w:val="40"/>
          <w:szCs w:val="40"/>
        </w:rPr>
      </w:pPr>
      <w:bookmarkStart w:id="44" w:name="_Hlk20666176"/>
      <w:r w:rsidRPr="000E5AA8">
        <w:rPr>
          <w:rFonts w:eastAsia="Calibri"/>
          <w:bCs/>
          <w:sz w:val="40"/>
          <w:szCs w:val="40"/>
        </w:rPr>
        <w:t>Müfredat</w:t>
      </w:r>
      <w:r w:rsidR="0009315D" w:rsidRPr="000E5AA8">
        <w:rPr>
          <w:rFonts w:eastAsia="Calibri"/>
          <w:bCs/>
          <w:sz w:val="40"/>
          <w:szCs w:val="40"/>
        </w:rPr>
        <w:t xml:space="preserve"> / ders</w:t>
      </w:r>
      <w:r w:rsidR="00697D48" w:rsidRPr="000E5AA8">
        <w:rPr>
          <w:rFonts w:eastAsia="Calibri"/>
          <w:bCs/>
          <w:sz w:val="40"/>
          <w:szCs w:val="40"/>
        </w:rPr>
        <w:t xml:space="preserve"> p</w:t>
      </w:r>
      <w:r w:rsidR="00697D48" w:rsidRPr="000E5AA8">
        <w:rPr>
          <w:bCs/>
          <w:sz w:val="40"/>
          <w:szCs w:val="40"/>
        </w:rPr>
        <w:t>rogramı</w:t>
      </w:r>
    </w:p>
    <w:p w:rsidR="0009315D" w:rsidRPr="000E5AA8" w:rsidRDefault="00136E8D" w:rsidP="005B482E">
      <w:pPr>
        <w:tabs>
          <w:tab w:val="left" w:pos="630"/>
        </w:tabs>
        <w:spacing w:after="240"/>
        <w:ind w:left="1080"/>
        <w:contextualSpacing/>
        <w:jc w:val="right"/>
        <w:rPr>
          <w:rFonts w:eastAsia="Calibri"/>
          <w:bCs/>
          <w:sz w:val="40"/>
          <w:szCs w:val="40"/>
        </w:rPr>
      </w:pPr>
      <w:r w:rsidRPr="000E5AA8">
        <w:rPr>
          <w:rFonts w:eastAsia="Calibri"/>
          <w:bCs/>
          <w:sz w:val="40"/>
          <w:szCs w:val="40"/>
        </w:rPr>
        <w:t>Kimya</w:t>
      </w:r>
    </w:p>
    <w:p w:rsidR="0009315D" w:rsidRPr="006C1166" w:rsidRDefault="0009315D" w:rsidP="005B482E">
      <w:pPr>
        <w:spacing w:after="0"/>
        <w:rPr>
          <w:rFonts w:eastAsia="Calibri"/>
          <w:b/>
          <w:szCs w:val="24"/>
        </w:rPr>
      </w:pPr>
    </w:p>
    <w:p w:rsidR="0009315D" w:rsidRPr="006C1166" w:rsidRDefault="0009315D" w:rsidP="005B482E">
      <w:pPr>
        <w:spacing w:after="0"/>
        <w:rPr>
          <w:szCs w:val="24"/>
        </w:rPr>
      </w:pPr>
    </w:p>
    <w:p w:rsidR="0009315D" w:rsidRPr="006C1166" w:rsidRDefault="0009315D" w:rsidP="005B482E">
      <w:pPr>
        <w:spacing w:after="0"/>
        <w:rPr>
          <w:szCs w:val="24"/>
        </w:rPr>
      </w:pPr>
    </w:p>
    <w:p w:rsidR="0009315D" w:rsidRPr="006C1166" w:rsidRDefault="0009315D" w:rsidP="005B482E">
      <w:pPr>
        <w:spacing w:after="0"/>
        <w:rPr>
          <w:szCs w:val="24"/>
        </w:rPr>
      </w:pPr>
    </w:p>
    <w:p w:rsidR="0009315D" w:rsidRPr="006C1166" w:rsidRDefault="0009315D" w:rsidP="005B482E">
      <w:pPr>
        <w:spacing w:after="0"/>
        <w:rPr>
          <w:szCs w:val="24"/>
        </w:rPr>
      </w:pPr>
    </w:p>
    <w:p w:rsidR="0009315D" w:rsidRPr="006C1166" w:rsidRDefault="0009315D" w:rsidP="005B482E">
      <w:pPr>
        <w:spacing w:after="0"/>
        <w:rPr>
          <w:szCs w:val="24"/>
        </w:rPr>
      </w:pPr>
    </w:p>
    <w:p w:rsidR="0009315D" w:rsidRPr="006C1166" w:rsidRDefault="0009315D" w:rsidP="005B482E">
      <w:pPr>
        <w:spacing w:after="0"/>
        <w:rPr>
          <w:szCs w:val="24"/>
        </w:rPr>
      </w:pPr>
    </w:p>
    <w:p w:rsidR="0009315D" w:rsidRPr="006C1166" w:rsidRDefault="0009315D" w:rsidP="005B482E">
      <w:pPr>
        <w:spacing w:after="0"/>
        <w:rPr>
          <w:szCs w:val="24"/>
        </w:rPr>
      </w:pPr>
    </w:p>
    <w:p w:rsidR="0009315D" w:rsidRPr="006C1166" w:rsidRDefault="0009315D" w:rsidP="005B482E">
      <w:pPr>
        <w:spacing w:after="0"/>
        <w:rPr>
          <w:szCs w:val="24"/>
        </w:rPr>
      </w:pPr>
    </w:p>
    <w:p w:rsidR="0009315D" w:rsidRPr="006C1166" w:rsidRDefault="0009315D" w:rsidP="005B482E">
      <w:pPr>
        <w:spacing w:after="0"/>
        <w:rPr>
          <w:szCs w:val="24"/>
        </w:rPr>
      </w:pPr>
    </w:p>
    <w:p w:rsidR="0009315D" w:rsidRPr="006C1166" w:rsidRDefault="0009315D" w:rsidP="005B482E">
      <w:pPr>
        <w:spacing w:after="0"/>
        <w:rPr>
          <w:szCs w:val="24"/>
        </w:rPr>
      </w:pPr>
    </w:p>
    <w:p w:rsidR="0009315D" w:rsidRPr="006C1166" w:rsidRDefault="0009315D" w:rsidP="005B482E">
      <w:pPr>
        <w:spacing w:after="0"/>
        <w:rPr>
          <w:szCs w:val="24"/>
        </w:rPr>
      </w:pPr>
    </w:p>
    <w:p w:rsidR="0009315D" w:rsidRPr="006C1166" w:rsidRDefault="0009315D" w:rsidP="005B482E">
      <w:pPr>
        <w:spacing w:after="0"/>
        <w:rPr>
          <w:szCs w:val="24"/>
        </w:rPr>
      </w:pPr>
    </w:p>
    <w:p w:rsidR="0009315D" w:rsidRPr="006C1166" w:rsidRDefault="0009315D" w:rsidP="005B482E">
      <w:pPr>
        <w:spacing w:after="0"/>
        <w:rPr>
          <w:szCs w:val="24"/>
        </w:rPr>
      </w:pPr>
    </w:p>
    <w:p w:rsidR="0009315D" w:rsidRPr="006C1166" w:rsidRDefault="0009315D" w:rsidP="005B482E">
      <w:pPr>
        <w:spacing w:after="0"/>
        <w:rPr>
          <w:szCs w:val="24"/>
        </w:rPr>
      </w:pPr>
    </w:p>
    <w:p w:rsidR="0009315D" w:rsidRPr="006C1166" w:rsidRDefault="0009315D" w:rsidP="005B482E">
      <w:pPr>
        <w:spacing w:after="0"/>
        <w:rPr>
          <w:szCs w:val="24"/>
        </w:rPr>
      </w:pPr>
    </w:p>
    <w:p w:rsidR="0009315D" w:rsidRPr="006C1166" w:rsidRDefault="0009315D" w:rsidP="005B482E">
      <w:pPr>
        <w:spacing w:after="0"/>
        <w:rPr>
          <w:szCs w:val="24"/>
        </w:rPr>
      </w:pPr>
    </w:p>
    <w:p w:rsidR="0009315D" w:rsidRPr="006C1166" w:rsidRDefault="0009315D" w:rsidP="005B482E">
      <w:pPr>
        <w:spacing w:after="0"/>
        <w:rPr>
          <w:szCs w:val="24"/>
        </w:rPr>
      </w:pPr>
    </w:p>
    <w:p w:rsidR="0009315D" w:rsidRPr="006C1166" w:rsidRDefault="0009315D" w:rsidP="005B482E">
      <w:pPr>
        <w:spacing w:after="0"/>
        <w:rPr>
          <w:szCs w:val="24"/>
        </w:rPr>
      </w:pPr>
    </w:p>
    <w:p w:rsidR="0009315D" w:rsidRPr="006C1166" w:rsidRDefault="0009315D" w:rsidP="005B482E">
      <w:pPr>
        <w:spacing w:after="0"/>
        <w:rPr>
          <w:szCs w:val="24"/>
        </w:rPr>
      </w:pPr>
    </w:p>
    <w:p w:rsidR="0009315D" w:rsidRPr="006C1166" w:rsidRDefault="0009315D" w:rsidP="005B482E">
      <w:pPr>
        <w:spacing w:after="0"/>
        <w:rPr>
          <w:szCs w:val="24"/>
        </w:rPr>
      </w:pPr>
    </w:p>
    <w:p w:rsidR="003B5BEA" w:rsidRPr="006C1166" w:rsidRDefault="003B5BEA" w:rsidP="005B482E">
      <w:pPr>
        <w:jc w:val="both"/>
        <w:rPr>
          <w:b/>
          <w:bCs/>
          <w:szCs w:val="24"/>
        </w:rPr>
      </w:pPr>
      <w:r w:rsidRPr="006C1166">
        <w:rPr>
          <w:b/>
          <w:bCs/>
          <w:szCs w:val="24"/>
        </w:rPr>
        <w:t>İçindekiler</w:t>
      </w:r>
    </w:p>
    <w:p w:rsidR="003B5BEA" w:rsidRPr="006C1166" w:rsidRDefault="003B5BEA" w:rsidP="005B482E">
      <w:pPr>
        <w:jc w:val="both"/>
        <w:rPr>
          <w:szCs w:val="24"/>
        </w:rPr>
      </w:pPr>
      <w:bookmarkStart w:id="45" w:name="_Hlk20055466"/>
      <w:r w:rsidRPr="006C1166">
        <w:rPr>
          <w:szCs w:val="24"/>
        </w:rPr>
        <w:t>Giriş</w:t>
      </w:r>
    </w:p>
    <w:p w:rsidR="003B5BEA" w:rsidRPr="006C1166" w:rsidRDefault="003B5BEA" w:rsidP="005B482E">
      <w:pPr>
        <w:jc w:val="both"/>
        <w:rPr>
          <w:szCs w:val="24"/>
        </w:rPr>
      </w:pPr>
      <w:r w:rsidRPr="006C1166">
        <w:rPr>
          <w:szCs w:val="24"/>
        </w:rPr>
        <w:t>Amaç</w:t>
      </w:r>
    </w:p>
    <w:p w:rsidR="003B5BEA" w:rsidRPr="006C1166" w:rsidRDefault="003B5BEA" w:rsidP="005B482E">
      <w:pPr>
        <w:jc w:val="both"/>
        <w:rPr>
          <w:szCs w:val="24"/>
        </w:rPr>
      </w:pPr>
      <w:r w:rsidRPr="006C1166">
        <w:rPr>
          <w:szCs w:val="24"/>
        </w:rPr>
        <w:t>Konular ve öğrenme çıktıları</w:t>
      </w:r>
    </w:p>
    <w:p w:rsidR="003B5BEA" w:rsidRPr="006C1166" w:rsidRDefault="003B5BEA" w:rsidP="005B482E">
      <w:pPr>
        <w:jc w:val="both"/>
        <w:rPr>
          <w:szCs w:val="24"/>
          <w:lang w:bidi="en-US"/>
        </w:rPr>
      </w:pPr>
      <w:r w:rsidRPr="006C1166">
        <w:rPr>
          <w:szCs w:val="24"/>
          <w:lang w:bidi="en-US"/>
        </w:rPr>
        <w:t>Yöntemsel rehberlik</w:t>
      </w:r>
    </w:p>
    <w:p w:rsidR="003B5BEA" w:rsidRPr="006C1166" w:rsidRDefault="003B5BEA" w:rsidP="005B482E">
      <w:pPr>
        <w:jc w:val="both"/>
        <w:rPr>
          <w:szCs w:val="24"/>
          <w:lang w:bidi="en-US"/>
        </w:rPr>
      </w:pPr>
      <w:r w:rsidRPr="006C1166">
        <w:rPr>
          <w:szCs w:val="24"/>
          <w:lang w:bidi="en-US"/>
        </w:rPr>
        <w:t>Müfredatlar arası konuların uygulanması rehberliği</w:t>
      </w:r>
    </w:p>
    <w:p w:rsidR="003B5BEA" w:rsidRPr="006C1166" w:rsidRDefault="003B5BEA" w:rsidP="005B482E">
      <w:pPr>
        <w:jc w:val="both"/>
        <w:rPr>
          <w:szCs w:val="24"/>
          <w:lang w:bidi="en-US"/>
        </w:rPr>
      </w:pPr>
      <w:r w:rsidRPr="006C1166">
        <w:rPr>
          <w:szCs w:val="24"/>
          <w:lang w:bidi="en-US"/>
        </w:rPr>
        <w:t>Değerlendirme rehberliği</w:t>
      </w:r>
    </w:p>
    <w:p w:rsidR="003B5BEA" w:rsidRPr="006C1166" w:rsidRDefault="003B5BEA" w:rsidP="005B482E">
      <w:pPr>
        <w:jc w:val="both"/>
        <w:rPr>
          <w:szCs w:val="24"/>
          <w:lang w:bidi="en-US"/>
        </w:rPr>
      </w:pPr>
      <w:r w:rsidRPr="006C1166">
        <w:rPr>
          <w:szCs w:val="24"/>
          <w:lang w:bidi="en-US"/>
        </w:rPr>
        <w:t>Öğretim materyalleri ve kaynakları rehberliği</w:t>
      </w:r>
    </w:p>
    <w:bookmarkEnd w:id="44"/>
    <w:bookmarkEnd w:id="45"/>
    <w:p w:rsidR="0009315D" w:rsidRPr="006C1166" w:rsidRDefault="0009315D" w:rsidP="005B482E">
      <w:pPr>
        <w:spacing w:after="0"/>
        <w:jc w:val="both"/>
        <w:rPr>
          <w:b/>
          <w:szCs w:val="24"/>
        </w:rPr>
      </w:pPr>
    </w:p>
    <w:p w:rsidR="003B5BEA" w:rsidRPr="006C1166" w:rsidRDefault="003B5BEA" w:rsidP="005B482E">
      <w:pPr>
        <w:spacing w:after="0"/>
        <w:jc w:val="both"/>
        <w:rPr>
          <w:b/>
          <w:szCs w:val="24"/>
        </w:rPr>
      </w:pPr>
    </w:p>
    <w:p w:rsidR="003B5BEA" w:rsidRPr="006C1166" w:rsidRDefault="003B5BEA" w:rsidP="005B482E">
      <w:pPr>
        <w:spacing w:after="0"/>
        <w:jc w:val="both"/>
        <w:rPr>
          <w:b/>
          <w:szCs w:val="24"/>
        </w:rPr>
      </w:pPr>
    </w:p>
    <w:p w:rsidR="0009315D" w:rsidRPr="006C1166" w:rsidRDefault="00654237" w:rsidP="005B482E">
      <w:pPr>
        <w:spacing w:after="0"/>
        <w:jc w:val="both"/>
        <w:rPr>
          <w:b/>
          <w:szCs w:val="24"/>
        </w:rPr>
      </w:pPr>
      <w:r w:rsidRPr="006C1166">
        <w:rPr>
          <w:b/>
          <w:szCs w:val="24"/>
        </w:rPr>
        <w:lastRenderedPageBreak/>
        <w:t>Giriş</w:t>
      </w:r>
    </w:p>
    <w:p w:rsidR="0009315D" w:rsidRPr="006C1166" w:rsidRDefault="0009315D" w:rsidP="005B482E">
      <w:pPr>
        <w:spacing w:after="0"/>
        <w:jc w:val="both"/>
        <w:rPr>
          <w:b/>
          <w:szCs w:val="24"/>
        </w:rPr>
      </w:pPr>
    </w:p>
    <w:p w:rsidR="0009315D" w:rsidRPr="006C1166" w:rsidRDefault="005D47B1" w:rsidP="005B482E">
      <w:pPr>
        <w:spacing w:after="0"/>
        <w:jc w:val="both"/>
        <w:rPr>
          <w:szCs w:val="24"/>
        </w:rPr>
      </w:pPr>
      <w:r w:rsidRPr="006C1166">
        <w:rPr>
          <w:szCs w:val="24"/>
        </w:rPr>
        <w:t xml:space="preserve">7. sınıf kimyası dersi, ilk defa, doğa bilimleri içinde ayrı bir konu olarak öğretilmeye başlanmaktadır. Öğrenciler insan ve doğa (seviye 1), biyoloji ve fizik (sınıf 6), derslerinden farklı materyallerin bazı özellikleri, fenomenler ve doğada meydana gelen değişiklikler hakkında önceden bilgi sahibidir. 7. sınıfta bu bilgiler etraflarında meydana gelen süreçleri ve değişiklikleri daha iyi anlamak için daha da derinleştirilecektir. </w:t>
      </w:r>
      <w:r w:rsidRPr="006C1166">
        <w:rPr>
          <w:szCs w:val="24"/>
        </w:rPr>
        <w:softHyphen/>
      </w:r>
      <w:r w:rsidR="0009315D" w:rsidRPr="006C1166">
        <w:rPr>
          <w:szCs w:val="24"/>
        </w:rPr>
        <w:softHyphen/>
      </w:r>
      <w:r w:rsidR="0009315D" w:rsidRPr="006C1166">
        <w:rPr>
          <w:szCs w:val="24"/>
        </w:rPr>
        <w:softHyphen/>
      </w:r>
      <w:r w:rsidR="0009315D" w:rsidRPr="006C1166">
        <w:rPr>
          <w:szCs w:val="24"/>
        </w:rPr>
        <w:softHyphen/>
      </w:r>
      <w:r w:rsidR="0009315D" w:rsidRPr="006C1166">
        <w:rPr>
          <w:szCs w:val="24"/>
        </w:rPr>
        <w:softHyphen/>
      </w:r>
      <w:r w:rsidRPr="006C1166">
        <w:rPr>
          <w:szCs w:val="24"/>
        </w:rPr>
        <w:t xml:space="preserve"> </w:t>
      </w:r>
    </w:p>
    <w:p w:rsidR="0009315D" w:rsidRPr="006C1166" w:rsidRDefault="005D47B1" w:rsidP="005B482E">
      <w:pPr>
        <w:spacing w:after="0"/>
        <w:jc w:val="both"/>
        <w:rPr>
          <w:szCs w:val="24"/>
        </w:rPr>
      </w:pPr>
      <w:r w:rsidRPr="006C1166">
        <w:rPr>
          <w:szCs w:val="24"/>
        </w:rPr>
        <w:t xml:space="preserve">Bu derste öğrenciler, bugüne kadarki bilimsel başarıları etkileyen fikir ve teorileri açıklayarak ve göstererek öğrenmelerini geliştireceklerdir; </w:t>
      </w:r>
      <w:r w:rsidR="00D078A9" w:rsidRPr="006C1166">
        <w:rPr>
          <w:szCs w:val="24"/>
        </w:rPr>
        <w:t>örneğin</w:t>
      </w:r>
      <w:r w:rsidRPr="006C1166">
        <w:rPr>
          <w:szCs w:val="24"/>
        </w:rPr>
        <w:t>: par</w:t>
      </w:r>
      <w:r w:rsidR="00D078A9" w:rsidRPr="006C1166">
        <w:rPr>
          <w:szCs w:val="24"/>
        </w:rPr>
        <w:t>çacık</w:t>
      </w:r>
      <w:r w:rsidRPr="006C1166">
        <w:rPr>
          <w:szCs w:val="24"/>
        </w:rPr>
        <w:t xml:space="preserve"> madde oluşumu, özellikleri ve değişimi, suyun</w:t>
      </w:r>
      <w:r w:rsidR="00D078A9" w:rsidRPr="006C1166">
        <w:rPr>
          <w:szCs w:val="24"/>
        </w:rPr>
        <w:t xml:space="preserve"> özellikleri ve</w:t>
      </w:r>
      <w:r w:rsidRPr="006C1166">
        <w:rPr>
          <w:szCs w:val="24"/>
        </w:rPr>
        <w:t xml:space="preserve"> </w:t>
      </w:r>
      <w:r w:rsidR="00D078A9" w:rsidRPr="006C1166">
        <w:rPr>
          <w:szCs w:val="24"/>
        </w:rPr>
        <w:t>canlılar için</w:t>
      </w:r>
      <w:r w:rsidRPr="006C1166">
        <w:rPr>
          <w:szCs w:val="24"/>
        </w:rPr>
        <w:t xml:space="preserve"> rolü, sınırlı kaynakları, bugün ve gelecekte, malzemelerin geri dönüşümünün rolü ve çeşitli maddelerin çevre üzerindeki etkisi</w:t>
      </w:r>
      <w:r w:rsidR="0009315D" w:rsidRPr="006C1166">
        <w:rPr>
          <w:szCs w:val="24"/>
        </w:rPr>
        <w:t>.</w:t>
      </w:r>
    </w:p>
    <w:p w:rsidR="00D078A9" w:rsidRPr="006C1166" w:rsidRDefault="00D078A9" w:rsidP="005B482E">
      <w:pPr>
        <w:spacing w:after="0"/>
        <w:jc w:val="both"/>
        <w:rPr>
          <w:szCs w:val="24"/>
        </w:rPr>
      </w:pPr>
      <w:r w:rsidRPr="006C1166">
        <w:rPr>
          <w:szCs w:val="24"/>
        </w:rPr>
        <w:t>Öğretime ek olarak, öğrencilerin araştırma becerileri uygulamalı çalışmalar veya teknolojik araçlar kullanılarak geliştirilecektir.</w:t>
      </w:r>
    </w:p>
    <w:p w:rsidR="0009315D" w:rsidRPr="006C1166" w:rsidRDefault="00D078A9" w:rsidP="005B482E">
      <w:pPr>
        <w:spacing w:after="0"/>
        <w:jc w:val="both"/>
        <w:rPr>
          <w:b/>
          <w:szCs w:val="24"/>
        </w:rPr>
      </w:pPr>
      <w:r w:rsidRPr="006C1166">
        <w:rPr>
          <w:szCs w:val="24"/>
        </w:rPr>
        <w:t>7. sınıf müfredatı ve metodolojisi, doğa bilimleri alanındaki sonuçların elde edilmesinin yanı sıra, derece (3. seviye) için öğrenme çıktılarının elde edilmesini amaçlamaktadır.</w:t>
      </w:r>
    </w:p>
    <w:p w:rsidR="0009315D" w:rsidRPr="006C1166" w:rsidRDefault="0009315D" w:rsidP="005B482E">
      <w:pPr>
        <w:jc w:val="both"/>
        <w:rPr>
          <w:b/>
          <w:szCs w:val="24"/>
        </w:rPr>
      </w:pPr>
    </w:p>
    <w:p w:rsidR="0009315D" w:rsidRPr="006C1166" w:rsidRDefault="00D078A9" w:rsidP="005B482E">
      <w:pPr>
        <w:jc w:val="both"/>
        <w:rPr>
          <w:szCs w:val="24"/>
        </w:rPr>
      </w:pPr>
      <w:r w:rsidRPr="006C1166">
        <w:rPr>
          <w:b/>
          <w:szCs w:val="24"/>
        </w:rPr>
        <w:t>Amaç</w:t>
      </w:r>
    </w:p>
    <w:p w:rsidR="00FD6B71" w:rsidRPr="006C1166" w:rsidRDefault="00FD6B71" w:rsidP="00065D22">
      <w:pPr>
        <w:numPr>
          <w:ilvl w:val="0"/>
          <w:numId w:val="21"/>
        </w:numPr>
        <w:spacing w:after="0"/>
        <w:jc w:val="both"/>
        <w:rPr>
          <w:szCs w:val="24"/>
        </w:rPr>
      </w:pPr>
      <w:r w:rsidRPr="006C1166">
        <w:rPr>
          <w:szCs w:val="24"/>
        </w:rPr>
        <w:t>Kimyayı doğal ve deneysel bilim olarak anlama ve insan için önemini açıklayabilmek.</w:t>
      </w:r>
    </w:p>
    <w:p w:rsidR="00FD6B71" w:rsidRPr="006C1166" w:rsidRDefault="00FD6B71" w:rsidP="00065D22">
      <w:pPr>
        <w:numPr>
          <w:ilvl w:val="0"/>
          <w:numId w:val="21"/>
        </w:numPr>
        <w:spacing w:after="0"/>
        <w:jc w:val="both"/>
        <w:rPr>
          <w:szCs w:val="24"/>
        </w:rPr>
      </w:pPr>
      <w:r w:rsidRPr="006C1166">
        <w:rPr>
          <w:szCs w:val="24"/>
        </w:rPr>
        <w:t>Tartışmalara dahil olan çeşitli etkinlikler, deneysel çalışmalar ve farklı problem araştırma yaklaşımları ile kimyasal kavramlar hakkında bilgi ve anlayış geliştirmek.</w:t>
      </w:r>
    </w:p>
    <w:p w:rsidR="00FD6B71" w:rsidRPr="006C1166" w:rsidRDefault="00FD6B71" w:rsidP="00065D22">
      <w:pPr>
        <w:numPr>
          <w:ilvl w:val="0"/>
          <w:numId w:val="21"/>
        </w:numPr>
        <w:spacing w:after="0"/>
        <w:jc w:val="both"/>
        <w:rPr>
          <w:szCs w:val="24"/>
        </w:rPr>
      </w:pPr>
      <w:r w:rsidRPr="006C1166">
        <w:rPr>
          <w:szCs w:val="24"/>
        </w:rPr>
        <w:t>Kimyasalların kullanımı, laboratuvar araçları, bağımsız teorik, deneysel ve pratik çalışma ve çevre koruma için alışkanlıklar ve beceriler geliştirmek</w:t>
      </w:r>
    </w:p>
    <w:p w:rsidR="00FD6B71" w:rsidRPr="006C1166" w:rsidRDefault="00FD6B71" w:rsidP="00065D22">
      <w:pPr>
        <w:numPr>
          <w:ilvl w:val="0"/>
          <w:numId w:val="21"/>
        </w:numPr>
        <w:spacing w:after="0"/>
        <w:jc w:val="both"/>
        <w:rPr>
          <w:szCs w:val="24"/>
        </w:rPr>
      </w:pPr>
      <w:r w:rsidRPr="006C1166">
        <w:rPr>
          <w:szCs w:val="24"/>
        </w:rPr>
        <w:t>Sürdürülebilir bilgi öğrenimi için birçok duyuyu harekete geçirmek (görmek, dokunmak, dinlemek, zevk almak, koklamak)</w:t>
      </w:r>
    </w:p>
    <w:p w:rsidR="00FD6B71" w:rsidRPr="006C1166" w:rsidRDefault="00FD6B71" w:rsidP="00065D22">
      <w:pPr>
        <w:numPr>
          <w:ilvl w:val="0"/>
          <w:numId w:val="21"/>
        </w:numPr>
        <w:spacing w:after="0"/>
        <w:jc w:val="both"/>
        <w:rPr>
          <w:szCs w:val="24"/>
        </w:rPr>
      </w:pPr>
      <w:r w:rsidRPr="006C1166">
        <w:rPr>
          <w:szCs w:val="24"/>
        </w:rPr>
        <w:t>Doğada ve laboratuarda meydana gelen kimyasal olayları anlamak, açıklamak ve uygulamak için özerk ve eleştirel düşünme geliştirmek.</w:t>
      </w:r>
    </w:p>
    <w:p w:rsidR="00FD6B71" w:rsidRPr="006C1166" w:rsidRDefault="00FD6B71" w:rsidP="00065D22">
      <w:pPr>
        <w:numPr>
          <w:ilvl w:val="0"/>
          <w:numId w:val="21"/>
        </w:numPr>
        <w:spacing w:after="0"/>
        <w:jc w:val="both"/>
        <w:rPr>
          <w:szCs w:val="24"/>
        </w:rPr>
      </w:pPr>
      <w:r w:rsidRPr="006C1166">
        <w:rPr>
          <w:szCs w:val="24"/>
        </w:rPr>
        <w:t xml:space="preserve">Öğrencileri, ebeveynlerini ve daha geniş okul topluluğunu çevre konusunda eğitmek </w:t>
      </w:r>
    </w:p>
    <w:p w:rsidR="00FD6B71" w:rsidRPr="006C1166" w:rsidRDefault="00FD6B71" w:rsidP="00065D22">
      <w:pPr>
        <w:numPr>
          <w:ilvl w:val="0"/>
          <w:numId w:val="21"/>
        </w:numPr>
        <w:spacing w:after="0"/>
        <w:jc w:val="both"/>
        <w:rPr>
          <w:szCs w:val="24"/>
        </w:rPr>
      </w:pPr>
      <w:r w:rsidRPr="006C1166">
        <w:rPr>
          <w:szCs w:val="24"/>
        </w:rPr>
        <w:t>Bilimsel araştırmalar sırasında verilerin toplanması, işlenmesi ve sunumu için bilgi ve iletişim teknolojisine sahip olmak</w:t>
      </w:r>
    </w:p>
    <w:p w:rsidR="0009315D" w:rsidRPr="006C1166" w:rsidRDefault="00FD6B71" w:rsidP="00065D22">
      <w:pPr>
        <w:numPr>
          <w:ilvl w:val="0"/>
          <w:numId w:val="21"/>
        </w:numPr>
        <w:spacing w:after="0"/>
        <w:jc w:val="both"/>
        <w:rPr>
          <w:b/>
          <w:szCs w:val="24"/>
        </w:rPr>
      </w:pPr>
      <w:r w:rsidRPr="006C1166">
        <w:rPr>
          <w:szCs w:val="24"/>
        </w:rPr>
        <w:t>Yaşam boyu öğrenme becerilerini geliştirmek</w:t>
      </w:r>
      <w:r w:rsidR="0009315D" w:rsidRPr="006C1166">
        <w:rPr>
          <w:szCs w:val="24"/>
        </w:rPr>
        <w:t>.</w:t>
      </w:r>
    </w:p>
    <w:p w:rsidR="0009315D" w:rsidRPr="006C1166" w:rsidRDefault="0009315D" w:rsidP="005B482E">
      <w:pPr>
        <w:jc w:val="both"/>
        <w:rPr>
          <w:b/>
          <w:szCs w:val="24"/>
        </w:rPr>
      </w:pPr>
    </w:p>
    <w:p w:rsidR="0009315D" w:rsidRPr="006C1166" w:rsidRDefault="0009315D" w:rsidP="005B482E">
      <w:pPr>
        <w:jc w:val="both"/>
        <w:rPr>
          <w:b/>
          <w:szCs w:val="24"/>
        </w:rPr>
      </w:pPr>
    </w:p>
    <w:p w:rsidR="0009315D" w:rsidRPr="006C1166" w:rsidRDefault="0009315D" w:rsidP="005B482E">
      <w:pPr>
        <w:jc w:val="both"/>
        <w:rPr>
          <w:szCs w:val="24"/>
        </w:rPr>
      </w:pPr>
      <w:bookmarkStart w:id="46" w:name="_Hlk20668770"/>
      <w:r w:rsidRPr="006C1166">
        <w:rPr>
          <w:b/>
          <w:szCs w:val="24"/>
        </w:rPr>
        <w:t xml:space="preserve">Konular ve öğrenme çıktıları </w:t>
      </w:r>
    </w:p>
    <w:p w:rsidR="0009315D" w:rsidRPr="006C1166" w:rsidRDefault="00FD6B71" w:rsidP="005B482E">
      <w:pPr>
        <w:rPr>
          <w:b/>
          <w:szCs w:val="24"/>
          <w:lang w:bidi="bn-IN"/>
        </w:rPr>
      </w:pPr>
      <w:r w:rsidRPr="006C1166">
        <w:rPr>
          <w:szCs w:val="24"/>
        </w:rPr>
        <w:lastRenderedPageBreak/>
        <w:t>Yedinci sınıftaki öğrenciler, aşağıdaki tabloda belirtilen konular için ders öğrenme çıktılarını (DÖÇ) elde etmiş, alan öğrenme çıktılarından (AÖÇ) Doğa Bilimleri, İlk öğretim Çekirdek Müfredattaki üçüncü seviye müfredatlarından türetilmişlerdir</w:t>
      </w:r>
      <w:bookmarkEnd w:id="46"/>
      <w:r w:rsidR="0009315D" w:rsidRPr="006C1166">
        <w:rPr>
          <w:szCs w:val="24"/>
        </w:rPr>
        <w:t>:</w:t>
      </w:r>
    </w:p>
    <w:tbl>
      <w:tblPr>
        <w:tblW w:w="9370" w:type="dxa"/>
        <w:tblInd w:w="103" w:type="dxa"/>
        <w:tblLayout w:type="fixed"/>
        <w:tblCellMar>
          <w:left w:w="103" w:type="dxa"/>
        </w:tblCellMar>
        <w:tblLook w:val="0000"/>
      </w:tblPr>
      <w:tblGrid>
        <w:gridCol w:w="1984"/>
        <w:gridCol w:w="2269"/>
        <w:gridCol w:w="5117"/>
      </w:tblGrid>
      <w:tr w:rsidR="0009315D" w:rsidRPr="006C1166" w:rsidTr="00F430A7">
        <w:tc>
          <w:tcPr>
            <w:tcW w:w="1984" w:type="dxa"/>
            <w:tcBorders>
              <w:top w:val="single" w:sz="4" w:space="0" w:color="000001"/>
              <w:left w:val="single" w:sz="4" w:space="0" w:color="000001"/>
              <w:bottom w:val="single" w:sz="4" w:space="0" w:color="000001"/>
            </w:tcBorders>
            <w:shd w:val="clear" w:color="auto" w:fill="FFFFFF"/>
          </w:tcPr>
          <w:p w:rsidR="0009315D" w:rsidRPr="006C1166" w:rsidRDefault="002B7FA9" w:rsidP="005B482E">
            <w:pPr>
              <w:spacing w:after="0"/>
              <w:rPr>
                <w:szCs w:val="24"/>
              </w:rPr>
            </w:pPr>
            <w:r w:rsidRPr="006C1166">
              <w:rPr>
                <w:b/>
                <w:szCs w:val="24"/>
                <w:lang w:bidi="bn-IN"/>
              </w:rPr>
              <w:t>Kavram</w:t>
            </w:r>
          </w:p>
        </w:tc>
        <w:tc>
          <w:tcPr>
            <w:tcW w:w="7386" w:type="dxa"/>
            <w:gridSpan w:val="2"/>
            <w:tcBorders>
              <w:top w:val="single" w:sz="4" w:space="0" w:color="000001"/>
              <w:left w:val="single" w:sz="4" w:space="0" w:color="000001"/>
              <w:bottom w:val="single" w:sz="4" w:space="0" w:color="000001"/>
              <w:right w:val="single" w:sz="4" w:space="0" w:color="000001"/>
            </w:tcBorders>
            <w:shd w:val="clear" w:color="auto" w:fill="FFFFFF"/>
          </w:tcPr>
          <w:p w:rsidR="0009315D" w:rsidRPr="006C1166" w:rsidRDefault="009F7D1B" w:rsidP="005B482E">
            <w:pPr>
              <w:spacing w:after="0"/>
              <w:jc w:val="center"/>
              <w:rPr>
                <w:szCs w:val="24"/>
              </w:rPr>
            </w:pPr>
            <w:r w:rsidRPr="006C1166">
              <w:rPr>
                <w:b/>
                <w:szCs w:val="24"/>
                <w:lang w:bidi="bn-IN"/>
              </w:rPr>
              <w:t>AÖÇ</w:t>
            </w:r>
            <w:r w:rsidR="0009315D" w:rsidRPr="006C1166">
              <w:rPr>
                <w:b/>
                <w:szCs w:val="24"/>
                <w:lang w:bidi="bn-IN"/>
              </w:rPr>
              <w:t xml:space="preserve">, </w:t>
            </w:r>
            <w:r w:rsidRPr="006C1166">
              <w:rPr>
                <w:b/>
                <w:szCs w:val="24"/>
                <w:lang w:bidi="bn-IN"/>
              </w:rPr>
              <w:t>Konular</w:t>
            </w:r>
            <w:r w:rsidR="0009315D" w:rsidRPr="006C1166">
              <w:rPr>
                <w:b/>
                <w:szCs w:val="24"/>
                <w:lang w:bidi="bn-IN"/>
              </w:rPr>
              <w:t xml:space="preserve"> ve </w:t>
            </w:r>
            <w:r w:rsidRPr="006C1166">
              <w:rPr>
                <w:b/>
                <w:szCs w:val="24"/>
                <w:lang w:bidi="bn-IN"/>
              </w:rPr>
              <w:t>DÖÇ</w:t>
            </w:r>
          </w:p>
        </w:tc>
      </w:tr>
      <w:tr w:rsidR="0009315D" w:rsidRPr="006C1166" w:rsidTr="00F430A7">
        <w:trPr>
          <w:cantSplit/>
        </w:trPr>
        <w:tc>
          <w:tcPr>
            <w:tcW w:w="1984" w:type="dxa"/>
            <w:vMerge w:val="restart"/>
            <w:tcBorders>
              <w:top w:val="single" w:sz="4" w:space="0" w:color="000001"/>
              <w:left w:val="single" w:sz="4" w:space="0" w:color="000001"/>
              <w:bottom w:val="single" w:sz="4" w:space="0" w:color="000001"/>
            </w:tcBorders>
            <w:shd w:val="clear" w:color="auto" w:fill="FFFFFF"/>
          </w:tcPr>
          <w:p w:rsidR="0009315D" w:rsidRPr="006C1166" w:rsidRDefault="0009315D" w:rsidP="005B482E">
            <w:pPr>
              <w:snapToGrid w:val="0"/>
              <w:spacing w:after="0"/>
              <w:rPr>
                <w:b/>
                <w:bCs/>
                <w:szCs w:val="24"/>
                <w:lang w:bidi="bn-IN"/>
              </w:rPr>
            </w:pPr>
          </w:p>
          <w:p w:rsidR="0009315D" w:rsidRPr="006C1166" w:rsidRDefault="002B7FA9" w:rsidP="005B482E">
            <w:pPr>
              <w:spacing w:after="0"/>
              <w:rPr>
                <w:b/>
                <w:bCs/>
                <w:szCs w:val="24"/>
                <w:lang w:bidi="bn-IN"/>
              </w:rPr>
            </w:pPr>
            <w:r w:rsidRPr="006C1166">
              <w:rPr>
                <w:b/>
                <w:bCs/>
                <w:szCs w:val="24"/>
                <w:lang w:bidi="bn-IN"/>
              </w:rPr>
              <w:t>Madde, özellikler ve dönüşümler</w:t>
            </w:r>
          </w:p>
          <w:p w:rsidR="0009315D" w:rsidRPr="006C1166" w:rsidRDefault="0009315D" w:rsidP="005B482E">
            <w:pPr>
              <w:spacing w:after="0"/>
              <w:rPr>
                <w:b/>
                <w:bCs/>
                <w:szCs w:val="24"/>
                <w:lang w:bidi="bn-IN"/>
              </w:rPr>
            </w:pPr>
          </w:p>
          <w:p w:rsidR="0009315D" w:rsidRPr="006C1166" w:rsidRDefault="0009315D" w:rsidP="005B482E">
            <w:pPr>
              <w:spacing w:after="0"/>
              <w:rPr>
                <w:b/>
                <w:bCs/>
                <w:szCs w:val="24"/>
                <w:lang w:bidi="bn-IN"/>
              </w:rPr>
            </w:pPr>
          </w:p>
          <w:p w:rsidR="0009315D" w:rsidRPr="006C1166" w:rsidRDefault="0009315D" w:rsidP="005B482E">
            <w:pPr>
              <w:spacing w:after="0"/>
              <w:rPr>
                <w:b/>
                <w:bCs/>
                <w:szCs w:val="24"/>
                <w:lang w:bidi="bn-IN"/>
              </w:rPr>
            </w:pPr>
          </w:p>
          <w:p w:rsidR="0009315D" w:rsidRPr="006C1166" w:rsidRDefault="0009315D" w:rsidP="005B482E">
            <w:pPr>
              <w:spacing w:after="0"/>
              <w:rPr>
                <w:b/>
                <w:bCs/>
                <w:szCs w:val="24"/>
                <w:lang w:bidi="bn-IN"/>
              </w:rPr>
            </w:pPr>
          </w:p>
          <w:p w:rsidR="0009315D" w:rsidRPr="006C1166" w:rsidRDefault="0009315D" w:rsidP="005B482E">
            <w:pPr>
              <w:spacing w:after="0"/>
              <w:rPr>
                <w:b/>
                <w:bCs/>
                <w:szCs w:val="24"/>
                <w:lang w:bidi="bn-IN"/>
              </w:rPr>
            </w:pPr>
          </w:p>
          <w:p w:rsidR="0009315D" w:rsidRPr="006C1166" w:rsidRDefault="0009315D" w:rsidP="005B482E">
            <w:pPr>
              <w:spacing w:after="0"/>
              <w:rPr>
                <w:b/>
                <w:bCs/>
                <w:szCs w:val="24"/>
                <w:lang w:bidi="bn-IN"/>
              </w:rPr>
            </w:pPr>
          </w:p>
          <w:p w:rsidR="0009315D" w:rsidRPr="006C1166" w:rsidRDefault="0009315D" w:rsidP="005B482E">
            <w:pPr>
              <w:spacing w:after="0"/>
              <w:rPr>
                <w:b/>
                <w:bCs/>
                <w:szCs w:val="24"/>
                <w:lang w:bidi="bn-IN"/>
              </w:rPr>
            </w:pPr>
          </w:p>
          <w:p w:rsidR="0009315D" w:rsidRPr="006C1166" w:rsidRDefault="0009315D" w:rsidP="005B482E">
            <w:pPr>
              <w:spacing w:after="0"/>
              <w:rPr>
                <w:b/>
                <w:bCs/>
                <w:szCs w:val="24"/>
                <w:lang w:bidi="bn-IN"/>
              </w:rPr>
            </w:pPr>
          </w:p>
        </w:tc>
        <w:tc>
          <w:tcPr>
            <w:tcW w:w="7386" w:type="dxa"/>
            <w:gridSpan w:val="2"/>
            <w:tcBorders>
              <w:top w:val="single" w:sz="4" w:space="0" w:color="000001"/>
              <w:left w:val="single" w:sz="4" w:space="0" w:color="000001"/>
              <w:bottom w:val="single" w:sz="4" w:space="0" w:color="000001"/>
              <w:right w:val="single" w:sz="4" w:space="0" w:color="000001"/>
            </w:tcBorders>
            <w:shd w:val="clear" w:color="auto" w:fill="FFFFFF"/>
          </w:tcPr>
          <w:p w:rsidR="0009315D" w:rsidRPr="006C1166" w:rsidRDefault="0009315D" w:rsidP="005B482E">
            <w:pPr>
              <w:spacing w:after="0"/>
              <w:rPr>
                <w:szCs w:val="24"/>
              </w:rPr>
            </w:pPr>
            <w:r w:rsidRPr="006C1166">
              <w:rPr>
                <w:b/>
                <w:szCs w:val="24"/>
                <w:lang w:bidi="bn-IN"/>
              </w:rPr>
              <w:t>RNF: algılar ve kompozisyon, yapı, fiziksel ve kimyasal özellikleri, dönüşümler ve günlük hayatta kullanımlarına göre konuyu sınıflandırır</w:t>
            </w:r>
          </w:p>
        </w:tc>
      </w:tr>
      <w:tr w:rsidR="0009315D" w:rsidRPr="006C1166" w:rsidTr="00F430A7">
        <w:trPr>
          <w:cantSplit/>
        </w:trPr>
        <w:tc>
          <w:tcPr>
            <w:tcW w:w="1984" w:type="dxa"/>
            <w:vMerge/>
            <w:tcBorders>
              <w:top w:val="single" w:sz="4" w:space="0" w:color="000001"/>
              <w:left w:val="single" w:sz="4" w:space="0" w:color="000001"/>
              <w:bottom w:val="single" w:sz="4" w:space="0" w:color="000001"/>
            </w:tcBorders>
            <w:shd w:val="clear" w:color="auto" w:fill="FFFFFF"/>
          </w:tcPr>
          <w:p w:rsidR="0009315D" w:rsidRPr="006C1166" w:rsidRDefault="0009315D" w:rsidP="005B482E">
            <w:pPr>
              <w:snapToGrid w:val="0"/>
              <w:spacing w:after="0"/>
              <w:rPr>
                <w:szCs w:val="24"/>
                <w:lang w:bidi="bn-IN"/>
              </w:rPr>
            </w:pPr>
          </w:p>
        </w:tc>
        <w:tc>
          <w:tcPr>
            <w:tcW w:w="2269" w:type="dxa"/>
            <w:tcBorders>
              <w:top w:val="single" w:sz="4" w:space="0" w:color="000001"/>
              <w:left w:val="single" w:sz="4" w:space="0" w:color="000001"/>
              <w:bottom w:val="single" w:sz="4" w:space="0" w:color="000001"/>
            </w:tcBorders>
            <w:shd w:val="clear" w:color="auto" w:fill="FFFFFF"/>
          </w:tcPr>
          <w:p w:rsidR="0009315D" w:rsidRPr="006C1166" w:rsidRDefault="009F7D1B" w:rsidP="005B482E">
            <w:pPr>
              <w:spacing w:after="0"/>
              <w:rPr>
                <w:szCs w:val="24"/>
              </w:rPr>
            </w:pPr>
            <w:r w:rsidRPr="006C1166">
              <w:rPr>
                <w:b/>
                <w:szCs w:val="24"/>
                <w:lang w:bidi="bn-IN"/>
              </w:rPr>
              <w:t>Konular</w:t>
            </w:r>
          </w:p>
        </w:tc>
        <w:tc>
          <w:tcPr>
            <w:tcW w:w="5117" w:type="dxa"/>
            <w:tcBorders>
              <w:top w:val="single" w:sz="4" w:space="0" w:color="000001"/>
              <w:left w:val="single" w:sz="4" w:space="0" w:color="000001"/>
              <w:bottom w:val="single" w:sz="4" w:space="0" w:color="000001"/>
              <w:right w:val="single" w:sz="4" w:space="0" w:color="000001"/>
            </w:tcBorders>
            <w:shd w:val="clear" w:color="auto" w:fill="FFFFFF"/>
          </w:tcPr>
          <w:p w:rsidR="0009315D" w:rsidRPr="006C1166" w:rsidRDefault="0009315D" w:rsidP="005B482E">
            <w:pPr>
              <w:spacing w:after="0"/>
              <w:rPr>
                <w:szCs w:val="24"/>
              </w:rPr>
            </w:pPr>
            <w:r w:rsidRPr="006C1166">
              <w:rPr>
                <w:b/>
                <w:szCs w:val="24"/>
                <w:lang w:bidi="bn-IN"/>
              </w:rPr>
              <w:t>Dersin Öğrenme Çıktıları (</w:t>
            </w:r>
            <w:r w:rsidR="009F7D1B" w:rsidRPr="006C1166">
              <w:rPr>
                <w:b/>
                <w:szCs w:val="24"/>
                <w:lang w:bidi="bn-IN"/>
              </w:rPr>
              <w:t>DÖÇ</w:t>
            </w:r>
            <w:r w:rsidRPr="006C1166">
              <w:rPr>
                <w:b/>
                <w:szCs w:val="24"/>
                <w:lang w:bidi="bn-IN"/>
              </w:rPr>
              <w:t>)</w:t>
            </w:r>
          </w:p>
        </w:tc>
      </w:tr>
      <w:tr w:rsidR="00F430A7" w:rsidRPr="006C1166" w:rsidTr="00F430A7">
        <w:trPr>
          <w:cantSplit/>
        </w:trPr>
        <w:tc>
          <w:tcPr>
            <w:tcW w:w="1984" w:type="dxa"/>
            <w:vMerge/>
            <w:tcBorders>
              <w:top w:val="single" w:sz="4" w:space="0" w:color="000001"/>
              <w:left w:val="single" w:sz="4" w:space="0" w:color="000001"/>
              <w:bottom w:val="single" w:sz="4" w:space="0" w:color="000001"/>
            </w:tcBorders>
            <w:shd w:val="clear" w:color="auto" w:fill="FFFFFF"/>
          </w:tcPr>
          <w:p w:rsidR="00F430A7" w:rsidRPr="006C1166" w:rsidRDefault="00F430A7" w:rsidP="005B482E">
            <w:pPr>
              <w:snapToGrid w:val="0"/>
              <w:spacing w:after="0"/>
              <w:rPr>
                <w:szCs w:val="24"/>
                <w:lang w:bidi="bn-IN"/>
              </w:rPr>
            </w:pPr>
          </w:p>
        </w:tc>
        <w:tc>
          <w:tcPr>
            <w:tcW w:w="2269" w:type="dxa"/>
            <w:tcBorders>
              <w:top w:val="single" w:sz="4" w:space="0" w:color="000001"/>
              <w:left w:val="single" w:sz="4" w:space="0" w:color="000001"/>
              <w:bottom w:val="single" w:sz="4" w:space="0" w:color="000001"/>
            </w:tcBorders>
            <w:shd w:val="clear" w:color="auto" w:fill="FFFFFF"/>
            <w:vAlign w:val="center"/>
          </w:tcPr>
          <w:p w:rsidR="00F430A7" w:rsidRPr="006C1166" w:rsidRDefault="00F430A7" w:rsidP="00F430A7">
            <w:pPr>
              <w:spacing w:after="0"/>
              <w:rPr>
                <w:b/>
                <w:szCs w:val="24"/>
                <w:lang w:bidi="bn-IN"/>
              </w:rPr>
            </w:pPr>
            <w:r w:rsidRPr="006C1166">
              <w:rPr>
                <w:b/>
                <w:szCs w:val="24"/>
                <w:lang w:bidi="bn-IN"/>
              </w:rPr>
              <w:t>partiküler maddenin doğası</w:t>
            </w:r>
          </w:p>
          <w:p w:rsidR="00F430A7" w:rsidRPr="006C1166" w:rsidRDefault="00F430A7" w:rsidP="00F430A7">
            <w:pPr>
              <w:spacing w:after="0"/>
              <w:rPr>
                <w:b/>
                <w:szCs w:val="24"/>
                <w:lang w:bidi="bn-IN"/>
              </w:rPr>
            </w:pPr>
          </w:p>
        </w:tc>
        <w:tc>
          <w:tcPr>
            <w:tcW w:w="5117" w:type="dxa"/>
            <w:tcBorders>
              <w:top w:val="single" w:sz="4" w:space="0" w:color="000001"/>
              <w:left w:val="single" w:sz="4" w:space="0" w:color="000001"/>
              <w:bottom w:val="single" w:sz="4" w:space="0" w:color="000001"/>
              <w:right w:val="single" w:sz="4" w:space="0" w:color="000001"/>
            </w:tcBorders>
            <w:shd w:val="clear" w:color="auto" w:fill="FFFFFF"/>
          </w:tcPr>
          <w:p w:rsidR="00F430A7" w:rsidRPr="006C1166" w:rsidRDefault="00F430A7" w:rsidP="00065D22">
            <w:pPr>
              <w:pStyle w:val="ListeParagraf1"/>
              <w:numPr>
                <w:ilvl w:val="0"/>
                <w:numId w:val="15"/>
              </w:numPr>
              <w:tabs>
                <w:tab w:val="left" w:pos="361"/>
              </w:tabs>
              <w:spacing w:line="276" w:lineRule="auto"/>
              <w:ind w:left="361" w:hanging="218"/>
              <w:rPr>
                <w:rFonts w:ascii="Times New Roman" w:hAnsi="Times New Roman" w:cs="Times New Roman"/>
                <w:lang w:val="tr-TR" w:bidi="bn-IN"/>
              </w:rPr>
            </w:pPr>
            <w:r w:rsidRPr="006C1166">
              <w:rPr>
                <w:rFonts w:ascii="Times New Roman" w:hAnsi="Times New Roman" w:cs="Times New Roman"/>
                <w:lang w:val="tr-TR" w:bidi="bn-IN"/>
              </w:rPr>
              <w:t>Bir doğa bilim olarak kimyanın tarihsel gelişimini açıklar.</w:t>
            </w:r>
          </w:p>
          <w:p w:rsidR="00F430A7" w:rsidRPr="006C1166" w:rsidRDefault="00F430A7" w:rsidP="00065D22">
            <w:pPr>
              <w:pStyle w:val="ListeParagraf1"/>
              <w:numPr>
                <w:ilvl w:val="0"/>
                <w:numId w:val="15"/>
              </w:numPr>
              <w:tabs>
                <w:tab w:val="left" w:pos="361"/>
              </w:tabs>
              <w:spacing w:line="276" w:lineRule="auto"/>
              <w:ind w:left="361" w:hanging="218"/>
              <w:rPr>
                <w:rFonts w:ascii="Times New Roman" w:hAnsi="Times New Roman" w:cs="Times New Roman"/>
                <w:lang w:val="tr-TR" w:bidi="bn-IN"/>
              </w:rPr>
            </w:pPr>
            <w:r w:rsidRPr="006C1166">
              <w:rPr>
                <w:rFonts w:ascii="Times New Roman" w:hAnsi="Times New Roman" w:cs="Times New Roman"/>
                <w:lang w:val="tr-TR" w:bidi="bn-IN"/>
              </w:rPr>
              <w:t>Kimyanın konu kapsamını ve bilim olarak rolünü tanımlar.</w:t>
            </w:r>
          </w:p>
          <w:p w:rsidR="00F430A7" w:rsidRPr="006C1166" w:rsidRDefault="00F430A7" w:rsidP="00065D22">
            <w:pPr>
              <w:pStyle w:val="ListeParagraf1"/>
              <w:numPr>
                <w:ilvl w:val="0"/>
                <w:numId w:val="15"/>
              </w:numPr>
              <w:tabs>
                <w:tab w:val="left" w:pos="361"/>
              </w:tabs>
              <w:spacing w:line="276" w:lineRule="auto"/>
              <w:ind w:left="361" w:hanging="218"/>
              <w:rPr>
                <w:rFonts w:ascii="Times New Roman" w:hAnsi="Times New Roman" w:cs="Times New Roman"/>
                <w:lang w:val="tr-TR" w:bidi="bn-IN"/>
              </w:rPr>
            </w:pPr>
            <w:r w:rsidRPr="006C1166">
              <w:rPr>
                <w:rFonts w:ascii="Times New Roman" w:hAnsi="Times New Roman" w:cs="Times New Roman"/>
                <w:lang w:val="tr-TR" w:bidi="bn-IN"/>
              </w:rPr>
              <w:t>Kimyada deney rolünü açıklar.</w:t>
            </w:r>
          </w:p>
          <w:p w:rsidR="00F430A7" w:rsidRPr="006C1166" w:rsidRDefault="00F430A7" w:rsidP="00065D22">
            <w:pPr>
              <w:pStyle w:val="ListeParagraf1"/>
              <w:numPr>
                <w:ilvl w:val="0"/>
                <w:numId w:val="15"/>
              </w:numPr>
              <w:tabs>
                <w:tab w:val="left" w:pos="361"/>
              </w:tabs>
              <w:spacing w:line="276" w:lineRule="auto"/>
              <w:ind w:left="361" w:hanging="218"/>
              <w:rPr>
                <w:rFonts w:ascii="Times New Roman" w:hAnsi="Times New Roman" w:cs="Times New Roman"/>
                <w:lang w:val="tr-TR" w:bidi="bn-IN"/>
              </w:rPr>
            </w:pPr>
            <w:r w:rsidRPr="006C1166">
              <w:rPr>
                <w:rFonts w:ascii="Times New Roman" w:hAnsi="Times New Roman" w:cs="Times New Roman"/>
                <w:lang w:val="tr-TR" w:bidi="bn-IN"/>
              </w:rPr>
              <w:t>Laboratuar ekipmanlarını bileşimlerine ve kullanımlarına göre ayırt eder.</w:t>
            </w:r>
          </w:p>
          <w:p w:rsidR="00F430A7" w:rsidRPr="006C1166" w:rsidRDefault="00F430A7" w:rsidP="00065D22">
            <w:pPr>
              <w:pStyle w:val="ListeParagraf1"/>
              <w:numPr>
                <w:ilvl w:val="0"/>
                <w:numId w:val="15"/>
              </w:numPr>
              <w:tabs>
                <w:tab w:val="left" w:pos="361"/>
              </w:tabs>
              <w:spacing w:line="276" w:lineRule="auto"/>
              <w:ind w:left="361" w:hanging="218"/>
              <w:rPr>
                <w:rFonts w:ascii="Times New Roman" w:hAnsi="Times New Roman" w:cs="Times New Roman"/>
                <w:lang w:val="tr-TR" w:bidi="bn-IN"/>
              </w:rPr>
            </w:pPr>
            <w:r w:rsidRPr="006C1166">
              <w:rPr>
                <w:rFonts w:ascii="Times New Roman" w:hAnsi="Times New Roman" w:cs="Times New Roman"/>
                <w:lang w:val="tr-TR" w:bidi="bn-IN"/>
              </w:rPr>
              <w:t>Tehlikeli madde işaretlerini tanımlar.</w:t>
            </w:r>
          </w:p>
          <w:p w:rsidR="00F430A7" w:rsidRPr="006C1166" w:rsidRDefault="00F430A7" w:rsidP="00065D22">
            <w:pPr>
              <w:pStyle w:val="ListeParagraf1"/>
              <w:numPr>
                <w:ilvl w:val="0"/>
                <w:numId w:val="15"/>
              </w:numPr>
              <w:tabs>
                <w:tab w:val="left" w:pos="361"/>
              </w:tabs>
              <w:spacing w:line="276" w:lineRule="auto"/>
              <w:ind w:left="361" w:hanging="218"/>
              <w:rPr>
                <w:rFonts w:ascii="Times New Roman" w:hAnsi="Times New Roman" w:cs="Times New Roman"/>
                <w:lang w:val="tr-TR" w:bidi="bn-IN"/>
              </w:rPr>
            </w:pPr>
            <w:r w:rsidRPr="006C1166">
              <w:rPr>
                <w:rFonts w:ascii="Times New Roman" w:hAnsi="Times New Roman" w:cs="Times New Roman"/>
                <w:lang w:val="tr-TR" w:bidi="bn-IN"/>
              </w:rPr>
              <w:t>Staj sırasında prosedür kurallarını uygular.</w:t>
            </w:r>
          </w:p>
          <w:p w:rsidR="00F430A7" w:rsidRPr="006C1166" w:rsidRDefault="00F430A7" w:rsidP="00065D22">
            <w:pPr>
              <w:pStyle w:val="ListeParagraf1"/>
              <w:numPr>
                <w:ilvl w:val="0"/>
                <w:numId w:val="15"/>
              </w:numPr>
              <w:tabs>
                <w:tab w:val="left" w:pos="361"/>
              </w:tabs>
              <w:spacing w:line="276" w:lineRule="auto"/>
              <w:ind w:left="361" w:hanging="218"/>
              <w:rPr>
                <w:rFonts w:ascii="Times New Roman" w:hAnsi="Times New Roman" w:cs="Times New Roman"/>
                <w:lang w:val="tr-TR" w:bidi="bn-IN"/>
              </w:rPr>
            </w:pPr>
            <w:r w:rsidRPr="006C1166">
              <w:rPr>
                <w:rFonts w:ascii="Times New Roman" w:hAnsi="Times New Roman" w:cs="Times New Roman"/>
                <w:lang w:val="tr-TR" w:bidi="bn-IN"/>
              </w:rPr>
              <w:t>Maddeyi ve değişimlerini açıklar.</w:t>
            </w:r>
          </w:p>
          <w:p w:rsidR="00F430A7" w:rsidRPr="006C1166" w:rsidRDefault="00F430A7" w:rsidP="00065D22">
            <w:pPr>
              <w:pStyle w:val="ListeParagraf1"/>
              <w:numPr>
                <w:ilvl w:val="0"/>
                <w:numId w:val="15"/>
              </w:numPr>
              <w:tabs>
                <w:tab w:val="left" w:pos="361"/>
              </w:tabs>
              <w:spacing w:line="276" w:lineRule="auto"/>
              <w:ind w:left="361" w:hanging="218"/>
              <w:rPr>
                <w:rFonts w:ascii="Times New Roman" w:hAnsi="Times New Roman" w:cs="Times New Roman"/>
                <w:lang w:val="tr-TR" w:bidi="bn-IN"/>
              </w:rPr>
            </w:pPr>
            <w:r w:rsidRPr="006C1166">
              <w:rPr>
                <w:rFonts w:ascii="Times New Roman" w:hAnsi="Times New Roman" w:cs="Times New Roman"/>
                <w:lang w:val="tr-TR" w:bidi="bn-IN"/>
              </w:rPr>
              <w:t>Katı maddelerin, sıvıların ve gazların temel özelliklerini açıklar.</w:t>
            </w:r>
          </w:p>
          <w:p w:rsidR="00F430A7" w:rsidRPr="006C1166" w:rsidRDefault="00F430A7" w:rsidP="00065D22">
            <w:pPr>
              <w:pStyle w:val="ListeParagraf1"/>
              <w:numPr>
                <w:ilvl w:val="0"/>
                <w:numId w:val="15"/>
              </w:numPr>
              <w:tabs>
                <w:tab w:val="left" w:pos="361"/>
              </w:tabs>
              <w:spacing w:line="276" w:lineRule="auto"/>
              <w:ind w:left="361" w:hanging="218"/>
              <w:rPr>
                <w:rFonts w:ascii="Times New Roman" w:hAnsi="Times New Roman" w:cs="Times New Roman"/>
                <w:lang w:val="tr-TR" w:bidi="bn-IN"/>
              </w:rPr>
            </w:pPr>
            <w:r w:rsidRPr="006C1166">
              <w:rPr>
                <w:rFonts w:ascii="Times New Roman" w:hAnsi="Times New Roman" w:cs="Times New Roman"/>
                <w:lang w:val="tr-TR" w:bidi="bn-IN"/>
              </w:rPr>
              <w:t>Maddelerin fiziksel ve kimyasal dönüşümlerini deneysel olarak gösterir.</w:t>
            </w:r>
          </w:p>
          <w:p w:rsidR="00F430A7" w:rsidRPr="006C1166" w:rsidRDefault="00F430A7" w:rsidP="00065D22">
            <w:pPr>
              <w:pStyle w:val="ListeParagraf1"/>
              <w:numPr>
                <w:ilvl w:val="0"/>
                <w:numId w:val="15"/>
              </w:numPr>
              <w:tabs>
                <w:tab w:val="left" w:pos="361"/>
              </w:tabs>
              <w:spacing w:line="276" w:lineRule="auto"/>
              <w:ind w:left="361" w:hanging="218"/>
              <w:rPr>
                <w:rFonts w:ascii="Times New Roman" w:hAnsi="Times New Roman" w:cs="Times New Roman"/>
                <w:lang w:val="tr-TR" w:bidi="bn-IN"/>
              </w:rPr>
            </w:pPr>
            <w:r w:rsidRPr="006C1166">
              <w:rPr>
                <w:rFonts w:ascii="Times New Roman" w:hAnsi="Times New Roman" w:cs="Times New Roman"/>
                <w:lang w:val="tr-TR" w:bidi="bn-IN"/>
              </w:rPr>
              <w:t>Saf maddeleri karışımlardan ayırır.</w:t>
            </w:r>
          </w:p>
          <w:p w:rsidR="00F430A7" w:rsidRPr="006C1166" w:rsidRDefault="00F430A7" w:rsidP="00065D22">
            <w:pPr>
              <w:pStyle w:val="ListeParagraf1"/>
              <w:numPr>
                <w:ilvl w:val="0"/>
                <w:numId w:val="15"/>
              </w:numPr>
              <w:tabs>
                <w:tab w:val="left" w:pos="361"/>
              </w:tabs>
              <w:spacing w:line="276" w:lineRule="auto"/>
              <w:ind w:left="361" w:hanging="218"/>
              <w:rPr>
                <w:rFonts w:ascii="Times New Roman" w:hAnsi="Times New Roman" w:cs="Times New Roman"/>
                <w:lang w:val="tr-TR" w:bidi="bn-IN"/>
              </w:rPr>
            </w:pPr>
            <w:r w:rsidRPr="006C1166">
              <w:rPr>
                <w:rFonts w:ascii="Times New Roman" w:hAnsi="Times New Roman" w:cs="Times New Roman"/>
                <w:lang w:val="tr-TR" w:bidi="bn-IN"/>
              </w:rPr>
              <w:t>Saf madde türlerini tanımlar ve bunları kimyasal semboller veya formüllerle sunar.</w:t>
            </w:r>
          </w:p>
          <w:p w:rsidR="00F430A7" w:rsidRPr="006C1166" w:rsidRDefault="00F430A7" w:rsidP="00065D22">
            <w:pPr>
              <w:pStyle w:val="ListeParagraf1"/>
              <w:numPr>
                <w:ilvl w:val="0"/>
                <w:numId w:val="15"/>
              </w:numPr>
              <w:tabs>
                <w:tab w:val="left" w:pos="361"/>
              </w:tabs>
              <w:spacing w:line="276" w:lineRule="auto"/>
              <w:ind w:left="361" w:hanging="218"/>
              <w:rPr>
                <w:rFonts w:ascii="Times New Roman" w:hAnsi="Times New Roman" w:cs="Times New Roman"/>
                <w:lang w:val="tr-TR" w:bidi="bn-IN"/>
              </w:rPr>
            </w:pPr>
            <w:r w:rsidRPr="006C1166">
              <w:rPr>
                <w:rFonts w:ascii="Times New Roman" w:hAnsi="Times New Roman" w:cs="Times New Roman"/>
                <w:lang w:val="tr-TR" w:bidi="bn-IN"/>
              </w:rPr>
              <w:t>Bileşiklerin özelliklerini, yapıldığı elementlerin özellikleri ile karşılaştırır.</w:t>
            </w:r>
          </w:p>
          <w:p w:rsidR="00F430A7" w:rsidRPr="006C1166" w:rsidRDefault="00F430A7" w:rsidP="00065D22">
            <w:pPr>
              <w:pStyle w:val="ListeParagraf1"/>
              <w:numPr>
                <w:ilvl w:val="0"/>
                <w:numId w:val="15"/>
              </w:numPr>
              <w:tabs>
                <w:tab w:val="left" w:pos="361"/>
              </w:tabs>
              <w:spacing w:line="276" w:lineRule="auto"/>
              <w:ind w:left="361" w:hanging="218"/>
              <w:rPr>
                <w:rFonts w:ascii="Times New Roman" w:hAnsi="Times New Roman" w:cs="Times New Roman"/>
                <w:lang w:val="tr-TR" w:bidi="bn-IN"/>
              </w:rPr>
            </w:pPr>
            <w:r w:rsidRPr="006C1166">
              <w:rPr>
                <w:rFonts w:ascii="Times New Roman" w:hAnsi="Times New Roman" w:cs="Times New Roman"/>
                <w:lang w:val="tr-TR" w:bidi="bn-IN"/>
              </w:rPr>
              <w:t>Homojen karışımları heterojen karışımlardan ayırır.</w:t>
            </w:r>
          </w:p>
          <w:p w:rsidR="00F430A7" w:rsidRPr="006C1166" w:rsidRDefault="00F430A7" w:rsidP="005B482E">
            <w:pPr>
              <w:spacing w:after="0"/>
              <w:rPr>
                <w:b/>
                <w:szCs w:val="24"/>
                <w:lang w:bidi="bn-IN"/>
              </w:rPr>
            </w:pPr>
          </w:p>
        </w:tc>
      </w:tr>
      <w:tr w:rsidR="0009315D" w:rsidRPr="006C1166" w:rsidTr="00F430A7">
        <w:trPr>
          <w:cantSplit/>
        </w:trPr>
        <w:tc>
          <w:tcPr>
            <w:tcW w:w="1984" w:type="dxa"/>
            <w:vMerge/>
            <w:tcBorders>
              <w:top w:val="single" w:sz="4" w:space="0" w:color="000001"/>
              <w:left w:val="single" w:sz="4" w:space="0" w:color="000001"/>
              <w:bottom w:val="single" w:sz="4" w:space="0" w:color="000001"/>
            </w:tcBorders>
            <w:shd w:val="clear" w:color="auto" w:fill="FFFFFF"/>
          </w:tcPr>
          <w:p w:rsidR="0009315D" w:rsidRPr="006C1166" w:rsidRDefault="0009315D" w:rsidP="005B482E">
            <w:pPr>
              <w:snapToGrid w:val="0"/>
              <w:spacing w:after="0"/>
              <w:rPr>
                <w:szCs w:val="24"/>
                <w:lang w:bidi="bn-IN"/>
              </w:rPr>
            </w:pPr>
          </w:p>
        </w:tc>
        <w:tc>
          <w:tcPr>
            <w:tcW w:w="2269" w:type="dxa"/>
            <w:tcBorders>
              <w:top w:val="single" w:sz="4" w:space="0" w:color="000001"/>
              <w:left w:val="single" w:sz="4" w:space="0" w:color="000001"/>
              <w:bottom w:val="single" w:sz="4" w:space="0" w:color="000001"/>
            </w:tcBorders>
            <w:shd w:val="clear" w:color="auto" w:fill="FFFFFF"/>
          </w:tcPr>
          <w:p w:rsidR="0009315D" w:rsidRPr="006C1166" w:rsidRDefault="0009315D" w:rsidP="005B482E">
            <w:pPr>
              <w:spacing w:after="0"/>
              <w:rPr>
                <w:b/>
                <w:szCs w:val="24"/>
                <w:lang w:bidi="bn-IN"/>
              </w:rPr>
            </w:pPr>
            <w:r w:rsidRPr="006C1166">
              <w:rPr>
                <w:b/>
                <w:szCs w:val="24"/>
                <w:lang w:bidi="bn-IN"/>
              </w:rPr>
              <w:t>partiküler maddenin doğası</w:t>
            </w:r>
          </w:p>
          <w:p w:rsidR="0009315D" w:rsidRPr="006C1166" w:rsidRDefault="0009315D" w:rsidP="005B482E">
            <w:pPr>
              <w:spacing w:after="0"/>
              <w:rPr>
                <w:b/>
                <w:szCs w:val="24"/>
                <w:lang w:bidi="bn-IN"/>
              </w:rPr>
            </w:pPr>
          </w:p>
        </w:tc>
        <w:tc>
          <w:tcPr>
            <w:tcW w:w="5117" w:type="dxa"/>
            <w:tcBorders>
              <w:top w:val="single" w:sz="4" w:space="0" w:color="000001"/>
              <w:left w:val="single" w:sz="4" w:space="0" w:color="000001"/>
              <w:bottom w:val="single" w:sz="4" w:space="0" w:color="000001"/>
              <w:right w:val="single" w:sz="4" w:space="0" w:color="000001"/>
            </w:tcBorders>
            <w:shd w:val="clear" w:color="auto" w:fill="FFFFFF"/>
          </w:tcPr>
          <w:p w:rsidR="000F597E" w:rsidRPr="006C1166" w:rsidRDefault="000F597E" w:rsidP="00065D22">
            <w:pPr>
              <w:pStyle w:val="ListeParagraf1"/>
              <w:numPr>
                <w:ilvl w:val="0"/>
                <w:numId w:val="15"/>
              </w:numPr>
              <w:tabs>
                <w:tab w:val="left" w:pos="361"/>
              </w:tabs>
              <w:spacing w:line="276" w:lineRule="auto"/>
              <w:ind w:left="361" w:hanging="218"/>
              <w:rPr>
                <w:rFonts w:ascii="Times New Roman" w:hAnsi="Times New Roman" w:cs="Times New Roman"/>
                <w:lang w:val="tr-TR" w:bidi="bn-IN"/>
              </w:rPr>
            </w:pPr>
            <w:r w:rsidRPr="006C1166">
              <w:rPr>
                <w:rFonts w:ascii="Times New Roman" w:hAnsi="Times New Roman" w:cs="Times New Roman"/>
                <w:lang w:val="tr-TR" w:bidi="bn-IN"/>
              </w:rPr>
              <w:t>Karışımların pratik olarak fiziksel yöntemlerle ayrılmasını (mıknatıs ayırma, süzme, damıtma, kristalleşme, boşaltma ve kağıt kromatografisi) gösterir.</w:t>
            </w:r>
          </w:p>
          <w:p w:rsidR="000F597E" w:rsidRPr="006C1166" w:rsidRDefault="000F597E" w:rsidP="00065D22">
            <w:pPr>
              <w:pStyle w:val="ListeParagraf1"/>
              <w:numPr>
                <w:ilvl w:val="0"/>
                <w:numId w:val="15"/>
              </w:numPr>
              <w:tabs>
                <w:tab w:val="left" w:pos="361"/>
              </w:tabs>
              <w:spacing w:line="276" w:lineRule="auto"/>
              <w:ind w:left="361" w:hanging="218"/>
              <w:rPr>
                <w:rFonts w:ascii="Times New Roman" w:hAnsi="Times New Roman" w:cs="Times New Roman"/>
                <w:lang w:val="tr-TR" w:bidi="bn-IN"/>
              </w:rPr>
            </w:pPr>
            <w:r w:rsidRPr="006C1166">
              <w:rPr>
                <w:rFonts w:ascii="Times New Roman" w:hAnsi="Times New Roman" w:cs="Times New Roman"/>
                <w:lang w:val="tr-TR" w:bidi="bn-IN"/>
              </w:rPr>
              <w:t>Atomu bileşik bir parçacık olarak tanımlar.</w:t>
            </w:r>
          </w:p>
          <w:p w:rsidR="000F597E" w:rsidRPr="006C1166" w:rsidRDefault="000F597E" w:rsidP="00065D22">
            <w:pPr>
              <w:pStyle w:val="ListeParagraf1"/>
              <w:numPr>
                <w:ilvl w:val="0"/>
                <w:numId w:val="15"/>
              </w:numPr>
              <w:tabs>
                <w:tab w:val="left" w:pos="361"/>
              </w:tabs>
              <w:spacing w:line="276" w:lineRule="auto"/>
              <w:ind w:left="361" w:hanging="218"/>
              <w:rPr>
                <w:rFonts w:ascii="Times New Roman" w:hAnsi="Times New Roman" w:cs="Times New Roman"/>
                <w:lang w:val="tr-TR" w:bidi="bn-IN"/>
              </w:rPr>
            </w:pPr>
            <w:r w:rsidRPr="006C1166">
              <w:rPr>
                <w:rFonts w:ascii="Times New Roman" w:hAnsi="Times New Roman" w:cs="Times New Roman"/>
                <w:lang w:val="tr-TR" w:bidi="bn-IN"/>
              </w:rPr>
              <w:t>Atomdaki proton, elektron ve nötronların özelliklerini gösterir.</w:t>
            </w:r>
          </w:p>
          <w:p w:rsidR="000F597E" w:rsidRPr="006C1166" w:rsidRDefault="000F597E" w:rsidP="00065D22">
            <w:pPr>
              <w:pStyle w:val="ListeParagraf1"/>
              <w:numPr>
                <w:ilvl w:val="0"/>
                <w:numId w:val="15"/>
              </w:numPr>
              <w:tabs>
                <w:tab w:val="left" w:pos="361"/>
              </w:tabs>
              <w:spacing w:line="276" w:lineRule="auto"/>
              <w:ind w:left="361" w:hanging="218"/>
              <w:rPr>
                <w:rFonts w:ascii="Times New Roman" w:hAnsi="Times New Roman" w:cs="Times New Roman"/>
                <w:lang w:val="tr-TR" w:bidi="bn-IN"/>
              </w:rPr>
            </w:pPr>
            <w:r w:rsidRPr="006C1166">
              <w:rPr>
                <w:rFonts w:ascii="Times New Roman" w:hAnsi="Times New Roman" w:cs="Times New Roman"/>
                <w:lang w:val="tr-TR" w:bidi="bn-IN"/>
              </w:rPr>
              <w:t>Atomun türünü belirlemek için atom numarası ve kütle numarası kullanın.</w:t>
            </w:r>
          </w:p>
          <w:p w:rsidR="000F597E" w:rsidRPr="006C1166" w:rsidRDefault="000F597E" w:rsidP="00065D22">
            <w:pPr>
              <w:pStyle w:val="ListeParagraf1"/>
              <w:numPr>
                <w:ilvl w:val="0"/>
                <w:numId w:val="15"/>
              </w:numPr>
              <w:tabs>
                <w:tab w:val="left" w:pos="361"/>
              </w:tabs>
              <w:spacing w:line="276" w:lineRule="auto"/>
              <w:ind w:left="361" w:hanging="218"/>
              <w:rPr>
                <w:rFonts w:ascii="Times New Roman" w:hAnsi="Times New Roman" w:cs="Times New Roman"/>
                <w:lang w:val="tr-TR" w:bidi="bn-IN"/>
              </w:rPr>
            </w:pPr>
            <w:r w:rsidRPr="006C1166">
              <w:rPr>
                <w:rFonts w:ascii="Times New Roman" w:hAnsi="Times New Roman" w:cs="Times New Roman"/>
                <w:lang w:val="tr-TR" w:bidi="bn-IN"/>
              </w:rPr>
              <w:t>Bir elementin izotopları arasındaki (hidrojen izotoplarının örneği) benzerlik ve farklılıkları tartışır.</w:t>
            </w:r>
          </w:p>
          <w:p w:rsidR="000F597E" w:rsidRPr="006C1166" w:rsidRDefault="000F597E" w:rsidP="00065D22">
            <w:pPr>
              <w:pStyle w:val="ListeParagraf1"/>
              <w:numPr>
                <w:ilvl w:val="0"/>
                <w:numId w:val="15"/>
              </w:numPr>
              <w:tabs>
                <w:tab w:val="left" w:pos="361"/>
              </w:tabs>
              <w:spacing w:line="276" w:lineRule="auto"/>
              <w:ind w:left="361" w:hanging="218"/>
              <w:rPr>
                <w:rFonts w:ascii="Times New Roman" w:hAnsi="Times New Roman" w:cs="Times New Roman"/>
                <w:lang w:val="tr-TR" w:bidi="bn-IN"/>
              </w:rPr>
            </w:pPr>
            <w:r w:rsidRPr="006C1166">
              <w:rPr>
                <w:rFonts w:ascii="Times New Roman" w:hAnsi="Times New Roman" w:cs="Times New Roman"/>
                <w:lang w:val="tr-TR" w:bidi="bn-IN"/>
              </w:rPr>
              <w:t>PT'deki ilk 18 element için elektronların enerji seviyelerindeki sırasını gösterir.</w:t>
            </w:r>
          </w:p>
          <w:p w:rsidR="000F597E" w:rsidRPr="006C1166" w:rsidRDefault="000F597E" w:rsidP="00065D22">
            <w:pPr>
              <w:pStyle w:val="ListeParagraf1"/>
              <w:numPr>
                <w:ilvl w:val="0"/>
                <w:numId w:val="15"/>
              </w:numPr>
              <w:tabs>
                <w:tab w:val="left" w:pos="361"/>
              </w:tabs>
              <w:spacing w:line="276" w:lineRule="auto"/>
              <w:ind w:left="361" w:hanging="218"/>
              <w:rPr>
                <w:rFonts w:ascii="Times New Roman" w:hAnsi="Times New Roman" w:cs="Times New Roman"/>
                <w:lang w:val="tr-TR" w:bidi="bn-IN"/>
              </w:rPr>
            </w:pPr>
            <w:r w:rsidRPr="006C1166">
              <w:rPr>
                <w:rFonts w:ascii="Times New Roman" w:hAnsi="Times New Roman" w:cs="Times New Roman"/>
                <w:lang w:val="tr-TR" w:bidi="bn-IN"/>
              </w:rPr>
              <w:t>Periyodik tablonun yapımını (grupları ve periyotları tanımlar) ve periyodik kanunu açıklar.</w:t>
            </w:r>
          </w:p>
          <w:p w:rsidR="000F597E" w:rsidRPr="006C1166" w:rsidRDefault="000F597E" w:rsidP="00065D22">
            <w:pPr>
              <w:pStyle w:val="ListeParagraf1"/>
              <w:numPr>
                <w:ilvl w:val="0"/>
                <w:numId w:val="15"/>
              </w:numPr>
              <w:tabs>
                <w:tab w:val="left" w:pos="361"/>
              </w:tabs>
              <w:spacing w:line="276" w:lineRule="auto"/>
              <w:ind w:left="361" w:hanging="218"/>
              <w:rPr>
                <w:rFonts w:ascii="Times New Roman" w:hAnsi="Times New Roman" w:cs="Times New Roman"/>
                <w:lang w:val="tr-TR" w:bidi="bn-IN"/>
              </w:rPr>
            </w:pPr>
            <w:r w:rsidRPr="006C1166">
              <w:rPr>
                <w:rFonts w:ascii="Times New Roman" w:hAnsi="Times New Roman" w:cs="Times New Roman"/>
                <w:lang w:val="tr-TR" w:bidi="bn-IN"/>
              </w:rPr>
              <w:t>Metallerin, metal olmayanların ve metallerin sınıflandırılması için Periyodik Tablo sistemini kullanın.</w:t>
            </w:r>
          </w:p>
          <w:p w:rsidR="000F597E" w:rsidRPr="006C1166" w:rsidRDefault="000F597E" w:rsidP="00065D22">
            <w:pPr>
              <w:pStyle w:val="ListeParagraf1"/>
              <w:numPr>
                <w:ilvl w:val="0"/>
                <w:numId w:val="15"/>
              </w:numPr>
              <w:tabs>
                <w:tab w:val="left" w:pos="361"/>
              </w:tabs>
              <w:spacing w:line="276" w:lineRule="auto"/>
              <w:ind w:left="361" w:hanging="218"/>
              <w:rPr>
                <w:rFonts w:ascii="Times New Roman" w:hAnsi="Times New Roman" w:cs="Times New Roman"/>
                <w:lang w:val="tr-TR" w:bidi="bn-IN"/>
              </w:rPr>
            </w:pPr>
            <w:r w:rsidRPr="006C1166">
              <w:rPr>
                <w:rFonts w:ascii="Times New Roman" w:hAnsi="Times New Roman" w:cs="Times New Roman"/>
                <w:lang w:val="tr-TR" w:bidi="bn-IN"/>
              </w:rPr>
              <w:t>Bağıl atom kütlesi kavramını tanımlar</w:t>
            </w:r>
          </w:p>
          <w:p w:rsidR="000F597E" w:rsidRPr="006C1166" w:rsidRDefault="000F597E" w:rsidP="00065D22">
            <w:pPr>
              <w:pStyle w:val="ListeParagraf1"/>
              <w:numPr>
                <w:ilvl w:val="0"/>
                <w:numId w:val="15"/>
              </w:numPr>
              <w:tabs>
                <w:tab w:val="left" w:pos="361"/>
              </w:tabs>
              <w:spacing w:line="276" w:lineRule="auto"/>
              <w:ind w:left="361" w:hanging="218"/>
              <w:rPr>
                <w:rFonts w:ascii="Times New Roman" w:hAnsi="Times New Roman" w:cs="Times New Roman"/>
                <w:lang w:val="tr-TR" w:bidi="bn-IN"/>
              </w:rPr>
            </w:pPr>
            <w:r w:rsidRPr="006C1166">
              <w:rPr>
                <w:rFonts w:ascii="Times New Roman" w:hAnsi="Times New Roman" w:cs="Times New Roman"/>
                <w:lang w:val="tr-TR" w:bidi="bn-IN"/>
              </w:rPr>
              <w:t>Periyodik eleman sistemi tablosundan bağıl atom kütlelerinin verilerini kullanarak bağıl moleküler kütleyi belirler.</w:t>
            </w:r>
          </w:p>
          <w:p w:rsidR="000F597E" w:rsidRPr="006C1166" w:rsidRDefault="000F597E" w:rsidP="00065D22">
            <w:pPr>
              <w:pStyle w:val="ListeParagraf1"/>
              <w:numPr>
                <w:ilvl w:val="0"/>
                <w:numId w:val="15"/>
              </w:numPr>
              <w:tabs>
                <w:tab w:val="left" w:pos="432"/>
              </w:tabs>
              <w:spacing w:line="276" w:lineRule="auto"/>
              <w:ind w:left="471"/>
              <w:rPr>
                <w:rFonts w:ascii="Times New Roman" w:hAnsi="Times New Roman" w:cs="Times New Roman"/>
                <w:lang w:val="tr-TR" w:bidi="bn-IN"/>
              </w:rPr>
            </w:pPr>
            <w:r w:rsidRPr="006C1166">
              <w:rPr>
                <w:rFonts w:ascii="Times New Roman" w:hAnsi="Times New Roman" w:cs="Times New Roman"/>
                <w:lang w:val="tr-TR" w:bidi="bn-IN"/>
              </w:rPr>
              <w:t>İyonik bağın oluşumunu açıklar.</w:t>
            </w:r>
          </w:p>
          <w:p w:rsidR="000F597E" w:rsidRPr="006C1166" w:rsidRDefault="000F597E" w:rsidP="00065D22">
            <w:pPr>
              <w:pStyle w:val="ListeParagraf1"/>
              <w:numPr>
                <w:ilvl w:val="0"/>
                <w:numId w:val="15"/>
              </w:numPr>
              <w:tabs>
                <w:tab w:val="left" w:pos="432"/>
              </w:tabs>
              <w:spacing w:line="276" w:lineRule="auto"/>
              <w:ind w:left="471"/>
              <w:rPr>
                <w:rFonts w:ascii="Times New Roman" w:hAnsi="Times New Roman" w:cs="Times New Roman"/>
                <w:lang w:val="tr-TR" w:bidi="bn-IN"/>
              </w:rPr>
            </w:pPr>
            <w:r w:rsidRPr="006C1166">
              <w:rPr>
                <w:rFonts w:ascii="Times New Roman" w:hAnsi="Times New Roman" w:cs="Times New Roman"/>
                <w:lang w:val="tr-TR" w:bidi="bn-IN"/>
              </w:rPr>
              <w:t>Atomdaki proton ve elektron sayısına göre atomları iyonlardan ayırır.</w:t>
            </w:r>
          </w:p>
          <w:p w:rsidR="000F597E" w:rsidRPr="006C1166" w:rsidRDefault="000F597E" w:rsidP="00065D22">
            <w:pPr>
              <w:pStyle w:val="ListeParagraf1"/>
              <w:numPr>
                <w:ilvl w:val="0"/>
                <w:numId w:val="15"/>
              </w:numPr>
              <w:tabs>
                <w:tab w:val="left" w:pos="432"/>
              </w:tabs>
              <w:spacing w:line="276" w:lineRule="auto"/>
              <w:ind w:left="471"/>
              <w:rPr>
                <w:rFonts w:ascii="Times New Roman" w:hAnsi="Times New Roman" w:cs="Times New Roman"/>
                <w:lang w:val="tr-TR" w:bidi="bn-IN"/>
              </w:rPr>
            </w:pPr>
            <w:r w:rsidRPr="006C1166">
              <w:rPr>
                <w:rFonts w:ascii="Times New Roman" w:hAnsi="Times New Roman" w:cs="Times New Roman"/>
                <w:lang w:val="tr-TR" w:bidi="bn-IN"/>
              </w:rPr>
              <w:t>Kovalent bağ oluşumunu açıklar.</w:t>
            </w:r>
          </w:p>
          <w:p w:rsidR="000F597E" w:rsidRPr="006C1166" w:rsidRDefault="000F597E" w:rsidP="00065D22">
            <w:pPr>
              <w:pStyle w:val="ListeParagraf1"/>
              <w:numPr>
                <w:ilvl w:val="0"/>
                <w:numId w:val="15"/>
              </w:numPr>
              <w:tabs>
                <w:tab w:val="left" w:pos="432"/>
              </w:tabs>
              <w:spacing w:line="276" w:lineRule="auto"/>
              <w:ind w:left="471"/>
              <w:rPr>
                <w:rFonts w:ascii="Times New Roman" w:hAnsi="Times New Roman" w:cs="Times New Roman"/>
                <w:lang w:val="tr-TR" w:bidi="bn-IN"/>
              </w:rPr>
            </w:pPr>
            <w:r w:rsidRPr="006C1166">
              <w:rPr>
                <w:rFonts w:ascii="Times New Roman" w:hAnsi="Times New Roman" w:cs="Times New Roman"/>
                <w:lang w:val="tr-TR" w:bidi="bn-IN"/>
              </w:rPr>
              <w:t>Basit örneklerde tekil, ikili ve üçlü kovalent bağları tanımlar.</w:t>
            </w:r>
          </w:p>
          <w:p w:rsidR="000F597E" w:rsidRPr="006C1166" w:rsidRDefault="000F597E" w:rsidP="00065D22">
            <w:pPr>
              <w:pStyle w:val="ListeParagraf1"/>
              <w:numPr>
                <w:ilvl w:val="0"/>
                <w:numId w:val="15"/>
              </w:numPr>
              <w:tabs>
                <w:tab w:val="left" w:pos="432"/>
              </w:tabs>
              <w:spacing w:line="276" w:lineRule="auto"/>
              <w:ind w:left="471"/>
              <w:rPr>
                <w:rFonts w:ascii="Times New Roman" w:hAnsi="Times New Roman" w:cs="Times New Roman"/>
                <w:lang w:val="tr-TR" w:bidi="bn-IN"/>
              </w:rPr>
            </w:pPr>
            <w:r w:rsidRPr="006C1166">
              <w:rPr>
                <w:rFonts w:ascii="Times New Roman" w:hAnsi="Times New Roman" w:cs="Times New Roman"/>
                <w:lang w:val="tr-TR" w:bidi="bn-IN"/>
              </w:rPr>
              <w:t>Hidrojen, su, klor, oksijen, hidroklorik, azot ve amonyak moleküllerinin yapısını çizer.</w:t>
            </w:r>
          </w:p>
          <w:p w:rsidR="000F597E" w:rsidRPr="006C1166" w:rsidRDefault="000F597E" w:rsidP="00065D22">
            <w:pPr>
              <w:pStyle w:val="ListeParagraf1"/>
              <w:numPr>
                <w:ilvl w:val="0"/>
                <w:numId w:val="15"/>
              </w:numPr>
              <w:tabs>
                <w:tab w:val="left" w:pos="432"/>
              </w:tabs>
              <w:spacing w:line="276" w:lineRule="auto"/>
              <w:ind w:left="471"/>
              <w:rPr>
                <w:rFonts w:ascii="Times New Roman" w:hAnsi="Times New Roman" w:cs="Times New Roman"/>
                <w:lang w:val="tr-TR" w:bidi="bn-IN"/>
              </w:rPr>
            </w:pPr>
            <w:r w:rsidRPr="006C1166">
              <w:rPr>
                <w:rFonts w:ascii="Times New Roman" w:hAnsi="Times New Roman" w:cs="Times New Roman"/>
                <w:lang w:val="tr-TR" w:bidi="bn-IN"/>
              </w:rPr>
              <w:t>Basit örnekler için elementlerin değerini yapısal formüllerin sunumuna uygular.</w:t>
            </w:r>
          </w:p>
          <w:p w:rsidR="0009315D" w:rsidRPr="006C1166" w:rsidRDefault="000F597E" w:rsidP="00065D22">
            <w:pPr>
              <w:pStyle w:val="ListeParagraf1"/>
              <w:numPr>
                <w:ilvl w:val="0"/>
                <w:numId w:val="15"/>
              </w:numPr>
              <w:tabs>
                <w:tab w:val="left" w:pos="432"/>
              </w:tabs>
              <w:spacing w:line="276" w:lineRule="auto"/>
              <w:ind w:left="471"/>
              <w:rPr>
                <w:rFonts w:ascii="Times New Roman" w:hAnsi="Times New Roman" w:cs="Times New Roman"/>
                <w:lang w:val="tr-TR"/>
              </w:rPr>
            </w:pPr>
            <w:r w:rsidRPr="006C1166">
              <w:rPr>
                <w:rFonts w:ascii="Times New Roman" w:hAnsi="Times New Roman" w:cs="Times New Roman"/>
                <w:lang w:val="tr-TR" w:bidi="bn-IN"/>
              </w:rPr>
              <w:t>Molekül yapısının sunumu için moleküler modeller oluşturur.</w:t>
            </w:r>
          </w:p>
        </w:tc>
      </w:tr>
      <w:tr w:rsidR="0009315D" w:rsidRPr="006C1166" w:rsidTr="00F430A7">
        <w:trPr>
          <w:cantSplit/>
        </w:trPr>
        <w:tc>
          <w:tcPr>
            <w:tcW w:w="1984" w:type="dxa"/>
            <w:vMerge/>
            <w:tcBorders>
              <w:top w:val="single" w:sz="4" w:space="0" w:color="000001"/>
              <w:left w:val="single" w:sz="4" w:space="0" w:color="000001"/>
              <w:bottom w:val="single" w:sz="4" w:space="0" w:color="000001"/>
            </w:tcBorders>
            <w:shd w:val="clear" w:color="auto" w:fill="FFFFFF"/>
          </w:tcPr>
          <w:p w:rsidR="0009315D" w:rsidRPr="006C1166" w:rsidRDefault="0009315D" w:rsidP="005B482E">
            <w:pPr>
              <w:snapToGrid w:val="0"/>
              <w:spacing w:after="0"/>
              <w:rPr>
                <w:szCs w:val="24"/>
                <w:lang w:bidi="bn-IN"/>
              </w:rPr>
            </w:pPr>
          </w:p>
        </w:tc>
        <w:tc>
          <w:tcPr>
            <w:tcW w:w="2269" w:type="dxa"/>
            <w:tcBorders>
              <w:top w:val="single" w:sz="4" w:space="0" w:color="000001"/>
              <w:left w:val="single" w:sz="4" w:space="0" w:color="000001"/>
              <w:bottom w:val="single" w:sz="4" w:space="0" w:color="000001"/>
            </w:tcBorders>
            <w:shd w:val="clear" w:color="auto" w:fill="FFFFFF"/>
          </w:tcPr>
          <w:p w:rsidR="0009315D" w:rsidRPr="006C1166" w:rsidRDefault="00A91583" w:rsidP="005B482E">
            <w:pPr>
              <w:spacing w:after="0"/>
              <w:rPr>
                <w:b/>
                <w:szCs w:val="24"/>
                <w:lang w:bidi="bn-IN"/>
              </w:rPr>
            </w:pPr>
            <w:r w:rsidRPr="006C1166">
              <w:rPr>
                <w:b/>
                <w:szCs w:val="24"/>
                <w:lang w:bidi="bn-IN"/>
              </w:rPr>
              <w:t>Kimyasal</w:t>
            </w:r>
            <w:r w:rsidR="0009315D" w:rsidRPr="006C1166">
              <w:rPr>
                <w:b/>
                <w:szCs w:val="24"/>
                <w:lang w:bidi="bn-IN"/>
              </w:rPr>
              <w:t xml:space="preserve"> reaksiyonlar</w:t>
            </w:r>
          </w:p>
          <w:p w:rsidR="0009315D" w:rsidRPr="006C1166" w:rsidRDefault="0009315D" w:rsidP="005B482E">
            <w:pPr>
              <w:spacing w:after="0"/>
              <w:rPr>
                <w:b/>
                <w:szCs w:val="24"/>
                <w:lang w:bidi="bn-IN"/>
              </w:rPr>
            </w:pPr>
          </w:p>
        </w:tc>
        <w:tc>
          <w:tcPr>
            <w:tcW w:w="5117" w:type="dxa"/>
            <w:tcBorders>
              <w:top w:val="single" w:sz="4" w:space="0" w:color="000001"/>
              <w:left w:val="single" w:sz="4" w:space="0" w:color="000001"/>
              <w:bottom w:val="single" w:sz="4" w:space="0" w:color="000001"/>
              <w:right w:val="single" w:sz="4" w:space="0" w:color="000001"/>
            </w:tcBorders>
            <w:shd w:val="clear" w:color="auto" w:fill="FFFFFF"/>
          </w:tcPr>
          <w:p w:rsidR="0009315D" w:rsidRPr="006C1166" w:rsidRDefault="0009315D" w:rsidP="00065D22">
            <w:pPr>
              <w:pStyle w:val="ListeParagraf1"/>
              <w:numPr>
                <w:ilvl w:val="0"/>
                <w:numId w:val="15"/>
              </w:numPr>
              <w:tabs>
                <w:tab w:val="left" w:pos="432"/>
              </w:tabs>
              <w:spacing w:line="276" w:lineRule="auto"/>
              <w:rPr>
                <w:rFonts w:ascii="Times New Roman" w:hAnsi="Times New Roman" w:cs="Times New Roman"/>
                <w:lang w:val="tr-TR" w:bidi="bn-IN"/>
              </w:rPr>
            </w:pPr>
            <w:r w:rsidRPr="006C1166">
              <w:rPr>
                <w:rFonts w:ascii="Times New Roman" w:hAnsi="Times New Roman" w:cs="Times New Roman"/>
                <w:lang w:val="tr-TR" w:bidi="bn-IN"/>
              </w:rPr>
              <w:t xml:space="preserve">Terimlerin tanımı: reaktif, tepki veren maddelerin ve ürün ve </w:t>
            </w:r>
            <w:r w:rsidR="000F597E" w:rsidRPr="006C1166">
              <w:rPr>
                <w:rFonts w:ascii="Times New Roman" w:hAnsi="Times New Roman" w:cs="Times New Roman"/>
                <w:lang w:val="tr-TR" w:bidi="bn-IN"/>
              </w:rPr>
              <w:t xml:space="preserve">bunları </w:t>
            </w:r>
            <w:r w:rsidRPr="006C1166">
              <w:rPr>
                <w:rFonts w:ascii="Times New Roman" w:hAnsi="Times New Roman" w:cs="Times New Roman"/>
                <w:lang w:val="tr-TR" w:bidi="bn-IN"/>
              </w:rPr>
              <w:t>reaksiyon</w:t>
            </w:r>
            <w:r w:rsidR="009F7D1B" w:rsidRPr="006C1166">
              <w:rPr>
                <w:rFonts w:ascii="Times New Roman" w:hAnsi="Times New Roman" w:cs="Times New Roman"/>
                <w:lang w:val="tr-TR" w:bidi="bn-IN"/>
              </w:rPr>
              <w:t>d</w:t>
            </w:r>
            <w:r w:rsidRPr="006C1166">
              <w:rPr>
                <w:rFonts w:ascii="Times New Roman" w:hAnsi="Times New Roman" w:cs="Times New Roman"/>
                <w:lang w:val="tr-TR" w:bidi="bn-IN"/>
              </w:rPr>
              <w:t>a tanımlar.</w:t>
            </w:r>
          </w:p>
          <w:p w:rsidR="0009315D" w:rsidRPr="006C1166" w:rsidRDefault="0009315D" w:rsidP="00065D22">
            <w:pPr>
              <w:pStyle w:val="ListeParagraf1"/>
              <w:numPr>
                <w:ilvl w:val="0"/>
                <w:numId w:val="15"/>
              </w:numPr>
              <w:tabs>
                <w:tab w:val="left" w:pos="432"/>
              </w:tabs>
              <w:spacing w:line="276" w:lineRule="auto"/>
              <w:rPr>
                <w:rFonts w:ascii="Times New Roman" w:hAnsi="Times New Roman" w:cs="Times New Roman"/>
                <w:lang w:val="tr-TR" w:bidi="bn-IN"/>
              </w:rPr>
            </w:pPr>
            <w:r w:rsidRPr="006C1166">
              <w:rPr>
                <w:rFonts w:ascii="Times New Roman" w:hAnsi="Times New Roman" w:cs="Times New Roman"/>
                <w:lang w:val="tr-TR" w:bidi="bn-IN"/>
              </w:rPr>
              <w:t>Doğada ve laboratuvarda gerçekleşecek kimyasal reaksiyonlar örneklerini gösterir.</w:t>
            </w:r>
          </w:p>
          <w:p w:rsidR="0009315D" w:rsidRPr="006C1166" w:rsidRDefault="009F7D1B" w:rsidP="00065D22">
            <w:pPr>
              <w:pStyle w:val="ListeParagraf1"/>
              <w:numPr>
                <w:ilvl w:val="0"/>
                <w:numId w:val="15"/>
              </w:numPr>
              <w:tabs>
                <w:tab w:val="left" w:pos="432"/>
              </w:tabs>
              <w:spacing w:line="276" w:lineRule="auto"/>
              <w:rPr>
                <w:rFonts w:ascii="Times New Roman" w:hAnsi="Times New Roman" w:cs="Times New Roman"/>
                <w:lang w:val="tr-TR" w:bidi="bn-IN"/>
              </w:rPr>
            </w:pPr>
            <w:r w:rsidRPr="006C1166">
              <w:rPr>
                <w:rFonts w:ascii="Times New Roman" w:hAnsi="Times New Roman" w:cs="Times New Roman"/>
                <w:lang w:val="tr-TR" w:bidi="bn-IN"/>
              </w:rPr>
              <w:t>B</w:t>
            </w:r>
            <w:r w:rsidR="0009315D" w:rsidRPr="006C1166">
              <w:rPr>
                <w:rFonts w:ascii="Times New Roman" w:hAnsi="Times New Roman" w:cs="Times New Roman"/>
                <w:lang w:val="tr-TR" w:bidi="bn-IN"/>
              </w:rPr>
              <w:t>ir</w:t>
            </w:r>
            <w:r w:rsidRPr="006C1166">
              <w:rPr>
                <w:rFonts w:ascii="Times New Roman" w:hAnsi="Times New Roman" w:cs="Times New Roman"/>
                <w:lang w:val="tr-TR" w:bidi="bn-IN"/>
              </w:rPr>
              <w:t xml:space="preserve"> </w:t>
            </w:r>
            <w:r w:rsidR="0009315D" w:rsidRPr="006C1166">
              <w:rPr>
                <w:rFonts w:ascii="Times New Roman" w:hAnsi="Times New Roman" w:cs="Times New Roman"/>
                <w:lang w:val="tr-TR" w:bidi="bn-IN"/>
              </w:rPr>
              <w:t>kimyasal tepkime gösteri sırasında meydana gelen değişiklikleri açıklar.</w:t>
            </w:r>
          </w:p>
          <w:p w:rsidR="0009315D" w:rsidRPr="006C1166" w:rsidRDefault="0009315D" w:rsidP="00065D22">
            <w:pPr>
              <w:pStyle w:val="ListeParagraf1"/>
              <w:numPr>
                <w:ilvl w:val="0"/>
                <w:numId w:val="15"/>
              </w:numPr>
              <w:spacing w:line="276" w:lineRule="auto"/>
              <w:rPr>
                <w:rFonts w:ascii="Times New Roman" w:hAnsi="Times New Roman" w:cs="Times New Roman"/>
                <w:lang w:val="tr-TR" w:bidi="bn-IN"/>
              </w:rPr>
            </w:pPr>
            <w:r w:rsidRPr="006C1166">
              <w:rPr>
                <w:rFonts w:ascii="Times New Roman" w:hAnsi="Times New Roman" w:cs="Times New Roman"/>
                <w:lang w:val="tr-TR" w:bidi="bn-IN"/>
              </w:rPr>
              <w:t>Bu katsayılar, reaktif maddeler ve reaksiyon ürünlerinin toplam bakiyeleri ayarlar ve eşit kimyasal reaksiyonları gerçekleştir</w:t>
            </w:r>
            <w:r w:rsidR="009F7D1B" w:rsidRPr="006C1166">
              <w:rPr>
                <w:rFonts w:ascii="Times New Roman" w:hAnsi="Times New Roman" w:cs="Times New Roman"/>
                <w:lang w:val="tr-TR" w:bidi="bn-IN"/>
              </w:rPr>
              <w:t>ir</w:t>
            </w:r>
            <w:r w:rsidRPr="006C1166">
              <w:rPr>
                <w:rFonts w:ascii="Times New Roman" w:hAnsi="Times New Roman" w:cs="Times New Roman"/>
                <w:lang w:val="tr-TR" w:bidi="bn-IN"/>
              </w:rPr>
              <w:t>.</w:t>
            </w:r>
          </w:p>
          <w:p w:rsidR="0009315D" w:rsidRPr="006C1166" w:rsidRDefault="0009315D" w:rsidP="00065D22">
            <w:pPr>
              <w:pStyle w:val="ListeParagraf1"/>
              <w:numPr>
                <w:ilvl w:val="0"/>
                <w:numId w:val="15"/>
              </w:numPr>
              <w:spacing w:line="276" w:lineRule="auto"/>
              <w:rPr>
                <w:rFonts w:ascii="Times New Roman" w:hAnsi="Times New Roman" w:cs="Times New Roman"/>
                <w:lang w:val="tr-TR"/>
              </w:rPr>
            </w:pPr>
            <w:r w:rsidRPr="006C1166">
              <w:rPr>
                <w:rFonts w:ascii="Times New Roman" w:hAnsi="Times New Roman" w:cs="Times New Roman"/>
                <w:lang w:val="tr-TR" w:bidi="bn-IN"/>
              </w:rPr>
              <w:t>Basit örneklerde kimyasal reaksiyonların kütlenin korunumu yasasını uygular.</w:t>
            </w:r>
          </w:p>
        </w:tc>
      </w:tr>
      <w:tr w:rsidR="0009315D" w:rsidRPr="006C1166" w:rsidTr="00F430A7">
        <w:trPr>
          <w:cantSplit/>
        </w:trPr>
        <w:tc>
          <w:tcPr>
            <w:tcW w:w="1984" w:type="dxa"/>
            <w:vMerge/>
            <w:tcBorders>
              <w:top w:val="single" w:sz="4" w:space="0" w:color="000001"/>
              <w:left w:val="single" w:sz="4" w:space="0" w:color="000001"/>
              <w:bottom w:val="single" w:sz="4" w:space="0" w:color="000001"/>
            </w:tcBorders>
            <w:shd w:val="clear" w:color="auto" w:fill="FFFFFF"/>
          </w:tcPr>
          <w:p w:rsidR="0009315D" w:rsidRPr="006C1166" w:rsidRDefault="0009315D" w:rsidP="005B482E">
            <w:pPr>
              <w:snapToGrid w:val="0"/>
              <w:spacing w:after="0"/>
              <w:rPr>
                <w:szCs w:val="24"/>
                <w:lang w:bidi="bn-IN"/>
              </w:rPr>
            </w:pPr>
          </w:p>
        </w:tc>
        <w:tc>
          <w:tcPr>
            <w:tcW w:w="2269" w:type="dxa"/>
            <w:tcBorders>
              <w:top w:val="single" w:sz="4" w:space="0" w:color="000001"/>
              <w:left w:val="single" w:sz="4" w:space="0" w:color="000001"/>
              <w:bottom w:val="single" w:sz="4" w:space="0" w:color="000001"/>
            </w:tcBorders>
            <w:shd w:val="clear" w:color="auto" w:fill="FFFFFF"/>
          </w:tcPr>
          <w:p w:rsidR="0009315D" w:rsidRPr="006C1166" w:rsidRDefault="0009315D" w:rsidP="005B482E">
            <w:pPr>
              <w:spacing w:after="0"/>
              <w:rPr>
                <w:szCs w:val="24"/>
              </w:rPr>
            </w:pPr>
            <w:r w:rsidRPr="006C1166">
              <w:rPr>
                <w:b/>
                <w:szCs w:val="24"/>
                <w:lang w:bidi="bn-IN"/>
              </w:rPr>
              <w:t>Su ve sulu çözeltiler</w:t>
            </w:r>
          </w:p>
        </w:tc>
        <w:tc>
          <w:tcPr>
            <w:tcW w:w="5117" w:type="dxa"/>
            <w:tcBorders>
              <w:top w:val="single" w:sz="4" w:space="0" w:color="000001"/>
              <w:left w:val="single" w:sz="4" w:space="0" w:color="000001"/>
              <w:bottom w:val="single" w:sz="4" w:space="0" w:color="000001"/>
              <w:right w:val="single" w:sz="4" w:space="0" w:color="000001"/>
            </w:tcBorders>
            <w:shd w:val="clear" w:color="auto" w:fill="FFFFFF"/>
          </w:tcPr>
          <w:p w:rsidR="009F7D1B" w:rsidRPr="006C1166" w:rsidRDefault="009F7D1B" w:rsidP="00065D22">
            <w:pPr>
              <w:pStyle w:val="ListeParagraf1"/>
              <w:numPr>
                <w:ilvl w:val="0"/>
                <w:numId w:val="15"/>
              </w:numPr>
              <w:tabs>
                <w:tab w:val="left" w:pos="432"/>
              </w:tabs>
              <w:spacing w:line="276" w:lineRule="auto"/>
              <w:rPr>
                <w:rFonts w:ascii="Times New Roman" w:hAnsi="Times New Roman" w:cs="Times New Roman"/>
                <w:lang w:val="tr-TR" w:bidi="bn-IN"/>
              </w:rPr>
            </w:pPr>
            <w:r w:rsidRPr="006C1166">
              <w:rPr>
                <w:rFonts w:ascii="Times New Roman" w:hAnsi="Times New Roman" w:cs="Times New Roman"/>
                <w:lang w:val="tr-TR" w:bidi="bn-IN"/>
              </w:rPr>
              <w:t>Suyun karakteristik özelliklerini gösterir.</w:t>
            </w:r>
          </w:p>
          <w:p w:rsidR="009F7D1B" w:rsidRPr="006C1166" w:rsidRDefault="009F7D1B" w:rsidP="00065D22">
            <w:pPr>
              <w:pStyle w:val="ListeParagraf1"/>
              <w:numPr>
                <w:ilvl w:val="0"/>
                <w:numId w:val="15"/>
              </w:numPr>
              <w:tabs>
                <w:tab w:val="left" w:pos="432"/>
              </w:tabs>
              <w:spacing w:line="276" w:lineRule="auto"/>
              <w:rPr>
                <w:rFonts w:ascii="Times New Roman" w:hAnsi="Times New Roman" w:cs="Times New Roman"/>
                <w:lang w:val="tr-TR" w:bidi="bn-IN"/>
              </w:rPr>
            </w:pPr>
            <w:r w:rsidRPr="006C1166">
              <w:rPr>
                <w:rFonts w:ascii="Times New Roman" w:hAnsi="Times New Roman" w:cs="Times New Roman"/>
                <w:lang w:val="tr-TR" w:bidi="bn-IN"/>
              </w:rPr>
              <w:t>Su türlerini doğadaki dağılımlarına göre (atmosferik, yüzeysel ve yeraltı) sınıflandırır.</w:t>
            </w:r>
          </w:p>
          <w:p w:rsidR="009F7D1B" w:rsidRPr="006C1166" w:rsidRDefault="009F7D1B" w:rsidP="00065D22">
            <w:pPr>
              <w:pStyle w:val="ListeParagraf1"/>
              <w:numPr>
                <w:ilvl w:val="0"/>
                <w:numId w:val="15"/>
              </w:numPr>
              <w:tabs>
                <w:tab w:val="left" w:pos="432"/>
              </w:tabs>
              <w:spacing w:line="276" w:lineRule="auto"/>
              <w:rPr>
                <w:rFonts w:ascii="Times New Roman" w:hAnsi="Times New Roman" w:cs="Times New Roman"/>
                <w:lang w:val="tr-TR" w:bidi="bn-IN"/>
              </w:rPr>
            </w:pPr>
            <w:r w:rsidRPr="006C1166">
              <w:rPr>
                <w:rFonts w:ascii="Times New Roman" w:hAnsi="Times New Roman" w:cs="Times New Roman"/>
                <w:lang w:val="tr-TR" w:bidi="bn-IN"/>
              </w:rPr>
              <w:t>Elektroliz yöntemiyle suyun bileşenlerini deneysel olarak doğrular.</w:t>
            </w:r>
          </w:p>
          <w:p w:rsidR="009F7D1B" w:rsidRPr="006C1166" w:rsidRDefault="009F7D1B" w:rsidP="00065D22">
            <w:pPr>
              <w:pStyle w:val="ListeParagraf1"/>
              <w:numPr>
                <w:ilvl w:val="0"/>
                <w:numId w:val="15"/>
              </w:numPr>
              <w:tabs>
                <w:tab w:val="left" w:pos="432"/>
              </w:tabs>
              <w:spacing w:line="276" w:lineRule="auto"/>
              <w:rPr>
                <w:rFonts w:ascii="Times New Roman" w:hAnsi="Times New Roman" w:cs="Times New Roman"/>
                <w:lang w:val="tr-TR" w:bidi="bn-IN"/>
              </w:rPr>
            </w:pPr>
            <w:r w:rsidRPr="006C1166">
              <w:rPr>
                <w:rFonts w:ascii="Times New Roman" w:hAnsi="Times New Roman" w:cs="Times New Roman"/>
                <w:lang w:val="tr-TR" w:bidi="bn-IN"/>
              </w:rPr>
              <w:t>Suyun yaşamın gelişimi, hijyen, ev, sanayi, tarım vs. ihtiyaçları için önemini değerlendirir.</w:t>
            </w:r>
          </w:p>
          <w:p w:rsidR="009F7D1B" w:rsidRPr="006C1166" w:rsidRDefault="009F7D1B" w:rsidP="00065D22">
            <w:pPr>
              <w:pStyle w:val="ListeParagraf1"/>
              <w:numPr>
                <w:ilvl w:val="0"/>
                <w:numId w:val="15"/>
              </w:numPr>
              <w:tabs>
                <w:tab w:val="left" w:pos="432"/>
              </w:tabs>
              <w:spacing w:line="276" w:lineRule="auto"/>
              <w:rPr>
                <w:rFonts w:ascii="Times New Roman" w:hAnsi="Times New Roman" w:cs="Times New Roman"/>
                <w:lang w:val="tr-TR" w:bidi="bn-IN"/>
              </w:rPr>
            </w:pPr>
            <w:r w:rsidRPr="006C1166">
              <w:rPr>
                <w:rFonts w:ascii="Times New Roman" w:hAnsi="Times New Roman" w:cs="Times New Roman"/>
                <w:lang w:val="tr-TR" w:bidi="bn-IN"/>
              </w:rPr>
              <w:t>Su tasarrufu ve kirlenmeye karşı koruma sağlar.</w:t>
            </w:r>
          </w:p>
          <w:p w:rsidR="009F7D1B" w:rsidRPr="006C1166" w:rsidRDefault="009F7D1B" w:rsidP="00065D22">
            <w:pPr>
              <w:pStyle w:val="ListeParagraf1"/>
              <w:numPr>
                <w:ilvl w:val="0"/>
                <w:numId w:val="15"/>
              </w:numPr>
              <w:tabs>
                <w:tab w:val="left" w:pos="432"/>
              </w:tabs>
              <w:spacing w:line="276" w:lineRule="auto"/>
              <w:rPr>
                <w:rFonts w:ascii="Times New Roman" w:hAnsi="Times New Roman" w:cs="Times New Roman"/>
                <w:lang w:val="tr-TR" w:bidi="bn-IN"/>
              </w:rPr>
            </w:pPr>
            <w:r w:rsidRPr="006C1166">
              <w:rPr>
                <w:rFonts w:ascii="Times New Roman" w:hAnsi="Times New Roman" w:cs="Times New Roman"/>
                <w:lang w:val="tr-TR" w:bidi="bn-IN"/>
              </w:rPr>
              <w:t>Basit örnekler için sudaki maddelerin çözünürlüğünü gösterir.</w:t>
            </w:r>
          </w:p>
          <w:p w:rsidR="009F7D1B" w:rsidRPr="006C1166" w:rsidRDefault="009F7D1B" w:rsidP="00065D22">
            <w:pPr>
              <w:pStyle w:val="ListeParagraf1"/>
              <w:numPr>
                <w:ilvl w:val="0"/>
                <w:numId w:val="15"/>
              </w:numPr>
              <w:tabs>
                <w:tab w:val="left" w:pos="432"/>
              </w:tabs>
              <w:spacing w:line="276" w:lineRule="auto"/>
              <w:rPr>
                <w:rFonts w:ascii="Times New Roman" w:hAnsi="Times New Roman" w:cs="Times New Roman"/>
                <w:lang w:val="tr-TR" w:bidi="bn-IN"/>
              </w:rPr>
            </w:pPr>
            <w:r w:rsidRPr="006C1166">
              <w:rPr>
                <w:rFonts w:ascii="Times New Roman" w:hAnsi="Times New Roman" w:cs="Times New Roman"/>
                <w:lang w:val="tr-TR" w:bidi="bn-IN"/>
              </w:rPr>
              <w:t>Çözümleri kurucu bileşenlerin toplam durumuna göre ayırt eder.</w:t>
            </w:r>
          </w:p>
          <w:p w:rsidR="009F7D1B" w:rsidRPr="006C1166" w:rsidRDefault="009F7D1B" w:rsidP="00065D22">
            <w:pPr>
              <w:pStyle w:val="ListeParagraf1"/>
              <w:numPr>
                <w:ilvl w:val="0"/>
                <w:numId w:val="15"/>
              </w:numPr>
              <w:tabs>
                <w:tab w:val="left" w:pos="432"/>
              </w:tabs>
              <w:spacing w:line="276" w:lineRule="auto"/>
              <w:rPr>
                <w:rFonts w:ascii="Times New Roman" w:hAnsi="Times New Roman" w:cs="Times New Roman"/>
                <w:lang w:val="tr-TR" w:bidi="bn-IN"/>
              </w:rPr>
            </w:pPr>
            <w:r w:rsidRPr="006C1166">
              <w:rPr>
                <w:rFonts w:ascii="Times New Roman" w:hAnsi="Times New Roman" w:cs="Times New Roman"/>
                <w:lang w:val="tr-TR" w:bidi="bn-IN"/>
              </w:rPr>
              <w:t>Solventleri çözünmüş madde (doymamış, doymuş ve fazla doymuş) miktarına göre sınıflandırır.</w:t>
            </w:r>
          </w:p>
          <w:p w:rsidR="009F7D1B" w:rsidRPr="006C1166" w:rsidRDefault="009F7D1B" w:rsidP="00065D22">
            <w:pPr>
              <w:pStyle w:val="ListeParagraf1"/>
              <w:numPr>
                <w:ilvl w:val="0"/>
                <w:numId w:val="15"/>
              </w:numPr>
              <w:tabs>
                <w:tab w:val="left" w:pos="432"/>
              </w:tabs>
              <w:spacing w:line="276" w:lineRule="auto"/>
              <w:rPr>
                <w:rFonts w:ascii="Times New Roman" w:hAnsi="Times New Roman" w:cs="Times New Roman"/>
                <w:lang w:val="tr-TR" w:bidi="bn-IN"/>
              </w:rPr>
            </w:pPr>
            <w:r w:rsidRPr="006C1166">
              <w:rPr>
                <w:rFonts w:ascii="Times New Roman" w:hAnsi="Times New Roman" w:cs="Times New Roman"/>
                <w:lang w:val="tr-TR" w:bidi="bn-IN"/>
              </w:rPr>
              <w:t>Kitle katılımı, basit örnekler için çözümlerin yüzdesini oluşturur.</w:t>
            </w:r>
          </w:p>
          <w:p w:rsidR="0009315D" w:rsidRPr="006C1166" w:rsidRDefault="009F7D1B" w:rsidP="00065D22">
            <w:pPr>
              <w:pStyle w:val="ListeParagraf1"/>
              <w:numPr>
                <w:ilvl w:val="0"/>
                <w:numId w:val="15"/>
              </w:numPr>
              <w:tabs>
                <w:tab w:val="left" w:pos="432"/>
              </w:tabs>
              <w:spacing w:line="276" w:lineRule="auto"/>
              <w:rPr>
                <w:rFonts w:ascii="Times New Roman" w:hAnsi="Times New Roman" w:cs="Times New Roman"/>
                <w:lang w:val="tr-TR" w:bidi="bn-IN"/>
              </w:rPr>
            </w:pPr>
            <w:r w:rsidRPr="006C1166">
              <w:rPr>
                <w:rFonts w:ascii="Times New Roman" w:hAnsi="Times New Roman" w:cs="Times New Roman"/>
                <w:lang w:val="tr-TR" w:bidi="bn-IN"/>
              </w:rPr>
              <w:t>Çözümlerin yaşam süreçlerinin gelişimi için önemini değerlendirir.</w:t>
            </w:r>
          </w:p>
          <w:p w:rsidR="0009315D" w:rsidRPr="006C1166" w:rsidRDefault="0009315D" w:rsidP="005B482E">
            <w:pPr>
              <w:spacing w:after="0"/>
              <w:rPr>
                <w:szCs w:val="24"/>
                <w:lang w:bidi="bn-IN"/>
              </w:rPr>
            </w:pPr>
          </w:p>
        </w:tc>
      </w:tr>
      <w:tr w:rsidR="0009315D" w:rsidRPr="006C1166" w:rsidTr="00F430A7">
        <w:trPr>
          <w:cantSplit/>
        </w:trPr>
        <w:tc>
          <w:tcPr>
            <w:tcW w:w="1984" w:type="dxa"/>
            <w:vMerge w:val="restart"/>
            <w:tcBorders>
              <w:top w:val="single" w:sz="4" w:space="0" w:color="000001"/>
              <w:left w:val="single" w:sz="4" w:space="0" w:color="000001"/>
              <w:bottom w:val="single" w:sz="4" w:space="0" w:color="000001"/>
            </w:tcBorders>
            <w:shd w:val="clear" w:color="auto" w:fill="FFFFFF"/>
          </w:tcPr>
          <w:p w:rsidR="0009315D" w:rsidRPr="006C1166" w:rsidRDefault="0009315D" w:rsidP="005B482E">
            <w:pPr>
              <w:spacing w:after="0"/>
              <w:rPr>
                <w:b/>
                <w:bCs/>
                <w:szCs w:val="24"/>
                <w:lang w:bidi="bn-IN"/>
              </w:rPr>
            </w:pPr>
            <w:r w:rsidRPr="006C1166">
              <w:rPr>
                <w:b/>
                <w:bCs/>
                <w:szCs w:val="24"/>
                <w:lang w:bidi="bn-IN"/>
              </w:rPr>
              <w:t>Toprak, çevre ve evren</w:t>
            </w:r>
          </w:p>
          <w:p w:rsidR="0009315D" w:rsidRPr="006C1166" w:rsidRDefault="0009315D" w:rsidP="005B482E">
            <w:pPr>
              <w:spacing w:after="0"/>
              <w:rPr>
                <w:b/>
                <w:bCs/>
                <w:szCs w:val="24"/>
                <w:lang w:bidi="bn-IN"/>
              </w:rPr>
            </w:pPr>
          </w:p>
          <w:p w:rsidR="0009315D" w:rsidRPr="006C1166" w:rsidRDefault="0009315D" w:rsidP="005B482E">
            <w:pPr>
              <w:spacing w:after="0"/>
              <w:rPr>
                <w:b/>
                <w:bCs/>
                <w:szCs w:val="24"/>
                <w:lang w:bidi="bn-IN"/>
              </w:rPr>
            </w:pPr>
          </w:p>
        </w:tc>
        <w:tc>
          <w:tcPr>
            <w:tcW w:w="7386" w:type="dxa"/>
            <w:gridSpan w:val="2"/>
            <w:tcBorders>
              <w:top w:val="single" w:sz="4" w:space="0" w:color="000001"/>
              <w:left w:val="single" w:sz="4" w:space="0" w:color="000001"/>
              <w:bottom w:val="single" w:sz="4" w:space="0" w:color="000001"/>
              <w:right w:val="single" w:sz="4" w:space="0" w:color="000001"/>
            </w:tcBorders>
            <w:shd w:val="clear" w:color="auto" w:fill="FFFFFF"/>
          </w:tcPr>
          <w:p w:rsidR="0009315D" w:rsidRPr="006C1166" w:rsidRDefault="009F7D1B" w:rsidP="005B482E">
            <w:pPr>
              <w:spacing w:after="0"/>
              <w:rPr>
                <w:szCs w:val="24"/>
              </w:rPr>
            </w:pPr>
            <w:r w:rsidRPr="006C1166">
              <w:rPr>
                <w:b/>
                <w:szCs w:val="24"/>
                <w:lang w:bidi="bn-IN"/>
              </w:rPr>
              <w:lastRenderedPageBreak/>
              <w:t>DÖÇ</w:t>
            </w:r>
            <w:r w:rsidR="0009315D" w:rsidRPr="006C1166">
              <w:rPr>
                <w:b/>
                <w:szCs w:val="24"/>
                <w:lang w:bidi="bn-IN"/>
              </w:rPr>
              <w:t xml:space="preserve">: </w:t>
            </w:r>
            <w:r w:rsidRPr="006C1166">
              <w:rPr>
                <w:b/>
                <w:szCs w:val="24"/>
                <w:lang w:bidi="bn-IN"/>
              </w:rPr>
              <w:t>Litosfer bileşimini, hidrosfer, atmosfer, biyosfer, bunların içindeki süreçleri ve zaman içinde vücut pozisyonundaki basit değişiklikleri</w:t>
            </w:r>
            <w:r w:rsidR="00F430A7">
              <w:rPr>
                <w:b/>
                <w:szCs w:val="24"/>
                <w:lang w:bidi="bn-IN"/>
              </w:rPr>
              <w:t>ni</w:t>
            </w:r>
            <w:r w:rsidRPr="006C1166">
              <w:rPr>
                <w:b/>
                <w:szCs w:val="24"/>
                <w:lang w:bidi="bn-IN"/>
              </w:rPr>
              <w:t xml:space="preserve"> açıklar.</w:t>
            </w:r>
          </w:p>
        </w:tc>
      </w:tr>
      <w:tr w:rsidR="0009315D" w:rsidRPr="006C1166" w:rsidTr="00F430A7">
        <w:trPr>
          <w:cantSplit/>
        </w:trPr>
        <w:tc>
          <w:tcPr>
            <w:tcW w:w="1984" w:type="dxa"/>
            <w:vMerge/>
            <w:tcBorders>
              <w:top w:val="single" w:sz="4" w:space="0" w:color="000001"/>
              <w:left w:val="single" w:sz="4" w:space="0" w:color="000001"/>
              <w:bottom w:val="single" w:sz="4" w:space="0" w:color="000001"/>
            </w:tcBorders>
            <w:shd w:val="clear" w:color="auto" w:fill="FFFFFF"/>
          </w:tcPr>
          <w:p w:rsidR="0009315D" w:rsidRPr="006C1166" w:rsidRDefault="0009315D" w:rsidP="005B482E">
            <w:pPr>
              <w:snapToGrid w:val="0"/>
              <w:spacing w:after="0"/>
              <w:rPr>
                <w:szCs w:val="24"/>
                <w:lang w:bidi="bn-IN"/>
              </w:rPr>
            </w:pPr>
          </w:p>
        </w:tc>
        <w:tc>
          <w:tcPr>
            <w:tcW w:w="2269" w:type="dxa"/>
            <w:tcBorders>
              <w:top w:val="single" w:sz="4" w:space="0" w:color="000001"/>
              <w:left w:val="single" w:sz="4" w:space="0" w:color="000001"/>
              <w:bottom w:val="single" w:sz="4" w:space="0" w:color="000001"/>
            </w:tcBorders>
            <w:shd w:val="clear" w:color="auto" w:fill="FFFFFF"/>
          </w:tcPr>
          <w:p w:rsidR="0009315D" w:rsidRPr="006C1166" w:rsidRDefault="0009315D" w:rsidP="005B482E">
            <w:pPr>
              <w:spacing w:after="0"/>
              <w:rPr>
                <w:szCs w:val="24"/>
              </w:rPr>
            </w:pPr>
            <w:r w:rsidRPr="006C1166">
              <w:rPr>
                <w:b/>
                <w:szCs w:val="24"/>
                <w:lang w:bidi="bn-IN"/>
              </w:rPr>
              <w:t>Yeryüzü ve atmosfer</w:t>
            </w:r>
          </w:p>
        </w:tc>
        <w:tc>
          <w:tcPr>
            <w:tcW w:w="5117" w:type="dxa"/>
            <w:tcBorders>
              <w:top w:val="single" w:sz="4" w:space="0" w:color="000001"/>
              <w:left w:val="single" w:sz="4" w:space="0" w:color="000001"/>
              <w:bottom w:val="single" w:sz="4" w:space="0" w:color="000001"/>
              <w:right w:val="single" w:sz="4" w:space="0" w:color="000001"/>
            </w:tcBorders>
            <w:shd w:val="clear" w:color="auto" w:fill="FFFFFF"/>
          </w:tcPr>
          <w:p w:rsidR="009F7D1B" w:rsidRPr="006C1166" w:rsidRDefault="009F7D1B" w:rsidP="00065D22">
            <w:pPr>
              <w:pStyle w:val="ListeParagraf1"/>
              <w:numPr>
                <w:ilvl w:val="0"/>
                <w:numId w:val="15"/>
              </w:numPr>
              <w:tabs>
                <w:tab w:val="left" w:pos="432"/>
              </w:tabs>
              <w:spacing w:line="276" w:lineRule="auto"/>
              <w:rPr>
                <w:rFonts w:ascii="Times New Roman" w:hAnsi="Times New Roman" w:cs="Times New Roman"/>
                <w:lang w:val="tr-TR" w:bidi="bn-IN"/>
              </w:rPr>
            </w:pPr>
            <w:r w:rsidRPr="006C1166">
              <w:rPr>
                <w:rFonts w:ascii="Times New Roman" w:hAnsi="Times New Roman" w:cs="Times New Roman"/>
                <w:lang w:val="tr-TR" w:bidi="bn-IN"/>
              </w:rPr>
              <w:t>Dünyanın yapısını ve bileşimini (kabuk, manto ve toprak çekirdeği) açıklar.</w:t>
            </w:r>
          </w:p>
          <w:p w:rsidR="009F7D1B" w:rsidRPr="006C1166" w:rsidRDefault="009F7D1B" w:rsidP="00065D22">
            <w:pPr>
              <w:pStyle w:val="ListeParagraf1"/>
              <w:numPr>
                <w:ilvl w:val="0"/>
                <w:numId w:val="15"/>
              </w:numPr>
              <w:tabs>
                <w:tab w:val="left" w:pos="432"/>
              </w:tabs>
              <w:spacing w:line="276" w:lineRule="auto"/>
              <w:rPr>
                <w:rFonts w:ascii="Times New Roman" w:hAnsi="Times New Roman" w:cs="Times New Roman"/>
                <w:lang w:val="tr-TR" w:bidi="bn-IN"/>
              </w:rPr>
            </w:pPr>
            <w:r w:rsidRPr="006C1166">
              <w:rPr>
                <w:rFonts w:ascii="Times New Roman" w:hAnsi="Times New Roman" w:cs="Times New Roman"/>
                <w:lang w:val="tr-TR" w:bidi="bn-IN"/>
              </w:rPr>
              <w:t>Dünyadan edindiğimiz sınırlı malzeme kaynaklarını ve geri dönüşümün rolünü açıklar.</w:t>
            </w:r>
          </w:p>
          <w:p w:rsidR="009F7D1B" w:rsidRPr="006C1166" w:rsidRDefault="009F7D1B" w:rsidP="00065D22">
            <w:pPr>
              <w:pStyle w:val="ListeParagraf1"/>
              <w:numPr>
                <w:ilvl w:val="0"/>
                <w:numId w:val="15"/>
              </w:numPr>
              <w:tabs>
                <w:tab w:val="left" w:pos="432"/>
              </w:tabs>
              <w:spacing w:line="276" w:lineRule="auto"/>
              <w:rPr>
                <w:rFonts w:ascii="Times New Roman" w:hAnsi="Times New Roman" w:cs="Times New Roman"/>
                <w:lang w:val="tr-TR" w:bidi="bn-IN"/>
              </w:rPr>
            </w:pPr>
            <w:r w:rsidRPr="006C1166">
              <w:rPr>
                <w:rFonts w:ascii="Times New Roman" w:hAnsi="Times New Roman" w:cs="Times New Roman"/>
                <w:lang w:val="tr-TR" w:bidi="bn-IN"/>
              </w:rPr>
              <w:t>Havanın bileşenlerini (oksijen, azot ve karbondioksit) ayırt eder ve özelliklerini açıklar.</w:t>
            </w:r>
          </w:p>
          <w:p w:rsidR="009F7D1B" w:rsidRPr="006C1166" w:rsidRDefault="009F7D1B" w:rsidP="00065D22">
            <w:pPr>
              <w:pStyle w:val="ListeParagraf1"/>
              <w:numPr>
                <w:ilvl w:val="0"/>
                <w:numId w:val="15"/>
              </w:numPr>
              <w:tabs>
                <w:tab w:val="left" w:pos="432"/>
              </w:tabs>
              <w:spacing w:line="276" w:lineRule="auto"/>
              <w:rPr>
                <w:rFonts w:ascii="Times New Roman" w:hAnsi="Times New Roman" w:cs="Times New Roman"/>
                <w:lang w:val="tr-TR" w:bidi="bn-IN"/>
              </w:rPr>
            </w:pPr>
            <w:r w:rsidRPr="006C1166">
              <w:rPr>
                <w:rFonts w:ascii="Times New Roman" w:hAnsi="Times New Roman" w:cs="Times New Roman"/>
                <w:lang w:val="tr-TR" w:bidi="bn-IN"/>
              </w:rPr>
              <w:t>Doğada oksijen ve karbondioksit döngüsünü analiz eder.</w:t>
            </w:r>
          </w:p>
          <w:p w:rsidR="0009315D" w:rsidRPr="006C1166" w:rsidRDefault="009F7D1B" w:rsidP="00065D22">
            <w:pPr>
              <w:pStyle w:val="ListeParagraf1"/>
              <w:numPr>
                <w:ilvl w:val="0"/>
                <w:numId w:val="15"/>
              </w:numPr>
              <w:tabs>
                <w:tab w:val="left" w:pos="432"/>
              </w:tabs>
              <w:spacing w:line="276" w:lineRule="auto"/>
              <w:rPr>
                <w:rFonts w:ascii="Times New Roman" w:hAnsi="Times New Roman" w:cs="Times New Roman"/>
                <w:lang w:val="tr-TR"/>
              </w:rPr>
            </w:pPr>
            <w:r w:rsidRPr="006C1166">
              <w:rPr>
                <w:rFonts w:ascii="Times New Roman" w:hAnsi="Times New Roman" w:cs="Times New Roman"/>
                <w:lang w:val="tr-TR" w:bidi="bn-IN"/>
              </w:rPr>
              <w:t>Hava bileşenlerinin endüstriyel hammadde olarak yaşam süreçleri için önemini ve küresel ısınmaya etkilerini değerlendirir</w:t>
            </w:r>
          </w:p>
        </w:tc>
      </w:tr>
      <w:tr w:rsidR="0009315D" w:rsidRPr="006C1166" w:rsidTr="00F430A7">
        <w:trPr>
          <w:cantSplit/>
        </w:trPr>
        <w:tc>
          <w:tcPr>
            <w:tcW w:w="1984" w:type="dxa"/>
            <w:vMerge w:val="restart"/>
            <w:tcBorders>
              <w:top w:val="single" w:sz="4" w:space="0" w:color="000001"/>
              <w:left w:val="single" w:sz="4" w:space="0" w:color="000001"/>
              <w:bottom w:val="single" w:sz="4" w:space="0" w:color="000001"/>
            </w:tcBorders>
            <w:shd w:val="clear" w:color="auto" w:fill="FFFFFF"/>
          </w:tcPr>
          <w:p w:rsidR="0009315D" w:rsidRPr="006C1166" w:rsidRDefault="009F7D1B" w:rsidP="005B482E">
            <w:pPr>
              <w:spacing w:after="0"/>
              <w:rPr>
                <w:szCs w:val="24"/>
              </w:rPr>
            </w:pPr>
            <w:r w:rsidRPr="006C1166">
              <w:rPr>
                <w:b/>
                <w:szCs w:val="24"/>
                <w:lang w:bidi="bn-IN"/>
              </w:rPr>
              <w:lastRenderedPageBreak/>
              <w:t>Canlı Dünya</w:t>
            </w:r>
          </w:p>
        </w:tc>
        <w:tc>
          <w:tcPr>
            <w:tcW w:w="7386" w:type="dxa"/>
            <w:gridSpan w:val="2"/>
            <w:tcBorders>
              <w:top w:val="single" w:sz="4" w:space="0" w:color="000001"/>
              <w:left w:val="single" w:sz="4" w:space="0" w:color="000001"/>
              <w:bottom w:val="single" w:sz="4" w:space="0" w:color="000001"/>
              <w:right w:val="single" w:sz="4" w:space="0" w:color="000001"/>
            </w:tcBorders>
            <w:shd w:val="clear" w:color="auto" w:fill="FFFFFF"/>
          </w:tcPr>
          <w:p w:rsidR="0009315D" w:rsidRPr="006C1166" w:rsidRDefault="009F7D1B" w:rsidP="005B482E">
            <w:pPr>
              <w:spacing w:after="0"/>
              <w:rPr>
                <w:szCs w:val="24"/>
              </w:rPr>
            </w:pPr>
            <w:r w:rsidRPr="006C1166">
              <w:rPr>
                <w:b/>
                <w:szCs w:val="24"/>
                <w:lang w:bidi="bn-IN"/>
              </w:rPr>
              <w:t>DÖÇ</w:t>
            </w:r>
            <w:r w:rsidR="0009315D" w:rsidRPr="006C1166">
              <w:rPr>
                <w:b/>
                <w:szCs w:val="24"/>
                <w:lang w:bidi="bn-IN"/>
              </w:rPr>
              <w:t xml:space="preserve">: </w:t>
            </w:r>
            <w:r w:rsidRPr="006C1166">
              <w:rPr>
                <w:b/>
                <w:szCs w:val="24"/>
                <w:lang w:bidi="bn-IN"/>
              </w:rPr>
              <w:t>Beslenme, egzersiz, ilaç ve uyuşturucuların insan davranışı, sağlık ve yaşam süreci üzerindeki etkilerini açıklar.</w:t>
            </w:r>
          </w:p>
        </w:tc>
      </w:tr>
      <w:tr w:rsidR="0009315D" w:rsidRPr="006C1166" w:rsidTr="00F430A7">
        <w:trPr>
          <w:cantSplit/>
        </w:trPr>
        <w:tc>
          <w:tcPr>
            <w:tcW w:w="1984" w:type="dxa"/>
            <w:vMerge/>
            <w:tcBorders>
              <w:top w:val="single" w:sz="4" w:space="0" w:color="000001"/>
              <w:left w:val="single" w:sz="4" w:space="0" w:color="000001"/>
              <w:bottom w:val="single" w:sz="4" w:space="0" w:color="000001"/>
            </w:tcBorders>
            <w:shd w:val="clear" w:color="auto" w:fill="FFFFFF"/>
          </w:tcPr>
          <w:p w:rsidR="0009315D" w:rsidRPr="006C1166" w:rsidRDefault="0009315D" w:rsidP="005B482E">
            <w:pPr>
              <w:snapToGrid w:val="0"/>
              <w:spacing w:after="0"/>
              <w:rPr>
                <w:bCs/>
                <w:szCs w:val="24"/>
                <w:lang w:bidi="bn-IN"/>
              </w:rPr>
            </w:pPr>
          </w:p>
        </w:tc>
        <w:tc>
          <w:tcPr>
            <w:tcW w:w="2269" w:type="dxa"/>
            <w:tcBorders>
              <w:top w:val="single" w:sz="4" w:space="0" w:color="000001"/>
              <w:left w:val="single" w:sz="4" w:space="0" w:color="000001"/>
              <w:bottom w:val="single" w:sz="4" w:space="0" w:color="000001"/>
            </w:tcBorders>
            <w:shd w:val="clear" w:color="auto" w:fill="FFFFFF"/>
          </w:tcPr>
          <w:p w:rsidR="0009315D" w:rsidRPr="006C1166" w:rsidRDefault="0009315D" w:rsidP="005B482E">
            <w:pPr>
              <w:spacing w:after="0"/>
              <w:rPr>
                <w:szCs w:val="24"/>
              </w:rPr>
            </w:pPr>
            <w:r w:rsidRPr="006C1166">
              <w:rPr>
                <w:b/>
                <w:bCs/>
                <w:szCs w:val="24"/>
                <w:lang w:bidi="bn-IN"/>
              </w:rPr>
              <w:t>İnsan Sağlığı</w:t>
            </w:r>
          </w:p>
        </w:tc>
        <w:tc>
          <w:tcPr>
            <w:tcW w:w="5117" w:type="dxa"/>
            <w:tcBorders>
              <w:top w:val="single" w:sz="4" w:space="0" w:color="000001"/>
              <w:left w:val="single" w:sz="4" w:space="0" w:color="000001"/>
              <w:bottom w:val="single" w:sz="4" w:space="0" w:color="000001"/>
              <w:right w:val="single" w:sz="4" w:space="0" w:color="000001"/>
            </w:tcBorders>
            <w:shd w:val="clear" w:color="auto" w:fill="FFFFFF"/>
          </w:tcPr>
          <w:p w:rsidR="0009315D" w:rsidRPr="006C1166" w:rsidRDefault="0009315D" w:rsidP="005B482E">
            <w:pPr>
              <w:snapToGrid w:val="0"/>
              <w:spacing w:after="0"/>
              <w:rPr>
                <w:b/>
                <w:bCs/>
                <w:szCs w:val="24"/>
                <w:lang w:bidi="bn-IN"/>
              </w:rPr>
            </w:pPr>
          </w:p>
          <w:p w:rsidR="009F7D1B" w:rsidRPr="006C1166" w:rsidRDefault="009F7D1B" w:rsidP="00065D22">
            <w:pPr>
              <w:pStyle w:val="ListeParagraf1"/>
              <w:numPr>
                <w:ilvl w:val="0"/>
                <w:numId w:val="14"/>
              </w:numPr>
              <w:spacing w:line="276" w:lineRule="auto"/>
              <w:rPr>
                <w:rFonts w:ascii="Times New Roman" w:hAnsi="Times New Roman" w:cs="Times New Roman"/>
                <w:bCs/>
                <w:lang w:val="tr-TR" w:bidi="bn-IN"/>
              </w:rPr>
            </w:pPr>
            <w:r w:rsidRPr="006C1166">
              <w:rPr>
                <w:rFonts w:ascii="Times New Roman" w:hAnsi="Times New Roman" w:cs="Times New Roman"/>
                <w:bCs/>
                <w:lang w:val="tr-TR" w:bidi="bn-IN"/>
              </w:rPr>
              <w:t>Tütünde bulunan zararlı maddeleri ve bunların vücuttaki sonuçlarını listeler.</w:t>
            </w:r>
          </w:p>
          <w:p w:rsidR="009F7D1B" w:rsidRPr="006C1166" w:rsidRDefault="009F7D1B" w:rsidP="00065D22">
            <w:pPr>
              <w:pStyle w:val="ListeParagraf1"/>
              <w:numPr>
                <w:ilvl w:val="0"/>
                <w:numId w:val="14"/>
              </w:numPr>
              <w:spacing w:line="276" w:lineRule="auto"/>
              <w:rPr>
                <w:rFonts w:ascii="Times New Roman" w:hAnsi="Times New Roman" w:cs="Times New Roman"/>
                <w:bCs/>
                <w:lang w:val="tr-TR" w:bidi="bn-IN"/>
              </w:rPr>
            </w:pPr>
            <w:r w:rsidRPr="006C1166">
              <w:rPr>
                <w:rFonts w:ascii="Times New Roman" w:hAnsi="Times New Roman" w:cs="Times New Roman"/>
                <w:bCs/>
                <w:lang w:val="tr-TR" w:bidi="bn-IN"/>
              </w:rPr>
              <w:t>Alkol ve uyuşturucunun insan davranışı ve sağlığı üzerindeki etkisini gösterir.</w:t>
            </w:r>
          </w:p>
          <w:p w:rsidR="009F7D1B" w:rsidRPr="006C1166" w:rsidRDefault="009F7D1B" w:rsidP="00065D22">
            <w:pPr>
              <w:pStyle w:val="ListeParagraf1"/>
              <w:numPr>
                <w:ilvl w:val="0"/>
                <w:numId w:val="14"/>
              </w:numPr>
              <w:spacing w:line="276" w:lineRule="auto"/>
              <w:rPr>
                <w:rFonts w:ascii="Times New Roman" w:hAnsi="Times New Roman" w:cs="Times New Roman"/>
                <w:bCs/>
                <w:lang w:val="tr-TR" w:bidi="bn-IN"/>
              </w:rPr>
            </w:pPr>
            <w:r w:rsidRPr="006C1166">
              <w:rPr>
                <w:rFonts w:ascii="Times New Roman" w:hAnsi="Times New Roman" w:cs="Times New Roman"/>
                <w:bCs/>
                <w:lang w:val="tr-TR" w:bidi="bn-IN"/>
              </w:rPr>
              <w:t>Yiyecekleri bakteri ve oksijenin etkisinden koruma yöntemlerini sayar.</w:t>
            </w:r>
          </w:p>
          <w:p w:rsidR="009F7D1B" w:rsidRPr="006C1166" w:rsidRDefault="009F7D1B" w:rsidP="00065D22">
            <w:pPr>
              <w:pStyle w:val="ListeParagraf1"/>
              <w:numPr>
                <w:ilvl w:val="0"/>
                <w:numId w:val="14"/>
              </w:numPr>
              <w:spacing w:line="276" w:lineRule="auto"/>
              <w:rPr>
                <w:rFonts w:ascii="Times New Roman" w:hAnsi="Times New Roman" w:cs="Times New Roman"/>
                <w:bCs/>
                <w:lang w:val="tr-TR" w:bidi="bn-IN"/>
              </w:rPr>
            </w:pPr>
            <w:r w:rsidRPr="006C1166">
              <w:rPr>
                <w:rFonts w:ascii="Times New Roman" w:hAnsi="Times New Roman" w:cs="Times New Roman"/>
                <w:bCs/>
                <w:lang w:val="tr-TR" w:bidi="bn-IN"/>
              </w:rPr>
              <w:t>Vitaminleri sindirilebilirlik ile ayırt eder.</w:t>
            </w:r>
          </w:p>
          <w:p w:rsidR="0009315D" w:rsidRPr="006C1166" w:rsidRDefault="009F7D1B" w:rsidP="00065D22">
            <w:pPr>
              <w:pStyle w:val="ListeParagraf1"/>
              <w:numPr>
                <w:ilvl w:val="0"/>
                <w:numId w:val="14"/>
              </w:numPr>
              <w:spacing w:line="276" w:lineRule="auto"/>
              <w:rPr>
                <w:rFonts w:ascii="Times New Roman" w:hAnsi="Times New Roman" w:cs="Times New Roman"/>
                <w:lang w:val="tr-TR"/>
              </w:rPr>
            </w:pPr>
            <w:r w:rsidRPr="006C1166">
              <w:rPr>
                <w:rFonts w:ascii="Times New Roman" w:hAnsi="Times New Roman" w:cs="Times New Roman"/>
                <w:bCs/>
                <w:lang w:val="tr-TR" w:bidi="bn-IN"/>
              </w:rPr>
              <w:t>Vitaminlerin insan vücudu için önemini gösterir.</w:t>
            </w:r>
            <w:r w:rsidR="0009315D" w:rsidRPr="006C1166">
              <w:rPr>
                <w:rFonts w:ascii="Times New Roman" w:hAnsi="Times New Roman" w:cs="Times New Roman"/>
                <w:bCs/>
                <w:lang w:val="tr-TR" w:bidi="bn-IN"/>
              </w:rPr>
              <w:t>.</w:t>
            </w:r>
          </w:p>
        </w:tc>
      </w:tr>
    </w:tbl>
    <w:p w:rsidR="0009315D" w:rsidRPr="006C1166" w:rsidRDefault="0009315D" w:rsidP="005B482E">
      <w:pPr>
        <w:jc w:val="both"/>
        <w:rPr>
          <w:b/>
          <w:bCs/>
          <w:szCs w:val="24"/>
        </w:rPr>
      </w:pPr>
    </w:p>
    <w:p w:rsidR="001952D2" w:rsidRPr="006C1166" w:rsidRDefault="001952D2" w:rsidP="005B482E">
      <w:pPr>
        <w:spacing w:after="0"/>
        <w:rPr>
          <w:b/>
          <w:szCs w:val="24"/>
        </w:rPr>
      </w:pPr>
      <w:bookmarkStart w:id="47" w:name="_Hlk20670082"/>
      <w:r w:rsidRPr="006C1166">
        <w:rPr>
          <w:b/>
          <w:szCs w:val="24"/>
        </w:rPr>
        <w:t>Metodolojik kurallar</w:t>
      </w:r>
    </w:p>
    <w:p w:rsidR="001952D2" w:rsidRPr="006C1166" w:rsidRDefault="001952D2" w:rsidP="005B482E">
      <w:pPr>
        <w:spacing w:after="0"/>
        <w:rPr>
          <w:b/>
          <w:szCs w:val="24"/>
        </w:rPr>
      </w:pPr>
    </w:p>
    <w:p w:rsidR="00F430A7" w:rsidRPr="007A7392" w:rsidRDefault="00F430A7" w:rsidP="00F430A7">
      <w:pPr>
        <w:widowControl w:val="0"/>
        <w:autoSpaceDE w:val="0"/>
        <w:ind w:right="431"/>
        <w:jc w:val="both"/>
        <w:rPr>
          <w:szCs w:val="24"/>
          <w:lang w:bidi="en-US"/>
        </w:rPr>
      </w:pPr>
      <w:r w:rsidRPr="007A7392">
        <w:rPr>
          <w:szCs w:val="24"/>
          <w:lang w:bidi="en-US"/>
        </w:rPr>
        <w:t xml:space="preserve">Fen bilimleri </w:t>
      </w:r>
      <w:r>
        <w:rPr>
          <w:szCs w:val="24"/>
          <w:lang w:bidi="en-US"/>
        </w:rPr>
        <w:t>kimya</w:t>
      </w:r>
      <w:r w:rsidRPr="007A7392">
        <w:rPr>
          <w:szCs w:val="24"/>
          <w:lang w:bidi="en-US"/>
        </w:rPr>
        <w:t xml:space="preserve"> dersi öğretim planlamasının -ders içinde ve ders dışı etkinliklerin- pratikte uygulanması ve aynı zamanda müfredat etkinliklerinin uygulanmasında öğretme ve öğrenme metodolojilerinin yeterli kullanımı gerektirir. Yeterlilikler için öğrenme çıktıları (YÖÇ), doğa bilimleri alanı için öğrenme çıktıları (AÖÇ) ve ders öğrenme çıktıları (DÖÇ) öğretme ve öğrenme sürecinde ve MÇ felsefesi ve ilkeleri bağlamında birbiriyle uyum sağlayan metodolojilerin seçimi için referans noktalarıdır.</w:t>
      </w:r>
    </w:p>
    <w:p w:rsidR="001952D2" w:rsidRPr="006C1166" w:rsidRDefault="001952D2" w:rsidP="005B482E">
      <w:pPr>
        <w:widowControl w:val="0"/>
        <w:suppressAutoHyphens w:val="0"/>
        <w:autoSpaceDE w:val="0"/>
        <w:spacing w:after="120"/>
        <w:ind w:right="430"/>
        <w:jc w:val="both"/>
        <w:rPr>
          <w:color w:val="auto"/>
          <w:kern w:val="0"/>
          <w:szCs w:val="24"/>
          <w:lang w:bidi="en-US"/>
        </w:rPr>
      </w:pPr>
      <w:r w:rsidRPr="006C1166">
        <w:rPr>
          <w:color w:val="auto"/>
          <w:kern w:val="0"/>
          <w:szCs w:val="24"/>
          <w:lang w:bidi="en-US"/>
        </w:rPr>
        <w:t xml:space="preserve">Fen bilimleri derslerinde </w:t>
      </w:r>
      <w:bookmarkStart w:id="48" w:name="_Hlk21368921"/>
      <w:r w:rsidRPr="006C1166">
        <w:rPr>
          <w:color w:val="auto"/>
          <w:kern w:val="0"/>
          <w:szCs w:val="24"/>
          <w:lang w:bidi="en-US"/>
        </w:rPr>
        <w:t>öğrencilerin başarısı, öğretmenlerin ve öğrencilerin çalışmalarına ve bağlılıklarına bağlıdır. Bu, etkileşimli ve kapsayıcı yaklaşımlar, yöntemler, teknikler ve çeşitli çalışma biçimleri kullanılarak gerçekleştirilir. Bu amaçla, bir dizi prosedürler uygulanmaktadır: yeni bilgiler, alıştırmalar, görevler, proje çalışması, pratik çalışma ve daha fazlası.</w:t>
      </w:r>
      <w:bookmarkEnd w:id="48"/>
    </w:p>
    <w:p w:rsidR="001952D2" w:rsidRPr="006C1166" w:rsidRDefault="001952D2" w:rsidP="005B482E">
      <w:pPr>
        <w:widowControl w:val="0"/>
        <w:suppressAutoHyphens w:val="0"/>
        <w:autoSpaceDE w:val="0"/>
        <w:spacing w:before="120" w:after="120"/>
        <w:ind w:right="430"/>
        <w:jc w:val="both"/>
        <w:rPr>
          <w:color w:val="auto"/>
          <w:kern w:val="0"/>
          <w:szCs w:val="24"/>
          <w:lang w:bidi="en-US"/>
        </w:rPr>
      </w:pPr>
      <w:r w:rsidRPr="006C1166">
        <w:rPr>
          <w:color w:val="auto"/>
          <w:kern w:val="0"/>
          <w:szCs w:val="24"/>
          <w:lang w:bidi="en-US"/>
        </w:rPr>
        <w:t xml:space="preserve">Yöntem seçimi dersin öğretmeninin sorumluluğundadır. Öğrencilerin ihtiyaçlarına ve </w:t>
      </w:r>
      <w:r w:rsidRPr="006C1166">
        <w:rPr>
          <w:color w:val="auto"/>
          <w:kern w:val="0"/>
          <w:szCs w:val="24"/>
          <w:lang w:bidi="en-US"/>
        </w:rPr>
        <w:lastRenderedPageBreak/>
        <w:t>gereksinimlerine, dersin içeriğinin niteliğine, didaktik temele, öğrencinin öğrenim düzeyine, vb. göre uyarlanmıştır.</w:t>
      </w:r>
    </w:p>
    <w:p w:rsidR="001952D2" w:rsidRPr="006C1166" w:rsidRDefault="001952D2" w:rsidP="005B482E">
      <w:pPr>
        <w:widowControl w:val="0"/>
        <w:suppressAutoHyphens w:val="0"/>
        <w:autoSpaceDE w:val="0"/>
        <w:spacing w:before="120" w:after="120"/>
        <w:ind w:right="430"/>
        <w:jc w:val="both"/>
        <w:rPr>
          <w:color w:val="auto"/>
          <w:kern w:val="0"/>
          <w:szCs w:val="24"/>
          <w:lang w:bidi="en-US"/>
        </w:rPr>
      </w:pPr>
      <w:bookmarkStart w:id="49" w:name="_Hlk21368974"/>
      <w:r w:rsidRPr="006C1166">
        <w:rPr>
          <w:color w:val="auto"/>
          <w:kern w:val="0"/>
          <w:szCs w:val="24"/>
          <w:lang w:bidi="en-US"/>
        </w:rPr>
        <w:t xml:space="preserve">Doğa bilimleri deneysel bilimdir, bu nedenle, mümkünse, öğrencilerle işbirliği içinde deneme, gösterme veya deneylerle açıklanması tercih edilir, ve öğretmen liderlik rolü üstlenmelidir. </w:t>
      </w:r>
      <w:bookmarkEnd w:id="49"/>
      <w:r w:rsidRPr="006C1166">
        <w:rPr>
          <w:color w:val="auto"/>
          <w:kern w:val="0"/>
          <w:szCs w:val="24"/>
          <w:lang w:bidi="en-US"/>
        </w:rPr>
        <w:t>Fen bilimleri derslerinde öğrencilerin başarısı, öğretmenlerin ve öğrencilerin çalışmalarına ve bağlılıklarına bağlıdır. Bu etkileşimli ve kapsayıcı yaklaşımlar kullanılarak elde edilir.</w:t>
      </w:r>
    </w:p>
    <w:p w:rsidR="001952D2" w:rsidRPr="006C1166" w:rsidRDefault="001952D2" w:rsidP="005B482E">
      <w:pPr>
        <w:widowControl w:val="0"/>
        <w:suppressAutoHyphens w:val="0"/>
        <w:autoSpaceDE w:val="0"/>
        <w:spacing w:before="120" w:after="120"/>
        <w:ind w:right="430"/>
        <w:jc w:val="both"/>
        <w:rPr>
          <w:color w:val="auto"/>
          <w:kern w:val="0"/>
          <w:szCs w:val="24"/>
          <w:lang w:bidi="en-US"/>
        </w:rPr>
      </w:pPr>
      <w:r w:rsidRPr="006C1166">
        <w:rPr>
          <w:color w:val="auto"/>
          <w:kern w:val="0"/>
          <w:szCs w:val="24"/>
          <w:lang w:bidi="en-US"/>
        </w:rPr>
        <w:t>Kaliteli öğrenmenin gerekliliklerini yerine getirmek için aşağıdaki metodolojik yaklaşımlar önerilmektedir:</w:t>
      </w:r>
    </w:p>
    <w:p w:rsidR="00236707" w:rsidRPr="006C1166" w:rsidRDefault="00236707" w:rsidP="005B482E">
      <w:pPr>
        <w:widowControl w:val="0"/>
        <w:suppressAutoHyphens w:val="0"/>
        <w:autoSpaceDE w:val="0"/>
        <w:spacing w:before="120" w:after="120"/>
        <w:ind w:right="430"/>
        <w:jc w:val="both"/>
        <w:rPr>
          <w:color w:val="auto"/>
          <w:kern w:val="0"/>
          <w:szCs w:val="24"/>
          <w:lang w:bidi="en-US"/>
        </w:rPr>
      </w:pPr>
    </w:p>
    <w:p w:rsidR="00F430A7" w:rsidRPr="006C1166" w:rsidRDefault="00F430A7" w:rsidP="00065D22">
      <w:pPr>
        <w:widowControl w:val="0"/>
        <w:numPr>
          <w:ilvl w:val="0"/>
          <w:numId w:val="82"/>
        </w:numPr>
        <w:suppressAutoHyphens w:val="0"/>
        <w:autoSpaceDE w:val="0"/>
        <w:spacing w:before="120" w:after="0"/>
        <w:ind w:right="430"/>
        <w:jc w:val="both"/>
        <w:rPr>
          <w:color w:val="auto"/>
          <w:kern w:val="0"/>
          <w:szCs w:val="24"/>
          <w:lang w:bidi="en-US"/>
        </w:rPr>
      </w:pPr>
      <w:r w:rsidRPr="006C1166">
        <w:rPr>
          <w:color w:val="auto"/>
          <w:kern w:val="0"/>
          <w:szCs w:val="24"/>
          <w:lang w:bidi="en-US"/>
        </w:rPr>
        <w:t>Doğrudan öğretim (açıklama, pratik alıştırmalar ve örnekler);</w:t>
      </w:r>
    </w:p>
    <w:p w:rsidR="00F430A7" w:rsidRPr="006C1166" w:rsidRDefault="00F430A7" w:rsidP="00065D22">
      <w:pPr>
        <w:widowControl w:val="0"/>
        <w:numPr>
          <w:ilvl w:val="0"/>
          <w:numId w:val="82"/>
        </w:numPr>
        <w:suppressAutoHyphens w:val="0"/>
        <w:autoSpaceDE w:val="0"/>
        <w:spacing w:before="120" w:after="0"/>
        <w:ind w:right="430"/>
        <w:jc w:val="both"/>
        <w:rPr>
          <w:color w:val="auto"/>
          <w:kern w:val="0"/>
          <w:szCs w:val="24"/>
          <w:lang w:bidi="en-US"/>
        </w:rPr>
      </w:pPr>
      <w:r w:rsidRPr="006C1166">
        <w:rPr>
          <w:color w:val="auto"/>
          <w:kern w:val="0"/>
          <w:szCs w:val="24"/>
          <w:lang w:bidi="en-US"/>
        </w:rPr>
        <w:t>Dolaylı öğretim (gözlem, araştırma, problem çözme);</w:t>
      </w:r>
    </w:p>
    <w:p w:rsidR="00F430A7" w:rsidRPr="006C1166" w:rsidRDefault="00F430A7" w:rsidP="00065D22">
      <w:pPr>
        <w:widowControl w:val="0"/>
        <w:numPr>
          <w:ilvl w:val="0"/>
          <w:numId w:val="82"/>
        </w:numPr>
        <w:suppressAutoHyphens w:val="0"/>
        <w:autoSpaceDE w:val="0"/>
        <w:spacing w:before="120" w:after="0"/>
        <w:ind w:right="430"/>
        <w:jc w:val="both"/>
        <w:rPr>
          <w:color w:val="auto"/>
          <w:kern w:val="0"/>
          <w:szCs w:val="24"/>
          <w:lang w:bidi="en-US"/>
        </w:rPr>
      </w:pPr>
      <w:r w:rsidRPr="006C1166">
        <w:rPr>
          <w:color w:val="auto"/>
          <w:kern w:val="0"/>
          <w:szCs w:val="24"/>
          <w:lang w:bidi="en-US"/>
        </w:rPr>
        <w:t>Sorgulayarak öğretim (çocuklara sorma tekniği);</w:t>
      </w:r>
    </w:p>
    <w:p w:rsidR="00F430A7" w:rsidRPr="006C1166" w:rsidRDefault="00F430A7" w:rsidP="00065D22">
      <w:pPr>
        <w:widowControl w:val="0"/>
        <w:numPr>
          <w:ilvl w:val="0"/>
          <w:numId w:val="82"/>
        </w:numPr>
        <w:suppressAutoHyphens w:val="0"/>
        <w:autoSpaceDE w:val="0"/>
        <w:spacing w:before="120" w:after="0"/>
        <w:ind w:right="430"/>
        <w:jc w:val="both"/>
        <w:rPr>
          <w:color w:val="auto"/>
          <w:kern w:val="0"/>
          <w:szCs w:val="24"/>
          <w:lang w:bidi="en-US"/>
        </w:rPr>
      </w:pPr>
      <w:r w:rsidRPr="006C1166">
        <w:rPr>
          <w:color w:val="auto"/>
          <w:kern w:val="0"/>
          <w:szCs w:val="24"/>
          <w:lang w:bidi="en-US"/>
        </w:rPr>
        <w:t>İşbirlikçi tartışma ve öğrenme (küçük gruplarda, büyük gruplarda ve tüm çocuklarla birlikte);</w:t>
      </w:r>
    </w:p>
    <w:p w:rsidR="00F430A7" w:rsidRPr="006C1166" w:rsidRDefault="00F430A7" w:rsidP="00065D22">
      <w:pPr>
        <w:widowControl w:val="0"/>
        <w:numPr>
          <w:ilvl w:val="0"/>
          <w:numId w:val="82"/>
        </w:numPr>
        <w:suppressAutoHyphens w:val="0"/>
        <w:autoSpaceDE w:val="0"/>
        <w:spacing w:before="120" w:after="0"/>
        <w:ind w:right="430"/>
        <w:jc w:val="both"/>
        <w:rPr>
          <w:color w:val="auto"/>
          <w:kern w:val="0"/>
          <w:szCs w:val="24"/>
          <w:lang w:bidi="en-US"/>
        </w:rPr>
      </w:pPr>
      <w:r w:rsidRPr="006C1166">
        <w:rPr>
          <w:color w:val="auto"/>
          <w:kern w:val="0"/>
          <w:szCs w:val="24"/>
          <w:lang w:bidi="en-US"/>
        </w:rPr>
        <w:t>Eleştirel, yaratıcı düşünme ve problem çözmeyi teşvik eden öğretim;</w:t>
      </w:r>
    </w:p>
    <w:p w:rsidR="00F430A7" w:rsidRPr="000E5AA8" w:rsidRDefault="00F430A7" w:rsidP="00065D22">
      <w:pPr>
        <w:widowControl w:val="0"/>
        <w:numPr>
          <w:ilvl w:val="0"/>
          <w:numId w:val="82"/>
        </w:numPr>
        <w:suppressAutoHyphens w:val="0"/>
        <w:autoSpaceDE w:val="0"/>
        <w:spacing w:before="120" w:after="0"/>
        <w:ind w:right="430"/>
        <w:jc w:val="both"/>
        <w:rPr>
          <w:color w:val="auto"/>
          <w:kern w:val="0"/>
          <w:szCs w:val="24"/>
          <w:lang w:bidi="en-US"/>
        </w:rPr>
      </w:pPr>
      <w:r w:rsidRPr="000E5AA8">
        <w:rPr>
          <w:color w:val="auto"/>
          <w:kern w:val="0"/>
          <w:szCs w:val="24"/>
          <w:lang w:bidi="en-US"/>
        </w:rPr>
        <w:t>Proje tabanlı öğrenme, alan araştırması;</w:t>
      </w:r>
    </w:p>
    <w:p w:rsidR="00F430A7" w:rsidRPr="000E5AA8" w:rsidRDefault="00F430A7" w:rsidP="00065D22">
      <w:pPr>
        <w:widowControl w:val="0"/>
        <w:numPr>
          <w:ilvl w:val="0"/>
          <w:numId w:val="82"/>
        </w:numPr>
        <w:suppressAutoHyphens w:val="0"/>
        <w:autoSpaceDE w:val="0"/>
        <w:spacing w:before="120" w:after="0"/>
        <w:ind w:right="430"/>
        <w:jc w:val="both"/>
        <w:rPr>
          <w:color w:val="auto"/>
          <w:kern w:val="0"/>
          <w:szCs w:val="24"/>
          <w:lang w:bidi="en-US"/>
        </w:rPr>
      </w:pPr>
      <w:r w:rsidRPr="000E5AA8">
        <w:rPr>
          <w:color w:val="auto"/>
          <w:kern w:val="0"/>
          <w:szCs w:val="24"/>
          <w:lang w:bidi="en-US"/>
        </w:rPr>
        <w:t>Gözlem, gösteri ve deney yoluyla öğretim;</w:t>
      </w:r>
    </w:p>
    <w:p w:rsidR="00F430A7" w:rsidRDefault="00F430A7" w:rsidP="00065D22">
      <w:pPr>
        <w:widowControl w:val="0"/>
        <w:numPr>
          <w:ilvl w:val="0"/>
          <w:numId w:val="82"/>
        </w:numPr>
        <w:suppressAutoHyphens w:val="0"/>
        <w:autoSpaceDE w:val="0"/>
        <w:spacing w:before="120" w:after="0"/>
        <w:ind w:right="430"/>
        <w:jc w:val="both"/>
        <w:rPr>
          <w:color w:val="auto"/>
          <w:kern w:val="0"/>
          <w:szCs w:val="24"/>
          <w:lang w:bidi="en-US"/>
        </w:rPr>
      </w:pPr>
      <w:r w:rsidRPr="000E5AA8">
        <w:rPr>
          <w:color w:val="auto"/>
          <w:kern w:val="0"/>
          <w:szCs w:val="24"/>
          <w:lang w:bidi="en-US"/>
        </w:rPr>
        <w:t>Multimedya araçlarıyla ve özellikle bilgisayar aracılığıyla öğre</w:t>
      </w:r>
      <w:r w:rsidR="00A61BAA">
        <w:rPr>
          <w:color w:val="auto"/>
          <w:kern w:val="0"/>
          <w:szCs w:val="24"/>
          <w:lang w:bidi="en-US"/>
        </w:rPr>
        <w:t>t</w:t>
      </w:r>
      <w:r w:rsidRPr="000E5AA8">
        <w:rPr>
          <w:color w:val="auto"/>
          <w:kern w:val="0"/>
          <w:szCs w:val="24"/>
          <w:lang w:bidi="en-US"/>
        </w:rPr>
        <w:t>me ve öğrenme;</w:t>
      </w:r>
    </w:p>
    <w:p w:rsidR="00F430A7" w:rsidRPr="006C1166" w:rsidRDefault="00F430A7" w:rsidP="00065D22">
      <w:pPr>
        <w:widowControl w:val="0"/>
        <w:numPr>
          <w:ilvl w:val="0"/>
          <w:numId w:val="82"/>
        </w:numPr>
        <w:suppressAutoHyphens w:val="0"/>
        <w:autoSpaceDE w:val="0"/>
        <w:spacing w:before="120" w:after="0"/>
        <w:ind w:right="430"/>
        <w:jc w:val="both"/>
        <w:rPr>
          <w:color w:val="auto"/>
          <w:kern w:val="0"/>
          <w:szCs w:val="24"/>
          <w:lang w:bidi="en-US"/>
        </w:rPr>
      </w:pPr>
      <w:r w:rsidRPr="006C1166">
        <w:rPr>
          <w:color w:val="auto"/>
          <w:kern w:val="0"/>
          <w:szCs w:val="24"/>
          <w:lang w:bidi="en-US"/>
        </w:rPr>
        <w:t>Bağımsız araştırmaları teşvik eden öğretim;</w:t>
      </w:r>
    </w:p>
    <w:p w:rsidR="00F430A7" w:rsidRPr="006C1166" w:rsidRDefault="00F430A7" w:rsidP="00065D22">
      <w:pPr>
        <w:widowControl w:val="0"/>
        <w:numPr>
          <w:ilvl w:val="0"/>
          <w:numId w:val="82"/>
        </w:numPr>
        <w:suppressAutoHyphens w:val="0"/>
        <w:autoSpaceDE w:val="0"/>
        <w:spacing w:before="120" w:after="0"/>
        <w:ind w:right="430"/>
        <w:jc w:val="both"/>
        <w:rPr>
          <w:color w:val="auto"/>
          <w:kern w:val="0"/>
          <w:szCs w:val="24"/>
          <w:lang w:bidi="en-US"/>
        </w:rPr>
      </w:pPr>
      <w:r w:rsidRPr="006C1166">
        <w:rPr>
          <w:color w:val="auto"/>
          <w:kern w:val="0"/>
          <w:szCs w:val="24"/>
          <w:lang w:bidi="en-US"/>
        </w:rPr>
        <w:t>Açık hava öğretme ve öğrenme ve sanayi bölgelerine ziyaretler</w:t>
      </w:r>
    </w:p>
    <w:p w:rsidR="00F0246B" w:rsidRPr="006C1166" w:rsidRDefault="00F0246B" w:rsidP="005B482E">
      <w:pPr>
        <w:jc w:val="both"/>
        <w:rPr>
          <w:b/>
          <w:bCs/>
          <w:szCs w:val="24"/>
        </w:rPr>
      </w:pPr>
    </w:p>
    <w:p w:rsidR="00F0246B" w:rsidRPr="006C1166" w:rsidRDefault="00F0246B" w:rsidP="005B482E">
      <w:pPr>
        <w:jc w:val="both"/>
        <w:rPr>
          <w:b/>
          <w:bCs/>
          <w:szCs w:val="24"/>
        </w:rPr>
      </w:pPr>
    </w:p>
    <w:p w:rsidR="0009315D" w:rsidRPr="006C1166" w:rsidRDefault="004D6089" w:rsidP="005B482E">
      <w:pPr>
        <w:jc w:val="both"/>
        <w:rPr>
          <w:bCs/>
          <w:szCs w:val="24"/>
        </w:rPr>
      </w:pPr>
      <w:bookmarkStart w:id="50" w:name="_Hlk21369113"/>
      <w:r w:rsidRPr="006C1166">
        <w:rPr>
          <w:b/>
          <w:bCs/>
          <w:szCs w:val="24"/>
        </w:rPr>
        <w:t>Bütünleşmiş öğretme ve öğrenme</w:t>
      </w:r>
    </w:p>
    <w:p w:rsidR="0009315D" w:rsidRPr="006C1166" w:rsidRDefault="004D6089" w:rsidP="005B482E">
      <w:pPr>
        <w:jc w:val="both"/>
        <w:rPr>
          <w:bCs/>
          <w:szCs w:val="24"/>
        </w:rPr>
      </w:pPr>
      <w:r w:rsidRPr="006C1166">
        <w:rPr>
          <w:bCs/>
          <w:szCs w:val="24"/>
        </w:rPr>
        <w:t>Öğrencilerin en iyi sonuçları almaları için doğa bilimlerinde birkaç konunun birleştirilmesi gerekmektedir. Doğada ortaya çıkan olaylar ayrı ya da kısmi olarak öğretilemez, bu nedenle doğa bilimleri öğretmenleri ile diğer alanlar arasındaki işbirliğine ihtiyaç duyulur, böylece dersler öğrencilerle tam ve tutarlı bir şekilde sunulur.</w:t>
      </w:r>
    </w:p>
    <w:p w:rsidR="0009315D" w:rsidRPr="006C1166" w:rsidRDefault="004D6089" w:rsidP="005B482E">
      <w:pPr>
        <w:spacing w:after="0"/>
        <w:jc w:val="both"/>
        <w:rPr>
          <w:rFonts w:eastAsia="Calibri"/>
          <w:b/>
          <w:bCs/>
          <w:szCs w:val="24"/>
        </w:rPr>
      </w:pPr>
      <w:r w:rsidRPr="006C1166">
        <w:rPr>
          <w:bCs/>
          <w:szCs w:val="24"/>
        </w:rPr>
        <w:t xml:space="preserve">Diğer konularla bütünleştirilebilecek kimya konuları ve kavramları: atom yapısı, izotoplar, atomlar ve moleküller arasındaki bağlar, maddenin özellikleri (fizikle), suyun Dünya ve canlılar için özellikleri ve önemi (biyoloji, coğrafya, fizik), su, hava ve toprak kirliliği (biyoloji, coğrafya), gıda, ilaç ve uyuşturucu sağlık üzerindeki etkisi (biyoloji ve tarlalar toplumu ve çevresi), farklı malzemelerin özelliklerine göre kullanımı (fizik, yaşam ve çalışma alanları) yanı sıra alanın veya yeterlilik sonuçlarının elde edilmesine katkıda bulunan </w:t>
      </w:r>
      <w:r w:rsidRPr="006C1166">
        <w:rPr>
          <w:bCs/>
          <w:szCs w:val="24"/>
        </w:rPr>
        <w:lastRenderedPageBreak/>
        <w:t>diğer konular veya kavramlar. Bu sınıf için sonuçların sunumu ve analizi temel olarak bu alanlarla entegrasyonun gerekli olduğu BİT ve matematiksel hesaplamalar yoluyla gerçekleştirilebilir.</w:t>
      </w:r>
    </w:p>
    <w:bookmarkEnd w:id="50"/>
    <w:p w:rsidR="0009315D" w:rsidRPr="006C1166" w:rsidRDefault="0009315D" w:rsidP="005B482E">
      <w:pPr>
        <w:spacing w:after="0"/>
        <w:jc w:val="both"/>
        <w:rPr>
          <w:rFonts w:eastAsia="Calibri"/>
          <w:b/>
          <w:bCs/>
          <w:szCs w:val="24"/>
        </w:rPr>
      </w:pPr>
    </w:p>
    <w:p w:rsidR="0009315D" w:rsidRPr="006C1166" w:rsidRDefault="0009315D" w:rsidP="005B482E">
      <w:pPr>
        <w:spacing w:after="0"/>
        <w:jc w:val="both"/>
        <w:rPr>
          <w:rFonts w:eastAsia="Calibri"/>
          <w:b/>
          <w:bCs/>
          <w:szCs w:val="24"/>
        </w:rPr>
      </w:pPr>
    </w:p>
    <w:p w:rsidR="0009315D" w:rsidRPr="006C1166" w:rsidRDefault="0009315D" w:rsidP="005B482E">
      <w:pPr>
        <w:jc w:val="both"/>
        <w:rPr>
          <w:szCs w:val="24"/>
        </w:rPr>
      </w:pPr>
      <w:r w:rsidRPr="006C1166">
        <w:rPr>
          <w:b/>
          <w:szCs w:val="24"/>
        </w:rPr>
        <w:t>Kesişen konular uygulanması için rehber</w:t>
      </w:r>
    </w:p>
    <w:p w:rsidR="0009315D" w:rsidRPr="006C1166" w:rsidRDefault="003B5BEA" w:rsidP="005B482E">
      <w:pPr>
        <w:spacing w:after="0"/>
        <w:jc w:val="both"/>
        <w:rPr>
          <w:szCs w:val="24"/>
        </w:rPr>
      </w:pPr>
      <w:r w:rsidRPr="006C1166">
        <w:rPr>
          <w:szCs w:val="24"/>
        </w:rPr>
        <w:t>Doğa</w:t>
      </w:r>
      <w:r w:rsidR="0009315D" w:rsidRPr="006C1166">
        <w:rPr>
          <w:szCs w:val="24"/>
        </w:rPr>
        <w:t xml:space="preserve"> bilimleri alanındaki kesişen konuların Entegrasyon öğrencilerin tanımak ve dünyayı anlamak ve daha kolay yaşam sorunlarla karşı karşıya yardımcı olur.</w:t>
      </w:r>
    </w:p>
    <w:p w:rsidR="003B5BEA" w:rsidRPr="006C1166" w:rsidRDefault="003B5BEA" w:rsidP="005B482E">
      <w:pPr>
        <w:spacing w:after="0"/>
        <w:jc w:val="both"/>
        <w:rPr>
          <w:szCs w:val="24"/>
          <w:lang w:eastAsia="sq-AL"/>
        </w:rPr>
      </w:pPr>
      <w:r w:rsidRPr="006C1166">
        <w:rPr>
          <w:szCs w:val="24"/>
          <w:lang w:eastAsia="sq-AL"/>
        </w:rPr>
        <w:t xml:space="preserve">Öğrencilerin yaş için doğa bilimleri müfredatına entegre edilebilir kesişen temalar şunlardır: </w:t>
      </w:r>
    </w:p>
    <w:p w:rsidR="003B5BEA" w:rsidRPr="006C1166" w:rsidRDefault="003B5BEA" w:rsidP="00065D22">
      <w:pPr>
        <w:numPr>
          <w:ilvl w:val="0"/>
          <w:numId w:val="71"/>
        </w:numPr>
        <w:spacing w:after="0"/>
        <w:jc w:val="both"/>
        <w:rPr>
          <w:szCs w:val="24"/>
          <w:lang w:eastAsia="sq-AL"/>
        </w:rPr>
      </w:pPr>
      <w:r w:rsidRPr="006C1166">
        <w:rPr>
          <w:szCs w:val="24"/>
          <w:lang w:eastAsia="sq-AL"/>
        </w:rPr>
        <w:t xml:space="preserve">Medya eğitimi, </w:t>
      </w:r>
    </w:p>
    <w:p w:rsidR="003B5BEA" w:rsidRPr="006C1166" w:rsidRDefault="003B5BEA" w:rsidP="00065D22">
      <w:pPr>
        <w:numPr>
          <w:ilvl w:val="0"/>
          <w:numId w:val="71"/>
        </w:numPr>
        <w:spacing w:after="0"/>
        <w:jc w:val="both"/>
        <w:rPr>
          <w:b/>
          <w:bCs/>
          <w:szCs w:val="24"/>
          <w:lang w:eastAsia="sq-AL"/>
        </w:rPr>
      </w:pPr>
      <w:r w:rsidRPr="006C1166">
        <w:rPr>
          <w:szCs w:val="24"/>
          <w:lang w:eastAsia="sq-AL"/>
        </w:rPr>
        <w:t xml:space="preserve">Sürdürülebilir kalkınma için eğitim. </w:t>
      </w:r>
    </w:p>
    <w:p w:rsidR="003B5BEA" w:rsidRPr="006C1166" w:rsidRDefault="003B5BEA" w:rsidP="005B482E">
      <w:pPr>
        <w:spacing w:after="0"/>
        <w:jc w:val="both"/>
        <w:rPr>
          <w:b/>
          <w:bCs/>
          <w:szCs w:val="24"/>
          <w:lang w:eastAsia="sq-AL"/>
        </w:rPr>
      </w:pPr>
    </w:p>
    <w:p w:rsidR="003B5BEA" w:rsidRPr="006C1166" w:rsidRDefault="003B5BEA" w:rsidP="005B482E">
      <w:pPr>
        <w:spacing w:after="0"/>
        <w:jc w:val="both"/>
        <w:rPr>
          <w:b/>
          <w:bCs/>
          <w:szCs w:val="24"/>
          <w:lang w:eastAsia="sq-AL"/>
        </w:rPr>
      </w:pPr>
      <w:r w:rsidRPr="006C1166">
        <w:rPr>
          <w:b/>
          <w:bCs/>
          <w:szCs w:val="24"/>
          <w:lang w:eastAsia="sq-AL"/>
        </w:rPr>
        <w:t>Medya eğitimi</w:t>
      </w:r>
    </w:p>
    <w:p w:rsidR="003B5BEA" w:rsidRPr="006C1166" w:rsidRDefault="003B5BEA" w:rsidP="005B482E">
      <w:pPr>
        <w:spacing w:after="0"/>
        <w:jc w:val="both"/>
        <w:rPr>
          <w:b/>
          <w:bCs/>
          <w:szCs w:val="24"/>
          <w:lang w:eastAsia="sq-AL"/>
        </w:rPr>
      </w:pPr>
    </w:p>
    <w:p w:rsidR="003B5BEA" w:rsidRPr="006C1166" w:rsidRDefault="003B5BEA" w:rsidP="005B482E">
      <w:pPr>
        <w:spacing w:after="0"/>
        <w:jc w:val="both"/>
        <w:rPr>
          <w:szCs w:val="24"/>
          <w:lang w:eastAsia="sq-AL"/>
        </w:rPr>
      </w:pPr>
      <w:r w:rsidRPr="006C1166">
        <w:rPr>
          <w:szCs w:val="24"/>
          <w:lang w:eastAsia="sq-AL"/>
        </w:rPr>
        <w:t>Güncel ve doğru bilgi sağlamak için medyanın kullanılmasını ifade eder ayrıca yeni bilimsel araştırma ve keşifler için bilgi oluşturmayı ve kullanmayı ifade eder Medya eğitimi konusu, yayınlarla ilgili içerikleri, ulusal ve uluslararası düzeyde fen bilimleriyle ilgili ödülleri içerir.</w:t>
      </w:r>
    </w:p>
    <w:p w:rsidR="003B5BEA" w:rsidRPr="006C1166" w:rsidRDefault="003B5BEA" w:rsidP="005B482E">
      <w:pPr>
        <w:spacing w:after="0"/>
        <w:jc w:val="both"/>
        <w:rPr>
          <w:szCs w:val="24"/>
          <w:lang w:eastAsia="sq-AL"/>
        </w:rPr>
      </w:pPr>
    </w:p>
    <w:p w:rsidR="003B5BEA" w:rsidRPr="006C1166" w:rsidRDefault="003B5BEA" w:rsidP="005B482E">
      <w:pPr>
        <w:spacing w:after="0"/>
        <w:jc w:val="both"/>
        <w:rPr>
          <w:szCs w:val="24"/>
          <w:lang w:eastAsia="sq-AL"/>
        </w:rPr>
      </w:pPr>
    </w:p>
    <w:p w:rsidR="003B5BEA" w:rsidRPr="006C1166" w:rsidRDefault="003B5BEA" w:rsidP="005B482E">
      <w:pPr>
        <w:spacing w:after="0"/>
        <w:jc w:val="both"/>
        <w:rPr>
          <w:szCs w:val="24"/>
          <w:lang w:eastAsia="sq-AL"/>
        </w:rPr>
      </w:pPr>
      <w:r w:rsidRPr="006C1166">
        <w:rPr>
          <w:b/>
          <w:bCs/>
          <w:szCs w:val="24"/>
          <w:lang w:eastAsia="sq-AL"/>
        </w:rPr>
        <w:t>Sürdürülebilir kalkınma için eğitim</w:t>
      </w:r>
    </w:p>
    <w:p w:rsidR="003B5BEA" w:rsidRPr="006C1166" w:rsidRDefault="003B5BEA" w:rsidP="005B482E">
      <w:pPr>
        <w:spacing w:after="0"/>
        <w:jc w:val="both"/>
        <w:rPr>
          <w:szCs w:val="24"/>
          <w:lang w:eastAsia="sq-AL"/>
        </w:rPr>
      </w:pPr>
      <w:r w:rsidRPr="006C1166">
        <w:rPr>
          <w:szCs w:val="24"/>
          <w:lang w:eastAsia="sq-AL"/>
        </w:rPr>
        <w:t xml:space="preserve">Öğrencilerin farkındalığını etkileyen genel öneme sahip konuları ifade eder. Öğrencilerin yerel ve dünya genelinde doğal kaynakların korunmasında sorunlara etkin bir yaklaşım sergilemesini ifade eder. Bunlar, sosyal yönü, ekonomik ve çevresel kalkınma gibi konuları içerir. </w:t>
      </w:r>
    </w:p>
    <w:p w:rsidR="003B5BEA" w:rsidRPr="006C1166" w:rsidRDefault="003B5BEA" w:rsidP="005B482E">
      <w:pPr>
        <w:spacing w:after="0"/>
        <w:jc w:val="both"/>
        <w:rPr>
          <w:szCs w:val="24"/>
          <w:lang w:eastAsia="sq-AL"/>
        </w:rPr>
      </w:pPr>
      <w:r w:rsidRPr="006C1166">
        <w:rPr>
          <w:szCs w:val="24"/>
          <w:lang w:eastAsia="sq-AL"/>
        </w:rPr>
        <w:t>Sürdürülebilir kalkınma sorunları, sağlıklı bir çevreye sahip olma yönlerini içerir ki farkındalık ve gelecek nesillerin mirası olarak çevresel kaynakları kullanmanın önemi ile ilgilidir.</w:t>
      </w:r>
    </w:p>
    <w:p w:rsidR="003B5BEA" w:rsidRPr="006C1166" w:rsidRDefault="003B5BEA" w:rsidP="005B482E">
      <w:pPr>
        <w:spacing w:after="0"/>
        <w:jc w:val="both"/>
        <w:rPr>
          <w:szCs w:val="24"/>
        </w:rPr>
      </w:pPr>
    </w:p>
    <w:p w:rsidR="003B5BEA" w:rsidRPr="006C1166" w:rsidRDefault="003B5BEA" w:rsidP="005B482E">
      <w:pPr>
        <w:widowControl w:val="0"/>
        <w:tabs>
          <w:tab w:val="num" w:pos="432"/>
          <w:tab w:val="left" w:pos="3081"/>
        </w:tabs>
        <w:suppressAutoHyphens w:val="0"/>
        <w:autoSpaceDE w:val="0"/>
        <w:spacing w:after="0"/>
        <w:jc w:val="both"/>
        <w:outlineLvl w:val="0"/>
        <w:rPr>
          <w:b/>
          <w:bCs/>
          <w:color w:val="auto"/>
          <w:kern w:val="0"/>
          <w:szCs w:val="24"/>
          <w:lang w:bidi="en-US"/>
        </w:rPr>
      </w:pPr>
      <w:r w:rsidRPr="006C1166">
        <w:rPr>
          <w:b/>
          <w:bCs/>
          <w:color w:val="auto"/>
          <w:kern w:val="0"/>
          <w:szCs w:val="24"/>
          <w:lang w:bidi="en-US"/>
        </w:rPr>
        <w:t>Değerlendirilme için kılavuz</w:t>
      </w:r>
    </w:p>
    <w:p w:rsidR="003B5BEA" w:rsidRPr="006C1166" w:rsidRDefault="003B5BEA" w:rsidP="005B482E">
      <w:pPr>
        <w:pStyle w:val="TextBody"/>
        <w:spacing w:line="276" w:lineRule="auto"/>
        <w:jc w:val="both"/>
      </w:pPr>
      <w:r w:rsidRPr="006C1166">
        <w:t>Değerlendirme, öğrenme sürecinde öğrencinin başarısı hakkında bilgi toplama, sistematik, niteliksel ve niceliksel bir süreçtir ve onlar hakkında yargılarda bulunmaktır.</w:t>
      </w:r>
    </w:p>
    <w:p w:rsidR="003B5BEA" w:rsidRPr="006C1166" w:rsidRDefault="003B5BEA" w:rsidP="005B482E">
      <w:pPr>
        <w:pStyle w:val="TextBody"/>
        <w:spacing w:before="1" w:line="276" w:lineRule="auto"/>
        <w:jc w:val="both"/>
      </w:pPr>
    </w:p>
    <w:p w:rsidR="003B5BEA" w:rsidRPr="006C1166" w:rsidRDefault="003B5BEA" w:rsidP="005B482E">
      <w:pPr>
        <w:pStyle w:val="TextBody"/>
        <w:spacing w:line="276" w:lineRule="auto"/>
        <w:jc w:val="both"/>
      </w:pPr>
      <w:r w:rsidRPr="006C1166">
        <w:t>Değerlendirme bunların içerir:</w:t>
      </w:r>
    </w:p>
    <w:p w:rsidR="003B5BEA" w:rsidRPr="006C1166" w:rsidRDefault="003B5BEA" w:rsidP="00065D22">
      <w:pPr>
        <w:pStyle w:val="ListParagraph"/>
        <w:numPr>
          <w:ilvl w:val="0"/>
          <w:numId w:val="81"/>
        </w:numPr>
        <w:tabs>
          <w:tab w:val="left" w:pos="469"/>
        </w:tabs>
        <w:spacing w:line="276" w:lineRule="auto"/>
        <w:jc w:val="both"/>
        <w:rPr>
          <w:szCs w:val="24"/>
        </w:rPr>
      </w:pPr>
      <w:r w:rsidRPr="006C1166">
        <w:rPr>
          <w:szCs w:val="24"/>
        </w:rPr>
        <w:t>Öğrencinin ilerlemesi ve öğrenmesi için motivasyon için gerekli bilgilerin sağlanması;</w:t>
      </w:r>
    </w:p>
    <w:p w:rsidR="003B5BEA" w:rsidRPr="006C1166" w:rsidRDefault="003B5BEA" w:rsidP="00065D22">
      <w:pPr>
        <w:pStyle w:val="ListParagraph"/>
        <w:numPr>
          <w:ilvl w:val="0"/>
          <w:numId w:val="81"/>
        </w:numPr>
        <w:tabs>
          <w:tab w:val="left" w:pos="469"/>
        </w:tabs>
        <w:spacing w:line="276" w:lineRule="auto"/>
        <w:jc w:val="both"/>
        <w:rPr>
          <w:szCs w:val="24"/>
        </w:rPr>
      </w:pPr>
      <w:r w:rsidRPr="006C1166">
        <w:rPr>
          <w:szCs w:val="24"/>
        </w:rPr>
        <w:t>Uygulama ve gösteri çalışmasının değerlendirilmesi;</w:t>
      </w:r>
    </w:p>
    <w:p w:rsidR="003B5BEA" w:rsidRPr="006C1166" w:rsidRDefault="003B5BEA" w:rsidP="00065D22">
      <w:pPr>
        <w:pStyle w:val="ListParagraph"/>
        <w:numPr>
          <w:ilvl w:val="0"/>
          <w:numId w:val="81"/>
        </w:numPr>
        <w:tabs>
          <w:tab w:val="left" w:pos="469"/>
        </w:tabs>
        <w:spacing w:line="276" w:lineRule="auto"/>
        <w:jc w:val="both"/>
        <w:rPr>
          <w:szCs w:val="24"/>
        </w:rPr>
      </w:pPr>
      <w:r w:rsidRPr="006C1166">
        <w:rPr>
          <w:szCs w:val="24"/>
        </w:rPr>
        <w:t>Öğrenme sürecinde zorlukları belirlemek;</w:t>
      </w:r>
    </w:p>
    <w:p w:rsidR="003B5BEA" w:rsidRPr="006C1166" w:rsidRDefault="003B5BEA" w:rsidP="00065D22">
      <w:pPr>
        <w:pStyle w:val="ListParagraph"/>
        <w:numPr>
          <w:ilvl w:val="0"/>
          <w:numId w:val="81"/>
        </w:numPr>
        <w:tabs>
          <w:tab w:val="left" w:pos="469"/>
        </w:tabs>
        <w:spacing w:line="276" w:lineRule="auto"/>
        <w:jc w:val="both"/>
        <w:rPr>
          <w:szCs w:val="24"/>
        </w:rPr>
      </w:pPr>
      <w:r w:rsidRPr="006C1166">
        <w:rPr>
          <w:szCs w:val="24"/>
        </w:rPr>
        <w:t>Öğrenme sürecinde öğrencilerin başarıları hakkında sonuçlar çıkarmak;</w:t>
      </w:r>
    </w:p>
    <w:p w:rsidR="003B5BEA" w:rsidRPr="006C1166" w:rsidRDefault="003B5BEA" w:rsidP="00065D22">
      <w:pPr>
        <w:pStyle w:val="ListParagraph"/>
        <w:numPr>
          <w:ilvl w:val="0"/>
          <w:numId w:val="81"/>
        </w:numPr>
        <w:tabs>
          <w:tab w:val="left" w:pos="469"/>
        </w:tabs>
        <w:spacing w:line="276" w:lineRule="auto"/>
        <w:jc w:val="both"/>
        <w:rPr>
          <w:szCs w:val="24"/>
        </w:rPr>
      </w:pPr>
      <w:r w:rsidRPr="006C1166">
        <w:rPr>
          <w:szCs w:val="24"/>
        </w:rPr>
        <w:t>Öğrenci öz değerlendirmesi</w:t>
      </w:r>
    </w:p>
    <w:p w:rsidR="003B5BEA" w:rsidRPr="006C1166" w:rsidRDefault="003B5BEA" w:rsidP="00065D22">
      <w:pPr>
        <w:pStyle w:val="ListParagraph"/>
        <w:numPr>
          <w:ilvl w:val="0"/>
          <w:numId w:val="81"/>
        </w:numPr>
        <w:tabs>
          <w:tab w:val="left" w:pos="469"/>
        </w:tabs>
        <w:spacing w:line="276" w:lineRule="auto"/>
        <w:jc w:val="both"/>
        <w:rPr>
          <w:szCs w:val="24"/>
        </w:rPr>
      </w:pPr>
      <w:r w:rsidRPr="006C1166">
        <w:rPr>
          <w:szCs w:val="24"/>
        </w:rPr>
        <w:t>Öğretmeyi ve öğrenmeyi geliştirmesi.</w:t>
      </w:r>
    </w:p>
    <w:p w:rsidR="003B5BEA" w:rsidRPr="006C1166" w:rsidRDefault="003B5BEA" w:rsidP="005B482E">
      <w:pPr>
        <w:pStyle w:val="TextBody"/>
        <w:tabs>
          <w:tab w:val="left" w:pos="9000"/>
        </w:tabs>
        <w:spacing w:before="230" w:line="276" w:lineRule="auto"/>
        <w:jc w:val="both"/>
      </w:pPr>
      <w:r w:rsidRPr="006C1166">
        <w:t xml:space="preserve">Öğrenci değerlendirmesi sözlü ve yazılı cevaplarla, ödevlerle, yalnız ve takım halinde </w:t>
      </w:r>
      <w:r w:rsidRPr="006C1166">
        <w:lastRenderedPageBreak/>
        <w:t>çalışabilme becerileriyle, provalarla, proje çalışmasıyla, stajlarla, saha çalışmasıyla, araştırmalarla, çeşitli testlerle vb. yapılır. Değerlendirme biçimleri, farklı öğrenme stilleriyle tutarlı olmalıdır. Öğretmen, değerlendirme yöntemlerinin, tekniklerinin ve araçlarının seçiminde özgürdür. Değerlendirme, öğrencilere, velilere ve topluma karşı şeffaf olmalıdır.</w:t>
      </w:r>
    </w:p>
    <w:p w:rsidR="003B5BEA" w:rsidRPr="006C1166" w:rsidRDefault="003B5BEA" w:rsidP="005B482E">
      <w:pPr>
        <w:pStyle w:val="TextBody"/>
        <w:spacing w:line="276" w:lineRule="auto"/>
        <w:jc w:val="both"/>
      </w:pPr>
      <w:r w:rsidRPr="006C1166">
        <w:t>Doğa bilimleri- fizik öğretmenleri, konunun özellikleri nedeniyle mümkün olduğu kadar çok değerlendirme aracı kullanmalı, her değerlendirme aracı bir standarda sahip olmalı ve öğretmenler tarafından geliştirilen kriterler tarafından belirtilmelidir ve bunlar Belediye Eğitim Düzeyinde değerlendirme planından türetilen okul değerlendirme planına ve EBTB tarafından kabul edilen İdari Talimatlara uygun olmalıdır.</w:t>
      </w:r>
    </w:p>
    <w:p w:rsidR="003B5BEA" w:rsidRPr="006C1166" w:rsidRDefault="003B5BEA" w:rsidP="005B482E">
      <w:pPr>
        <w:pStyle w:val="TextBody"/>
        <w:spacing w:line="276" w:lineRule="auto"/>
        <w:jc w:val="both"/>
      </w:pPr>
      <w:r w:rsidRPr="006C1166">
        <w:t xml:space="preserve">Değerlendirmenin çok karmaşık bir sorun olduğu göz önüne alındığında, öğretmen sürekli olarak mesleki gelişim fırsatları, durum araştırması, kullanılan değerlendirme aracı için kriterleri gözden geçirmelidir ve ayrıca her paydaşa karşı hesap vermeye hazır olmalıdır. </w:t>
      </w:r>
    </w:p>
    <w:p w:rsidR="003B5BEA" w:rsidRPr="006C1166" w:rsidRDefault="003B5BEA" w:rsidP="005B482E">
      <w:pPr>
        <w:pStyle w:val="TextBody"/>
        <w:tabs>
          <w:tab w:val="left" w:pos="9000"/>
        </w:tabs>
        <w:spacing w:before="90" w:line="276" w:lineRule="auto"/>
        <w:jc w:val="both"/>
      </w:pPr>
      <w:r w:rsidRPr="006C1166">
        <w:t>Öğretmen, tüm paydaşların (okul yönetimi, öğrenciler ve veliler) onaylaması gereken ve tüm paydaşlara şeffaf ve yaygın olması gereken yıllık bir öğrenci değerlendirme planı geliştirir.</w:t>
      </w:r>
    </w:p>
    <w:p w:rsidR="003B5BEA" w:rsidRPr="006C1166" w:rsidRDefault="003B5BEA" w:rsidP="005B482E">
      <w:pPr>
        <w:pStyle w:val="TextBody"/>
        <w:spacing w:before="2" w:line="276" w:lineRule="auto"/>
        <w:jc w:val="both"/>
      </w:pPr>
      <w:r w:rsidRPr="006C1166">
        <w:t>Yetkinlik temelli bir yaklaşımdan türetilen yeni Kosova Müfredatının amacına ulaşmak, müfredat felsefesini yerine getirmek ve özellikle doğa bilimlerinden elde edilen sonuçları elde etmek için İdari Talimatta belirtilen değerlendirme sisteminin Müfredat Çerçevesi şartlarına dayanması zorunludur.</w:t>
      </w:r>
    </w:p>
    <w:p w:rsidR="003B5BEA" w:rsidRPr="006C1166" w:rsidRDefault="003B5BEA" w:rsidP="005B482E">
      <w:pPr>
        <w:pStyle w:val="Heading1"/>
        <w:keepNext w:val="0"/>
        <w:keepLines w:val="0"/>
        <w:widowControl w:val="0"/>
        <w:tabs>
          <w:tab w:val="num" w:pos="432"/>
          <w:tab w:val="left" w:pos="3081"/>
        </w:tabs>
        <w:suppressAutoHyphens w:val="0"/>
        <w:autoSpaceDE w:val="0"/>
        <w:spacing w:before="0"/>
        <w:jc w:val="both"/>
        <w:rPr>
          <w:rFonts w:ascii="Times New Roman" w:hAnsi="Times New Roman"/>
          <w:sz w:val="24"/>
          <w:szCs w:val="24"/>
          <w:lang w:val="tr-TR"/>
        </w:rPr>
      </w:pPr>
    </w:p>
    <w:p w:rsidR="003B5BEA" w:rsidRPr="006C1166" w:rsidRDefault="003B5BEA" w:rsidP="005B482E">
      <w:pPr>
        <w:pStyle w:val="TextBody"/>
        <w:spacing w:line="276" w:lineRule="auto"/>
        <w:jc w:val="both"/>
        <w:rPr>
          <w:b/>
        </w:rPr>
      </w:pPr>
      <w:r w:rsidRPr="006C1166">
        <w:rPr>
          <w:b/>
          <w:bCs/>
        </w:rPr>
        <w:t>Öğretim materyalleri ve kaynakları için kılavuz</w:t>
      </w:r>
    </w:p>
    <w:p w:rsidR="003B5BEA" w:rsidRPr="006C1166" w:rsidRDefault="003B5BEA" w:rsidP="005B482E">
      <w:pPr>
        <w:pStyle w:val="TextBody"/>
        <w:spacing w:line="276" w:lineRule="auto"/>
        <w:jc w:val="both"/>
      </w:pPr>
      <w:r w:rsidRPr="006C1166">
        <w:t>Doğa bilimlerinde temel yeterliliklerin ve kavramların başarılı bir şekilde gerçekleştirilmesi için şartların oluşturulması, öğretim araçları ve uygun bir öğrenme ortamı sağlanması gerekmektedir.</w:t>
      </w:r>
    </w:p>
    <w:p w:rsidR="003B5BEA" w:rsidRPr="006C1166" w:rsidRDefault="003B5BEA" w:rsidP="005B482E">
      <w:pPr>
        <w:pStyle w:val="TextBody"/>
        <w:tabs>
          <w:tab w:val="left" w:pos="9000"/>
        </w:tabs>
        <w:spacing w:line="276" w:lineRule="auto"/>
        <w:jc w:val="both"/>
      </w:pPr>
      <w:r w:rsidRPr="006C1166">
        <w:t>Ders kitaplarının yanı sıra bir bilgi kaynağı olarak, CD'ler (filmler, belgeseller, video deneyleri vb.), İnternet (metin materyalleri, fotoğraflar, interaktif programlar, videolar vb.), Ansiklopediler, atlaslar vb. Gibi diğer kaynakları kullanmak da gereklidir.</w:t>
      </w:r>
    </w:p>
    <w:p w:rsidR="003B5BEA" w:rsidRPr="006C1166" w:rsidRDefault="003B5BEA" w:rsidP="005B482E">
      <w:pPr>
        <w:pStyle w:val="TextBody"/>
        <w:tabs>
          <w:tab w:val="left" w:pos="9000"/>
        </w:tabs>
        <w:spacing w:line="276" w:lineRule="auto"/>
        <w:jc w:val="both"/>
      </w:pPr>
      <w:r w:rsidRPr="006C1166">
        <w:t>Öğrencilerin ilgisini ve merakını arttırmak için yazı tahtası, etkileşimli grafikler, resimler, tablolar, modeller, minyatürler, diyagramlar, grafik araçlar, televizyon, video projektör, bilgisayar, telefon, tablet vb. bibi çeşitli araçlar kullanmak gerekir.</w:t>
      </w:r>
    </w:p>
    <w:p w:rsidR="003B5BEA" w:rsidRPr="006C1166" w:rsidRDefault="003B5BEA" w:rsidP="005B482E">
      <w:pPr>
        <w:pStyle w:val="TextBody"/>
        <w:spacing w:before="1" w:line="276" w:lineRule="auto"/>
        <w:jc w:val="both"/>
        <w:sectPr w:rsidR="003B5BEA" w:rsidRPr="006C1166">
          <w:headerReference w:type="default" r:id="rId83"/>
          <w:footerReference w:type="default" r:id="rId84"/>
          <w:pgSz w:w="12240" w:h="15840"/>
          <w:pgMar w:top="1066" w:right="1440" w:bottom="1267" w:left="1800" w:header="729" w:footer="1062" w:gutter="0"/>
          <w:cols w:space="720"/>
          <w:formProt w:val="0"/>
          <w:docGrid w:linePitch="360"/>
        </w:sectPr>
      </w:pPr>
      <w:r w:rsidRPr="006C1166">
        <w:t>Doğa bilimlerinde sonuçlara ulaşmak için uygun bir öğretim ortamı sağlamak gerekir. Sınıf dışında, öğrenmenin başka ortamlarda da (laboratuvarlar, atölyeler, doğa, çiftlikler, vb.) yapılması gerekir.</w:t>
      </w:r>
    </w:p>
    <w:p w:rsidR="00B4023C" w:rsidRPr="00F430A7" w:rsidRDefault="00B4023C" w:rsidP="00F430A7">
      <w:pPr>
        <w:widowControl w:val="0"/>
        <w:suppressAutoHyphens w:val="0"/>
        <w:autoSpaceDE w:val="0"/>
        <w:spacing w:after="120"/>
        <w:jc w:val="right"/>
        <w:rPr>
          <w:color w:val="auto"/>
          <w:kern w:val="0"/>
          <w:sz w:val="40"/>
          <w:szCs w:val="40"/>
          <w:lang w:bidi="en-US"/>
        </w:rPr>
      </w:pPr>
      <w:bookmarkStart w:id="51" w:name="_Hlk21370022"/>
      <w:bookmarkEnd w:id="47"/>
      <w:r w:rsidRPr="00F430A7">
        <w:rPr>
          <w:color w:val="auto"/>
          <w:kern w:val="0"/>
          <w:sz w:val="40"/>
          <w:szCs w:val="40"/>
          <w:lang w:bidi="en-US"/>
        </w:rPr>
        <w:lastRenderedPageBreak/>
        <w:t xml:space="preserve">DERS ALANI: TOPLUM VE ÇEVRE </w:t>
      </w:r>
    </w:p>
    <w:p w:rsidR="00B4023C" w:rsidRPr="00F430A7" w:rsidRDefault="00B4023C" w:rsidP="00F430A7">
      <w:pPr>
        <w:widowControl w:val="0"/>
        <w:suppressAutoHyphens w:val="0"/>
        <w:autoSpaceDE w:val="0"/>
        <w:spacing w:after="120"/>
        <w:jc w:val="right"/>
        <w:rPr>
          <w:color w:val="auto"/>
          <w:kern w:val="0"/>
          <w:sz w:val="40"/>
          <w:szCs w:val="40"/>
          <w:lang w:bidi="en-US"/>
        </w:rPr>
      </w:pPr>
      <w:bookmarkStart w:id="52" w:name="_Hlk20670336"/>
      <w:r w:rsidRPr="00F430A7">
        <w:rPr>
          <w:color w:val="auto"/>
          <w:kern w:val="0"/>
          <w:sz w:val="40"/>
          <w:szCs w:val="40"/>
          <w:lang w:bidi="en-US"/>
        </w:rPr>
        <w:t>Müfredat / Ders Programları</w:t>
      </w:r>
    </w:p>
    <w:p w:rsidR="00B4023C" w:rsidRPr="00F430A7" w:rsidRDefault="00B4023C" w:rsidP="00F430A7">
      <w:pPr>
        <w:widowControl w:val="0"/>
        <w:suppressAutoHyphens w:val="0"/>
        <w:autoSpaceDE w:val="0"/>
        <w:spacing w:after="120"/>
        <w:jc w:val="right"/>
        <w:rPr>
          <w:color w:val="auto"/>
          <w:kern w:val="0"/>
          <w:sz w:val="40"/>
          <w:szCs w:val="40"/>
          <w:lang w:bidi="en-US"/>
        </w:rPr>
      </w:pPr>
      <w:r w:rsidRPr="00F430A7">
        <w:rPr>
          <w:color w:val="auto"/>
          <w:kern w:val="0"/>
          <w:sz w:val="40"/>
          <w:szCs w:val="40"/>
          <w:lang w:bidi="en-US"/>
        </w:rPr>
        <w:t>Tarih</w:t>
      </w:r>
    </w:p>
    <w:p w:rsidR="00B4023C" w:rsidRPr="00F430A7" w:rsidRDefault="00B4023C" w:rsidP="00F430A7">
      <w:pPr>
        <w:widowControl w:val="0"/>
        <w:suppressAutoHyphens w:val="0"/>
        <w:autoSpaceDE w:val="0"/>
        <w:spacing w:after="120"/>
        <w:jc w:val="right"/>
        <w:rPr>
          <w:color w:val="auto"/>
          <w:kern w:val="0"/>
          <w:sz w:val="40"/>
          <w:szCs w:val="40"/>
          <w:lang w:bidi="en-US"/>
        </w:rPr>
      </w:pPr>
      <w:r w:rsidRPr="00F430A7">
        <w:rPr>
          <w:color w:val="auto"/>
          <w:kern w:val="0"/>
          <w:sz w:val="40"/>
          <w:szCs w:val="40"/>
          <w:lang w:bidi="en-US"/>
        </w:rPr>
        <w:t xml:space="preserve">Coğrafya </w:t>
      </w:r>
    </w:p>
    <w:bookmarkEnd w:id="52"/>
    <w:p w:rsidR="00B4023C" w:rsidRPr="00F430A7" w:rsidRDefault="00B4023C" w:rsidP="00F430A7">
      <w:pPr>
        <w:widowControl w:val="0"/>
        <w:suppressAutoHyphens w:val="0"/>
        <w:autoSpaceDE w:val="0"/>
        <w:spacing w:after="120"/>
        <w:jc w:val="right"/>
        <w:rPr>
          <w:color w:val="auto"/>
          <w:kern w:val="0"/>
          <w:sz w:val="40"/>
          <w:szCs w:val="40"/>
          <w:lang w:bidi="en-US"/>
        </w:rPr>
      </w:pPr>
      <w:r w:rsidRPr="00F430A7">
        <w:rPr>
          <w:color w:val="auto"/>
          <w:kern w:val="0"/>
          <w:sz w:val="40"/>
          <w:szCs w:val="40"/>
          <w:lang w:bidi="en-US"/>
        </w:rPr>
        <w:t>Yurttaşlık Eğitimi</w:t>
      </w:r>
    </w:p>
    <w:bookmarkEnd w:id="51"/>
    <w:p w:rsidR="0009315D" w:rsidRPr="006C1166" w:rsidRDefault="0009315D" w:rsidP="005B482E">
      <w:pPr>
        <w:tabs>
          <w:tab w:val="left" w:pos="630"/>
          <w:tab w:val="left" w:pos="1530"/>
        </w:tabs>
        <w:spacing w:after="160"/>
        <w:ind w:left="720"/>
        <w:contextualSpacing/>
        <w:jc w:val="right"/>
        <w:rPr>
          <w:rFonts w:eastAsia="Calibri"/>
          <w:szCs w:val="24"/>
          <w:lang w:bidi="en-US"/>
        </w:rPr>
      </w:pPr>
    </w:p>
    <w:p w:rsidR="0009315D" w:rsidRPr="006C1166" w:rsidRDefault="0009315D" w:rsidP="005B482E">
      <w:pPr>
        <w:tabs>
          <w:tab w:val="left" w:pos="630"/>
          <w:tab w:val="left" w:pos="1530"/>
        </w:tabs>
        <w:spacing w:after="160"/>
        <w:ind w:left="720"/>
        <w:contextualSpacing/>
        <w:jc w:val="right"/>
        <w:rPr>
          <w:rFonts w:eastAsia="Calibri"/>
          <w:szCs w:val="24"/>
        </w:rPr>
        <w:sectPr w:rsidR="0009315D" w:rsidRPr="006C1166">
          <w:headerReference w:type="even" r:id="rId85"/>
          <w:headerReference w:type="default" r:id="rId86"/>
          <w:footerReference w:type="even" r:id="rId87"/>
          <w:footerReference w:type="default" r:id="rId88"/>
          <w:headerReference w:type="first" r:id="rId89"/>
          <w:footerReference w:type="first" r:id="rId90"/>
          <w:pgSz w:w="12240" w:h="15840"/>
          <w:pgMar w:top="1440" w:right="1440" w:bottom="1440" w:left="1440" w:header="0" w:footer="0" w:gutter="0"/>
          <w:cols w:space="720"/>
          <w:docGrid w:linePitch="360" w:charSpace="-2049"/>
        </w:sectPr>
      </w:pPr>
      <w:r w:rsidRPr="006C1166">
        <w:rPr>
          <w:szCs w:val="24"/>
        </w:rPr>
        <w:t xml:space="preserve"> </w:t>
      </w:r>
    </w:p>
    <w:p w:rsidR="0009315D" w:rsidRPr="006C1166" w:rsidRDefault="0009315D" w:rsidP="005B482E">
      <w:pPr>
        <w:spacing w:after="0"/>
        <w:rPr>
          <w:rFonts w:eastAsia="Calibri"/>
          <w:szCs w:val="24"/>
        </w:rPr>
      </w:pPr>
    </w:p>
    <w:p w:rsidR="00B4023C" w:rsidRPr="00F430A7" w:rsidRDefault="00B4023C" w:rsidP="00F430A7">
      <w:pPr>
        <w:widowControl w:val="0"/>
        <w:suppressAutoHyphens w:val="0"/>
        <w:autoSpaceDE w:val="0"/>
        <w:spacing w:after="120"/>
        <w:jc w:val="right"/>
        <w:rPr>
          <w:color w:val="auto"/>
          <w:kern w:val="0"/>
          <w:sz w:val="40"/>
          <w:szCs w:val="40"/>
          <w:lang w:bidi="en-US"/>
        </w:rPr>
      </w:pPr>
      <w:r w:rsidRPr="00F430A7">
        <w:rPr>
          <w:color w:val="auto"/>
          <w:kern w:val="0"/>
          <w:sz w:val="40"/>
          <w:szCs w:val="40"/>
          <w:lang w:bidi="en-US"/>
        </w:rPr>
        <w:t>Müfredat / Ders Programları</w:t>
      </w:r>
    </w:p>
    <w:p w:rsidR="00B4023C" w:rsidRPr="00F430A7" w:rsidRDefault="00B4023C" w:rsidP="00F430A7">
      <w:pPr>
        <w:widowControl w:val="0"/>
        <w:suppressAutoHyphens w:val="0"/>
        <w:autoSpaceDE w:val="0"/>
        <w:spacing w:after="120"/>
        <w:jc w:val="right"/>
        <w:rPr>
          <w:color w:val="auto"/>
          <w:kern w:val="0"/>
          <w:sz w:val="40"/>
          <w:szCs w:val="40"/>
          <w:lang w:bidi="en-US"/>
        </w:rPr>
      </w:pPr>
      <w:r w:rsidRPr="00F430A7">
        <w:rPr>
          <w:color w:val="auto"/>
          <w:kern w:val="0"/>
          <w:sz w:val="40"/>
          <w:szCs w:val="40"/>
          <w:lang w:bidi="en-US"/>
        </w:rPr>
        <w:t>Tarih</w:t>
      </w:r>
    </w:p>
    <w:p w:rsidR="00B4023C" w:rsidRPr="006C1166" w:rsidRDefault="00B4023C" w:rsidP="005B482E">
      <w:pPr>
        <w:suppressAutoHyphens w:val="0"/>
        <w:spacing w:after="0"/>
        <w:rPr>
          <w:color w:val="auto"/>
          <w:kern w:val="0"/>
          <w:szCs w:val="24"/>
        </w:rPr>
      </w:pPr>
    </w:p>
    <w:p w:rsidR="00B4023C" w:rsidRPr="006C1166" w:rsidRDefault="00B4023C" w:rsidP="005B482E">
      <w:pPr>
        <w:suppressAutoHyphens w:val="0"/>
        <w:spacing w:after="0"/>
        <w:rPr>
          <w:color w:val="auto"/>
          <w:kern w:val="0"/>
          <w:szCs w:val="24"/>
        </w:rPr>
      </w:pPr>
    </w:p>
    <w:p w:rsidR="00B4023C" w:rsidRPr="006C1166" w:rsidRDefault="00B4023C" w:rsidP="005B482E">
      <w:pPr>
        <w:suppressAutoHyphens w:val="0"/>
        <w:spacing w:after="0"/>
        <w:rPr>
          <w:color w:val="auto"/>
          <w:kern w:val="0"/>
          <w:szCs w:val="24"/>
        </w:rPr>
      </w:pPr>
    </w:p>
    <w:p w:rsidR="00B4023C" w:rsidRPr="006C1166" w:rsidRDefault="00B4023C" w:rsidP="005B482E">
      <w:pPr>
        <w:suppressAutoHyphens w:val="0"/>
        <w:spacing w:after="0"/>
        <w:rPr>
          <w:color w:val="auto"/>
          <w:kern w:val="0"/>
          <w:szCs w:val="24"/>
        </w:rPr>
      </w:pPr>
    </w:p>
    <w:p w:rsidR="00B4023C" w:rsidRPr="006C1166" w:rsidRDefault="00B4023C" w:rsidP="005B482E">
      <w:pPr>
        <w:suppressAutoHyphens w:val="0"/>
        <w:spacing w:after="0"/>
        <w:rPr>
          <w:color w:val="auto"/>
          <w:kern w:val="0"/>
          <w:szCs w:val="24"/>
        </w:rPr>
      </w:pPr>
    </w:p>
    <w:p w:rsidR="00B4023C" w:rsidRPr="006C1166" w:rsidRDefault="00B4023C" w:rsidP="005B482E">
      <w:pPr>
        <w:suppressAutoHyphens w:val="0"/>
        <w:spacing w:after="0"/>
        <w:rPr>
          <w:color w:val="auto"/>
          <w:kern w:val="0"/>
          <w:szCs w:val="24"/>
        </w:rPr>
      </w:pPr>
    </w:p>
    <w:p w:rsidR="00B4023C" w:rsidRPr="006C1166" w:rsidRDefault="00B4023C" w:rsidP="005B482E">
      <w:pPr>
        <w:suppressAutoHyphens w:val="0"/>
        <w:spacing w:after="0"/>
        <w:rPr>
          <w:color w:val="auto"/>
          <w:kern w:val="0"/>
          <w:szCs w:val="24"/>
        </w:rPr>
      </w:pPr>
    </w:p>
    <w:p w:rsidR="00B4023C" w:rsidRPr="006C1166" w:rsidRDefault="00B4023C" w:rsidP="005B482E">
      <w:pPr>
        <w:suppressAutoHyphens w:val="0"/>
        <w:spacing w:after="0"/>
        <w:rPr>
          <w:color w:val="auto"/>
          <w:kern w:val="0"/>
          <w:szCs w:val="24"/>
        </w:rPr>
      </w:pPr>
    </w:p>
    <w:p w:rsidR="00B4023C" w:rsidRPr="006C1166" w:rsidRDefault="00B4023C" w:rsidP="005B482E">
      <w:pPr>
        <w:suppressAutoHyphens w:val="0"/>
        <w:spacing w:after="0"/>
        <w:rPr>
          <w:color w:val="auto"/>
          <w:kern w:val="0"/>
          <w:szCs w:val="24"/>
        </w:rPr>
      </w:pPr>
    </w:p>
    <w:p w:rsidR="00B4023C" w:rsidRPr="006C1166" w:rsidRDefault="00B4023C" w:rsidP="005B482E">
      <w:pPr>
        <w:suppressAutoHyphens w:val="0"/>
        <w:spacing w:after="0"/>
        <w:rPr>
          <w:color w:val="auto"/>
          <w:kern w:val="0"/>
          <w:szCs w:val="24"/>
        </w:rPr>
      </w:pPr>
    </w:p>
    <w:p w:rsidR="00B4023C" w:rsidRPr="006C1166" w:rsidRDefault="00B4023C" w:rsidP="005B482E">
      <w:pPr>
        <w:suppressAutoHyphens w:val="0"/>
        <w:spacing w:after="0"/>
        <w:rPr>
          <w:color w:val="auto"/>
          <w:kern w:val="0"/>
          <w:szCs w:val="24"/>
        </w:rPr>
      </w:pPr>
    </w:p>
    <w:p w:rsidR="00B4023C" w:rsidRPr="006C1166" w:rsidRDefault="00B4023C" w:rsidP="005B482E">
      <w:pPr>
        <w:suppressAutoHyphens w:val="0"/>
        <w:spacing w:after="0"/>
        <w:rPr>
          <w:color w:val="auto"/>
          <w:kern w:val="0"/>
          <w:szCs w:val="24"/>
        </w:rPr>
      </w:pPr>
    </w:p>
    <w:p w:rsidR="00B4023C" w:rsidRPr="006C1166" w:rsidRDefault="00B4023C" w:rsidP="005B482E">
      <w:pPr>
        <w:suppressAutoHyphens w:val="0"/>
        <w:spacing w:after="0"/>
        <w:rPr>
          <w:color w:val="auto"/>
          <w:kern w:val="0"/>
          <w:szCs w:val="24"/>
        </w:rPr>
      </w:pPr>
    </w:p>
    <w:p w:rsidR="00B4023C" w:rsidRPr="006C1166" w:rsidRDefault="00B4023C" w:rsidP="005B482E">
      <w:pPr>
        <w:suppressAutoHyphens w:val="0"/>
        <w:spacing w:after="0"/>
        <w:rPr>
          <w:color w:val="auto"/>
          <w:kern w:val="0"/>
          <w:szCs w:val="24"/>
        </w:rPr>
      </w:pPr>
    </w:p>
    <w:p w:rsidR="00B4023C" w:rsidRPr="006C1166" w:rsidRDefault="00B4023C" w:rsidP="005B482E">
      <w:pPr>
        <w:suppressAutoHyphens w:val="0"/>
        <w:spacing w:after="0"/>
        <w:rPr>
          <w:color w:val="auto"/>
          <w:kern w:val="0"/>
          <w:szCs w:val="24"/>
        </w:rPr>
      </w:pPr>
    </w:p>
    <w:p w:rsidR="00B4023C" w:rsidRPr="006C1166" w:rsidRDefault="00B4023C" w:rsidP="005B482E">
      <w:pPr>
        <w:suppressAutoHyphens w:val="0"/>
        <w:spacing w:after="0"/>
        <w:rPr>
          <w:color w:val="auto"/>
          <w:kern w:val="0"/>
          <w:szCs w:val="24"/>
        </w:rPr>
      </w:pPr>
    </w:p>
    <w:p w:rsidR="005A7C6A" w:rsidRPr="00927349" w:rsidRDefault="005A7C6A" w:rsidP="005A7C6A">
      <w:pPr>
        <w:autoSpaceDE w:val="0"/>
        <w:autoSpaceDN w:val="0"/>
        <w:adjustRightInd w:val="0"/>
        <w:jc w:val="both"/>
        <w:rPr>
          <w:rFonts w:eastAsia="Calibri"/>
          <w:b/>
          <w:sz w:val="28"/>
          <w:szCs w:val="28"/>
        </w:rPr>
      </w:pPr>
      <w:r>
        <w:rPr>
          <w:rFonts w:eastAsia="Calibri"/>
          <w:b/>
          <w:sz w:val="28"/>
          <w:szCs w:val="28"/>
        </w:rPr>
        <w:t xml:space="preserve">İçindekiler: </w:t>
      </w:r>
    </w:p>
    <w:p w:rsidR="005A7C6A" w:rsidRPr="00927349" w:rsidRDefault="005A7C6A" w:rsidP="00065D22">
      <w:pPr>
        <w:numPr>
          <w:ilvl w:val="0"/>
          <w:numId w:val="156"/>
        </w:numPr>
        <w:suppressAutoHyphens w:val="0"/>
        <w:autoSpaceDE w:val="0"/>
        <w:autoSpaceDN w:val="0"/>
        <w:adjustRightInd w:val="0"/>
        <w:spacing w:after="0" w:line="240" w:lineRule="auto"/>
        <w:jc w:val="both"/>
        <w:rPr>
          <w:rFonts w:eastAsia="Calibri"/>
          <w:szCs w:val="24"/>
        </w:rPr>
      </w:pPr>
      <w:r>
        <w:rPr>
          <w:rFonts w:eastAsia="Calibri"/>
          <w:szCs w:val="24"/>
        </w:rPr>
        <w:t xml:space="preserve">Giriş </w:t>
      </w:r>
      <w:r w:rsidRPr="00927349">
        <w:rPr>
          <w:rFonts w:eastAsia="Calibri"/>
          <w:szCs w:val="24"/>
        </w:rPr>
        <w:t xml:space="preserve"> </w:t>
      </w:r>
    </w:p>
    <w:p w:rsidR="005A7C6A" w:rsidRPr="00927349" w:rsidRDefault="005A7C6A" w:rsidP="00065D22">
      <w:pPr>
        <w:numPr>
          <w:ilvl w:val="0"/>
          <w:numId w:val="156"/>
        </w:numPr>
        <w:suppressAutoHyphens w:val="0"/>
        <w:autoSpaceDE w:val="0"/>
        <w:autoSpaceDN w:val="0"/>
        <w:adjustRightInd w:val="0"/>
        <w:spacing w:after="0" w:line="240" w:lineRule="auto"/>
        <w:jc w:val="both"/>
        <w:rPr>
          <w:rFonts w:eastAsia="Calibri"/>
          <w:i/>
          <w:szCs w:val="24"/>
        </w:rPr>
      </w:pPr>
      <w:r>
        <w:rPr>
          <w:rFonts w:eastAsia="Calibri"/>
          <w:szCs w:val="24"/>
        </w:rPr>
        <w:t xml:space="preserve">Amaç </w:t>
      </w:r>
      <w:r w:rsidRPr="00927349">
        <w:rPr>
          <w:rFonts w:eastAsia="Calibri"/>
          <w:szCs w:val="24"/>
        </w:rPr>
        <w:t xml:space="preserve"> </w:t>
      </w:r>
    </w:p>
    <w:p w:rsidR="005A7C6A" w:rsidRPr="00927349" w:rsidRDefault="005A7C6A" w:rsidP="00065D22">
      <w:pPr>
        <w:numPr>
          <w:ilvl w:val="0"/>
          <w:numId w:val="156"/>
        </w:numPr>
        <w:suppressAutoHyphens w:val="0"/>
        <w:autoSpaceDE w:val="0"/>
        <w:autoSpaceDN w:val="0"/>
        <w:adjustRightInd w:val="0"/>
        <w:spacing w:after="0" w:line="240" w:lineRule="auto"/>
        <w:jc w:val="both"/>
        <w:rPr>
          <w:rFonts w:eastAsia="Calibri"/>
          <w:szCs w:val="24"/>
        </w:rPr>
      </w:pPr>
      <w:r>
        <w:rPr>
          <w:rFonts w:eastAsia="Calibri"/>
          <w:szCs w:val="24"/>
        </w:rPr>
        <w:t>Konular ve öğrenme sonuçları</w:t>
      </w:r>
      <w:r w:rsidRPr="00927349">
        <w:rPr>
          <w:rFonts w:eastAsia="Calibri"/>
          <w:szCs w:val="24"/>
        </w:rPr>
        <w:t xml:space="preserve"> </w:t>
      </w:r>
    </w:p>
    <w:p w:rsidR="005A7C6A" w:rsidRPr="00927349" w:rsidRDefault="005A7C6A" w:rsidP="00065D22">
      <w:pPr>
        <w:numPr>
          <w:ilvl w:val="0"/>
          <w:numId w:val="156"/>
        </w:numPr>
        <w:suppressAutoHyphens w:val="0"/>
        <w:autoSpaceDE w:val="0"/>
        <w:autoSpaceDN w:val="0"/>
        <w:adjustRightInd w:val="0"/>
        <w:spacing w:after="0" w:line="240" w:lineRule="auto"/>
        <w:jc w:val="both"/>
        <w:rPr>
          <w:rFonts w:eastAsia="Calibri"/>
          <w:szCs w:val="24"/>
        </w:rPr>
      </w:pPr>
      <w:r>
        <w:rPr>
          <w:rFonts w:eastAsia="Calibri"/>
          <w:szCs w:val="24"/>
        </w:rPr>
        <w:t>Metodoloji yönergeleri</w:t>
      </w:r>
    </w:p>
    <w:p w:rsidR="005A7C6A" w:rsidRPr="00927349" w:rsidRDefault="005A7C6A" w:rsidP="00065D22">
      <w:pPr>
        <w:numPr>
          <w:ilvl w:val="0"/>
          <w:numId w:val="156"/>
        </w:numPr>
        <w:suppressAutoHyphens w:val="0"/>
        <w:autoSpaceDE w:val="0"/>
        <w:autoSpaceDN w:val="0"/>
        <w:adjustRightInd w:val="0"/>
        <w:spacing w:after="0" w:line="240" w:lineRule="auto"/>
        <w:jc w:val="both"/>
        <w:rPr>
          <w:rFonts w:eastAsia="Calibri"/>
          <w:bCs/>
          <w:szCs w:val="24"/>
        </w:rPr>
      </w:pPr>
      <w:r>
        <w:rPr>
          <w:rFonts w:eastAsia="Calibri"/>
          <w:szCs w:val="24"/>
        </w:rPr>
        <w:t>Müfredatlar arası konuların uygulanması yönergeleri</w:t>
      </w:r>
    </w:p>
    <w:p w:rsidR="005A7C6A" w:rsidRPr="00927349" w:rsidRDefault="005A7C6A" w:rsidP="00065D22">
      <w:pPr>
        <w:numPr>
          <w:ilvl w:val="0"/>
          <w:numId w:val="156"/>
        </w:numPr>
        <w:suppressAutoHyphens w:val="0"/>
        <w:autoSpaceDE w:val="0"/>
        <w:autoSpaceDN w:val="0"/>
        <w:adjustRightInd w:val="0"/>
        <w:spacing w:after="0" w:line="240" w:lineRule="auto"/>
        <w:jc w:val="both"/>
        <w:rPr>
          <w:szCs w:val="24"/>
        </w:rPr>
      </w:pPr>
      <w:r>
        <w:rPr>
          <w:rFonts w:eastAsia="Calibri"/>
          <w:szCs w:val="24"/>
        </w:rPr>
        <w:t>Değerlendirme yönergeleri</w:t>
      </w:r>
      <w:r w:rsidRPr="00927349">
        <w:rPr>
          <w:rFonts w:eastAsia="Calibri"/>
          <w:szCs w:val="24"/>
        </w:rPr>
        <w:t xml:space="preserve"> </w:t>
      </w:r>
    </w:p>
    <w:p w:rsidR="005A7C6A" w:rsidRPr="00927349" w:rsidRDefault="005A7C6A" w:rsidP="00065D22">
      <w:pPr>
        <w:numPr>
          <w:ilvl w:val="0"/>
          <w:numId w:val="156"/>
        </w:numPr>
        <w:suppressAutoHyphens w:val="0"/>
        <w:autoSpaceDE w:val="0"/>
        <w:autoSpaceDN w:val="0"/>
        <w:adjustRightInd w:val="0"/>
        <w:spacing w:after="0" w:line="240" w:lineRule="auto"/>
        <w:jc w:val="both"/>
        <w:rPr>
          <w:szCs w:val="24"/>
        </w:rPr>
      </w:pPr>
      <w:r>
        <w:rPr>
          <w:rFonts w:eastAsia="Calibri"/>
          <w:szCs w:val="24"/>
        </w:rPr>
        <w:t>Ders materyali ve kaynakları yönergesi</w:t>
      </w:r>
      <w:r w:rsidRPr="00927349">
        <w:rPr>
          <w:szCs w:val="24"/>
        </w:rPr>
        <w:t xml:space="preserve"> </w:t>
      </w:r>
    </w:p>
    <w:p w:rsidR="005A7C6A" w:rsidRPr="00927349" w:rsidRDefault="005A7C6A" w:rsidP="005A7C6A">
      <w:pPr>
        <w:autoSpaceDE w:val="0"/>
        <w:autoSpaceDN w:val="0"/>
        <w:adjustRightInd w:val="0"/>
        <w:spacing w:after="0" w:line="240" w:lineRule="auto"/>
        <w:ind w:left="720"/>
        <w:jc w:val="both"/>
      </w:pPr>
    </w:p>
    <w:p w:rsidR="005A7C6A" w:rsidRPr="00927349" w:rsidRDefault="005A7C6A" w:rsidP="005A7C6A"/>
    <w:p w:rsidR="005A7C6A" w:rsidRPr="00927349" w:rsidRDefault="005A7C6A" w:rsidP="005A7C6A"/>
    <w:p w:rsidR="005A7C6A" w:rsidRPr="00927349" w:rsidRDefault="005A7C6A" w:rsidP="005A7C6A"/>
    <w:p w:rsidR="005A7C6A" w:rsidRPr="00927349" w:rsidRDefault="005A7C6A" w:rsidP="005A7C6A"/>
    <w:p w:rsidR="005A7C6A" w:rsidRPr="00927349" w:rsidRDefault="005A7C6A" w:rsidP="005A7C6A"/>
    <w:p w:rsidR="005A7C6A" w:rsidRPr="00927349" w:rsidRDefault="005A7C6A" w:rsidP="005A7C6A"/>
    <w:p w:rsidR="005A7C6A" w:rsidRPr="00927349" w:rsidRDefault="005A7C6A" w:rsidP="005A7C6A"/>
    <w:p w:rsidR="005A7C6A" w:rsidRPr="00927349" w:rsidRDefault="005A7C6A" w:rsidP="00065D22">
      <w:pPr>
        <w:numPr>
          <w:ilvl w:val="1"/>
          <w:numId w:val="156"/>
        </w:numPr>
        <w:suppressAutoHyphens w:val="0"/>
        <w:rPr>
          <w:b/>
          <w:sz w:val="28"/>
          <w:szCs w:val="28"/>
        </w:rPr>
      </w:pPr>
      <w:r>
        <w:rPr>
          <w:b/>
          <w:sz w:val="28"/>
          <w:szCs w:val="28"/>
        </w:rPr>
        <w:lastRenderedPageBreak/>
        <w:t>Giriş</w:t>
      </w:r>
    </w:p>
    <w:p w:rsidR="005A7C6A" w:rsidRDefault="005A7C6A" w:rsidP="005A7C6A">
      <w:pPr>
        <w:spacing w:after="0"/>
        <w:ind w:firstLine="720"/>
        <w:jc w:val="both"/>
        <w:rPr>
          <w:szCs w:val="24"/>
        </w:rPr>
      </w:pPr>
      <w:r>
        <w:rPr>
          <w:szCs w:val="24"/>
        </w:rPr>
        <w:t xml:space="preserve">Toplum ve Çevre alanının bir parçası olarak tarih dersi öğrencilerin </w:t>
      </w:r>
      <w:r w:rsidRPr="002535B0">
        <w:rPr>
          <w:szCs w:val="24"/>
        </w:rPr>
        <w:t>bilgi, beceri, değer ve tutumları</w:t>
      </w:r>
      <w:r>
        <w:rPr>
          <w:szCs w:val="24"/>
        </w:rPr>
        <w:t xml:space="preserve">nın geliştirilmesinde önemli rol oynar. Bu ders aracılığıyla öğrenciler insan topluluklarının gelişimini anlama imkânına sahip olacaklardır. </w:t>
      </w:r>
    </w:p>
    <w:p w:rsidR="005A7C6A" w:rsidRPr="00927349" w:rsidRDefault="005A7C6A" w:rsidP="005A7C6A">
      <w:pPr>
        <w:spacing w:after="0"/>
        <w:rPr>
          <w:szCs w:val="24"/>
        </w:rPr>
      </w:pPr>
    </w:p>
    <w:p w:rsidR="005A7C6A" w:rsidRPr="00EE72A5" w:rsidRDefault="005A7C6A" w:rsidP="00065D22">
      <w:pPr>
        <w:numPr>
          <w:ilvl w:val="1"/>
          <w:numId w:val="156"/>
        </w:numPr>
        <w:suppressAutoHyphens w:val="0"/>
        <w:spacing w:after="0"/>
        <w:rPr>
          <w:b/>
          <w:sz w:val="28"/>
          <w:szCs w:val="28"/>
        </w:rPr>
      </w:pPr>
      <w:r>
        <w:rPr>
          <w:b/>
          <w:sz w:val="28"/>
          <w:szCs w:val="28"/>
        </w:rPr>
        <w:t>Amaç</w:t>
      </w:r>
    </w:p>
    <w:p w:rsidR="005A7C6A" w:rsidRPr="00927349" w:rsidRDefault="005A7C6A" w:rsidP="005A7C6A">
      <w:pPr>
        <w:spacing w:after="0"/>
        <w:rPr>
          <w:b/>
          <w:szCs w:val="24"/>
        </w:rPr>
      </w:pPr>
    </w:p>
    <w:p w:rsidR="005A7C6A" w:rsidRDefault="005A7C6A" w:rsidP="005A7C6A">
      <w:pPr>
        <w:pStyle w:val="Standard"/>
        <w:tabs>
          <w:tab w:val="left" w:pos="90"/>
        </w:tabs>
        <w:spacing w:line="276" w:lineRule="auto"/>
        <w:jc w:val="both"/>
        <w:rPr>
          <w:color w:val="auto"/>
          <w:lang w:val="sq-AL"/>
        </w:rPr>
      </w:pPr>
      <w:r>
        <w:rPr>
          <w:color w:val="auto"/>
          <w:lang w:val="sq-AL"/>
        </w:rPr>
        <w:tab/>
      </w:r>
      <w:r>
        <w:rPr>
          <w:color w:val="auto"/>
          <w:lang w:val="sq-AL"/>
        </w:rPr>
        <w:tab/>
        <w:t xml:space="preserve">7.sınıf tarih dersi müfredatında amaç öğrencilere genel olarak, belirlenen tarih dönemindeki olaylar, süreçler, şahsiyetlerle ilgili bilgiler kazandırmaktır. Ayrıca dersin kararlı bir şahsiyet ve sorumlu bir vatandaş olarak öğrencilerde o tarihi dönemle ilgili tarihi, yaratıcı, eleştirel düşünme yetenek ve becerileri geliştirerek; cinsiyet, etnik, ırk, toplumsal, kültürel, inanç ve cinsel yönelim gibi farklı kimlik ve aidiyetiyete mensup kişilere saygı gösterebilecek </w:t>
      </w:r>
      <w:r w:rsidRPr="00DA583D">
        <w:rPr>
          <w:color w:val="auto"/>
          <w:lang w:val="sq-AL"/>
        </w:rPr>
        <w:t>yetenek, beceri, değer ve tutumları</w:t>
      </w:r>
      <w:r>
        <w:rPr>
          <w:color w:val="auto"/>
          <w:lang w:val="sq-AL"/>
        </w:rPr>
        <w:t xml:space="preserve"> geliştirmektir. </w:t>
      </w:r>
    </w:p>
    <w:p w:rsidR="005A7C6A" w:rsidRDefault="005A7C6A" w:rsidP="005A7C6A">
      <w:pPr>
        <w:pStyle w:val="Standard"/>
        <w:tabs>
          <w:tab w:val="left" w:pos="90"/>
        </w:tabs>
        <w:spacing w:line="276" w:lineRule="auto"/>
        <w:jc w:val="both"/>
        <w:rPr>
          <w:color w:val="auto"/>
          <w:lang w:val="sq-AL"/>
        </w:rPr>
      </w:pPr>
    </w:p>
    <w:p w:rsidR="005A7C6A" w:rsidRPr="00927349" w:rsidRDefault="005A7C6A" w:rsidP="005A7C6A">
      <w:pPr>
        <w:spacing w:after="0" w:line="240" w:lineRule="auto"/>
        <w:jc w:val="both"/>
        <w:rPr>
          <w:b/>
          <w:szCs w:val="24"/>
        </w:rPr>
      </w:pPr>
    </w:p>
    <w:p w:rsidR="005A7C6A" w:rsidRPr="00927349" w:rsidRDefault="005A7C6A" w:rsidP="00065D22">
      <w:pPr>
        <w:numPr>
          <w:ilvl w:val="1"/>
          <w:numId w:val="156"/>
        </w:numPr>
        <w:suppressAutoHyphens w:val="0"/>
        <w:spacing w:after="0" w:line="240" w:lineRule="auto"/>
        <w:jc w:val="both"/>
        <w:rPr>
          <w:b/>
          <w:sz w:val="28"/>
          <w:szCs w:val="28"/>
        </w:rPr>
      </w:pPr>
      <w:r>
        <w:rPr>
          <w:b/>
          <w:sz w:val="28"/>
          <w:szCs w:val="28"/>
        </w:rPr>
        <w:t>Konular ve öğretim sonuçları</w:t>
      </w:r>
    </w:p>
    <w:p w:rsidR="005A7C6A" w:rsidRPr="00927349" w:rsidRDefault="005A7C6A" w:rsidP="005A7C6A">
      <w:pPr>
        <w:spacing w:after="0" w:line="240" w:lineRule="auto"/>
        <w:jc w:val="both"/>
        <w:rPr>
          <w:b/>
          <w:szCs w:val="24"/>
        </w:rPr>
      </w:pPr>
    </w:p>
    <w:p w:rsidR="005A7C6A" w:rsidRDefault="005A7C6A" w:rsidP="005A7C6A">
      <w:pPr>
        <w:spacing w:after="0" w:line="240" w:lineRule="auto"/>
        <w:ind w:firstLine="720"/>
        <w:jc w:val="both"/>
        <w:rPr>
          <w:szCs w:val="24"/>
        </w:rPr>
      </w:pPr>
      <w:r>
        <w:rPr>
          <w:szCs w:val="24"/>
        </w:rPr>
        <w:t>Çekirdek Müfredat II’de 3. Seviye Toplum ve Çevre alanı öğrenim sonuçlarından elde edilen, 7. Sınıf öğrencilerinin ulaşacağı ders öğrenme sonuçları ve konular aşağıdaki tabloda belirtilmiştir:</w:t>
      </w:r>
    </w:p>
    <w:p w:rsidR="005A7C6A" w:rsidRPr="00927349" w:rsidRDefault="005A7C6A" w:rsidP="005A7C6A">
      <w:pPr>
        <w:spacing w:after="0" w:line="24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75"/>
        <w:gridCol w:w="2250"/>
        <w:gridCol w:w="5251"/>
      </w:tblGrid>
      <w:tr w:rsidR="005A7C6A" w:rsidRPr="00927349" w:rsidTr="00803AA8">
        <w:tc>
          <w:tcPr>
            <w:tcW w:w="2075" w:type="dxa"/>
            <w:shd w:val="clear" w:color="auto" w:fill="948A54"/>
          </w:tcPr>
          <w:p w:rsidR="005A7C6A" w:rsidRPr="00927349" w:rsidRDefault="005A7C6A" w:rsidP="00803AA8">
            <w:pPr>
              <w:spacing w:after="0" w:line="240" w:lineRule="auto"/>
            </w:pPr>
            <w:r w:rsidRPr="00927349">
              <w:rPr>
                <w:b/>
              </w:rPr>
              <w:t xml:space="preserve">Kavram </w:t>
            </w:r>
          </w:p>
        </w:tc>
        <w:tc>
          <w:tcPr>
            <w:tcW w:w="7501" w:type="dxa"/>
            <w:gridSpan w:val="2"/>
            <w:shd w:val="clear" w:color="auto" w:fill="FABF8F"/>
          </w:tcPr>
          <w:p w:rsidR="005A7C6A" w:rsidRPr="00927349" w:rsidRDefault="005A7C6A" w:rsidP="00803AA8">
            <w:pPr>
              <w:spacing w:after="0" w:line="240" w:lineRule="auto"/>
              <w:rPr>
                <w:b/>
              </w:rPr>
            </w:pPr>
            <w:r>
              <w:rPr>
                <w:b/>
              </w:rPr>
              <w:t>Alan Öğretim Sonuçları (AÖS)</w:t>
            </w:r>
          </w:p>
        </w:tc>
      </w:tr>
      <w:tr w:rsidR="005A7C6A" w:rsidRPr="00927349" w:rsidTr="00803AA8">
        <w:tc>
          <w:tcPr>
            <w:tcW w:w="2075" w:type="dxa"/>
            <w:vMerge w:val="restart"/>
            <w:shd w:val="clear" w:color="auto" w:fill="EEECE1"/>
          </w:tcPr>
          <w:p w:rsidR="005A7C6A" w:rsidRPr="00927349" w:rsidRDefault="005A7C6A" w:rsidP="00803AA8">
            <w:pPr>
              <w:spacing w:line="240" w:lineRule="auto"/>
              <w:rPr>
                <w:rStyle w:val="normal0020tablechar"/>
                <w:b/>
                <w:bCs/>
                <w:iCs/>
              </w:rPr>
            </w:pPr>
          </w:p>
          <w:p w:rsidR="005A7C6A" w:rsidRPr="00927349" w:rsidRDefault="005A7C6A" w:rsidP="00803AA8">
            <w:pPr>
              <w:spacing w:after="0" w:line="240" w:lineRule="auto"/>
            </w:pPr>
            <w:r w:rsidRPr="00927349">
              <w:rPr>
                <w:rStyle w:val="normal0020tablechar"/>
                <w:b/>
                <w:bCs/>
                <w:iCs/>
              </w:rPr>
              <w:t>Birey, gruplar ve toplumsal ilişkiler</w:t>
            </w:r>
          </w:p>
        </w:tc>
        <w:tc>
          <w:tcPr>
            <w:tcW w:w="7501" w:type="dxa"/>
            <w:gridSpan w:val="2"/>
            <w:shd w:val="clear" w:color="auto" w:fill="FDE9D9"/>
          </w:tcPr>
          <w:p w:rsidR="005A7C6A" w:rsidRDefault="005A7C6A" w:rsidP="00803AA8">
            <w:pPr>
              <w:ind w:left="720" w:hanging="720"/>
              <w:rPr>
                <w:rStyle w:val="normal0020tablechar"/>
                <w:b/>
                <w:bCs/>
                <w:iCs/>
              </w:rPr>
            </w:pPr>
            <w:r>
              <w:rPr>
                <w:b/>
              </w:rPr>
              <w:t>AÖS</w:t>
            </w:r>
            <w:r w:rsidRPr="00927349">
              <w:rPr>
                <w:b/>
              </w:rPr>
              <w:t xml:space="preserve">: </w:t>
            </w:r>
            <w:r w:rsidRPr="00927349">
              <w:rPr>
                <w:rStyle w:val="normal0020tablechar"/>
                <w:b/>
                <w:bCs/>
                <w:iCs/>
              </w:rPr>
              <w:t xml:space="preserve">1. </w:t>
            </w:r>
            <w:r>
              <w:rPr>
                <w:rStyle w:val="normal0020tablechar"/>
                <w:b/>
                <w:bCs/>
                <w:iCs/>
              </w:rPr>
              <w:t xml:space="preserve">Bireyin rolünü, </w:t>
            </w:r>
            <w:r w:rsidRPr="00D002D4">
              <w:rPr>
                <w:b/>
                <w:bCs/>
                <w:iCs/>
              </w:rPr>
              <w:t>Toplumsal grupların yapısını ve katılma ya da dahil olma şekillerini öğrenir.</w:t>
            </w:r>
          </w:p>
          <w:p w:rsidR="005A7C6A" w:rsidRPr="00AF47E5" w:rsidRDefault="005A7C6A" w:rsidP="00065D22">
            <w:pPr>
              <w:numPr>
                <w:ilvl w:val="1"/>
                <w:numId w:val="157"/>
              </w:numPr>
              <w:suppressAutoHyphens w:val="0"/>
              <w:spacing w:after="0" w:line="240" w:lineRule="auto"/>
            </w:pPr>
            <w:r w:rsidRPr="00AF47E5">
              <w:t xml:space="preserve"> </w:t>
            </w:r>
            <w:r w:rsidRPr="00AF47E5">
              <w:rPr>
                <w:rStyle w:val="CommentReference"/>
                <w:sz w:val="22"/>
              </w:rPr>
              <w:t>Toplumsal grup ve enstitüleri, yapılarını ve organizasyonlarını, zaman ve alan bağlamındaki ilişkilerini tanır</w:t>
            </w:r>
            <w:r w:rsidRPr="00AF47E5">
              <w:t>.</w:t>
            </w:r>
          </w:p>
          <w:p w:rsidR="005A7C6A" w:rsidRPr="00AF47E5" w:rsidRDefault="005A7C6A" w:rsidP="00803AA8">
            <w:pPr>
              <w:spacing w:after="0" w:line="240" w:lineRule="auto"/>
              <w:ind w:left="372"/>
              <w:rPr>
                <w:rStyle w:val="CommentReference"/>
                <w:sz w:val="22"/>
              </w:rPr>
            </w:pPr>
          </w:p>
          <w:p w:rsidR="005A7C6A" w:rsidRPr="00AF47E5" w:rsidRDefault="005A7C6A" w:rsidP="00803AA8">
            <w:r w:rsidRPr="00AF47E5">
              <w:t xml:space="preserve">1.2 Seçkin kişiliklerin profilini ve onların toplumda ya da özel alanlarda genel gelişmelerdeki katkılarını tanımlar.  </w:t>
            </w:r>
          </w:p>
          <w:p w:rsidR="005A7C6A" w:rsidRDefault="005A7C6A" w:rsidP="00803AA8">
            <w:pPr>
              <w:spacing w:after="0" w:line="240" w:lineRule="auto"/>
            </w:pPr>
            <w:r w:rsidRPr="00AF47E5">
              <w:rPr>
                <w:rStyle w:val="normal0020tablechar"/>
                <w:bCs/>
                <w:iCs/>
              </w:rPr>
              <w:t>1.3</w:t>
            </w:r>
            <w:r w:rsidRPr="00AF47E5">
              <w:rPr>
                <w:rStyle w:val="normalchar1"/>
                <w:sz w:val="22"/>
              </w:rPr>
              <w:t>.</w:t>
            </w:r>
            <w:r w:rsidRPr="00AF47E5">
              <w:rPr>
                <w:rStyle w:val="WW8Num21z1"/>
                <w:rFonts w:ascii="Times New Roman" w:hAnsi="Times New Roman"/>
              </w:rPr>
              <w:t xml:space="preserve"> </w:t>
            </w:r>
            <w:r w:rsidRPr="00AF47E5">
              <w:rPr>
                <w:rStyle w:val="normalchar1"/>
                <w:sz w:val="22"/>
              </w:rPr>
              <w:t>Yerel, bölgesel ve global düzeyde konut ve eylem alanını, dağıtımını, halkın doğal hareketini , göçleri, yapısını, orgnizasyon, gelişimi, yerleşim yerlerin ve ekonominin dönüştürülmesini açıklar</w:t>
            </w:r>
            <w:r w:rsidRPr="00AF47E5">
              <w:t>.</w:t>
            </w:r>
            <w:r w:rsidRPr="00AF47E5">
              <w:rPr>
                <w:i/>
                <w:color w:val="0000FF"/>
              </w:rPr>
              <w:t xml:space="preserve"> </w:t>
            </w:r>
            <w:r w:rsidRPr="00AF47E5">
              <w:t xml:space="preserve">    </w:t>
            </w:r>
          </w:p>
          <w:p w:rsidR="005A7C6A" w:rsidRDefault="005A7C6A" w:rsidP="00803AA8">
            <w:pPr>
              <w:spacing w:after="0" w:line="240" w:lineRule="auto"/>
            </w:pPr>
            <w:r w:rsidRPr="00AF47E5">
              <w:t xml:space="preserve">   </w:t>
            </w:r>
          </w:p>
          <w:p w:rsidR="005A7C6A" w:rsidRPr="00A436AC" w:rsidRDefault="005A7C6A" w:rsidP="00803AA8">
            <w:pPr>
              <w:pStyle w:val="BalloonText"/>
              <w:autoSpaceDE w:val="0"/>
              <w:autoSpaceDN w:val="0"/>
              <w:adjustRightInd w:val="0"/>
              <w:spacing w:line="276" w:lineRule="auto"/>
              <w:textAlignment w:val="baseline"/>
              <w:rPr>
                <w:rStyle w:val="normal0020tablechar"/>
                <w:rFonts w:ascii="Times New Roman" w:hAnsi="Times New Roman"/>
                <w:b/>
                <w:bCs/>
                <w:iCs/>
              </w:rPr>
            </w:pPr>
            <w:r w:rsidRPr="00A436AC">
              <w:rPr>
                <w:rStyle w:val="normal0020tablechar"/>
                <w:rFonts w:ascii="Times New Roman" w:hAnsi="Times New Roman"/>
                <w:b/>
                <w:bCs/>
                <w:iCs/>
              </w:rPr>
              <w:t>6. BİT-i ve diğer çağdaş teknolojileri etkili bir şekilde kullanır</w:t>
            </w:r>
          </w:p>
          <w:p w:rsidR="005A7C6A" w:rsidRPr="00A436AC" w:rsidRDefault="005A7C6A" w:rsidP="00803AA8">
            <w:pPr>
              <w:pStyle w:val="BalloonText"/>
              <w:autoSpaceDE w:val="0"/>
              <w:autoSpaceDN w:val="0"/>
              <w:adjustRightInd w:val="0"/>
              <w:spacing w:line="276" w:lineRule="auto"/>
              <w:textAlignment w:val="baseline"/>
              <w:rPr>
                <w:rFonts w:ascii="Times New Roman" w:hAnsi="Times New Roman"/>
                <w:sz w:val="24"/>
                <w:szCs w:val="24"/>
                <w:lang w:val="sq-AL" w:eastAsia="en-US"/>
              </w:rPr>
            </w:pPr>
          </w:p>
          <w:p w:rsidR="005A7C6A" w:rsidRPr="00A436AC" w:rsidRDefault="005A7C6A" w:rsidP="00803AA8">
            <w:pPr>
              <w:pStyle w:val="BalloonText"/>
              <w:autoSpaceDE w:val="0"/>
              <w:autoSpaceDN w:val="0"/>
              <w:adjustRightInd w:val="0"/>
              <w:spacing w:line="276" w:lineRule="auto"/>
              <w:textAlignment w:val="baseline"/>
              <w:rPr>
                <w:rFonts w:ascii="Times New Roman" w:hAnsi="Times New Roman"/>
                <w:sz w:val="24"/>
                <w:szCs w:val="24"/>
                <w:lang w:val="sq-AL" w:eastAsia="en-US"/>
              </w:rPr>
            </w:pPr>
            <w:r w:rsidRPr="00A436AC">
              <w:rPr>
                <w:rFonts w:ascii="Times New Roman" w:hAnsi="Times New Roman"/>
                <w:sz w:val="24"/>
                <w:szCs w:val="24"/>
                <w:lang w:val="sq-AL" w:eastAsia="en-US"/>
              </w:rPr>
              <w:t xml:space="preserve">6. 1 Yaşadığı çevrede ve de ulusal ve uluslararası düzeyde önemli sosyal olayların analizini yapmak için ( neden-sonuç) yazılı ve elektronik çeşitli kaynakları kullanır.  </w:t>
            </w:r>
          </w:p>
          <w:p w:rsidR="005A7C6A" w:rsidRPr="00AF47E5" w:rsidRDefault="005A7C6A" w:rsidP="00803AA8">
            <w:pPr>
              <w:spacing w:after="0" w:line="240" w:lineRule="auto"/>
            </w:pPr>
          </w:p>
          <w:p w:rsidR="005A7C6A" w:rsidRPr="00927349" w:rsidRDefault="005A7C6A" w:rsidP="00803AA8">
            <w:pPr>
              <w:spacing w:after="0" w:line="240" w:lineRule="auto"/>
              <w:rPr>
                <w:b/>
                <w:bCs/>
                <w:iCs/>
              </w:rPr>
            </w:pPr>
          </w:p>
        </w:tc>
      </w:tr>
      <w:tr w:rsidR="005A7C6A" w:rsidRPr="00927349" w:rsidTr="00803AA8">
        <w:tc>
          <w:tcPr>
            <w:tcW w:w="2075" w:type="dxa"/>
            <w:vMerge/>
            <w:shd w:val="clear" w:color="auto" w:fill="EEECE1"/>
          </w:tcPr>
          <w:p w:rsidR="005A7C6A" w:rsidRPr="00927349" w:rsidRDefault="005A7C6A" w:rsidP="00803AA8">
            <w:pPr>
              <w:spacing w:after="0" w:line="240" w:lineRule="auto"/>
            </w:pPr>
          </w:p>
        </w:tc>
        <w:tc>
          <w:tcPr>
            <w:tcW w:w="2250" w:type="dxa"/>
            <w:shd w:val="clear" w:color="auto" w:fill="D99594"/>
          </w:tcPr>
          <w:p w:rsidR="005A7C6A" w:rsidRPr="00927349" w:rsidRDefault="005A7C6A" w:rsidP="00803AA8">
            <w:pPr>
              <w:spacing w:after="0" w:line="240" w:lineRule="auto"/>
              <w:rPr>
                <w:b/>
              </w:rPr>
            </w:pPr>
            <w:r>
              <w:rPr>
                <w:b/>
              </w:rPr>
              <w:t>Konu</w:t>
            </w:r>
          </w:p>
        </w:tc>
        <w:tc>
          <w:tcPr>
            <w:tcW w:w="5251" w:type="dxa"/>
            <w:shd w:val="clear" w:color="auto" w:fill="B2A1C7"/>
          </w:tcPr>
          <w:p w:rsidR="005A7C6A" w:rsidRPr="00927349" w:rsidRDefault="005A7C6A" w:rsidP="00803AA8">
            <w:pPr>
              <w:spacing w:after="0" w:line="240" w:lineRule="auto"/>
              <w:rPr>
                <w:b/>
              </w:rPr>
            </w:pPr>
            <w:r w:rsidRPr="00927349">
              <w:rPr>
                <w:b/>
              </w:rPr>
              <w:t xml:space="preserve"> </w:t>
            </w:r>
            <w:r>
              <w:rPr>
                <w:b/>
              </w:rPr>
              <w:t xml:space="preserve">Ders Öğrenme Sonuçların </w:t>
            </w:r>
            <w:r w:rsidRPr="00927349">
              <w:rPr>
                <w:b/>
              </w:rPr>
              <w:t>(</w:t>
            </w:r>
            <w:r>
              <w:rPr>
                <w:b/>
              </w:rPr>
              <w:t>DÖS</w:t>
            </w:r>
            <w:r w:rsidRPr="00927349">
              <w:rPr>
                <w:b/>
              </w:rPr>
              <w:t>)</w:t>
            </w:r>
          </w:p>
        </w:tc>
      </w:tr>
      <w:tr w:rsidR="005A7C6A" w:rsidRPr="00927349" w:rsidTr="00803AA8">
        <w:tc>
          <w:tcPr>
            <w:tcW w:w="2075" w:type="dxa"/>
            <w:vMerge/>
            <w:shd w:val="clear" w:color="auto" w:fill="EEECE1"/>
          </w:tcPr>
          <w:p w:rsidR="005A7C6A" w:rsidRPr="00927349" w:rsidRDefault="005A7C6A" w:rsidP="00803AA8">
            <w:pPr>
              <w:spacing w:after="0" w:line="240" w:lineRule="auto"/>
            </w:pPr>
          </w:p>
        </w:tc>
        <w:tc>
          <w:tcPr>
            <w:tcW w:w="2250" w:type="dxa"/>
            <w:shd w:val="clear" w:color="auto" w:fill="F2DBDB"/>
          </w:tcPr>
          <w:p w:rsidR="005A7C6A" w:rsidRDefault="005A7C6A" w:rsidP="00803AA8">
            <w:pPr>
              <w:spacing w:line="240" w:lineRule="auto"/>
              <w:rPr>
                <w:b/>
              </w:rPr>
            </w:pPr>
          </w:p>
          <w:p w:rsidR="005A7C6A" w:rsidRPr="00927349" w:rsidRDefault="005A7C6A" w:rsidP="00803AA8">
            <w:pPr>
              <w:spacing w:line="240" w:lineRule="auto"/>
              <w:rPr>
                <w:b/>
              </w:rPr>
            </w:pPr>
            <w:r>
              <w:rPr>
                <w:b/>
              </w:rPr>
              <w:t>Kavimler Göçü ve yeni devlet oluşumları</w:t>
            </w:r>
          </w:p>
          <w:p w:rsidR="005A7C6A" w:rsidRPr="00927349" w:rsidRDefault="005A7C6A" w:rsidP="00803AA8">
            <w:pPr>
              <w:spacing w:line="240" w:lineRule="auto"/>
              <w:rPr>
                <w:rFonts w:cs="Calibri"/>
                <w:b/>
                <w:sz w:val="16"/>
                <w:szCs w:val="16"/>
              </w:rPr>
            </w:pPr>
          </w:p>
          <w:p w:rsidR="005A7C6A" w:rsidRPr="00927349" w:rsidRDefault="005A7C6A" w:rsidP="00803AA8">
            <w:pPr>
              <w:spacing w:line="240" w:lineRule="auto"/>
              <w:rPr>
                <w:rFonts w:cs="Calibri"/>
                <w:b/>
                <w:sz w:val="16"/>
                <w:szCs w:val="16"/>
              </w:rPr>
            </w:pPr>
          </w:p>
          <w:p w:rsidR="005A7C6A" w:rsidRPr="00927349" w:rsidRDefault="005A7C6A" w:rsidP="00803AA8">
            <w:pPr>
              <w:spacing w:line="240" w:lineRule="auto"/>
              <w:rPr>
                <w:rFonts w:cs="Calibri"/>
                <w:b/>
                <w:sz w:val="16"/>
                <w:szCs w:val="16"/>
              </w:rPr>
            </w:pPr>
            <w:r w:rsidRPr="00927349">
              <w:rPr>
                <w:rFonts w:cs="Calibri"/>
                <w:b/>
                <w:sz w:val="16"/>
                <w:szCs w:val="16"/>
              </w:rPr>
              <w:t xml:space="preserve">  </w:t>
            </w:r>
          </w:p>
          <w:p w:rsidR="005A7C6A" w:rsidRPr="00927349" w:rsidRDefault="005A7C6A" w:rsidP="00803AA8">
            <w:pPr>
              <w:spacing w:line="240" w:lineRule="auto"/>
              <w:rPr>
                <w:rFonts w:cs="Calibri"/>
                <w:b/>
                <w:sz w:val="16"/>
                <w:szCs w:val="16"/>
              </w:rPr>
            </w:pPr>
          </w:p>
          <w:p w:rsidR="005A7C6A" w:rsidRPr="00927349" w:rsidRDefault="005A7C6A" w:rsidP="00803AA8">
            <w:pPr>
              <w:spacing w:line="240" w:lineRule="auto"/>
            </w:pPr>
          </w:p>
        </w:tc>
        <w:tc>
          <w:tcPr>
            <w:tcW w:w="5251" w:type="dxa"/>
            <w:shd w:val="clear" w:color="auto" w:fill="E5DFEC"/>
          </w:tcPr>
          <w:p w:rsidR="005A7C6A" w:rsidRPr="00927349" w:rsidRDefault="005A7C6A" w:rsidP="00065D22">
            <w:pPr>
              <w:numPr>
                <w:ilvl w:val="1"/>
                <w:numId w:val="159"/>
              </w:numPr>
              <w:suppressAutoHyphens w:val="0"/>
              <w:spacing w:after="0" w:line="240" w:lineRule="auto"/>
            </w:pPr>
            <w:r>
              <w:t>Kavimler göçünün sebep ve sonuçlarını tanımlar</w:t>
            </w:r>
          </w:p>
          <w:p w:rsidR="005A7C6A" w:rsidRPr="00927349" w:rsidRDefault="005A7C6A" w:rsidP="00803AA8">
            <w:pPr>
              <w:spacing w:after="0" w:line="240" w:lineRule="auto"/>
            </w:pPr>
          </w:p>
          <w:p w:rsidR="005A7C6A" w:rsidRPr="00927349" w:rsidRDefault="005A7C6A" w:rsidP="00803AA8">
            <w:pPr>
              <w:spacing w:after="0" w:line="240" w:lineRule="auto"/>
            </w:pPr>
            <w:r w:rsidRPr="00927349">
              <w:t xml:space="preserve">1.2. </w:t>
            </w:r>
            <w:r>
              <w:t>Erken feodalizmin özelliklerini tanımlar, feodalizmin özelliklerini köle düzeniyle karşılaştırır,</w:t>
            </w:r>
            <w:r w:rsidRPr="00927349">
              <w:t xml:space="preserve"> </w:t>
            </w:r>
          </w:p>
          <w:p w:rsidR="005A7C6A" w:rsidRPr="00927349" w:rsidRDefault="005A7C6A" w:rsidP="00803AA8">
            <w:pPr>
              <w:spacing w:after="0" w:line="240" w:lineRule="auto"/>
              <w:ind w:left="720"/>
            </w:pPr>
          </w:p>
          <w:p w:rsidR="005A7C6A" w:rsidRPr="00927349" w:rsidRDefault="005A7C6A" w:rsidP="00803AA8">
            <w:pPr>
              <w:pStyle w:val="ListParagraph"/>
              <w:ind w:left="0"/>
            </w:pPr>
            <w:r w:rsidRPr="00927349">
              <w:t xml:space="preserve">1.3. </w:t>
            </w:r>
            <w:r>
              <w:t xml:space="preserve">Feodal düzende var olan sınıfları tanımlar </w:t>
            </w:r>
          </w:p>
          <w:p w:rsidR="005A7C6A" w:rsidRPr="00927349" w:rsidRDefault="005A7C6A" w:rsidP="00803AA8">
            <w:pPr>
              <w:pStyle w:val="ListParagraph"/>
              <w:ind w:left="0"/>
            </w:pPr>
          </w:p>
          <w:p w:rsidR="005A7C6A" w:rsidRPr="00927349" w:rsidRDefault="005A7C6A" w:rsidP="00803AA8">
            <w:pPr>
              <w:spacing w:after="0" w:line="240" w:lineRule="auto"/>
            </w:pPr>
            <w:r w:rsidRPr="00927349">
              <w:t xml:space="preserve">1.4. </w:t>
            </w:r>
            <w:r>
              <w:t>Frank devletinin kurulmasını ve güçlenmesini sağlayan aşrtları karakterize eder ve Şarlman’ın Kutsal Roma İmparaotrluğunun kurulmasında rolünü değerlendirir</w:t>
            </w:r>
          </w:p>
          <w:p w:rsidR="005A7C6A" w:rsidRPr="00927349" w:rsidRDefault="005A7C6A" w:rsidP="00803AA8">
            <w:pPr>
              <w:spacing w:after="0" w:line="240" w:lineRule="auto"/>
              <w:rPr>
                <w:u w:val="single"/>
              </w:rPr>
            </w:pPr>
          </w:p>
          <w:p w:rsidR="005A7C6A" w:rsidRPr="00045126" w:rsidRDefault="005A7C6A" w:rsidP="00803AA8">
            <w:pPr>
              <w:spacing w:after="0" w:line="240" w:lineRule="auto"/>
            </w:pPr>
            <w:r w:rsidRPr="00045126">
              <w:t>1.5. Hunların Doğu’ya – Avrupa’ya göçünün Kavimler Göçü’nün başlamasına etkilerini açıklar ve analiz eder.</w:t>
            </w:r>
          </w:p>
          <w:p w:rsidR="005A7C6A" w:rsidRPr="00045126" w:rsidRDefault="005A7C6A" w:rsidP="00803AA8">
            <w:pPr>
              <w:spacing w:after="0" w:line="240" w:lineRule="auto"/>
            </w:pPr>
          </w:p>
          <w:p w:rsidR="005A7C6A" w:rsidRPr="00045126" w:rsidRDefault="005A7C6A" w:rsidP="00803AA8">
            <w:pPr>
              <w:spacing w:after="0" w:line="240" w:lineRule="auto"/>
            </w:pPr>
            <w:r w:rsidRPr="00045126">
              <w:t>1.6. Avrupa Hun devletinin kuruluşunu açıklar ve bu devletin ve Attila’nın siyasi faaliyetlerini analiz eder.</w:t>
            </w:r>
          </w:p>
          <w:p w:rsidR="005A7C6A" w:rsidRPr="00045126" w:rsidRDefault="005A7C6A" w:rsidP="00803AA8">
            <w:pPr>
              <w:spacing w:after="0" w:line="240" w:lineRule="auto"/>
            </w:pPr>
          </w:p>
          <w:p w:rsidR="005A7C6A" w:rsidRPr="00045126" w:rsidRDefault="005A7C6A" w:rsidP="00803AA8">
            <w:pPr>
              <w:spacing w:after="0" w:line="240" w:lineRule="auto"/>
            </w:pPr>
            <w:r w:rsidRPr="00045126">
              <w:t>1.7.Avrupa Hun devletinin Avrupa’ya kültürel etkilerini tanımlar.</w:t>
            </w:r>
          </w:p>
          <w:p w:rsidR="005A7C6A" w:rsidRPr="00045126" w:rsidRDefault="005A7C6A" w:rsidP="00803AA8">
            <w:pPr>
              <w:spacing w:after="0" w:line="240" w:lineRule="auto"/>
            </w:pPr>
          </w:p>
          <w:p w:rsidR="005A7C6A" w:rsidRPr="00045126" w:rsidRDefault="005A7C6A" w:rsidP="00803AA8">
            <w:pPr>
              <w:spacing w:after="0" w:line="240" w:lineRule="auto"/>
            </w:pPr>
            <w:r w:rsidRPr="00045126">
              <w:t>1.8. Balkanlara göç eden diğer Türk kavimlerini (Avar, Peçenek, Kuman ve diğerleri) tanımlar ve bunların yerleştikleri yerleri haritada gösterir.</w:t>
            </w:r>
          </w:p>
          <w:p w:rsidR="005A7C6A" w:rsidRPr="00045126" w:rsidRDefault="005A7C6A" w:rsidP="00803AA8">
            <w:pPr>
              <w:spacing w:after="0" w:line="240" w:lineRule="auto"/>
            </w:pPr>
          </w:p>
          <w:p w:rsidR="005A7C6A" w:rsidRDefault="005A7C6A" w:rsidP="00803AA8">
            <w:pPr>
              <w:spacing w:after="0" w:line="240" w:lineRule="auto"/>
            </w:pPr>
            <w:r w:rsidRPr="00045126">
              <w:t>1.9. Bu Türk kavimlerinin Balkanlarda siyasi faaliyetleri açıklar</w:t>
            </w:r>
            <w:r>
              <w:t>.</w:t>
            </w:r>
          </w:p>
          <w:p w:rsidR="005A7C6A" w:rsidRPr="00045126" w:rsidRDefault="005A7C6A" w:rsidP="00803AA8">
            <w:pPr>
              <w:spacing w:after="0" w:line="240" w:lineRule="auto"/>
            </w:pPr>
          </w:p>
          <w:p w:rsidR="005A7C6A" w:rsidRDefault="005A7C6A" w:rsidP="00803AA8">
            <w:pPr>
              <w:spacing w:after="0" w:line="240" w:lineRule="auto"/>
            </w:pPr>
            <w:r w:rsidRPr="00045126">
              <w:t xml:space="preserve">1.10 </w:t>
            </w:r>
            <w:r>
              <w:t>Balkanlara göç eden Türk kavimlerinin kültür ve uygarlıklarının özelliklerini karakterize eder</w:t>
            </w:r>
          </w:p>
          <w:p w:rsidR="005A7C6A" w:rsidRDefault="005A7C6A" w:rsidP="00803AA8">
            <w:pPr>
              <w:spacing w:after="0" w:line="240" w:lineRule="auto"/>
            </w:pPr>
          </w:p>
          <w:p w:rsidR="005A7C6A" w:rsidRPr="00045126" w:rsidRDefault="005A7C6A" w:rsidP="00803AA8">
            <w:pPr>
              <w:spacing w:after="0" w:line="240" w:lineRule="auto"/>
            </w:pPr>
            <w:r>
              <w:t xml:space="preserve">1. 11 </w:t>
            </w:r>
            <w:r w:rsidRPr="00045126">
              <w:t>Türk kavimlerinin Balkanlarda yaşayan diğer kavimlerin kültürlerine etkilerini ve Balkan topo</w:t>
            </w:r>
            <w:r>
              <w:t>nomisinde</w:t>
            </w:r>
            <w:r w:rsidRPr="00045126">
              <w:t xml:space="preserve"> günümüze kadar kalan yer adlarını tanımlar ve analiz eder.</w:t>
            </w:r>
          </w:p>
          <w:p w:rsidR="005A7C6A" w:rsidRPr="00927349" w:rsidRDefault="005A7C6A" w:rsidP="00803AA8">
            <w:pPr>
              <w:spacing w:after="0" w:line="240" w:lineRule="auto"/>
              <w:rPr>
                <w:b/>
              </w:rPr>
            </w:pPr>
          </w:p>
          <w:p w:rsidR="005A7C6A" w:rsidRPr="00927349" w:rsidRDefault="005A7C6A" w:rsidP="00803AA8">
            <w:pPr>
              <w:pStyle w:val="ColorfulList-Accent11"/>
              <w:spacing w:after="0" w:line="240" w:lineRule="auto"/>
              <w:ind w:left="360"/>
              <w:rPr>
                <w:rFonts w:ascii="Times New Roman" w:hAnsi="Times New Roman"/>
              </w:rPr>
            </w:pPr>
          </w:p>
        </w:tc>
      </w:tr>
      <w:tr w:rsidR="005A7C6A" w:rsidRPr="00927349" w:rsidTr="00803AA8">
        <w:tc>
          <w:tcPr>
            <w:tcW w:w="2075" w:type="dxa"/>
            <w:vMerge/>
            <w:shd w:val="clear" w:color="auto" w:fill="EEECE1"/>
          </w:tcPr>
          <w:p w:rsidR="005A7C6A" w:rsidRPr="00927349" w:rsidRDefault="005A7C6A" w:rsidP="00803AA8">
            <w:pPr>
              <w:spacing w:after="0" w:line="240" w:lineRule="auto"/>
            </w:pPr>
          </w:p>
        </w:tc>
        <w:tc>
          <w:tcPr>
            <w:tcW w:w="2250" w:type="dxa"/>
            <w:shd w:val="clear" w:color="auto" w:fill="F2DBDB"/>
          </w:tcPr>
          <w:p w:rsidR="005A7C6A" w:rsidRPr="00927349" w:rsidRDefault="005A7C6A" w:rsidP="00803AA8">
            <w:pPr>
              <w:spacing w:line="240" w:lineRule="auto"/>
              <w:rPr>
                <w:b/>
              </w:rPr>
            </w:pPr>
            <w:r>
              <w:rPr>
                <w:b/>
              </w:rPr>
              <w:t>Ortaçağın başlarında Arbırlar</w:t>
            </w:r>
          </w:p>
        </w:tc>
        <w:tc>
          <w:tcPr>
            <w:tcW w:w="5251" w:type="dxa"/>
            <w:shd w:val="clear" w:color="auto" w:fill="E5DFEC"/>
          </w:tcPr>
          <w:p w:rsidR="005A7C6A" w:rsidRDefault="005A7C6A" w:rsidP="00803AA8">
            <w:pPr>
              <w:pStyle w:val="ListParagraph"/>
              <w:ind w:left="0"/>
            </w:pPr>
            <w:r>
              <w:t xml:space="preserve">2.1 </w:t>
            </w:r>
            <w:r w:rsidRPr="005263F0">
              <w:t>Bizans sınırlarında Arbırların yaşadığı yerleri belirler, Arbırlarda feodal ilişkileri açıklar</w:t>
            </w:r>
          </w:p>
          <w:p w:rsidR="005A7C6A" w:rsidRPr="005263F0" w:rsidRDefault="005A7C6A" w:rsidP="00803AA8">
            <w:pPr>
              <w:pStyle w:val="ListParagraph"/>
              <w:ind w:left="0"/>
            </w:pPr>
          </w:p>
          <w:p w:rsidR="005A7C6A" w:rsidRPr="00141C23" w:rsidRDefault="005A7C6A" w:rsidP="00065D22">
            <w:pPr>
              <w:pStyle w:val="ListParagraph"/>
              <w:widowControl/>
              <w:numPr>
                <w:ilvl w:val="1"/>
                <w:numId w:val="158"/>
              </w:numPr>
              <w:autoSpaceDE/>
              <w:contextualSpacing/>
              <w:rPr>
                <w:i/>
              </w:rPr>
            </w:pPr>
            <w:r>
              <w:t>Bizans sınırları dahilinde yaşayan İlirlerin – Arbırların kültürlerini tanımlar.</w:t>
            </w:r>
          </w:p>
          <w:p w:rsidR="005A7C6A" w:rsidRPr="00927349" w:rsidRDefault="005A7C6A" w:rsidP="00803AA8">
            <w:pPr>
              <w:pStyle w:val="ListParagraph"/>
              <w:ind w:left="360"/>
              <w:rPr>
                <w:i/>
              </w:rPr>
            </w:pPr>
          </w:p>
          <w:p w:rsidR="005A7C6A" w:rsidRPr="00927349" w:rsidRDefault="005A7C6A" w:rsidP="00803AA8">
            <w:pPr>
              <w:pStyle w:val="ListParagraph"/>
              <w:ind w:left="0"/>
              <w:jc w:val="both"/>
            </w:pPr>
            <w:r>
              <w:lastRenderedPageBreak/>
              <w:t>2.3 Arbır devletinin kurulmasını sağlayan olanakları ve devletin kurucularının rolünü tanımlar</w:t>
            </w:r>
          </w:p>
          <w:p w:rsidR="005A7C6A" w:rsidRPr="00927349" w:rsidRDefault="005A7C6A" w:rsidP="00803AA8">
            <w:pPr>
              <w:spacing w:after="0" w:line="240" w:lineRule="auto"/>
            </w:pPr>
          </w:p>
          <w:p w:rsidR="005A7C6A" w:rsidRPr="00927349" w:rsidRDefault="005A7C6A" w:rsidP="00803AA8">
            <w:pPr>
              <w:spacing w:after="0" w:line="240" w:lineRule="auto"/>
            </w:pPr>
          </w:p>
        </w:tc>
      </w:tr>
      <w:tr w:rsidR="005A7C6A" w:rsidRPr="00927349" w:rsidTr="00803AA8">
        <w:trPr>
          <w:gridAfter w:val="2"/>
          <w:wAfter w:w="7501" w:type="dxa"/>
          <w:trHeight w:val="276"/>
        </w:trPr>
        <w:tc>
          <w:tcPr>
            <w:tcW w:w="2075" w:type="dxa"/>
            <w:vMerge/>
            <w:shd w:val="clear" w:color="auto" w:fill="EEECE1"/>
          </w:tcPr>
          <w:p w:rsidR="005A7C6A" w:rsidRPr="00927349" w:rsidRDefault="005A7C6A" w:rsidP="00803AA8">
            <w:pPr>
              <w:spacing w:after="0" w:line="240" w:lineRule="auto"/>
            </w:pPr>
          </w:p>
        </w:tc>
      </w:tr>
      <w:tr w:rsidR="005A7C6A" w:rsidRPr="00927349" w:rsidTr="00803AA8">
        <w:tc>
          <w:tcPr>
            <w:tcW w:w="2075" w:type="dxa"/>
            <w:vMerge/>
            <w:shd w:val="clear" w:color="auto" w:fill="EEECE1"/>
          </w:tcPr>
          <w:p w:rsidR="005A7C6A" w:rsidRPr="00927349" w:rsidRDefault="005A7C6A" w:rsidP="00803AA8">
            <w:pPr>
              <w:spacing w:after="0" w:line="240" w:lineRule="auto"/>
            </w:pPr>
          </w:p>
        </w:tc>
        <w:tc>
          <w:tcPr>
            <w:tcW w:w="2250" w:type="dxa"/>
            <w:shd w:val="clear" w:color="auto" w:fill="F2DBDB"/>
          </w:tcPr>
          <w:p w:rsidR="005A7C6A" w:rsidRPr="00927349" w:rsidRDefault="005A7C6A" w:rsidP="00803AA8">
            <w:pPr>
              <w:spacing w:line="240" w:lineRule="auto"/>
              <w:rPr>
                <w:b/>
              </w:rPr>
            </w:pPr>
            <w:r>
              <w:rPr>
                <w:b/>
              </w:rPr>
              <w:t>Ortaçağ’ın tanınmış şahsiyetleri</w:t>
            </w:r>
          </w:p>
        </w:tc>
        <w:tc>
          <w:tcPr>
            <w:tcW w:w="5251" w:type="dxa"/>
            <w:shd w:val="clear" w:color="auto" w:fill="E5DFEC"/>
          </w:tcPr>
          <w:p w:rsidR="005A7C6A" w:rsidRPr="00927349" w:rsidRDefault="005A7C6A" w:rsidP="00803AA8">
            <w:pPr>
              <w:spacing w:after="0" w:line="240" w:lineRule="auto"/>
            </w:pPr>
            <w:r>
              <w:t>3</w:t>
            </w:r>
            <w:r w:rsidRPr="00927349">
              <w:t xml:space="preserve">.1. </w:t>
            </w:r>
            <w:r>
              <w:t>Ortaçağ’da tanınmış şahsiyetleri tanımlar ve bunların Ortaçağ toplumuna katkılarını değerlendirir</w:t>
            </w:r>
            <w:r w:rsidRPr="00927349">
              <w:t>.</w:t>
            </w:r>
          </w:p>
          <w:p w:rsidR="005A7C6A" w:rsidRPr="00927349" w:rsidRDefault="005A7C6A" w:rsidP="00803AA8">
            <w:pPr>
              <w:spacing w:after="0" w:line="240" w:lineRule="auto"/>
            </w:pPr>
          </w:p>
          <w:p w:rsidR="005A7C6A" w:rsidRPr="00927349" w:rsidRDefault="005A7C6A" w:rsidP="00803AA8">
            <w:pPr>
              <w:spacing w:after="0" w:line="240" w:lineRule="auto"/>
            </w:pPr>
            <w:r>
              <w:t>3</w:t>
            </w:r>
            <w:r w:rsidRPr="00927349">
              <w:t xml:space="preserve">.2. </w:t>
            </w:r>
            <w:r>
              <w:t>Ortaçağ’da tanınmış şahsiyetlerin eserlerini analiz eder.</w:t>
            </w:r>
          </w:p>
          <w:p w:rsidR="005A7C6A" w:rsidRDefault="005A7C6A" w:rsidP="00803AA8">
            <w:pPr>
              <w:spacing w:after="0" w:line="240" w:lineRule="auto"/>
            </w:pPr>
          </w:p>
          <w:p w:rsidR="005A7C6A" w:rsidRPr="00F2479F" w:rsidRDefault="005A7C6A" w:rsidP="00803AA8">
            <w:pPr>
              <w:pStyle w:val="ListParagraph"/>
              <w:spacing w:line="480" w:lineRule="auto"/>
              <w:ind w:left="0"/>
            </w:pPr>
            <w:r>
              <w:t>3.3</w:t>
            </w:r>
            <w:r w:rsidRPr="006E715B">
              <w:t>Ortaçağ’da tanınmış Türk tarihi şahsiyetlerin eserlerini ve bu şahsiyetlerin bilimin ve uygarlığın gelişmesine katkılarını tanımlar ve tartışır.</w:t>
            </w:r>
          </w:p>
        </w:tc>
      </w:tr>
      <w:tr w:rsidR="005A7C6A" w:rsidRPr="00927349" w:rsidTr="00803AA8">
        <w:tc>
          <w:tcPr>
            <w:tcW w:w="2075" w:type="dxa"/>
            <w:vMerge w:val="restart"/>
            <w:shd w:val="clear" w:color="auto" w:fill="EEECE1"/>
          </w:tcPr>
          <w:p w:rsidR="005A7C6A" w:rsidRDefault="005A7C6A" w:rsidP="00803AA8">
            <w:pPr>
              <w:autoSpaceDN w:val="0"/>
              <w:spacing w:line="240" w:lineRule="auto"/>
              <w:contextualSpacing/>
              <w:textAlignment w:val="baseline"/>
              <w:rPr>
                <w:rStyle w:val="normal0020tablechar"/>
                <w:b/>
                <w:bCs/>
                <w:iCs/>
              </w:rPr>
            </w:pPr>
          </w:p>
          <w:p w:rsidR="005A7C6A" w:rsidRPr="00927349" w:rsidRDefault="005A7C6A" w:rsidP="00803AA8">
            <w:pPr>
              <w:autoSpaceDN w:val="0"/>
              <w:spacing w:line="240" w:lineRule="auto"/>
              <w:contextualSpacing/>
              <w:textAlignment w:val="baseline"/>
              <w:rPr>
                <w:rStyle w:val="normal0020tablechar"/>
                <w:b/>
                <w:bCs/>
                <w:iCs/>
              </w:rPr>
            </w:pPr>
            <w:r>
              <w:rPr>
                <w:rStyle w:val="normal0020tablechar"/>
                <w:b/>
                <w:bCs/>
                <w:iCs/>
              </w:rPr>
              <w:t>Toplumsal ve doğal süreçler</w:t>
            </w:r>
            <w:r w:rsidRPr="00927349">
              <w:rPr>
                <w:rStyle w:val="list0020paragraphchar1"/>
                <w:rFonts w:ascii="Times New Roman" w:hAnsi="Times New Roman" w:cs="Times New Roman"/>
                <w:b/>
                <w:bCs/>
                <w:iCs/>
              </w:rPr>
              <w:t xml:space="preserve"> </w:t>
            </w:r>
          </w:p>
          <w:p w:rsidR="005A7C6A" w:rsidRPr="00927349" w:rsidRDefault="005A7C6A" w:rsidP="00803AA8">
            <w:pPr>
              <w:spacing w:after="0" w:line="240" w:lineRule="auto"/>
            </w:pPr>
          </w:p>
        </w:tc>
        <w:tc>
          <w:tcPr>
            <w:tcW w:w="7501" w:type="dxa"/>
            <w:gridSpan w:val="2"/>
            <w:shd w:val="clear" w:color="auto" w:fill="FDE9D9"/>
          </w:tcPr>
          <w:p w:rsidR="005A7C6A" w:rsidRPr="009F2853" w:rsidRDefault="005A7C6A" w:rsidP="00803AA8">
            <w:pPr>
              <w:rPr>
                <w:i/>
              </w:rPr>
            </w:pPr>
            <w:r w:rsidRPr="009F2853">
              <w:rPr>
                <w:b/>
              </w:rPr>
              <w:t>AÖS:</w:t>
            </w:r>
            <w:r w:rsidRPr="009F2853">
              <w:t xml:space="preserve"> </w:t>
            </w:r>
            <w:r w:rsidRPr="009F2853">
              <w:rPr>
                <w:rStyle w:val="normal0020tablechar"/>
                <w:b/>
                <w:bCs/>
                <w:iCs/>
              </w:rPr>
              <w:t>2.Bağlantıları, bağımlılıkları ve etkileşimleri ortaya koyarak toplumsal, tarihi, doğal ve ortam süreçlerini ve olaylarını araştırır.</w:t>
            </w:r>
          </w:p>
          <w:p w:rsidR="005A7C6A" w:rsidRPr="00B5484A" w:rsidRDefault="005A7C6A" w:rsidP="00803AA8">
            <w:pPr>
              <w:rPr>
                <w:rStyle w:val="BalloonTextChar"/>
                <w:rFonts w:ascii="Times New Roman" w:hAnsi="Times New Roman"/>
                <w:sz w:val="22"/>
              </w:rPr>
            </w:pPr>
            <w:r w:rsidRPr="00B5484A">
              <w:t>2.1. Genel tarihi, toplumsal ve doğal hareketleri ve gelişmeleri göz önünde bulundurarak saman ve alanda insanların yaşam şekillerinde farklılıkları sunduğunda farklı kaynakları kullanır.</w:t>
            </w:r>
            <w:r w:rsidRPr="00B5484A">
              <w:rPr>
                <w:color w:val="0000FF"/>
              </w:rPr>
              <w:t xml:space="preserve"> </w:t>
            </w:r>
          </w:p>
          <w:p w:rsidR="005A7C6A" w:rsidRDefault="005A7C6A" w:rsidP="00803AA8">
            <w:pPr>
              <w:spacing w:after="0" w:line="240" w:lineRule="auto"/>
              <w:rPr>
                <w:rStyle w:val="BalloonTextChar"/>
                <w:rFonts w:ascii="Times New Roman" w:hAnsi="Times New Roman"/>
                <w:sz w:val="22"/>
              </w:rPr>
            </w:pPr>
            <w:r w:rsidRPr="00B5484A">
              <w:rPr>
                <w:rStyle w:val="BalloonTextChar"/>
                <w:rFonts w:ascii="Times New Roman" w:hAnsi="Times New Roman"/>
                <w:sz w:val="22"/>
              </w:rPr>
              <w:t>2.2</w:t>
            </w:r>
            <w:proofErr w:type="gramStart"/>
            <w:r w:rsidRPr="00B5484A">
              <w:rPr>
                <w:rStyle w:val="BalloonTextChar"/>
                <w:rFonts w:ascii="Times New Roman" w:hAnsi="Times New Roman"/>
                <w:sz w:val="22"/>
              </w:rPr>
              <w:t xml:space="preserve">. </w:t>
            </w:r>
            <w:r w:rsidRPr="00B5484A">
              <w:t xml:space="preserve"> Alanda</w:t>
            </w:r>
            <w:proofErr w:type="gramEnd"/>
            <w:r w:rsidRPr="00B5484A">
              <w:t xml:space="preserve"> yönelme, toprağın güneş sistemindeki konumunu,jeo küre oluşumunu,  doğal ve insani ortamın sosyo – coğrafi ve doğal elementlerin özelliklerini açıklar</w:t>
            </w:r>
            <w:r w:rsidRPr="00B5484A">
              <w:rPr>
                <w:rStyle w:val="BalloonTextChar"/>
                <w:rFonts w:ascii="Times New Roman" w:hAnsi="Times New Roman"/>
                <w:sz w:val="22"/>
              </w:rPr>
              <w:t>.</w:t>
            </w:r>
          </w:p>
          <w:p w:rsidR="005A7C6A" w:rsidRDefault="005A7C6A" w:rsidP="00803AA8">
            <w:pPr>
              <w:spacing w:after="0" w:line="240" w:lineRule="auto"/>
              <w:rPr>
                <w:rStyle w:val="BalloonTextChar"/>
                <w:rFonts w:ascii="Times New Roman" w:hAnsi="Times New Roman"/>
                <w:sz w:val="22"/>
              </w:rPr>
            </w:pPr>
          </w:p>
          <w:p w:rsidR="005A7C6A" w:rsidRPr="00A436AC" w:rsidRDefault="005A7C6A" w:rsidP="00803AA8">
            <w:pPr>
              <w:pStyle w:val="BalloonText"/>
              <w:autoSpaceDE w:val="0"/>
              <w:autoSpaceDN w:val="0"/>
              <w:adjustRightInd w:val="0"/>
              <w:spacing w:line="276" w:lineRule="auto"/>
              <w:textAlignment w:val="baseline"/>
              <w:rPr>
                <w:rStyle w:val="normal0020tablechar"/>
                <w:rFonts w:ascii="Times New Roman" w:hAnsi="Times New Roman"/>
                <w:b/>
                <w:bCs/>
                <w:iCs/>
              </w:rPr>
            </w:pPr>
            <w:r w:rsidRPr="00A436AC">
              <w:rPr>
                <w:rStyle w:val="normal0020tablechar"/>
                <w:rFonts w:ascii="Times New Roman" w:hAnsi="Times New Roman"/>
                <w:b/>
                <w:bCs/>
                <w:iCs/>
              </w:rPr>
              <w:t>6. BİT-i ve diğer çağdaş teknolojileri etkili bir şekilde kullanır</w:t>
            </w:r>
          </w:p>
          <w:p w:rsidR="005A7C6A" w:rsidRPr="00A436AC" w:rsidRDefault="005A7C6A" w:rsidP="00803AA8">
            <w:pPr>
              <w:pStyle w:val="BalloonText"/>
              <w:autoSpaceDE w:val="0"/>
              <w:autoSpaceDN w:val="0"/>
              <w:adjustRightInd w:val="0"/>
              <w:spacing w:line="276" w:lineRule="auto"/>
              <w:textAlignment w:val="baseline"/>
              <w:rPr>
                <w:rFonts w:ascii="Times New Roman" w:hAnsi="Times New Roman"/>
                <w:lang w:val="sq-AL" w:eastAsia="en-US"/>
              </w:rPr>
            </w:pPr>
          </w:p>
          <w:p w:rsidR="005A7C6A" w:rsidRPr="00A436AC" w:rsidRDefault="005A7C6A" w:rsidP="00803AA8">
            <w:pPr>
              <w:pStyle w:val="BalloonText"/>
              <w:autoSpaceDE w:val="0"/>
              <w:autoSpaceDN w:val="0"/>
              <w:adjustRightInd w:val="0"/>
              <w:spacing w:line="276" w:lineRule="auto"/>
              <w:textAlignment w:val="baseline"/>
              <w:rPr>
                <w:rFonts w:ascii="Times New Roman" w:hAnsi="Times New Roman"/>
                <w:sz w:val="24"/>
                <w:szCs w:val="24"/>
                <w:lang w:val="sq-AL" w:eastAsia="en-US"/>
              </w:rPr>
            </w:pPr>
            <w:r w:rsidRPr="00A436AC">
              <w:rPr>
                <w:rFonts w:ascii="Times New Roman" w:hAnsi="Times New Roman"/>
                <w:sz w:val="24"/>
                <w:szCs w:val="24"/>
                <w:lang w:val="sq-AL" w:eastAsia="en-US"/>
              </w:rPr>
              <w:t xml:space="preserve">6. 1 Yaşadığı çevrede ve de ulusal ve uluslararası düzeyde önemli sosyal olayların analizini yapmak için ( neden-sonuç) yazılı ve elektronik çeşitli kaynakları kullanır.  </w:t>
            </w:r>
          </w:p>
          <w:p w:rsidR="005A7C6A" w:rsidRPr="00B5484A" w:rsidRDefault="005A7C6A" w:rsidP="00803AA8">
            <w:pPr>
              <w:spacing w:after="0" w:line="240" w:lineRule="auto"/>
              <w:rPr>
                <w:rStyle w:val="BalloonTextChar"/>
                <w:rFonts w:ascii="Times New Roman" w:hAnsi="Times New Roman"/>
                <w:sz w:val="22"/>
              </w:rPr>
            </w:pPr>
          </w:p>
          <w:p w:rsidR="005A7C6A" w:rsidRPr="00927349" w:rsidRDefault="005A7C6A" w:rsidP="00803AA8">
            <w:pPr>
              <w:spacing w:after="0" w:line="240" w:lineRule="auto"/>
              <w:rPr>
                <w:b/>
                <w:bCs/>
                <w:iCs/>
                <w:szCs w:val="24"/>
              </w:rPr>
            </w:pPr>
          </w:p>
        </w:tc>
      </w:tr>
      <w:tr w:rsidR="005A7C6A" w:rsidRPr="00927349" w:rsidTr="00803AA8">
        <w:tc>
          <w:tcPr>
            <w:tcW w:w="2075" w:type="dxa"/>
            <w:vMerge/>
            <w:shd w:val="clear" w:color="auto" w:fill="EEECE1"/>
          </w:tcPr>
          <w:p w:rsidR="005A7C6A" w:rsidRPr="00927349" w:rsidRDefault="005A7C6A" w:rsidP="00803AA8">
            <w:pPr>
              <w:spacing w:after="0" w:line="240" w:lineRule="auto"/>
            </w:pPr>
          </w:p>
        </w:tc>
        <w:tc>
          <w:tcPr>
            <w:tcW w:w="2250" w:type="dxa"/>
            <w:shd w:val="clear" w:color="auto" w:fill="D99594"/>
          </w:tcPr>
          <w:p w:rsidR="005A7C6A" w:rsidRPr="00927349" w:rsidRDefault="005A7C6A" w:rsidP="00803AA8">
            <w:pPr>
              <w:spacing w:after="0" w:line="240" w:lineRule="auto"/>
              <w:rPr>
                <w:b/>
              </w:rPr>
            </w:pPr>
            <w:r>
              <w:rPr>
                <w:b/>
              </w:rPr>
              <w:t>Konu</w:t>
            </w:r>
          </w:p>
        </w:tc>
        <w:tc>
          <w:tcPr>
            <w:tcW w:w="5251" w:type="dxa"/>
            <w:shd w:val="clear" w:color="auto" w:fill="B2A1C7"/>
          </w:tcPr>
          <w:p w:rsidR="005A7C6A" w:rsidRPr="00927349" w:rsidRDefault="005A7C6A" w:rsidP="00803AA8">
            <w:pPr>
              <w:spacing w:after="0" w:line="240" w:lineRule="auto"/>
            </w:pPr>
            <w:r>
              <w:rPr>
                <w:b/>
              </w:rPr>
              <w:t xml:space="preserve">Ders Öğrenme Sonuçların </w:t>
            </w:r>
            <w:r w:rsidRPr="00927349">
              <w:rPr>
                <w:b/>
              </w:rPr>
              <w:t>(</w:t>
            </w:r>
            <w:r>
              <w:rPr>
                <w:b/>
              </w:rPr>
              <w:t>DÖS</w:t>
            </w:r>
            <w:r w:rsidRPr="00927349">
              <w:rPr>
                <w:b/>
              </w:rPr>
              <w:t>)</w:t>
            </w:r>
          </w:p>
        </w:tc>
      </w:tr>
      <w:tr w:rsidR="005A7C6A" w:rsidRPr="00927349" w:rsidTr="00803AA8">
        <w:tc>
          <w:tcPr>
            <w:tcW w:w="2075" w:type="dxa"/>
            <w:vMerge/>
            <w:shd w:val="clear" w:color="auto" w:fill="EEECE1"/>
          </w:tcPr>
          <w:p w:rsidR="005A7C6A" w:rsidRPr="00927349" w:rsidRDefault="005A7C6A" w:rsidP="00803AA8">
            <w:pPr>
              <w:spacing w:after="0" w:line="240" w:lineRule="auto"/>
            </w:pPr>
          </w:p>
        </w:tc>
        <w:tc>
          <w:tcPr>
            <w:tcW w:w="2250" w:type="dxa"/>
            <w:shd w:val="clear" w:color="auto" w:fill="F2DBDB"/>
          </w:tcPr>
          <w:p w:rsidR="005A7C6A" w:rsidRPr="00927349" w:rsidRDefault="005A7C6A" w:rsidP="00803AA8">
            <w:pPr>
              <w:spacing w:line="240" w:lineRule="auto"/>
              <w:rPr>
                <w:b/>
              </w:rPr>
            </w:pPr>
          </w:p>
          <w:p w:rsidR="005A7C6A" w:rsidRPr="00927349" w:rsidRDefault="005A7C6A" w:rsidP="00803AA8">
            <w:pPr>
              <w:spacing w:line="240" w:lineRule="auto"/>
              <w:rPr>
                <w:b/>
              </w:rPr>
            </w:pPr>
            <w:r>
              <w:rPr>
                <w:b/>
              </w:rPr>
              <w:t>Doğu Roma – Bizans, Slavlar, İlk Müslüman Türk devletleri,  Selçuklular ve Moğollar (Cengiz İmparatorluğu)</w:t>
            </w:r>
            <w:r w:rsidRPr="00927349">
              <w:rPr>
                <w:b/>
              </w:rPr>
              <w:t xml:space="preserve"> </w:t>
            </w:r>
          </w:p>
          <w:p w:rsidR="005A7C6A" w:rsidRPr="00927349" w:rsidRDefault="005A7C6A" w:rsidP="00803AA8">
            <w:pPr>
              <w:spacing w:line="240" w:lineRule="auto"/>
              <w:rPr>
                <w:rFonts w:cs="Calibri"/>
                <w:b/>
                <w:sz w:val="16"/>
                <w:szCs w:val="16"/>
              </w:rPr>
            </w:pPr>
            <w:r w:rsidRPr="00927349">
              <w:rPr>
                <w:rFonts w:cs="Calibri"/>
                <w:b/>
                <w:sz w:val="16"/>
                <w:szCs w:val="16"/>
              </w:rPr>
              <w:lastRenderedPageBreak/>
              <w:t xml:space="preserve"> </w:t>
            </w:r>
          </w:p>
        </w:tc>
        <w:tc>
          <w:tcPr>
            <w:tcW w:w="5251" w:type="dxa"/>
            <w:shd w:val="clear" w:color="auto" w:fill="E5DFEC"/>
          </w:tcPr>
          <w:p w:rsidR="005A7C6A" w:rsidRPr="00927349" w:rsidRDefault="005A7C6A" w:rsidP="00803AA8">
            <w:pPr>
              <w:pStyle w:val="ListParagraph"/>
              <w:ind w:left="0"/>
            </w:pPr>
            <w:r w:rsidRPr="00927349">
              <w:lastRenderedPageBreak/>
              <w:t xml:space="preserve">5.1. </w:t>
            </w:r>
            <w:r>
              <w:t>Doğu Roma İmparatorluğunun güçlenmesine etki eden faktörleri tanımlar ve Jüstinyen’in bu sürece katkısını önemine göre sıralar</w:t>
            </w:r>
          </w:p>
          <w:p w:rsidR="005A7C6A" w:rsidRPr="00927349" w:rsidRDefault="005A7C6A" w:rsidP="00803AA8">
            <w:pPr>
              <w:pStyle w:val="ListParagraph"/>
              <w:ind w:left="0"/>
            </w:pPr>
          </w:p>
          <w:p w:rsidR="005A7C6A" w:rsidRDefault="005A7C6A" w:rsidP="00065D22">
            <w:pPr>
              <w:pStyle w:val="ListParagraph"/>
              <w:widowControl/>
              <w:numPr>
                <w:ilvl w:val="1"/>
                <w:numId w:val="160"/>
              </w:numPr>
              <w:autoSpaceDE/>
              <w:contextualSpacing/>
            </w:pPr>
            <w:r w:rsidRPr="009F2853">
              <w:t xml:space="preserve">Doğu ve Batı arasındaki jeopolitik önemi dolayısıyla Biznasın </w:t>
            </w:r>
            <w:r>
              <w:t xml:space="preserve">karşı karşıya kaldığı zorlukları </w:t>
            </w:r>
            <w:r w:rsidRPr="009F2853">
              <w:t>tanımlar</w:t>
            </w:r>
            <w:r>
              <w:t>.</w:t>
            </w:r>
          </w:p>
          <w:p w:rsidR="005A7C6A" w:rsidRPr="00927349" w:rsidRDefault="005A7C6A" w:rsidP="00803AA8">
            <w:pPr>
              <w:pStyle w:val="ListParagraph"/>
              <w:ind w:left="0"/>
            </w:pPr>
          </w:p>
          <w:p w:rsidR="005A7C6A" w:rsidRDefault="005A7C6A" w:rsidP="00803AA8">
            <w:pPr>
              <w:pStyle w:val="ListParagraph"/>
              <w:ind w:left="0"/>
            </w:pPr>
            <w:r>
              <w:t>5.3</w:t>
            </w:r>
            <w:r w:rsidRPr="00927349">
              <w:t xml:space="preserve">. </w:t>
            </w:r>
            <w:r>
              <w:t xml:space="preserve">Slavların Balkan Yarımadasına göçleri sırasında </w:t>
            </w:r>
            <w:r>
              <w:lastRenderedPageBreak/>
              <w:t>toplumsal – siyasi şartları yorumlar ve Slavların Balkanlara göçlerinin sonuçlarını analiz eder.</w:t>
            </w:r>
          </w:p>
          <w:p w:rsidR="005A7C6A" w:rsidRPr="00927349" w:rsidRDefault="005A7C6A" w:rsidP="00803AA8">
            <w:pPr>
              <w:pStyle w:val="ListParagraph"/>
              <w:ind w:left="0"/>
            </w:pPr>
          </w:p>
          <w:p w:rsidR="005A7C6A" w:rsidRDefault="005A7C6A" w:rsidP="00803AA8">
            <w:pPr>
              <w:pStyle w:val="ListParagraph"/>
              <w:ind w:left="0"/>
            </w:pPr>
            <w:r>
              <w:t>5.4.Slavların Balkanlarda Avarlarla ilişkilerini açıklar ve analiz eder.</w:t>
            </w:r>
          </w:p>
          <w:p w:rsidR="005A7C6A" w:rsidRDefault="005A7C6A" w:rsidP="00803AA8">
            <w:pPr>
              <w:pStyle w:val="ListParagraph"/>
              <w:ind w:left="0"/>
            </w:pPr>
          </w:p>
          <w:p w:rsidR="005A7C6A" w:rsidRDefault="005A7C6A" w:rsidP="00803AA8">
            <w:pPr>
              <w:pStyle w:val="ListParagraph"/>
              <w:ind w:left="0"/>
            </w:pPr>
            <w:r>
              <w:t>5.5 Avarların Slav devlet teşkilatına ve kültürüne etkilerini tanımlar.</w:t>
            </w:r>
          </w:p>
          <w:p w:rsidR="005A7C6A" w:rsidRPr="00927349" w:rsidRDefault="005A7C6A" w:rsidP="00803AA8">
            <w:pPr>
              <w:pStyle w:val="ListParagraph"/>
              <w:ind w:left="0"/>
            </w:pPr>
          </w:p>
          <w:p w:rsidR="005A7C6A" w:rsidRDefault="005A7C6A" w:rsidP="00803AA8">
            <w:pPr>
              <w:pStyle w:val="ListParagraph"/>
              <w:ind w:left="0"/>
            </w:pPr>
            <w:r>
              <w:t xml:space="preserve">5.6. İlk Müslüman Türk devletlerini tanımlar, bu devletlerin kurulduğu bölgeyi ve etraf devletlerle ilişkilerini açıklar. </w:t>
            </w:r>
          </w:p>
          <w:p w:rsidR="005A7C6A" w:rsidRDefault="005A7C6A" w:rsidP="00803AA8">
            <w:pPr>
              <w:pStyle w:val="ListParagraph"/>
              <w:ind w:left="0"/>
            </w:pPr>
            <w:r>
              <w:t>5. 7 Selçuklu Devletinin kurulmasını sağlayan etmenleri açıklar.</w:t>
            </w:r>
          </w:p>
          <w:p w:rsidR="005A7C6A" w:rsidRDefault="005A7C6A" w:rsidP="00803AA8">
            <w:pPr>
              <w:pStyle w:val="ListParagraph"/>
              <w:ind w:left="0"/>
            </w:pPr>
            <w:r>
              <w:t>5. 8 Selçuklu devletinin genişlemesini ve etraf devletlerle ilişkilerini açıklar ve analiz eder.</w:t>
            </w:r>
          </w:p>
          <w:p w:rsidR="005A7C6A" w:rsidRDefault="005A7C6A" w:rsidP="00803AA8">
            <w:pPr>
              <w:pStyle w:val="ListParagraph"/>
              <w:ind w:left="0"/>
            </w:pPr>
          </w:p>
          <w:p w:rsidR="005A7C6A" w:rsidRDefault="005A7C6A" w:rsidP="00803AA8">
            <w:pPr>
              <w:pStyle w:val="ListParagraph"/>
              <w:ind w:left="0"/>
            </w:pPr>
            <w:r>
              <w:t xml:space="preserve">5. 9 Selçuklu devletinin yıkılmasının sebeplerini açıklar ve tartışır ve ortaya çıkan yeni devletleri açıklar.  </w:t>
            </w:r>
          </w:p>
          <w:p w:rsidR="005A7C6A" w:rsidRDefault="005A7C6A" w:rsidP="00803AA8">
            <w:pPr>
              <w:pStyle w:val="ListParagraph"/>
              <w:ind w:left="0"/>
            </w:pPr>
          </w:p>
          <w:p w:rsidR="005A7C6A" w:rsidRDefault="005A7C6A" w:rsidP="00803AA8">
            <w:pPr>
              <w:pStyle w:val="ListParagraph"/>
              <w:ind w:left="0"/>
            </w:pPr>
            <w:r>
              <w:t xml:space="preserve">5. 10 Cengiz İmparatorluğunun kurulmasını açıklar, sınırları haritada gösterir, Cengiz İmparatorluğunun yıkılmasından sonra Asya’da ortaya çıkan siyasi durumu açıklar ve analiz eder. </w:t>
            </w:r>
          </w:p>
          <w:p w:rsidR="005A7C6A" w:rsidRPr="00927349" w:rsidRDefault="005A7C6A" w:rsidP="00803AA8">
            <w:pPr>
              <w:pStyle w:val="ListParagraph"/>
              <w:ind w:left="0"/>
            </w:pPr>
          </w:p>
        </w:tc>
      </w:tr>
      <w:tr w:rsidR="005A7C6A" w:rsidRPr="00927349" w:rsidTr="00803AA8">
        <w:tc>
          <w:tcPr>
            <w:tcW w:w="2075" w:type="dxa"/>
            <w:vMerge/>
          </w:tcPr>
          <w:p w:rsidR="005A7C6A" w:rsidRPr="00927349" w:rsidRDefault="005A7C6A" w:rsidP="00803AA8">
            <w:pPr>
              <w:spacing w:after="0" w:line="240" w:lineRule="auto"/>
            </w:pPr>
          </w:p>
        </w:tc>
        <w:tc>
          <w:tcPr>
            <w:tcW w:w="2250" w:type="dxa"/>
            <w:shd w:val="clear" w:color="auto" w:fill="F2DBDB"/>
          </w:tcPr>
          <w:p w:rsidR="005A7C6A" w:rsidRPr="00927349" w:rsidRDefault="005A7C6A" w:rsidP="00803AA8">
            <w:pPr>
              <w:spacing w:line="240" w:lineRule="auto"/>
              <w:rPr>
                <w:b/>
              </w:rPr>
            </w:pPr>
            <w:r w:rsidRPr="00927349">
              <w:rPr>
                <w:b/>
              </w:rPr>
              <w:t>O</w:t>
            </w:r>
            <w:r>
              <w:rPr>
                <w:b/>
              </w:rPr>
              <w:t>rtaçağ’da toplumsal organizasyon</w:t>
            </w:r>
          </w:p>
        </w:tc>
        <w:tc>
          <w:tcPr>
            <w:tcW w:w="5251" w:type="dxa"/>
            <w:shd w:val="clear" w:color="auto" w:fill="E5DFEC"/>
          </w:tcPr>
          <w:p w:rsidR="005A7C6A" w:rsidRDefault="005A7C6A" w:rsidP="00803AA8">
            <w:pPr>
              <w:tabs>
                <w:tab w:val="left" w:pos="175"/>
              </w:tabs>
              <w:spacing w:after="0" w:line="240" w:lineRule="auto"/>
            </w:pPr>
            <w:r w:rsidRPr="00927349">
              <w:t xml:space="preserve">6.1. </w:t>
            </w:r>
            <w:r>
              <w:t>Erken ve geç feodalizmin özelliklerini farkeder, kapitalizmin ortaya çıkışını açıklar ve mesleklerin ve çalışma araçlarının gelişimini değerlendirir</w:t>
            </w:r>
          </w:p>
          <w:p w:rsidR="005A7C6A" w:rsidRPr="00927349" w:rsidRDefault="005A7C6A" w:rsidP="00803AA8">
            <w:pPr>
              <w:tabs>
                <w:tab w:val="left" w:pos="175"/>
              </w:tabs>
              <w:spacing w:after="0" w:line="240" w:lineRule="auto"/>
            </w:pPr>
          </w:p>
          <w:p w:rsidR="005A7C6A" w:rsidRPr="00927349" w:rsidRDefault="005A7C6A" w:rsidP="00803AA8">
            <w:pPr>
              <w:tabs>
                <w:tab w:val="left" w:pos="175"/>
              </w:tabs>
              <w:spacing w:after="0" w:line="240" w:lineRule="auto"/>
            </w:pPr>
            <w:r w:rsidRPr="00927349">
              <w:t xml:space="preserve">6.2. </w:t>
            </w:r>
            <w:r>
              <w:t>Ortaçağ’ın gelişmiş şehirlerini sayar, bu şehirlerde ekonomik, siyasi ve idari durumu açıklar.</w:t>
            </w:r>
            <w:r w:rsidRPr="00927349">
              <w:t xml:space="preserve">     </w:t>
            </w:r>
          </w:p>
          <w:p w:rsidR="005A7C6A" w:rsidRPr="00927349" w:rsidRDefault="005A7C6A" w:rsidP="00803AA8">
            <w:pPr>
              <w:tabs>
                <w:tab w:val="left" w:pos="175"/>
              </w:tabs>
              <w:spacing w:after="0" w:line="240" w:lineRule="auto"/>
            </w:pPr>
          </w:p>
          <w:p w:rsidR="005A7C6A" w:rsidRDefault="005A7C6A" w:rsidP="00803AA8">
            <w:pPr>
              <w:tabs>
                <w:tab w:val="left" w:pos="175"/>
              </w:tabs>
              <w:spacing w:after="0" w:line="240" w:lineRule="auto"/>
            </w:pPr>
            <w:r w:rsidRPr="00E93E11">
              <w:t>6.</w:t>
            </w:r>
            <w:r>
              <w:t>3</w:t>
            </w:r>
            <w:r w:rsidRPr="00E93E11">
              <w:t>.</w:t>
            </w:r>
            <w:r>
              <w:t xml:space="preserve"> </w:t>
            </w:r>
            <w:r w:rsidRPr="00E93E11">
              <w:t>Arap - İslam devletinde ekonomik faaliyetleri tanımlar ve açıklar</w:t>
            </w:r>
            <w:r>
              <w:t>.</w:t>
            </w:r>
          </w:p>
          <w:p w:rsidR="005A7C6A" w:rsidRPr="00E93E11" w:rsidRDefault="005A7C6A" w:rsidP="00803AA8">
            <w:pPr>
              <w:tabs>
                <w:tab w:val="left" w:pos="175"/>
              </w:tabs>
              <w:spacing w:after="0" w:line="240" w:lineRule="auto"/>
            </w:pPr>
          </w:p>
          <w:p w:rsidR="005A7C6A" w:rsidRDefault="005A7C6A" w:rsidP="00803AA8">
            <w:pPr>
              <w:tabs>
                <w:tab w:val="left" w:pos="175"/>
              </w:tabs>
              <w:spacing w:after="0" w:line="240" w:lineRule="auto"/>
            </w:pPr>
            <w:r w:rsidRPr="00E93E11">
              <w:t>6.</w:t>
            </w:r>
            <w:r>
              <w:t>4</w:t>
            </w:r>
            <w:r w:rsidRPr="00E93E11">
              <w:t>.</w:t>
            </w:r>
            <w:r w:rsidRPr="006E715B">
              <w:t xml:space="preserve"> İlk Müslüman Türk devletlerinde (Karahanlı, Gazneli, Memluklular), Selçuklularda ve Osmanlılarda  önemli şehirleri, özelliklerini tanımlar, bu şehirlerde mimari eserleri karakterize eder ve en önemli mimari eserleri sayar.</w:t>
            </w:r>
          </w:p>
          <w:p w:rsidR="005A7C6A" w:rsidRPr="00E93E11" w:rsidRDefault="005A7C6A" w:rsidP="00803AA8">
            <w:pPr>
              <w:tabs>
                <w:tab w:val="left" w:pos="175"/>
              </w:tabs>
              <w:spacing w:after="0" w:line="240" w:lineRule="auto"/>
            </w:pPr>
          </w:p>
          <w:p w:rsidR="005A7C6A" w:rsidRDefault="005A7C6A" w:rsidP="00803AA8">
            <w:pPr>
              <w:tabs>
                <w:tab w:val="left" w:pos="175"/>
              </w:tabs>
              <w:spacing w:after="0" w:line="240" w:lineRule="auto"/>
            </w:pPr>
            <w:r>
              <w:t xml:space="preserve">6.6 </w:t>
            </w:r>
            <w:r w:rsidRPr="00E93E11">
              <w:t>İlk Müslüman Türk devletlerinde (Karahanlı, Gazneli, Memluklular), Selçuklu</w:t>
            </w:r>
            <w:r>
              <w:t>l</w:t>
            </w:r>
            <w:r w:rsidRPr="00E93E11">
              <w:t>arda ve Osmanlılarda ekonomik faaliyetleri açıklar ve analiz eder.</w:t>
            </w:r>
          </w:p>
          <w:p w:rsidR="005A7C6A" w:rsidRPr="00E93E11" w:rsidRDefault="005A7C6A" w:rsidP="00803AA8">
            <w:pPr>
              <w:tabs>
                <w:tab w:val="left" w:pos="175"/>
              </w:tabs>
              <w:spacing w:after="0" w:line="240" w:lineRule="auto"/>
            </w:pPr>
          </w:p>
          <w:p w:rsidR="005A7C6A" w:rsidRPr="00E93E11" w:rsidRDefault="005A7C6A" w:rsidP="00065D22">
            <w:pPr>
              <w:numPr>
                <w:ilvl w:val="1"/>
                <w:numId w:val="161"/>
              </w:numPr>
              <w:tabs>
                <w:tab w:val="left" w:pos="175"/>
              </w:tabs>
              <w:suppressAutoHyphens w:val="0"/>
              <w:spacing w:after="0" w:line="240" w:lineRule="auto"/>
            </w:pPr>
            <w:r w:rsidRPr="00E93E11">
              <w:lastRenderedPageBreak/>
              <w:t>İlk Müslüman</w:t>
            </w:r>
            <w:r>
              <w:t xml:space="preserve"> Türk devletlerinde (Karahanlı, </w:t>
            </w:r>
            <w:r w:rsidRPr="00E93E11">
              <w:t>Gazneli, Memluklular), Selçukluarda ve Osmanlılarda toplum yapısını, toplum askeri ve siyasi hayatta kadının rolünü açıklar ve değerlendirir.</w:t>
            </w:r>
          </w:p>
          <w:p w:rsidR="005A7C6A" w:rsidRPr="00927349" w:rsidRDefault="005A7C6A" w:rsidP="00803AA8">
            <w:pPr>
              <w:tabs>
                <w:tab w:val="left" w:pos="175"/>
              </w:tabs>
              <w:spacing w:after="0" w:line="240" w:lineRule="auto"/>
            </w:pPr>
          </w:p>
          <w:p w:rsidR="005A7C6A" w:rsidRPr="00927349" w:rsidRDefault="005A7C6A" w:rsidP="00803AA8">
            <w:pPr>
              <w:tabs>
                <w:tab w:val="left" w:pos="175"/>
              </w:tabs>
              <w:spacing w:after="0" w:line="240" w:lineRule="auto"/>
            </w:pPr>
          </w:p>
        </w:tc>
      </w:tr>
      <w:tr w:rsidR="005A7C6A" w:rsidRPr="00927349" w:rsidTr="00803AA8">
        <w:tc>
          <w:tcPr>
            <w:tcW w:w="2075" w:type="dxa"/>
            <w:vMerge/>
          </w:tcPr>
          <w:p w:rsidR="005A7C6A" w:rsidRPr="00927349" w:rsidRDefault="005A7C6A" w:rsidP="00803AA8">
            <w:pPr>
              <w:spacing w:after="0" w:line="240" w:lineRule="auto"/>
            </w:pPr>
          </w:p>
        </w:tc>
        <w:tc>
          <w:tcPr>
            <w:tcW w:w="2250" w:type="dxa"/>
            <w:shd w:val="clear" w:color="auto" w:fill="F2DBDB"/>
          </w:tcPr>
          <w:p w:rsidR="005A7C6A" w:rsidRPr="00927349" w:rsidRDefault="005A7C6A" w:rsidP="00803AA8">
            <w:pPr>
              <w:spacing w:line="240" w:lineRule="auto"/>
              <w:rPr>
                <w:b/>
              </w:rPr>
            </w:pPr>
            <w:r>
              <w:rPr>
                <w:b/>
              </w:rPr>
              <w:t>Ortaçağ’da Din</w:t>
            </w:r>
          </w:p>
          <w:p w:rsidR="005A7C6A" w:rsidRPr="00927349" w:rsidRDefault="005A7C6A" w:rsidP="00803AA8">
            <w:pPr>
              <w:spacing w:line="240" w:lineRule="auto"/>
              <w:rPr>
                <w:b/>
              </w:rPr>
            </w:pPr>
          </w:p>
        </w:tc>
        <w:tc>
          <w:tcPr>
            <w:tcW w:w="5251" w:type="dxa"/>
            <w:shd w:val="clear" w:color="auto" w:fill="E5DFEC"/>
          </w:tcPr>
          <w:p w:rsidR="005A7C6A" w:rsidRPr="00927349" w:rsidRDefault="005A7C6A" w:rsidP="00803AA8">
            <w:pPr>
              <w:pStyle w:val="ListParagraph"/>
              <w:ind w:left="0"/>
              <w:rPr>
                <w:b/>
              </w:rPr>
            </w:pPr>
            <w:r w:rsidRPr="00927349">
              <w:t>7.1. Semavi ve Dünyevi dinler arasındaki farkları ayırt eder ve açıklar.</w:t>
            </w:r>
            <w:r w:rsidRPr="00927349">
              <w:rPr>
                <w:b/>
              </w:rPr>
              <w:t xml:space="preserve"> </w:t>
            </w:r>
          </w:p>
          <w:p w:rsidR="005A7C6A" w:rsidRPr="00927349" w:rsidRDefault="005A7C6A" w:rsidP="00803AA8">
            <w:pPr>
              <w:pStyle w:val="ListParagraph"/>
              <w:tabs>
                <w:tab w:val="left" w:pos="175"/>
              </w:tabs>
              <w:ind w:left="0"/>
            </w:pPr>
          </w:p>
          <w:p w:rsidR="005A7C6A" w:rsidRPr="00927349" w:rsidRDefault="005A7C6A" w:rsidP="00803AA8">
            <w:pPr>
              <w:pStyle w:val="ListParagraph"/>
              <w:tabs>
                <w:tab w:val="left" w:pos="175"/>
              </w:tabs>
              <w:ind w:left="0"/>
            </w:pPr>
            <w:r w:rsidRPr="00927349">
              <w:t>7.2.</w:t>
            </w:r>
            <w:r>
              <w:t xml:space="preserve"> </w:t>
            </w:r>
            <w:r w:rsidRPr="00B55110">
              <w:t>İslam dininin doğmasından önce Arap kabilelerinde toplumsal şartları tanımlar ve İslam dininin Arap kabilelerinin birleşmesine ve güçlenmesine etkisini tanımlar</w:t>
            </w:r>
            <w:r>
              <w:t xml:space="preserve">  </w:t>
            </w:r>
          </w:p>
          <w:p w:rsidR="005A7C6A" w:rsidRPr="00927349" w:rsidRDefault="005A7C6A" w:rsidP="00803AA8">
            <w:pPr>
              <w:pStyle w:val="ListParagraph"/>
              <w:tabs>
                <w:tab w:val="left" w:pos="175"/>
              </w:tabs>
              <w:ind w:left="0"/>
            </w:pPr>
            <w:r w:rsidRPr="00927349">
              <w:t xml:space="preserve"> </w:t>
            </w:r>
          </w:p>
          <w:p w:rsidR="005A7C6A" w:rsidRDefault="005A7C6A" w:rsidP="00803AA8">
            <w:pPr>
              <w:pStyle w:val="ListParagraph"/>
              <w:tabs>
                <w:tab w:val="left" w:pos="175"/>
              </w:tabs>
              <w:ind w:left="0"/>
            </w:pPr>
            <w:r w:rsidRPr="00927349">
              <w:t>7.3.Arabistan Yarımadasında İslam dininin yayılması için yapılan savaşları ve mücadeleleri tanımlar ve açıklar</w:t>
            </w:r>
            <w:r>
              <w:t>.</w:t>
            </w:r>
          </w:p>
          <w:p w:rsidR="005A7C6A" w:rsidRPr="00927349" w:rsidRDefault="005A7C6A" w:rsidP="00803AA8">
            <w:pPr>
              <w:pStyle w:val="ListParagraph"/>
              <w:tabs>
                <w:tab w:val="left" w:pos="175"/>
              </w:tabs>
              <w:ind w:left="0"/>
            </w:pPr>
          </w:p>
          <w:p w:rsidR="005A7C6A" w:rsidRDefault="005A7C6A" w:rsidP="00803AA8">
            <w:pPr>
              <w:pStyle w:val="ListParagraph"/>
              <w:tabs>
                <w:tab w:val="left" w:pos="175"/>
              </w:tabs>
              <w:ind w:left="0"/>
            </w:pPr>
            <w:r>
              <w:t xml:space="preserve">7.4 </w:t>
            </w:r>
            <w:r w:rsidRPr="00927349">
              <w:t>Hicret, Vatandaşlık Anlaşması, Veda Hutbesi olaylarını tanımlar ve bunların İslam tarihindeki önemini değerlendirir ve analiz eder.</w:t>
            </w:r>
          </w:p>
          <w:p w:rsidR="005A7C6A" w:rsidRPr="00927349" w:rsidRDefault="005A7C6A" w:rsidP="00803AA8">
            <w:pPr>
              <w:pStyle w:val="ListParagraph"/>
              <w:tabs>
                <w:tab w:val="left" w:pos="175"/>
              </w:tabs>
              <w:ind w:left="0"/>
            </w:pPr>
          </w:p>
          <w:p w:rsidR="005A7C6A" w:rsidRDefault="005A7C6A" w:rsidP="00803AA8">
            <w:pPr>
              <w:pStyle w:val="ListParagraph"/>
              <w:tabs>
                <w:tab w:val="left" w:pos="175"/>
              </w:tabs>
              <w:ind w:left="0"/>
            </w:pPr>
            <w:r w:rsidRPr="00927349">
              <w:t>7.5</w:t>
            </w:r>
            <w:r>
              <w:t xml:space="preserve"> </w:t>
            </w:r>
            <w:r w:rsidRPr="00927349">
              <w:t xml:space="preserve"> Hz. Muhammet’ten sonra Dört Halife devri, Emeviler, Abbasiler döneminde halifeliğin durumunu açıklar ve analiz eder</w:t>
            </w:r>
            <w:r>
              <w:t>.</w:t>
            </w:r>
          </w:p>
          <w:p w:rsidR="005A7C6A" w:rsidRPr="00927349" w:rsidRDefault="005A7C6A" w:rsidP="00803AA8">
            <w:pPr>
              <w:pStyle w:val="ListParagraph"/>
              <w:tabs>
                <w:tab w:val="left" w:pos="175"/>
              </w:tabs>
              <w:ind w:left="0"/>
            </w:pPr>
          </w:p>
          <w:p w:rsidR="005A7C6A" w:rsidRDefault="005A7C6A" w:rsidP="00803AA8">
            <w:pPr>
              <w:pStyle w:val="ListParagraph"/>
              <w:tabs>
                <w:tab w:val="left" w:pos="175"/>
              </w:tabs>
              <w:ind w:left="0"/>
            </w:pPr>
            <w:r w:rsidRPr="00927349">
              <w:t>7.6 Hz. Muhammet’ten sonra Dört Halife devri, Emeviler, Abbasiler döneminde İslamiyetin yayılışını harita üzerinde gösterir ve açıklar</w:t>
            </w:r>
            <w:r>
              <w:t>.</w:t>
            </w:r>
          </w:p>
          <w:p w:rsidR="005A7C6A" w:rsidRPr="00927349" w:rsidRDefault="005A7C6A" w:rsidP="00803AA8">
            <w:pPr>
              <w:pStyle w:val="ListParagraph"/>
              <w:tabs>
                <w:tab w:val="left" w:pos="175"/>
              </w:tabs>
              <w:ind w:left="0"/>
            </w:pPr>
          </w:p>
          <w:p w:rsidR="005A7C6A" w:rsidRDefault="005A7C6A" w:rsidP="00803AA8">
            <w:pPr>
              <w:pStyle w:val="ListParagraph"/>
              <w:tabs>
                <w:tab w:val="left" w:pos="175"/>
              </w:tabs>
              <w:ind w:left="0"/>
            </w:pPr>
            <w:r w:rsidRPr="00927349">
              <w:t>7.7 İslam dininin temel özelliklerini tanımlar</w:t>
            </w:r>
            <w:r>
              <w:t>.</w:t>
            </w:r>
          </w:p>
          <w:p w:rsidR="005A7C6A" w:rsidRPr="00927349" w:rsidRDefault="005A7C6A" w:rsidP="00803AA8">
            <w:pPr>
              <w:pStyle w:val="ListParagraph"/>
              <w:tabs>
                <w:tab w:val="left" w:pos="175"/>
              </w:tabs>
              <w:ind w:left="0"/>
            </w:pPr>
          </w:p>
          <w:p w:rsidR="005A7C6A" w:rsidRDefault="005A7C6A" w:rsidP="00803AA8">
            <w:pPr>
              <w:pStyle w:val="ListParagraph"/>
              <w:tabs>
                <w:tab w:val="left" w:pos="175"/>
              </w:tabs>
              <w:ind w:left="0"/>
            </w:pPr>
            <w:r>
              <w:t xml:space="preserve">7. 8 </w:t>
            </w:r>
            <w:r w:rsidRPr="00927349">
              <w:t>Türklerin İslam dinini kabul etmesini sağlayan ş</w:t>
            </w:r>
            <w:r>
              <w:t xml:space="preserve">artları tanımlar ve analiz eder, </w:t>
            </w:r>
            <w:r w:rsidRPr="00E93E11">
              <w:t>Türklerde İslam dininin yayınlmasının kronolojisini açıklar</w:t>
            </w:r>
            <w:r>
              <w:t xml:space="preserve">, </w:t>
            </w:r>
            <w:r w:rsidRPr="00E93E11">
              <w:t>Türklerin İslam dinin yayılmasında ve İslam uygarlığı (eğitim, mimari, bilim) içinde rolünü analiz eder.</w:t>
            </w:r>
          </w:p>
          <w:p w:rsidR="005A7C6A" w:rsidRPr="00E93E11" w:rsidRDefault="005A7C6A" w:rsidP="00803AA8">
            <w:pPr>
              <w:pStyle w:val="ListParagraph"/>
              <w:tabs>
                <w:tab w:val="left" w:pos="175"/>
              </w:tabs>
              <w:ind w:left="0"/>
            </w:pPr>
          </w:p>
          <w:p w:rsidR="005A7C6A" w:rsidRDefault="005A7C6A" w:rsidP="00803AA8">
            <w:pPr>
              <w:pStyle w:val="ListParagraph"/>
              <w:tabs>
                <w:tab w:val="left" w:pos="175"/>
              </w:tabs>
              <w:ind w:left="0"/>
            </w:pPr>
            <w:r w:rsidRPr="00E93E11">
              <w:t>7.</w:t>
            </w:r>
            <w:r>
              <w:t xml:space="preserve"> 9 Selçuklu devletinin Abbasi halifeliğiyle ilişkilerini açıklar, Selçukluların halifeliğe katkılarını analiz eder.</w:t>
            </w:r>
          </w:p>
          <w:p w:rsidR="005A7C6A" w:rsidRPr="00E93E11" w:rsidRDefault="005A7C6A" w:rsidP="00803AA8">
            <w:pPr>
              <w:pStyle w:val="ListParagraph"/>
              <w:tabs>
                <w:tab w:val="left" w:pos="175"/>
              </w:tabs>
              <w:ind w:left="0"/>
            </w:pPr>
          </w:p>
          <w:p w:rsidR="005A7C6A" w:rsidRDefault="005A7C6A" w:rsidP="00803AA8">
            <w:pPr>
              <w:pStyle w:val="ListParagraph"/>
              <w:tabs>
                <w:tab w:val="left" w:pos="175"/>
              </w:tabs>
              <w:ind w:left="0"/>
            </w:pPr>
            <w:r w:rsidRPr="00E93E11">
              <w:t>7.</w:t>
            </w:r>
            <w:r>
              <w:t xml:space="preserve"> </w:t>
            </w:r>
            <w:r w:rsidRPr="00E93E11">
              <w:t>1</w:t>
            </w:r>
            <w:r>
              <w:t>0</w:t>
            </w:r>
            <w:r w:rsidRPr="00E93E11">
              <w:t xml:space="preserve"> Ortaçağ’da toplumda kilisenin rolünü analiz eder.</w:t>
            </w:r>
          </w:p>
          <w:p w:rsidR="005A7C6A" w:rsidRPr="00E93E11" w:rsidRDefault="005A7C6A" w:rsidP="00803AA8">
            <w:pPr>
              <w:pStyle w:val="ListParagraph"/>
              <w:tabs>
                <w:tab w:val="left" w:pos="175"/>
              </w:tabs>
              <w:ind w:left="0"/>
            </w:pPr>
          </w:p>
          <w:p w:rsidR="005A7C6A" w:rsidRPr="00F2479F" w:rsidRDefault="005A7C6A" w:rsidP="00803AA8">
            <w:pPr>
              <w:pStyle w:val="ListParagraph"/>
              <w:tabs>
                <w:tab w:val="left" w:pos="175"/>
              </w:tabs>
              <w:ind w:left="0"/>
            </w:pPr>
            <w:r w:rsidRPr="00E93E11">
              <w:lastRenderedPageBreak/>
              <w:t>7.</w:t>
            </w:r>
            <w:r>
              <w:t xml:space="preserve"> </w:t>
            </w:r>
            <w:r w:rsidRPr="00E93E11">
              <w:t>1</w:t>
            </w:r>
            <w:r>
              <w:t>1</w:t>
            </w:r>
            <w:r w:rsidRPr="00E93E11">
              <w:t xml:space="preserve"> Hristiyan dininde mezheplerin ortaya çıkmasını açıklar (Katolik ve Ortodoks).</w:t>
            </w:r>
          </w:p>
          <w:p w:rsidR="005A7C6A" w:rsidRPr="00927349" w:rsidRDefault="005A7C6A" w:rsidP="00803AA8">
            <w:pPr>
              <w:pStyle w:val="ListParagraph"/>
              <w:tabs>
                <w:tab w:val="left" w:pos="175"/>
              </w:tabs>
              <w:ind w:left="0"/>
              <w:rPr>
                <w:i/>
              </w:rPr>
            </w:pPr>
          </w:p>
          <w:p w:rsidR="005A7C6A" w:rsidRPr="00927349" w:rsidRDefault="005A7C6A" w:rsidP="00803AA8">
            <w:pPr>
              <w:pStyle w:val="ColorfulList-Accent11"/>
              <w:spacing w:after="0" w:line="240" w:lineRule="auto"/>
              <w:ind w:left="0" w:hanging="5"/>
              <w:rPr>
                <w:rFonts w:ascii="Times New Roman" w:hAnsi="Times New Roman"/>
              </w:rPr>
            </w:pPr>
          </w:p>
        </w:tc>
      </w:tr>
      <w:tr w:rsidR="005A7C6A" w:rsidRPr="00927349" w:rsidTr="00803AA8">
        <w:trPr>
          <w:trHeight w:val="5669"/>
        </w:trPr>
        <w:tc>
          <w:tcPr>
            <w:tcW w:w="2075" w:type="dxa"/>
            <w:vMerge/>
          </w:tcPr>
          <w:p w:rsidR="005A7C6A" w:rsidRPr="00927349" w:rsidRDefault="005A7C6A" w:rsidP="00803AA8">
            <w:pPr>
              <w:spacing w:after="0" w:line="240" w:lineRule="auto"/>
            </w:pPr>
          </w:p>
        </w:tc>
        <w:tc>
          <w:tcPr>
            <w:tcW w:w="2250" w:type="dxa"/>
            <w:shd w:val="clear" w:color="auto" w:fill="F2DBDB"/>
          </w:tcPr>
          <w:p w:rsidR="005A7C6A" w:rsidRPr="00927349" w:rsidRDefault="005A7C6A" w:rsidP="00803AA8">
            <w:pPr>
              <w:spacing w:line="240" w:lineRule="auto"/>
              <w:rPr>
                <w:b/>
              </w:rPr>
            </w:pPr>
          </w:p>
          <w:p w:rsidR="005A7C6A" w:rsidRPr="00927349" w:rsidRDefault="005A7C6A" w:rsidP="00803AA8">
            <w:pPr>
              <w:spacing w:line="240" w:lineRule="auto"/>
              <w:rPr>
                <w:b/>
              </w:rPr>
            </w:pPr>
            <w:r w:rsidRPr="00927349">
              <w:rPr>
                <w:b/>
              </w:rPr>
              <w:t>Haçlı Seferleri ve Ortaçağ dünyasına etkileri</w:t>
            </w:r>
          </w:p>
          <w:p w:rsidR="005A7C6A" w:rsidRPr="00927349" w:rsidRDefault="005A7C6A" w:rsidP="00803AA8">
            <w:pPr>
              <w:spacing w:line="240" w:lineRule="auto"/>
              <w:rPr>
                <w:b/>
              </w:rPr>
            </w:pPr>
          </w:p>
        </w:tc>
        <w:tc>
          <w:tcPr>
            <w:tcW w:w="5251" w:type="dxa"/>
            <w:shd w:val="clear" w:color="auto" w:fill="E5DFEC"/>
          </w:tcPr>
          <w:p w:rsidR="005A7C6A" w:rsidRDefault="005A7C6A" w:rsidP="00803AA8">
            <w:pPr>
              <w:tabs>
                <w:tab w:val="left" w:pos="175"/>
              </w:tabs>
              <w:spacing w:after="0" w:line="240" w:lineRule="auto"/>
            </w:pPr>
            <w:r w:rsidRPr="00927349">
              <w:t xml:space="preserve">8.1.  Haçlı Seferlerinin sebeplerini tanımlar ve </w:t>
            </w:r>
            <w:r>
              <w:t>sınıflandırır</w:t>
            </w:r>
            <w:r w:rsidRPr="00927349">
              <w:t>.</w:t>
            </w:r>
          </w:p>
          <w:p w:rsidR="005A7C6A" w:rsidRPr="00927349" w:rsidRDefault="005A7C6A" w:rsidP="00803AA8">
            <w:pPr>
              <w:tabs>
                <w:tab w:val="left" w:pos="175"/>
              </w:tabs>
              <w:spacing w:after="0" w:line="240" w:lineRule="auto"/>
            </w:pPr>
          </w:p>
          <w:p w:rsidR="005A7C6A" w:rsidRDefault="005A7C6A" w:rsidP="00803AA8">
            <w:pPr>
              <w:tabs>
                <w:tab w:val="left" w:pos="175"/>
              </w:tabs>
              <w:spacing w:after="0" w:line="240" w:lineRule="auto"/>
            </w:pPr>
            <w:r w:rsidRPr="00927349">
              <w:t>8.2.İlk dört Haçlı Seferinde önemli gelişmeleri açıklar</w:t>
            </w:r>
            <w:r>
              <w:t>.</w:t>
            </w:r>
          </w:p>
          <w:p w:rsidR="005A7C6A" w:rsidRPr="00927349" w:rsidRDefault="005A7C6A" w:rsidP="00803AA8">
            <w:pPr>
              <w:tabs>
                <w:tab w:val="left" w:pos="175"/>
              </w:tabs>
              <w:spacing w:after="0" w:line="240" w:lineRule="auto"/>
            </w:pPr>
            <w:r w:rsidRPr="00927349">
              <w:t xml:space="preserve"> </w:t>
            </w:r>
          </w:p>
          <w:p w:rsidR="005A7C6A" w:rsidRDefault="005A7C6A" w:rsidP="00803AA8">
            <w:pPr>
              <w:tabs>
                <w:tab w:val="left" w:pos="175"/>
              </w:tabs>
              <w:spacing w:after="0" w:line="240" w:lineRule="auto"/>
            </w:pPr>
            <w:r w:rsidRPr="00927349">
              <w:t>8.3. Dördüncü Haçlı Seferini ve bunun sonuçlarını analiz eder</w:t>
            </w:r>
            <w:r>
              <w:t>.</w:t>
            </w:r>
          </w:p>
          <w:p w:rsidR="005A7C6A" w:rsidRPr="00927349" w:rsidRDefault="005A7C6A" w:rsidP="00803AA8">
            <w:pPr>
              <w:tabs>
                <w:tab w:val="left" w:pos="175"/>
              </w:tabs>
              <w:spacing w:after="0" w:line="240" w:lineRule="auto"/>
            </w:pPr>
            <w:r w:rsidRPr="00927349">
              <w:t xml:space="preserve"> </w:t>
            </w:r>
          </w:p>
          <w:p w:rsidR="005A7C6A" w:rsidRDefault="005A7C6A" w:rsidP="00803AA8">
            <w:pPr>
              <w:tabs>
                <w:tab w:val="left" w:pos="175"/>
              </w:tabs>
              <w:spacing w:after="0" w:line="240" w:lineRule="auto"/>
            </w:pPr>
            <w:r w:rsidRPr="00927349">
              <w:t>8.4.Haçlı Seferlerinin yenilgisinde Selçuklu ve Eyyubi devletlerinin rolünü açıklar ve analiz eder</w:t>
            </w:r>
            <w:r>
              <w:t>.</w:t>
            </w:r>
          </w:p>
          <w:p w:rsidR="005A7C6A" w:rsidRPr="00927349" w:rsidRDefault="005A7C6A" w:rsidP="00803AA8">
            <w:pPr>
              <w:tabs>
                <w:tab w:val="left" w:pos="175"/>
              </w:tabs>
              <w:spacing w:after="0" w:line="240" w:lineRule="auto"/>
            </w:pPr>
          </w:p>
          <w:p w:rsidR="005A7C6A" w:rsidRPr="00927349" w:rsidRDefault="005A7C6A" w:rsidP="00803AA8">
            <w:pPr>
              <w:tabs>
                <w:tab w:val="left" w:pos="175"/>
              </w:tabs>
              <w:spacing w:after="0" w:line="240" w:lineRule="auto"/>
            </w:pPr>
            <w:r w:rsidRPr="00927349">
              <w:t xml:space="preserve">8.5.Haçlı Seferlerinin siyasi, ekonomik, askeri ve kültürel sonuçlarını </w:t>
            </w:r>
            <w:r>
              <w:t>sınıflandırır</w:t>
            </w:r>
            <w:r w:rsidRPr="00927349">
              <w:t xml:space="preserve"> ve analiz eder. </w:t>
            </w:r>
          </w:p>
        </w:tc>
      </w:tr>
      <w:tr w:rsidR="005A7C6A" w:rsidRPr="00927349" w:rsidTr="00803AA8">
        <w:tc>
          <w:tcPr>
            <w:tcW w:w="2075" w:type="dxa"/>
            <w:vMerge/>
          </w:tcPr>
          <w:p w:rsidR="005A7C6A" w:rsidRPr="00927349" w:rsidRDefault="005A7C6A" w:rsidP="00803AA8">
            <w:pPr>
              <w:spacing w:after="0" w:line="240" w:lineRule="auto"/>
            </w:pPr>
          </w:p>
        </w:tc>
        <w:tc>
          <w:tcPr>
            <w:tcW w:w="2250" w:type="dxa"/>
            <w:shd w:val="clear" w:color="auto" w:fill="F2DBDB"/>
          </w:tcPr>
          <w:p w:rsidR="005A7C6A" w:rsidRPr="00927349" w:rsidRDefault="005A7C6A" w:rsidP="00803AA8">
            <w:pPr>
              <w:spacing w:after="0" w:line="240" w:lineRule="auto"/>
              <w:rPr>
                <w:b/>
              </w:rPr>
            </w:pPr>
            <w:r w:rsidRPr="00927349">
              <w:rPr>
                <w:b/>
              </w:rPr>
              <w:t>Osmanlı Devleti’nin kuruluşu, Balkanlarda ilk fetihler, Fatih Sultan Mehmet</w:t>
            </w:r>
            <w:r>
              <w:rPr>
                <w:b/>
              </w:rPr>
              <w:t>’in</w:t>
            </w:r>
            <w:r w:rsidRPr="00927349">
              <w:rPr>
                <w:b/>
              </w:rPr>
              <w:t xml:space="preserve"> </w:t>
            </w:r>
            <w:r>
              <w:rPr>
                <w:b/>
              </w:rPr>
              <w:t>İstanbul’u</w:t>
            </w:r>
            <w:r w:rsidRPr="00927349">
              <w:rPr>
                <w:b/>
              </w:rPr>
              <w:t xml:space="preserve"> ve Balkanları fethi</w:t>
            </w:r>
            <w:r>
              <w:rPr>
                <w:b/>
              </w:rPr>
              <w:t>,</w:t>
            </w:r>
          </w:p>
          <w:p w:rsidR="005A7C6A" w:rsidRPr="00927349" w:rsidRDefault="005A7C6A" w:rsidP="00803AA8">
            <w:pPr>
              <w:spacing w:after="0" w:line="240" w:lineRule="auto"/>
              <w:rPr>
                <w:b/>
              </w:rPr>
            </w:pPr>
            <w:r w:rsidRPr="00927349">
              <w:rPr>
                <w:b/>
              </w:rPr>
              <w:t>Osmanlı devletinin yükselme devri</w:t>
            </w:r>
          </w:p>
        </w:tc>
        <w:tc>
          <w:tcPr>
            <w:tcW w:w="5251" w:type="dxa"/>
            <w:shd w:val="clear" w:color="auto" w:fill="E5DFEC"/>
          </w:tcPr>
          <w:p w:rsidR="005A7C6A" w:rsidRPr="00E93E11" w:rsidRDefault="005A7C6A" w:rsidP="00803AA8">
            <w:pPr>
              <w:pStyle w:val="ListParagraph"/>
              <w:tabs>
                <w:tab w:val="left" w:pos="2160"/>
              </w:tabs>
              <w:ind w:left="0"/>
            </w:pPr>
            <w:r>
              <w:t xml:space="preserve">9.1 </w:t>
            </w:r>
            <w:r w:rsidRPr="00E93E11">
              <w:t>Osmanlı Devleti’nin kuruluşunu sağlayan etmenleri analiz eder ve tartışır</w:t>
            </w:r>
            <w:r>
              <w:t>.</w:t>
            </w:r>
          </w:p>
          <w:p w:rsidR="005A7C6A" w:rsidRPr="00E93E11" w:rsidRDefault="005A7C6A" w:rsidP="00803AA8">
            <w:pPr>
              <w:pStyle w:val="ListParagraph"/>
              <w:tabs>
                <w:tab w:val="left" w:pos="2160"/>
              </w:tabs>
              <w:ind w:left="0"/>
            </w:pPr>
            <w:r>
              <w:t xml:space="preserve">9.2 </w:t>
            </w:r>
            <w:r w:rsidRPr="00E93E11">
              <w:t>Osmanlı Devleti’nin kurulmasından önce Anadolu’da ve Balkanlar’da siyasi durumu açıklar</w:t>
            </w:r>
            <w:r>
              <w:t>.</w:t>
            </w:r>
          </w:p>
          <w:p w:rsidR="005A7C6A" w:rsidRDefault="005A7C6A" w:rsidP="00803AA8">
            <w:pPr>
              <w:pStyle w:val="ListParagraph"/>
              <w:tabs>
                <w:tab w:val="left" w:pos="2160"/>
              </w:tabs>
              <w:ind w:left="0"/>
            </w:pPr>
            <w:r>
              <w:t xml:space="preserve">9.3 </w:t>
            </w:r>
            <w:r w:rsidRPr="00E93E11">
              <w:t>Osmanlı Devleti’nin fetihlerinin sebeplerini tartışır</w:t>
            </w:r>
            <w:r>
              <w:t xml:space="preserve">, </w:t>
            </w:r>
            <w:r w:rsidRPr="00E93E11">
              <w:t>Osmanlı Devleti’nin Balkanları fethinde meydana gelen önemli savaşları kronolojik olarak sayar.</w:t>
            </w:r>
          </w:p>
          <w:p w:rsidR="005A7C6A" w:rsidRDefault="005A7C6A" w:rsidP="00803AA8">
            <w:pPr>
              <w:pStyle w:val="ListParagraph"/>
              <w:tabs>
                <w:tab w:val="left" w:pos="2160"/>
              </w:tabs>
              <w:ind w:left="0"/>
            </w:pPr>
            <w:r>
              <w:t xml:space="preserve">9. 4 </w:t>
            </w:r>
            <w:r w:rsidRPr="00E93E11">
              <w:t>Osmanlı Devleti’nin Balkanlarda uyguladığı “istimalet” ve “iskân” siyasetlerinin özelliklerini tanımlar ve analiz eder.</w:t>
            </w:r>
          </w:p>
          <w:p w:rsidR="005A7C6A" w:rsidRPr="00E93E11" w:rsidRDefault="005A7C6A" w:rsidP="00803AA8">
            <w:pPr>
              <w:pStyle w:val="ListParagraph"/>
              <w:tabs>
                <w:tab w:val="left" w:pos="2160"/>
              </w:tabs>
              <w:ind w:left="0"/>
            </w:pPr>
            <w:r>
              <w:t>9. 5 Fetret devrinin ortaya çıkmasını açıklar, Fetret devrinin sonuçlarını analiz eder.</w:t>
            </w:r>
          </w:p>
          <w:p w:rsidR="005A7C6A" w:rsidRPr="00E93E11" w:rsidRDefault="005A7C6A" w:rsidP="00803AA8">
            <w:pPr>
              <w:pStyle w:val="ListParagraph"/>
              <w:tabs>
                <w:tab w:val="left" w:pos="2160"/>
              </w:tabs>
              <w:ind w:left="0"/>
            </w:pPr>
            <w:r>
              <w:t xml:space="preserve">9. 6 </w:t>
            </w:r>
            <w:r w:rsidRPr="00E93E11">
              <w:t>Osmanlı fetihlerinden önce Arnavutluk’ta siyasi durumu tanımlar (Arnavut Prensliklerinin ad</w:t>
            </w:r>
            <w:r>
              <w:t>lar</w:t>
            </w:r>
            <w:r w:rsidRPr="00E93E11">
              <w:t>ını sayar ve bunların faaliyetlerini ve aralarında ilişkilerini açıklar ve analiz eder).</w:t>
            </w:r>
          </w:p>
          <w:p w:rsidR="005A7C6A" w:rsidRPr="00E93E11" w:rsidRDefault="005A7C6A" w:rsidP="00803AA8">
            <w:pPr>
              <w:pStyle w:val="ListParagraph"/>
              <w:tabs>
                <w:tab w:val="left" w:pos="2160"/>
              </w:tabs>
              <w:ind w:left="0"/>
            </w:pPr>
            <w:r>
              <w:t xml:space="preserve">9. 7 </w:t>
            </w:r>
            <w:r w:rsidRPr="00E93E11">
              <w:t>İskender Bey’in Osmanlı devletine isyanının sebebini ve İskender Bey’in etraf devletlerle ilişkileri açıklar ve tartışır.</w:t>
            </w:r>
          </w:p>
          <w:p w:rsidR="005A7C6A" w:rsidRPr="00E93E11" w:rsidRDefault="005A7C6A" w:rsidP="00803AA8">
            <w:pPr>
              <w:pStyle w:val="ListParagraph"/>
              <w:tabs>
                <w:tab w:val="left" w:pos="2160"/>
              </w:tabs>
              <w:ind w:left="0"/>
            </w:pPr>
            <w:r>
              <w:t xml:space="preserve">9. 8 </w:t>
            </w:r>
            <w:r w:rsidRPr="00E93E11">
              <w:t>Osmanlı Devleti’nin İskender Bey isyanına karşı mü</w:t>
            </w:r>
            <w:r>
              <w:t xml:space="preserve">dahalesini açıklar ve tartışır ve </w:t>
            </w:r>
            <w:r w:rsidRPr="00E93E11">
              <w:t>İskender Bey isyanının sonuçlarını açıklar</w:t>
            </w:r>
            <w:r>
              <w:t>.</w:t>
            </w:r>
          </w:p>
          <w:p w:rsidR="005A7C6A" w:rsidRPr="00E93E11" w:rsidRDefault="005A7C6A" w:rsidP="00803AA8">
            <w:pPr>
              <w:pStyle w:val="ListParagraph"/>
              <w:tabs>
                <w:tab w:val="left" w:pos="2160"/>
              </w:tabs>
              <w:ind w:left="0"/>
            </w:pPr>
            <w:r>
              <w:lastRenderedPageBreak/>
              <w:t xml:space="preserve">9. 9 </w:t>
            </w:r>
            <w:r w:rsidRPr="00E93E11">
              <w:t>İstanbul’un fethinin sebep</w:t>
            </w:r>
            <w:r>
              <w:t xml:space="preserve">lerini açıklar, </w:t>
            </w:r>
            <w:r w:rsidRPr="00E93E11">
              <w:t xml:space="preserve"> Fatih Sultan Mehmet’in İstanbul’u fethinde </w:t>
            </w:r>
            <w:r>
              <w:t>uygula</w:t>
            </w:r>
            <w:r w:rsidRPr="00E93E11">
              <w:t>dığı strateji ve planları analiz eder</w:t>
            </w:r>
            <w:r>
              <w:t xml:space="preserve"> </w:t>
            </w:r>
            <w:r w:rsidRPr="00E93E11">
              <w:t xml:space="preserve">ve </w:t>
            </w:r>
            <w:r>
              <w:t xml:space="preserve">fethin </w:t>
            </w:r>
            <w:r w:rsidRPr="00E93E11">
              <w:t>sonuçlarını açıklar</w:t>
            </w:r>
            <w:r>
              <w:t>.</w:t>
            </w:r>
          </w:p>
          <w:p w:rsidR="005A7C6A" w:rsidRPr="00E93E11" w:rsidRDefault="005A7C6A" w:rsidP="00803AA8">
            <w:pPr>
              <w:pStyle w:val="ListParagraph"/>
              <w:tabs>
                <w:tab w:val="left" w:pos="2160"/>
              </w:tabs>
              <w:ind w:left="0"/>
            </w:pPr>
            <w:r>
              <w:t xml:space="preserve">9. 10 </w:t>
            </w:r>
            <w:r w:rsidRPr="00E93E11">
              <w:t>Fatih Sultan Mehmet’in Balkanlar’daki fetihlerini açıklar ve harita üzerinde gösterir.</w:t>
            </w:r>
          </w:p>
          <w:p w:rsidR="005A7C6A" w:rsidRPr="00E93E11" w:rsidRDefault="005A7C6A" w:rsidP="00803AA8">
            <w:pPr>
              <w:pStyle w:val="ListParagraph"/>
              <w:tabs>
                <w:tab w:val="left" w:pos="2160"/>
              </w:tabs>
              <w:ind w:left="0"/>
            </w:pPr>
            <w:r>
              <w:t xml:space="preserve">9. 11 </w:t>
            </w:r>
            <w:r w:rsidRPr="00E93E11">
              <w:t>II. Bayezid döneminin siyasi olaylarını açıklar ve analiz eder</w:t>
            </w:r>
            <w:r>
              <w:t>.</w:t>
            </w:r>
          </w:p>
          <w:p w:rsidR="005A7C6A" w:rsidRPr="00E93E11" w:rsidRDefault="005A7C6A" w:rsidP="00803AA8">
            <w:pPr>
              <w:pStyle w:val="ListParagraph"/>
              <w:tabs>
                <w:tab w:val="left" w:pos="2160"/>
              </w:tabs>
              <w:ind w:left="0"/>
            </w:pPr>
            <w:r>
              <w:t xml:space="preserve">9. 12 </w:t>
            </w:r>
            <w:r w:rsidRPr="00C13A86">
              <w:t>Yavuz Sultan Sel</w:t>
            </w:r>
            <w:r>
              <w:t xml:space="preserve">im’in Doğu seferlerini açıklar, </w:t>
            </w:r>
            <w:r w:rsidRPr="00C13A86">
              <w:t>Mısır seferinin sebep ve sonuçlarını açıklar ve analiz eder.</w:t>
            </w:r>
          </w:p>
          <w:p w:rsidR="005A7C6A" w:rsidRPr="00E93E11" w:rsidRDefault="005A7C6A" w:rsidP="00803AA8">
            <w:pPr>
              <w:pStyle w:val="ListParagraph"/>
              <w:tabs>
                <w:tab w:val="left" w:pos="2160"/>
              </w:tabs>
              <w:ind w:left="0"/>
            </w:pPr>
            <w:r>
              <w:t xml:space="preserve">9. 13 </w:t>
            </w:r>
            <w:r w:rsidRPr="00E93E11">
              <w:t xml:space="preserve">Kanuni Sultan Süleyman’ın seferlerini </w:t>
            </w:r>
            <w:r>
              <w:t xml:space="preserve">sınıflandırır, </w:t>
            </w:r>
            <w:r w:rsidRPr="00E93E11">
              <w:t>açıklar</w:t>
            </w:r>
            <w:r>
              <w:t xml:space="preserve"> ve harita üzerinde gösterir.</w:t>
            </w:r>
          </w:p>
          <w:p w:rsidR="005A7C6A" w:rsidRPr="00E93E11" w:rsidRDefault="005A7C6A" w:rsidP="00803AA8">
            <w:pPr>
              <w:pStyle w:val="ListParagraph"/>
              <w:tabs>
                <w:tab w:val="left" w:pos="2160"/>
              </w:tabs>
              <w:ind w:left="0"/>
            </w:pPr>
            <w:r>
              <w:t xml:space="preserve">9. 14 </w:t>
            </w:r>
            <w:r w:rsidRPr="00E93E11">
              <w:t xml:space="preserve">Osmanlı Devleti’nin yükselme devrinin özellilerini </w:t>
            </w:r>
            <w:r>
              <w:t>karakterize eder.</w:t>
            </w:r>
          </w:p>
          <w:p w:rsidR="005A7C6A" w:rsidRPr="00FD1B3E" w:rsidRDefault="005A7C6A" w:rsidP="00803AA8">
            <w:pPr>
              <w:pStyle w:val="ListParagraph"/>
              <w:tabs>
                <w:tab w:val="left" w:pos="2160"/>
              </w:tabs>
              <w:ind w:left="0"/>
            </w:pPr>
            <w:r w:rsidRPr="00FD1B3E">
              <w:t xml:space="preserve">9. </w:t>
            </w:r>
            <w:r>
              <w:t>15</w:t>
            </w:r>
            <w:r w:rsidRPr="00FD1B3E">
              <w:t xml:space="preserve"> Kuruluş dönemi Osmanlı – Türk uygarlığının özelliklerini tanımlar (eğitim, bilim, sanat).</w:t>
            </w:r>
          </w:p>
          <w:p w:rsidR="005A7C6A" w:rsidRPr="00927349" w:rsidRDefault="005A7C6A" w:rsidP="00803AA8">
            <w:pPr>
              <w:pStyle w:val="ListParagraph"/>
              <w:tabs>
                <w:tab w:val="left" w:pos="2160"/>
              </w:tabs>
              <w:ind w:left="0"/>
              <w:rPr>
                <w:lang w:val="en-US"/>
              </w:rPr>
            </w:pPr>
          </w:p>
        </w:tc>
      </w:tr>
      <w:tr w:rsidR="005A7C6A" w:rsidRPr="00927349" w:rsidTr="00803AA8">
        <w:tc>
          <w:tcPr>
            <w:tcW w:w="2075" w:type="dxa"/>
            <w:vMerge/>
          </w:tcPr>
          <w:p w:rsidR="005A7C6A" w:rsidRPr="00927349" w:rsidRDefault="005A7C6A" w:rsidP="00803AA8">
            <w:pPr>
              <w:spacing w:after="0" w:line="240" w:lineRule="auto"/>
            </w:pPr>
          </w:p>
        </w:tc>
        <w:tc>
          <w:tcPr>
            <w:tcW w:w="2250" w:type="dxa"/>
            <w:shd w:val="clear" w:color="auto" w:fill="F2DBDB"/>
          </w:tcPr>
          <w:p w:rsidR="005A7C6A" w:rsidRDefault="005A7C6A" w:rsidP="00803AA8">
            <w:pPr>
              <w:spacing w:line="240" w:lineRule="auto"/>
              <w:rPr>
                <w:b/>
              </w:rPr>
            </w:pPr>
            <w:r w:rsidRPr="00927349">
              <w:rPr>
                <w:b/>
              </w:rPr>
              <w:t xml:space="preserve">– </w:t>
            </w:r>
            <w:r>
              <w:rPr>
                <w:b/>
              </w:rPr>
              <w:t>Avrupa toplumunda değişiklikler</w:t>
            </w:r>
          </w:p>
          <w:p w:rsidR="005A7C6A" w:rsidRDefault="005A7C6A" w:rsidP="00803AA8">
            <w:pPr>
              <w:spacing w:line="240" w:lineRule="auto"/>
              <w:rPr>
                <w:b/>
              </w:rPr>
            </w:pPr>
            <w:r w:rsidRPr="00927349">
              <w:rPr>
                <w:b/>
              </w:rPr>
              <w:t>H</w:t>
            </w:r>
            <w:r>
              <w:rPr>
                <w:b/>
              </w:rPr>
              <w:t>ü</w:t>
            </w:r>
            <w:r w:rsidRPr="00927349">
              <w:rPr>
                <w:b/>
              </w:rPr>
              <w:t>manizm</w:t>
            </w:r>
            <w:r>
              <w:rPr>
                <w:b/>
              </w:rPr>
              <w:t xml:space="preserve"> ve Rö</w:t>
            </w:r>
            <w:r w:rsidRPr="00927349">
              <w:rPr>
                <w:b/>
              </w:rPr>
              <w:t>nesan</w:t>
            </w:r>
            <w:r>
              <w:rPr>
                <w:b/>
              </w:rPr>
              <w:t>s</w:t>
            </w:r>
          </w:p>
          <w:p w:rsidR="005A7C6A" w:rsidRPr="00927349" w:rsidRDefault="005A7C6A" w:rsidP="00803AA8">
            <w:pPr>
              <w:spacing w:line="240" w:lineRule="auto"/>
              <w:rPr>
                <w:b/>
              </w:rPr>
            </w:pPr>
          </w:p>
          <w:p w:rsidR="005A7C6A" w:rsidRPr="00927349" w:rsidRDefault="005A7C6A" w:rsidP="00803AA8">
            <w:pPr>
              <w:spacing w:line="240" w:lineRule="auto"/>
              <w:rPr>
                <w:b/>
              </w:rPr>
            </w:pPr>
            <w:r>
              <w:rPr>
                <w:b/>
              </w:rPr>
              <w:t xml:space="preserve"> </w:t>
            </w:r>
          </w:p>
        </w:tc>
        <w:tc>
          <w:tcPr>
            <w:tcW w:w="5251" w:type="dxa"/>
            <w:shd w:val="clear" w:color="auto" w:fill="E5DFEC"/>
          </w:tcPr>
          <w:p w:rsidR="005A7C6A" w:rsidRPr="00927349" w:rsidRDefault="005A7C6A" w:rsidP="00803AA8">
            <w:pPr>
              <w:pStyle w:val="ListParagraph"/>
              <w:tabs>
                <w:tab w:val="num" w:pos="810"/>
              </w:tabs>
              <w:ind w:left="0"/>
            </w:pPr>
            <w:r w:rsidRPr="00927349">
              <w:t xml:space="preserve">10.1. </w:t>
            </w:r>
            <w:r>
              <w:t>Hümanizm ve rönesans hareketinin başlamasından önce Avrupa’da siyasi, ekonomi ve kültürel durumu analiz eder.</w:t>
            </w:r>
          </w:p>
          <w:p w:rsidR="005A7C6A" w:rsidRPr="00927349" w:rsidRDefault="005A7C6A" w:rsidP="00803AA8">
            <w:pPr>
              <w:pStyle w:val="ListParagraph"/>
              <w:tabs>
                <w:tab w:val="num" w:pos="810"/>
              </w:tabs>
              <w:ind w:left="0"/>
            </w:pPr>
          </w:p>
          <w:p w:rsidR="005A7C6A" w:rsidRPr="00927349" w:rsidRDefault="005A7C6A" w:rsidP="00803AA8">
            <w:pPr>
              <w:pStyle w:val="ListParagraph"/>
              <w:tabs>
                <w:tab w:val="num" w:pos="810"/>
              </w:tabs>
              <w:ind w:left="0"/>
            </w:pPr>
            <w:r w:rsidRPr="00927349">
              <w:t xml:space="preserve">10.2. </w:t>
            </w:r>
            <w:r>
              <w:t>İtalya ve diğer Avrupa ülkelerindeki Hümanist ve rönesansçıları sayar, bunların eserlerinden örnekler verir.</w:t>
            </w:r>
          </w:p>
          <w:p w:rsidR="005A7C6A" w:rsidRPr="00927349" w:rsidRDefault="005A7C6A" w:rsidP="00803AA8">
            <w:pPr>
              <w:pStyle w:val="ListParagraph"/>
              <w:tabs>
                <w:tab w:val="num" w:pos="810"/>
              </w:tabs>
              <w:ind w:left="0"/>
            </w:pPr>
          </w:p>
          <w:p w:rsidR="005A7C6A" w:rsidRPr="00927349" w:rsidRDefault="005A7C6A" w:rsidP="00803AA8">
            <w:pPr>
              <w:pStyle w:val="ListParagraph"/>
              <w:tabs>
                <w:tab w:val="num" w:pos="810"/>
              </w:tabs>
              <w:ind w:left="0"/>
            </w:pPr>
            <w:r w:rsidRPr="00927349">
              <w:t xml:space="preserve">10.3. </w:t>
            </w:r>
            <w:r>
              <w:t xml:space="preserve">Hümanizm ve rönesans hareketlerinin sonuçlarını sayar ve Avrupa’da bilim ve kültürün gelişmesine etkilerini tanımlar ve tartışır. </w:t>
            </w:r>
          </w:p>
          <w:p w:rsidR="005A7C6A" w:rsidRPr="00927349" w:rsidRDefault="005A7C6A" w:rsidP="00803AA8">
            <w:pPr>
              <w:pStyle w:val="ListParagraph"/>
              <w:tabs>
                <w:tab w:val="num" w:pos="810"/>
              </w:tabs>
              <w:ind w:left="0"/>
            </w:pPr>
          </w:p>
          <w:p w:rsidR="005A7C6A" w:rsidRPr="00927349" w:rsidRDefault="005A7C6A" w:rsidP="00803AA8">
            <w:pPr>
              <w:pStyle w:val="ColorfulList-Accent11"/>
              <w:spacing w:after="0" w:line="240" w:lineRule="auto"/>
              <w:ind w:left="0"/>
              <w:rPr>
                <w:rFonts w:ascii="Times New Roman" w:hAnsi="Times New Roman"/>
                <w:lang w:val="tr-TR"/>
              </w:rPr>
            </w:pPr>
            <w:r w:rsidRPr="00927349">
              <w:rPr>
                <w:rFonts w:ascii="Times New Roman" w:hAnsi="Times New Roman"/>
              </w:rPr>
              <w:t xml:space="preserve">10.4. </w:t>
            </w:r>
            <w:r w:rsidRPr="002D4E1D">
              <w:rPr>
                <w:rFonts w:ascii="Times New Roman" w:hAnsi="Times New Roman"/>
                <w:lang w:val="tr-TR"/>
              </w:rPr>
              <w:t>Balkanlarda H</w:t>
            </w:r>
            <w:r>
              <w:rPr>
                <w:rFonts w:ascii="Times New Roman" w:hAnsi="Times New Roman"/>
                <w:lang w:val="tr-TR"/>
              </w:rPr>
              <w:t>ü</w:t>
            </w:r>
            <w:r w:rsidRPr="002D4E1D">
              <w:rPr>
                <w:rFonts w:ascii="Times New Roman" w:hAnsi="Times New Roman"/>
                <w:lang w:val="tr-TR"/>
              </w:rPr>
              <w:t>manizm ve Rönesans’ın yayılmasını açıklar ve bazı h</w:t>
            </w:r>
            <w:r>
              <w:rPr>
                <w:rFonts w:ascii="Times New Roman" w:hAnsi="Times New Roman"/>
                <w:lang w:val="tr-TR"/>
              </w:rPr>
              <w:t>ü</w:t>
            </w:r>
            <w:r w:rsidRPr="002D4E1D">
              <w:rPr>
                <w:rFonts w:ascii="Times New Roman" w:hAnsi="Times New Roman"/>
                <w:lang w:val="tr-TR"/>
              </w:rPr>
              <w:t>manistleri tanımlar</w:t>
            </w:r>
            <w:r>
              <w:rPr>
                <w:rFonts w:ascii="Times New Roman" w:hAnsi="Times New Roman"/>
                <w:lang w:val="tr-TR"/>
              </w:rPr>
              <w:t>.</w:t>
            </w:r>
          </w:p>
          <w:p w:rsidR="005A7C6A" w:rsidRPr="00927349" w:rsidRDefault="005A7C6A" w:rsidP="00803AA8">
            <w:pPr>
              <w:pStyle w:val="ColorfulList-Accent11"/>
              <w:spacing w:after="0" w:line="240" w:lineRule="auto"/>
              <w:ind w:left="0"/>
              <w:rPr>
                <w:rFonts w:ascii="Times New Roman" w:hAnsi="Times New Roman"/>
              </w:rPr>
            </w:pPr>
          </w:p>
          <w:p w:rsidR="005A7C6A" w:rsidRPr="00927349" w:rsidRDefault="005A7C6A" w:rsidP="00803AA8">
            <w:pPr>
              <w:pStyle w:val="ColorfulList-Accent11"/>
              <w:spacing w:after="0" w:line="240" w:lineRule="auto"/>
              <w:ind w:left="0"/>
              <w:rPr>
                <w:rFonts w:ascii="Times New Roman" w:hAnsi="Times New Roman"/>
              </w:rPr>
            </w:pPr>
            <w:r w:rsidRPr="00927349">
              <w:rPr>
                <w:rFonts w:ascii="Times New Roman" w:hAnsi="Times New Roman"/>
              </w:rPr>
              <w:t xml:space="preserve">      </w:t>
            </w:r>
          </w:p>
        </w:tc>
      </w:tr>
      <w:tr w:rsidR="005A7C6A" w:rsidRPr="00927349" w:rsidTr="00803AA8">
        <w:tc>
          <w:tcPr>
            <w:tcW w:w="2075" w:type="dxa"/>
            <w:vMerge w:val="restart"/>
            <w:shd w:val="clear" w:color="auto" w:fill="EEECE1"/>
          </w:tcPr>
          <w:p w:rsidR="005A7C6A" w:rsidRPr="00927349" w:rsidRDefault="005A7C6A" w:rsidP="00803AA8">
            <w:pPr>
              <w:autoSpaceDN w:val="0"/>
              <w:spacing w:line="240" w:lineRule="auto"/>
              <w:contextualSpacing/>
              <w:textAlignment w:val="baseline"/>
              <w:rPr>
                <w:rStyle w:val="normal0020tablechar"/>
                <w:b/>
                <w:bCs/>
                <w:iCs/>
              </w:rPr>
            </w:pPr>
            <w:r w:rsidRPr="00927349">
              <w:rPr>
                <w:rStyle w:val="normal0020tablechar"/>
                <w:b/>
                <w:bCs/>
                <w:iCs/>
              </w:rPr>
              <w:t>Norm</w:t>
            </w:r>
            <w:r>
              <w:rPr>
                <w:rStyle w:val="normal0020tablechar"/>
                <w:b/>
                <w:bCs/>
                <w:iCs/>
              </w:rPr>
              <w:t>lar</w:t>
            </w:r>
            <w:r w:rsidRPr="00927349">
              <w:rPr>
                <w:rStyle w:val="normal0020tablechar"/>
                <w:b/>
                <w:bCs/>
                <w:iCs/>
              </w:rPr>
              <w:t xml:space="preserve">, </w:t>
            </w:r>
            <w:r>
              <w:rPr>
                <w:rStyle w:val="normal0020tablechar"/>
                <w:b/>
                <w:bCs/>
                <w:iCs/>
              </w:rPr>
              <w:t>haklar ve sorumluluklar</w:t>
            </w:r>
          </w:p>
          <w:p w:rsidR="005A7C6A" w:rsidRPr="00927349" w:rsidRDefault="005A7C6A" w:rsidP="00803AA8">
            <w:pPr>
              <w:spacing w:after="0" w:line="240" w:lineRule="auto"/>
              <w:rPr>
                <w:b/>
                <w:bCs/>
              </w:rPr>
            </w:pPr>
          </w:p>
          <w:p w:rsidR="005A7C6A" w:rsidRPr="00927349" w:rsidRDefault="005A7C6A" w:rsidP="00803AA8">
            <w:pPr>
              <w:spacing w:after="0" w:line="240" w:lineRule="auto"/>
              <w:rPr>
                <w:b/>
                <w:bCs/>
              </w:rPr>
            </w:pPr>
          </w:p>
          <w:p w:rsidR="005A7C6A" w:rsidRPr="00927349" w:rsidRDefault="005A7C6A" w:rsidP="00803AA8">
            <w:pPr>
              <w:spacing w:after="0" w:line="240" w:lineRule="auto"/>
              <w:rPr>
                <w:b/>
                <w:bCs/>
              </w:rPr>
            </w:pPr>
          </w:p>
          <w:p w:rsidR="005A7C6A" w:rsidRPr="00927349" w:rsidRDefault="005A7C6A" w:rsidP="00803AA8">
            <w:pPr>
              <w:spacing w:after="0" w:line="240" w:lineRule="auto"/>
              <w:rPr>
                <w:b/>
                <w:bCs/>
              </w:rPr>
            </w:pPr>
          </w:p>
          <w:p w:rsidR="005A7C6A" w:rsidRPr="00927349" w:rsidRDefault="005A7C6A" w:rsidP="00803AA8">
            <w:pPr>
              <w:spacing w:after="0" w:line="240" w:lineRule="auto"/>
              <w:rPr>
                <w:b/>
                <w:bCs/>
              </w:rPr>
            </w:pPr>
          </w:p>
          <w:p w:rsidR="005A7C6A" w:rsidRPr="00927349" w:rsidRDefault="005A7C6A" w:rsidP="00803AA8">
            <w:pPr>
              <w:spacing w:after="0" w:line="240" w:lineRule="auto"/>
              <w:rPr>
                <w:b/>
                <w:bCs/>
              </w:rPr>
            </w:pPr>
          </w:p>
          <w:p w:rsidR="005A7C6A" w:rsidRPr="00927349" w:rsidRDefault="005A7C6A" w:rsidP="00803AA8">
            <w:pPr>
              <w:spacing w:after="0" w:line="240" w:lineRule="auto"/>
              <w:rPr>
                <w:b/>
                <w:bCs/>
              </w:rPr>
            </w:pPr>
          </w:p>
          <w:p w:rsidR="005A7C6A" w:rsidRPr="00927349" w:rsidRDefault="005A7C6A" w:rsidP="00803AA8">
            <w:pPr>
              <w:spacing w:after="0" w:line="240" w:lineRule="auto"/>
              <w:rPr>
                <w:b/>
                <w:bCs/>
              </w:rPr>
            </w:pPr>
          </w:p>
          <w:p w:rsidR="005A7C6A" w:rsidRPr="00927349" w:rsidRDefault="005A7C6A" w:rsidP="00803AA8">
            <w:pPr>
              <w:spacing w:after="0" w:line="240" w:lineRule="auto"/>
              <w:rPr>
                <w:b/>
                <w:bCs/>
              </w:rPr>
            </w:pPr>
          </w:p>
          <w:p w:rsidR="005A7C6A" w:rsidRPr="00927349" w:rsidRDefault="005A7C6A" w:rsidP="00803AA8">
            <w:pPr>
              <w:spacing w:after="0" w:line="240" w:lineRule="auto"/>
              <w:rPr>
                <w:b/>
                <w:bCs/>
              </w:rPr>
            </w:pPr>
          </w:p>
          <w:p w:rsidR="005A7C6A" w:rsidRPr="00927349" w:rsidRDefault="005A7C6A" w:rsidP="00803AA8">
            <w:pPr>
              <w:spacing w:after="0" w:line="240" w:lineRule="auto"/>
              <w:rPr>
                <w:b/>
                <w:bCs/>
              </w:rPr>
            </w:pPr>
          </w:p>
          <w:p w:rsidR="005A7C6A" w:rsidRPr="00927349" w:rsidRDefault="005A7C6A" w:rsidP="00803AA8">
            <w:pPr>
              <w:spacing w:after="0" w:line="240" w:lineRule="auto"/>
            </w:pPr>
          </w:p>
        </w:tc>
        <w:tc>
          <w:tcPr>
            <w:tcW w:w="7501" w:type="dxa"/>
            <w:gridSpan w:val="2"/>
            <w:shd w:val="clear" w:color="auto" w:fill="FDE9D9"/>
          </w:tcPr>
          <w:p w:rsidR="005A7C6A" w:rsidRPr="00E93E11" w:rsidRDefault="005A7C6A" w:rsidP="00803AA8">
            <w:pPr>
              <w:spacing w:after="0" w:line="240" w:lineRule="auto"/>
              <w:rPr>
                <w:b/>
                <w:bCs/>
                <w:iCs/>
              </w:rPr>
            </w:pPr>
            <w:r w:rsidRPr="00E93E11">
              <w:rPr>
                <w:b/>
              </w:rPr>
              <w:lastRenderedPageBreak/>
              <w:t>AÖS:</w:t>
            </w:r>
            <w:r w:rsidRPr="00E93E11">
              <w:t xml:space="preserve"> </w:t>
            </w:r>
            <w:r w:rsidRPr="00E93E11">
              <w:rPr>
                <w:b/>
                <w:bCs/>
                <w:iCs/>
              </w:rPr>
              <w:t xml:space="preserve">3.  Eleştirel bir şekilde inceler ve çeşitlilikte ortak yaşam ile ilgili toplumsal normları ve kuralları uygular         </w:t>
            </w:r>
          </w:p>
          <w:p w:rsidR="005A7C6A" w:rsidRPr="00E93E11" w:rsidRDefault="005A7C6A" w:rsidP="00803AA8">
            <w:pPr>
              <w:spacing w:after="0" w:line="240" w:lineRule="auto"/>
              <w:rPr>
                <w:b/>
                <w:bCs/>
                <w:iCs/>
              </w:rPr>
            </w:pPr>
            <w:r w:rsidRPr="00E93E11">
              <w:rPr>
                <w:b/>
                <w:bCs/>
                <w:iCs/>
              </w:rPr>
              <w:t xml:space="preserve"> </w:t>
            </w:r>
          </w:p>
          <w:p w:rsidR="005A7C6A" w:rsidRPr="00E93E11" w:rsidRDefault="005A7C6A" w:rsidP="00803AA8">
            <w:r w:rsidRPr="00E93E11">
              <w:t xml:space="preserve">3.1. Farklı yerlerde ve zamanlarda toplum yaşamın düzeltilmesi için normların, yasaların ve alışkanlıkları değiştirme nedenlerini inceler ve anlar. </w:t>
            </w:r>
          </w:p>
          <w:p w:rsidR="005A7C6A" w:rsidRPr="00E93E11" w:rsidRDefault="005A7C6A" w:rsidP="00803AA8">
            <w:pPr>
              <w:spacing w:after="0" w:line="240" w:lineRule="auto"/>
              <w:rPr>
                <w:b/>
                <w:bCs/>
                <w:iCs/>
              </w:rPr>
            </w:pPr>
            <w:r w:rsidRPr="00E93E11">
              <w:t>3.2. Farklı birliklerin, geleneklerin ve kültürlerin türlülüğünü anlar, değerlendirir ve onlara karşı saygı ve hoşgörü gösterir.</w:t>
            </w:r>
          </w:p>
          <w:p w:rsidR="005A7C6A" w:rsidRDefault="005A7C6A" w:rsidP="00803AA8">
            <w:pPr>
              <w:spacing w:after="0" w:line="240" w:lineRule="auto"/>
              <w:rPr>
                <w:b/>
                <w:bCs/>
                <w:iCs/>
              </w:rPr>
            </w:pPr>
          </w:p>
          <w:p w:rsidR="005A7C6A" w:rsidRPr="00A436AC" w:rsidRDefault="005A7C6A" w:rsidP="00803AA8">
            <w:pPr>
              <w:pStyle w:val="BalloonText"/>
              <w:autoSpaceDE w:val="0"/>
              <w:autoSpaceDN w:val="0"/>
              <w:adjustRightInd w:val="0"/>
              <w:spacing w:line="276" w:lineRule="auto"/>
              <w:textAlignment w:val="baseline"/>
              <w:rPr>
                <w:rStyle w:val="normal0020tablechar"/>
                <w:rFonts w:ascii="Times New Roman" w:hAnsi="Times New Roman"/>
                <w:b/>
                <w:bCs/>
                <w:iCs/>
              </w:rPr>
            </w:pPr>
            <w:r w:rsidRPr="00A436AC">
              <w:rPr>
                <w:rStyle w:val="normal0020tablechar"/>
                <w:rFonts w:ascii="Times New Roman" w:hAnsi="Times New Roman"/>
                <w:b/>
                <w:bCs/>
                <w:iCs/>
              </w:rPr>
              <w:t>6. BİT-i ve diğer çağdaş teknolojileri etkili bir şekilde kullanır</w:t>
            </w:r>
          </w:p>
          <w:p w:rsidR="005A7C6A" w:rsidRPr="00A436AC" w:rsidRDefault="005A7C6A" w:rsidP="00803AA8">
            <w:pPr>
              <w:pStyle w:val="BalloonText"/>
              <w:autoSpaceDE w:val="0"/>
              <w:autoSpaceDN w:val="0"/>
              <w:adjustRightInd w:val="0"/>
              <w:spacing w:line="276" w:lineRule="auto"/>
              <w:textAlignment w:val="baseline"/>
              <w:rPr>
                <w:rFonts w:ascii="Times New Roman" w:hAnsi="Times New Roman"/>
                <w:lang w:val="sq-AL" w:eastAsia="en-US"/>
              </w:rPr>
            </w:pPr>
          </w:p>
          <w:p w:rsidR="005A7C6A" w:rsidRPr="00A436AC" w:rsidRDefault="005A7C6A" w:rsidP="00803AA8">
            <w:pPr>
              <w:pStyle w:val="BalloonText"/>
              <w:autoSpaceDE w:val="0"/>
              <w:autoSpaceDN w:val="0"/>
              <w:adjustRightInd w:val="0"/>
              <w:spacing w:line="276" w:lineRule="auto"/>
              <w:textAlignment w:val="baseline"/>
              <w:rPr>
                <w:rFonts w:ascii="Times New Roman" w:hAnsi="Times New Roman"/>
                <w:sz w:val="24"/>
                <w:szCs w:val="24"/>
                <w:lang w:val="sq-AL" w:eastAsia="en-US"/>
              </w:rPr>
            </w:pPr>
            <w:r w:rsidRPr="00A436AC">
              <w:rPr>
                <w:rFonts w:ascii="Times New Roman" w:hAnsi="Times New Roman"/>
                <w:sz w:val="24"/>
                <w:szCs w:val="24"/>
                <w:lang w:val="sq-AL" w:eastAsia="en-US"/>
              </w:rPr>
              <w:lastRenderedPageBreak/>
              <w:t xml:space="preserve">6. 1 Yaşadığı çevrede ve de ulusal ve uluslararası düzeyde önemli sosyal olayların analizini yapmak için ( neden-sonuç) yazılı ve elektronik çeşitli kaynakları kullanır.  </w:t>
            </w:r>
          </w:p>
          <w:p w:rsidR="005A7C6A" w:rsidRPr="00E93E11" w:rsidRDefault="005A7C6A" w:rsidP="00803AA8">
            <w:pPr>
              <w:spacing w:after="0" w:line="240" w:lineRule="auto"/>
              <w:rPr>
                <w:b/>
                <w:bCs/>
                <w:iCs/>
              </w:rPr>
            </w:pPr>
          </w:p>
        </w:tc>
      </w:tr>
      <w:tr w:rsidR="005A7C6A" w:rsidRPr="00927349" w:rsidTr="00803AA8">
        <w:tc>
          <w:tcPr>
            <w:tcW w:w="2075" w:type="dxa"/>
            <w:vMerge/>
            <w:shd w:val="clear" w:color="auto" w:fill="EEECE1"/>
          </w:tcPr>
          <w:p w:rsidR="005A7C6A" w:rsidRPr="00927349" w:rsidRDefault="005A7C6A" w:rsidP="00803AA8">
            <w:pPr>
              <w:spacing w:after="0" w:line="240" w:lineRule="auto"/>
            </w:pPr>
          </w:p>
        </w:tc>
        <w:tc>
          <w:tcPr>
            <w:tcW w:w="2250" w:type="dxa"/>
            <w:shd w:val="clear" w:color="auto" w:fill="E5B8B7"/>
          </w:tcPr>
          <w:p w:rsidR="005A7C6A" w:rsidRPr="00927349" w:rsidRDefault="005A7C6A" w:rsidP="00803AA8">
            <w:pPr>
              <w:spacing w:after="0" w:line="240" w:lineRule="auto"/>
              <w:rPr>
                <w:b/>
              </w:rPr>
            </w:pPr>
            <w:r>
              <w:rPr>
                <w:b/>
              </w:rPr>
              <w:t>Konu</w:t>
            </w:r>
          </w:p>
        </w:tc>
        <w:tc>
          <w:tcPr>
            <w:tcW w:w="5251" w:type="dxa"/>
            <w:shd w:val="clear" w:color="auto" w:fill="B2A1C7"/>
          </w:tcPr>
          <w:p w:rsidR="005A7C6A" w:rsidRPr="00927349" w:rsidRDefault="005A7C6A" w:rsidP="00803AA8">
            <w:pPr>
              <w:spacing w:after="0" w:line="240" w:lineRule="auto"/>
            </w:pPr>
            <w:r>
              <w:rPr>
                <w:b/>
              </w:rPr>
              <w:t xml:space="preserve">Ders Öğrenme Sonuçların </w:t>
            </w:r>
            <w:r w:rsidRPr="00927349">
              <w:rPr>
                <w:b/>
              </w:rPr>
              <w:t>(</w:t>
            </w:r>
            <w:r>
              <w:rPr>
                <w:b/>
              </w:rPr>
              <w:t>DÖS</w:t>
            </w:r>
            <w:r w:rsidRPr="00927349">
              <w:rPr>
                <w:b/>
              </w:rPr>
              <w:t>)</w:t>
            </w:r>
          </w:p>
        </w:tc>
      </w:tr>
      <w:tr w:rsidR="005A7C6A" w:rsidRPr="00927349" w:rsidTr="00803AA8">
        <w:trPr>
          <w:trHeight w:val="2689"/>
        </w:trPr>
        <w:tc>
          <w:tcPr>
            <w:tcW w:w="2075" w:type="dxa"/>
            <w:vMerge/>
            <w:shd w:val="clear" w:color="auto" w:fill="EEECE1"/>
          </w:tcPr>
          <w:p w:rsidR="005A7C6A" w:rsidRPr="00927349" w:rsidRDefault="005A7C6A" w:rsidP="00803AA8">
            <w:pPr>
              <w:spacing w:after="0" w:line="240" w:lineRule="auto"/>
            </w:pPr>
          </w:p>
        </w:tc>
        <w:tc>
          <w:tcPr>
            <w:tcW w:w="2250" w:type="dxa"/>
            <w:shd w:val="clear" w:color="auto" w:fill="F2DBDB"/>
          </w:tcPr>
          <w:p w:rsidR="005A7C6A" w:rsidRPr="00927349" w:rsidRDefault="005A7C6A" w:rsidP="00803AA8">
            <w:pPr>
              <w:spacing w:line="240" w:lineRule="auto"/>
              <w:rPr>
                <w:b/>
              </w:rPr>
            </w:pPr>
          </w:p>
          <w:p w:rsidR="005A7C6A" w:rsidRPr="00927349" w:rsidRDefault="005A7C6A" w:rsidP="00803AA8">
            <w:pPr>
              <w:spacing w:line="240" w:lineRule="auto"/>
              <w:rPr>
                <w:rFonts w:cs="Calibri"/>
                <w:b/>
                <w:sz w:val="16"/>
                <w:szCs w:val="16"/>
              </w:rPr>
            </w:pPr>
          </w:p>
          <w:p w:rsidR="005A7C6A" w:rsidRPr="00927349" w:rsidRDefault="005A7C6A" w:rsidP="00803AA8">
            <w:pPr>
              <w:spacing w:line="240" w:lineRule="auto"/>
              <w:rPr>
                <w:b/>
              </w:rPr>
            </w:pPr>
            <w:r>
              <w:rPr>
                <w:b/>
              </w:rPr>
              <w:t>Ortaçağ toplumunun hukuk organizasyonu</w:t>
            </w:r>
            <w:r w:rsidRPr="00927349">
              <w:rPr>
                <w:b/>
              </w:rPr>
              <w:t xml:space="preserve">  </w:t>
            </w:r>
          </w:p>
          <w:p w:rsidR="005A7C6A" w:rsidRPr="00927349" w:rsidRDefault="005A7C6A" w:rsidP="00803AA8">
            <w:pPr>
              <w:spacing w:after="0" w:line="240" w:lineRule="auto"/>
              <w:rPr>
                <w:b/>
              </w:rPr>
            </w:pPr>
          </w:p>
          <w:p w:rsidR="005A7C6A" w:rsidRPr="00927349" w:rsidRDefault="005A7C6A" w:rsidP="00803AA8">
            <w:pPr>
              <w:spacing w:after="0" w:line="240" w:lineRule="auto"/>
              <w:rPr>
                <w:b/>
              </w:rPr>
            </w:pPr>
          </w:p>
          <w:p w:rsidR="005A7C6A" w:rsidRPr="00927349" w:rsidRDefault="005A7C6A" w:rsidP="00803AA8">
            <w:pPr>
              <w:spacing w:after="0" w:line="240" w:lineRule="auto"/>
              <w:rPr>
                <w:b/>
              </w:rPr>
            </w:pPr>
          </w:p>
          <w:p w:rsidR="005A7C6A" w:rsidRPr="00927349" w:rsidRDefault="005A7C6A" w:rsidP="00803AA8">
            <w:pPr>
              <w:rPr>
                <w:b/>
              </w:rPr>
            </w:pPr>
          </w:p>
        </w:tc>
        <w:tc>
          <w:tcPr>
            <w:tcW w:w="5251" w:type="dxa"/>
            <w:shd w:val="clear" w:color="auto" w:fill="E5DFEC"/>
          </w:tcPr>
          <w:p w:rsidR="005A7C6A" w:rsidRPr="00927349" w:rsidRDefault="005A7C6A" w:rsidP="00803AA8">
            <w:pPr>
              <w:spacing w:after="0" w:line="240" w:lineRule="auto"/>
              <w:ind w:left="720"/>
            </w:pPr>
          </w:p>
          <w:p w:rsidR="005A7C6A" w:rsidRPr="00927349" w:rsidRDefault="005A7C6A" w:rsidP="00803AA8">
            <w:pPr>
              <w:widowControl w:val="0"/>
              <w:tabs>
                <w:tab w:val="left" w:pos="220"/>
                <w:tab w:val="left" w:pos="720"/>
              </w:tabs>
              <w:autoSpaceDE w:val="0"/>
              <w:autoSpaceDN w:val="0"/>
              <w:adjustRightInd w:val="0"/>
              <w:spacing w:after="293" w:line="240" w:lineRule="auto"/>
              <w:jc w:val="both"/>
            </w:pPr>
            <w:r>
              <w:t>11. 1 Jüstinyen Kanunun özelliklerini ve Bizans devletine etkisini açıklar.</w:t>
            </w:r>
          </w:p>
          <w:p w:rsidR="005A7C6A" w:rsidRPr="00927349" w:rsidRDefault="005A7C6A" w:rsidP="00065D22">
            <w:pPr>
              <w:widowControl w:val="0"/>
              <w:numPr>
                <w:ilvl w:val="0"/>
                <w:numId w:val="162"/>
              </w:numPr>
              <w:tabs>
                <w:tab w:val="left" w:pos="220"/>
                <w:tab w:val="left" w:pos="720"/>
              </w:tabs>
              <w:suppressAutoHyphens w:val="0"/>
              <w:autoSpaceDE w:val="0"/>
              <w:autoSpaceDN w:val="0"/>
              <w:adjustRightInd w:val="0"/>
              <w:spacing w:after="293" w:line="240" w:lineRule="auto"/>
              <w:jc w:val="both"/>
            </w:pPr>
            <w:r>
              <w:t>2 Magna Karta – Büyük Şart Fermanı’nın düzenlenmesini hazırlayan şartları tanımlar ve bu fermanın İngiltere’de hukuk sistemin etkilerini anlar.</w:t>
            </w:r>
          </w:p>
          <w:p w:rsidR="005A7C6A" w:rsidRDefault="005A7C6A" w:rsidP="00065D22">
            <w:pPr>
              <w:widowControl w:val="0"/>
              <w:numPr>
                <w:ilvl w:val="1"/>
                <w:numId w:val="162"/>
              </w:numPr>
              <w:tabs>
                <w:tab w:val="left" w:pos="220"/>
                <w:tab w:val="left" w:pos="720"/>
              </w:tabs>
              <w:suppressAutoHyphens w:val="0"/>
              <w:autoSpaceDE w:val="0"/>
              <w:autoSpaceDN w:val="0"/>
              <w:adjustRightInd w:val="0"/>
              <w:spacing w:after="293" w:line="240" w:lineRule="auto"/>
              <w:jc w:val="both"/>
            </w:pPr>
            <w:r w:rsidRPr="002D4E1D">
              <w:t>Lek Dukacini kanunun özelliklerini ve Arnavutlara etkisini açıklar.</w:t>
            </w:r>
          </w:p>
          <w:p w:rsidR="005A7C6A" w:rsidRPr="002D4E1D" w:rsidRDefault="005A7C6A" w:rsidP="00065D22">
            <w:pPr>
              <w:widowControl w:val="0"/>
              <w:numPr>
                <w:ilvl w:val="1"/>
                <w:numId w:val="162"/>
              </w:numPr>
              <w:tabs>
                <w:tab w:val="left" w:pos="220"/>
                <w:tab w:val="left" w:pos="720"/>
              </w:tabs>
              <w:suppressAutoHyphens w:val="0"/>
              <w:autoSpaceDE w:val="0"/>
              <w:autoSpaceDN w:val="0"/>
              <w:adjustRightInd w:val="0"/>
              <w:spacing w:after="293" w:line="240" w:lineRule="auto"/>
              <w:jc w:val="both"/>
            </w:pPr>
            <w:r>
              <w:t>İslam hukukunun özelliklerini açıklar ve analiz eder.</w:t>
            </w:r>
          </w:p>
          <w:p w:rsidR="005A7C6A" w:rsidRDefault="005A7C6A" w:rsidP="00065D22">
            <w:pPr>
              <w:widowControl w:val="0"/>
              <w:numPr>
                <w:ilvl w:val="0"/>
                <w:numId w:val="163"/>
              </w:numPr>
              <w:tabs>
                <w:tab w:val="left" w:pos="220"/>
              </w:tabs>
              <w:suppressAutoHyphens w:val="0"/>
              <w:autoSpaceDE w:val="0"/>
              <w:autoSpaceDN w:val="0"/>
              <w:adjustRightInd w:val="0"/>
              <w:spacing w:after="0" w:line="240" w:lineRule="auto"/>
              <w:jc w:val="both"/>
            </w:pPr>
            <w:r>
              <w:t xml:space="preserve">5 </w:t>
            </w:r>
            <w:r w:rsidRPr="002D4E1D">
              <w:t>Cengiz Han Yasasının özelliklerini açıklar ve maddelerini tanımlar</w:t>
            </w:r>
            <w:r>
              <w:t>.</w:t>
            </w:r>
          </w:p>
          <w:p w:rsidR="005A7C6A" w:rsidRPr="002D4E1D" w:rsidRDefault="005A7C6A" w:rsidP="00803AA8">
            <w:pPr>
              <w:widowControl w:val="0"/>
              <w:tabs>
                <w:tab w:val="left" w:pos="220"/>
              </w:tabs>
              <w:autoSpaceDE w:val="0"/>
              <w:autoSpaceDN w:val="0"/>
              <w:adjustRightInd w:val="0"/>
              <w:spacing w:after="0" w:line="240" w:lineRule="auto"/>
              <w:ind w:left="535"/>
              <w:jc w:val="both"/>
            </w:pPr>
          </w:p>
          <w:p w:rsidR="005A7C6A" w:rsidRDefault="005A7C6A" w:rsidP="00065D22">
            <w:pPr>
              <w:widowControl w:val="0"/>
              <w:numPr>
                <w:ilvl w:val="0"/>
                <w:numId w:val="164"/>
              </w:numPr>
              <w:tabs>
                <w:tab w:val="left" w:pos="220"/>
              </w:tabs>
              <w:suppressAutoHyphens w:val="0"/>
              <w:autoSpaceDE w:val="0"/>
              <w:autoSpaceDN w:val="0"/>
              <w:adjustRightInd w:val="0"/>
              <w:spacing w:after="0" w:line="240" w:lineRule="auto"/>
              <w:jc w:val="both"/>
            </w:pPr>
            <w:r>
              <w:t xml:space="preserve">6 </w:t>
            </w:r>
            <w:r w:rsidRPr="002D4E1D">
              <w:t>Selçukluda ve diğer ilk Türk devletlerinde hukuk özelliklerini açıklar ve karakterize eder (</w:t>
            </w:r>
            <w:r>
              <w:t xml:space="preserve">İslam </w:t>
            </w:r>
            <w:r w:rsidRPr="002D4E1D">
              <w:t>huku</w:t>
            </w:r>
            <w:r>
              <w:t>ku</w:t>
            </w:r>
            <w:r w:rsidRPr="002D4E1D">
              <w:t xml:space="preserve"> ve Töre).</w:t>
            </w:r>
          </w:p>
          <w:p w:rsidR="005A7C6A" w:rsidRPr="002D4E1D" w:rsidRDefault="005A7C6A" w:rsidP="00803AA8">
            <w:pPr>
              <w:widowControl w:val="0"/>
              <w:tabs>
                <w:tab w:val="left" w:pos="220"/>
              </w:tabs>
              <w:autoSpaceDE w:val="0"/>
              <w:autoSpaceDN w:val="0"/>
              <w:adjustRightInd w:val="0"/>
              <w:spacing w:after="0" w:line="240" w:lineRule="auto"/>
              <w:ind w:left="535"/>
              <w:jc w:val="both"/>
            </w:pPr>
          </w:p>
          <w:p w:rsidR="005A7C6A" w:rsidRDefault="005A7C6A" w:rsidP="00065D22">
            <w:pPr>
              <w:widowControl w:val="0"/>
              <w:numPr>
                <w:ilvl w:val="0"/>
                <w:numId w:val="165"/>
              </w:numPr>
              <w:tabs>
                <w:tab w:val="left" w:pos="220"/>
              </w:tabs>
              <w:suppressAutoHyphens w:val="0"/>
              <w:autoSpaceDE w:val="0"/>
              <w:autoSpaceDN w:val="0"/>
              <w:adjustRightInd w:val="0"/>
              <w:spacing w:after="0" w:line="240" w:lineRule="auto"/>
              <w:jc w:val="both"/>
            </w:pPr>
            <w:r>
              <w:t xml:space="preserve">7 </w:t>
            </w:r>
            <w:r w:rsidRPr="002D4E1D">
              <w:t>Osmanlıda hukuk özelliklerini açıklar ve karakterize eder.</w:t>
            </w:r>
          </w:p>
          <w:p w:rsidR="005A7C6A" w:rsidRDefault="005A7C6A" w:rsidP="00803AA8">
            <w:pPr>
              <w:widowControl w:val="0"/>
              <w:tabs>
                <w:tab w:val="left" w:pos="220"/>
              </w:tabs>
              <w:autoSpaceDE w:val="0"/>
              <w:autoSpaceDN w:val="0"/>
              <w:adjustRightInd w:val="0"/>
              <w:spacing w:after="0" w:line="240" w:lineRule="auto"/>
              <w:ind w:left="535"/>
              <w:jc w:val="both"/>
            </w:pPr>
          </w:p>
          <w:p w:rsidR="005A7C6A" w:rsidRDefault="005A7C6A" w:rsidP="00803AA8">
            <w:pPr>
              <w:widowControl w:val="0"/>
              <w:tabs>
                <w:tab w:val="left" w:pos="220"/>
              </w:tabs>
              <w:autoSpaceDE w:val="0"/>
              <w:autoSpaceDN w:val="0"/>
              <w:adjustRightInd w:val="0"/>
              <w:spacing w:after="0" w:line="240" w:lineRule="auto"/>
              <w:jc w:val="both"/>
            </w:pPr>
            <w:r>
              <w:t xml:space="preserve">11.8 Fatih Sultan Mehmet ve Kanuni Sultan Süleyman’ın kanunnamelerini ve hukuk düzenlemelerini tanımlar ve analiz eder. </w:t>
            </w:r>
          </w:p>
          <w:p w:rsidR="005A7C6A" w:rsidRPr="00D33881" w:rsidRDefault="005A7C6A" w:rsidP="00803AA8">
            <w:pPr>
              <w:widowControl w:val="0"/>
              <w:tabs>
                <w:tab w:val="left" w:pos="220"/>
              </w:tabs>
              <w:autoSpaceDE w:val="0"/>
              <w:autoSpaceDN w:val="0"/>
              <w:adjustRightInd w:val="0"/>
              <w:spacing w:after="0" w:line="240" w:lineRule="auto"/>
              <w:jc w:val="both"/>
            </w:pPr>
          </w:p>
        </w:tc>
      </w:tr>
      <w:tr w:rsidR="005A7C6A" w:rsidRPr="00927349" w:rsidTr="00803AA8">
        <w:tc>
          <w:tcPr>
            <w:tcW w:w="2075" w:type="dxa"/>
            <w:vMerge w:val="restart"/>
            <w:shd w:val="clear" w:color="auto" w:fill="EEECE1"/>
          </w:tcPr>
          <w:p w:rsidR="005A7C6A" w:rsidRPr="00927349" w:rsidRDefault="005A7C6A" w:rsidP="00803AA8">
            <w:pPr>
              <w:autoSpaceDN w:val="0"/>
              <w:spacing w:line="240" w:lineRule="auto"/>
              <w:contextualSpacing/>
              <w:textAlignment w:val="baseline"/>
              <w:rPr>
                <w:rStyle w:val="normal0020tablechar"/>
                <w:b/>
              </w:rPr>
            </w:pPr>
            <w:r>
              <w:rPr>
                <w:rStyle w:val="normal0020tablechar"/>
                <w:b/>
                <w:bCs/>
                <w:iCs/>
              </w:rPr>
              <w:t>Kararalma ve Enstitüler</w:t>
            </w:r>
          </w:p>
          <w:p w:rsidR="005A7C6A" w:rsidRPr="00927349" w:rsidRDefault="005A7C6A" w:rsidP="00803AA8">
            <w:pPr>
              <w:spacing w:after="0" w:line="240" w:lineRule="auto"/>
            </w:pPr>
          </w:p>
        </w:tc>
        <w:tc>
          <w:tcPr>
            <w:tcW w:w="7501" w:type="dxa"/>
            <w:gridSpan w:val="2"/>
            <w:shd w:val="clear" w:color="auto" w:fill="FDE9D9"/>
          </w:tcPr>
          <w:p w:rsidR="005A7C6A" w:rsidRPr="00E93E11" w:rsidRDefault="005A7C6A" w:rsidP="00803AA8">
            <w:pPr>
              <w:spacing w:after="0" w:line="240" w:lineRule="auto"/>
              <w:rPr>
                <w:rStyle w:val="ColorfulList-Accent11"/>
                <w:b/>
                <w:bCs/>
                <w:iCs/>
              </w:rPr>
            </w:pPr>
            <w:r w:rsidRPr="00E93E11">
              <w:rPr>
                <w:b/>
              </w:rPr>
              <w:t>AÖS</w:t>
            </w:r>
            <w:r w:rsidRPr="00E93E11">
              <w:rPr>
                <w:b/>
                <w:i/>
              </w:rPr>
              <w:t>:</w:t>
            </w:r>
            <w:r w:rsidRPr="00E93E11">
              <w:rPr>
                <w:i/>
              </w:rPr>
              <w:t xml:space="preserve"> </w:t>
            </w:r>
            <w:r w:rsidRPr="00E93E11">
              <w:rPr>
                <w:b/>
                <w:bCs/>
                <w:iCs/>
              </w:rPr>
              <w:t xml:space="preserve">4. </w:t>
            </w:r>
            <w:r w:rsidRPr="00E93E11">
              <w:rPr>
                <w:rStyle w:val="ColorfulList-Accent11"/>
                <w:b/>
                <w:bCs/>
                <w:iCs/>
              </w:rPr>
              <w:t>Öneri ve fikirler sunar, sorumlu ve bilinçli bir şekilde kararlar alır</w:t>
            </w:r>
          </w:p>
          <w:p w:rsidR="005A7C6A" w:rsidRPr="00E93E11" w:rsidRDefault="005A7C6A" w:rsidP="00803AA8">
            <w:pPr>
              <w:spacing w:after="0" w:line="240" w:lineRule="auto"/>
              <w:rPr>
                <w:rStyle w:val="ColorfulList-Accent11"/>
                <w:b/>
                <w:bCs/>
                <w:iCs/>
              </w:rPr>
            </w:pPr>
          </w:p>
          <w:p w:rsidR="005A7C6A" w:rsidRPr="00E93E11" w:rsidRDefault="005A7C6A" w:rsidP="00803AA8">
            <w:pPr>
              <w:pStyle w:val="Header"/>
              <w:rPr>
                <w:sz w:val="22"/>
                <w:lang w:val="tr-TR"/>
              </w:rPr>
            </w:pPr>
            <w:r w:rsidRPr="00E93E11">
              <w:rPr>
                <w:sz w:val="22"/>
                <w:lang w:val="tr-TR"/>
              </w:rPr>
              <w:t>4.1. Farklı yerlerde ve zamanlarda bireysel, grup ve kurumsal karar almada etkiyi değerlendirir, onlar için kişisel tutumlar oluşturur ve günlük yaşamında kullanır</w:t>
            </w:r>
          </w:p>
          <w:p w:rsidR="005A7C6A" w:rsidRPr="00E93E11" w:rsidRDefault="005A7C6A" w:rsidP="00803AA8">
            <w:pPr>
              <w:pStyle w:val="Header"/>
              <w:rPr>
                <w:bCs/>
                <w:sz w:val="22"/>
                <w:lang w:val="tr-TR"/>
              </w:rPr>
            </w:pPr>
          </w:p>
          <w:p w:rsidR="005A7C6A" w:rsidRDefault="005A7C6A" w:rsidP="00803AA8">
            <w:pPr>
              <w:spacing w:after="0" w:line="240" w:lineRule="auto"/>
            </w:pPr>
            <w:r w:rsidRPr="00E93E11">
              <w:t>4.2. Dahil olduğu (okul, birlik ve daha geniş çapta) etkinliklerde doğru karar almaya ilişkin dikkat, saygı ve sorumluluk gösterir</w:t>
            </w:r>
            <w:r>
              <w:t>.</w:t>
            </w:r>
          </w:p>
          <w:p w:rsidR="005A7C6A" w:rsidRPr="00626A27" w:rsidRDefault="005A7C6A" w:rsidP="00803AA8">
            <w:pPr>
              <w:spacing w:after="0" w:line="240" w:lineRule="auto"/>
              <w:rPr>
                <w:b/>
                <w:bCs/>
                <w:iCs/>
              </w:rPr>
            </w:pPr>
          </w:p>
          <w:p w:rsidR="005A7C6A" w:rsidRPr="00A436AC" w:rsidRDefault="005A7C6A" w:rsidP="00803AA8">
            <w:pPr>
              <w:pStyle w:val="BalloonText"/>
              <w:autoSpaceDE w:val="0"/>
              <w:autoSpaceDN w:val="0"/>
              <w:adjustRightInd w:val="0"/>
              <w:spacing w:line="276" w:lineRule="auto"/>
              <w:textAlignment w:val="baseline"/>
              <w:rPr>
                <w:rStyle w:val="normal0020tablechar"/>
                <w:rFonts w:ascii="Times New Roman" w:hAnsi="Times New Roman"/>
                <w:b/>
                <w:bCs/>
                <w:iCs/>
              </w:rPr>
            </w:pPr>
            <w:r w:rsidRPr="00A436AC">
              <w:rPr>
                <w:rStyle w:val="normal0020tablechar"/>
                <w:rFonts w:ascii="Times New Roman" w:hAnsi="Times New Roman"/>
                <w:b/>
                <w:bCs/>
                <w:iCs/>
              </w:rPr>
              <w:t>6. BİT-i ve diğer çağdaş teknolojileri etkili bir şekilde kullanır</w:t>
            </w:r>
          </w:p>
          <w:p w:rsidR="005A7C6A" w:rsidRPr="00A436AC" w:rsidRDefault="005A7C6A" w:rsidP="00803AA8">
            <w:pPr>
              <w:pStyle w:val="BalloonText"/>
              <w:autoSpaceDE w:val="0"/>
              <w:autoSpaceDN w:val="0"/>
              <w:adjustRightInd w:val="0"/>
              <w:spacing w:line="276" w:lineRule="auto"/>
              <w:textAlignment w:val="baseline"/>
              <w:rPr>
                <w:rFonts w:ascii="Times New Roman" w:hAnsi="Times New Roman"/>
                <w:lang w:val="sq-AL" w:eastAsia="en-US"/>
              </w:rPr>
            </w:pPr>
          </w:p>
          <w:p w:rsidR="005A7C6A" w:rsidRPr="00A436AC" w:rsidRDefault="005A7C6A" w:rsidP="00803AA8">
            <w:pPr>
              <w:pStyle w:val="BalloonText"/>
              <w:autoSpaceDE w:val="0"/>
              <w:autoSpaceDN w:val="0"/>
              <w:adjustRightInd w:val="0"/>
              <w:spacing w:line="276" w:lineRule="auto"/>
              <w:textAlignment w:val="baseline"/>
              <w:rPr>
                <w:rFonts w:ascii="Times New Roman" w:hAnsi="Times New Roman"/>
                <w:sz w:val="24"/>
                <w:szCs w:val="24"/>
                <w:lang w:val="sq-AL" w:eastAsia="en-US"/>
              </w:rPr>
            </w:pPr>
            <w:r w:rsidRPr="00A436AC">
              <w:rPr>
                <w:rFonts w:ascii="Times New Roman" w:hAnsi="Times New Roman"/>
                <w:sz w:val="24"/>
                <w:szCs w:val="24"/>
                <w:lang w:val="sq-AL" w:eastAsia="en-US"/>
              </w:rPr>
              <w:t xml:space="preserve">6. 1 Yaşadığı çevrede ve de ulusal ve uluslararası düzeyde önemli sosyal </w:t>
            </w:r>
            <w:r w:rsidRPr="00A436AC">
              <w:rPr>
                <w:rFonts w:ascii="Times New Roman" w:hAnsi="Times New Roman"/>
                <w:sz w:val="24"/>
                <w:szCs w:val="24"/>
                <w:lang w:val="sq-AL" w:eastAsia="en-US"/>
              </w:rPr>
              <w:lastRenderedPageBreak/>
              <w:t xml:space="preserve">olayların analizini yapmak için ( neden-sonuç) yazılı ve elektronik çeşitli kaynakları kullanır.  </w:t>
            </w:r>
          </w:p>
          <w:p w:rsidR="005A7C6A" w:rsidRPr="00927349" w:rsidRDefault="005A7C6A" w:rsidP="00803AA8">
            <w:pPr>
              <w:pStyle w:val="Header"/>
              <w:rPr>
                <w:rFonts w:eastAsia="MS Mincho"/>
                <w:sz w:val="22"/>
                <w:lang w:val="sq-AL"/>
              </w:rPr>
            </w:pPr>
          </w:p>
        </w:tc>
      </w:tr>
      <w:tr w:rsidR="005A7C6A" w:rsidRPr="00927349" w:rsidTr="00803AA8">
        <w:tc>
          <w:tcPr>
            <w:tcW w:w="2075" w:type="dxa"/>
            <w:vMerge/>
            <w:shd w:val="clear" w:color="auto" w:fill="EEECE1"/>
          </w:tcPr>
          <w:p w:rsidR="005A7C6A" w:rsidRPr="00927349" w:rsidRDefault="005A7C6A" w:rsidP="00803AA8">
            <w:pPr>
              <w:spacing w:after="0" w:line="240" w:lineRule="auto"/>
            </w:pPr>
          </w:p>
        </w:tc>
        <w:tc>
          <w:tcPr>
            <w:tcW w:w="2250" w:type="dxa"/>
            <w:shd w:val="clear" w:color="auto" w:fill="D99594"/>
          </w:tcPr>
          <w:p w:rsidR="005A7C6A" w:rsidRPr="00927349" w:rsidRDefault="005A7C6A" w:rsidP="00803AA8">
            <w:pPr>
              <w:spacing w:after="0" w:line="240" w:lineRule="auto"/>
              <w:rPr>
                <w:b/>
              </w:rPr>
            </w:pPr>
            <w:r>
              <w:rPr>
                <w:b/>
              </w:rPr>
              <w:t xml:space="preserve">Konu </w:t>
            </w:r>
          </w:p>
        </w:tc>
        <w:tc>
          <w:tcPr>
            <w:tcW w:w="5251" w:type="dxa"/>
            <w:shd w:val="clear" w:color="auto" w:fill="B2A1C7"/>
          </w:tcPr>
          <w:p w:rsidR="005A7C6A" w:rsidRPr="00927349" w:rsidRDefault="005A7C6A" w:rsidP="00803AA8">
            <w:pPr>
              <w:spacing w:after="0" w:line="240" w:lineRule="auto"/>
            </w:pPr>
            <w:r>
              <w:rPr>
                <w:b/>
              </w:rPr>
              <w:t xml:space="preserve">Ders Öğrenme Sonuçların </w:t>
            </w:r>
            <w:r w:rsidRPr="00927349">
              <w:rPr>
                <w:b/>
              </w:rPr>
              <w:t>(</w:t>
            </w:r>
            <w:r>
              <w:rPr>
                <w:b/>
              </w:rPr>
              <w:t>DÖS</w:t>
            </w:r>
            <w:r w:rsidRPr="00927349">
              <w:rPr>
                <w:b/>
              </w:rPr>
              <w:t>)</w:t>
            </w:r>
          </w:p>
        </w:tc>
      </w:tr>
      <w:tr w:rsidR="005A7C6A" w:rsidRPr="00927349" w:rsidTr="00803AA8">
        <w:trPr>
          <w:trHeight w:val="1700"/>
        </w:trPr>
        <w:tc>
          <w:tcPr>
            <w:tcW w:w="2075" w:type="dxa"/>
            <w:vMerge/>
            <w:shd w:val="clear" w:color="auto" w:fill="EEECE1"/>
          </w:tcPr>
          <w:p w:rsidR="005A7C6A" w:rsidRPr="00927349" w:rsidRDefault="005A7C6A" w:rsidP="00803AA8">
            <w:pPr>
              <w:spacing w:after="0" w:line="240" w:lineRule="auto"/>
            </w:pPr>
          </w:p>
        </w:tc>
        <w:tc>
          <w:tcPr>
            <w:tcW w:w="2250" w:type="dxa"/>
            <w:shd w:val="clear" w:color="auto" w:fill="F2DBDB"/>
          </w:tcPr>
          <w:p w:rsidR="005A7C6A" w:rsidRPr="00927349" w:rsidRDefault="005A7C6A" w:rsidP="00803AA8">
            <w:pPr>
              <w:spacing w:line="240" w:lineRule="auto"/>
              <w:rPr>
                <w:b/>
              </w:rPr>
            </w:pPr>
          </w:p>
          <w:p w:rsidR="005A7C6A" w:rsidRPr="00927349" w:rsidRDefault="005A7C6A" w:rsidP="00803AA8">
            <w:pPr>
              <w:spacing w:line="240" w:lineRule="auto"/>
              <w:rPr>
                <w:b/>
              </w:rPr>
            </w:pPr>
            <w:r w:rsidRPr="00927349">
              <w:rPr>
                <w:b/>
              </w:rPr>
              <w:t>Avrupa’da yönetimin temeli olarak feodalizm</w:t>
            </w:r>
          </w:p>
          <w:p w:rsidR="005A7C6A" w:rsidRPr="00927349" w:rsidRDefault="005A7C6A" w:rsidP="00803AA8">
            <w:pPr>
              <w:spacing w:line="240" w:lineRule="auto"/>
              <w:rPr>
                <w:b/>
              </w:rPr>
            </w:pPr>
            <w:r w:rsidRPr="00927349">
              <w:rPr>
                <w:b/>
              </w:rPr>
              <w:t>Selçuklu ve Osmanlı devlet yönetim şekli ve toprak yapısı</w:t>
            </w:r>
          </w:p>
        </w:tc>
        <w:tc>
          <w:tcPr>
            <w:tcW w:w="5251" w:type="dxa"/>
            <w:shd w:val="clear" w:color="auto" w:fill="E5DFEC"/>
          </w:tcPr>
          <w:p w:rsidR="005A7C6A" w:rsidRPr="00927349" w:rsidRDefault="005A7C6A" w:rsidP="00803AA8">
            <w:pPr>
              <w:pStyle w:val="ColorfulList-Accent11"/>
              <w:spacing w:after="0" w:line="240" w:lineRule="auto"/>
              <w:ind w:left="0"/>
              <w:jc w:val="both"/>
              <w:rPr>
                <w:rFonts w:ascii="Times New Roman" w:hAnsi="Times New Roman"/>
              </w:rPr>
            </w:pPr>
          </w:p>
          <w:p w:rsidR="005A7C6A" w:rsidRDefault="005A7C6A" w:rsidP="00065D22">
            <w:pPr>
              <w:numPr>
                <w:ilvl w:val="0"/>
                <w:numId w:val="165"/>
              </w:numPr>
              <w:suppressAutoHyphens w:val="0"/>
              <w:spacing w:after="0" w:line="240" w:lineRule="auto"/>
            </w:pPr>
            <w:r>
              <w:t>1 Feodal toplumda karar alma enstitüleri.</w:t>
            </w:r>
          </w:p>
          <w:p w:rsidR="005A7C6A" w:rsidRDefault="005A7C6A" w:rsidP="00803AA8">
            <w:pPr>
              <w:spacing w:after="0" w:line="240" w:lineRule="auto"/>
              <w:ind w:left="535"/>
            </w:pPr>
          </w:p>
          <w:p w:rsidR="005A7C6A" w:rsidRDefault="005A7C6A" w:rsidP="00803AA8">
            <w:pPr>
              <w:spacing w:after="0" w:line="240" w:lineRule="auto"/>
              <w:ind w:left="360"/>
            </w:pPr>
            <w:r>
              <w:t>12. 2 Feodalizmde şehir devlerlerde yönetme enstitüleri.</w:t>
            </w:r>
          </w:p>
          <w:p w:rsidR="005A7C6A" w:rsidRDefault="005A7C6A" w:rsidP="00803AA8">
            <w:pPr>
              <w:spacing w:after="0" w:line="240" w:lineRule="auto"/>
              <w:ind w:left="360"/>
            </w:pPr>
          </w:p>
          <w:p w:rsidR="005A7C6A" w:rsidRDefault="005A7C6A" w:rsidP="00803AA8">
            <w:pPr>
              <w:spacing w:after="0" w:line="240" w:lineRule="auto"/>
              <w:ind w:left="360"/>
            </w:pPr>
            <w:r>
              <w:t>12. 3 Cengiz Han imparatorluğunda devlet yönetim şeklini açıklar.</w:t>
            </w:r>
          </w:p>
          <w:p w:rsidR="005A7C6A" w:rsidRDefault="005A7C6A" w:rsidP="00803AA8">
            <w:pPr>
              <w:spacing w:after="0" w:line="240" w:lineRule="auto"/>
              <w:ind w:left="360"/>
            </w:pPr>
            <w:r>
              <w:t xml:space="preserve"> </w:t>
            </w:r>
          </w:p>
          <w:p w:rsidR="005A7C6A" w:rsidRDefault="005A7C6A" w:rsidP="00803AA8">
            <w:pPr>
              <w:spacing w:after="0" w:line="240" w:lineRule="auto"/>
              <w:ind w:left="360"/>
            </w:pPr>
            <w:r>
              <w:t>12.3</w:t>
            </w:r>
            <w:r w:rsidRPr="002D4E1D">
              <w:t>İlk Türk – İslam devlelerinde devlet yönetim şeklini tanımlar ve açıklar</w:t>
            </w:r>
            <w:r>
              <w:t>.</w:t>
            </w:r>
          </w:p>
          <w:p w:rsidR="005A7C6A" w:rsidRPr="002D4E1D" w:rsidRDefault="005A7C6A" w:rsidP="00803AA8">
            <w:pPr>
              <w:spacing w:after="0" w:line="240" w:lineRule="auto"/>
              <w:ind w:left="360"/>
              <w:rPr>
                <w:rFonts w:cs="Calibri"/>
                <w:sz w:val="16"/>
                <w:szCs w:val="16"/>
              </w:rPr>
            </w:pPr>
          </w:p>
          <w:p w:rsidR="005A7C6A" w:rsidRDefault="005A7C6A" w:rsidP="00803AA8">
            <w:pPr>
              <w:spacing w:after="0" w:line="240" w:lineRule="auto"/>
              <w:ind w:left="360"/>
            </w:pPr>
            <w:r>
              <w:t xml:space="preserve">12. 4 </w:t>
            </w:r>
            <w:r w:rsidRPr="002D4E1D">
              <w:t>Selçuklularda devlet yönetim şeklini ve toprak düzenini tanımlar ve açıklar</w:t>
            </w:r>
            <w:r>
              <w:t>.</w:t>
            </w:r>
          </w:p>
          <w:p w:rsidR="005A7C6A" w:rsidRPr="002D4E1D" w:rsidRDefault="005A7C6A" w:rsidP="00803AA8">
            <w:pPr>
              <w:spacing w:after="0" w:line="240" w:lineRule="auto"/>
              <w:ind w:left="360"/>
              <w:rPr>
                <w:rFonts w:cs="Calibri"/>
                <w:sz w:val="16"/>
                <w:szCs w:val="16"/>
              </w:rPr>
            </w:pPr>
          </w:p>
          <w:p w:rsidR="005A7C6A" w:rsidRDefault="005A7C6A" w:rsidP="00803AA8">
            <w:pPr>
              <w:spacing w:after="0" w:line="240" w:lineRule="auto"/>
              <w:ind w:left="360"/>
            </w:pPr>
            <w:r>
              <w:t xml:space="preserve">12. 5 </w:t>
            </w:r>
            <w:r w:rsidRPr="002D4E1D">
              <w:t>Osmanlılarda devlet yönetim şeklini ve toprak düzenini tanımlar ve açıklar</w:t>
            </w:r>
            <w:r>
              <w:t>.</w:t>
            </w:r>
          </w:p>
          <w:p w:rsidR="005A7C6A" w:rsidRPr="002D4E1D" w:rsidRDefault="005A7C6A" w:rsidP="00803AA8">
            <w:pPr>
              <w:spacing w:after="0" w:line="240" w:lineRule="auto"/>
              <w:ind w:left="360"/>
              <w:rPr>
                <w:rFonts w:cs="Calibri"/>
                <w:sz w:val="16"/>
                <w:szCs w:val="16"/>
              </w:rPr>
            </w:pPr>
          </w:p>
          <w:p w:rsidR="005A7C6A" w:rsidRPr="00927349" w:rsidRDefault="005A7C6A" w:rsidP="00803AA8">
            <w:pPr>
              <w:spacing w:after="0" w:line="240" w:lineRule="auto"/>
              <w:ind w:left="360"/>
              <w:rPr>
                <w:rFonts w:cs="Calibri"/>
                <w:sz w:val="16"/>
                <w:szCs w:val="16"/>
              </w:rPr>
            </w:pPr>
            <w:r>
              <w:t xml:space="preserve">12. 6 </w:t>
            </w:r>
            <w:r w:rsidRPr="002D4E1D">
              <w:t>Türk devlet yönetim geleneği ve İslam yönetim geleneğini karşılartırır.</w:t>
            </w:r>
          </w:p>
        </w:tc>
      </w:tr>
      <w:tr w:rsidR="005A7C6A" w:rsidRPr="00927349" w:rsidTr="00803AA8">
        <w:tc>
          <w:tcPr>
            <w:tcW w:w="2075" w:type="dxa"/>
            <w:vMerge w:val="restart"/>
            <w:shd w:val="clear" w:color="auto" w:fill="EEECE1"/>
          </w:tcPr>
          <w:p w:rsidR="005A7C6A" w:rsidRDefault="005A7C6A" w:rsidP="00803AA8">
            <w:pPr>
              <w:autoSpaceDN w:val="0"/>
              <w:spacing w:line="240" w:lineRule="auto"/>
              <w:contextualSpacing/>
              <w:textAlignment w:val="baseline"/>
              <w:rPr>
                <w:b/>
              </w:rPr>
            </w:pPr>
            <w:r>
              <w:rPr>
                <w:b/>
              </w:rPr>
              <w:t>Çevre, kaynaklar ve sürdürülebilir gelişme</w:t>
            </w:r>
          </w:p>
          <w:p w:rsidR="005A7C6A" w:rsidRPr="00927349" w:rsidRDefault="005A7C6A" w:rsidP="00803AA8">
            <w:pPr>
              <w:autoSpaceDN w:val="0"/>
              <w:spacing w:line="240" w:lineRule="auto"/>
              <w:contextualSpacing/>
              <w:textAlignment w:val="baseline"/>
            </w:pPr>
          </w:p>
        </w:tc>
        <w:tc>
          <w:tcPr>
            <w:tcW w:w="7501" w:type="dxa"/>
            <w:gridSpan w:val="2"/>
            <w:shd w:val="clear" w:color="auto" w:fill="FDE9D9"/>
          </w:tcPr>
          <w:p w:rsidR="005A7C6A" w:rsidRPr="002D4E1D" w:rsidRDefault="005A7C6A" w:rsidP="00803AA8">
            <w:pPr>
              <w:spacing w:after="0" w:line="240" w:lineRule="auto"/>
              <w:rPr>
                <w:b/>
              </w:rPr>
            </w:pPr>
            <w:r w:rsidRPr="002D4E1D">
              <w:rPr>
                <w:b/>
              </w:rPr>
              <w:t>AÖS:</w:t>
            </w:r>
            <w:r w:rsidRPr="002D4E1D">
              <w:t xml:space="preserve"> </w:t>
            </w:r>
            <w:r w:rsidRPr="002D4E1D">
              <w:rPr>
                <w:rStyle w:val="list0020paragraphchar1"/>
                <w:rFonts w:ascii="Times New Roman" w:hAnsi="Times New Roman" w:cs="Times New Roman"/>
                <w:b/>
                <w:bCs/>
                <w:iCs/>
              </w:rPr>
              <w:t>5</w:t>
            </w:r>
            <w:r w:rsidRPr="002D4E1D">
              <w:rPr>
                <w:rStyle w:val="normal0020tablechar"/>
                <w:b/>
                <w:bCs/>
                <w:iCs/>
              </w:rPr>
              <w:t>.</w:t>
            </w:r>
            <w:r w:rsidRPr="002D4E1D">
              <w:rPr>
                <w:b/>
              </w:rPr>
              <w:t xml:space="preserve"> Çevrenin korunmasında ve sürdürülebilir kalkınmasına katkı sağlar </w:t>
            </w:r>
          </w:p>
          <w:p w:rsidR="005A7C6A" w:rsidRPr="002D4E1D" w:rsidRDefault="005A7C6A" w:rsidP="00803AA8">
            <w:pPr>
              <w:spacing w:after="0" w:line="240" w:lineRule="auto"/>
              <w:rPr>
                <w:b/>
              </w:rPr>
            </w:pPr>
          </w:p>
          <w:p w:rsidR="005A7C6A" w:rsidRPr="002D4E1D" w:rsidRDefault="005A7C6A" w:rsidP="00803AA8">
            <w:r w:rsidRPr="002D4E1D">
              <w:t xml:space="preserve">5.1. Çevrenin korunması ve gelişmesi için birliğin farkındalığının arttırılması amacıyla somut grup etkinliklerini başlatır. </w:t>
            </w:r>
          </w:p>
          <w:p w:rsidR="005A7C6A" w:rsidRPr="002D4E1D" w:rsidRDefault="005A7C6A" w:rsidP="00803AA8">
            <w:pPr>
              <w:spacing w:after="0" w:line="240" w:lineRule="auto"/>
            </w:pPr>
            <w:r w:rsidRPr="002D4E1D">
              <w:t>5.2.</w:t>
            </w:r>
            <w:r w:rsidRPr="002D4E1D">
              <w:rPr>
                <w:b/>
              </w:rPr>
              <w:t xml:space="preserve"> </w:t>
            </w:r>
            <w:r w:rsidRPr="002D4E1D">
              <w:t>Sürdürülür kalkınma doğrultusunda ilkelere istinaden hareket eder ve değerlendirir.</w:t>
            </w:r>
          </w:p>
          <w:p w:rsidR="005A7C6A" w:rsidRDefault="005A7C6A" w:rsidP="00803AA8">
            <w:pPr>
              <w:jc w:val="both"/>
            </w:pPr>
          </w:p>
          <w:p w:rsidR="005A7C6A" w:rsidRPr="00A436AC" w:rsidRDefault="005A7C6A" w:rsidP="00803AA8">
            <w:pPr>
              <w:pStyle w:val="BalloonText"/>
              <w:autoSpaceDE w:val="0"/>
              <w:autoSpaceDN w:val="0"/>
              <w:adjustRightInd w:val="0"/>
              <w:spacing w:line="276" w:lineRule="auto"/>
              <w:textAlignment w:val="baseline"/>
              <w:rPr>
                <w:rStyle w:val="normal0020tablechar"/>
                <w:rFonts w:ascii="Times New Roman" w:hAnsi="Times New Roman"/>
                <w:b/>
                <w:bCs/>
                <w:iCs/>
              </w:rPr>
            </w:pPr>
            <w:r w:rsidRPr="00A436AC">
              <w:rPr>
                <w:rStyle w:val="normal0020tablechar"/>
                <w:rFonts w:ascii="Times New Roman" w:hAnsi="Times New Roman"/>
                <w:b/>
                <w:bCs/>
                <w:iCs/>
              </w:rPr>
              <w:t>6. BİT-i ve diğer çağdaş teknolojileri etkili bir şekilde kullanır</w:t>
            </w:r>
          </w:p>
          <w:p w:rsidR="005A7C6A" w:rsidRPr="00A436AC" w:rsidRDefault="005A7C6A" w:rsidP="00803AA8">
            <w:pPr>
              <w:pStyle w:val="BalloonText"/>
              <w:autoSpaceDE w:val="0"/>
              <w:autoSpaceDN w:val="0"/>
              <w:adjustRightInd w:val="0"/>
              <w:spacing w:line="276" w:lineRule="auto"/>
              <w:textAlignment w:val="baseline"/>
              <w:rPr>
                <w:rFonts w:ascii="Times New Roman" w:hAnsi="Times New Roman"/>
                <w:lang w:val="sq-AL" w:eastAsia="en-US"/>
              </w:rPr>
            </w:pPr>
          </w:p>
          <w:p w:rsidR="005A7C6A" w:rsidRPr="00A436AC" w:rsidRDefault="005A7C6A" w:rsidP="00803AA8">
            <w:pPr>
              <w:pStyle w:val="BalloonText"/>
              <w:autoSpaceDE w:val="0"/>
              <w:autoSpaceDN w:val="0"/>
              <w:adjustRightInd w:val="0"/>
              <w:spacing w:line="276" w:lineRule="auto"/>
              <w:textAlignment w:val="baseline"/>
              <w:rPr>
                <w:rFonts w:ascii="Times New Roman" w:hAnsi="Times New Roman"/>
                <w:sz w:val="24"/>
                <w:szCs w:val="24"/>
                <w:lang w:val="sq-AL" w:eastAsia="en-US"/>
              </w:rPr>
            </w:pPr>
            <w:r w:rsidRPr="00A436AC">
              <w:rPr>
                <w:rFonts w:ascii="Times New Roman" w:hAnsi="Times New Roman"/>
                <w:sz w:val="24"/>
                <w:szCs w:val="24"/>
                <w:lang w:val="sq-AL" w:eastAsia="en-US"/>
              </w:rPr>
              <w:t xml:space="preserve">6. 1 Yaşadığı çevrede ve de ulusal ve uluslararası düzeyde önemli sosyal olayların analizini yapmak için ( neden-sonuç) yazılı ve elektronik çeşitli kaynakları kullanır.  </w:t>
            </w:r>
          </w:p>
          <w:p w:rsidR="005A7C6A" w:rsidRPr="00927349" w:rsidRDefault="005A7C6A" w:rsidP="00803AA8">
            <w:pPr>
              <w:jc w:val="both"/>
            </w:pPr>
          </w:p>
        </w:tc>
      </w:tr>
      <w:tr w:rsidR="005A7C6A" w:rsidRPr="00927349" w:rsidTr="00803AA8">
        <w:tc>
          <w:tcPr>
            <w:tcW w:w="2075" w:type="dxa"/>
            <w:vMerge/>
            <w:shd w:val="clear" w:color="auto" w:fill="EEECE1"/>
          </w:tcPr>
          <w:p w:rsidR="005A7C6A" w:rsidRPr="00927349" w:rsidRDefault="005A7C6A" w:rsidP="00803AA8">
            <w:pPr>
              <w:spacing w:after="0" w:line="240" w:lineRule="auto"/>
            </w:pPr>
          </w:p>
        </w:tc>
        <w:tc>
          <w:tcPr>
            <w:tcW w:w="2250" w:type="dxa"/>
            <w:shd w:val="clear" w:color="auto" w:fill="D99594"/>
          </w:tcPr>
          <w:p w:rsidR="005A7C6A" w:rsidRPr="00927349" w:rsidRDefault="005A7C6A" w:rsidP="00803AA8">
            <w:pPr>
              <w:spacing w:after="0" w:line="240" w:lineRule="auto"/>
              <w:rPr>
                <w:b/>
              </w:rPr>
            </w:pPr>
            <w:r>
              <w:rPr>
                <w:b/>
              </w:rPr>
              <w:t xml:space="preserve">Konu </w:t>
            </w:r>
          </w:p>
        </w:tc>
        <w:tc>
          <w:tcPr>
            <w:tcW w:w="5251" w:type="dxa"/>
            <w:shd w:val="clear" w:color="auto" w:fill="B2A1C7"/>
          </w:tcPr>
          <w:p w:rsidR="005A7C6A" w:rsidRPr="00927349" w:rsidRDefault="005A7C6A" w:rsidP="00803AA8">
            <w:pPr>
              <w:spacing w:after="0" w:line="240" w:lineRule="auto"/>
            </w:pPr>
            <w:r>
              <w:rPr>
                <w:b/>
              </w:rPr>
              <w:t xml:space="preserve">Ders Öğrenme Sonuçların </w:t>
            </w:r>
            <w:r w:rsidRPr="00927349">
              <w:rPr>
                <w:b/>
              </w:rPr>
              <w:t>(</w:t>
            </w:r>
            <w:r>
              <w:rPr>
                <w:b/>
              </w:rPr>
              <w:t>DÖS</w:t>
            </w:r>
            <w:r w:rsidRPr="00927349">
              <w:rPr>
                <w:b/>
              </w:rPr>
              <w:t>)</w:t>
            </w:r>
          </w:p>
        </w:tc>
      </w:tr>
      <w:tr w:rsidR="005A7C6A" w:rsidRPr="00927349" w:rsidTr="00803AA8">
        <w:tc>
          <w:tcPr>
            <w:tcW w:w="2075" w:type="dxa"/>
            <w:vMerge/>
            <w:shd w:val="clear" w:color="auto" w:fill="EEECE1"/>
          </w:tcPr>
          <w:p w:rsidR="005A7C6A" w:rsidRPr="00927349" w:rsidRDefault="005A7C6A" w:rsidP="00803AA8">
            <w:pPr>
              <w:spacing w:after="0" w:line="240" w:lineRule="auto"/>
            </w:pPr>
          </w:p>
        </w:tc>
        <w:tc>
          <w:tcPr>
            <w:tcW w:w="2250" w:type="dxa"/>
            <w:shd w:val="clear" w:color="auto" w:fill="F2DBDB"/>
          </w:tcPr>
          <w:p w:rsidR="005A7C6A" w:rsidRPr="00927349" w:rsidRDefault="005A7C6A" w:rsidP="00803AA8">
            <w:pPr>
              <w:spacing w:line="240" w:lineRule="auto"/>
              <w:rPr>
                <w:b/>
              </w:rPr>
            </w:pPr>
          </w:p>
          <w:p w:rsidR="005A7C6A" w:rsidRDefault="005A7C6A" w:rsidP="00803AA8">
            <w:pPr>
              <w:spacing w:line="240" w:lineRule="auto"/>
              <w:rPr>
                <w:b/>
              </w:rPr>
            </w:pPr>
          </w:p>
          <w:p w:rsidR="005A7C6A" w:rsidRPr="00927349" w:rsidRDefault="005A7C6A" w:rsidP="00803AA8">
            <w:pPr>
              <w:spacing w:line="240" w:lineRule="auto"/>
              <w:rPr>
                <w:b/>
              </w:rPr>
            </w:pPr>
            <w:r>
              <w:rPr>
                <w:b/>
              </w:rPr>
              <w:t xml:space="preserve">Bilim ve teknik gelişmeleri ve bu </w:t>
            </w:r>
            <w:r>
              <w:rPr>
                <w:b/>
              </w:rPr>
              <w:lastRenderedPageBreak/>
              <w:t xml:space="preserve">gelişmelerin yaşam ve çevreye etkileri </w:t>
            </w:r>
          </w:p>
        </w:tc>
        <w:tc>
          <w:tcPr>
            <w:tcW w:w="5251" w:type="dxa"/>
            <w:shd w:val="clear" w:color="auto" w:fill="E5DFEC"/>
          </w:tcPr>
          <w:p w:rsidR="005A7C6A" w:rsidRPr="00927349" w:rsidRDefault="005A7C6A" w:rsidP="00803AA8">
            <w:pPr>
              <w:spacing w:after="0" w:line="240" w:lineRule="auto"/>
              <w:ind w:left="360"/>
            </w:pPr>
          </w:p>
          <w:p w:rsidR="005A7C6A" w:rsidRPr="00927349" w:rsidRDefault="005A7C6A" w:rsidP="00065D22">
            <w:pPr>
              <w:numPr>
                <w:ilvl w:val="1"/>
                <w:numId w:val="166"/>
              </w:numPr>
              <w:suppressAutoHyphens w:val="0"/>
              <w:spacing w:after="0" w:line="240" w:lineRule="auto"/>
            </w:pPr>
            <w:r>
              <w:t>Ortaçağ’da Avrupa’da toplumun yaşamını kolaylaştıran buluşları tanımlar</w:t>
            </w:r>
            <w:r w:rsidRPr="00927349">
              <w:t>.</w:t>
            </w:r>
          </w:p>
          <w:p w:rsidR="005A7C6A" w:rsidRPr="00927349" w:rsidRDefault="005A7C6A" w:rsidP="00803AA8">
            <w:pPr>
              <w:spacing w:after="0" w:line="240" w:lineRule="auto"/>
              <w:ind w:left="360"/>
            </w:pPr>
          </w:p>
          <w:p w:rsidR="005A7C6A" w:rsidRDefault="005A7C6A" w:rsidP="00065D22">
            <w:pPr>
              <w:numPr>
                <w:ilvl w:val="1"/>
                <w:numId w:val="166"/>
              </w:numPr>
              <w:suppressAutoHyphens w:val="0"/>
              <w:spacing w:after="0" w:line="240" w:lineRule="auto"/>
            </w:pPr>
            <w:r w:rsidRPr="000646D3">
              <w:t xml:space="preserve">Müslüman bilimadamlarının Ortaçağ’da </w:t>
            </w:r>
            <w:r w:rsidRPr="000646D3">
              <w:lastRenderedPageBreak/>
              <w:t>bilimin gelişmesinde rolünü açıklar</w:t>
            </w:r>
          </w:p>
          <w:p w:rsidR="005A7C6A" w:rsidRDefault="005A7C6A" w:rsidP="00803AA8">
            <w:pPr>
              <w:pStyle w:val="ListParagraph"/>
            </w:pPr>
          </w:p>
          <w:p w:rsidR="005A7C6A" w:rsidRDefault="005A7C6A" w:rsidP="00065D22">
            <w:pPr>
              <w:numPr>
                <w:ilvl w:val="1"/>
                <w:numId w:val="166"/>
              </w:numPr>
              <w:suppressAutoHyphens w:val="0"/>
              <w:spacing w:after="0" w:line="240" w:lineRule="auto"/>
            </w:pPr>
            <w:r>
              <w:t>Değişik bilim dallarında gelişmeleri ve bu gelişmelerin topluma etkisini tanımlar.</w:t>
            </w:r>
          </w:p>
          <w:p w:rsidR="005A7C6A" w:rsidRDefault="005A7C6A" w:rsidP="00803AA8">
            <w:pPr>
              <w:pStyle w:val="ListParagraph"/>
            </w:pPr>
          </w:p>
          <w:p w:rsidR="005A7C6A" w:rsidRDefault="005A7C6A" w:rsidP="00065D22">
            <w:pPr>
              <w:numPr>
                <w:ilvl w:val="1"/>
                <w:numId w:val="166"/>
              </w:numPr>
              <w:suppressAutoHyphens w:val="0"/>
              <w:spacing w:after="0" w:line="240" w:lineRule="auto"/>
            </w:pPr>
            <w:r>
              <w:t>Avrupa’da matbaanın kullanılmaya başlamasının etkilerini açıklar ve tartışır.</w:t>
            </w:r>
          </w:p>
          <w:p w:rsidR="005A7C6A" w:rsidRDefault="005A7C6A" w:rsidP="00803AA8">
            <w:pPr>
              <w:pStyle w:val="ListParagraph"/>
              <w:ind w:left="0"/>
            </w:pPr>
          </w:p>
          <w:p w:rsidR="005A7C6A" w:rsidRDefault="005A7C6A" w:rsidP="00065D22">
            <w:pPr>
              <w:numPr>
                <w:ilvl w:val="1"/>
                <w:numId w:val="166"/>
              </w:numPr>
              <w:suppressAutoHyphens w:val="0"/>
              <w:spacing w:after="0" w:line="240" w:lineRule="auto"/>
            </w:pPr>
            <w:r w:rsidRPr="00130A4B">
              <w:t>İlk Müslüman Türk devletlerinde bilim ve teknikte gelişmeleri açıklar</w:t>
            </w:r>
            <w:r>
              <w:t>.</w:t>
            </w:r>
          </w:p>
          <w:p w:rsidR="005A7C6A" w:rsidRPr="00130A4B" w:rsidRDefault="005A7C6A" w:rsidP="00803AA8">
            <w:pPr>
              <w:spacing w:after="0" w:line="240" w:lineRule="auto"/>
            </w:pPr>
          </w:p>
          <w:p w:rsidR="005A7C6A" w:rsidRDefault="005A7C6A" w:rsidP="00065D22">
            <w:pPr>
              <w:numPr>
                <w:ilvl w:val="1"/>
                <w:numId w:val="166"/>
              </w:numPr>
              <w:suppressAutoHyphens w:val="0"/>
              <w:spacing w:after="0" w:line="240" w:lineRule="auto"/>
            </w:pPr>
            <w:r w:rsidRPr="002D4E1D">
              <w:t>Fen ve sosyal bilimlerde önemli buluşlar yapan Müslüman – Türk bilimadamlarını ve onların buluşlarını tanımlar ve analiz eder</w:t>
            </w:r>
            <w:r>
              <w:t>.</w:t>
            </w:r>
          </w:p>
          <w:p w:rsidR="005A7C6A" w:rsidRDefault="005A7C6A" w:rsidP="00803AA8">
            <w:pPr>
              <w:spacing w:after="0" w:line="240" w:lineRule="auto"/>
            </w:pPr>
          </w:p>
          <w:p w:rsidR="005A7C6A" w:rsidRDefault="005A7C6A" w:rsidP="00065D22">
            <w:pPr>
              <w:numPr>
                <w:ilvl w:val="1"/>
                <w:numId w:val="166"/>
              </w:numPr>
              <w:suppressAutoHyphens w:val="0"/>
              <w:spacing w:after="0" w:line="240" w:lineRule="auto"/>
            </w:pPr>
            <w:r w:rsidRPr="002D4E1D">
              <w:t>Selçuklularda bilim ve teknikte gelişmeleri açıklar</w:t>
            </w:r>
            <w:r>
              <w:t>.</w:t>
            </w:r>
          </w:p>
          <w:p w:rsidR="005A7C6A" w:rsidRPr="002D4E1D" w:rsidRDefault="005A7C6A" w:rsidP="00803AA8">
            <w:pPr>
              <w:spacing w:after="0" w:line="240" w:lineRule="auto"/>
            </w:pPr>
          </w:p>
          <w:p w:rsidR="005A7C6A" w:rsidRPr="002D4E1D" w:rsidRDefault="005A7C6A" w:rsidP="00065D22">
            <w:pPr>
              <w:numPr>
                <w:ilvl w:val="1"/>
                <w:numId w:val="166"/>
              </w:numPr>
              <w:suppressAutoHyphens w:val="0"/>
              <w:spacing w:after="0" w:line="240" w:lineRule="auto"/>
            </w:pPr>
            <w:r w:rsidRPr="002D4E1D">
              <w:t>Osmanlılarda bilim ve teknikte gelişmeler açıklar</w:t>
            </w:r>
            <w:r>
              <w:t>.</w:t>
            </w:r>
            <w:r w:rsidRPr="002D4E1D">
              <w:t xml:space="preserve"> </w:t>
            </w:r>
          </w:p>
          <w:p w:rsidR="005A7C6A" w:rsidRPr="00927349" w:rsidRDefault="005A7C6A" w:rsidP="00803AA8">
            <w:pPr>
              <w:spacing w:after="0" w:line="240" w:lineRule="auto"/>
            </w:pPr>
          </w:p>
        </w:tc>
      </w:tr>
    </w:tbl>
    <w:p w:rsidR="005A7C6A" w:rsidRDefault="005A7C6A" w:rsidP="005A7C6A"/>
    <w:p w:rsidR="005A7C6A" w:rsidRDefault="005A7C6A" w:rsidP="005A7C6A"/>
    <w:p w:rsidR="005A7C6A" w:rsidRPr="00927349" w:rsidRDefault="005A7C6A" w:rsidP="005A7C6A"/>
    <w:p w:rsidR="005A7C6A" w:rsidRPr="00927349" w:rsidRDefault="005A7C6A" w:rsidP="00065D22">
      <w:pPr>
        <w:numPr>
          <w:ilvl w:val="1"/>
          <w:numId w:val="156"/>
        </w:numPr>
        <w:suppressAutoHyphens w:val="0"/>
        <w:rPr>
          <w:b/>
          <w:bCs/>
          <w:sz w:val="28"/>
          <w:szCs w:val="28"/>
        </w:rPr>
      </w:pPr>
      <w:r>
        <w:rPr>
          <w:b/>
          <w:bCs/>
          <w:sz w:val="28"/>
          <w:szCs w:val="28"/>
        </w:rPr>
        <w:t>Metodolojik Yönergeler</w:t>
      </w:r>
    </w:p>
    <w:p w:rsidR="005A7C6A" w:rsidRDefault="005A7C6A" w:rsidP="005A7C6A">
      <w:pPr>
        <w:ind w:firstLine="720"/>
        <w:jc w:val="both"/>
        <w:rPr>
          <w:szCs w:val="24"/>
        </w:rPr>
      </w:pPr>
      <w:r>
        <w:rPr>
          <w:szCs w:val="24"/>
        </w:rPr>
        <w:t xml:space="preserve">Ders programının gerçekleşmesi ön hazırlık gerektirmektedir. Başarılı bir öğretim için dikkatli planlama ve uygun metodolojinin seçimi anahtarıdır. Öğretmenlerin seviye öğrenme sonuçlarını (SÖS),  Toplum ve Çevre alan öğrenme sonuçlarını (AÖS) ve tarih dersi ders öğrenme sonuçlarını (DÖS) dikkatle okumaları tavsiye edilir. Sonuçlar sadece içerik - ders birimlerinin seçimi için değil, aynı zamanda derste uygulanacak strateji, metot ve tekniklerin seçiminde de belirleyicidir. </w:t>
      </w:r>
    </w:p>
    <w:p w:rsidR="005A7C6A" w:rsidRDefault="005A7C6A" w:rsidP="005A7C6A">
      <w:pPr>
        <w:ind w:firstLine="720"/>
        <w:jc w:val="both"/>
        <w:rPr>
          <w:szCs w:val="24"/>
        </w:rPr>
      </w:pPr>
      <w:r>
        <w:rPr>
          <w:szCs w:val="24"/>
        </w:rPr>
        <w:t>Tarih dersi planının pratikte uygulanması için uygun ders öğretim ve ders öğrenim metodolojilerinin seçilmesi gerekmektedir.</w:t>
      </w:r>
    </w:p>
    <w:p w:rsidR="005A7C6A" w:rsidRDefault="005A7C6A" w:rsidP="005A7C6A">
      <w:pPr>
        <w:ind w:firstLine="720"/>
        <w:jc w:val="both"/>
        <w:rPr>
          <w:szCs w:val="24"/>
        </w:rPr>
      </w:pPr>
      <w:r>
        <w:rPr>
          <w:szCs w:val="24"/>
        </w:rPr>
        <w:t>Öğrencilerin tarih dersindeki başarısı öğretmenin ve öğrencilerin angaje olmalarına bağlıdır. Öğretmen etnik, ırk, cinsiyet, sosyal ve dini aidiyete bakmaksızın tüm öğrenci gruplarının çıkarlarına ve değerlerine saygı duymalıdır. Buna değişik öğrenme tarzlarına ve değişik şahsiyetlere saygı duyarak, e</w:t>
      </w:r>
      <w:r w:rsidRPr="00CD02C7">
        <w:rPr>
          <w:szCs w:val="24"/>
        </w:rPr>
        <w:t>tkileşimli ve kapsamlı bir yaklaşım</w:t>
      </w:r>
      <w:r>
        <w:rPr>
          <w:szCs w:val="24"/>
        </w:rPr>
        <w:t xml:space="preserve"> ile çeşitli çalışma şekilleri kullanarak ulaşılabilir. Öğretmen farklılaştırılmış eğitim erişimine de dikkat etmelidir. </w:t>
      </w:r>
      <w:r>
        <w:rPr>
          <w:szCs w:val="24"/>
        </w:rPr>
        <w:lastRenderedPageBreak/>
        <w:t>Bu amaç için tüm karmaşık süreçler nice ki: yeni bilgi, alıştırma, bireysel ve grup çalışmaları, araştırmalar, ödev, uygulama, proje ile çalışma uygulanır.</w:t>
      </w:r>
    </w:p>
    <w:p w:rsidR="005A7C6A" w:rsidRDefault="005A7C6A" w:rsidP="005A7C6A">
      <w:pPr>
        <w:ind w:firstLine="720"/>
        <w:jc w:val="both"/>
        <w:rPr>
          <w:szCs w:val="24"/>
        </w:rPr>
      </w:pPr>
      <w:r>
        <w:rPr>
          <w:szCs w:val="24"/>
        </w:rPr>
        <w:t>Dersin özelliklerini gözönünde bulundurarak, kullanma fırsatı mümkün olduğu konularda etkili iletişim, eleştirel düşünme becerisi, işbirliği ve sosyalleşme beceriler alışkanlığı yaratan oyun, genelde özel rol; farklı bilgi kaynaklarını kullanma becerisini geliştiren, olaylar, mekânlar, şahıslar ve yaşam tarzı hakkında bilgi toplamak için röportaj ve hikâyeler (sözlü tarih); öğretmenin danışman ve rehber rolünde olacağı ve okul alanı dışında da gerçekleşebilen enstitü, çıkar grupları ve sivil toplum kuruluşlarıyla işbirliği tercih edilmelidir.</w:t>
      </w:r>
    </w:p>
    <w:p w:rsidR="005A7C6A" w:rsidRDefault="005A7C6A" w:rsidP="005A7C6A">
      <w:pPr>
        <w:ind w:firstLine="720"/>
        <w:jc w:val="both"/>
        <w:rPr>
          <w:szCs w:val="24"/>
        </w:rPr>
      </w:pPr>
      <w:r>
        <w:rPr>
          <w:szCs w:val="24"/>
        </w:rPr>
        <w:t xml:space="preserve">Bilgi toplama işleminin tamamlanması ve başarılı angaje hazırlıkları için öğretmenin öğrencileri iletişim teknolojisini ve medyayı makul ölçüde kullanmalarını yönlendirme gibi önemli rolü vardır. Aynı şekilde eğitici ziyaretlerin ve gezilerin de öğrencilerin çok yönlü yetişmesi için önemli rolü vardır. Eğitici gezi ve ziyaretleri öğrencide toplum ve çevrenin değişik olayları ile ilgili gözlem, araştırma, yorumlama ve tartışma becerilerini geliştirir.   </w:t>
      </w:r>
    </w:p>
    <w:p w:rsidR="005A7C6A" w:rsidRPr="00222337" w:rsidRDefault="005A7C6A" w:rsidP="005A7C6A">
      <w:pPr>
        <w:ind w:firstLine="720"/>
        <w:jc w:val="both"/>
        <w:rPr>
          <w:szCs w:val="24"/>
        </w:rPr>
      </w:pPr>
      <w:r>
        <w:rPr>
          <w:szCs w:val="24"/>
        </w:rPr>
        <w:t xml:space="preserve">Öğretmen entegre eğitim ve öğrenimi de gözönüne almalıdır. Müfredat ilkelerine bağlı kalarak entegre yaklaşım hedef alınmalıdır. Bu şekilde alan içindeki dersler yada diğer alanlardaki dersler entegre bir biçimde işilemektedir. Toplumda ve çevrede meydana gelen olaylar ayrı veya kısmen olarak öğrenilemez, tarih dersinin alan içindeki diğer derslerle ve ayrıca diğer alanlardaki derslerle işbirliği gerekmektedir. Böylece öğrencilere konular bütün olarak ve birbirleriyle tutarlı bir şekilde sunulmuş olmaktadır.       </w:t>
      </w:r>
    </w:p>
    <w:p w:rsidR="005A7C6A" w:rsidRDefault="005A7C6A" w:rsidP="005A7C6A">
      <w:pPr>
        <w:spacing w:after="0"/>
        <w:jc w:val="both"/>
        <w:rPr>
          <w:szCs w:val="24"/>
        </w:rPr>
      </w:pPr>
      <w:r>
        <w:rPr>
          <w:bCs/>
          <w:szCs w:val="24"/>
        </w:rPr>
        <w:tab/>
        <w:t xml:space="preserve">Ders programının gerçekleşmesi tarih eğitim ve öğretimi için ön profesyonel hazırlık gerektirir. Profesyonel planlama ve uygun metodoloji seçimi etkili eğitim ve öğretimin anahtarıdır. </w:t>
      </w:r>
      <w:r>
        <w:rPr>
          <w:szCs w:val="24"/>
        </w:rPr>
        <w:t xml:space="preserve">Öğretmenlerin seviye öğrenme sonuçlarını (SÖS),  Toplum ve Çevre alan öğrenme sonuçlarını (AÖS) ve tarih dersi ders öğrenme sonuçlarını (DÖS) dikkatle okumaları tavsiye edilir. Sonuçlar sadece içerik - ders birimlerinin seçimi için değil, aynı zamanda derste uygulanacak strateji, metot ve tekniklerin seçiminde de belirleyicidir. Bundan dolayı eğitim ve öğretimin planlanması Çekirdek Müfredat II – VII sınıf belgesinin çalışma aracı olarak gözönüne alınmalıdır. </w:t>
      </w:r>
    </w:p>
    <w:p w:rsidR="005A7C6A" w:rsidRDefault="005A7C6A" w:rsidP="005A7C6A">
      <w:pPr>
        <w:spacing w:after="0"/>
        <w:jc w:val="both"/>
        <w:rPr>
          <w:szCs w:val="24"/>
        </w:rPr>
      </w:pPr>
      <w:r>
        <w:rPr>
          <w:szCs w:val="24"/>
        </w:rPr>
        <w:tab/>
        <w:t xml:space="preserve">Tarih ders programının pratikte uygulanması için Kosova Müfredat Çerçevesinin felsefe ve ilkeleri bağlamına uygun eğitim ve öğretim metodlarının kullanılması gerekir. Bu felsefeye dayanarak günlük planlar yada metodoloji seçimi sadece teorik değil uygulamalı eğitime odaklanmalıdır. Günümüzde öğrenciler tarihi, yaşadıkları bugünkü dünyayı anlamak için ve bugünkü dünyayı şekillendiren olayları ve süreçleri bilmek ve anlamak için öğrenmektedirler. </w:t>
      </w:r>
    </w:p>
    <w:p w:rsidR="005A7C6A" w:rsidRDefault="005A7C6A" w:rsidP="005A7C6A">
      <w:pPr>
        <w:spacing w:after="0"/>
        <w:jc w:val="both"/>
        <w:rPr>
          <w:szCs w:val="24"/>
        </w:rPr>
      </w:pPr>
      <w:r>
        <w:rPr>
          <w:szCs w:val="24"/>
        </w:rPr>
        <w:t xml:space="preserve">Farklı kaynak ve ders materyali ile çalışanlarda, eğitim öğretim aracılığıyla özel beceriler – nice ki </w:t>
      </w:r>
      <w:r w:rsidRPr="002955C5">
        <w:rPr>
          <w:i/>
          <w:szCs w:val="24"/>
        </w:rPr>
        <w:t>“tarihçi gibi düşünmek”</w:t>
      </w:r>
      <w:r>
        <w:rPr>
          <w:i/>
          <w:szCs w:val="24"/>
        </w:rPr>
        <w:t xml:space="preserve">, </w:t>
      </w:r>
      <w:r w:rsidRPr="002955C5">
        <w:rPr>
          <w:szCs w:val="24"/>
        </w:rPr>
        <w:t xml:space="preserve">bireysel </w:t>
      </w:r>
      <w:r>
        <w:rPr>
          <w:szCs w:val="24"/>
        </w:rPr>
        <w:t xml:space="preserve">tutum ve değerleri geliştiren yetenek, beceri ve değerler geliştirmektedir. Tarih öğretimi sürecinde öğretmenler, geçmişi öğreterek günümüzde demokratik vatandaş değerleri olarak barış ve hoşgörüye katkı sunduklarını gözönünde bulundurmalıdırlar. Etkinliklerin bu anlayışla planlanması ile transfer edilebilir beceri olarak görülen yaratıcı ve </w:t>
      </w:r>
      <w:r>
        <w:rPr>
          <w:szCs w:val="24"/>
        </w:rPr>
        <w:lastRenderedPageBreak/>
        <w:t xml:space="preserve">eleştirel düşünme gelişerek: aktif ve demokratik vatandaşlar yetiştirmek için önemli faktör olan bilgi ile çalışma becerisi, akılcı yargılama becerisi de gelişmektedir. </w:t>
      </w:r>
    </w:p>
    <w:p w:rsidR="005A7C6A" w:rsidRDefault="005A7C6A" w:rsidP="005A7C6A">
      <w:pPr>
        <w:spacing w:after="0"/>
        <w:jc w:val="both"/>
        <w:rPr>
          <w:szCs w:val="24"/>
        </w:rPr>
      </w:pPr>
      <w:r>
        <w:rPr>
          <w:szCs w:val="24"/>
        </w:rPr>
        <w:tab/>
        <w:t>Öğretimin planlanması süresinde, öğretmen tarafından öğrencide düşünme ve ilgi uyandıracak soruların hazırlanması önemlidir. Ders içeriğine bağlı olarak öğrencinin sebep ve sonuçlar hakkında düşünmeleri tercih edilir:</w:t>
      </w:r>
    </w:p>
    <w:p w:rsidR="005A7C6A" w:rsidRDefault="005A7C6A" w:rsidP="00065D22">
      <w:pPr>
        <w:numPr>
          <w:ilvl w:val="0"/>
          <w:numId w:val="167"/>
        </w:numPr>
        <w:suppressAutoHyphens w:val="0"/>
        <w:spacing w:after="0"/>
        <w:jc w:val="both"/>
        <w:rPr>
          <w:szCs w:val="24"/>
        </w:rPr>
      </w:pPr>
      <w:r>
        <w:rPr>
          <w:szCs w:val="24"/>
        </w:rPr>
        <w:t>Olayın insanlara, topluluklara ve dünyaya nasıl etkisi oldu;</w:t>
      </w:r>
    </w:p>
    <w:p w:rsidR="005A7C6A" w:rsidRDefault="005A7C6A" w:rsidP="00065D22">
      <w:pPr>
        <w:numPr>
          <w:ilvl w:val="0"/>
          <w:numId w:val="167"/>
        </w:numPr>
        <w:suppressAutoHyphens w:val="0"/>
        <w:spacing w:after="0"/>
        <w:jc w:val="both"/>
        <w:rPr>
          <w:szCs w:val="24"/>
        </w:rPr>
      </w:pPr>
      <w:r>
        <w:rPr>
          <w:szCs w:val="24"/>
        </w:rPr>
        <w:t>Toplumsal süreçlerde değişiklikler ve süreklilikler hakkında düşünmeleri, olayda kimler neden kazandı ve kimler neden kaybetti;</w:t>
      </w:r>
    </w:p>
    <w:p w:rsidR="005A7C6A" w:rsidRPr="0024082E" w:rsidRDefault="005A7C6A" w:rsidP="00065D22">
      <w:pPr>
        <w:numPr>
          <w:ilvl w:val="0"/>
          <w:numId w:val="167"/>
        </w:numPr>
        <w:suppressAutoHyphens w:val="0"/>
        <w:spacing w:after="0"/>
        <w:jc w:val="both"/>
        <w:rPr>
          <w:szCs w:val="24"/>
        </w:rPr>
      </w:pPr>
      <w:r>
        <w:rPr>
          <w:szCs w:val="24"/>
        </w:rPr>
        <w:t>Hangisi dönüm noktasıdır, hangi karar tarihi ve toplumsal olay ve süreçlerin gelişmesine yön verdi;</w:t>
      </w:r>
    </w:p>
    <w:p w:rsidR="005A7C6A" w:rsidRDefault="005A7C6A" w:rsidP="00065D22">
      <w:pPr>
        <w:numPr>
          <w:ilvl w:val="0"/>
          <w:numId w:val="167"/>
        </w:numPr>
        <w:suppressAutoHyphens w:val="0"/>
        <w:spacing w:after="0"/>
        <w:jc w:val="both"/>
        <w:rPr>
          <w:szCs w:val="24"/>
        </w:rPr>
      </w:pPr>
      <w:r>
        <w:rPr>
          <w:szCs w:val="24"/>
        </w:rPr>
        <w:t>Bugünü anlamak ve geleceği inşaa etmek için geçmişi tanıyıp kullanmaları;</w:t>
      </w:r>
    </w:p>
    <w:p w:rsidR="005A7C6A" w:rsidRDefault="005A7C6A" w:rsidP="00065D22">
      <w:pPr>
        <w:numPr>
          <w:ilvl w:val="0"/>
          <w:numId w:val="167"/>
        </w:numPr>
        <w:suppressAutoHyphens w:val="0"/>
        <w:spacing w:after="0"/>
        <w:jc w:val="both"/>
        <w:rPr>
          <w:szCs w:val="24"/>
        </w:rPr>
      </w:pPr>
      <w:r>
        <w:rPr>
          <w:szCs w:val="24"/>
        </w:rPr>
        <w:t>Planlanan sorular ve etkinlikler aracılığıyla öğencilerin değişik durumlarda karar vermelerini sağlamak amaçlanmaktadır. Bu şekilde geçmiş toplulukların dünyayı nasıl algıladıkları, insanların başarılı olabilmek için hangi beceri ve bilgilere sahip olmaları gerektiğini anlayacak ve hissedecekler.</w:t>
      </w:r>
    </w:p>
    <w:p w:rsidR="005A7C6A" w:rsidRDefault="005A7C6A" w:rsidP="005A7C6A">
      <w:pPr>
        <w:spacing w:after="0"/>
        <w:ind w:firstLine="360"/>
        <w:jc w:val="both"/>
        <w:rPr>
          <w:szCs w:val="24"/>
        </w:rPr>
      </w:pPr>
      <w:r>
        <w:rPr>
          <w:szCs w:val="24"/>
        </w:rPr>
        <w:t xml:space="preserve">Bu nedenle tarih eğitim ve öğretiminin bu yaklaşım ile planlanması “tarihçi gibi düşünme” becerisini geliştirerek bununla öğrencide bütün hayatı boyunca faydalanacağı düşünme becerisi gelişmektedir. </w:t>
      </w:r>
    </w:p>
    <w:p w:rsidR="005A7C6A" w:rsidRPr="00EC056F" w:rsidRDefault="005A7C6A" w:rsidP="005A7C6A">
      <w:pPr>
        <w:spacing w:after="0"/>
        <w:ind w:left="720"/>
        <w:jc w:val="both"/>
        <w:rPr>
          <w:szCs w:val="24"/>
        </w:rPr>
      </w:pPr>
      <w:r>
        <w:rPr>
          <w:szCs w:val="24"/>
        </w:rPr>
        <w:t xml:space="preserve">  </w:t>
      </w:r>
    </w:p>
    <w:p w:rsidR="005A7C6A" w:rsidRDefault="005A7C6A" w:rsidP="005A7C6A">
      <w:pPr>
        <w:spacing w:after="0"/>
        <w:ind w:firstLine="360"/>
        <w:jc w:val="both"/>
        <w:rPr>
          <w:szCs w:val="24"/>
        </w:rPr>
      </w:pPr>
      <w:r>
        <w:rPr>
          <w:szCs w:val="24"/>
        </w:rPr>
        <w:t xml:space="preserve">Çağdaş tarih eğitimi metodolojisinde kaynaklar, materyaller ve tarihi kayıtlar özel öneme sahiptir. Öğretimin planlanmasında alternatif metinler, internetten alınan değişik materyaller, fotogarflar, haritalar, kısa filmler, filmler, belgeseller, destanlar v.b. gibi farklı kaynaklar da kullanılabilir. Bu kaynakların seçiminde yaşa uygun olması, içeriğin açıklamalı fotograf ile desteklenmesi tavsiye edilmektedir. Öğretim materyalinin seçiminden sonra, her zaman öğrencinin çıkarları gözönünde bulundurularak ne tür etkinlik uygulanacağı, ne tür sorular sorulacağı üzerinde düşünülür. Alternatif kaynakların seçiminde öğrencilerin “gerçeği” öğrenmesi ve bu kaynaklar aracılığıyla tarih eğitimi ve bilincini geliştirmeleri için multiperspektif – çoklu bakış açısını sunacak kaynakların seçilmesi tavsiye edilmektedir.   </w:t>
      </w:r>
    </w:p>
    <w:p w:rsidR="005A7C6A" w:rsidRPr="00AC260D" w:rsidRDefault="005A7C6A" w:rsidP="005A7C6A">
      <w:pPr>
        <w:spacing w:after="0"/>
        <w:jc w:val="both"/>
        <w:rPr>
          <w:bCs/>
          <w:szCs w:val="24"/>
        </w:rPr>
      </w:pPr>
      <w:r>
        <w:rPr>
          <w:szCs w:val="24"/>
        </w:rPr>
        <w:t xml:space="preserve"> </w:t>
      </w:r>
      <w:r>
        <w:rPr>
          <w:szCs w:val="24"/>
        </w:rPr>
        <w:tab/>
        <w:t xml:space="preserve">Öğrenciler tarihin karmaşıklığını, tarihi olayların farklı sebeplerini, “tarihi gerçekler”in yorumlanması ve farklı kaynaklar için ek soruların sorulmasını anlamalıdırlar. Multiperspektif - çoklu bakış yaklaşımı öğrencilere farklı tarihi yaklaşımları gözönüne almalarını sağlayacaktır, bu şekilde geçmişin karmaşık şartlarını anlaşım olacaklar. Tarih bilinci ve eğitimi, bakış açılarını muhafaza ederek bireysel araştırma ve kaynakları karşılaştırma becerileriyle ifade edilen tarihi düşünmeyi temel almalıdır.  </w:t>
      </w:r>
    </w:p>
    <w:p w:rsidR="005A7C6A" w:rsidRDefault="005A7C6A" w:rsidP="005A7C6A">
      <w:pPr>
        <w:autoSpaceDN w:val="0"/>
        <w:spacing w:after="0"/>
        <w:ind w:firstLine="720"/>
        <w:jc w:val="both"/>
        <w:rPr>
          <w:szCs w:val="24"/>
        </w:rPr>
      </w:pPr>
      <w:r>
        <w:rPr>
          <w:szCs w:val="24"/>
        </w:rPr>
        <w:t xml:space="preserve">Gözönüne alınması tavsiye edilen bir diğer öğretim metodolojisi gösterim metodolojisidir. Bu metodoloji görsel imkân dolayısıyla eğitim ve öğretim için etkilidir. Öğretmen yada öğrenciler düşüncelerini aktarmak için açıklamalar hareketler yapmaktadırlar. Gösterim sınıfta oyun, nike ki: rol oyunu, pantomim v.b. şeklinde planlanabilir. Bu metod öğrenciler tarafında da benimsenmektedir ve öğretmene öğrencide farklı becerileri keşfetmelerine yardımcı olmaktadır. Aynı zamanda etkili iletişim yeteneğini, yaratıcı düşünme, </w:t>
      </w:r>
      <w:r>
        <w:rPr>
          <w:szCs w:val="24"/>
        </w:rPr>
        <w:lastRenderedPageBreak/>
        <w:t>duyguları kontrol etme becerisini, bireysel ve grup sorumluluğunu, e</w:t>
      </w:r>
      <w:r w:rsidRPr="00D6738D">
        <w:rPr>
          <w:szCs w:val="24"/>
        </w:rPr>
        <w:t>tkileş</w:t>
      </w:r>
      <w:r>
        <w:rPr>
          <w:szCs w:val="24"/>
        </w:rPr>
        <w:t>m</w:t>
      </w:r>
      <w:r w:rsidRPr="00D6738D">
        <w:rPr>
          <w:szCs w:val="24"/>
        </w:rPr>
        <w:t xml:space="preserve"> ve işbirli</w:t>
      </w:r>
      <w:r>
        <w:rPr>
          <w:szCs w:val="24"/>
        </w:rPr>
        <w:t>ğ</w:t>
      </w:r>
      <w:r w:rsidRPr="00D6738D">
        <w:rPr>
          <w:szCs w:val="24"/>
        </w:rPr>
        <w:t xml:space="preserve">i </w:t>
      </w:r>
      <w:r>
        <w:rPr>
          <w:szCs w:val="24"/>
        </w:rPr>
        <w:t xml:space="preserve">ve sosyalleşme </w:t>
      </w:r>
      <w:r w:rsidRPr="00D6738D">
        <w:rPr>
          <w:szCs w:val="24"/>
        </w:rPr>
        <w:t>becerileri</w:t>
      </w:r>
      <w:r>
        <w:rPr>
          <w:szCs w:val="24"/>
        </w:rPr>
        <w:t xml:space="preserve">ni geliştirmektedir.   </w:t>
      </w:r>
    </w:p>
    <w:p w:rsidR="005A7C6A" w:rsidRPr="00927349" w:rsidRDefault="005A7C6A" w:rsidP="005A7C6A">
      <w:pPr>
        <w:spacing w:after="0"/>
        <w:rPr>
          <w:bCs/>
          <w:szCs w:val="24"/>
        </w:rPr>
      </w:pPr>
    </w:p>
    <w:p w:rsidR="005A7C6A" w:rsidRPr="00927349" w:rsidRDefault="005A7C6A" w:rsidP="005A7C6A">
      <w:pPr>
        <w:spacing w:after="0"/>
        <w:rPr>
          <w:b/>
          <w:bCs/>
        </w:rPr>
      </w:pPr>
    </w:p>
    <w:p w:rsidR="005A7C6A" w:rsidRPr="00927349" w:rsidRDefault="005A7C6A" w:rsidP="00065D22">
      <w:pPr>
        <w:numPr>
          <w:ilvl w:val="1"/>
          <w:numId w:val="156"/>
        </w:numPr>
        <w:suppressAutoHyphens w:val="0"/>
        <w:rPr>
          <w:b/>
          <w:bCs/>
          <w:sz w:val="28"/>
          <w:szCs w:val="28"/>
        </w:rPr>
      </w:pPr>
      <w:r>
        <w:rPr>
          <w:b/>
          <w:bCs/>
          <w:sz w:val="28"/>
          <w:szCs w:val="28"/>
        </w:rPr>
        <w:t xml:space="preserve">Müfredatlararası Konuların Uygulanması İçin Yönerge </w:t>
      </w:r>
    </w:p>
    <w:p w:rsidR="005A7C6A" w:rsidRPr="00CA7338" w:rsidRDefault="005A7C6A" w:rsidP="005A7C6A">
      <w:pPr>
        <w:ind w:firstLine="720"/>
        <w:jc w:val="both"/>
        <w:rPr>
          <w:szCs w:val="24"/>
        </w:rPr>
      </w:pPr>
      <w:r>
        <w:rPr>
          <w:szCs w:val="24"/>
        </w:rPr>
        <w:t>Öğret</w:t>
      </w:r>
      <w:r w:rsidRPr="00CA7338">
        <w:rPr>
          <w:szCs w:val="24"/>
        </w:rPr>
        <w:t>m</w:t>
      </w:r>
      <w:r>
        <w:rPr>
          <w:szCs w:val="24"/>
        </w:rPr>
        <w:t>en</w:t>
      </w:r>
      <w:r w:rsidRPr="00CA7338">
        <w:rPr>
          <w:szCs w:val="24"/>
        </w:rPr>
        <w:t xml:space="preserve">, müfredat arası konulara da özel dikkat göstermelidir. Onların gerçekleştirilmesi toplum ve çevrede meydana gelen ilişkileri, süreçleri ve ilişkileri öğrencilerin daha iyi anlamalarına olanak sağlar. Müfredat arası konuları ele alarak müfredat’ta öngörülen yetkilerin geliştirilmesine ve ulaşılmasına yardımcı olur. Bu düzeyde “ Toplum ve Çevre” alanı daha doğrusu alan konuları çerçevesinde KÇ öngörülen müfredat arası konuların tamamı ele alınabilir. </w:t>
      </w:r>
      <w:r>
        <w:rPr>
          <w:szCs w:val="24"/>
        </w:rPr>
        <w:t xml:space="preserve"> </w:t>
      </w:r>
    </w:p>
    <w:p w:rsidR="005A7C6A" w:rsidRPr="00CA7338" w:rsidRDefault="005A7C6A" w:rsidP="005A7C6A">
      <w:pPr>
        <w:ind w:left="360"/>
        <w:jc w:val="both"/>
        <w:rPr>
          <w:bCs/>
          <w:szCs w:val="24"/>
        </w:rPr>
      </w:pPr>
      <w:r w:rsidRPr="00CA7338">
        <w:rPr>
          <w:szCs w:val="24"/>
        </w:rPr>
        <w:t>Konular:</w:t>
      </w:r>
      <w:r w:rsidRPr="00CA7338">
        <w:rPr>
          <w:bCs/>
          <w:szCs w:val="24"/>
        </w:rPr>
        <w:t xml:space="preserve"> </w:t>
      </w:r>
    </w:p>
    <w:p w:rsidR="005A7C6A" w:rsidRPr="00CA7338" w:rsidRDefault="005A7C6A" w:rsidP="00065D22">
      <w:pPr>
        <w:numPr>
          <w:ilvl w:val="0"/>
          <w:numId w:val="168"/>
        </w:numPr>
        <w:suppressAutoHyphens w:val="0"/>
        <w:autoSpaceDE w:val="0"/>
        <w:autoSpaceDN w:val="0"/>
        <w:adjustRightInd w:val="0"/>
        <w:spacing w:after="0" w:line="240" w:lineRule="auto"/>
        <w:jc w:val="both"/>
        <w:rPr>
          <w:szCs w:val="24"/>
        </w:rPr>
      </w:pPr>
      <w:r w:rsidRPr="00CA7338">
        <w:rPr>
          <w:szCs w:val="24"/>
        </w:rPr>
        <w:t>Demokratik yurttaşlık eğitimi</w:t>
      </w:r>
    </w:p>
    <w:p w:rsidR="005A7C6A" w:rsidRPr="00CA7338" w:rsidRDefault="005A7C6A" w:rsidP="00065D22">
      <w:pPr>
        <w:numPr>
          <w:ilvl w:val="0"/>
          <w:numId w:val="168"/>
        </w:numPr>
        <w:suppressAutoHyphens w:val="0"/>
        <w:autoSpaceDE w:val="0"/>
        <w:autoSpaceDN w:val="0"/>
        <w:adjustRightInd w:val="0"/>
        <w:spacing w:after="0" w:line="240" w:lineRule="auto"/>
        <w:jc w:val="both"/>
        <w:rPr>
          <w:szCs w:val="24"/>
        </w:rPr>
      </w:pPr>
      <w:r w:rsidRPr="00CA7338">
        <w:rPr>
          <w:szCs w:val="24"/>
        </w:rPr>
        <w:t>Barış eğitimi</w:t>
      </w:r>
    </w:p>
    <w:p w:rsidR="005A7C6A" w:rsidRPr="00CA7338" w:rsidRDefault="005A7C6A" w:rsidP="00065D22">
      <w:pPr>
        <w:numPr>
          <w:ilvl w:val="0"/>
          <w:numId w:val="168"/>
        </w:numPr>
        <w:suppressAutoHyphens w:val="0"/>
        <w:autoSpaceDE w:val="0"/>
        <w:autoSpaceDN w:val="0"/>
        <w:adjustRightInd w:val="0"/>
        <w:spacing w:after="0" w:line="240" w:lineRule="auto"/>
        <w:jc w:val="both"/>
        <w:rPr>
          <w:szCs w:val="24"/>
        </w:rPr>
      </w:pPr>
      <w:r w:rsidRPr="00CA7338">
        <w:rPr>
          <w:szCs w:val="24"/>
        </w:rPr>
        <w:t xml:space="preserve">Küreselleşme ve bağımlılık </w:t>
      </w:r>
    </w:p>
    <w:p w:rsidR="005A7C6A" w:rsidRPr="00CA7338" w:rsidRDefault="005A7C6A" w:rsidP="00065D22">
      <w:pPr>
        <w:numPr>
          <w:ilvl w:val="0"/>
          <w:numId w:val="168"/>
        </w:numPr>
        <w:suppressAutoHyphens w:val="0"/>
        <w:autoSpaceDN w:val="0"/>
        <w:spacing w:after="0" w:line="240" w:lineRule="auto"/>
        <w:jc w:val="both"/>
        <w:rPr>
          <w:szCs w:val="24"/>
        </w:rPr>
      </w:pPr>
      <w:r w:rsidRPr="00CA7338">
        <w:rPr>
          <w:szCs w:val="24"/>
        </w:rPr>
        <w:t>Medya eğitimi ve</w:t>
      </w:r>
    </w:p>
    <w:p w:rsidR="005A7C6A" w:rsidRPr="00CA7338" w:rsidRDefault="005A7C6A" w:rsidP="00065D22">
      <w:pPr>
        <w:numPr>
          <w:ilvl w:val="0"/>
          <w:numId w:val="168"/>
        </w:numPr>
        <w:suppressAutoHyphens w:val="0"/>
        <w:autoSpaceDE w:val="0"/>
        <w:autoSpaceDN w:val="0"/>
        <w:adjustRightInd w:val="0"/>
        <w:spacing w:after="0" w:line="240" w:lineRule="auto"/>
        <w:jc w:val="both"/>
        <w:rPr>
          <w:szCs w:val="24"/>
        </w:rPr>
      </w:pPr>
      <w:r w:rsidRPr="00CA7338">
        <w:rPr>
          <w:szCs w:val="24"/>
        </w:rPr>
        <w:t>Sürdürülür gelişim için eğitim,</w:t>
      </w:r>
    </w:p>
    <w:p w:rsidR="005A7C6A" w:rsidRPr="00CA7338" w:rsidRDefault="005A7C6A" w:rsidP="005A7C6A">
      <w:pPr>
        <w:ind w:firstLine="720"/>
        <w:jc w:val="both"/>
        <w:rPr>
          <w:szCs w:val="24"/>
        </w:rPr>
      </w:pPr>
      <w:r w:rsidRPr="00CA7338">
        <w:rPr>
          <w:szCs w:val="24"/>
        </w:rPr>
        <w:t>Alanın bazı sonuçlarıyla bağlantılıdır bu nedenle ders programlarında da uygun eğitime dikkat gösterilmelidir. Planlama aşamasında öğretim görevlisinden müfredat arası konularla bağlantılı olan ders alanların, konuların ve birimlerin sonuçlarını incelemesi istenir. Bu şekilde konuları aynı zamanda entegreli öğrenimin daha iyi öğrenilmesi sağlanır.</w:t>
      </w:r>
    </w:p>
    <w:p w:rsidR="005A7C6A" w:rsidRPr="00927349" w:rsidRDefault="005A7C6A" w:rsidP="005A7C6A">
      <w:pPr>
        <w:autoSpaceDE w:val="0"/>
        <w:autoSpaceDN w:val="0"/>
        <w:adjustRightInd w:val="0"/>
        <w:jc w:val="both"/>
        <w:textAlignment w:val="baseline"/>
        <w:rPr>
          <w:b/>
          <w:bCs/>
          <w:sz w:val="28"/>
          <w:szCs w:val="28"/>
        </w:rPr>
      </w:pPr>
    </w:p>
    <w:p w:rsidR="005A7C6A" w:rsidRPr="00CA7338" w:rsidRDefault="005A7C6A" w:rsidP="00065D22">
      <w:pPr>
        <w:numPr>
          <w:ilvl w:val="1"/>
          <w:numId w:val="156"/>
        </w:numPr>
        <w:autoSpaceDN w:val="0"/>
        <w:spacing w:after="0" w:line="240" w:lineRule="auto"/>
        <w:jc w:val="both"/>
        <w:textAlignment w:val="baseline"/>
        <w:rPr>
          <w:b/>
          <w:sz w:val="28"/>
          <w:szCs w:val="28"/>
        </w:rPr>
      </w:pPr>
      <w:r w:rsidRPr="00CA7338">
        <w:rPr>
          <w:b/>
          <w:sz w:val="28"/>
          <w:szCs w:val="28"/>
        </w:rPr>
        <w:t xml:space="preserve">Değerlendirme yönergeleri </w:t>
      </w:r>
    </w:p>
    <w:p w:rsidR="005A7C6A" w:rsidRPr="00CA7338" w:rsidRDefault="005A7C6A" w:rsidP="005A7C6A">
      <w:pPr>
        <w:pStyle w:val="Standard"/>
        <w:jc w:val="both"/>
        <w:rPr>
          <w:color w:val="auto"/>
          <w:lang w:val="tr-TR"/>
        </w:rPr>
      </w:pPr>
    </w:p>
    <w:p w:rsidR="005A7C6A" w:rsidRPr="00CA7338" w:rsidRDefault="005A7C6A" w:rsidP="005A7C6A">
      <w:pPr>
        <w:spacing w:after="100" w:afterAutospacing="1"/>
        <w:ind w:firstLine="720"/>
        <w:jc w:val="both"/>
        <w:rPr>
          <w:rFonts w:eastAsia="Arial Unicode MS"/>
          <w:szCs w:val="24"/>
        </w:rPr>
      </w:pPr>
      <w:r w:rsidRPr="00CA7338">
        <w:rPr>
          <w:rFonts w:eastAsia="Arial Unicode MS"/>
          <w:szCs w:val="24"/>
        </w:rPr>
        <w:t>Müfredatın uygulanması diğerleri yanı sıra yetkiler doğrultusunda spesifik alan ve aşamaların, genel müfredat amaçların gerçekleştirilmesi ile ilgili daha iyi çözümler bulmak için zorlukların belirlenmesi ve belgelendirilmesine ilişkin verilerin toplanması ve   gelişmelerin izlenmesi için sürdürülür bir değerlendirme kültürün arttırılmasını kapsar.</w:t>
      </w:r>
    </w:p>
    <w:p w:rsidR="005A7C6A" w:rsidRPr="00CA7338" w:rsidRDefault="005A7C6A" w:rsidP="005A7C6A">
      <w:pPr>
        <w:spacing w:after="100" w:afterAutospacing="1"/>
        <w:ind w:firstLine="720"/>
        <w:jc w:val="both"/>
        <w:rPr>
          <w:rFonts w:eastAsia="Arial Unicode MS"/>
          <w:szCs w:val="24"/>
        </w:rPr>
      </w:pPr>
      <w:r w:rsidRPr="00CA7338">
        <w:rPr>
          <w:rFonts w:eastAsia="Arial Unicode MS"/>
          <w:szCs w:val="24"/>
        </w:rPr>
        <w:t xml:space="preserve">Değerlendirme öğretme metodolojisiyle yakından bağlantılı olup uyum ( uygunluk) ve sürecin tamamında tutarlılık gerektirir. Hedeflediğimiz, odaklandığımız şeyi değerlendiririz. </w:t>
      </w:r>
    </w:p>
    <w:p w:rsidR="005A7C6A" w:rsidRPr="00CA7338" w:rsidRDefault="005A7C6A" w:rsidP="005A7C6A">
      <w:pPr>
        <w:pStyle w:val="Standard"/>
        <w:spacing w:after="100" w:afterAutospacing="1"/>
        <w:ind w:firstLine="720"/>
        <w:jc w:val="both"/>
        <w:rPr>
          <w:rFonts w:eastAsia="Arial Unicode MS"/>
          <w:color w:val="auto"/>
          <w:lang w:val="tr-TR"/>
        </w:rPr>
      </w:pPr>
      <w:r w:rsidRPr="00CA7338">
        <w:rPr>
          <w:rFonts w:eastAsia="Arial Unicode MS"/>
          <w:color w:val="auto"/>
          <w:lang w:val="tr-TR"/>
        </w:rPr>
        <w:t>İkinci düzey Toplum ve Çevre alanında değerlendirme sözlü ve sözlü olmayan test, objektif ve sübjektif testler, öğretim görevlisi tarafından hazırlanan testler, öğrencilerin proje çalışmalarının v.s tahta önünde değerlendirilmesi gibi farklı test türleriyle yapılması dışında bilgilerin, davranışların, tutumların ve bu düzey ile ilgili temel müfredat’ta öngörülen sonuçların uygulanması için becerilerin ulaşılma düzeylerinin ediniminin gözlemlenmesiyle de yapılabilir.</w:t>
      </w:r>
    </w:p>
    <w:p w:rsidR="005A7C6A" w:rsidRPr="00CA7338" w:rsidRDefault="005A7C6A" w:rsidP="005A7C6A">
      <w:pPr>
        <w:spacing w:after="100" w:afterAutospacing="1"/>
        <w:ind w:firstLine="720"/>
        <w:jc w:val="both"/>
        <w:rPr>
          <w:rFonts w:eastAsia="Arial Unicode MS"/>
          <w:szCs w:val="24"/>
        </w:rPr>
      </w:pPr>
      <w:r w:rsidRPr="00CA7338">
        <w:rPr>
          <w:rFonts w:eastAsia="Arial Unicode MS"/>
          <w:szCs w:val="24"/>
        </w:rPr>
        <w:lastRenderedPageBreak/>
        <w:t xml:space="preserve">Tüm değerlendirme türleri için sınıf düzeyinde alan ve aşama düzeyindeki yetkiler için  spesifik sonuçlar öğrenciler için odak noktası olmalıdır. Öğretim görevlisi özelliklerine bağlı olarak başarılarının değerlendirilmesi için en uygun şekillerin bulgularını araştırır.Bu bağlamda öğretim görevlilerin bugüne kadarki ve değerlendirme için Kosova eğitim sisteminin genelinde uygulanan  deneyimleri MÇ değişiklikleriyle uygun olarak zenginleştirilmesi gerekenler için başlangıç temelleridir. </w:t>
      </w:r>
    </w:p>
    <w:p w:rsidR="005A7C6A" w:rsidRPr="00CA7338" w:rsidRDefault="005A7C6A" w:rsidP="005A7C6A">
      <w:pPr>
        <w:spacing w:after="100" w:afterAutospacing="1"/>
        <w:ind w:firstLine="720"/>
        <w:jc w:val="both"/>
        <w:rPr>
          <w:rFonts w:eastAsia="Arial Unicode MS"/>
          <w:szCs w:val="24"/>
        </w:rPr>
      </w:pPr>
      <w:r w:rsidRPr="00CA7338">
        <w:rPr>
          <w:rFonts w:eastAsia="Arial Unicode MS"/>
          <w:szCs w:val="24"/>
        </w:rPr>
        <w:t xml:space="preserve">Yetkilerde yeni müfredat talepleri öğrencinin ne yapabilecek durumda olduğunu değerlendirmeyi hedeflerler yani öğrenim boyunca alınan bilgilerin pratik uygulanmasının değerlendirilmesi. Böylelikle öğrencilerin başarılarının sürekli değerlendirilmesi aracılığında değerlendirmenin uygulanması ve öğrencilerle daha sonraki çalışmaları planlama ve belgelendirme amaçları doğrultusunda kayıtların tutulması zorunludur. Grup ve bireysel girişimlerin çalışmalarının gözlemlenmesi kontrol listesi olarak adlandırılan ya da katılım bülteni olarak bilinen teknik aracılığında değerlendirilebilir. </w:t>
      </w:r>
    </w:p>
    <w:p w:rsidR="005A7C6A" w:rsidRPr="00CA7338" w:rsidRDefault="005A7C6A" w:rsidP="005A7C6A">
      <w:pPr>
        <w:spacing w:after="100" w:afterAutospacing="1"/>
        <w:ind w:firstLine="720"/>
        <w:jc w:val="both"/>
        <w:rPr>
          <w:rFonts w:eastAsia="Arial Unicode MS"/>
          <w:szCs w:val="24"/>
        </w:rPr>
      </w:pPr>
      <w:r w:rsidRPr="00CA7338">
        <w:rPr>
          <w:rFonts w:eastAsia="Arial Unicode MS"/>
          <w:szCs w:val="24"/>
        </w:rPr>
        <w:t xml:space="preserve">Söz konusu düzeyde öğrencilerin değerlendirilmesi süresince öğrenci ile öğretmenin bağlantısı, öğrencinin gerçek değerlendirmeyi kabul etmesi ve daha yüksek başarıları hedeflemesi için eğitilecek şekilde destekleyici ve motive edici olması için hedefin ve değerlendirme etiğin önemi dikkate alınmalıdır. </w:t>
      </w:r>
    </w:p>
    <w:p w:rsidR="005A7C6A" w:rsidRPr="00CA7338" w:rsidRDefault="005A7C6A" w:rsidP="005A7C6A">
      <w:pPr>
        <w:spacing w:after="100" w:afterAutospacing="1"/>
        <w:ind w:firstLine="720"/>
        <w:jc w:val="both"/>
        <w:rPr>
          <w:rFonts w:eastAsia="Arial Unicode MS"/>
          <w:szCs w:val="24"/>
        </w:rPr>
      </w:pPr>
      <w:r w:rsidRPr="00CA7338">
        <w:rPr>
          <w:rFonts w:eastAsia="Arial Unicode MS"/>
          <w:szCs w:val="24"/>
        </w:rPr>
        <w:t>Aynı zamanda işbu düzey ile öngörülen sonuçlarla bağlanan temsil çalışmaların korunduğu öğrenci dosyaların tutulmasıyla gerçekleştirilebilir.</w:t>
      </w:r>
    </w:p>
    <w:p w:rsidR="005A7C6A" w:rsidRPr="00AD038C" w:rsidRDefault="005A7C6A" w:rsidP="00065D22">
      <w:pPr>
        <w:numPr>
          <w:ilvl w:val="1"/>
          <w:numId w:val="156"/>
        </w:numPr>
        <w:autoSpaceDN w:val="0"/>
        <w:spacing w:after="0" w:line="240" w:lineRule="auto"/>
        <w:jc w:val="both"/>
        <w:textAlignment w:val="baseline"/>
        <w:rPr>
          <w:b/>
          <w:sz w:val="28"/>
          <w:szCs w:val="28"/>
        </w:rPr>
      </w:pPr>
      <w:r>
        <w:rPr>
          <w:b/>
          <w:sz w:val="28"/>
          <w:szCs w:val="28"/>
        </w:rPr>
        <w:t>M</w:t>
      </w:r>
      <w:r w:rsidRPr="00AD038C">
        <w:rPr>
          <w:b/>
          <w:sz w:val="28"/>
          <w:szCs w:val="28"/>
        </w:rPr>
        <w:t xml:space="preserve">alzemeler ve ders kaynakları </w:t>
      </w:r>
    </w:p>
    <w:p w:rsidR="005A7C6A" w:rsidRPr="00AD038C" w:rsidRDefault="005A7C6A" w:rsidP="005A7C6A">
      <w:pPr>
        <w:jc w:val="both"/>
        <w:rPr>
          <w:b/>
          <w:szCs w:val="24"/>
        </w:rPr>
      </w:pPr>
    </w:p>
    <w:p w:rsidR="005A7C6A" w:rsidRPr="00AD038C" w:rsidRDefault="005A7C6A" w:rsidP="005A7C6A">
      <w:pPr>
        <w:autoSpaceDE w:val="0"/>
        <w:adjustRightInd w:val="0"/>
        <w:ind w:firstLine="709"/>
        <w:jc w:val="both"/>
        <w:rPr>
          <w:szCs w:val="24"/>
        </w:rPr>
      </w:pPr>
      <w:r w:rsidRPr="00AD038C">
        <w:rPr>
          <w:szCs w:val="24"/>
        </w:rPr>
        <w:t>Toplum ve Çevre ders alanında  yetkilerin oluşumu için öğrencilerin şimdi ve gelecekte kullanacakları becerşlerin pekiştirilmesi konusunda motive eden farklı ders kaynakları kullanılır.</w:t>
      </w:r>
    </w:p>
    <w:p w:rsidR="005A7C6A" w:rsidRPr="00AD038C" w:rsidRDefault="005A7C6A" w:rsidP="005A7C6A">
      <w:pPr>
        <w:autoSpaceDE w:val="0"/>
        <w:adjustRightInd w:val="0"/>
        <w:ind w:firstLine="709"/>
        <w:jc w:val="both"/>
        <w:rPr>
          <w:szCs w:val="24"/>
        </w:rPr>
      </w:pPr>
      <w:r w:rsidRPr="00AD038C">
        <w:rPr>
          <w:szCs w:val="24"/>
        </w:rPr>
        <w:t xml:space="preserve">Ders konuları dışında öğrenciler bilgilerin diğer kaynaklarında da erişimleri bulunmaktadır. Ders konuları ve diğer kaynaklar ders ürecin gerçekleştirilmesi için öğretim görevlisine hizmet eder.  Toplum ve Çevre ders alanın sürdürülür bilgilerinin edinilmesi için ders kitapları, etkinlik ve alıştırma kitapları, çalışma kitapları, broşürler, atlaslar, küre, ansiklopedi, literatür, eğitim yazılımı, projeler, farklı araştırmalar, analizler, ilgili alanın farklı ilişkileri, farklı bilgi ziyaretleri mesela toplumsal, kültürel ve doğal mekanlar dahil ders kaynakların geniş bir yelpazesi kullanılır. </w:t>
      </w:r>
    </w:p>
    <w:p w:rsidR="005A7C6A" w:rsidRPr="00AD038C" w:rsidRDefault="005A7C6A" w:rsidP="005A7C6A">
      <w:pPr>
        <w:autoSpaceDE w:val="0"/>
        <w:adjustRightInd w:val="0"/>
        <w:jc w:val="both"/>
        <w:rPr>
          <w:szCs w:val="24"/>
        </w:rPr>
      </w:pPr>
      <w:r w:rsidRPr="00AD038C">
        <w:rPr>
          <w:szCs w:val="24"/>
        </w:rPr>
        <w:tab/>
        <w:t>Öğretmenler, öğrenciler ve diğer eğitim sağlayıcıları da uygun ders kaynakların hazırlanmasında meşgul olabilirler mesela: öğrencilerin proje sonuçları farklı sınıflar için değerli ders kaynakları olabilirler.</w:t>
      </w:r>
    </w:p>
    <w:p w:rsidR="005A7C6A" w:rsidRPr="00AD038C" w:rsidRDefault="005A7C6A" w:rsidP="005A7C6A">
      <w:pPr>
        <w:jc w:val="both"/>
      </w:pPr>
      <w:r w:rsidRPr="00AD038C">
        <w:rPr>
          <w:i/>
          <w:szCs w:val="24"/>
        </w:rPr>
        <w:lastRenderedPageBreak/>
        <w:tab/>
      </w:r>
      <w:r w:rsidRPr="00AD038C">
        <w:rPr>
          <w:szCs w:val="24"/>
        </w:rPr>
        <w:t xml:space="preserve">Öğretmenler öğrencilerle yapılan etkinlikler için dosya, gazete, dergi, uzman literatür ya da farklı el kitapçıkları oluşturabilir, kullanabilir. Aynı zamanda öğrenci ve öğretmenler bilişim teknolojisinin kaynaklarının kullanılması aracılığında farklı projelerin üretilmesinde de işbirliği içinde olmaları önem arz etmektedir. </w:t>
      </w:r>
    </w:p>
    <w:p w:rsidR="005A7C6A" w:rsidRPr="00927349" w:rsidRDefault="005A7C6A" w:rsidP="005A7C6A">
      <w:pPr>
        <w:rPr>
          <w:b/>
          <w:szCs w:val="24"/>
        </w:rPr>
      </w:pPr>
    </w:p>
    <w:p w:rsidR="00B4023C" w:rsidRPr="006C1166" w:rsidRDefault="00B4023C" w:rsidP="005B482E">
      <w:pPr>
        <w:suppressAutoHyphens w:val="0"/>
        <w:spacing w:after="0"/>
        <w:rPr>
          <w:color w:val="auto"/>
          <w:kern w:val="0"/>
          <w:szCs w:val="24"/>
        </w:rPr>
      </w:pPr>
    </w:p>
    <w:p w:rsidR="00B4023C" w:rsidRPr="006C1166" w:rsidRDefault="00B4023C" w:rsidP="005B482E">
      <w:pPr>
        <w:suppressAutoHyphens w:val="0"/>
        <w:spacing w:after="0"/>
        <w:rPr>
          <w:color w:val="auto"/>
          <w:kern w:val="0"/>
          <w:szCs w:val="24"/>
        </w:rPr>
      </w:pPr>
    </w:p>
    <w:p w:rsidR="0009315D" w:rsidRPr="006C1166" w:rsidRDefault="0009315D" w:rsidP="005B482E">
      <w:pPr>
        <w:spacing w:after="0"/>
        <w:jc w:val="both"/>
        <w:rPr>
          <w:rFonts w:eastAsia="Calibri"/>
          <w:b/>
          <w:bCs/>
          <w:iCs/>
          <w:szCs w:val="24"/>
        </w:rPr>
      </w:pPr>
    </w:p>
    <w:p w:rsidR="00B74D09" w:rsidRDefault="00B74D09" w:rsidP="00B74D09">
      <w:pPr>
        <w:spacing w:after="0"/>
        <w:jc w:val="both"/>
        <w:rPr>
          <w:b/>
          <w:szCs w:val="24"/>
        </w:rPr>
      </w:pPr>
    </w:p>
    <w:p w:rsidR="00B74D09" w:rsidRDefault="00B74D09" w:rsidP="00B74D09">
      <w:pPr>
        <w:spacing w:after="0"/>
        <w:jc w:val="both"/>
        <w:rPr>
          <w:b/>
          <w:szCs w:val="24"/>
        </w:rPr>
      </w:pPr>
    </w:p>
    <w:p w:rsidR="00B74D09" w:rsidRDefault="00B74D09" w:rsidP="00B74D09">
      <w:pPr>
        <w:spacing w:after="0"/>
        <w:jc w:val="both"/>
        <w:rPr>
          <w:b/>
          <w:szCs w:val="24"/>
        </w:rPr>
      </w:pPr>
    </w:p>
    <w:p w:rsidR="00B74D09" w:rsidRDefault="00B74D09" w:rsidP="00B74D09">
      <w:pPr>
        <w:spacing w:after="0"/>
        <w:jc w:val="both"/>
        <w:rPr>
          <w:b/>
          <w:szCs w:val="24"/>
        </w:rPr>
      </w:pPr>
    </w:p>
    <w:p w:rsidR="00B74D09" w:rsidRDefault="00B74D09" w:rsidP="00B74D09">
      <w:pPr>
        <w:spacing w:after="0"/>
        <w:jc w:val="both"/>
        <w:rPr>
          <w:b/>
          <w:szCs w:val="24"/>
        </w:rPr>
      </w:pPr>
    </w:p>
    <w:p w:rsidR="00B74D09" w:rsidRDefault="00B74D09" w:rsidP="00B74D09">
      <w:pPr>
        <w:spacing w:after="0"/>
        <w:jc w:val="both"/>
        <w:rPr>
          <w:b/>
          <w:szCs w:val="24"/>
        </w:rPr>
      </w:pPr>
    </w:p>
    <w:p w:rsidR="00B74D09" w:rsidRPr="00D6638D" w:rsidRDefault="00B74D09" w:rsidP="00B74D09">
      <w:pPr>
        <w:spacing w:after="0"/>
        <w:jc w:val="both"/>
        <w:rPr>
          <w:rFonts w:eastAsia="Calibri"/>
          <w:bCs/>
          <w:sz w:val="40"/>
          <w:szCs w:val="40"/>
        </w:rPr>
      </w:pPr>
      <w:r w:rsidRPr="00D6638D">
        <w:rPr>
          <w:rFonts w:eastAsia="Calibri"/>
          <w:bCs/>
          <w:sz w:val="40"/>
          <w:szCs w:val="40"/>
        </w:rPr>
        <w:t xml:space="preserve"> </w:t>
      </w:r>
    </w:p>
    <w:p w:rsidR="00B4023C" w:rsidRPr="00D6638D" w:rsidRDefault="00B4023C" w:rsidP="00D6638D">
      <w:pPr>
        <w:pStyle w:val="TextBody"/>
        <w:spacing w:line="276" w:lineRule="auto"/>
        <w:jc w:val="right"/>
        <w:rPr>
          <w:rFonts w:eastAsia="Calibri"/>
          <w:bCs/>
          <w:sz w:val="40"/>
          <w:szCs w:val="40"/>
          <w:lang w:bidi="ar-SA"/>
        </w:rPr>
      </w:pPr>
      <w:r w:rsidRPr="00D6638D">
        <w:rPr>
          <w:rFonts w:eastAsia="Calibri"/>
          <w:bCs/>
          <w:sz w:val="40"/>
          <w:szCs w:val="40"/>
          <w:lang w:bidi="ar-SA"/>
        </w:rPr>
        <w:t>Müfredat / Ders Programları</w:t>
      </w:r>
    </w:p>
    <w:p w:rsidR="00B4023C" w:rsidRPr="00D6638D" w:rsidRDefault="00B4023C" w:rsidP="00D6638D">
      <w:pPr>
        <w:pStyle w:val="TextBody"/>
        <w:spacing w:line="276" w:lineRule="auto"/>
        <w:jc w:val="right"/>
        <w:rPr>
          <w:rFonts w:eastAsia="Calibri"/>
          <w:bCs/>
          <w:sz w:val="40"/>
          <w:szCs w:val="40"/>
          <w:lang w:bidi="ar-SA"/>
        </w:rPr>
      </w:pPr>
      <w:r w:rsidRPr="00D6638D">
        <w:rPr>
          <w:rFonts w:eastAsia="Calibri"/>
          <w:bCs/>
          <w:sz w:val="40"/>
          <w:szCs w:val="40"/>
          <w:lang w:bidi="ar-SA"/>
        </w:rPr>
        <w:t>Coğrafya</w:t>
      </w:r>
    </w:p>
    <w:p w:rsidR="00B4023C" w:rsidRPr="006C1166" w:rsidRDefault="00B4023C" w:rsidP="005B482E">
      <w:pPr>
        <w:pStyle w:val="TextBody"/>
        <w:spacing w:line="276" w:lineRule="auto"/>
        <w:rPr>
          <w:rFonts w:eastAsia="Calibri"/>
          <w:b/>
          <w:lang w:bidi="ar-SA"/>
        </w:rPr>
      </w:pPr>
    </w:p>
    <w:p w:rsidR="00B4023C" w:rsidRPr="006C1166" w:rsidRDefault="00B4023C" w:rsidP="005B482E">
      <w:pPr>
        <w:pStyle w:val="TextBody"/>
        <w:spacing w:line="276" w:lineRule="auto"/>
        <w:rPr>
          <w:rFonts w:eastAsia="Calibri"/>
          <w:b/>
          <w:lang w:bidi="ar-SA"/>
        </w:rPr>
      </w:pPr>
    </w:p>
    <w:p w:rsidR="00B4023C" w:rsidRPr="006C1166" w:rsidRDefault="00B4023C" w:rsidP="005B482E">
      <w:pPr>
        <w:pStyle w:val="TextBody"/>
        <w:spacing w:line="276" w:lineRule="auto"/>
        <w:rPr>
          <w:rFonts w:eastAsia="Calibri"/>
          <w:b/>
          <w:lang w:bidi="ar-SA"/>
        </w:rPr>
      </w:pPr>
    </w:p>
    <w:p w:rsidR="00B4023C" w:rsidRPr="006C1166" w:rsidRDefault="00B4023C" w:rsidP="005B482E">
      <w:pPr>
        <w:pStyle w:val="TextBody"/>
        <w:spacing w:line="276" w:lineRule="auto"/>
        <w:rPr>
          <w:rFonts w:eastAsia="Calibri"/>
          <w:b/>
          <w:lang w:bidi="ar-SA"/>
        </w:rPr>
      </w:pPr>
    </w:p>
    <w:p w:rsidR="00B4023C" w:rsidRPr="006C1166" w:rsidRDefault="00B4023C" w:rsidP="005B482E">
      <w:pPr>
        <w:pStyle w:val="TextBody"/>
        <w:spacing w:line="276" w:lineRule="auto"/>
        <w:rPr>
          <w:rFonts w:eastAsia="Calibri"/>
          <w:b/>
          <w:lang w:bidi="ar-SA"/>
        </w:rPr>
      </w:pPr>
    </w:p>
    <w:p w:rsidR="00B4023C" w:rsidRPr="006C1166" w:rsidRDefault="00B4023C" w:rsidP="005B482E">
      <w:pPr>
        <w:pStyle w:val="TextBody"/>
        <w:spacing w:line="276" w:lineRule="auto"/>
        <w:rPr>
          <w:rFonts w:eastAsia="Calibri"/>
          <w:b/>
          <w:lang w:bidi="ar-SA"/>
        </w:rPr>
      </w:pPr>
    </w:p>
    <w:p w:rsidR="00B4023C" w:rsidRPr="006C1166" w:rsidRDefault="00B4023C" w:rsidP="005B482E">
      <w:pPr>
        <w:pStyle w:val="TextBody"/>
        <w:spacing w:line="276" w:lineRule="auto"/>
        <w:rPr>
          <w:rFonts w:eastAsia="Calibri"/>
          <w:b/>
          <w:lang w:bidi="ar-SA"/>
        </w:rPr>
      </w:pPr>
    </w:p>
    <w:p w:rsidR="00B4023C" w:rsidRPr="006C1166" w:rsidRDefault="00B4023C" w:rsidP="005B482E">
      <w:pPr>
        <w:pStyle w:val="TextBody"/>
        <w:spacing w:line="276" w:lineRule="auto"/>
        <w:rPr>
          <w:rFonts w:eastAsia="Calibri"/>
          <w:b/>
          <w:lang w:bidi="ar-SA"/>
        </w:rPr>
      </w:pPr>
    </w:p>
    <w:p w:rsidR="00B4023C" w:rsidRPr="006C1166" w:rsidRDefault="00B4023C" w:rsidP="005B482E">
      <w:pPr>
        <w:pStyle w:val="TextBody"/>
        <w:spacing w:line="276" w:lineRule="auto"/>
        <w:rPr>
          <w:rFonts w:eastAsia="Calibri"/>
          <w:b/>
          <w:lang w:bidi="ar-SA"/>
        </w:rPr>
      </w:pPr>
    </w:p>
    <w:p w:rsidR="00B4023C" w:rsidRPr="006C1166" w:rsidRDefault="00B4023C" w:rsidP="005B482E">
      <w:pPr>
        <w:pStyle w:val="TextBody"/>
        <w:spacing w:line="276" w:lineRule="auto"/>
        <w:rPr>
          <w:rFonts w:eastAsia="Calibri"/>
          <w:b/>
          <w:lang w:bidi="ar-SA"/>
        </w:rPr>
      </w:pPr>
    </w:p>
    <w:p w:rsidR="00B4023C" w:rsidRPr="006C1166" w:rsidRDefault="00B4023C" w:rsidP="005B482E">
      <w:pPr>
        <w:pStyle w:val="TextBody"/>
        <w:spacing w:line="276" w:lineRule="auto"/>
        <w:rPr>
          <w:rFonts w:eastAsia="Calibri"/>
          <w:b/>
          <w:lang w:bidi="ar-SA"/>
        </w:rPr>
      </w:pPr>
    </w:p>
    <w:p w:rsidR="00B4023C" w:rsidRPr="006C1166" w:rsidRDefault="00B4023C" w:rsidP="005B482E">
      <w:pPr>
        <w:pStyle w:val="TextBody"/>
        <w:spacing w:line="276" w:lineRule="auto"/>
        <w:rPr>
          <w:rFonts w:eastAsia="Calibri"/>
          <w:b/>
          <w:lang w:bidi="ar-SA"/>
        </w:rPr>
      </w:pPr>
    </w:p>
    <w:p w:rsidR="00B4023C" w:rsidRPr="006C1166" w:rsidRDefault="00B4023C" w:rsidP="005B482E">
      <w:pPr>
        <w:pStyle w:val="TextBody"/>
        <w:spacing w:line="276" w:lineRule="auto"/>
        <w:rPr>
          <w:rFonts w:eastAsia="Calibri"/>
          <w:b/>
          <w:lang w:bidi="ar-SA"/>
        </w:rPr>
      </w:pPr>
    </w:p>
    <w:p w:rsidR="00B4023C" w:rsidRPr="006C1166" w:rsidRDefault="00B4023C" w:rsidP="005B482E">
      <w:pPr>
        <w:pStyle w:val="TextBody"/>
        <w:spacing w:line="276" w:lineRule="auto"/>
        <w:rPr>
          <w:rFonts w:eastAsia="Calibri"/>
          <w:b/>
          <w:lang w:bidi="ar-SA"/>
        </w:rPr>
      </w:pPr>
    </w:p>
    <w:p w:rsidR="00B4023C" w:rsidRPr="006C1166" w:rsidRDefault="00B4023C" w:rsidP="005B482E">
      <w:pPr>
        <w:pStyle w:val="TextBody"/>
        <w:spacing w:line="276" w:lineRule="auto"/>
        <w:rPr>
          <w:rFonts w:eastAsia="Calibri"/>
          <w:b/>
          <w:lang w:bidi="ar-SA"/>
        </w:rPr>
      </w:pPr>
    </w:p>
    <w:p w:rsidR="00B4023C" w:rsidRPr="006C1166" w:rsidRDefault="00B4023C" w:rsidP="005B482E">
      <w:pPr>
        <w:pStyle w:val="TextBody"/>
        <w:spacing w:line="276" w:lineRule="auto"/>
        <w:rPr>
          <w:rFonts w:eastAsia="Calibri"/>
          <w:b/>
          <w:lang w:bidi="ar-SA"/>
        </w:rPr>
      </w:pPr>
    </w:p>
    <w:p w:rsidR="00B4023C" w:rsidRPr="006C1166" w:rsidRDefault="00B4023C" w:rsidP="005B482E">
      <w:pPr>
        <w:pStyle w:val="TextBody"/>
        <w:spacing w:line="276" w:lineRule="auto"/>
        <w:rPr>
          <w:rFonts w:eastAsia="Calibri"/>
          <w:b/>
          <w:lang w:bidi="ar-SA"/>
        </w:rPr>
      </w:pPr>
    </w:p>
    <w:p w:rsidR="00B4023C" w:rsidRPr="006C1166" w:rsidRDefault="00B4023C" w:rsidP="005B482E">
      <w:pPr>
        <w:pStyle w:val="TextBody"/>
        <w:spacing w:line="276" w:lineRule="auto"/>
        <w:rPr>
          <w:rFonts w:eastAsia="Calibri"/>
          <w:b/>
          <w:lang w:bidi="ar-SA"/>
        </w:rPr>
      </w:pPr>
    </w:p>
    <w:p w:rsidR="00B4023C" w:rsidRPr="006C1166" w:rsidRDefault="00B4023C" w:rsidP="005B482E">
      <w:pPr>
        <w:pStyle w:val="TextBody"/>
        <w:spacing w:line="276" w:lineRule="auto"/>
        <w:rPr>
          <w:rFonts w:eastAsia="Calibri"/>
          <w:bCs/>
          <w:lang w:bidi="ar-SA"/>
        </w:rPr>
      </w:pPr>
      <w:r w:rsidRPr="006C1166">
        <w:rPr>
          <w:rFonts w:eastAsia="Calibri"/>
          <w:bCs/>
          <w:lang w:bidi="ar-SA"/>
        </w:rPr>
        <w:t>İçindekiler</w:t>
      </w:r>
    </w:p>
    <w:p w:rsidR="00B4023C" w:rsidRPr="006C1166" w:rsidRDefault="00B4023C" w:rsidP="005B482E">
      <w:pPr>
        <w:pStyle w:val="TextBody"/>
        <w:spacing w:line="276" w:lineRule="auto"/>
        <w:rPr>
          <w:rFonts w:eastAsia="Calibri"/>
          <w:bCs/>
          <w:lang w:bidi="ar-SA"/>
        </w:rPr>
      </w:pPr>
      <w:r w:rsidRPr="006C1166">
        <w:rPr>
          <w:rFonts w:eastAsia="Calibri"/>
          <w:bCs/>
          <w:lang w:bidi="ar-SA"/>
        </w:rPr>
        <w:t>Giriş</w:t>
      </w:r>
    </w:p>
    <w:p w:rsidR="00B4023C" w:rsidRPr="006C1166" w:rsidRDefault="00B4023C" w:rsidP="005B482E">
      <w:pPr>
        <w:pStyle w:val="TextBody"/>
        <w:spacing w:line="276" w:lineRule="auto"/>
        <w:rPr>
          <w:rFonts w:eastAsia="Calibri"/>
          <w:bCs/>
          <w:lang w:bidi="ar-SA"/>
        </w:rPr>
      </w:pPr>
      <w:r w:rsidRPr="006C1166">
        <w:rPr>
          <w:rFonts w:eastAsia="Calibri"/>
          <w:bCs/>
          <w:lang w:bidi="ar-SA"/>
        </w:rPr>
        <w:lastRenderedPageBreak/>
        <w:t>Amaç</w:t>
      </w:r>
    </w:p>
    <w:p w:rsidR="00B4023C" w:rsidRPr="006C1166" w:rsidRDefault="00B4023C" w:rsidP="005B482E">
      <w:pPr>
        <w:pStyle w:val="TextBody"/>
        <w:spacing w:line="276" w:lineRule="auto"/>
        <w:rPr>
          <w:rFonts w:eastAsia="Calibri"/>
          <w:bCs/>
          <w:lang w:bidi="ar-SA"/>
        </w:rPr>
      </w:pPr>
      <w:r w:rsidRPr="006C1166">
        <w:rPr>
          <w:rFonts w:eastAsia="Calibri"/>
          <w:bCs/>
          <w:lang w:bidi="ar-SA"/>
        </w:rPr>
        <w:t>Konular ve öğrenme kılavuzu</w:t>
      </w:r>
    </w:p>
    <w:p w:rsidR="00B4023C" w:rsidRPr="006C1166" w:rsidRDefault="00B4023C" w:rsidP="005B482E">
      <w:pPr>
        <w:pStyle w:val="TextBody"/>
        <w:spacing w:line="276" w:lineRule="auto"/>
        <w:rPr>
          <w:rFonts w:eastAsia="Calibri"/>
          <w:bCs/>
          <w:lang w:bidi="ar-SA"/>
        </w:rPr>
      </w:pPr>
      <w:r w:rsidRPr="006C1166">
        <w:rPr>
          <w:rFonts w:eastAsia="Calibri"/>
          <w:bCs/>
          <w:lang w:bidi="ar-SA"/>
        </w:rPr>
        <w:t>Metodolojik kılavuzu</w:t>
      </w:r>
    </w:p>
    <w:p w:rsidR="00B4023C" w:rsidRPr="006C1166" w:rsidRDefault="00B4023C" w:rsidP="005B482E">
      <w:pPr>
        <w:pStyle w:val="TextBody"/>
        <w:spacing w:line="276" w:lineRule="auto"/>
        <w:rPr>
          <w:rFonts w:eastAsia="Calibri"/>
          <w:bCs/>
          <w:lang w:bidi="ar-SA"/>
        </w:rPr>
      </w:pPr>
      <w:r w:rsidRPr="006C1166">
        <w:rPr>
          <w:rFonts w:eastAsia="Calibri"/>
          <w:bCs/>
          <w:lang w:bidi="ar-SA"/>
        </w:rPr>
        <w:t xml:space="preserve">Müfredatlar arası sorunları uygulama kılavuzu </w:t>
      </w:r>
    </w:p>
    <w:p w:rsidR="00B4023C" w:rsidRPr="006C1166" w:rsidRDefault="00B4023C" w:rsidP="005B482E">
      <w:pPr>
        <w:pStyle w:val="TextBody"/>
        <w:spacing w:line="276" w:lineRule="auto"/>
        <w:rPr>
          <w:rFonts w:eastAsia="Calibri"/>
          <w:bCs/>
          <w:lang w:bidi="ar-SA"/>
        </w:rPr>
      </w:pPr>
      <w:r w:rsidRPr="006C1166">
        <w:rPr>
          <w:rFonts w:eastAsia="Calibri"/>
          <w:bCs/>
          <w:lang w:bidi="ar-SA"/>
        </w:rPr>
        <w:t>Değerlendirme kılavuzu</w:t>
      </w:r>
    </w:p>
    <w:p w:rsidR="00B4023C" w:rsidRPr="006C1166" w:rsidRDefault="00B4023C" w:rsidP="005B482E">
      <w:pPr>
        <w:pStyle w:val="TextBody"/>
        <w:spacing w:line="276" w:lineRule="auto"/>
        <w:rPr>
          <w:bCs/>
          <w:lang w:bidi="ar-SA"/>
        </w:rPr>
      </w:pPr>
      <w:r w:rsidRPr="006C1166">
        <w:rPr>
          <w:rFonts w:eastAsia="Calibri"/>
          <w:bCs/>
          <w:lang w:bidi="ar-SA"/>
        </w:rPr>
        <w:t>Öğretim materyalleri ve kaynakları için kılavuzu</w:t>
      </w:r>
    </w:p>
    <w:p w:rsidR="0009315D" w:rsidRPr="006C1166" w:rsidRDefault="0009315D" w:rsidP="005B482E">
      <w:pPr>
        <w:tabs>
          <w:tab w:val="left" w:pos="630"/>
        </w:tabs>
        <w:spacing w:after="240"/>
        <w:ind w:left="1080"/>
        <w:contextualSpacing/>
        <w:jc w:val="right"/>
        <w:rPr>
          <w:rFonts w:eastAsia="Calibri"/>
          <w:b/>
          <w:bCs/>
          <w:iCs/>
          <w:szCs w:val="24"/>
        </w:rPr>
      </w:pPr>
    </w:p>
    <w:p w:rsidR="0009315D" w:rsidRPr="006C1166" w:rsidRDefault="0009315D" w:rsidP="005B482E">
      <w:pPr>
        <w:jc w:val="center"/>
        <w:rPr>
          <w:rFonts w:eastAsia="Calibri"/>
          <w:b/>
          <w:bCs/>
          <w:iCs/>
          <w:szCs w:val="24"/>
        </w:rPr>
      </w:pPr>
    </w:p>
    <w:p w:rsidR="0009315D" w:rsidRPr="006C1166" w:rsidRDefault="00B4023C" w:rsidP="005B482E">
      <w:pPr>
        <w:rPr>
          <w:color w:val="000000"/>
          <w:szCs w:val="24"/>
        </w:rPr>
      </w:pPr>
      <w:r w:rsidRPr="006C1166">
        <w:rPr>
          <w:b/>
          <w:szCs w:val="24"/>
        </w:rPr>
        <w:br w:type="page"/>
      </w:r>
      <w:r w:rsidR="00DB0AF3" w:rsidRPr="006C1166">
        <w:rPr>
          <w:b/>
          <w:szCs w:val="24"/>
        </w:rPr>
        <w:lastRenderedPageBreak/>
        <w:t>Giriş</w:t>
      </w:r>
    </w:p>
    <w:p w:rsidR="00426618" w:rsidRPr="006C1166" w:rsidRDefault="00426618" w:rsidP="005B482E">
      <w:pPr>
        <w:pStyle w:val="Standard"/>
        <w:tabs>
          <w:tab w:val="left" w:pos="0"/>
        </w:tabs>
        <w:spacing w:line="276" w:lineRule="auto"/>
        <w:jc w:val="both"/>
        <w:rPr>
          <w:lang w:val="tr-TR"/>
        </w:rPr>
      </w:pPr>
      <w:r w:rsidRPr="006C1166">
        <w:rPr>
          <w:lang w:val="tr-TR"/>
        </w:rPr>
        <w:t xml:space="preserve">Yedinci sınıf coğrafyası ders programı, Üniversite Öncesi Eğitim, Yeterlilik Öğrenme Çıktıları, Toplum ve Çevre Öğrenme Çıktıları ve Ortaöğretim Ders Programı için Müfredat Çerçevesi ve Çekirdek Müfredat ile uyumlu olacak şekilde tasarlanmıştır. </w:t>
      </w:r>
    </w:p>
    <w:p w:rsidR="0009315D" w:rsidRPr="006C1166" w:rsidRDefault="00426618" w:rsidP="005B482E">
      <w:pPr>
        <w:pStyle w:val="Standard"/>
        <w:tabs>
          <w:tab w:val="left" w:pos="0"/>
        </w:tabs>
        <w:spacing w:line="276" w:lineRule="auto"/>
        <w:jc w:val="both"/>
        <w:rPr>
          <w:lang w:val="tr-TR"/>
        </w:rPr>
      </w:pPr>
      <w:r w:rsidRPr="006C1166">
        <w:rPr>
          <w:lang w:val="tr-TR"/>
        </w:rPr>
        <w:t xml:space="preserve">Kosova'da yıllarca </w:t>
      </w:r>
      <w:r w:rsidR="00D6638D">
        <w:rPr>
          <w:lang w:val="tr-TR"/>
        </w:rPr>
        <w:t>kullanılan</w:t>
      </w:r>
      <w:r w:rsidRPr="006C1166">
        <w:rPr>
          <w:lang w:val="tr-TR"/>
        </w:rPr>
        <w:t xml:space="preserve"> dikey metodoloji (coğrafya öğretimi </w:t>
      </w:r>
      <w:r w:rsidR="00D6638D" w:rsidRPr="006C1166">
        <w:rPr>
          <w:lang w:val="tr-TR"/>
        </w:rPr>
        <w:t>yıllar</w:t>
      </w:r>
      <w:r w:rsidR="008A1B19">
        <w:rPr>
          <w:lang w:val="tr-TR"/>
        </w:rPr>
        <w:t xml:space="preserve"> içinde </w:t>
      </w:r>
      <w:r w:rsidRPr="006C1166">
        <w:rPr>
          <w:lang w:val="tr-TR"/>
        </w:rPr>
        <w:t>uzanan</w:t>
      </w:r>
      <w:r w:rsidR="008A1B19">
        <w:rPr>
          <w:lang w:val="tr-TR"/>
        </w:rPr>
        <w:t>ması</w:t>
      </w:r>
      <w:r w:rsidRPr="006C1166">
        <w:rPr>
          <w:lang w:val="tr-TR"/>
        </w:rPr>
        <w:t>) doğrultusunda, bu dersin müfredatı, öğrencilerin mekansal, teknik ve oryantasyon yönleri önceki sınıfta edinilen fiziksel/insani coğrafi bilgiler ile ilgili edindikleri temel coğrafi bilgileri takip e</w:t>
      </w:r>
      <w:r w:rsidR="009C7F82" w:rsidRPr="006C1166">
        <w:rPr>
          <w:lang w:val="tr-TR"/>
        </w:rPr>
        <w:t>tmektedir.</w:t>
      </w:r>
      <w:r w:rsidR="0009315D" w:rsidRPr="006C1166">
        <w:rPr>
          <w:lang w:val="tr-TR"/>
        </w:rPr>
        <w:t xml:space="preserve"> </w:t>
      </w:r>
    </w:p>
    <w:p w:rsidR="008A1B19" w:rsidRDefault="0009315D" w:rsidP="005B482E">
      <w:pPr>
        <w:pStyle w:val="Standard"/>
        <w:tabs>
          <w:tab w:val="left" w:pos="0"/>
          <w:tab w:val="left" w:pos="90"/>
        </w:tabs>
        <w:spacing w:line="276" w:lineRule="auto"/>
        <w:jc w:val="both"/>
        <w:rPr>
          <w:lang w:val="tr-TR"/>
        </w:rPr>
      </w:pPr>
      <w:r w:rsidRPr="006C1166">
        <w:rPr>
          <w:lang w:val="tr-TR"/>
        </w:rPr>
        <w:t>Bu ders boyunca öğrenciler bölgelerde ve genel olarak Avrupa kıtası ile tanışmış olacak</w:t>
      </w:r>
      <w:r w:rsidR="008A1B19">
        <w:rPr>
          <w:lang w:val="tr-TR"/>
        </w:rPr>
        <w:t>lardır</w:t>
      </w:r>
      <w:r w:rsidRPr="006C1166">
        <w:rPr>
          <w:lang w:val="tr-TR"/>
        </w:rPr>
        <w:t xml:space="preserve">. </w:t>
      </w:r>
    </w:p>
    <w:p w:rsidR="0009315D" w:rsidRPr="006C1166" w:rsidRDefault="008A1B19" w:rsidP="005B482E">
      <w:pPr>
        <w:pStyle w:val="Standard"/>
        <w:tabs>
          <w:tab w:val="left" w:pos="0"/>
          <w:tab w:val="left" w:pos="90"/>
        </w:tabs>
        <w:spacing w:line="276" w:lineRule="auto"/>
        <w:jc w:val="both"/>
        <w:rPr>
          <w:lang w:val="tr-TR"/>
        </w:rPr>
      </w:pPr>
      <w:r w:rsidRPr="008A1B19">
        <w:rPr>
          <w:lang w:val="tr-TR"/>
        </w:rPr>
        <w:t>Bu müfredat tarafından desteklenen uygulanabilir didaktik, pedagojik standartlar ve metodolojiye uygun olarak,</w:t>
      </w:r>
      <w:r>
        <w:rPr>
          <w:lang w:val="tr-TR"/>
        </w:rPr>
        <w:t xml:space="preserve"> -Avrupa kıtasının kendi özgü bölgelerle diğer bölgelerden ayrı bir şekilde ele alarak-</w:t>
      </w:r>
      <w:r w:rsidRPr="008A1B19">
        <w:rPr>
          <w:lang w:val="tr-TR"/>
        </w:rPr>
        <w:t xml:space="preserve"> öğrenciler</w:t>
      </w:r>
      <w:r>
        <w:rPr>
          <w:lang w:val="tr-TR"/>
        </w:rPr>
        <w:t xml:space="preserve"> şunları</w:t>
      </w:r>
      <w:r w:rsidRPr="008A1B19">
        <w:rPr>
          <w:lang w:val="tr-TR"/>
        </w:rPr>
        <w:t xml:space="preserve"> anlayacaktır</w:t>
      </w:r>
      <w:r w:rsidR="0009315D" w:rsidRPr="006C1166">
        <w:rPr>
          <w:lang w:val="tr-TR"/>
        </w:rPr>
        <w:t>: parça ve bütün</w:t>
      </w:r>
      <w:r>
        <w:rPr>
          <w:lang w:val="tr-TR"/>
        </w:rPr>
        <w:t xml:space="preserve"> arasındaki</w:t>
      </w:r>
      <w:r w:rsidR="0009315D" w:rsidRPr="006C1166">
        <w:rPr>
          <w:lang w:val="tr-TR"/>
        </w:rPr>
        <w:t xml:space="preserve"> farklılıkları ve benzerlikleri, </w:t>
      </w:r>
      <w:r w:rsidR="00BC5989" w:rsidRPr="00BC5989">
        <w:rPr>
          <w:lang w:val="tr-TR"/>
        </w:rPr>
        <w:t>İlgili bölgelerin avantaj ve dezavantajları</w:t>
      </w:r>
      <w:r w:rsidR="0009315D" w:rsidRPr="006C1166">
        <w:rPr>
          <w:lang w:val="tr-TR"/>
        </w:rPr>
        <w:t xml:space="preserve">, </w:t>
      </w:r>
      <w:r w:rsidR="00BC5989" w:rsidRPr="00BC5989">
        <w:rPr>
          <w:lang w:val="tr-TR"/>
        </w:rPr>
        <w:t xml:space="preserve">ekonomik gelişme ve farklı bölgelerdeki </w:t>
      </w:r>
      <w:r w:rsidR="00BC5989">
        <w:rPr>
          <w:lang w:val="tr-TR"/>
        </w:rPr>
        <w:t xml:space="preserve">onun </w:t>
      </w:r>
      <w:r w:rsidR="00BC5989" w:rsidRPr="00BC5989">
        <w:rPr>
          <w:lang w:val="tr-TR"/>
        </w:rPr>
        <w:t xml:space="preserve">eksikliği </w:t>
      </w:r>
      <w:r w:rsidR="00BC5989">
        <w:rPr>
          <w:lang w:val="tr-TR"/>
        </w:rPr>
        <w:t>ve</w:t>
      </w:r>
      <w:r w:rsidR="00BC5989" w:rsidRPr="00BC5989">
        <w:t xml:space="preserve"> </w:t>
      </w:r>
      <w:r w:rsidR="00BC5989" w:rsidRPr="00BC5989">
        <w:rPr>
          <w:lang w:val="tr-TR"/>
        </w:rPr>
        <w:t>Avrupa'daki bölgeler, insanlar ve devletler arasındaki diğer siyasi, sosyal ve kültürel farklılıklar</w:t>
      </w:r>
      <w:r w:rsidR="00BC5989">
        <w:rPr>
          <w:lang w:val="tr-TR"/>
        </w:rPr>
        <w:t>ı</w:t>
      </w:r>
      <w:r w:rsidR="00BC5989" w:rsidRPr="00BC5989">
        <w:rPr>
          <w:lang w:val="tr-TR"/>
        </w:rPr>
        <w:t xml:space="preserve"> (yönelimler</w:t>
      </w:r>
      <w:r w:rsidR="00BC5989">
        <w:rPr>
          <w:lang w:val="tr-TR"/>
        </w:rPr>
        <w:t>i</w:t>
      </w:r>
      <w:r w:rsidR="00BC5989" w:rsidRPr="00BC5989">
        <w:rPr>
          <w:lang w:val="tr-TR"/>
        </w:rPr>
        <w:t>)</w:t>
      </w:r>
      <w:r w:rsidR="00BC5989">
        <w:rPr>
          <w:lang w:val="tr-TR"/>
        </w:rPr>
        <w:t xml:space="preserve"> anlayacaktır</w:t>
      </w:r>
      <w:r w:rsidR="00BC5989" w:rsidRPr="00BC5989">
        <w:rPr>
          <w:lang w:val="tr-TR"/>
        </w:rPr>
        <w:t>.</w:t>
      </w:r>
      <w:r w:rsidR="00BC5989">
        <w:rPr>
          <w:lang w:val="tr-TR"/>
        </w:rPr>
        <w:t xml:space="preserve">       </w:t>
      </w:r>
    </w:p>
    <w:p w:rsidR="0009315D" w:rsidRPr="006C1166" w:rsidRDefault="0009315D" w:rsidP="005B482E">
      <w:pPr>
        <w:pStyle w:val="Standard"/>
        <w:tabs>
          <w:tab w:val="left" w:pos="90"/>
        </w:tabs>
        <w:spacing w:line="276" w:lineRule="auto"/>
        <w:jc w:val="both"/>
        <w:rPr>
          <w:lang w:val="tr-TR"/>
        </w:rPr>
      </w:pPr>
    </w:p>
    <w:p w:rsidR="0009315D" w:rsidRPr="006C1166" w:rsidRDefault="0009315D" w:rsidP="005B482E">
      <w:pPr>
        <w:pStyle w:val="Standard"/>
        <w:tabs>
          <w:tab w:val="left" w:pos="90"/>
        </w:tabs>
        <w:spacing w:line="276" w:lineRule="auto"/>
        <w:jc w:val="both"/>
        <w:rPr>
          <w:lang w:val="tr-TR"/>
        </w:rPr>
      </w:pPr>
    </w:p>
    <w:p w:rsidR="0009315D" w:rsidRPr="006C1166" w:rsidRDefault="00DB0AF3" w:rsidP="005B482E">
      <w:pPr>
        <w:spacing w:after="0"/>
        <w:rPr>
          <w:b/>
          <w:szCs w:val="24"/>
        </w:rPr>
      </w:pPr>
      <w:r w:rsidRPr="006C1166">
        <w:rPr>
          <w:b/>
          <w:szCs w:val="24"/>
        </w:rPr>
        <w:t>Amaç</w:t>
      </w:r>
    </w:p>
    <w:p w:rsidR="0009315D" w:rsidRPr="006C1166" w:rsidRDefault="0009315D" w:rsidP="005B482E">
      <w:pPr>
        <w:spacing w:after="0"/>
        <w:rPr>
          <w:b/>
          <w:szCs w:val="24"/>
        </w:rPr>
      </w:pPr>
    </w:p>
    <w:p w:rsidR="00827833" w:rsidRPr="006C1166" w:rsidRDefault="00BC5989" w:rsidP="005B482E">
      <w:pPr>
        <w:pStyle w:val="Standard"/>
        <w:tabs>
          <w:tab w:val="left" w:pos="0"/>
        </w:tabs>
        <w:spacing w:line="276" w:lineRule="auto"/>
        <w:jc w:val="both"/>
        <w:rPr>
          <w:lang w:val="tr-TR"/>
        </w:rPr>
      </w:pPr>
      <w:r>
        <w:rPr>
          <w:lang w:val="tr-TR"/>
        </w:rPr>
        <w:t xml:space="preserve">Bu sınıftaki </w:t>
      </w:r>
      <w:r w:rsidR="00827833" w:rsidRPr="006C1166">
        <w:rPr>
          <w:lang w:val="tr-TR"/>
        </w:rPr>
        <w:t xml:space="preserve">Coğrafya </w:t>
      </w:r>
      <w:r>
        <w:rPr>
          <w:lang w:val="tr-TR"/>
        </w:rPr>
        <w:t xml:space="preserve">dersin </w:t>
      </w:r>
      <w:r w:rsidR="00827833" w:rsidRPr="006C1166">
        <w:rPr>
          <w:lang w:val="tr-TR"/>
        </w:rPr>
        <w:t>amacı, öğrencinin Avrupa kıtası ve bölümleri, ortaklıklar ve farklılıklar hakkında, kapsam ve sınırlamalar, bu kıtanın bir parçası olma bakış açısıyla analiz ederek coğrafi bilgi ve becerileri geliştirmesidir.</w:t>
      </w:r>
    </w:p>
    <w:p w:rsidR="00827833" w:rsidRPr="006C1166" w:rsidRDefault="00827833" w:rsidP="005B482E">
      <w:pPr>
        <w:pStyle w:val="TextBody"/>
        <w:spacing w:line="276" w:lineRule="auto"/>
        <w:jc w:val="both"/>
      </w:pPr>
      <w:r w:rsidRPr="006C1166">
        <w:t xml:space="preserve">Ayrıca, bu sınıfta edinilen bilgiler, Avrupa'da bir değer olarak mevcut olan ve ayrım yapmadan herkes için ortak olan ulusal, dini, kültürel, sosyal ve diğer yapılara saygı göstererek öğrencilerin eleştirel ve yaratıcı becerilerinin, değerlerinin ve tutumlarının gelişimini etkilemeyi amaçlar. </w:t>
      </w:r>
    </w:p>
    <w:p w:rsidR="0009315D" w:rsidRPr="006C1166" w:rsidRDefault="0009315D" w:rsidP="005B482E">
      <w:pPr>
        <w:pStyle w:val="Standard"/>
        <w:tabs>
          <w:tab w:val="left" w:pos="0"/>
        </w:tabs>
        <w:spacing w:line="276" w:lineRule="auto"/>
        <w:jc w:val="both"/>
        <w:rPr>
          <w:lang w:val="tr-TR"/>
        </w:rPr>
      </w:pPr>
      <w:r w:rsidRPr="006C1166">
        <w:rPr>
          <w:lang w:val="tr-TR"/>
        </w:rPr>
        <w:t xml:space="preserve"> </w:t>
      </w:r>
    </w:p>
    <w:p w:rsidR="0009315D" w:rsidRPr="006C1166" w:rsidRDefault="0009315D" w:rsidP="005B482E">
      <w:pPr>
        <w:pStyle w:val="Standard"/>
        <w:tabs>
          <w:tab w:val="left" w:pos="90"/>
        </w:tabs>
        <w:spacing w:line="276" w:lineRule="auto"/>
        <w:jc w:val="both"/>
        <w:rPr>
          <w:lang w:val="tr-TR"/>
        </w:rPr>
      </w:pPr>
    </w:p>
    <w:p w:rsidR="0009315D" w:rsidRPr="006C1166" w:rsidRDefault="0009315D" w:rsidP="005B482E">
      <w:pPr>
        <w:spacing w:after="0"/>
        <w:jc w:val="both"/>
        <w:rPr>
          <w:b/>
          <w:color w:val="000000"/>
          <w:szCs w:val="24"/>
        </w:rPr>
      </w:pPr>
    </w:p>
    <w:p w:rsidR="001E1966" w:rsidRPr="00B9094C" w:rsidRDefault="001E1966" w:rsidP="00B9094C">
      <w:pPr>
        <w:rPr>
          <w:b/>
          <w:bCs/>
          <w:sz w:val="28"/>
          <w:szCs w:val="28"/>
        </w:rPr>
      </w:pPr>
      <w:r w:rsidRPr="00B9094C">
        <w:rPr>
          <w:b/>
          <w:bCs/>
          <w:sz w:val="28"/>
          <w:szCs w:val="28"/>
        </w:rPr>
        <w:t>Konular ve öğrenme çıktıları</w:t>
      </w:r>
    </w:p>
    <w:p w:rsidR="001E1966" w:rsidRPr="006C1166" w:rsidRDefault="001E1966" w:rsidP="005B482E">
      <w:pPr>
        <w:pStyle w:val="TextBody"/>
        <w:spacing w:line="276" w:lineRule="auto"/>
        <w:jc w:val="both"/>
      </w:pPr>
      <w:bookmarkStart w:id="53" w:name="_Hlk20248902"/>
      <w:r w:rsidRPr="006C1166">
        <w:t>Bu ders programında dersin öğrenme çıktıları (DÖÇ), AÖÇ'ye uygun dersin konularına ve MÖÇ ile uyumlu alan kavramlarına dayanmaktadır. Bu sonuçlar öğretmenlerin bu belgede tanımlanan sonuçları elde etmek için öğrenme üniteleri tasarlamalarını sağlar.</w:t>
      </w:r>
    </w:p>
    <w:p w:rsidR="0009315D" w:rsidRPr="006C1166" w:rsidRDefault="00B9094C" w:rsidP="00B9094C">
      <w:pPr>
        <w:pStyle w:val="TextBody"/>
        <w:spacing w:before="90" w:line="276" w:lineRule="auto"/>
        <w:jc w:val="both"/>
        <w:rPr>
          <w:b/>
        </w:rPr>
      </w:pPr>
      <w:r>
        <w:t xml:space="preserve">AÖÇ’ler </w:t>
      </w:r>
      <w:r w:rsidR="00BC5989" w:rsidRPr="006C1166">
        <w:t>Ö</w:t>
      </w:r>
      <w:r w:rsidR="001E1966" w:rsidRPr="006C1166">
        <w:t>ğretmenler</w:t>
      </w:r>
      <w:r>
        <w:t>e</w:t>
      </w:r>
      <w:r w:rsidR="00BC5989">
        <w:t xml:space="preserve"> </w:t>
      </w:r>
      <w:r w:rsidR="001E1966" w:rsidRPr="006C1166">
        <w:t>kendi ve okulun özerkliğin</w:t>
      </w:r>
      <w:r w:rsidR="00BC5989">
        <w:t>i koruyara</w:t>
      </w:r>
      <w:r>
        <w:t xml:space="preserve">k </w:t>
      </w:r>
      <w:r w:rsidR="001E1966" w:rsidRPr="006C1166">
        <w:t xml:space="preserve">öğretim birimleri çıkarmalarına izin verir. Bu, öğretmenlere </w:t>
      </w:r>
      <w:r>
        <w:t>eşit olmayan (</w:t>
      </w:r>
      <w:r w:rsidRPr="00B9094C">
        <w:t>öğrenciler, ekipman, konum</w:t>
      </w:r>
      <w:r>
        <w:t xml:space="preserve"> vb) </w:t>
      </w:r>
      <w:r w:rsidR="001E1966" w:rsidRPr="006C1166">
        <w:t>belirli</w:t>
      </w:r>
      <w:r>
        <w:t xml:space="preserve"> somut</w:t>
      </w:r>
      <w:r w:rsidR="001E1966" w:rsidRPr="006C1166">
        <w:t xml:space="preserve"> koşullara uygun, ancak AÖÇ ve </w:t>
      </w:r>
      <w:r>
        <w:t>D</w:t>
      </w:r>
      <w:r w:rsidR="001E1966" w:rsidRPr="006C1166">
        <w:t>ÖÇ 'ye dayanan uygun metodolojileri seçme özgürlüğü</w:t>
      </w:r>
      <w:r>
        <w:t>nü</w:t>
      </w:r>
      <w:r w:rsidR="001E1966" w:rsidRPr="006C1166">
        <w:t xml:space="preserve"> verir.</w:t>
      </w:r>
      <w:r>
        <w:t xml:space="preserve"> </w:t>
      </w:r>
      <w:r w:rsidRPr="00B9094C">
        <w:t>Bu, doğal olarak, öğretmenlerin bu programla belirlenen hedefe ulaşmak için alternatif literatürü ve çok kaynaklı bilgileri kullanabileceği anlamına gelir.</w:t>
      </w:r>
      <w:bookmarkEnd w:id="53"/>
    </w:p>
    <w:p w:rsidR="0009315D" w:rsidRPr="006C1166" w:rsidRDefault="0009315D" w:rsidP="005B482E">
      <w:pPr>
        <w:spacing w:after="0"/>
        <w:jc w:val="both"/>
        <w:rPr>
          <w:b/>
          <w:color w:val="000000"/>
          <w:szCs w:val="24"/>
        </w:rPr>
      </w:pPr>
    </w:p>
    <w:tbl>
      <w:tblPr>
        <w:tblW w:w="0" w:type="auto"/>
        <w:tblInd w:w="103" w:type="dxa"/>
        <w:tblLayout w:type="fixed"/>
        <w:tblCellMar>
          <w:left w:w="103" w:type="dxa"/>
        </w:tblCellMar>
        <w:tblLook w:val="0000"/>
      </w:tblPr>
      <w:tblGrid>
        <w:gridCol w:w="1914"/>
        <w:gridCol w:w="2092"/>
        <w:gridCol w:w="66"/>
        <w:gridCol w:w="5298"/>
      </w:tblGrid>
      <w:tr w:rsidR="00827833" w:rsidRPr="006C1166">
        <w:tc>
          <w:tcPr>
            <w:tcW w:w="1914" w:type="dxa"/>
            <w:tcBorders>
              <w:top w:val="single" w:sz="4" w:space="0" w:color="000001"/>
              <w:left w:val="single" w:sz="4" w:space="0" w:color="000001"/>
              <w:bottom w:val="single" w:sz="4" w:space="0" w:color="000001"/>
            </w:tcBorders>
            <w:shd w:val="clear" w:color="auto" w:fill="FFFFFF"/>
          </w:tcPr>
          <w:p w:rsidR="00827833" w:rsidRPr="006C1166" w:rsidRDefault="00827833" w:rsidP="005B482E">
            <w:pPr>
              <w:rPr>
                <w:b/>
                <w:bCs/>
                <w:szCs w:val="24"/>
              </w:rPr>
            </w:pPr>
            <w:r w:rsidRPr="006C1166">
              <w:rPr>
                <w:b/>
                <w:bCs/>
                <w:szCs w:val="24"/>
              </w:rPr>
              <w:lastRenderedPageBreak/>
              <w:t>Kavramlar</w:t>
            </w:r>
          </w:p>
        </w:tc>
        <w:tc>
          <w:tcPr>
            <w:tcW w:w="7456" w:type="dxa"/>
            <w:gridSpan w:val="3"/>
            <w:tcBorders>
              <w:top w:val="single" w:sz="4" w:space="0" w:color="000001"/>
              <w:left w:val="single" w:sz="4" w:space="0" w:color="000001"/>
              <w:bottom w:val="single" w:sz="4" w:space="0" w:color="000001"/>
              <w:right w:val="single" w:sz="4" w:space="0" w:color="000001"/>
            </w:tcBorders>
            <w:shd w:val="clear" w:color="auto" w:fill="FFFFFF"/>
          </w:tcPr>
          <w:p w:rsidR="00827833" w:rsidRPr="006C1166" w:rsidRDefault="00827833" w:rsidP="005B482E">
            <w:pPr>
              <w:rPr>
                <w:b/>
                <w:bCs/>
                <w:szCs w:val="24"/>
              </w:rPr>
            </w:pPr>
            <w:r w:rsidRPr="006C1166">
              <w:rPr>
                <w:b/>
                <w:bCs/>
                <w:szCs w:val="24"/>
              </w:rPr>
              <w:t>AÖÇ, KONU ve DÖÇ</w:t>
            </w:r>
          </w:p>
        </w:tc>
      </w:tr>
      <w:tr w:rsidR="0009315D" w:rsidRPr="006C1166">
        <w:trPr>
          <w:cantSplit/>
        </w:trPr>
        <w:tc>
          <w:tcPr>
            <w:tcW w:w="1914" w:type="dxa"/>
            <w:vMerge w:val="restart"/>
            <w:tcBorders>
              <w:top w:val="single" w:sz="4" w:space="0" w:color="000001"/>
              <w:left w:val="single" w:sz="4" w:space="0" w:color="000001"/>
              <w:bottom w:val="single" w:sz="4" w:space="0" w:color="000001"/>
            </w:tcBorders>
            <w:shd w:val="clear" w:color="auto" w:fill="FFFFFF"/>
          </w:tcPr>
          <w:p w:rsidR="0009315D" w:rsidRPr="006C1166" w:rsidRDefault="0009315D" w:rsidP="005B482E">
            <w:pPr>
              <w:snapToGrid w:val="0"/>
              <w:rPr>
                <w:b/>
                <w:bCs/>
                <w:iCs/>
                <w:szCs w:val="24"/>
              </w:rPr>
            </w:pPr>
          </w:p>
          <w:p w:rsidR="0009315D" w:rsidRPr="006C1166" w:rsidRDefault="00827833" w:rsidP="005B482E">
            <w:pPr>
              <w:contextualSpacing/>
              <w:textAlignment w:val="baseline"/>
              <w:rPr>
                <w:szCs w:val="24"/>
              </w:rPr>
            </w:pPr>
            <w:r w:rsidRPr="006C1166">
              <w:rPr>
                <w:b/>
                <w:szCs w:val="24"/>
              </w:rPr>
              <w:t>Birey, gruplar ve sosyal ilişkiler</w:t>
            </w:r>
          </w:p>
        </w:tc>
        <w:tc>
          <w:tcPr>
            <w:tcW w:w="7456" w:type="dxa"/>
            <w:gridSpan w:val="3"/>
            <w:tcBorders>
              <w:top w:val="single" w:sz="4" w:space="0" w:color="000001"/>
              <w:left w:val="single" w:sz="4" w:space="0" w:color="000001"/>
              <w:bottom w:val="single" w:sz="4" w:space="0" w:color="000001"/>
              <w:right w:val="single" w:sz="4" w:space="0" w:color="000001"/>
            </w:tcBorders>
            <w:shd w:val="clear" w:color="auto" w:fill="FFFFFF"/>
          </w:tcPr>
          <w:p w:rsidR="00827833" w:rsidRPr="006C1166" w:rsidRDefault="00827833" w:rsidP="005B482E">
            <w:pPr>
              <w:ind w:left="720" w:hanging="720"/>
              <w:rPr>
                <w:b/>
                <w:szCs w:val="24"/>
              </w:rPr>
            </w:pPr>
            <w:r w:rsidRPr="006C1166">
              <w:rPr>
                <w:b/>
                <w:szCs w:val="24"/>
              </w:rPr>
              <w:t>AÖÇ: 1 Bireyin rolünü, sosyal grupların yapısını, katılım yollarını bilir...</w:t>
            </w:r>
          </w:p>
          <w:p w:rsidR="00827833" w:rsidRPr="006C1166" w:rsidRDefault="00827833" w:rsidP="005B482E">
            <w:pPr>
              <w:rPr>
                <w:bCs/>
                <w:szCs w:val="24"/>
              </w:rPr>
            </w:pPr>
            <w:r w:rsidRPr="006C1166">
              <w:rPr>
                <w:bCs/>
                <w:szCs w:val="24"/>
              </w:rPr>
              <w:t>Sosyal grupları ve kurumları, yapılarını ve organizasyonlarını, zamansal ve mekansal bağlamlarla ilişkilerini tanır.</w:t>
            </w:r>
          </w:p>
          <w:p w:rsidR="0009315D" w:rsidRPr="006C1166" w:rsidRDefault="00827833" w:rsidP="005B482E">
            <w:pPr>
              <w:spacing w:after="0"/>
              <w:rPr>
                <w:b/>
                <w:bCs/>
                <w:iCs/>
                <w:szCs w:val="24"/>
              </w:rPr>
            </w:pPr>
            <w:r w:rsidRPr="006C1166">
              <w:rPr>
                <w:bCs/>
                <w:szCs w:val="24"/>
              </w:rPr>
              <w:t>Yerleşim yerlerinin ve ekonomilerin yerel, bölgesel ve küresel düzeylerde yaşam, yaşam alanlarını, dağılımlarını ve doğal nüfus hareketlerini, göçlerini, yapılarını, örgütlenmelerini, gelişmelerini ve dönüşümlerini açıklar.</w:t>
            </w:r>
          </w:p>
        </w:tc>
      </w:tr>
      <w:tr w:rsidR="00827833" w:rsidRPr="006C1166">
        <w:trPr>
          <w:cantSplit/>
        </w:trPr>
        <w:tc>
          <w:tcPr>
            <w:tcW w:w="1914" w:type="dxa"/>
            <w:vMerge/>
            <w:tcBorders>
              <w:top w:val="single" w:sz="4" w:space="0" w:color="000001"/>
              <w:left w:val="single" w:sz="4" w:space="0" w:color="000001"/>
              <w:bottom w:val="single" w:sz="4" w:space="0" w:color="000001"/>
            </w:tcBorders>
            <w:shd w:val="clear" w:color="auto" w:fill="FFFFFF"/>
          </w:tcPr>
          <w:p w:rsidR="00827833" w:rsidRPr="006C1166" w:rsidRDefault="00827833" w:rsidP="005B482E">
            <w:pPr>
              <w:snapToGrid w:val="0"/>
              <w:spacing w:after="0"/>
              <w:rPr>
                <w:b/>
                <w:bCs/>
                <w:iCs/>
                <w:szCs w:val="24"/>
              </w:rPr>
            </w:pPr>
          </w:p>
        </w:tc>
        <w:tc>
          <w:tcPr>
            <w:tcW w:w="2158" w:type="dxa"/>
            <w:gridSpan w:val="2"/>
            <w:tcBorders>
              <w:top w:val="single" w:sz="4" w:space="0" w:color="000001"/>
              <w:left w:val="single" w:sz="4" w:space="0" w:color="000001"/>
              <w:bottom w:val="single" w:sz="4" w:space="0" w:color="000001"/>
            </w:tcBorders>
            <w:shd w:val="clear" w:color="auto" w:fill="FFFFFF"/>
          </w:tcPr>
          <w:p w:rsidR="00313E73" w:rsidRPr="006C1166" w:rsidRDefault="00827833" w:rsidP="005B482E">
            <w:pPr>
              <w:rPr>
                <w:b/>
                <w:bCs/>
                <w:szCs w:val="24"/>
              </w:rPr>
            </w:pPr>
            <w:r w:rsidRPr="006C1166">
              <w:rPr>
                <w:b/>
                <w:bCs/>
                <w:szCs w:val="24"/>
              </w:rPr>
              <w:t>Konu</w:t>
            </w:r>
          </w:p>
        </w:tc>
        <w:tc>
          <w:tcPr>
            <w:tcW w:w="5298" w:type="dxa"/>
            <w:tcBorders>
              <w:top w:val="single" w:sz="4" w:space="0" w:color="000001"/>
              <w:left w:val="single" w:sz="4" w:space="0" w:color="000001"/>
              <w:bottom w:val="single" w:sz="4" w:space="0" w:color="000001"/>
              <w:right w:val="single" w:sz="4" w:space="0" w:color="000001"/>
            </w:tcBorders>
            <w:shd w:val="clear" w:color="auto" w:fill="FFFFFF"/>
          </w:tcPr>
          <w:p w:rsidR="00827833" w:rsidRPr="006C1166" w:rsidRDefault="00827833" w:rsidP="005B482E">
            <w:pPr>
              <w:rPr>
                <w:b/>
                <w:bCs/>
                <w:szCs w:val="24"/>
              </w:rPr>
            </w:pPr>
            <w:r w:rsidRPr="006C1166">
              <w:rPr>
                <w:b/>
                <w:bCs/>
                <w:szCs w:val="24"/>
              </w:rPr>
              <w:t>Ders öğrenme çıktıları (DÖÇ)</w:t>
            </w:r>
          </w:p>
        </w:tc>
      </w:tr>
      <w:tr w:rsidR="0009315D" w:rsidRPr="006C1166">
        <w:trPr>
          <w:cantSplit/>
          <w:trHeight w:val="772"/>
        </w:trPr>
        <w:tc>
          <w:tcPr>
            <w:tcW w:w="1914" w:type="dxa"/>
            <w:vMerge/>
            <w:tcBorders>
              <w:top w:val="single" w:sz="4" w:space="0" w:color="000001"/>
              <w:left w:val="single" w:sz="4" w:space="0" w:color="000001"/>
              <w:bottom w:val="single" w:sz="4" w:space="0" w:color="000001"/>
            </w:tcBorders>
            <w:shd w:val="clear" w:color="auto" w:fill="FFFFFF"/>
          </w:tcPr>
          <w:p w:rsidR="0009315D" w:rsidRPr="006C1166" w:rsidRDefault="0009315D" w:rsidP="005B482E">
            <w:pPr>
              <w:snapToGrid w:val="0"/>
              <w:spacing w:after="0"/>
              <w:rPr>
                <w:b/>
                <w:szCs w:val="24"/>
              </w:rPr>
            </w:pPr>
          </w:p>
        </w:tc>
        <w:tc>
          <w:tcPr>
            <w:tcW w:w="2158" w:type="dxa"/>
            <w:gridSpan w:val="2"/>
            <w:tcBorders>
              <w:top w:val="single" w:sz="4" w:space="0" w:color="000001"/>
              <w:left w:val="single" w:sz="4" w:space="0" w:color="000001"/>
              <w:bottom w:val="single" w:sz="4" w:space="0" w:color="000001"/>
            </w:tcBorders>
            <w:shd w:val="clear" w:color="auto" w:fill="FFFFFF"/>
          </w:tcPr>
          <w:p w:rsidR="0009315D" w:rsidRPr="006C1166" w:rsidRDefault="00313E73" w:rsidP="005B482E">
            <w:pPr>
              <w:rPr>
                <w:szCs w:val="24"/>
              </w:rPr>
            </w:pPr>
            <w:r w:rsidRPr="006C1166">
              <w:rPr>
                <w:b/>
                <w:szCs w:val="24"/>
              </w:rPr>
              <w:t>Avrupa'nın konumu, sınırları ve büyüklüğü</w:t>
            </w:r>
          </w:p>
        </w:tc>
        <w:tc>
          <w:tcPr>
            <w:tcW w:w="5298" w:type="dxa"/>
            <w:tcBorders>
              <w:top w:val="single" w:sz="4" w:space="0" w:color="000001"/>
              <w:left w:val="single" w:sz="4" w:space="0" w:color="000001"/>
              <w:bottom w:val="single" w:sz="4" w:space="0" w:color="000001"/>
              <w:right w:val="single" w:sz="4" w:space="0" w:color="000001"/>
            </w:tcBorders>
            <w:shd w:val="clear" w:color="auto" w:fill="FFFFFF"/>
          </w:tcPr>
          <w:p w:rsidR="00313E73" w:rsidRPr="006C1166" w:rsidRDefault="00313E73" w:rsidP="00065D22">
            <w:pPr>
              <w:numPr>
                <w:ilvl w:val="0"/>
                <w:numId w:val="44"/>
              </w:numPr>
              <w:tabs>
                <w:tab w:val="clear" w:pos="0"/>
                <w:tab w:val="num" w:pos="227"/>
              </w:tabs>
              <w:spacing w:after="0"/>
              <w:ind w:left="85" w:hanging="210"/>
              <w:rPr>
                <w:szCs w:val="24"/>
              </w:rPr>
            </w:pPr>
            <w:r w:rsidRPr="006C1166">
              <w:rPr>
                <w:szCs w:val="24"/>
              </w:rPr>
              <w:t>Coğrafi bölgelerin bölünmesi için kriterleri tanımlar.</w:t>
            </w:r>
          </w:p>
          <w:p w:rsidR="0009315D" w:rsidRPr="006C1166" w:rsidRDefault="00313E73" w:rsidP="00065D22">
            <w:pPr>
              <w:numPr>
                <w:ilvl w:val="0"/>
                <w:numId w:val="44"/>
              </w:numPr>
              <w:tabs>
                <w:tab w:val="clear" w:pos="0"/>
                <w:tab w:val="num" w:pos="227"/>
              </w:tabs>
              <w:spacing w:after="0"/>
              <w:ind w:left="85" w:hanging="210"/>
              <w:jc w:val="both"/>
              <w:rPr>
                <w:szCs w:val="24"/>
              </w:rPr>
            </w:pPr>
            <w:r w:rsidRPr="006C1166">
              <w:rPr>
                <w:szCs w:val="24"/>
              </w:rPr>
              <w:t>Avrupa'nın sınırlarını tanımlar ve konumunun rolünü gösterir.</w:t>
            </w:r>
          </w:p>
        </w:tc>
      </w:tr>
      <w:tr w:rsidR="0009315D" w:rsidRPr="006C1166">
        <w:trPr>
          <w:cantSplit/>
          <w:trHeight w:val="772"/>
        </w:trPr>
        <w:tc>
          <w:tcPr>
            <w:tcW w:w="1914" w:type="dxa"/>
            <w:vMerge/>
            <w:tcBorders>
              <w:top w:val="single" w:sz="4" w:space="0" w:color="000001"/>
              <w:left w:val="single" w:sz="4" w:space="0" w:color="000001"/>
              <w:bottom w:val="single" w:sz="4" w:space="0" w:color="000001"/>
            </w:tcBorders>
            <w:shd w:val="clear" w:color="auto" w:fill="FFFFFF"/>
          </w:tcPr>
          <w:p w:rsidR="0009315D" w:rsidRPr="006C1166" w:rsidRDefault="0009315D" w:rsidP="005B482E">
            <w:pPr>
              <w:snapToGrid w:val="0"/>
              <w:spacing w:after="0"/>
              <w:rPr>
                <w:szCs w:val="24"/>
              </w:rPr>
            </w:pPr>
          </w:p>
        </w:tc>
        <w:tc>
          <w:tcPr>
            <w:tcW w:w="2158" w:type="dxa"/>
            <w:gridSpan w:val="2"/>
            <w:tcBorders>
              <w:top w:val="single" w:sz="4" w:space="0" w:color="000001"/>
              <w:left w:val="single" w:sz="4" w:space="0" w:color="000001"/>
              <w:bottom w:val="single" w:sz="4" w:space="0" w:color="000001"/>
            </w:tcBorders>
            <w:shd w:val="clear" w:color="auto" w:fill="FFFFFF"/>
          </w:tcPr>
          <w:p w:rsidR="0009315D" w:rsidRPr="006C1166" w:rsidRDefault="00313E73" w:rsidP="005B482E">
            <w:pPr>
              <w:spacing w:after="0"/>
              <w:rPr>
                <w:b/>
                <w:szCs w:val="24"/>
              </w:rPr>
            </w:pPr>
            <w:r w:rsidRPr="006C1166">
              <w:rPr>
                <w:b/>
                <w:szCs w:val="24"/>
              </w:rPr>
              <w:t>Avrupa nüfusunun özellikleri, kültürel ve politik yönetimler</w:t>
            </w:r>
          </w:p>
        </w:tc>
        <w:tc>
          <w:tcPr>
            <w:tcW w:w="5298" w:type="dxa"/>
            <w:tcBorders>
              <w:top w:val="single" w:sz="4" w:space="0" w:color="000001"/>
              <w:left w:val="single" w:sz="4" w:space="0" w:color="000001"/>
              <w:bottom w:val="single" w:sz="4" w:space="0" w:color="000001"/>
              <w:right w:val="single" w:sz="4" w:space="0" w:color="000001"/>
            </w:tcBorders>
            <w:shd w:val="clear" w:color="auto" w:fill="FFFFFF"/>
          </w:tcPr>
          <w:p w:rsidR="0009315D" w:rsidRPr="006C1166" w:rsidRDefault="0009315D" w:rsidP="005B482E">
            <w:pPr>
              <w:tabs>
                <w:tab w:val="num" w:pos="227"/>
              </w:tabs>
              <w:snapToGrid w:val="0"/>
              <w:spacing w:after="0"/>
              <w:ind w:left="85" w:hanging="210"/>
              <w:jc w:val="both"/>
              <w:rPr>
                <w:b/>
                <w:szCs w:val="24"/>
              </w:rPr>
            </w:pPr>
          </w:p>
          <w:p w:rsidR="00313E73" w:rsidRPr="006C1166" w:rsidRDefault="00313E73" w:rsidP="00065D22">
            <w:pPr>
              <w:numPr>
                <w:ilvl w:val="0"/>
                <w:numId w:val="38"/>
              </w:numPr>
              <w:tabs>
                <w:tab w:val="clear" w:pos="0"/>
                <w:tab w:val="num" w:pos="227"/>
              </w:tabs>
              <w:spacing w:after="0"/>
              <w:ind w:left="85" w:hanging="210"/>
              <w:jc w:val="both"/>
              <w:rPr>
                <w:szCs w:val="24"/>
              </w:rPr>
            </w:pPr>
            <w:r w:rsidRPr="006C1166">
              <w:rPr>
                <w:szCs w:val="24"/>
              </w:rPr>
              <w:t>Avrupa, bölgeler ve ülkelerdeki en büyük halkları, kültürleri ve insan gruplarını ayırt eder.</w:t>
            </w:r>
          </w:p>
          <w:p w:rsidR="0009315D" w:rsidRPr="006C1166" w:rsidRDefault="00313E73" w:rsidP="00065D22">
            <w:pPr>
              <w:numPr>
                <w:ilvl w:val="0"/>
                <w:numId w:val="38"/>
              </w:numPr>
              <w:tabs>
                <w:tab w:val="clear" w:pos="0"/>
                <w:tab w:val="num" w:pos="227"/>
              </w:tabs>
              <w:spacing w:after="0"/>
              <w:ind w:left="85" w:hanging="210"/>
              <w:jc w:val="both"/>
              <w:rPr>
                <w:szCs w:val="24"/>
              </w:rPr>
            </w:pPr>
            <w:r w:rsidRPr="006C1166">
              <w:rPr>
                <w:szCs w:val="24"/>
              </w:rPr>
              <w:t>Devlet</w:t>
            </w:r>
            <w:r w:rsidR="0056103C">
              <w:rPr>
                <w:szCs w:val="24"/>
              </w:rPr>
              <w:t>lerin</w:t>
            </w:r>
            <w:r w:rsidRPr="006C1166">
              <w:rPr>
                <w:szCs w:val="24"/>
              </w:rPr>
              <w:t xml:space="preserve"> üniter, federal, cumhuriyetçi ve krallıklar</w:t>
            </w:r>
            <w:r w:rsidR="0056103C">
              <w:rPr>
                <w:szCs w:val="24"/>
              </w:rPr>
              <w:t xml:space="preserve"> olarak</w:t>
            </w:r>
            <w:r w:rsidRPr="006C1166">
              <w:rPr>
                <w:szCs w:val="24"/>
              </w:rPr>
              <w:t xml:space="preserve"> örgütlenme şeklini analiz eder.</w:t>
            </w:r>
          </w:p>
        </w:tc>
      </w:tr>
      <w:tr w:rsidR="0009315D" w:rsidRPr="006C1166">
        <w:trPr>
          <w:cantSplit/>
          <w:trHeight w:val="2240"/>
        </w:trPr>
        <w:tc>
          <w:tcPr>
            <w:tcW w:w="1914" w:type="dxa"/>
            <w:vMerge w:val="restart"/>
            <w:tcBorders>
              <w:top w:val="single" w:sz="4" w:space="0" w:color="000001"/>
              <w:left w:val="single" w:sz="4" w:space="0" w:color="000001"/>
              <w:bottom w:val="single" w:sz="4" w:space="0" w:color="000001"/>
            </w:tcBorders>
            <w:shd w:val="clear" w:color="auto" w:fill="FFFFFF"/>
          </w:tcPr>
          <w:p w:rsidR="0009315D" w:rsidRPr="006C1166" w:rsidRDefault="00313E73" w:rsidP="005B482E">
            <w:pPr>
              <w:contextualSpacing/>
              <w:textAlignment w:val="baseline"/>
              <w:rPr>
                <w:b/>
                <w:bCs/>
                <w:iCs/>
                <w:szCs w:val="24"/>
              </w:rPr>
            </w:pPr>
            <w:r w:rsidRPr="006C1166">
              <w:rPr>
                <w:b/>
                <w:szCs w:val="24"/>
              </w:rPr>
              <w:t>Sosyal ve doğal süreçler</w:t>
            </w:r>
            <w:r w:rsidRPr="006C1166">
              <w:rPr>
                <w:b/>
                <w:bCs/>
                <w:iCs/>
                <w:szCs w:val="24"/>
              </w:rPr>
              <w:t xml:space="preserve"> </w:t>
            </w:r>
          </w:p>
          <w:p w:rsidR="0009315D" w:rsidRPr="006C1166" w:rsidRDefault="0009315D" w:rsidP="005B482E">
            <w:pPr>
              <w:contextualSpacing/>
              <w:textAlignment w:val="baseline"/>
              <w:rPr>
                <w:b/>
                <w:bCs/>
                <w:iCs/>
                <w:szCs w:val="24"/>
              </w:rPr>
            </w:pPr>
          </w:p>
          <w:p w:rsidR="0009315D" w:rsidRPr="006C1166" w:rsidRDefault="0009315D" w:rsidP="005B482E">
            <w:pPr>
              <w:contextualSpacing/>
              <w:textAlignment w:val="baseline"/>
              <w:rPr>
                <w:b/>
                <w:bCs/>
                <w:iCs/>
                <w:szCs w:val="24"/>
              </w:rPr>
            </w:pPr>
          </w:p>
          <w:p w:rsidR="0009315D" w:rsidRPr="006C1166" w:rsidRDefault="0009315D" w:rsidP="005B482E">
            <w:pPr>
              <w:contextualSpacing/>
              <w:textAlignment w:val="baseline"/>
              <w:rPr>
                <w:szCs w:val="24"/>
              </w:rPr>
            </w:pPr>
          </w:p>
          <w:p w:rsidR="0009315D" w:rsidRPr="006C1166" w:rsidRDefault="0009315D" w:rsidP="005B482E">
            <w:pPr>
              <w:contextualSpacing/>
              <w:textAlignment w:val="baseline"/>
              <w:rPr>
                <w:szCs w:val="24"/>
              </w:rPr>
            </w:pPr>
          </w:p>
          <w:p w:rsidR="0009315D" w:rsidRPr="006C1166" w:rsidRDefault="0009315D" w:rsidP="005B482E">
            <w:pPr>
              <w:contextualSpacing/>
              <w:textAlignment w:val="baseline"/>
              <w:rPr>
                <w:szCs w:val="24"/>
              </w:rPr>
            </w:pPr>
          </w:p>
          <w:p w:rsidR="0009315D" w:rsidRPr="006C1166" w:rsidRDefault="0009315D" w:rsidP="005B482E">
            <w:pPr>
              <w:contextualSpacing/>
              <w:textAlignment w:val="baseline"/>
              <w:rPr>
                <w:szCs w:val="24"/>
              </w:rPr>
            </w:pPr>
          </w:p>
          <w:p w:rsidR="0009315D" w:rsidRPr="006C1166" w:rsidRDefault="0009315D" w:rsidP="005B482E">
            <w:pPr>
              <w:contextualSpacing/>
              <w:textAlignment w:val="baseline"/>
              <w:rPr>
                <w:szCs w:val="24"/>
              </w:rPr>
            </w:pPr>
          </w:p>
          <w:p w:rsidR="0009315D" w:rsidRPr="006C1166" w:rsidRDefault="0009315D" w:rsidP="005B482E">
            <w:pPr>
              <w:contextualSpacing/>
              <w:textAlignment w:val="baseline"/>
              <w:rPr>
                <w:szCs w:val="24"/>
              </w:rPr>
            </w:pPr>
          </w:p>
          <w:p w:rsidR="0009315D" w:rsidRPr="006C1166" w:rsidRDefault="0009315D" w:rsidP="005B482E">
            <w:pPr>
              <w:contextualSpacing/>
              <w:textAlignment w:val="baseline"/>
              <w:rPr>
                <w:szCs w:val="24"/>
              </w:rPr>
            </w:pPr>
          </w:p>
          <w:p w:rsidR="0009315D" w:rsidRPr="006C1166" w:rsidRDefault="0009315D" w:rsidP="005B482E">
            <w:pPr>
              <w:contextualSpacing/>
              <w:textAlignment w:val="baseline"/>
              <w:rPr>
                <w:szCs w:val="24"/>
              </w:rPr>
            </w:pPr>
          </w:p>
          <w:p w:rsidR="0009315D" w:rsidRPr="006C1166" w:rsidRDefault="0009315D" w:rsidP="005B482E">
            <w:pPr>
              <w:contextualSpacing/>
              <w:textAlignment w:val="baseline"/>
              <w:rPr>
                <w:szCs w:val="24"/>
              </w:rPr>
            </w:pPr>
          </w:p>
          <w:p w:rsidR="0009315D" w:rsidRPr="006C1166" w:rsidRDefault="0009315D" w:rsidP="005B482E">
            <w:pPr>
              <w:contextualSpacing/>
              <w:textAlignment w:val="baseline"/>
              <w:rPr>
                <w:szCs w:val="24"/>
              </w:rPr>
            </w:pPr>
          </w:p>
        </w:tc>
        <w:tc>
          <w:tcPr>
            <w:tcW w:w="7456" w:type="dxa"/>
            <w:gridSpan w:val="3"/>
            <w:tcBorders>
              <w:top w:val="single" w:sz="4" w:space="0" w:color="000001"/>
              <w:left w:val="single" w:sz="4" w:space="0" w:color="000001"/>
              <w:bottom w:val="single" w:sz="4" w:space="0" w:color="000001"/>
              <w:right w:val="single" w:sz="4" w:space="0" w:color="000001"/>
            </w:tcBorders>
            <w:shd w:val="clear" w:color="auto" w:fill="FFFFFF"/>
          </w:tcPr>
          <w:p w:rsidR="0009315D" w:rsidRPr="006C1166" w:rsidRDefault="00313E73" w:rsidP="005B482E">
            <w:pPr>
              <w:spacing w:after="0"/>
              <w:ind w:left="678" w:hanging="678"/>
              <w:rPr>
                <w:i/>
                <w:szCs w:val="24"/>
              </w:rPr>
            </w:pPr>
            <w:r w:rsidRPr="006C1166">
              <w:rPr>
                <w:b/>
                <w:szCs w:val="24"/>
              </w:rPr>
              <w:lastRenderedPageBreak/>
              <w:t>AÖÇ</w:t>
            </w:r>
            <w:r w:rsidR="0009315D" w:rsidRPr="006C1166">
              <w:rPr>
                <w:b/>
                <w:szCs w:val="24"/>
              </w:rPr>
              <w:t>:</w:t>
            </w:r>
            <w:r w:rsidR="0009315D" w:rsidRPr="006C1166">
              <w:rPr>
                <w:szCs w:val="24"/>
              </w:rPr>
              <w:t xml:space="preserve"> 2. </w:t>
            </w:r>
            <w:r w:rsidRPr="006C1166">
              <w:rPr>
                <w:szCs w:val="24"/>
              </w:rPr>
              <w:t>Aralarındaki bağlantıları, karşılıklı bağımlılıkları ve etkileşimleri vurgulayarak sosyal, tarihi, doğal ve çevresel olayları ve süreçleri araştırır.</w:t>
            </w:r>
          </w:p>
          <w:p w:rsidR="0009315D" w:rsidRPr="006C1166" w:rsidRDefault="0009315D" w:rsidP="005B482E">
            <w:pPr>
              <w:spacing w:after="0"/>
              <w:rPr>
                <w:i/>
                <w:szCs w:val="24"/>
              </w:rPr>
            </w:pPr>
          </w:p>
          <w:p w:rsidR="00313E73" w:rsidRPr="006C1166" w:rsidRDefault="0009315D" w:rsidP="005B482E">
            <w:pPr>
              <w:spacing w:after="0"/>
              <w:ind w:left="686" w:hanging="289"/>
              <w:rPr>
                <w:szCs w:val="24"/>
              </w:rPr>
            </w:pPr>
            <w:r w:rsidRPr="006C1166">
              <w:rPr>
                <w:szCs w:val="24"/>
              </w:rPr>
              <w:t>2.1</w:t>
            </w:r>
            <w:r w:rsidR="00313E73" w:rsidRPr="006C1166">
              <w:rPr>
                <w:szCs w:val="24"/>
              </w:rPr>
              <w:t xml:space="preserve"> Genel tarihsel, sosyal ve doğal hareketler ve gelişmeler göz önüne alındığında, insanların yaşam tarzlarında zaman ve mekandaki farklılıkları sunarken çeşitli kaynaklar kullanır.</w:t>
            </w:r>
          </w:p>
          <w:p w:rsidR="0009315D" w:rsidRPr="006C1166" w:rsidRDefault="00313E73" w:rsidP="005B482E">
            <w:pPr>
              <w:spacing w:after="0"/>
              <w:ind w:left="686" w:hanging="289"/>
              <w:rPr>
                <w:szCs w:val="24"/>
              </w:rPr>
            </w:pPr>
            <w:r w:rsidRPr="006C1166">
              <w:rPr>
                <w:szCs w:val="24"/>
              </w:rPr>
              <w:t>2.2 Uzayda yönlenmeyi, Dünya'nın Güneş Sistemindeki konumunu, jeosferlerin oluşumunu, doğal ve insan ortamının doğal ve sosyo-coğrafi öğelerinin özelliklerini açıklar.</w:t>
            </w:r>
          </w:p>
        </w:tc>
      </w:tr>
      <w:tr w:rsidR="0009315D" w:rsidRPr="006C1166">
        <w:trPr>
          <w:cantSplit/>
          <w:trHeight w:val="2385"/>
        </w:trPr>
        <w:tc>
          <w:tcPr>
            <w:tcW w:w="1914" w:type="dxa"/>
            <w:vMerge/>
            <w:tcBorders>
              <w:top w:val="single" w:sz="4" w:space="0" w:color="000001"/>
              <w:left w:val="single" w:sz="4" w:space="0" w:color="000001"/>
              <w:bottom w:val="single" w:sz="4" w:space="0" w:color="000001"/>
            </w:tcBorders>
            <w:shd w:val="clear" w:color="auto" w:fill="FFFFFF"/>
          </w:tcPr>
          <w:p w:rsidR="0009315D" w:rsidRPr="006C1166" w:rsidRDefault="0009315D" w:rsidP="005B482E">
            <w:pPr>
              <w:snapToGrid w:val="0"/>
              <w:contextualSpacing/>
              <w:textAlignment w:val="baseline"/>
              <w:rPr>
                <w:szCs w:val="24"/>
              </w:rPr>
            </w:pPr>
          </w:p>
        </w:tc>
        <w:tc>
          <w:tcPr>
            <w:tcW w:w="2158" w:type="dxa"/>
            <w:gridSpan w:val="2"/>
            <w:tcBorders>
              <w:top w:val="single" w:sz="4" w:space="0" w:color="000001"/>
              <w:left w:val="single" w:sz="4" w:space="0" w:color="000001"/>
              <w:bottom w:val="single" w:sz="4" w:space="0" w:color="000001"/>
            </w:tcBorders>
            <w:shd w:val="clear" w:color="auto" w:fill="FFFFFF"/>
          </w:tcPr>
          <w:p w:rsidR="0009315D" w:rsidRPr="006C1166" w:rsidRDefault="00E9298E" w:rsidP="005B482E">
            <w:pPr>
              <w:rPr>
                <w:szCs w:val="24"/>
              </w:rPr>
            </w:pPr>
            <w:r w:rsidRPr="006C1166">
              <w:rPr>
                <w:b/>
                <w:szCs w:val="24"/>
              </w:rPr>
              <w:t>Avrupa'nın genel-fiziksel-coğrafi yönleri</w:t>
            </w:r>
          </w:p>
        </w:tc>
        <w:tc>
          <w:tcPr>
            <w:tcW w:w="5298" w:type="dxa"/>
            <w:tcBorders>
              <w:top w:val="single" w:sz="4" w:space="0" w:color="000001"/>
              <w:left w:val="single" w:sz="4" w:space="0" w:color="000001"/>
              <w:bottom w:val="single" w:sz="4" w:space="0" w:color="000001"/>
              <w:right w:val="single" w:sz="4" w:space="0" w:color="000001"/>
            </w:tcBorders>
            <w:shd w:val="clear" w:color="auto" w:fill="FFFFFF"/>
          </w:tcPr>
          <w:p w:rsidR="00E9298E" w:rsidRPr="006C1166" w:rsidRDefault="00E9298E" w:rsidP="00065D22">
            <w:pPr>
              <w:numPr>
                <w:ilvl w:val="0"/>
                <w:numId w:val="62"/>
              </w:numPr>
              <w:spacing w:after="0"/>
              <w:rPr>
                <w:szCs w:val="24"/>
              </w:rPr>
            </w:pPr>
            <w:r w:rsidRPr="006C1166">
              <w:rPr>
                <w:szCs w:val="24"/>
              </w:rPr>
              <w:t>Başlıca morfolojik birimleri (Avrupa'nın en popüler yarımadaları ve adaları, en popüler dağ sistemleri - dağ silsileleri, antik dağlar, ovalar, tarlalar ve nehir vadileri) tanımlar.</w:t>
            </w:r>
          </w:p>
          <w:p w:rsidR="00E9298E" w:rsidRPr="006C1166" w:rsidRDefault="00E9298E" w:rsidP="00065D22">
            <w:pPr>
              <w:numPr>
                <w:ilvl w:val="0"/>
                <w:numId w:val="62"/>
              </w:numPr>
              <w:spacing w:after="0"/>
              <w:rPr>
                <w:szCs w:val="24"/>
              </w:rPr>
            </w:pPr>
            <w:r w:rsidRPr="006C1166">
              <w:rPr>
                <w:szCs w:val="24"/>
              </w:rPr>
              <w:t>Avrupa'ya egemen olan temel iklim tiplerini ayırt eder.</w:t>
            </w:r>
          </w:p>
          <w:p w:rsidR="00E9298E" w:rsidRPr="006C1166" w:rsidRDefault="00E9298E" w:rsidP="00065D22">
            <w:pPr>
              <w:numPr>
                <w:ilvl w:val="0"/>
                <w:numId w:val="62"/>
              </w:numPr>
              <w:spacing w:after="0"/>
              <w:rPr>
                <w:szCs w:val="24"/>
              </w:rPr>
            </w:pPr>
            <w:r w:rsidRPr="006C1166">
              <w:rPr>
                <w:szCs w:val="24"/>
              </w:rPr>
              <w:t>Avrupa kıtasındaki nehirlerin ve göllerin yayılmasını analiz eder.</w:t>
            </w:r>
          </w:p>
          <w:p w:rsidR="0009315D" w:rsidRPr="006C1166" w:rsidRDefault="00E9298E" w:rsidP="00065D22">
            <w:pPr>
              <w:numPr>
                <w:ilvl w:val="0"/>
                <w:numId w:val="62"/>
              </w:numPr>
              <w:spacing w:after="0"/>
              <w:jc w:val="both"/>
              <w:rPr>
                <w:szCs w:val="24"/>
              </w:rPr>
            </w:pPr>
            <w:r w:rsidRPr="006C1166">
              <w:rPr>
                <w:szCs w:val="24"/>
              </w:rPr>
              <w:t>Bitki ve hayvan dünyasının Avrupa kıtasındaki yayılımını analiz eder.</w:t>
            </w:r>
          </w:p>
        </w:tc>
      </w:tr>
      <w:tr w:rsidR="0009315D" w:rsidRPr="006C1166">
        <w:trPr>
          <w:cantSplit/>
          <w:trHeight w:val="2385"/>
        </w:trPr>
        <w:tc>
          <w:tcPr>
            <w:tcW w:w="1914" w:type="dxa"/>
            <w:vMerge/>
            <w:tcBorders>
              <w:top w:val="single" w:sz="4" w:space="0" w:color="000001"/>
              <w:left w:val="single" w:sz="4" w:space="0" w:color="000001"/>
              <w:bottom w:val="single" w:sz="4" w:space="0" w:color="000001"/>
            </w:tcBorders>
            <w:shd w:val="clear" w:color="auto" w:fill="FFFFFF"/>
          </w:tcPr>
          <w:p w:rsidR="0009315D" w:rsidRPr="006C1166" w:rsidRDefault="0009315D" w:rsidP="005B482E">
            <w:pPr>
              <w:snapToGrid w:val="0"/>
              <w:contextualSpacing/>
              <w:textAlignment w:val="baseline"/>
              <w:rPr>
                <w:szCs w:val="24"/>
              </w:rPr>
            </w:pPr>
          </w:p>
        </w:tc>
        <w:tc>
          <w:tcPr>
            <w:tcW w:w="2158" w:type="dxa"/>
            <w:gridSpan w:val="2"/>
            <w:tcBorders>
              <w:top w:val="single" w:sz="4" w:space="0" w:color="000001"/>
              <w:left w:val="single" w:sz="4" w:space="0" w:color="000001"/>
              <w:bottom w:val="single" w:sz="4" w:space="0" w:color="000001"/>
            </w:tcBorders>
            <w:shd w:val="clear" w:color="auto" w:fill="FFFFFF"/>
          </w:tcPr>
          <w:p w:rsidR="0009315D" w:rsidRPr="006C1166" w:rsidRDefault="0009315D" w:rsidP="005B482E">
            <w:pPr>
              <w:rPr>
                <w:b/>
                <w:szCs w:val="24"/>
              </w:rPr>
            </w:pPr>
            <w:r w:rsidRPr="006C1166">
              <w:rPr>
                <w:b/>
                <w:szCs w:val="24"/>
              </w:rPr>
              <w:t xml:space="preserve">Güney Avrupa, doğal özellikler </w:t>
            </w:r>
          </w:p>
          <w:p w:rsidR="0009315D" w:rsidRPr="006C1166" w:rsidRDefault="0009315D" w:rsidP="005B482E">
            <w:pPr>
              <w:rPr>
                <w:b/>
                <w:szCs w:val="24"/>
              </w:rPr>
            </w:pPr>
          </w:p>
          <w:p w:rsidR="0009315D" w:rsidRPr="006C1166" w:rsidRDefault="0009315D" w:rsidP="005B482E">
            <w:pPr>
              <w:rPr>
                <w:szCs w:val="24"/>
              </w:rPr>
            </w:pPr>
            <w:r w:rsidRPr="006C1166">
              <w:rPr>
                <w:b/>
                <w:szCs w:val="24"/>
              </w:rPr>
              <w:t xml:space="preserve"> </w:t>
            </w:r>
          </w:p>
        </w:tc>
        <w:tc>
          <w:tcPr>
            <w:tcW w:w="5298" w:type="dxa"/>
            <w:tcBorders>
              <w:top w:val="single" w:sz="4" w:space="0" w:color="000001"/>
              <w:left w:val="single" w:sz="4" w:space="0" w:color="000001"/>
              <w:bottom w:val="single" w:sz="4" w:space="0" w:color="000001"/>
              <w:right w:val="single" w:sz="4" w:space="0" w:color="000001"/>
            </w:tcBorders>
            <w:shd w:val="clear" w:color="auto" w:fill="FFFFFF"/>
          </w:tcPr>
          <w:p w:rsidR="0009315D" w:rsidRPr="006C1166" w:rsidRDefault="0009315D" w:rsidP="005B482E">
            <w:pPr>
              <w:snapToGrid w:val="0"/>
              <w:spacing w:after="0"/>
              <w:jc w:val="both"/>
              <w:rPr>
                <w:b/>
                <w:szCs w:val="24"/>
              </w:rPr>
            </w:pPr>
          </w:p>
          <w:p w:rsidR="00E9298E" w:rsidRPr="006C1166" w:rsidRDefault="00E9298E" w:rsidP="00065D22">
            <w:pPr>
              <w:numPr>
                <w:ilvl w:val="0"/>
                <w:numId w:val="58"/>
              </w:numPr>
              <w:spacing w:after="0"/>
              <w:jc w:val="both"/>
              <w:rPr>
                <w:szCs w:val="24"/>
              </w:rPr>
            </w:pPr>
            <w:r w:rsidRPr="006C1166">
              <w:rPr>
                <w:szCs w:val="24"/>
              </w:rPr>
              <w:t>Yarımadaları, adaları, diğer doğal nesneleri ve Güney Avrupa'yı oluşturan ülkeleri tanımlar.</w:t>
            </w:r>
          </w:p>
          <w:p w:rsidR="00E9298E" w:rsidRPr="006C1166" w:rsidRDefault="00E9298E" w:rsidP="00065D22">
            <w:pPr>
              <w:numPr>
                <w:ilvl w:val="0"/>
                <w:numId w:val="58"/>
              </w:numPr>
              <w:spacing w:after="0"/>
              <w:jc w:val="both"/>
              <w:rPr>
                <w:szCs w:val="24"/>
              </w:rPr>
            </w:pPr>
            <w:r w:rsidRPr="006C1166">
              <w:rPr>
                <w:szCs w:val="24"/>
              </w:rPr>
              <w:t>Güney Avrupa'nın konumunu ve tarihsel etkisini analiz eder.</w:t>
            </w:r>
          </w:p>
          <w:p w:rsidR="00E9298E" w:rsidRPr="006C1166" w:rsidRDefault="0056103C" w:rsidP="00065D22">
            <w:pPr>
              <w:numPr>
                <w:ilvl w:val="0"/>
                <w:numId w:val="58"/>
              </w:numPr>
              <w:spacing w:after="0"/>
              <w:jc w:val="both"/>
              <w:rPr>
                <w:szCs w:val="24"/>
              </w:rPr>
            </w:pPr>
            <w:r w:rsidRPr="006C1166">
              <w:rPr>
                <w:szCs w:val="24"/>
              </w:rPr>
              <w:t>İnsanların</w:t>
            </w:r>
            <w:r>
              <w:rPr>
                <w:szCs w:val="24"/>
              </w:rPr>
              <w:t xml:space="preserve"> </w:t>
            </w:r>
            <w:r w:rsidRPr="006C1166">
              <w:rPr>
                <w:szCs w:val="24"/>
              </w:rPr>
              <w:t xml:space="preserve">yaşamlarının ve Akdeniz </w:t>
            </w:r>
            <w:r w:rsidR="00E9298E" w:rsidRPr="006C1166">
              <w:rPr>
                <w:szCs w:val="24"/>
              </w:rPr>
              <w:t>bitkilerinin büyümesiyle Akdeniz'in etkisini değerlendirir.</w:t>
            </w:r>
          </w:p>
          <w:p w:rsidR="00E9298E" w:rsidRPr="006C1166" w:rsidRDefault="00E9298E" w:rsidP="00065D22">
            <w:pPr>
              <w:numPr>
                <w:ilvl w:val="0"/>
                <w:numId w:val="58"/>
              </w:numPr>
              <w:spacing w:after="0"/>
              <w:jc w:val="both"/>
              <w:rPr>
                <w:szCs w:val="24"/>
              </w:rPr>
            </w:pPr>
            <w:r w:rsidRPr="006C1166">
              <w:rPr>
                <w:szCs w:val="24"/>
              </w:rPr>
              <w:t xml:space="preserve">Haritadaki en popüler dağ sistemlerini, ovaları ve nehir vadilerini ayırt eder ve Akdeniz çevresinde (Etna, Vesuvius, vb.) </w:t>
            </w:r>
            <w:r w:rsidR="0056103C">
              <w:rPr>
                <w:szCs w:val="24"/>
              </w:rPr>
              <w:t>n</w:t>
            </w:r>
            <w:r w:rsidRPr="006C1166">
              <w:rPr>
                <w:szCs w:val="24"/>
              </w:rPr>
              <w:t>eden depremler ve volkanlar olduğunu açıklar.</w:t>
            </w:r>
          </w:p>
          <w:p w:rsidR="00E9298E" w:rsidRPr="006C1166" w:rsidRDefault="00E9298E" w:rsidP="00065D22">
            <w:pPr>
              <w:numPr>
                <w:ilvl w:val="0"/>
                <w:numId w:val="58"/>
              </w:numPr>
              <w:spacing w:after="0"/>
              <w:jc w:val="both"/>
              <w:rPr>
                <w:szCs w:val="24"/>
              </w:rPr>
            </w:pPr>
            <w:r w:rsidRPr="006C1166">
              <w:rPr>
                <w:szCs w:val="24"/>
              </w:rPr>
              <w:t>Güney Avrupa ülkelerinin iklimini etkileyen iklim faktörlerini analiz eder.</w:t>
            </w:r>
          </w:p>
          <w:p w:rsidR="0009315D" w:rsidRPr="006C1166" w:rsidRDefault="0056103C" w:rsidP="00065D22">
            <w:pPr>
              <w:numPr>
                <w:ilvl w:val="0"/>
                <w:numId w:val="58"/>
              </w:numPr>
              <w:spacing w:after="0"/>
              <w:jc w:val="both"/>
              <w:rPr>
                <w:szCs w:val="24"/>
              </w:rPr>
            </w:pPr>
            <w:r>
              <w:rPr>
                <w:szCs w:val="24"/>
              </w:rPr>
              <w:t>G</w:t>
            </w:r>
            <w:r w:rsidRPr="006C1166">
              <w:rPr>
                <w:szCs w:val="24"/>
              </w:rPr>
              <w:t xml:space="preserve">üney Avrupa'daki </w:t>
            </w:r>
            <w:r w:rsidR="00E9298E" w:rsidRPr="006C1166">
              <w:rPr>
                <w:szCs w:val="24"/>
              </w:rPr>
              <w:t>nehir ağını</w:t>
            </w:r>
            <w:r>
              <w:rPr>
                <w:szCs w:val="24"/>
              </w:rPr>
              <w:t xml:space="preserve"> eksikliğini</w:t>
            </w:r>
            <w:r w:rsidR="00E9298E" w:rsidRPr="006C1166">
              <w:rPr>
                <w:szCs w:val="24"/>
              </w:rPr>
              <w:t xml:space="preserve">, yaz aylarında az miktarda suyu ve göllerin yoksulluklarını </w:t>
            </w:r>
            <w:r>
              <w:rPr>
                <w:szCs w:val="24"/>
              </w:rPr>
              <w:t>temellendirir</w:t>
            </w:r>
            <w:r w:rsidR="00E9298E" w:rsidRPr="006C1166">
              <w:rPr>
                <w:szCs w:val="24"/>
              </w:rPr>
              <w:t>.</w:t>
            </w:r>
          </w:p>
        </w:tc>
      </w:tr>
      <w:tr w:rsidR="0009315D" w:rsidRPr="006C1166">
        <w:trPr>
          <w:cantSplit/>
          <w:trHeight w:val="2385"/>
        </w:trPr>
        <w:tc>
          <w:tcPr>
            <w:tcW w:w="1914" w:type="dxa"/>
            <w:vMerge/>
            <w:tcBorders>
              <w:top w:val="single" w:sz="4" w:space="0" w:color="000001"/>
              <w:left w:val="single" w:sz="4" w:space="0" w:color="000001"/>
              <w:bottom w:val="single" w:sz="4" w:space="0" w:color="000001"/>
            </w:tcBorders>
            <w:shd w:val="clear" w:color="auto" w:fill="FFFFFF"/>
          </w:tcPr>
          <w:p w:rsidR="0009315D" w:rsidRPr="006C1166" w:rsidRDefault="0009315D" w:rsidP="005B482E">
            <w:pPr>
              <w:snapToGrid w:val="0"/>
              <w:contextualSpacing/>
              <w:textAlignment w:val="baseline"/>
              <w:rPr>
                <w:szCs w:val="24"/>
              </w:rPr>
            </w:pPr>
          </w:p>
        </w:tc>
        <w:tc>
          <w:tcPr>
            <w:tcW w:w="2158" w:type="dxa"/>
            <w:gridSpan w:val="2"/>
            <w:tcBorders>
              <w:top w:val="single" w:sz="4" w:space="0" w:color="000001"/>
              <w:left w:val="single" w:sz="4" w:space="0" w:color="000001"/>
              <w:bottom w:val="single" w:sz="4" w:space="0" w:color="000001"/>
            </w:tcBorders>
            <w:shd w:val="clear" w:color="auto" w:fill="FFFFFF"/>
          </w:tcPr>
          <w:p w:rsidR="0009315D" w:rsidRPr="006C1166" w:rsidRDefault="0009315D" w:rsidP="005B482E">
            <w:pPr>
              <w:rPr>
                <w:b/>
                <w:szCs w:val="24"/>
              </w:rPr>
            </w:pPr>
            <w:r w:rsidRPr="006C1166">
              <w:rPr>
                <w:b/>
                <w:szCs w:val="24"/>
              </w:rPr>
              <w:t>Orta Avrupa, doğal özellikler</w:t>
            </w:r>
          </w:p>
          <w:p w:rsidR="0009315D" w:rsidRPr="006C1166" w:rsidRDefault="0009315D" w:rsidP="005B482E">
            <w:pPr>
              <w:spacing w:after="0"/>
              <w:rPr>
                <w:b/>
                <w:szCs w:val="24"/>
              </w:rPr>
            </w:pPr>
          </w:p>
          <w:p w:rsidR="0009315D" w:rsidRPr="006C1166" w:rsidRDefault="0009315D" w:rsidP="005B482E">
            <w:pPr>
              <w:spacing w:after="0"/>
              <w:rPr>
                <w:b/>
                <w:szCs w:val="24"/>
              </w:rPr>
            </w:pPr>
          </w:p>
          <w:p w:rsidR="0009315D" w:rsidRPr="006C1166" w:rsidRDefault="0009315D" w:rsidP="005B482E">
            <w:pPr>
              <w:spacing w:after="0"/>
              <w:rPr>
                <w:b/>
                <w:szCs w:val="24"/>
              </w:rPr>
            </w:pPr>
          </w:p>
          <w:p w:rsidR="0009315D" w:rsidRPr="006C1166" w:rsidRDefault="0009315D" w:rsidP="005B482E">
            <w:pPr>
              <w:rPr>
                <w:b/>
                <w:szCs w:val="24"/>
              </w:rPr>
            </w:pPr>
          </w:p>
        </w:tc>
        <w:tc>
          <w:tcPr>
            <w:tcW w:w="5298" w:type="dxa"/>
            <w:tcBorders>
              <w:top w:val="single" w:sz="4" w:space="0" w:color="000001"/>
              <w:left w:val="single" w:sz="4" w:space="0" w:color="000001"/>
              <w:bottom w:val="single" w:sz="4" w:space="0" w:color="000001"/>
              <w:right w:val="single" w:sz="4" w:space="0" w:color="000001"/>
            </w:tcBorders>
            <w:shd w:val="clear" w:color="auto" w:fill="FFFFFF"/>
          </w:tcPr>
          <w:p w:rsidR="0009315D" w:rsidRPr="006C1166" w:rsidRDefault="0009315D" w:rsidP="005B482E">
            <w:pPr>
              <w:snapToGrid w:val="0"/>
              <w:spacing w:after="0"/>
              <w:rPr>
                <w:b/>
                <w:szCs w:val="24"/>
              </w:rPr>
            </w:pPr>
          </w:p>
          <w:p w:rsidR="00E9298E" w:rsidRPr="006C1166" w:rsidRDefault="00E9298E" w:rsidP="00065D22">
            <w:pPr>
              <w:numPr>
                <w:ilvl w:val="0"/>
                <w:numId w:val="25"/>
              </w:numPr>
              <w:spacing w:after="0"/>
              <w:rPr>
                <w:szCs w:val="24"/>
              </w:rPr>
            </w:pPr>
            <w:r w:rsidRPr="006C1166">
              <w:rPr>
                <w:szCs w:val="24"/>
              </w:rPr>
              <w:t>Orta Avrupa'nın coğrafi konumunu ve Avrupa'nın diğer bölgeleri için önemini analiz eder.</w:t>
            </w:r>
          </w:p>
          <w:p w:rsidR="00E9298E" w:rsidRPr="006C1166" w:rsidRDefault="00E9298E" w:rsidP="00065D22">
            <w:pPr>
              <w:numPr>
                <w:ilvl w:val="0"/>
                <w:numId w:val="25"/>
              </w:numPr>
              <w:spacing w:after="0"/>
              <w:rPr>
                <w:szCs w:val="24"/>
              </w:rPr>
            </w:pPr>
            <w:r w:rsidRPr="006C1166">
              <w:rPr>
                <w:szCs w:val="24"/>
              </w:rPr>
              <w:t>Orta Avrupa ülkelerini ve haritadaki komşularını tanımlar.</w:t>
            </w:r>
          </w:p>
          <w:p w:rsidR="00E9298E" w:rsidRPr="006C1166" w:rsidRDefault="00E9298E" w:rsidP="00065D22">
            <w:pPr>
              <w:numPr>
                <w:ilvl w:val="0"/>
                <w:numId w:val="25"/>
              </w:numPr>
              <w:spacing w:after="0"/>
              <w:rPr>
                <w:szCs w:val="24"/>
              </w:rPr>
            </w:pPr>
            <w:r w:rsidRPr="006C1166">
              <w:rPr>
                <w:szCs w:val="24"/>
              </w:rPr>
              <w:t>Dağlık alanların, eski dağların, ovaların ve bu bölgenin önemli alanlarının kapsamını analiz eder.</w:t>
            </w:r>
          </w:p>
          <w:p w:rsidR="00E9298E" w:rsidRPr="006C1166" w:rsidRDefault="00E9298E" w:rsidP="00065D22">
            <w:pPr>
              <w:numPr>
                <w:ilvl w:val="0"/>
                <w:numId w:val="25"/>
              </w:numPr>
              <w:spacing w:after="0"/>
              <w:rPr>
                <w:szCs w:val="24"/>
              </w:rPr>
            </w:pPr>
            <w:r w:rsidRPr="006C1166">
              <w:rPr>
                <w:szCs w:val="24"/>
              </w:rPr>
              <w:t>Batı ve doğu kısımları ile Orta Avrupa'nın yüksek ve alçak kısımları arasındaki iklim türlerini ayırt eder ve haklı gösterir.</w:t>
            </w:r>
          </w:p>
          <w:p w:rsidR="00E9298E" w:rsidRPr="006C1166" w:rsidRDefault="00E9298E" w:rsidP="00065D22">
            <w:pPr>
              <w:numPr>
                <w:ilvl w:val="0"/>
                <w:numId w:val="25"/>
              </w:numPr>
              <w:spacing w:after="0"/>
              <w:rPr>
                <w:szCs w:val="24"/>
              </w:rPr>
            </w:pPr>
            <w:r w:rsidRPr="006C1166">
              <w:rPr>
                <w:szCs w:val="24"/>
              </w:rPr>
              <w:t>En önemli nehirleri ve bunların özelliklerini açıklar.</w:t>
            </w:r>
          </w:p>
          <w:p w:rsidR="0009315D" w:rsidRPr="006C1166" w:rsidRDefault="00E9298E" w:rsidP="00065D22">
            <w:pPr>
              <w:numPr>
                <w:ilvl w:val="0"/>
                <w:numId w:val="25"/>
              </w:numPr>
              <w:spacing w:after="0"/>
              <w:rPr>
                <w:szCs w:val="24"/>
              </w:rPr>
            </w:pPr>
            <w:r w:rsidRPr="006C1166">
              <w:rPr>
                <w:szCs w:val="24"/>
              </w:rPr>
              <w:t>Orta Avrupa'daki en popüler göllerin fiziko-coğrafi haritasında ayırt eder.</w:t>
            </w:r>
          </w:p>
        </w:tc>
      </w:tr>
      <w:tr w:rsidR="0009315D" w:rsidRPr="006C1166">
        <w:trPr>
          <w:cantSplit/>
          <w:trHeight w:val="1520"/>
        </w:trPr>
        <w:tc>
          <w:tcPr>
            <w:tcW w:w="1914" w:type="dxa"/>
            <w:vMerge/>
            <w:tcBorders>
              <w:top w:val="single" w:sz="4" w:space="0" w:color="000001"/>
              <w:left w:val="single" w:sz="4" w:space="0" w:color="000001"/>
              <w:bottom w:val="single" w:sz="4" w:space="0" w:color="000001"/>
            </w:tcBorders>
            <w:shd w:val="clear" w:color="auto" w:fill="FFFFFF"/>
          </w:tcPr>
          <w:p w:rsidR="0009315D" w:rsidRPr="006C1166" w:rsidRDefault="0009315D" w:rsidP="005B482E">
            <w:pPr>
              <w:snapToGrid w:val="0"/>
              <w:contextualSpacing/>
              <w:textAlignment w:val="baseline"/>
              <w:rPr>
                <w:szCs w:val="24"/>
              </w:rPr>
            </w:pPr>
          </w:p>
        </w:tc>
        <w:tc>
          <w:tcPr>
            <w:tcW w:w="2158" w:type="dxa"/>
            <w:gridSpan w:val="2"/>
            <w:tcBorders>
              <w:top w:val="single" w:sz="4" w:space="0" w:color="000001"/>
              <w:left w:val="single" w:sz="4" w:space="0" w:color="000001"/>
              <w:bottom w:val="single" w:sz="4" w:space="0" w:color="000001"/>
            </w:tcBorders>
            <w:shd w:val="clear" w:color="auto" w:fill="FFFFFF"/>
          </w:tcPr>
          <w:p w:rsidR="0009315D" w:rsidRPr="006C1166" w:rsidRDefault="0009315D" w:rsidP="005B482E">
            <w:pPr>
              <w:rPr>
                <w:szCs w:val="24"/>
              </w:rPr>
            </w:pPr>
            <w:r w:rsidRPr="006C1166">
              <w:rPr>
                <w:b/>
                <w:szCs w:val="24"/>
              </w:rPr>
              <w:t>Orta Avrupa, sosyal özellikler</w:t>
            </w:r>
          </w:p>
        </w:tc>
        <w:tc>
          <w:tcPr>
            <w:tcW w:w="5298" w:type="dxa"/>
            <w:tcBorders>
              <w:top w:val="single" w:sz="4" w:space="0" w:color="000001"/>
              <w:left w:val="single" w:sz="4" w:space="0" w:color="000001"/>
              <w:bottom w:val="single" w:sz="4" w:space="0" w:color="000001"/>
              <w:right w:val="single" w:sz="4" w:space="0" w:color="000001"/>
            </w:tcBorders>
            <w:shd w:val="clear" w:color="auto" w:fill="FFFFFF"/>
          </w:tcPr>
          <w:p w:rsidR="00E9298E" w:rsidRPr="006C1166" w:rsidRDefault="00E9298E" w:rsidP="00065D22">
            <w:pPr>
              <w:numPr>
                <w:ilvl w:val="0"/>
                <w:numId w:val="48"/>
              </w:numPr>
              <w:spacing w:after="0"/>
              <w:rPr>
                <w:szCs w:val="24"/>
              </w:rPr>
            </w:pPr>
            <w:r w:rsidRPr="006C1166">
              <w:rPr>
                <w:szCs w:val="24"/>
              </w:rPr>
              <w:t>Orta Avrupa halklarını nüfusa göre sıralar.</w:t>
            </w:r>
          </w:p>
          <w:p w:rsidR="0009315D" w:rsidRPr="006C1166" w:rsidRDefault="00E9298E" w:rsidP="00065D22">
            <w:pPr>
              <w:numPr>
                <w:ilvl w:val="0"/>
                <w:numId w:val="48"/>
              </w:numPr>
              <w:spacing w:after="0"/>
              <w:rPr>
                <w:szCs w:val="24"/>
              </w:rPr>
            </w:pPr>
            <w:r w:rsidRPr="006C1166">
              <w:rPr>
                <w:szCs w:val="24"/>
              </w:rPr>
              <w:t>Ülkeye göre doğal, nüfus, kültürel, ekonomik ve politik özellikleri analiz eder, benzerlikleri ve farklılıkları bulur.</w:t>
            </w:r>
          </w:p>
        </w:tc>
      </w:tr>
      <w:tr w:rsidR="0009315D" w:rsidRPr="006C1166">
        <w:trPr>
          <w:cantSplit/>
          <w:trHeight w:val="1250"/>
        </w:trPr>
        <w:tc>
          <w:tcPr>
            <w:tcW w:w="1914" w:type="dxa"/>
            <w:vMerge/>
            <w:tcBorders>
              <w:top w:val="single" w:sz="4" w:space="0" w:color="000001"/>
              <w:left w:val="single" w:sz="4" w:space="0" w:color="000001"/>
              <w:bottom w:val="single" w:sz="4" w:space="0" w:color="000001"/>
            </w:tcBorders>
            <w:shd w:val="clear" w:color="auto" w:fill="FFFFFF"/>
          </w:tcPr>
          <w:p w:rsidR="0009315D" w:rsidRPr="006C1166" w:rsidRDefault="0009315D" w:rsidP="005B482E">
            <w:pPr>
              <w:snapToGrid w:val="0"/>
              <w:contextualSpacing/>
              <w:textAlignment w:val="baseline"/>
              <w:rPr>
                <w:szCs w:val="24"/>
              </w:rPr>
            </w:pPr>
          </w:p>
        </w:tc>
        <w:tc>
          <w:tcPr>
            <w:tcW w:w="2158" w:type="dxa"/>
            <w:gridSpan w:val="2"/>
            <w:tcBorders>
              <w:top w:val="single" w:sz="4" w:space="0" w:color="000001"/>
              <w:left w:val="single" w:sz="4" w:space="0" w:color="000001"/>
              <w:bottom w:val="single" w:sz="4" w:space="0" w:color="000001"/>
            </w:tcBorders>
            <w:shd w:val="clear" w:color="auto" w:fill="FFFFFF"/>
          </w:tcPr>
          <w:p w:rsidR="0009315D" w:rsidRPr="006C1166" w:rsidRDefault="0009315D" w:rsidP="005B482E">
            <w:pPr>
              <w:rPr>
                <w:b/>
                <w:szCs w:val="24"/>
              </w:rPr>
            </w:pPr>
            <w:r w:rsidRPr="006C1166">
              <w:rPr>
                <w:b/>
                <w:szCs w:val="24"/>
              </w:rPr>
              <w:t>Batı Avrupa, doğal özellikler</w:t>
            </w:r>
          </w:p>
          <w:p w:rsidR="0009315D" w:rsidRPr="006C1166" w:rsidRDefault="0009315D" w:rsidP="005B482E">
            <w:pPr>
              <w:rPr>
                <w:b/>
                <w:szCs w:val="24"/>
              </w:rPr>
            </w:pPr>
          </w:p>
        </w:tc>
        <w:tc>
          <w:tcPr>
            <w:tcW w:w="5298" w:type="dxa"/>
            <w:tcBorders>
              <w:top w:val="single" w:sz="4" w:space="0" w:color="000001"/>
              <w:left w:val="single" w:sz="4" w:space="0" w:color="000001"/>
              <w:bottom w:val="single" w:sz="4" w:space="0" w:color="000001"/>
              <w:right w:val="single" w:sz="4" w:space="0" w:color="000001"/>
            </w:tcBorders>
            <w:shd w:val="clear" w:color="auto" w:fill="FFFFFF"/>
          </w:tcPr>
          <w:p w:rsidR="0009315D" w:rsidRPr="006C1166" w:rsidRDefault="0009315D" w:rsidP="005B482E">
            <w:pPr>
              <w:snapToGrid w:val="0"/>
              <w:spacing w:after="0"/>
              <w:rPr>
                <w:b/>
                <w:szCs w:val="24"/>
              </w:rPr>
            </w:pPr>
          </w:p>
          <w:p w:rsidR="0036185D" w:rsidRPr="006C1166" w:rsidRDefault="0036185D" w:rsidP="00065D22">
            <w:pPr>
              <w:numPr>
                <w:ilvl w:val="0"/>
                <w:numId w:val="63"/>
              </w:numPr>
              <w:spacing w:after="0"/>
              <w:rPr>
                <w:szCs w:val="24"/>
              </w:rPr>
            </w:pPr>
            <w:r w:rsidRPr="006C1166">
              <w:rPr>
                <w:szCs w:val="24"/>
              </w:rPr>
              <w:t>Batı Avrupa’nın coğrafi konumunun ve genel olarak Avrupa’daki rolünün önemini takdir ediyor.</w:t>
            </w:r>
          </w:p>
          <w:p w:rsidR="0036185D" w:rsidRPr="006C1166" w:rsidRDefault="0036185D" w:rsidP="00065D22">
            <w:pPr>
              <w:numPr>
                <w:ilvl w:val="0"/>
                <w:numId w:val="63"/>
              </w:numPr>
              <w:spacing w:after="0"/>
              <w:rPr>
                <w:szCs w:val="24"/>
              </w:rPr>
            </w:pPr>
            <w:r w:rsidRPr="006C1166">
              <w:rPr>
                <w:szCs w:val="24"/>
              </w:rPr>
              <w:t>Batı Avrupa’nın tarihi olaylarında coğrafi konumun rolünün ne olduğunu değerlendirir.</w:t>
            </w:r>
          </w:p>
          <w:p w:rsidR="0036185D" w:rsidRPr="006C1166" w:rsidRDefault="0036185D" w:rsidP="00065D22">
            <w:pPr>
              <w:numPr>
                <w:ilvl w:val="0"/>
                <w:numId w:val="63"/>
              </w:numPr>
              <w:spacing w:after="0"/>
              <w:rPr>
                <w:szCs w:val="24"/>
              </w:rPr>
            </w:pPr>
            <w:r w:rsidRPr="006C1166">
              <w:rPr>
                <w:szCs w:val="24"/>
              </w:rPr>
              <w:t>Denizin yaşam ve insanlarla mücadelesinin önemini savunuyor.</w:t>
            </w:r>
          </w:p>
          <w:p w:rsidR="0036185D" w:rsidRPr="006C1166" w:rsidRDefault="0036185D" w:rsidP="00065D22">
            <w:pPr>
              <w:numPr>
                <w:ilvl w:val="0"/>
                <w:numId w:val="63"/>
              </w:numPr>
              <w:spacing w:after="0"/>
              <w:rPr>
                <w:szCs w:val="24"/>
              </w:rPr>
            </w:pPr>
            <w:r w:rsidRPr="006C1166">
              <w:rPr>
                <w:szCs w:val="24"/>
              </w:rPr>
              <w:t>Okyanusun ve Golf'ün iklimdeki ve insanların hayatındaki önemini takdir eder.</w:t>
            </w:r>
          </w:p>
          <w:p w:rsidR="0036185D" w:rsidRPr="006C1166" w:rsidRDefault="0036185D" w:rsidP="00065D22">
            <w:pPr>
              <w:numPr>
                <w:ilvl w:val="0"/>
                <w:numId w:val="63"/>
              </w:numPr>
              <w:spacing w:after="0"/>
              <w:rPr>
                <w:szCs w:val="24"/>
              </w:rPr>
            </w:pPr>
            <w:r w:rsidRPr="006C1166">
              <w:rPr>
                <w:szCs w:val="24"/>
              </w:rPr>
              <w:t>En popüler yumuşakçaları, genç dağları, tarlaları, polderleri ve nehir vadilerini tanımlar.</w:t>
            </w:r>
          </w:p>
          <w:p w:rsidR="0009315D" w:rsidRPr="006C1166" w:rsidRDefault="0036185D" w:rsidP="00065D22">
            <w:pPr>
              <w:numPr>
                <w:ilvl w:val="0"/>
                <w:numId w:val="63"/>
              </w:numPr>
              <w:spacing w:after="0"/>
              <w:rPr>
                <w:szCs w:val="24"/>
              </w:rPr>
            </w:pPr>
            <w:r w:rsidRPr="006C1166">
              <w:rPr>
                <w:szCs w:val="24"/>
              </w:rPr>
              <w:t>Nehir ağızlarının gezinme için huniler (haliçler) şeklindeki rolünü açıklar.</w:t>
            </w:r>
          </w:p>
        </w:tc>
      </w:tr>
      <w:tr w:rsidR="0009315D" w:rsidRPr="006C1166">
        <w:trPr>
          <w:cantSplit/>
          <w:trHeight w:val="2385"/>
        </w:trPr>
        <w:tc>
          <w:tcPr>
            <w:tcW w:w="1914" w:type="dxa"/>
            <w:vMerge/>
            <w:tcBorders>
              <w:top w:val="single" w:sz="4" w:space="0" w:color="000001"/>
              <w:left w:val="single" w:sz="4" w:space="0" w:color="000001"/>
              <w:bottom w:val="single" w:sz="4" w:space="0" w:color="000001"/>
            </w:tcBorders>
            <w:shd w:val="clear" w:color="auto" w:fill="FFFFFF"/>
          </w:tcPr>
          <w:p w:rsidR="0009315D" w:rsidRPr="006C1166" w:rsidRDefault="0009315D" w:rsidP="005B482E">
            <w:pPr>
              <w:snapToGrid w:val="0"/>
              <w:contextualSpacing/>
              <w:textAlignment w:val="baseline"/>
              <w:rPr>
                <w:szCs w:val="24"/>
              </w:rPr>
            </w:pPr>
          </w:p>
        </w:tc>
        <w:tc>
          <w:tcPr>
            <w:tcW w:w="2158" w:type="dxa"/>
            <w:gridSpan w:val="2"/>
            <w:tcBorders>
              <w:top w:val="single" w:sz="4" w:space="0" w:color="000001"/>
              <w:left w:val="single" w:sz="4" w:space="0" w:color="000001"/>
              <w:bottom w:val="single" w:sz="4" w:space="0" w:color="000001"/>
            </w:tcBorders>
            <w:shd w:val="clear" w:color="auto" w:fill="FFFFFF"/>
          </w:tcPr>
          <w:p w:rsidR="0009315D" w:rsidRPr="006C1166" w:rsidRDefault="0009315D" w:rsidP="005B482E">
            <w:pPr>
              <w:rPr>
                <w:b/>
                <w:szCs w:val="24"/>
              </w:rPr>
            </w:pPr>
            <w:r w:rsidRPr="006C1166">
              <w:rPr>
                <w:b/>
                <w:szCs w:val="24"/>
              </w:rPr>
              <w:t>Kuzey Avrupa ve Kuzeydoğu, doğal özellikler</w:t>
            </w:r>
          </w:p>
          <w:p w:rsidR="0009315D" w:rsidRPr="006C1166" w:rsidRDefault="0009315D" w:rsidP="005B482E">
            <w:pPr>
              <w:rPr>
                <w:b/>
                <w:szCs w:val="24"/>
              </w:rPr>
            </w:pPr>
          </w:p>
        </w:tc>
        <w:tc>
          <w:tcPr>
            <w:tcW w:w="5298" w:type="dxa"/>
            <w:tcBorders>
              <w:top w:val="single" w:sz="4" w:space="0" w:color="000001"/>
              <w:left w:val="single" w:sz="4" w:space="0" w:color="000001"/>
              <w:bottom w:val="single" w:sz="4" w:space="0" w:color="000001"/>
              <w:right w:val="single" w:sz="4" w:space="0" w:color="000001"/>
            </w:tcBorders>
            <w:shd w:val="clear" w:color="auto" w:fill="FFFFFF"/>
          </w:tcPr>
          <w:p w:rsidR="0009315D" w:rsidRPr="006C1166" w:rsidRDefault="0009315D" w:rsidP="005B482E">
            <w:pPr>
              <w:snapToGrid w:val="0"/>
              <w:spacing w:after="0"/>
              <w:rPr>
                <w:b/>
                <w:szCs w:val="24"/>
              </w:rPr>
            </w:pPr>
          </w:p>
          <w:p w:rsidR="0036185D" w:rsidRPr="006C1166" w:rsidRDefault="0036185D" w:rsidP="00065D22">
            <w:pPr>
              <w:numPr>
                <w:ilvl w:val="0"/>
                <w:numId w:val="29"/>
              </w:numPr>
              <w:spacing w:after="0"/>
              <w:rPr>
                <w:szCs w:val="24"/>
              </w:rPr>
            </w:pPr>
            <w:r w:rsidRPr="006C1166">
              <w:rPr>
                <w:szCs w:val="24"/>
              </w:rPr>
              <w:t>Kuzey ve Kuzeydoğu Avrupa'nın coğrafi boyutunu analiz eder.</w:t>
            </w:r>
          </w:p>
          <w:p w:rsidR="0036185D" w:rsidRPr="006C1166" w:rsidRDefault="0036185D" w:rsidP="00065D22">
            <w:pPr>
              <w:numPr>
                <w:ilvl w:val="0"/>
                <w:numId w:val="29"/>
              </w:numPr>
              <w:spacing w:after="0"/>
              <w:rPr>
                <w:szCs w:val="24"/>
              </w:rPr>
            </w:pPr>
            <w:r w:rsidRPr="006C1166">
              <w:rPr>
                <w:szCs w:val="24"/>
              </w:rPr>
              <w:t>Deniz ve iklimin bu coğrafi bölge üzerindeki etkisini değerlendirir.</w:t>
            </w:r>
          </w:p>
          <w:p w:rsidR="0036185D" w:rsidRPr="006C1166" w:rsidRDefault="0036185D" w:rsidP="00065D22">
            <w:pPr>
              <w:numPr>
                <w:ilvl w:val="0"/>
                <w:numId w:val="29"/>
              </w:numPr>
              <w:spacing w:after="0"/>
              <w:rPr>
                <w:szCs w:val="24"/>
              </w:rPr>
            </w:pPr>
            <w:r w:rsidRPr="006C1166">
              <w:rPr>
                <w:szCs w:val="24"/>
              </w:rPr>
              <w:t>Buzulların etkisinin bir sonucu olarak arazideki büyük değişiklikleri açıklar.</w:t>
            </w:r>
          </w:p>
          <w:p w:rsidR="0036185D" w:rsidRPr="006C1166" w:rsidRDefault="0036185D" w:rsidP="00065D22">
            <w:pPr>
              <w:numPr>
                <w:ilvl w:val="0"/>
                <w:numId w:val="29"/>
              </w:numPr>
              <w:spacing w:after="0"/>
              <w:rPr>
                <w:szCs w:val="24"/>
              </w:rPr>
            </w:pPr>
            <w:r w:rsidRPr="006C1166">
              <w:rPr>
                <w:szCs w:val="24"/>
              </w:rPr>
              <w:t>Dağlık arazi, dağlık alanlar, fiyortlar, tarlalar ve ormanları açıklar.</w:t>
            </w:r>
          </w:p>
          <w:p w:rsidR="0036185D" w:rsidRPr="006C1166" w:rsidRDefault="0036185D" w:rsidP="00065D22">
            <w:pPr>
              <w:numPr>
                <w:ilvl w:val="0"/>
                <w:numId w:val="29"/>
              </w:numPr>
              <w:spacing w:after="0"/>
              <w:rPr>
                <w:szCs w:val="24"/>
              </w:rPr>
            </w:pPr>
            <w:r w:rsidRPr="006C1166">
              <w:rPr>
                <w:szCs w:val="24"/>
              </w:rPr>
              <w:t>İklimin özelliklerini ve Atlantik'ten Rus tayfına kadar olan farklılıklarını ayırt ediyor.</w:t>
            </w:r>
          </w:p>
          <w:p w:rsidR="0036185D" w:rsidRPr="006C1166" w:rsidRDefault="0036185D" w:rsidP="00065D22">
            <w:pPr>
              <w:numPr>
                <w:ilvl w:val="0"/>
                <w:numId w:val="29"/>
              </w:numPr>
              <w:spacing w:after="0"/>
              <w:rPr>
                <w:szCs w:val="24"/>
              </w:rPr>
            </w:pPr>
            <w:r w:rsidRPr="006C1166">
              <w:rPr>
                <w:szCs w:val="24"/>
              </w:rPr>
              <w:t>Kısa nehirlerin nedenlerini, bol miktarda suyla ve büyük enerjiyle açıklar.</w:t>
            </w:r>
          </w:p>
          <w:p w:rsidR="0036185D" w:rsidRPr="006C1166" w:rsidRDefault="0036185D" w:rsidP="00065D22">
            <w:pPr>
              <w:numPr>
                <w:ilvl w:val="0"/>
                <w:numId w:val="29"/>
              </w:numPr>
              <w:spacing w:after="0"/>
              <w:rPr>
                <w:szCs w:val="24"/>
              </w:rPr>
            </w:pPr>
            <w:r w:rsidRPr="006C1166">
              <w:rPr>
                <w:szCs w:val="24"/>
              </w:rPr>
              <w:t>Çok sayıda gölün varlığını haklı çıkarır.</w:t>
            </w:r>
          </w:p>
          <w:p w:rsidR="0009315D" w:rsidRPr="006C1166" w:rsidRDefault="0036185D" w:rsidP="00065D22">
            <w:pPr>
              <w:numPr>
                <w:ilvl w:val="0"/>
                <w:numId w:val="29"/>
              </w:numPr>
              <w:spacing w:after="0"/>
              <w:rPr>
                <w:szCs w:val="24"/>
              </w:rPr>
            </w:pPr>
            <w:r w:rsidRPr="006C1166">
              <w:rPr>
                <w:szCs w:val="24"/>
              </w:rPr>
              <w:t>Bitki örtüsü ve hayvanların kuzeyden güneye ve batıdan doğuya kaymasını ayırt eder.</w:t>
            </w:r>
          </w:p>
        </w:tc>
      </w:tr>
      <w:tr w:rsidR="0009315D" w:rsidRPr="006C1166">
        <w:trPr>
          <w:cantSplit/>
          <w:trHeight w:val="2385"/>
        </w:trPr>
        <w:tc>
          <w:tcPr>
            <w:tcW w:w="1914" w:type="dxa"/>
            <w:vMerge/>
            <w:tcBorders>
              <w:top w:val="single" w:sz="4" w:space="0" w:color="000001"/>
              <w:left w:val="single" w:sz="4" w:space="0" w:color="000001"/>
              <w:bottom w:val="single" w:sz="4" w:space="0" w:color="000001"/>
            </w:tcBorders>
            <w:shd w:val="clear" w:color="auto" w:fill="FFFFFF"/>
          </w:tcPr>
          <w:p w:rsidR="0009315D" w:rsidRPr="006C1166" w:rsidRDefault="0009315D" w:rsidP="005B482E">
            <w:pPr>
              <w:snapToGrid w:val="0"/>
              <w:contextualSpacing/>
              <w:textAlignment w:val="baseline"/>
              <w:rPr>
                <w:szCs w:val="24"/>
              </w:rPr>
            </w:pPr>
          </w:p>
        </w:tc>
        <w:tc>
          <w:tcPr>
            <w:tcW w:w="2158" w:type="dxa"/>
            <w:gridSpan w:val="2"/>
            <w:tcBorders>
              <w:top w:val="single" w:sz="4" w:space="0" w:color="000001"/>
              <w:left w:val="single" w:sz="4" w:space="0" w:color="000001"/>
              <w:bottom w:val="single" w:sz="4" w:space="0" w:color="000001"/>
            </w:tcBorders>
            <w:shd w:val="clear" w:color="auto" w:fill="FFFFFF"/>
          </w:tcPr>
          <w:p w:rsidR="0009315D" w:rsidRPr="006C1166" w:rsidRDefault="0036185D" w:rsidP="005B482E">
            <w:pPr>
              <w:rPr>
                <w:szCs w:val="24"/>
              </w:rPr>
            </w:pPr>
            <w:r w:rsidRPr="006C1166">
              <w:rPr>
                <w:b/>
                <w:szCs w:val="24"/>
              </w:rPr>
              <w:t>Kuzey ve Kuzeydoğu Avrupa, sosyo-ekonomik özellikler</w:t>
            </w:r>
          </w:p>
        </w:tc>
        <w:tc>
          <w:tcPr>
            <w:tcW w:w="5298" w:type="dxa"/>
            <w:tcBorders>
              <w:top w:val="single" w:sz="4" w:space="0" w:color="000001"/>
              <w:left w:val="single" w:sz="4" w:space="0" w:color="000001"/>
              <w:bottom w:val="single" w:sz="4" w:space="0" w:color="000001"/>
              <w:right w:val="single" w:sz="4" w:space="0" w:color="000001"/>
            </w:tcBorders>
            <w:shd w:val="clear" w:color="auto" w:fill="FFFFFF"/>
          </w:tcPr>
          <w:p w:rsidR="0009315D" w:rsidRPr="006C1166" w:rsidRDefault="0009315D" w:rsidP="005B482E">
            <w:pPr>
              <w:snapToGrid w:val="0"/>
              <w:spacing w:after="0"/>
              <w:rPr>
                <w:b/>
                <w:szCs w:val="24"/>
              </w:rPr>
            </w:pPr>
          </w:p>
          <w:p w:rsidR="0036185D" w:rsidRPr="006C1166" w:rsidRDefault="0036185D" w:rsidP="00065D22">
            <w:pPr>
              <w:numPr>
                <w:ilvl w:val="0"/>
                <w:numId w:val="10"/>
              </w:numPr>
              <w:spacing w:after="0"/>
              <w:rPr>
                <w:szCs w:val="24"/>
              </w:rPr>
            </w:pPr>
            <w:r w:rsidRPr="006C1166">
              <w:rPr>
                <w:szCs w:val="24"/>
              </w:rPr>
              <w:t>Bu bölgede yaşayan halkları ve bunların demografik, kültürel ve ekonomik özelliklerini tanımlar.</w:t>
            </w:r>
          </w:p>
          <w:p w:rsidR="0036185D" w:rsidRPr="006C1166" w:rsidRDefault="0036185D" w:rsidP="00065D22">
            <w:pPr>
              <w:numPr>
                <w:ilvl w:val="0"/>
                <w:numId w:val="10"/>
              </w:numPr>
              <w:spacing w:after="0"/>
              <w:rPr>
                <w:szCs w:val="24"/>
              </w:rPr>
            </w:pPr>
            <w:r w:rsidRPr="006C1166">
              <w:rPr>
                <w:szCs w:val="24"/>
              </w:rPr>
              <w:t>Bu ülkelerin ekonomisinin yapısı ile doğal zenginlik ve koşulların rolünü değerlendirir.</w:t>
            </w:r>
          </w:p>
          <w:p w:rsidR="0009315D" w:rsidRPr="006C1166" w:rsidRDefault="0036185D" w:rsidP="00065D22">
            <w:pPr>
              <w:numPr>
                <w:ilvl w:val="0"/>
                <w:numId w:val="10"/>
              </w:numPr>
              <w:spacing w:after="0"/>
              <w:rPr>
                <w:szCs w:val="24"/>
              </w:rPr>
            </w:pPr>
            <w:r w:rsidRPr="006C1166">
              <w:rPr>
                <w:szCs w:val="24"/>
              </w:rPr>
              <w:t>İnsanların zorlu doğal koşullar altında nasıl yüksek düzeyde kültürel ve ekonomik gelişme elde ettikleri konusunda olumlu sonuçlar çıkarmaktadır.</w:t>
            </w:r>
          </w:p>
        </w:tc>
      </w:tr>
      <w:tr w:rsidR="0009315D" w:rsidRPr="006C1166">
        <w:trPr>
          <w:cantSplit/>
          <w:trHeight w:val="2385"/>
        </w:trPr>
        <w:tc>
          <w:tcPr>
            <w:tcW w:w="1914" w:type="dxa"/>
            <w:vMerge/>
            <w:tcBorders>
              <w:top w:val="single" w:sz="4" w:space="0" w:color="000001"/>
              <w:left w:val="single" w:sz="4" w:space="0" w:color="000001"/>
              <w:bottom w:val="single" w:sz="4" w:space="0" w:color="000001"/>
            </w:tcBorders>
            <w:shd w:val="clear" w:color="auto" w:fill="FFFFFF"/>
          </w:tcPr>
          <w:p w:rsidR="0009315D" w:rsidRPr="006C1166" w:rsidRDefault="0009315D" w:rsidP="005B482E">
            <w:pPr>
              <w:snapToGrid w:val="0"/>
              <w:contextualSpacing/>
              <w:textAlignment w:val="baseline"/>
              <w:rPr>
                <w:szCs w:val="24"/>
              </w:rPr>
            </w:pPr>
          </w:p>
        </w:tc>
        <w:tc>
          <w:tcPr>
            <w:tcW w:w="2158" w:type="dxa"/>
            <w:gridSpan w:val="2"/>
            <w:tcBorders>
              <w:top w:val="single" w:sz="4" w:space="0" w:color="000001"/>
              <w:left w:val="single" w:sz="4" w:space="0" w:color="000001"/>
              <w:bottom w:val="single" w:sz="4" w:space="0" w:color="000001"/>
            </w:tcBorders>
            <w:shd w:val="clear" w:color="auto" w:fill="FFFFFF"/>
          </w:tcPr>
          <w:p w:rsidR="0009315D" w:rsidRPr="006C1166" w:rsidRDefault="0036185D" w:rsidP="005B482E">
            <w:pPr>
              <w:rPr>
                <w:szCs w:val="24"/>
              </w:rPr>
            </w:pPr>
            <w:r w:rsidRPr="006C1166">
              <w:rPr>
                <w:b/>
                <w:szCs w:val="24"/>
              </w:rPr>
              <w:t>Bağımsız Devletler Topluluğu ile Doğu Avrupa - doğal özellikler</w:t>
            </w:r>
          </w:p>
        </w:tc>
        <w:tc>
          <w:tcPr>
            <w:tcW w:w="5298" w:type="dxa"/>
            <w:tcBorders>
              <w:top w:val="single" w:sz="4" w:space="0" w:color="000001"/>
              <w:left w:val="single" w:sz="4" w:space="0" w:color="000001"/>
              <w:bottom w:val="single" w:sz="4" w:space="0" w:color="000001"/>
              <w:right w:val="single" w:sz="4" w:space="0" w:color="000001"/>
            </w:tcBorders>
            <w:shd w:val="clear" w:color="auto" w:fill="FFFFFF"/>
          </w:tcPr>
          <w:p w:rsidR="0036185D" w:rsidRPr="006C1166" w:rsidRDefault="0036185D" w:rsidP="00065D22">
            <w:pPr>
              <w:numPr>
                <w:ilvl w:val="0"/>
                <w:numId w:val="43"/>
              </w:numPr>
              <w:spacing w:after="0"/>
              <w:rPr>
                <w:szCs w:val="24"/>
              </w:rPr>
            </w:pPr>
            <w:r w:rsidRPr="006C1166">
              <w:rPr>
                <w:szCs w:val="24"/>
              </w:rPr>
              <w:t>Haritadaki Doğu Avrupa ülkelerini tanımlar ve Bağımsız Devletler Topluluğu'nu netleştirir.</w:t>
            </w:r>
          </w:p>
          <w:p w:rsidR="0036185D" w:rsidRPr="006C1166" w:rsidRDefault="0036185D" w:rsidP="00065D22">
            <w:pPr>
              <w:numPr>
                <w:ilvl w:val="0"/>
                <w:numId w:val="43"/>
              </w:numPr>
              <w:spacing w:after="0"/>
              <w:rPr>
                <w:szCs w:val="24"/>
              </w:rPr>
            </w:pPr>
            <w:r w:rsidRPr="006C1166">
              <w:rPr>
                <w:szCs w:val="24"/>
              </w:rPr>
              <w:t>Doğu Avrupa'nın Bağımsız Devletler Topluluğu'na ne ölçüde yayıldığını analiz eder ve bu devletlerin geçiş sosyo-ekonomik ve politik pozisyonunu netleştirir.</w:t>
            </w:r>
          </w:p>
          <w:p w:rsidR="0036185D" w:rsidRPr="006C1166" w:rsidRDefault="0036185D" w:rsidP="00065D22">
            <w:pPr>
              <w:numPr>
                <w:ilvl w:val="0"/>
                <w:numId w:val="43"/>
              </w:numPr>
              <w:spacing w:after="0"/>
              <w:rPr>
                <w:szCs w:val="24"/>
              </w:rPr>
            </w:pPr>
            <w:r w:rsidRPr="006C1166">
              <w:rPr>
                <w:szCs w:val="24"/>
              </w:rPr>
              <w:t>Büyük dini kompleksleri ayırt eder: Doğu Avrupa'nın Ovaları, Sibirya'nın Batı Ovaları, Turan, Karpat Dağları, Büyük Kafkaslar, Küçük Kafkaslar, Orta Asya Dağları, Amur Nehri ve Kamçatka Yarımadası.</w:t>
            </w:r>
          </w:p>
          <w:p w:rsidR="0036185D" w:rsidRPr="006C1166" w:rsidRDefault="0036185D" w:rsidP="00065D22">
            <w:pPr>
              <w:numPr>
                <w:ilvl w:val="0"/>
                <w:numId w:val="43"/>
              </w:numPr>
              <w:spacing w:after="0"/>
              <w:rPr>
                <w:szCs w:val="24"/>
              </w:rPr>
            </w:pPr>
            <w:r w:rsidRPr="006C1166">
              <w:rPr>
                <w:szCs w:val="24"/>
              </w:rPr>
              <w:t>Doğu Avrupa'dan Pasifik kıyılarına ve Arktik Okyanusu'ndan güneye doğru yüksek dağlık bölgelere kadar iklim türlerini analiz eder.</w:t>
            </w:r>
          </w:p>
          <w:p w:rsidR="0036185D" w:rsidRPr="006C1166" w:rsidRDefault="0036185D" w:rsidP="00065D22">
            <w:pPr>
              <w:numPr>
                <w:ilvl w:val="0"/>
                <w:numId w:val="43"/>
              </w:numPr>
              <w:spacing w:after="0"/>
              <w:rPr>
                <w:szCs w:val="24"/>
              </w:rPr>
            </w:pPr>
            <w:r w:rsidRPr="006C1166">
              <w:rPr>
                <w:szCs w:val="24"/>
              </w:rPr>
              <w:t>İklimin bölgeye göre vejetasyon tipleri ile birleştirilmesi.</w:t>
            </w:r>
          </w:p>
          <w:p w:rsidR="0036185D" w:rsidRPr="006C1166" w:rsidRDefault="0036185D" w:rsidP="00065D22">
            <w:pPr>
              <w:numPr>
                <w:ilvl w:val="0"/>
                <w:numId w:val="43"/>
              </w:numPr>
              <w:spacing w:after="0"/>
              <w:rPr>
                <w:szCs w:val="24"/>
              </w:rPr>
            </w:pPr>
            <w:r w:rsidRPr="006C1166">
              <w:rPr>
                <w:szCs w:val="24"/>
              </w:rPr>
              <w:t>Akarsu, akış yönü ve belirli nehir özelliklerini tanımlar, akar.</w:t>
            </w:r>
          </w:p>
          <w:p w:rsidR="0036185D" w:rsidRPr="006C1166" w:rsidRDefault="0036185D" w:rsidP="00065D22">
            <w:pPr>
              <w:numPr>
                <w:ilvl w:val="0"/>
                <w:numId w:val="43"/>
              </w:numPr>
              <w:spacing w:after="0"/>
              <w:rPr>
                <w:szCs w:val="24"/>
              </w:rPr>
            </w:pPr>
            <w:r w:rsidRPr="006C1166">
              <w:rPr>
                <w:szCs w:val="24"/>
              </w:rPr>
              <w:t>Doğu Avrupa ve Bağımsız Devletler Topluluğu topluluklarının en popüler göllerini özelliklerine göre tanımlar, adlandırır ve karşılaştırır.</w:t>
            </w:r>
          </w:p>
          <w:p w:rsidR="0009315D" w:rsidRPr="006C1166" w:rsidRDefault="0036185D" w:rsidP="00065D22">
            <w:pPr>
              <w:numPr>
                <w:ilvl w:val="0"/>
                <w:numId w:val="43"/>
              </w:numPr>
              <w:spacing w:after="0"/>
              <w:rPr>
                <w:szCs w:val="24"/>
              </w:rPr>
            </w:pPr>
            <w:r w:rsidRPr="006C1166">
              <w:rPr>
                <w:szCs w:val="24"/>
              </w:rPr>
              <w:t>Haritada çöllerin boyutunu, adlarını tanımlar ve varlıklarını açıklar.</w:t>
            </w:r>
          </w:p>
        </w:tc>
      </w:tr>
      <w:tr w:rsidR="0009315D" w:rsidRPr="006C1166">
        <w:trPr>
          <w:cantSplit/>
          <w:trHeight w:val="1567"/>
        </w:trPr>
        <w:tc>
          <w:tcPr>
            <w:tcW w:w="1914" w:type="dxa"/>
            <w:vMerge w:val="restart"/>
            <w:tcBorders>
              <w:top w:val="single" w:sz="4" w:space="0" w:color="000001"/>
              <w:left w:val="single" w:sz="4" w:space="0" w:color="000001"/>
              <w:bottom w:val="single" w:sz="4" w:space="0" w:color="000001"/>
            </w:tcBorders>
            <w:shd w:val="clear" w:color="auto" w:fill="FFFFFF"/>
          </w:tcPr>
          <w:p w:rsidR="0009315D" w:rsidRPr="006C1166" w:rsidRDefault="0009315D" w:rsidP="005B482E">
            <w:pPr>
              <w:contextualSpacing/>
              <w:textAlignment w:val="baseline"/>
              <w:rPr>
                <w:b/>
                <w:bCs/>
                <w:iCs/>
                <w:szCs w:val="24"/>
              </w:rPr>
            </w:pPr>
            <w:r w:rsidRPr="006C1166">
              <w:rPr>
                <w:rStyle w:val="normal0020tablechar"/>
                <w:b/>
                <w:bCs/>
                <w:iCs/>
                <w:szCs w:val="24"/>
              </w:rPr>
              <w:t>Normlar, hak ve sorumlulukları</w:t>
            </w:r>
          </w:p>
          <w:p w:rsidR="0009315D" w:rsidRPr="006C1166" w:rsidRDefault="0009315D" w:rsidP="005B482E">
            <w:pPr>
              <w:rPr>
                <w:b/>
                <w:bCs/>
                <w:iCs/>
                <w:szCs w:val="24"/>
              </w:rPr>
            </w:pPr>
          </w:p>
        </w:tc>
        <w:tc>
          <w:tcPr>
            <w:tcW w:w="7456" w:type="dxa"/>
            <w:gridSpan w:val="3"/>
            <w:tcBorders>
              <w:top w:val="single" w:sz="4" w:space="0" w:color="000001"/>
              <w:left w:val="single" w:sz="4" w:space="0" w:color="000001"/>
              <w:bottom w:val="single" w:sz="4" w:space="0" w:color="000001"/>
              <w:right w:val="single" w:sz="4" w:space="0" w:color="000001"/>
            </w:tcBorders>
            <w:shd w:val="clear" w:color="auto" w:fill="FFFFFF"/>
          </w:tcPr>
          <w:p w:rsidR="0009315D" w:rsidRPr="006C1166" w:rsidRDefault="0036185D" w:rsidP="005B482E">
            <w:pPr>
              <w:spacing w:after="0"/>
              <w:rPr>
                <w:szCs w:val="24"/>
              </w:rPr>
            </w:pPr>
            <w:r w:rsidRPr="006C1166">
              <w:rPr>
                <w:b/>
                <w:szCs w:val="24"/>
              </w:rPr>
              <w:t>AÖÇ</w:t>
            </w:r>
            <w:r w:rsidR="0009315D" w:rsidRPr="006C1166">
              <w:rPr>
                <w:b/>
                <w:szCs w:val="24"/>
              </w:rPr>
              <w:t>:</w:t>
            </w:r>
            <w:r w:rsidR="0009315D" w:rsidRPr="006C1166">
              <w:rPr>
                <w:szCs w:val="24"/>
              </w:rPr>
              <w:t xml:space="preserve"> 3. </w:t>
            </w:r>
            <w:r w:rsidRPr="006C1166">
              <w:rPr>
                <w:szCs w:val="24"/>
              </w:rPr>
              <w:t>Çeşitlilik içinde birlikte yaşamak için sosyal normları ve kuralları eleştirel bir şekilde inceler ve uygular</w:t>
            </w:r>
          </w:p>
          <w:p w:rsidR="0036185D" w:rsidRPr="006C1166" w:rsidRDefault="0036185D" w:rsidP="005B482E">
            <w:pPr>
              <w:spacing w:after="0"/>
              <w:rPr>
                <w:b/>
                <w:bCs/>
                <w:iCs/>
                <w:szCs w:val="24"/>
              </w:rPr>
            </w:pPr>
          </w:p>
          <w:p w:rsidR="0009315D" w:rsidRPr="006C1166" w:rsidRDefault="0009315D" w:rsidP="005B482E">
            <w:pPr>
              <w:spacing w:after="0"/>
              <w:ind w:left="408" w:hanging="408"/>
              <w:rPr>
                <w:szCs w:val="24"/>
              </w:rPr>
            </w:pPr>
            <w:r w:rsidRPr="006C1166">
              <w:rPr>
                <w:szCs w:val="24"/>
              </w:rPr>
              <w:t xml:space="preserve">3.1 </w:t>
            </w:r>
            <w:r w:rsidR="0036185D" w:rsidRPr="006C1166">
              <w:rPr>
                <w:szCs w:val="24"/>
              </w:rPr>
              <w:t>Farklı zamanlarda ve yerlerde sosyal yaşamı düzenlemek için değişen normlar, yasalar ve geleneklerin nedenlerini ve koşullarını anlar ve analiz eder.</w:t>
            </w:r>
          </w:p>
          <w:p w:rsidR="0009315D" w:rsidRPr="006C1166" w:rsidRDefault="0009315D" w:rsidP="005B482E">
            <w:pPr>
              <w:spacing w:after="0"/>
              <w:rPr>
                <w:szCs w:val="24"/>
              </w:rPr>
            </w:pPr>
          </w:p>
          <w:p w:rsidR="0009315D" w:rsidRPr="006C1166" w:rsidRDefault="0009315D" w:rsidP="005B482E">
            <w:pPr>
              <w:spacing w:after="0"/>
              <w:ind w:left="408" w:hanging="408"/>
              <w:rPr>
                <w:szCs w:val="24"/>
              </w:rPr>
            </w:pPr>
            <w:r w:rsidRPr="006C1166">
              <w:rPr>
                <w:szCs w:val="24"/>
              </w:rPr>
              <w:t xml:space="preserve">3.2 </w:t>
            </w:r>
            <w:r w:rsidR="0036185D" w:rsidRPr="006C1166">
              <w:rPr>
                <w:szCs w:val="24"/>
              </w:rPr>
              <w:t>Kültürlerin, geleneklerin, toplulukların çeşitliliğini anlar, değer verir ve bunlara saygı gösterir.</w:t>
            </w:r>
          </w:p>
        </w:tc>
      </w:tr>
      <w:tr w:rsidR="0009315D" w:rsidRPr="006C1166">
        <w:trPr>
          <w:cantSplit/>
          <w:trHeight w:val="1520"/>
        </w:trPr>
        <w:tc>
          <w:tcPr>
            <w:tcW w:w="1914" w:type="dxa"/>
            <w:vMerge/>
            <w:tcBorders>
              <w:top w:val="single" w:sz="4" w:space="0" w:color="000001"/>
              <w:left w:val="single" w:sz="4" w:space="0" w:color="000001"/>
              <w:bottom w:val="single" w:sz="4" w:space="0" w:color="000001"/>
            </w:tcBorders>
            <w:shd w:val="clear" w:color="auto" w:fill="FFFFFF"/>
          </w:tcPr>
          <w:p w:rsidR="0009315D" w:rsidRPr="006C1166" w:rsidRDefault="0009315D" w:rsidP="005B482E">
            <w:pPr>
              <w:snapToGrid w:val="0"/>
              <w:rPr>
                <w:szCs w:val="24"/>
              </w:rPr>
            </w:pPr>
          </w:p>
        </w:tc>
        <w:tc>
          <w:tcPr>
            <w:tcW w:w="2092" w:type="dxa"/>
            <w:tcBorders>
              <w:top w:val="single" w:sz="4" w:space="0" w:color="000001"/>
              <w:left w:val="single" w:sz="4" w:space="0" w:color="000001"/>
              <w:bottom w:val="single" w:sz="4" w:space="0" w:color="000001"/>
            </w:tcBorders>
            <w:shd w:val="clear" w:color="auto" w:fill="FFFFFF"/>
          </w:tcPr>
          <w:p w:rsidR="0009315D" w:rsidRPr="006C1166" w:rsidRDefault="0036185D" w:rsidP="005B482E">
            <w:pPr>
              <w:rPr>
                <w:b/>
                <w:szCs w:val="24"/>
              </w:rPr>
            </w:pPr>
            <w:r w:rsidRPr="006C1166">
              <w:rPr>
                <w:b/>
                <w:szCs w:val="24"/>
              </w:rPr>
              <w:t>Güney Avrupa, sosyo-ekonomik özellikler</w:t>
            </w:r>
          </w:p>
        </w:tc>
        <w:tc>
          <w:tcPr>
            <w:tcW w:w="5364" w:type="dxa"/>
            <w:gridSpan w:val="2"/>
            <w:tcBorders>
              <w:top w:val="single" w:sz="4" w:space="0" w:color="000001"/>
              <w:left w:val="single" w:sz="4" w:space="0" w:color="000001"/>
              <w:bottom w:val="single" w:sz="4" w:space="0" w:color="000001"/>
              <w:right w:val="single" w:sz="4" w:space="0" w:color="000001"/>
            </w:tcBorders>
            <w:shd w:val="clear" w:color="auto" w:fill="FFFFFF"/>
          </w:tcPr>
          <w:p w:rsidR="0009315D" w:rsidRPr="006C1166" w:rsidRDefault="0009315D" w:rsidP="005B482E">
            <w:pPr>
              <w:snapToGrid w:val="0"/>
              <w:spacing w:after="0"/>
              <w:rPr>
                <w:b/>
                <w:szCs w:val="24"/>
              </w:rPr>
            </w:pPr>
          </w:p>
          <w:p w:rsidR="0036185D" w:rsidRPr="006C1166" w:rsidRDefault="0036185D" w:rsidP="00065D22">
            <w:pPr>
              <w:numPr>
                <w:ilvl w:val="0"/>
                <w:numId w:val="7"/>
              </w:numPr>
              <w:spacing w:after="0"/>
              <w:rPr>
                <w:szCs w:val="24"/>
              </w:rPr>
            </w:pPr>
            <w:r w:rsidRPr="006C1166">
              <w:rPr>
                <w:szCs w:val="24"/>
              </w:rPr>
              <w:t>Güney Avrupa ülkelerinin doğal, nüfus, kültürel, ekonomik ve politik özelliklerini tanımlar.</w:t>
            </w:r>
          </w:p>
          <w:p w:rsidR="0036185D" w:rsidRPr="006C1166" w:rsidRDefault="0036185D" w:rsidP="00065D22">
            <w:pPr>
              <w:numPr>
                <w:ilvl w:val="0"/>
                <w:numId w:val="7"/>
              </w:numPr>
              <w:spacing w:after="0"/>
              <w:rPr>
                <w:szCs w:val="24"/>
              </w:rPr>
            </w:pPr>
            <w:r w:rsidRPr="006C1166">
              <w:rPr>
                <w:szCs w:val="24"/>
              </w:rPr>
              <w:t>Suyun, iklimin, kültürel mirasın ve Akdeniz bölgesinin diğer etnik unsurlarının özelliklerini ve bunların turizm-ekonomik rollerini tanımlar.</w:t>
            </w:r>
          </w:p>
          <w:p w:rsidR="0036185D" w:rsidRPr="006C1166" w:rsidRDefault="0036185D" w:rsidP="00065D22">
            <w:pPr>
              <w:numPr>
                <w:ilvl w:val="0"/>
                <w:numId w:val="7"/>
              </w:numPr>
              <w:spacing w:after="0"/>
              <w:rPr>
                <w:szCs w:val="24"/>
              </w:rPr>
            </w:pPr>
            <w:r w:rsidRPr="006C1166">
              <w:rPr>
                <w:szCs w:val="24"/>
              </w:rPr>
              <w:t>Güney Avrupa ülkelerinde yaşayan halkları tanımlar.</w:t>
            </w:r>
          </w:p>
          <w:p w:rsidR="0036185D" w:rsidRPr="006C1166" w:rsidRDefault="0036185D" w:rsidP="00065D22">
            <w:pPr>
              <w:numPr>
                <w:ilvl w:val="0"/>
                <w:numId w:val="7"/>
              </w:numPr>
              <w:spacing w:after="0"/>
              <w:rPr>
                <w:szCs w:val="24"/>
              </w:rPr>
            </w:pPr>
            <w:r w:rsidRPr="006C1166">
              <w:rPr>
                <w:szCs w:val="24"/>
              </w:rPr>
              <w:t>Nüfusun mekansal dağılımını analiz eder, Güney Avrupa’nın farklı ülkelerindeki yoğunluk farklılıklarını açıklar.</w:t>
            </w:r>
          </w:p>
          <w:p w:rsidR="0009315D" w:rsidRPr="006C1166" w:rsidRDefault="0036185D" w:rsidP="00065D22">
            <w:pPr>
              <w:numPr>
                <w:ilvl w:val="0"/>
                <w:numId w:val="7"/>
              </w:numPr>
              <w:spacing w:after="0"/>
              <w:rPr>
                <w:szCs w:val="24"/>
              </w:rPr>
            </w:pPr>
            <w:r w:rsidRPr="006C1166">
              <w:rPr>
                <w:szCs w:val="24"/>
              </w:rPr>
              <w:t>Bölgedeki en popüler turizm alanlarını tanımlar ve turizmin Güney Avrupa ülkelerinin ekonomisi üzerindeki etkisini değerlendirir.</w:t>
            </w:r>
          </w:p>
        </w:tc>
      </w:tr>
      <w:tr w:rsidR="0009315D" w:rsidRPr="006C1166">
        <w:trPr>
          <w:cantSplit/>
        </w:trPr>
        <w:tc>
          <w:tcPr>
            <w:tcW w:w="1914" w:type="dxa"/>
            <w:vMerge w:val="restart"/>
            <w:tcBorders>
              <w:top w:val="single" w:sz="4" w:space="0" w:color="000001"/>
              <w:left w:val="single" w:sz="4" w:space="0" w:color="000001"/>
              <w:bottom w:val="single" w:sz="4" w:space="0" w:color="000001"/>
            </w:tcBorders>
            <w:shd w:val="clear" w:color="auto" w:fill="FFFFFF"/>
          </w:tcPr>
          <w:p w:rsidR="0009315D" w:rsidRPr="006C1166" w:rsidRDefault="0009315D" w:rsidP="005B482E">
            <w:pPr>
              <w:contextualSpacing/>
              <w:textAlignment w:val="baseline"/>
              <w:rPr>
                <w:b/>
                <w:bCs/>
                <w:iCs/>
                <w:szCs w:val="24"/>
              </w:rPr>
            </w:pPr>
            <w:r w:rsidRPr="006C1166">
              <w:rPr>
                <w:rStyle w:val="normal0020tablechar"/>
                <w:b/>
                <w:bCs/>
                <w:iCs/>
                <w:szCs w:val="24"/>
              </w:rPr>
              <w:t>Karar verme ve kurumlar</w:t>
            </w:r>
          </w:p>
          <w:p w:rsidR="0009315D" w:rsidRPr="006C1166" w:rsidRDefault="0009315D" w:rsidP="005B482E">
            <w:pPr>
              <w:contextualSpacing/>
              <w:textAlignment w:val="baseline"/>
              <w:rPr>
                <w:b/>
                <w:bCs/>
                <w:iCs/>
                <w:szCs w:val="24"/>
              </w:rPr>
            </w:pPr>
          </w:p>
          <w:p w:rsidR="0009315D" w:rsidRPr="006C1166" w:rsidRDefault="0009315D" w:rsidP="005B482E">
            <w:pPr>
              <w:contextualSpacing/>
              <w:textAlignment w:val="baseline"/>
              <w:rPr>
                <w:b/>
                <w:bCs/>
                <w:iCs/>
                <w:szCs w:val="24"/>
              </w:rPr>
            </w:pPr>
          </w:p>
          <w:p w:rsidR="0009315D" w:rsidRPr="006C1166" w:rsidRDefault="0009315D" w:rsidP="005B482E">
            <w:pPr>
              <w:contextualSpacing/>
              <w:textAlignment w:val="baseline"/>
              <w:rPr>
                <w:b/>
                <w:bCs/>
                <w:iCs/>
                <w:szCs w:val="24"/>
              </w:rPr>
            </w:pPr>
          </w:p>
          <w:p w:rsidR="0009315D" w:rsidRPr="006C1166" w:rsidRDefault="0009315D" w:rsidP="005B482E">
            <w:pPr>
              <w:contextualSpacing/>
              <w:textAlignment w:val="baseline"/>
              <w:rPr>
                <w:b/>
                <w:bCs/>
                <w:iCs/>
                <w:szCs w:val="24"/>
              </w:rPr>
            </w:pPr>
          </w:p>
          <w:p w:rsidR="0009315D" w:rsidRPr="006C1166" w:rsidRDefault="00330F5A" w:rsidP="005B482E">
            <w:pPr>
              <w:contextualSpacing/>
              <w:textAlignment w:val="baseline"/>
              <w:rPr>
                <w:b/>
                <w:bCs/>
                <w:iCs/>
                <w:szCs w:val="24"/>
              </w:rPr>
            </w:pPr>
            <w:r w:rsidRPr="006C1166">
              <w:rPr>
                <w:rStyle w:val="normal0020tablechar"/>
                <w:b/>
                <w:bCs/>
                <w:iCs/>
                <w:szCs w:val="24"/>
              </w:rPr>
              <w:t>Sosyal</w:t>
            </w:r>
            <w:r w:rsidR="0009315D" w:rsidRPr="006C1166">
              <w:rPr>
                <w:rStyle w:val="normal0020tablechar"/>
                <w:b/>
                <w:bCs/>
                <w:iCs/>
                <w:szCs w:val="24"/>
              </w:rPr>
              <w:t xml:space="preserve"> ve doğal</w:t>
            </w:r>
            <w:r w:rsidRPr="006C1166">
              <w:rPr>
                <w:rStyle w:val="normal0020tablechar"/>
                <w:b/>
                <w:bCs/>
                <w:iCs/>
                <w:szCs w:val="24"/>
              </w:rPr>
              <w:t xml:space="preserve"> süreçler</w:t>
            </w:r>
            <w:r w:rsidR="0009315D" w:rsidRPr="006C1166">
              <w:rPr>
                <w:rStyle w:val="normal0020tablechar"/>
                <w:b/>
                <w:bCs/>
                <w:iCs/>
                <w:szCs w:val="24"/>
              </w:rPr>
              <w:t xml:space="preserve"> </w:t>
            </w:r>
          </w:p>
          <w:p w:rsidR="0009315D" w:rsidRPr="006C1166" w:rsidRDefault="0009315D" w:rsidP="005B482E">
            <w:pPr>
              <w:contextualSpacing/>
              <w:textAlignment w:val="baseline"/>
              <w:rPr>
                <w:b/>
                <w:bCs/>
                <w:iCs/>
                <w:szCs w:val="24"/>
              </w:rPr>
            </w:pPr>
          </w:p>
        </w:tc>
        <w:tc>
          <w:tcPr>
            <w:tcW w:w="7456" w:type="dxa"/>
            <w:gridSpan w:val="3"/>
            <w:tcBorders>
              <w:top w:val="single" w:sz="4" w:space="0" w:color="000001"/>
              <w:left w:val="single" w:sz="4" w:space="0" w:color="000001"/>
              <w:bottom w:val="single" w:sz="4" w:space="0" w:color="000001"/>
              <w:right w:val="single" w:sz="4" w:space="0" w:color="000001"/>
            </w:tcBorders>
            <w:shd w:val="clear" w:color="auto" w:fill="FFFFFF"/>
          </w:tcPr>
          <w:p w:rsidR="0009315D" w:rsidRPr="006C1166" w:rsidRDefault="00330F5A" w:rsidP="005B482E">
            <w:pPr>
              <w:spacing w:after="0"/>
              <w:rPr>
                <w:b/>
                <w:bCs/>
                <w:iCs/>
                <w:szCs w:val="24"/>
              </w:rPr>
            </w:pPr>
            <w:r w:rsidRPr="006C1166">
              <w:rPr>
                <w:b/>
                <w:szCs w:val="24"/>
              </w:rPr>
              <w:t>AÖÇ</w:t>
            </w:r>
            <w:r w:rsidR="0009315D" w:rsidRPr="006C1166">
              <w:rPr>
                <w:b/>
                <w:szCs w:val="24"/>
              </w:rPr>
              <w:t>:</w:t>
            </w:r>
            <w:r w:rsidR="0009315D" w:rsidRPr="006C1166">
              <w:rPr>
                <w:i/>
                <w:szCs w:val="24"/>
              </w:rPr>
              <w:t xml:space="preserve"> </w:t>
            </w:r>
            <w:r w:rsidR="0009315D" w:rsidRPr="006C1166">
              <w:rPr>
                <w:b/>
                <w:bCs/>
                <w:iCs/>
                <w:szCs w:val="24"/>
              </w:rPr>
              <w:t xml:space="preserve">4. </w:t>
            </w:r>
            <w:r w:rsidRPr="006C1166">
              <w:rPr>
                <w:b/>
                <w:bCs/>
                <w:iCs/>
                <w:szCs w:val="24"/>
              </w:rPr>
              <w:t>Fikir</w:t>
            </w:r>
            <w:r w:rsidR="0056103C">
              <w:rPr>
                <w:b/>
                <w:bCs/>
                <w:iCs/>
                <w:szCs w:val="24"/>
              </w:rPr>
              <w:t>ler verir,</w:t>
            </w:r>
            <w:r w:rsidRPr="006C1166">
              <w:rPr>
                <w:b/>
                <w:bCs/>
                <w:iCs/>
                <w:szCs w:val="24"/>
              </w:rPr>
              <w:t xml:space="preserve"> öneriler</w:t>
            </w:r>
            <w:r w:rsidR="0056103C">
              <w:rPr>
                <w:b/>
                <w:bCs/>
                <w:iCs/>
                <w:szCs w:val="24"/>
              </w:rPr>
              <w:t>de bulunur</w:t>
            </w:r>
            <w:r w:rsidRPr="006C1166">
              <w:rPr>
                <w:b/>
                <w:bCs/>
                <w:iCs/>
                <w:szCs w:val="24"/>
              </w:rPr>
              <w:t xml:space="preserve">, bilinçli ve sorumlu </w:t>
            </w:r>
            <w:r w:rsidR="0056103C">
              <w:rPr>
                <w:b/>
                <w:bCs/>
                <w:iCs/>
                <w:szCs w:val="24"/>
              </w:rPr>
              <w:t xml:space="preserve">bir şekilde </w:t>
            </w:r>
            <w:r w:rsidRPr="006C1166">
              <w:rPr>
                <w:b/>
                <w:bCs/>
                <w:iCs/>
                <w:szCs w:val="24"/>
              </w:rPr>
              <w:t>kararlar verir</w:t>
            </w:r>
          </w:p>
          <w:p w:rsidR="0009315D" w:rsidRPr="006C1166" w:rsidRDefault="0009315D" w:rsidP="005B482E">
            <w:pPr>
              <w:pStyle w:val="Header"/>
              <w:spacing w:line="276" w:lineRule="auto"/>
              <w:ind w:left="408" w:hanging="408"/>
              <w:rPr>
                <w:bCs/>
                <w:szCs w:val="24"/>
                <w:lang w:val="tr-TR"/>
              </w:rPr>
            </w:pPr>
            <w:r w:rsidRPr="006C1166">
              <w:rPr>
                <w:szCs w:val="24"/>
                <w:lang w:val="tr-TR"/>
              </w:rPr>
              <w:t xml:space="preserve">4.1. </w:t>
            </w:r>
            <w:r w:rsidR="00330F5A" w:rsidRPr="006C1166">
              <w:rPr>
                <w:szCs w:val="24"/>
                <w:lang w:val="tr-TR"/>
              </w:rPr>
              <w:t>Bireysel, grup ve kurumsal karar vermenin farklı zaman ve mekanlarda etkilerini değerlendirir, onlar hakkında kişisel tutum oluşturur ve bunları günlük yaşamında kullanır.</w:t>
            </w:r>
          </w:p>
          <w:p w:rsidR="0009315D" w:rsidRPr="006C1166" w:rsidRDefault="0009315D" w:rsidP="005B482E">
            <w:pPr>
              <w:pStyle w:val="Header"/>
              <w:spacing w:line="276" w:lineRule="auto"/>
              <w:rPr>
                <w:bCs/>
                <w:szCs w:val="24"/>
                <w:lang w:val="tr-TR"/>
              </w:rPr>
            </w:pPr>
          </w:p>
          <w:p w:rsidR="0009315D" w:rsidRPr="006C1166" w:rsidRDefault="0009315D" w:rsidP="005B482E">
            <w:pPr>
              <w:pStyle w:val="Header"/>
              <w:spacing w:line="276" w:lineRule="auto"/>
              <w:ind w:left="408" w:hanging="408"/>
              <w:rPr>
                <w:szCs w:val="24"/>
                <w:lang w:val="tr-TR"/>
              </w:rPr>
            </w:pPr>
            <w:r w:rsidRPr="006C1166">
              <w:rPr>
                <w:szCs w:val="24"/>
                <w:lang w:val="tr-TR"/>
              </w:rPr>
              <w:t xml:space="preserve">4.2. </w:t>
            </w:r>
            <w:r w:rsidR="00330F5A" w:rsidRPr="006C1166">
              <w:rPr>
                <w:szCs w:val="24"/>
                <w:lang w:val="tr-TR"/>
              </w:rPr>
              <w:t>Dahil olduğu faaliyetlerde (okul, topluluk ve ötesi) doğru karar vermede özen, saygı ve sorumluluk gösterir.</w:t>
            </w:r>
          </w:p>
          <w:p w:rsidR="0009315D" w:rsidRPr="006C1166" w:rsidRDefault="0009315D" w:rsidP="005B482E">
            <w:pPr>
              <w:pStyle w:val="Header"/>
              <w:spacing w:line="276" w:lineRule="auto"/>
              <w:rPr>
                <w:szCs w:val="24"/>
                <w:lang w:val="tr-TR"/>
              </w:rPr>
            </w:pPr>
          </w:p>
          <w:p w:rsidR="00330F5A" w:rsidRPr="006C1166" w:rsidRDefault="00330F5A" w:rsidP="005B482E">
            <w:pPr>
              <w:spacing w:after="0"/>
              <w:ind w:left="678" w:hanging="678"/>
              <w:rPr>
                <w:i/>
                <w:szCs w:val="24"/>
              </w:rPr>
            </w:pPr>
            <w:r w:rsidRPr="006C1166">
              <w:rPr>
                <w:b/>
                <w:szCs w:val="24"/>
              </w:rPr>
              <w:t>AÖÇ:</w:t>
            </w:r>
            <w:r w:rsidRPr="006C1166">
              <w:rPr>
                <w:szCs w:val="24"/>
              </w:rPr>
              <w:t xml:space="preserve"> 2. Aralarındaki bağlantıları, karşılıklı bağımlılıkları ve etkileşimleri vurgulayarak sosyal, tarihi, doğal ve çevresel olayları ve süreçleri araştırır.</w:t>
            </w:r>
          </w:p>
          <w:p w:rsidR="00330F5A" w:rsidRPr="006C1166" w:rsidRDefault="00330F5A" w:rsidP="005B482E">
            <w:pPr>
              <w:spacing w:after="0"/>
              <w:rPr>
                <w:i/>
                <w:szCs w:val="24"/>
              </w:rPr>
            </w:pPr>
          </w:p>
          <w:p w:rsidR="00330F5A" w:rsidRPr="006C1166" w:rsidRDefault="00330F5A" w:rsidP="005B482E">
            <w:pPr>
              <w:spacing w:after="0"/>
              <w:ind w:left="686" w:hanging="289"/>
              <w:rPr>
                <w:szCs w:val="24"/>
              </w:rPr>
            </w:pPr>
            <w:r w:rsidRPr="006C1166">
              <w:rPr>
                <w:szCs w:val="24"/>
              </w:rPr>
              <w:t>2.1 Genel tarihsel, sosyal ve doğal hareketler ve gelişmeler göz önüne alındığında, insanların yaşam tarzlarında zaman ve mekandaki farklılıkları sunarken çeşitli kaynaklar kullanır.</w:t>
            </w:r>
          </w:p>
          <w:p w:rsidR="0009315D" w:rsidRPr="006C1166" w:rsidRDefault="00330F5A" w:rsidP="005B482E">
            <w:pPr>
              <w:spacing w:after="0"/>
              <w:ind w:left="408" w:hanging="408"/>
              <w:rPr>
                <w:szCs w:val="24"/>
              </w:rPr>
            </w:pPr>
            <w:r w:rsidRPr="006C1166">
              <w:rPr>
                <w:szCs w:val="24"/>
              </w:rPr>
              <w:t xml:space="preserve">2.2 </w:t>
            </w:r>
            <w:r w:rsidR="0056103C">
              <w:rPr>
                <w:szCs w:val="24"/>
              </w:rPr>
              <w:t>Dış dünyada</w:t>
            </w:r>
            <w:r w:rsidRPr="006C1166">
              <w:rPr>
                <w:szCs w:val="24"/>
              </w:rPr>
              <w:t xml:space="preserve"> yönlenmeyi, Dünya'nın Güneş Sistemindeki konumunu, jeosferlerin oluşumunu, doğal ve insan ortamının doğal ve sosyo-coğrafi öğelerinin özelliklerini açıklar.</w:t>
            </w:r>
          </w:p>
        </w:tc>
      </w:tr>
      <w:tr w:rsidR="0009315D" w:rsidRPr="006C1166">
        <w:trPr>
          <w:cantSplit/>
        </w:trPr>
        <w:tc>
          <w:tcPr>
            <w:tcW w:w="1914" w:type="dxa"/>
            <w:vMerge/>
            <w:tcBorders>
              <w:top w:val="single" w:sz="4" w:space="0" w:color="000001"/>
              <w:left w:val="single" w:sz="4" w:space="0" w:color="000001"/>
              <w:bottom w:val="single" w:sz="4" w:space="0" w:color="000001"/>
            </w:tcBorders>
            <w:shd w:val="clear" w:color="auto" w:fill="FFFFFF"/>
          </w:tcPr>
          <w:p w:rsidR="0009315D" w:rsidRPr="006C1166" w:rsidRDefault="0009315D" w:rsidP="005B482E">
            <w:pPr>
              <w:snapToGrid w:val="0"/>
              <w:spacing w:after="0"/>
              <w:rPr>
                <w:szCs w:val="24"/>
              </w:rPr>
            </w:pPr>
          </w:p>
        </w:tc>
        <w:tc>
          <w:tcPr>
            <w:tcW w:w="2158" w:type="dxa"/>
            <w:gridSpan w:val="2"/>
            <w:tcBorders>
              <w:top w:val="single" w:sz="4" w:space="0" w:color="000001"/>
              <w:left w:val="single" w:sz="4" w:space="0" w:color="000001"/>
              <w:bottom w:val="single" w:sz="4" w:space="0" w:color="000001"/>
            </w:tcBorders>
            <w:shd w:val="clear" w:color="auto" w:fill="FFFFFF"/>
          </w:tcPr>
          <w:p w:rsidR="0009315D" w:rsidRPr="006C1166" w:rsidRDefault="0009315D" w:rsidP="005B482E">
            <w:pPr>
              <w:spacing w:after="0"/>
              <w:rPr>
                <w:szCs w:val="24"/>
              </w:rPr>
            </w:pPr>
            <w:r w:rsidRPr="006C1166">
              <w:rPr>
                <w:b/>
                <w:szCs w:val="24"/>
              </w:rPr>
              <w:t>Temalar</w:t>
            </w:r>
          </w:p>
        </w:tc>
        <w:tc>
          <w:tcPr>
            <w:tcW w:w="5298" w:type="dxa"/>
            <w:tcBorders>
              <w:top w:val="single" w:sz="4" w:space="0" w:color="000001"/>
              <w:left w:val="single" w:sz="4" w:space="0" w:color="000001"/>
              <w:bottom w:val="single" w:sz="4" w:space="0" w:color="000001"/>
              <w:right w:val="single" w:sz="4" w:space="0" w:color="000001"/>
            </w:tcBorders>
            <w:shd w:val="clear" w:color="auto" w:fill="FFFFFF"/>
          </w:tcPr>
          <w:p w:rsidR="0009315D" w:rsidRPr="006C1166" w:rsidRDefault="0009315D" w:rsidP="005B482E">
            <w:pPr>
              <w:spacing w:after="0"/>
              <w:rPr>
                <w:szCs w:val="24"/>
              </w:rPr>
            </w:pPr>
            <w:r w:rsidRPr="006C1166">
              <w:rPr>
                <w:b/>
                <w:szCs w:val="24"/>
              </w:rPr>
              <w:t>Dersin Öğrenme Çıktıları (RNL)</w:t>
            </w:r>
          </w:p>
        </w:tc>
      </w:tr>
      <w:tr w:rsidR="0009315D" w:rsidRPr="006C1166">
        <w:trPr>
          <w:cantSplit/>
          <w:trHeight w:val="1286"/>
        </w:trPr>
        <w:tc>
          <w:tcPr>
            <w:tcW w:w="1914" w:type="dxa"/>
            <w:vMerge/>
            <w:tcBorders>
              <w:top w:val="single" w:sz="4" w:space="0" w:color="000001"/>
              <w:left w:val="single" w:sz="4" w:space="0" w:color="000001"/>
              <w:bottom w:val="single" w:sz="4" w:space="0" w:color="000001"/>
            </w:tcBorders>
            <w:shd w:val="clear" w:color="auto" w:fill="FFFFFF"/>
          </w:tcPr>
          <w:p w:rsidR="0009315D" w:rsidRPr="006C1166" w:rsidRDefault="0009315D" w:rsidP="005B482E">
            <w:pPr>
              <w:snapToGrid w:val="0"/>
              <w:spacing w:after="0"/>
              <w:rPr>
                <w:szCs w:val="24"/>
              </w:rPr>
            </w:pPr>
          </w:p>
        </w:tc>
        <w:tc>
          <w:tcPr>
            <w:tcW w:w="2158" w:type="dxa"/>
            <w:gridSpan w:val="2"/>
            <w:tcBorders>
              <w:top w:val="single" w:sz="4" w:space="0" w:color="000001"/>
              <w:left w:val="single" w:sz="4" w:space="0" w:color="000001"/>
              <w:bottom w:val="single" w:sz="4" w:space="0" w:color="000001"/>
            </w:tcBorders>
            <w:shd w:val="clear" w:color="auto" w:fill="FFFFFF"/>
          </w:tcPr>
          <w:p w:rsidR="0009315D" w:rsidRPr="006C1166" w:rsidRDefault="0009315D" w:rsidP="005B482E">
            <w:pPr>
              <w:rPr>
                <w:szCs w:val="24"/>
              </w:rPr>
            </w:pPr>
            <w:r w:rsidRPr="006C1166">
              <w:rPr>
                <w:b/>
                <w:szCs w:val="24"/>
              </w:rPr>
              <w:t>Batı Avrupa, sosyo ekonomik özellikleri</w:t>
            </w:r>
          </w:p>
        </w:tc>
        <w:tc>
          <w:tcPr>
            <w:tcW w:w="5298" w:type="dxa"/>
            <w:tcBorders>
              <w:top w:val="single" w:sz="4" w:space="0" w:color="000001"/>
              <w:left w:val="single" w:sz="4" w:space="0" w:color="000001"/>
              <w:bottom w:val="single" w:sz="4" w:space="0" w:color="000001"/>
              <w:right w:val="single" w:sz="4" w:space="0" w:color="000001"/>
            </w:tcBorders>
            <w:shd w:val="clear" w:color="auto" w:fill="FFFFFF"/>
          </w:tcPr>
          <w:p w:rsidR="0009315D" w:rsidRPr="006C1166" w:rsidRDefault="0009315D" w:rsidP="005B482E">
            <w:pPr>
              <w:snapToGrid w:val="0"/>
              <w:spacing w:after="0"/>
              <w:rPr>
                <w:b/>
                <w:szCs w:val="24"/>
              </w:rPr>
            </w:pPr>
          </w:p>
          <w:p w:rsidR="00330F5A" w:rsidRPr="006C1166" w:rsidRDefault="00330F5A" w:rsidP="00065D22">
            <w:pPr>
              <w:numPr>
                <w:ilvl w:val="0"/>
                <w:numId w:val="12"/>
              </w:numPr>
              <w:spacing w:after="0"/>
              <w:rPr>
                <w:szCs w:val="24"/>
              </w:rPr>
            </w:pPr>
            <w:r w:rsidRPr="006C1166">
              <w:rPr>
                <w:szCs w:val="24"/>
              </w:rPr>
              <w:t xml:space="preserve">Nehirleri birbirine bağlayan birçok kanalın önemini </w:t>
            </w:r>
            <w:r w:rsidR="0056103C">
              <w:rPr>
                <w:szCs w:val="24"/>
              </w:rPr>
              <w:t>değerlendirir</w:t>
            </w:r>
            <w:r w:rsidRPr="006C1166">
              <w:rPr>
                <w:szCs w:val="24"/>
              </w:rPr>
              <w:t>.</w:t>
            </w:r>
          </w:p>
          <w:p w:rsidR="00330F5A" w:rsidRPr="006C1166" w:rsidRDefault="00330F5A" w:rsidP="00065D22">
            <w:pPr>
              <w:numPr>
                <w:ilvl w:val="0"/>
                <w:numId w:val="12"/>
              </w:numPr>
              <w:spacing w:after="0"/>
              <w:rPr>
                <w:szCs w:val="24"/>
              </w:rPr>
            </w:pPr>
            <w:r w:rsidRPr="006C1166">
              <w:rPr>
                <w:szCs w:val="24"/>
              </w:rPr>
              <w:t>En popüler beş Batı Avrupa limanını tanımlar.</w:t>
            </w:r>
          </w:p>
          <w:p w:rsidR="00330F5A" w:rsidRPr="006C1166" w:rsidRDefault="00330F5A" w:rsidP="00065D22">
            <w:pPr>
              <w:numPr>
                <w:ilvl w:val="0"/>
                <w:numId w:val="12"/>
              </w:numPr>
              <w:spacing w:after="0"/>
              <w:rPr>
                <w:szCs w:val="24"/>
              </w:rPr>
            </w:pPr>
            <w:r w:rsidRPr="006C1166">
              <w:rPr>
                <w:szCs w:val="24"/>
              </w:rPr>
              <w:t>Kömür, petrol, gaz, demir ve diğer metal yataklarının coğrafi kapsamını ve ekonomik önemini analiz eder.</w:t>
            </w:r>
          </w:p>
          <w:p w:rsidR="00330F5A" w:rsidRPr="006C1166" w:rsidRDefault="00330F5A" w:rsidP="00065D22">
            <w:pPr>
              <w:numPr>
                <w:ilvl w:val="0"/>
                <w:numId w:val="12"/>
              </w:numPr>
              <w:spacing w:after="0"/>
              <w:rPr>
                <w:szCs w:val="24"/>
              </w:rPr>
            </w:pPr>
            <w:r w:rsidRPr="006C1166">
              <w:rPr>
                <w:szCs w:val="24"/>
              </w:rPr>
              <w:t>Bu bölgede ekonomik ve turistik kalkınmayı sağlayan konumla ilgili diğer hususları analiz eder.</w:t>
            </w:r>
          </w:p>
          <w:p w:rsidR="00330F5A" w:rsidRPr="006C1166" w:rsidRDefault="00330F5A" w:rsidP="00065D22">
            <w:pPr>
              <w:numPr>
                <w:ilvl w:val="0"/>
                <w:numId w:val="12"/>
              </w:numPr>
              <w:spacing w:after="0"/>
              <w:rPr>
                <w:szCs w:val="24"/>
              </w:rPr>
            </w:pPr>
            <w:r w:rsidRPr="006C1166">
              <w:rPr>
                <w:szCs w:val="24"/>
              </w:rPr>
              <w:t>Batı Avrupa halklarını ülkelere göre tanımlar.</w:t>
            </w:r>
          </w:p>
          <w:p w:rsidR="0009315D" w:rsidRPr="006C1166" w:rsidRDefault="00330F5A" w:rsidP="00065D22">
            <w:pPr>
              <w:numPr>
                <w:ilvl w:val="0"/>
                <w:numId w:val="12"/>
              </w:numPr>
              <w:spacing w:after="0"/>
              <w:rPr>
                <w:szCs w:val="24"/>
              </w:rPr>
            </w:pPr>
            <w:r w:rsidRPr="006C1166">
              <w:rPr>
                <w:szCs w:val="24"/>
              </w:rPr>
              <w:t>Batı Avrupa ülkeleri, bölge nüfusuna göre ve kişi başına düşen gelire göre sıralar.</w:t>
            </w:r>
          </w:p>
        </w:tc>
      </w:tr>
      <w:tr w:rsidR="0009315D" w:rsidRPr="006C1166">
        <w:trPr>
          <w:cantSplit/>
        </w:trPr>
        <w:tc>
          <w:tcPr>
            <w:tcW w:w="1914" w:type="dxa"/>
            <w:vMerge w:val="restart"/>
            <w:tcBorders>
              <w:top w:val="single" w:sz="4" w:space="0" w:color="000001"/>
              <w:left w:val="single" w:sz="4" w:space="0" w:color="000001"/>
              <w:bottom w:val="single" w:sz="4" w:space="0" w:color="000001"/>
            </w:tcBorders>
            <w:shd w:val="clear" w:color="auto" w:fill="FFFFFF"/>
          </w:tcPr>
          <w:p w:rsidR="0009315D" w:rsidRPr="006C1166" w:rsidRDefault="0009315D" w:rsidP="005B482E">
            <w:pPr>
              <w:contextualSpacing/>
              <w:textAlignment w:val="baseline"/>
              <w:rPr>
                <w:b/>
                <w:bCs/>
                <w:iCs/>
                <w:szCs w:val="24"/>
              </w:rPr>
            </w:pPr>
            <w:r w:rsidRPr="006C1166">
              <w:rPr>
                <w:rStyle w:val="normal0020tablechar"/>
                <w:b/>
                <w:bCs/>
                <w:iCs/>
                <w:szCs w:val="24"/>
              </w:rPr>
              <w:t>Karar verme ve kurumlar</w:t>
            </w:r>
          </w:p>
          <w:p w:rsidR="0009315D" w:rsidRPr="006C1166" w:rsidRDefault="0009315D" w:rsidP="005B482E">
            <w:pPr>
              <w:contextualSpacing/>
              <w:textAlignment w:val="baseline"/>
              <w:rPr>
                <w:b/>
                <w:bCs/>
                <w:iCs/>
                <w:szCs w:val="24"/>
              </w:rPr>
            </w:pPr>
          </w:p>
          <w:p w:rsidR="0009315D" w:rsidRPr="006C1166" w:rsidRDefault="0009315D" w:rsidP="005B482E">
            <w:pPr>
              <w:contextualSpacing/>
              <w:textAlignment w:val="baseline"/>
              <w:rPr>
                <w:b/>
                <w:bCs/>
                <w:iCs/>
                <w:szCs w:val="24"/>
              </w:rPr>
            </w:pPr>
          </w:p>
          <w:p w:rsidR="0009315D" w:rsidRPr="006C1166" w:rsidRDefault="0009315D" w:rsidP="005B482E">
            <w:pPr>
              <w:contextualSpacing/>
              <w:textAlignment w:val="baseline"/>
              <w:rPr>
                <w:b/>
                <w:bCs/>
                <w:iCs/>
                <w:szCs w:val="24"/>
              </w:rPr>
            </w:pPr>
          </w:p>
          <w:p w:rsidR="0009315D" w:rsidRPr="006C1166" w:rsidRDefault="0009315D" w:rsidP="005B482E">
            <w:pPr>
              <w:contextualSpacing/>
              <w:textAlignment w:val="baseline"/>
              <w:rPr>
                <w:b/>
                <w:bCs/>
                <w:iCs/>
                <w:szCs w:val="24"/>
              </w:rPr>
            </w:pPr>
          </w:p>
          <w:p w:rsidR="00330F5A" w:rsidRPr="006C1166" w:rsidRDefault="00330F5A" w:rsidP="005B482E">
            <w:pPr>
              <w:contextualSpacing/>
              <w:textAlignment w:val="baseline"/>
              <w:rPr>
                <w:b/>
                <w:bCs/>
                <w:iCs/>
                <w:szCs w:val="24"/>
              </w:rPr>
            </w:pPr>
            <w:r w:rsidRPr="006C1166">
              <w:rPr>
                <w:rStyle w:val="normal0020tablechar"/>
                <w:b/>
                <w:bCs/>
                <w:iCs/>
                <w:szCs w:val="24"/>
              </w:rPr>
              <w:t xml:space="preserve">Sosyal ve doğal süreçler </w:t>
            </w:r>
          </w:p>
          <w:p w:rsidR="0009315D" w:rsidRPr="006C1166" w:rsidRDefault="0009315D" w:rsidP="005B482E">
            <w:pPr>
              <w:contextualSpacing/>
              <w:textAlignment w:val="baseline"/>
              <w:rPr>
                <w:szCs w:val="24"/>
              </w:rPr>
            </w:pPr>
          </w:p>
        </w:tc>
        <w:tc>
          <w:tcPr>
            <w:tcW w:w="7456" w:type="dxa"/>
            <w:gridSpan w:val="3"/>
            <w:tcBorders>
              <w:top w:val="single" w:sz="4" w:space="0" w:color="000001"/>
              <w:left w:val="single" w:sz="4" w:space="0" w:color="000001"/>
              <w:bottom w:val="single" w:sz="4" w:space="0" w:color="000001"/>
              <w:right w:val="single" w:sz="4" w:space="0" w:color="000001"/>
            </w:tcBorders>
            <w:shd w:val="clear" w:color="auto" w:fill="FFFFFF"/>
          </w:tcPr>
          <w:p w:rsidR="00330F5A" w:rsidRPr="006C1166" w:rsidRDefault="00330F5A" w:rsidP="005B482E">
            <w:pPr>
              <w:spacing w:after="0"/>
              <w:rPr>
                <w:b/>
                <w:bCs/>
                <w:iCs/>
                <w:szCs w:val="24"/>
              </w:rPr>
            </w:pPr>
            <w:r w:rsidRPr="006C1166">
              <w:rPr>
                <w:b/>
                <w:szCs w:val="24"/>
              </w:rPr>
              <w:t>AÖÇ:</w:t>
            </w:r>
            <w:r w:rsidRPr="006C1166">
              <w:rPr>
                <w:i/>
                <w:szCs w:val="24"/>
              </w:rPr>
              <w:t xml:space="preserve"> </w:t>
            </w:r>
            <w:r w:rsidRPr="006C1166">
              <w:rPr>
                <w:b/>
                <w:bCs/>
                <w:iCs/>
                <w:szCs w:val="24"/>
              </w:rPr>
              <w:t xml:space="preserve">4. </w:t>
            </w:r>
            <w:r w:rsidR="0056103C" w:rsidRPr="006C1166">
              <w:rPr>
                <w:b/>
                <w:bCs/>
                <w:iCs/>
                <w:szCs w:val="24"/>
              </w:rPr>
              <w:t>Fikir</w:t>
            </w:r>
            <w:r w:rsidR="0056103C">
              <w:rPr>
                <w:b/>
                <w:bCs/>
                <w:iCs/>
                <w:szCs w:val="24"/>
              </w:rPr>
              <w:t>ler verir,</w:t>
            </w:r>
            <w:r w:rsidR="0056103C" w:rsidRPr="006C1166">
              <w:rPr>
                <w:b/>
                <w:bCs/>
                <w:iCs/>
                <w:szCs w:val="24"/>
              </w:rPr>
              <w:t xml:space="preserve"> öneriler</w:t>
            </w:r>
            <w:r w:rsidR="0056103C">
              <w:rPr>
                <w:b/>
                <w:bCs/>
                <w:iCs/>
                <w:szCs w:val="24"/>
              </w:rPr>
              <w:t>de bulunur</w:t>
            </w:r>
            <w:r w:rsidR="0056103C" w:rsidRPr="006C1166">
              <w:rPr>
                <w:b/>
                <w:bCs/>
                <w:iCs/>
                <w:szCs w:val="24"/>
              </w:rPr>
              <w:t xml:space="preserve">, bilinçli ve sorumlu </w:t>
            </w:r>
            <w:r w:rsidR="0056103C">
              <w:rPr>
                <w:b/>
                <w:bCs/>
                <w:iCs/>
                <w:szCs w:val="24"/>
              </w:rPr>
              <w:t xml:space="preserve">bir şekilde </w:t>
            </w:r>
            <w:r w:rsidR="0056103C" w:rsidRPr="006C1166">
              <w:rPr>
                <w:b/>
                <w:bCs/>
                <w:iCs/>
                <w:szCs w:val="24"/>
              </w:rPr>
              <w:t>kararlar verir</w:t>
            </w:r>
          </w:p>
          <w:p w:rsidR="00330F5A" w:rsidRPr="006C1166" w:rsidRDefault="00330F5A" w:rsidP="005B482E">
            <w:pPr>
              <w:pStyle w:val="Header"/>
              <w:spacing w:line="276" w:lineRule="auto"/>
              <w:ind w:left="408" w:hanging="408"/>
              <w:rPr>
                <w:bCs/>
                <w:szCs w:val="24"/>
                <w:lang w:val="tr-TR"/>
              </w:rPr>
            </w:pPr>
            <w:r w:rsidRPr="006C1166">
              <w:rPr>
                <w:szCs w:val="24"/>
                <w:lang w:val="tr-TR"/>
              </w:rPr>
              <w:t>4.1. Bireysel, grup ve kurumsal karar vermenin farklı zaman ve mekanlarda etkilerini değerlendirir, onlar hakkında kişisel tutum oluşturur ve bunları günlük yaşamında kullanır.</w:t>
            </w:r>
          </w:p>
          <w:p w:rsidR="00330F5A" w:rsidRPr="006C1166" w:rsidRDefault="00330F5A" w:rsidP="005B482E">
            <w:pPr>
              <w:pStyle w:val="Header"/>
              <w:spacing w:line="276" w:lineRule="auto"/>
              <w:rPr>
                <w:bCs/>
                <w:szCs w:val="24"/>
                <w:lang w:val="tr-TR"/>
              </w:rPr>
            </w:pPr>
          </w:p>
          <w:p w:rsidR="00330F5A" w:rsidRPr="006C1166" w:rsidRDefault="00330F5A" w:rsidP="005B482E">
            <w:pPr>
              <w:pStyle w:val="Header"/>
              <w:spacing w:line="276" w:lineRule="auto"/>
              <w:ind w:left="408" w:hanging="408"/>
              <w:rPr>
                <w:szCs w:val="24"/>
                <w:lang w:val="tr-TR"/>
              </w:rPr>
            </w:pPr>
            <w:r w:rsidRPr="006C1166">
              <w:rPr>
                <w:szCs w:val="24"/>
                <w:lang w:val="tr-TR"/>
              </w:rPr>
              <w:t>4.2. Dahil olduğu faaliyetlerde (okul, topluluk ve ötesi) doğru karar vermede özen, saygı ve sorumluluk gösterir.</w:t>
            </w:r>
          </w:p>
          <w:p w:rsidR="00330F5A" w:rsidRPr="006C1166" w:rsidRDefault="00330F5A" w:rsidP="005B482E">
            <w:pPr>
              <w:pStyle w:val="Header"/>
              <w:spacing w:line="276" w:lineRule="auto"/>
              <w:rPr>
                <w:szCs w:val="24"/>
                <w:lang w:val="tr-TR"/>
              </w:rPr>
            </w:pPr>
          </w:p>
          <w:p w:rsidR="00330F5A" w:rsidRPr="006C1166" w:rsidRDefault="00330F5A" w:rsidP="005B482E">
            <w:pPr>
              <w:spacing w:after="0"/>
              <w:ind w:left="678" w:hanging="678"/>
              <w:rPr>
                <w:i/>
                <w:szCs w:val="24"/>
              </w:rPr>
            </w:pPr>
            <w:r w:rsidRPr="006C1166">
              <w:rPr>
                <w:b/>
                <w:szCs w:val="24"/>
              </w:rPr>
              <w:t>AÖÇ:</w:t>
            </w:r>
            <w:r w:rsidRPr="006C1166">
              <w:rPr>
                <w:szCs w:val="24"/>
              </w:rPr>
              <w:t xml:space="preserve"> 2. Aralarındaki bağlantıları, karşılıklı bağımlılıkları ve etkileşimleri vurgulayarak sosyal, tarihi, doğal ve çevresel olayları ve süreçleri araştırır.</w:t>
            </w:r>
          </w:p>
          <w:p w:rsidR="00330F5A" w:rsidRPr="006C1166" w:rsidRDefault="00330F5A" w:rsidP="005B482E">
            <w:pPr>
              <w:spacing w:after="0"/>
              <w:rPr>
                <w:i/>
                <w:szCs w:val="24"/>
              </w:rPr>
            </w:pPr>
          </w:p>
          <w:p w:rsidR="00330F5A" w:rsidRPr="006C1166" w:rsidRDefault="00330F5A" w:rsidP="005B482E">
            <w:pPr>
              <w:spacing w:after="0"/>
              <w:ind w:left="686" w:hanging="289"/>
              <w:rPr>
                <w:szCs w:val="24"/>
              </w:rPr>
            </w:pPr>
            <w:r w:rsidRPr="006C1166">
              <w:rPr>
                <w:szCs w:val="24"/>
              </w:rPr>
              <w:t>2.1 Genel tarihsel, sosyal ve doğal hareketler ve gelişmeler göz önüne alındığında, insanların yaşam tarzlarında zaman ve mekandaki farklılıkları sunarken çeşitli kaynaklar kullanır.</w:t>
            </w:r>
          </w:p>
          <w:p w:rsidR="0009315D" w:rsidRPr="006C1166" w:rsidRDefault="00330F5A" w:rsidP="005B482E">
            <w:pPr>
              <w:spacing w:after="0"/>
              <w:rPr>
                <w:b/>
                <w:bCs/>
                <w:iCs/>
                <w:szCs w:val="24"/>
              </w:rPr>
            </w:pPr>
            <w:r w:rsidRPr="006C1166">
              <w:rPr>
                <w:szCs w:val="24"/>
              </w:rPr>
              <w:t>2.2 Uzayda yönlenmeyi, Dünya'nın Güneş Sistemindeki konumunu, jeosferlerin oluşumunu, doğal ve insan ortamının doğal ve sosyo-coğrafi öğelerinin özelliklerini açıklar.</w:t>
            </w:r>
          </w:p>
        </w:tc>
      </w:tr>
      <w:tr w:rsidR="0009315D" w:rsidRPr="006C1166">
        <w:trPr>
          <w:cantSplit/>
        </w:trPr>
        <w:tc>
          <w:tcPr>
            <w:tcW w:w="1914" w:type="dxa"/>
            <w:vMerge/>
            <w:tcBorders>
              <w:top w:val="single" w:sz="4" w:space="0" w:color="000001"/>
              <w:left w:val="single" w:sz="4" w:space="0" w:color="000001"/>
              <w:bottom w:val="single" w:sz="4" w:space="0" w:color="000001"/>
            </w:tcBorders>
            <w:shd w:val="clear" w:color="auto" w:fill="FFFFFF"/>
          </w:tcPr>
          <w:p w:rsidR="0009315D" w:rsidRPr="006C1166" w:rsidRDefault="0009315D" w:rsidP="005B482E">
            <w:pPr>
              <w:snapToGrid w:val="0"/>
              <w:spacing w:after="0"/>
              <w:rPr>
                <w:b/>
                <w:bCs/>
                <w:iCs/>
                <w:szCs w:val="24"/>
              </w:rPr>
            </w:pPr>
          </w:p>
        </w:tc>
        <w:tc>
          <w:tcPr>
            <w:tcW w:w="2158" w:type="dxa"/>
            <w:gridSpan w:val="2"/>
            <w:tcBorders>
              <w:top w:val="single" w:sz="4" w:space="0" w:color="000001"/>
              <w:left w:val="single" w:sz="4" w:space="0" w:color="000001"/>
              <w:bottom w:val="single" w:sz="4" w:space="0" w:color="000001"/>
            </w:tcBorders>
            <w:shd w:val="clear" w:color="auto" w:fill="FFFFFF"/>
          </w:tcPr>
          <w:p w:rsidR="0009315D" w:rsidRPr="006C1166" w:rsidRDefault="0009315D" w:rsidP="005B482E">
            <w:pPr>
              <w:spacing w:after="0"/>
              <w:rPr>
                <w:szCs w:val="24"/>
              </w:rPr>
            </w:pPr>
            <w:r w:rsidRPr="006C1166">
              <w:rPr>
                <w:b/>
                <w:szCs w:val="24"/>
              </w:rPr>
              <w:t>Temalar</w:t>
            </w:r>
          </w:p>
        </w:tc>
        <w:tc>
          <w:tcPr>
            <w:tcW w:w="5298" w:type="dxa"/>
            <w:tcBorders>
              <w:top w:val="single" w:sz="4" w:space="0" w:color="000001"/>
              <w:left w:val="single" w:sz="4" w:space="0" w:color="000001"/>
              <w:bottom w:val="single" w:sz="4" w:space="0" w:color="000001"/>
              <w:right w:val="single" w:sz="4" w:space="0" w:color="000001"/>
            </w:tcBorders>
            <w:shd w:val="clear" w:color="auto" w:fill="FFFFFF"/>
          </w:tcPr>
          <w:p w:rsidR="0009315D" w:rsidRPr="006C1166" w:rsidRDefault="0009315D" w:rsidP="005B482E">
            <w:pPr>
              <w:spacing w:after="0"/>
              <w:rPr>
                <w:szCs w:val="24"/>
              </w:rPr>
            </w:pPr>
            <w:r w:rsidRPr="006C1166">
              <w:rPr>
                <w:b/>
                <w:szCs w:val="24"/>
              </w:rPr>
              <w:t>Dersin Öğrenme Çıktıları (RNL)</w:t>
            </w:r>
          </w:p>
        </w:tc>
      </w:tr>
      <w:tr w:rsidR="0009315D" w:rsidRPr="006C1166">
        <w:trPr>
          <w:cantSplit/>
          <w:trHeight w:val="638"/>
        </w:trPr>
        <w:tc>
          <w:tcPr>
            <w:tcW w:w="1914" w:type="dxa"/>
            <w:vMerge/>
            <w:tcBorders>
              <w:top w:val="single" w:sz="4" w:space="0" w:color="000001"/>
              <w:left w:val="single" w:sz="4" w:space="0" w:color="000001"/>
              <w:bottom w:val="single" w:sz="4" w:space="0" w:color="000001"/>
            </w:tcBorders>
            <w:shd w:val="clear" w:color="auto" w:fill="FFFFFF"/>
          </w:tcPr>
          <w:p w:rsidR="0009315D" w:rsidRPr="006C1166" w:rsidRDefault="0009315D" w:rsidP="005B482E">
            <w:pPr>
              <w:snapToGrid w:val="0"/>
              <w:spacing w:after="0"/>
              <w:rPr>
                <w:szCs w:val="24"/>
              </w:rPr>
            </w:pPr>
          </w:p>
        </w:tc>
        <w:tc>
          <w:tcPr>
            <w:tcW w:w="2158" w:type="dxa"/>
            <w:gridSpan w:val="2"/>
            <w:tcBorders>
              <w:top w:val="single" w:sz="4" w:space="0" w:color="000001"/>
              <w:left w:val="single" w:sz="4" w:space="0" w:color="000001"/>
              <w:bottom w:val="single" w:sz="4" w:space="0" w:color="000001"/>
            </w:tcBorders>
            <w:shd w:val="clear" w:color="auto" w:fill="FFFFFF"/>
          </w:tcPr>
          <w:p w:rsidR="0009315D" w:rsidRPr="006C1166" w:rsidRDefault="00330F5A" w:rsidP="005B482E">
            <w:pPr>
              <w:rPr>
                <w:szCs w:val="24"/>
              </w:rPr>
            </w:pPr>
            <w:r w:rsidRPr="006C1166">
              <w:rPr>
                <w:b/>
                <w:szCs w:val="24"/>
              </w:rPr>
              <w:t>Bağımsız Devletler Topluluğu ile Doğu Avrupa, sosyal özellikler</w:t>
            </w:r>
          </w:p>
        </w:tc>
        <w:tc>
          <w:tcPr>
            <w:tcW w:w="5298" w:type="dxa"/>
            <w:tcBorders>
              <w:top w:val="single" w:sz="4" w:space="0" w:color="000001"/>
              <w:left w:val="single" w:sz="4" w:space="0" w:color="000001"/>
              <w:bottom w:val="single" w:sz="4" w:space="0" w:color="000001"/>
              <w:right w:val="single" w:sz="4" w:space="0" w:color="000001"/>
            </w:tcBorders>
            <w:shd w:val="clear" w:color="auto" w:fill="FFFFFF"/>
          </w:tcPr>
          <w:p w:rsidR="0009315D" w:rsidRPr="006C1166" w:rsidRDefault="0009315D" w:rsidP="005B482E">
            <w:pPr>
              <w:snapToGrid w:val="0"/>
              <w:spacing w:after="0"/>
              <w:rPr>
                <w:b/>
                <w:bCs/>
                <w:szCs w:val="24"/>
              </w:rPr>
            </w:pPr>
          </w:p>
          <w:p w:rsidR="00330F5A" w:rsidRPr="006C1166" w:rsidRDefault="00330F5A" w:rsidP="00065D22">
            <w:pPr>
              <w:numPr>
                <w:ilvl w:val="0"/>
                <w:numId w:val="59"/>
              </w:numPr>
              <w:spacing w:after="0"/>
              <w:rPr>
                <w:szCs w:val="24"/>
              </w:rPr>
            </w:pPr>
            <w:r w:rsidRPr="006C1166">
              <w:rPr>
                <w:szCs w:val="24"/>
              </w:rPr>
              <w:t>Doğu Avrupa’daki en popüler halkları ve Bağımsız Devletler Topluluğu’nu etnik köken ve dine göre ayırt eder.</w:t>
            </w:r>
          </w:p>
          <w:p w:rsidR="00330F5A" w:rsidRPr="006C1166" w:rsidRDefault="00330F5A" w:rsidP="00065D22">
            <w:pPr>
              <w:numPr>
                <w:ilvl w:val="0"/>
                <w:numId w:val="59"/>
              </w:numPr>
              <w:spacing w:after="0"/>
              <w:rPr>
                <w:szCs w:val="24"/>
              </w:rPr>
            </w:pPr>
            <w:r w:rsidRPr="006C1166">
              <w:rPr>
                <w:szCs w:val="24"/>
              </w:rPr>
              <w:t>Çalışmada Doğu Avrupa'daki en popüler ve en büyük şehirleri ve Bağımsız Devletler Topluluğu'nu tanımlar.</w:t>
            </w:r>
          </w:p>
          <w:p w:rsidR="0009315D" w:rsidRPr="006C1166" w:rsidRDefault="00330F5A" w:rsidP="00065D22">
            <w:pPr>
              <w:numPr>
                <w:ilvl w:val="0"/>
                <w:numId w:val="59"/>
              </w:numPr>
              <w:spacing w:after="0"/>
              <w:rPr>
                <w:szCs w:val="24"/>
              </w:rPr>
            </w:pPr>
            <w:r w:rsidRPr="006C1166">
              <w:rPr>
                <w:szCs w:val="24"/>
              </w:rPr>
              <w:t>Ülkeleri büyüklüklerine, nüfusuna, eğitim seviyelerine, politik sistemlere, kentleşmeye ve ekonomik yapılarına göre analiz eder.</w:t>
            </w:r>
          </w:p>
        </w:tc>
      </w:tr>
      <w:tr w:rsidR="0009315D" w:rsidRPr="006C1166">
        <w:trPr>
          <w:cantSplit/>
          <w:trHeight w:val="638"/>
        </w:trPr>
        <w:tc>
          <w:tcPr>
            <w:tcW w:w="1914" w:type="dxa"/>
            <w:vMerge w:val="restart"/>
            <w:tcBorders>
              <w:top w:val="single" w:sz="4" w:space="0" w:color="000001"/>
              <w:left w:val="single" w:sz="4" w:space="0" w:color="000001"/>
              <w:bottom w:val="single" w:sz="4" w:space="0" w:color="000001"/>
            </w:tcBorders>
            <w:shd w:val="clear" w:color="auto" w:fill="FFFFFF"/>
          </w:tcPr>
          <w:p w:rsidR="0009315D" w:rsidRPr="006C1166" w:rsidRDefault="0009315D" w:rsidP="005B482E">
            <w:pPr>
              <w:spacing w:after="0"/>
              <w:rPr>
                <w:szCs w:val="24"/>
              </w:rPr>
            </w:pPr>
            <w:r w:rsidRPr="006C1166">
              <w:rPr>
                <w:b/>
                <w:szCs w:val="24"/>
              </w:rPr>
              <w:t>Çevre, kaynakları ve sürdürülebilir gelişme</w:t>
            </w:r>
          </w:p>
        </w:tc>
        <w:tc>
          <w:tcPr>
            <w:tcW w:w="7456" w:type="dxa"/>
            <w:gridSpan w:val="3"/>
            <w:tcBorders>
              <w:top w:val="single" w:sz="4" w:space="0" w:color="000001"/>
              <w:left w:val="single" w:sz="4" w:space="0" w:color="000001"/>
              <w:bottom w:val="single" w:sz="4" w:space="0" w:color="000001"/>
              <w:right w:val="single" w:sz="4" w:space="0" w:color="000001"/>
            </w:tcBorders>
            <w:shd w:val="clear" w:color="auto" w:fill="FFFFFF"/>
          </w:tcPr>
          <w:p w:rsidR="0009315D" w:rsidRPr="006C1166" w:rsidRDefault="002025C1" w:rsidP="005B482E">
            <w:pPr>
              <w:spacing w:after="0"/>
              <w:rPr>
                <w:b/>
                <w:bCs/>
                <w:iCs/>
                <w:szCs w:val="24"/>
              </w:rPr>
            </w:pPr>
            <w:r w:rsidRPr="006C1166">
              <w:rPr>
                <w:b/>
                <w:szCs w:val="24"/>
              </w:rPr>
              <w:t xml:space="preserve">AÖÇ </w:t>
            </w:r>
            <w:r w:rsidR="0009315D" w:rsidRPr="006C1166">
              <w:rPr>
                <w:szCs w:val="24"/>
              </w:rPr>
              <w:t xml:space="preserve">5. </w:t>
            </w:r>
            <w:r w:rsidR="00330F5A" w:rsidRPr="006C1166">
              <w:rPr>
                <w:rFonts w:eastAsia="Calibri"/>
                <w:b/>
                <w:szCs w:val="24"/>
              </w:rPr>
              <w:t>Sürdürülebilir gelişimin yanı sıra çevrenin korunmasına katkıda bulunur</w:t>
            </w:r>
          </w:p>
          <w:p w:rsidR="0009315D" w:rsidRPr="006C1166" w:rsidRDefault="0009315D" w:rsidP="005B482E">
            <w:pPr>
              <w:spacing w:after="0"/>
              <w:rPr>
                <w:b/>
                <w:bCs/>
                <w:iCs/>
                <w:szCs w:val="24"/>
              </w:rPr>
            </w:pPr>
          </w:p>
          <w:p w:rsidR="0009315D" w:rsidRPr="006C1166" w:rsidRDefault="0009315D" w:rsidP="005B482E">
            <w:pPr>
              <w:spacing w:after="0"/>
              <w:ind w:left="408" w:hanging="408"/>
              <w:jc w:val="both"/>
              <w:rPr>
                <w:szCs w:val="24"/>
              </w:rPr>
            </w:pPr>
            <w:r w:rsidRPr="006C1166">
              <w:rPr>
                <w:szCs w:val="24"/>
              </w:rPr>
              <w:t xml:space="preserve">5.1. </w:t>
            </w:r>
            <w:r w:rsidR="00330F5A" w:rsidRPr="006C1166">
              <w:rPr>
                <w:szCs w:val="24"/>
              </w:rPr>
              <w:t>Topluluğun çevre koruma bilincini artırmak amacıyla somut grup çalışmaları başlatır.</w:t>
            </w:r>
          </w:p>
          <w:p w:rsidR="0009315D" w:rsidRPr="006C1166" w:rsidRDefault="0009315D" w:rsidP="005B482E">
            <w:pPr>
              <w:spacing w:after="0"/>
              <w:jc w:val="both"/>
              <w:rPr>
                <w:szCs w:val="24"/>
              </w:rPr>
            </w:pPr>
          </w:p>
          <w:p w:rsidR="0009315D" w:rsidRPr="006C1166" w:rsidRDefault="0009315D" w:rsidP="005B482E">
            <w:pPr>
              <w:pStyle w:val="Header"/>
              <w:spacing w:line="276" w:lineRule="auto"/>
              <w:ind w:left="498" w:hanging="450"/>
              <w:rPr>
                <w:szCs w:val="24"/>
                <w:lang w:val="tr-TR"/>
              </w:rPr>
            </w:pPr>
            <w:r w:rsidRPr="006C1166">
              <w:rPr>
                <w:szCs w:val="24"/>
                <w:lang w:val="tr-TR"/>
              </w:rPr>
              <w:t xml:space="preserve">5.2. </w:t>
            </w:r>
            <w:r w:rsidR="002025C1" w:rsidRPr="006C1166">
              <w:rPr>
                <w:szCs w:val="24"/>
                <w:lang w:val="tr-TR"/>
              </w:rPr>
              <w:t>Sürdürülebilir gelişmenin temel prensiplerini değerlendirir ve hareket eder.</w:t>
            </w:r>
          </w:p>
          <w:p w:rsidR="0009315D" w:rsidRPr="006C1166" w:rsidRDefault="0009315D" w:rsidP="005B482E">
            <w:pPr>
              <w:spacing w:after="0"/>
              <w:ind w:left="342"/>
              <w:rPr>
                <w:szCs w:val="24"/>
              </w:rPr>
            </w:pPr>
          </w:p>
        </w:tc>
      </w:tr>
      <w:tr w:rsidR="002025C1" w:rsidRPr="006C1166" w:rsidTr="002025C1">
        <w:trPr>
          <w:cantSplit/>
          <w:trHeight w:val="353"/>
        </w:trPr>
        <w:tc>
          <w:tcPr>
            <w:tcW w:w="1914" w:type="dxa"/>
            <w:vMerge/>
            <w:tcBorders>
              <w:top w:val="single" w:sz="4" w:space="0" w:color="000001"/>
              <w:left w:val="single" w:sz="4" w:space="0" w:color="000001"/>
              <w:bottom w:val="single" w:sz="4" w:space="0" w:color="000001"/>
            </w:tcBorders>
            <w:shd w:val="clear" w:color="auto" w:fill="FFFFFF"/>
          </w:tcPr>
          <w:p w:rsidR="002025C1" w:rsidRPr="006C1166" w:rsidRDefault="002025C1" w:rsidP="005B482E">
            <w:pPr>
              <w:snapToGrid w:val="0"/>
              <w:spacing w:after="0"/>
              <w:rPr>
                <w:szCs w:val="24"/>
              </w:rPr>
            </w:pPr>
          </w:p>
        </w:tc>
        <w:tc>
          <w:tcPr>
            <w:tcW w:w="2158" w:type="dxa"/>
            <w:gridSpan w:val="2"/>
            <w:tcBorders>
              <w:top w:val="single" w:sz="4" w:space="0" w:color="000001"/>
              <w:left w:val="single" w:sz="4" w:space="0" w:color="000001"/>
              <w:bottom w:val="single" w:sz="4" w:space="0" w:color="000001"/>
            </w:tcBorders>
            <w:shd w:val="clear" w:color="auto" w:fill="FFFFFF"/>
          </w:tcPr>
          <w:p w:rsidR="002025C1" w:rsidRPr="006C1166" w:rsidRDefault="002025C1" w:rsidP="005B482E">
            <w:pPr>
              <w:rPr>
                <w:szCs w:val="24"/>
              </w:rPr>
            </w:pPr>
            <w:r w:rsidRPr="006C1166">
              <w:rPr>
                <w:szCs w:val="24"/>
              </w:rPr>
              <w:t>Konu</w:t>
            </w:r>
          </w:p>
        </w:tc>
        <w:tc>
          <w:tcPr>
            <w:tcW w:w="5298" w:type="dxa"/>
            <w:tcBorders>
              <w:top w:val="single" w:sz="4" w:space="0" w:color="000001"/>
              <w:left w:val="single" w:sz="4" w:space="0" w:color="000001"/>
              <w:bottom w:val="single" w:sz="4" w:space="0" w:color="000001"/>
              <w:right w:val="single" w:sz="4" w:space="0" w:color="000001"/>
            </w:tcBorders>
            <w:shd w:val="clear" w:color="auto" w:fill="FFFFFF"/>
          </w:tcPr>
          <w:p w:rsidR="002025C1" w:rsidRPr="006C1166" w:rsidRDefault="002025C1" w:rsidP="005B482E">
            <w:pPr>
              <w:rPr>
                <w:szCs w:val="24"/>
              </w:rPr>
            </w:pPr>
            <w:r w:rsidRPr="006C1166">
              <w:rPr>
                <w:szCs w:val="24"/>
              </w:rPr>
              <w:t>Ders Öğrenme Çıktıları (DÖÇ)</w:t>
            </w:r>
          </w:p>
        </w:tc>
      </w:tr>
      <w:tr w:rsidR="0009315D" w:rsidRPr="006C1166">
        <w:trPr>
          <w:cantSplit/>
          <w:trHeight w:val="341"/>
        </w:trPr>
        <w:tc>
          <w:tcPr>
            <w:tcW w:w="1914" w:type="dxa"/>
            <w:vMerge/>
            <w:tcBorders>
              <w:top w:val="single" w:sz="4" w:space="0" w:color="000001"/>
              <w:left w:val="single" w:sz="4" w:space="0" w:color="000001"/>
              <w:bottom w:val="single" w:sz="4" w:space="0" w:color="000001"/>
            </w:tcBorders>
            <w:shd w:val="clear" w:color="auto" w:fill="FFFFFF"/>
          </w:tcPr>
          <w:p w:rsidR="0009315D" w:rsidRPr="006C1166" w:rsidRDefault="0009315D" w:rsidP="005B482E">
            <w:pPr>
              <w:snapToGrid w:val="0"/>
              <w:spacing w:after="0"/>
              <w:rPr>
                <w:szCs w:val="24"/>
              </w:rPr>
            </w:pPr>
          </w:p>
        </w:tc>
        <w:tc>
          <w:tcPr>
            <w:tcW w:w="2158" w:type="dxa"/>
            <w:gridSpan w:val="2"/>
            <w:tcBorders>
              <w:top w:val="single" w:sz="4" w:space="0" w:color="000001"/>
              <w:left w:val="single" w:sz="4" w:space="0" w:color="000001"/>
              <w:bottom w:val="single" w:sz="4" w:space="0" w:color="000001"/>
            </w:tcBorders>
            <w:shd w:val="clear" w:color="auto" w:fill="FFFFFF"/>
          </w:tcPr>
          <w:p w:rsidR="0009315D" w:rsidRPr="006C1166" w:rsidRDefault="0009315D" w:rsidP="005B482E">
            <w:pPr>
              <w:rPr>
                <w:szCs w:val="24"/>
              </w:rPr>
            </w:pPr>
            <w:r w:rsidRPr="006C1166">
              <w:rPr>
                <w:b/>
                <w:szCs w:val="24"/>
              </w:rPr>
              <w:t xml:space="preserve">Orta Avrupa, ekonomik özellikleri </w:t>
            </w:r>
          </w:p>
        </w:tc>
        <w:tc>
          <w:tcPr>
            <w:tcW w:w="5298" w:type="dxa"/>
            <w:tcBorders>
              <w:top w:val="single" w:sz="4" w:space="0" w:color="000001"/>
              <w:left w:val="single" w:sz="4" w:space="0" w:color="000001"/>
              <w:bottom w:val="single" w:sz="4" w:space="0" w:color="000001"/>
              <w:right w:val="single" w:sz="4" w:space="0" w:color="000001"/>
            </w:tcBorders>
            <w:shd w:val="clear" w:color="auto" w:fill="FFFFFF"/>
          </w:tcPr>
          <w:p w:rsidR="002025C1" w:rsidRPr="006C1166" w:rsidRDefault="002025C1" w:rsidP="00065D22">
            <w:pPr>
              <w:numPr>
                <w:ilvl w:val="0"/>
                <w:numId w:val="24"/>
              </w:numPr>
              <w:spacing w:after="0"/>
              <w:rPr>
                <w:szCs w:val="24"/>
              </w:rPr>
            </w:pPr>
            <w:r w:rsidRPr="006C1166">
              <w:rPr>
                <w:szCs w:val="24"/>
              </w:rPr>
              <w:t>Bu bölgedeki en popüler kömür ve demir kaynaklarının boyutunu analiz eder.</w:t>
            </w:r>
          </w:p>
          <w:p w:rsidR="0009315D" w:rsidRPr="006C1166" w:rsidRDefault="002025C1" w:rsidP="00065D22">
            <w:pPr>
              <w:numPr>
                <w:ilvl w:val="0"/>
                <w:numId w:val="24"/>
              </w:numPr>
              <w:spacing w:after="0"/>
              <w:rPr>
                <w:szCs w:val="24"/>
              </w:rPr>
            </w:pPr>
            <w:r w:rsidRPr="006C1166">
              <w:rPr>
                <w:szCs w:val="24"/>
              </w:rPr>
              <w:t>Orta Avrupa ülkelerinin ekonomik gelişimlerini kaynaklarını temel alarak analiz eder.</w:t>
            </w:r>
          </w:p>
        </w:tc>
      </w:tr>
      <w:tr w:rsidR="0009315D" w:rsidRPr="006C1166">
        <w:trPr>
          <w:cantSplit/>
          <w:trHeight w:val="341"/>
        </w:trPr>
        <w:tc>
          <w:tcPr>
            <w:tcW w:w="1914" w:type="dxa"/>
            <w:vMerge/>
            <w:tcBorders>
              <w:top w:val="single" w:sz="4" w:space="0" w:color="000001"/>
              <w:left w:val="single" w:sz="4" w:space="0" w:color="000001"/>
              <w:bottom w:val="single" w:sz="4" w:space="0" w:color="000001"/>
            </w:tcBorders>
            <w:shd w:val="clear" w:color="auto" w:fill="FFFFFF"/>
          </w:tcPr>
          <w:p w:rsidR="0009315D" w:rsidRPr="006C1166" w:rsidRDefault="0009315D" w:rsidP="005B482E">
            <w:pPr>
              <w:snapToGrid w:val="0"/>
              <w:spacing w:after="0"/>
              <w:rPr>
                <w:szCs w:val="24"/>
              </w:rPr>
            </w:pPr>
          </w:p>
        </w:tc>
        <w:tc>
          <w:tcPr>
            <w:tcW w:w="2158" w:type="dxa"/>
            <w:gridSpan w:val="2"/>
            <w:tcBorders>
              <w:top w:val="single" w:sz="4" w:space="0" w:color="000001"/>
              <w:left w:val="single" w:sz="4" w:space="0" w:color="000001"/>
              <w:bottom w:val="single" w:sz="4" w:space="0" w:color="000001"/>
            </w:tcBorders>
            <w:shd w:val="clear" w:color="auto" w:fill="FFFFFF"/>
          </w:tcPr>
          <w:p w:rsidR="0009315D" w:rsidRPr="006C1166" w:rsidRDefault="002025C1" w:rsidP="005B482E">
            <w:pPr>
              <w:rPr>
                <w:szCs w:val="24"/>
              </w:rPr>
            </w:pPr>
            <w:r w:rsidRPr="006C1166">
              <w:rPr>
                <w:b/>
                <w:szCs w:val="24"/>
              </w:rPr>
              <w:t>Bağımsız Devletler Topluluğu ile Doğu Avrupa, ekonomik özellikler</w:t>
            </w:r>
          </w:p>
        </w:tc>
        <w:tc>
          <w:tcPr>
            <w:tcW w:w="5298" w:type="dxa"/>
            <w:tcBorders>
              <w:top w:val="single" w:sz="4" w:space="0" w:color="000001"/>
              <w:left w:val="single" w:sz="4" w:space="0" w:color="000001"/>
              <w:bottom w:val="single" w:sz="4" w:space="0" w:color="000001"/>
              <w:right w:val="single" w:sz="4" w:space="0" w:color="000001"/>
            </w:tcBorders>
            <w:shd w:val="clear" w:color="auto" w:fill="FFFFFF"/>
          </w:tcPr>
          <w:p w:rsidR="0009315D" w:rsidRPr="006C1166" w:rsidRDefault="0009315D" w:rsidP="005B482E">
            <w:pPr>
              <w:snapToGrid w:val="0"/>
              <w:spacing w:after="0"/>
              <w:rPr>
                <w:b/>
                <w:bCs/>
                <w:szCs w:val="24"/>
              </w:rPr>
            </w:pPr>
          </w:p>
          <w:p w:rsidR="002025C1" w:rsidRPr="006C1166" w:rsidRDefault="002025C1" w:rsidP="00065D22">
            <w:pPr>
              <w:numPr>
                <w:ilvl w:val="0"/>
                <w:numId w:val="36"/>
              </w:numPr>
              <w:spacing w:after="0"/>
              <w:rPr>
                <w:szCs w:val="24"/>
              </w:rPr>
            </w:pPr>
            <w:r w:rsidRPr="006C1166">
              <w:rPr>
                <w:szCs w:val="24"/>
              </w:rPr>
              <w:t>Tundra, tayga, bozkır, coğrafi yayılma alanlarını ve ekonomideki rollerini ayırt eder.</w:t>
            </w:r>
          </w:p>
          <w:p w:rsidR="002025C1" w:rsidRPr="006C1166" w:rsidRDefault="002025C1" w:rsidP="00065D22">
            <w:pPr>
              <w:numPr>
                <w:ilvl w:val="0"/>
                <w:numId w:val="36"/>
              </w:numPr>
              <w:spacing w:after="0"/>
              <w:rPr>
                <w:szCs w:val="24"/>
              </w:rPr>
            </w:pPr>
            <w:r w:rsidRPr="006C1166">
              <w:rPr>
                <w:szCs w:val="24"/>
              </w:rPr>
              <w:t>Kanalların açılmasını ve Avrupa kısmındaki ekonomik önemini açıklar.</w:t>
            </w:r>
          </w:p>
          <w:p w:rsidR="0009315D" w:rsidRPr="006C1166" w:rsidRDefault="002025C1" w:rsidP="00065D22">
            <w:pPr>
              <w:numPr>
                <w:ilvl w:val="0"/>
                <w:numId w:val="36"/>
              </w:numPr>
              <w:spacing w:after="0"/>
              <w:rPr>
                <w:szCs w:val="24"/>
              </w:rPr>
            </w:pPr>
            <w:r w:rsidRPr="006C1166">
              <w:rPr>
                <w:szCs w:val="24"/>
              </w:rPr>
              <w:t>Haritadaki Bağımsız Devletler Topluluğu'ndaki en popüler minerallerin kaynaklarını ve ekonomik önemini tanımlar.</w:t>
            </w:r>
          </w:p>
        </w:tc>
      </w:tr>
    </w:tbl>
    <w:p w:rsidR="0009315D" w:rsidRPr="006C1166" w:rsidRDefault="0009315D" w:rsidP="005B482E">
      <w:pPr>
        <w:rPr>
          <w:szCs w:val="24"/>
        </w:rPr>
      </w:pPr>
    </w:p>
    <w:p w:rsidR="00CF5A42" w:rsidRPr="006C1166" w:rsidRDefault="00CF5A42" w:rsidP="005B482E">
      <w:pPr>
        <w:widowControl w:val="0"/>
        <w:tabs>
          <w:tab w:val="left" w:pos="2541"/>
        </w:tabs>
        <w:suppressAutoHyphens w:val="0"/>
        <w:autoSpaceDE w:val="0"/>
        <w:spacing w:before="90" w:after="0"/>
        <w:outlineLvl w:val="0"/>
        <w:rPr>
          <w:b/>
          <w:bCs/>
          <w:color w:val="auto"/>
          <w:kern w:val="0"/>
          <w:szCs w:val="24"/>
          <w:lang w:bidi="en-US"/>
        </w:rPr>
      </w:pPr>
      <w:bookmarkStart w:id="54" w:name="_Hlk21369490"/>
      <w:r w:rsidRPr="006C1166">
        <w:rPr>
          <w:b/>
          <w:bCs/>
          <w:color w:val="auto"/>
          <w:kern w:val="0"/>
          <w:szCs w:val="24"/>
          <w:lang w:bidi="en-US"/>
        </w:rPr>
        <w:t>Metodolojik kılavuz</w:t>
      </w:r>
    </w:p>
    <w:p w:rsidR="00CF5A42" w:rsidRPr="006C1166" w:rsidRDefault="00CF5A42" w:rsidP="005B482E">
      <w:pPr>
        <w:widowControl w:val="0"/>
        <w:suppressAutoHyphens w:val="0"/>
        <w:autoSpaceDE w:val="0"/>
        <w:spacing w:after="0"/>
        <w:rPr>
          <w:b/>
          <w:color w:val="auto"/>
          <w:kern w:val="0"/>
          <w:szCs w:val="24"/>
          <w:lang w:bidi="en-US"/>
        </w:rPr>
      </w:pPr>
    </w:p>
    <w:p w:rsidR="00CF5A42" w:rsidRPr="006C1166" w:rsidRDefault="00CF5A42" w:rsidP="005B482E">
      <w:pPr>
        <w:widowControl w:val="0"/>
        <w:tabs>
          <w:tab w:val="left" w:pos="9000"/>
        </w:tabs>
        <w:suppressAutoHyphens w:val="0"/>
        <w:autoSpaceDE w:val="0"/>
        <w:spacing w:after="0"/>
        <w:jc w:val="both"/>
        <w:rPr>
          <w:color w:val="auto"/>
          <w:kern w:val="0"/>
          <w:szCs w:val="24"/>
          <w:lang w:bidi="en-US"/>
        </w:rPr>
      </w:pPr>
      <w:r w:rsidRPr="006C1166">
        <w:rPr>
          <w:color w:val="auto"/>
          <w:kern w:val="0"/>
          <w:szCs w:val="24"/>
          <w:lang w:bidi="en-US"/>
        </w:rPr>
        <w:t xml:space="preserve">Coğrafya </w:t>
      </w:r>
      <w:r w:rsidR="002025C1" w:rsidRPr="006C1166">
        <w:rPr>
          <w:color w:val="auto"/>
          <w:kern w:val="0"/>
          <w:szCs w:val="24"/>
          <w:lang w:bidi="en-US"/>
        </w:rPr>
        <w:t>dersindeki</w:t>
      </w:r>
      <w:r w:rsidRPr="006C1166">
        <w:rPr>
          <w:color w:val="auto"/>
          <w:kern w:val="0"/>
          <w:szCs w:val="24"/>
          <w:lang w:bidi="en-US"/>
        </w:rPr>
        <w:t xml:space="preserve"> yöntemler, teknikler, öğretim stratejileri, öğrencinin ilgisini, katılımını, etkileşimini ve araştırmasını teşvik eden başarılı bir öğretim programının kilit noktalarından biridir.</w:t>
      </w:r>
    </w:p>
    <w:p w:rsidR="00CF5A42" w:rsidRDefault="00CF5A42" w:rsidP="005B482E">
      <w:pPr>
        <w:widowControl w:val="0"/>
        <w:suppressAutoHyphens w:val="0"/>
        <w:autoSpaceDE w:val="0"/>
        <w:spacing w:after="0"/>
        <w:jc w:val="both"/>
        <w:rPr>
          <w:color w:val="auto"/>
          <w:kern w:val="0"/>
          <w:szCs w:val="24"/>
          <w:lang w:bidi="en-US"/>
        </w:rPr>
      </w:pPr>
      <w:r w:rsidRPr="006C1166">
        <w:rPr>
          <w:color w:val="auto"/>
          <w:kern w:val="0"/>
          <w:szCs w:val="24"/>
          <w:lang w:bidi="en-US"/>
        </w:rPr>
        <w:lastRenderedPageBreak/>
        <w:t>Farklı yöntemlerin, tekniklerin, stratejilerin ve süreç organizasyon biçimlerinin uygulanması öğretmenlerin sorumluluğundadır.</w:t>
      </w:r>
    </w:p>
    <w:p w:rsidR="00645BF0" w:rsidRPr="006C1166" w:rsidRDefault="00645BF0" w:rsidP="00645BF0">
      <w:pPr>
        <w:pStyle w:val="TextBody"/>
        <w:spacing w:line="276" w:lineRule="auto"/>
        <w:jc w:val="both"/>
      </w:pPr>
      <w:r w:rsidRPr="00645BF0">
        <w:t>Başarılı öğretim biraz hazırlık gerektirir. Dikkatli planlama ve uygun metodolojilerin seçimi etkili öğretme ve öğrenmenin anahtarıdır.</w:t>
      </w:r>
      <w:r>
        <w:t xml:space="preserve"> </w:t>
      </w:r>
      <w:r w:rsidRPr="006C1166">
        <w:t>Öğretmene, derece (yeterlilikler), "Toplum ve Çevre" alanı için öğrenme çıktılarının</w:t>
      </w:r>
      <w:r>
        <w:t xml:space="preserve"> (AÖÇ)</w:t>
      </w:r>
      <w:r w:rsidRPr="006C1166">
        <w:t xml:space="preserve"> yanı sıra, </w:t>
      </w:r>
      <w:r>
        <w:t xml:space="preserve">Coğrafya </w:t>
      </w:r>
      <w:r w:rsidRPr="006C1166">
        <w:t>dersinin ders öğrenme çıktılarını</w:t>
      </w:r>
      <w:r>
        <w:t xml:space="preserve"> (DÖÇ)</w:t>
      </w:r>
      <w:r w:rsidRPr="006C1166">
        <w:t xml:space="preserve"> dikkatlice okuması önerilir.  Sonuçlar (çıktılar) sadece içeriğin seçimi (öğretim birimleri) için değil, aynı zamanda sınıfta uygulanacak öğretim stratejileri, yöntemleri ve tekniklerinin seçimi için de ölçütlerdir.</w:t>
      </w:r>
      <w:r w:rsidRPr="00172606">
        <w:t xml:space="preserve"> Bu nedenle, etkili öğretim planlaması için müfredat belgelerinin sürekli dikkate alınması gerekir.</w:t>
      </w:r>
    </w:p>
    <w:p w:rsidR="00645BF0" w:rsidRDefault="00645BF0" w:rsidP="005B482E">
      <w:pPr>
        <w:widowControl w:val="0"/>
        <w:suppressAutoHyphens w:val="0"/>
        <w:autoSpaceDE w:val="0"/>
        <w:spacing w:after="0"/>
        <w:jc w:val="both"/>
        <w:rPr>
          <w:color w:val="auto"/>
          <w:kern w:val="0"/>
          <w:szCs w:val="24"/>
          <w:lang w:bidi="en-US"/>
        </w:rPr>
      </w:pPr>
    </w:p>
    <w:p w:rsidR="00CF5A42" w:rsidRPr="006C1166" w:rsidRDefault="00CF5A42" w:rsidP="005B482E">
      <w:pPr>
        <w:widowControl w:val="0"/>
        <w:suppressAutoHyphens w:val="0"/>
        <w:autoSpaceDE w:val="0"/>
        <w:spacing w:after="0"/>
        <w:jc w:val="both"/>
        <w:rPr>
          <w:color w:val="auto"/>
          <w:kern w:val="0"/>
          <w:szCs w:val="24"/>
          <w:lang w:bidi="en-US"/>
        </w:rPr>
      </w:pPr>
      <w:r w:rsidRPr="006C1166">
        <w:rPr>
          <w:color w:val="auto"/>
          <w:kern w:val="0"/>
          <w:szCs w:val="24"/>
          <w:lang w:bidi="en-US"/>
        </w:rPr>
        <w:t>Metodoloji tamamen günlük yaşamda problem çözmeye katkıda bulunan coğrafi alışkanlıkların, değerlerin, becerilerin daha hızlı ve daha doğru bir şekilde edinilmesi ve kullanılması hizmetinde olmalıdır. Bilginin niteliği, konu sonuçları ve öğretmenler ve öğrenciler tarafından kullanılabilecek yeni teknolojilerin kullanımına göre didaktik yöntemler birbirleriyle bütünleştirilmelidir.</w:t>
      </w:r>
    </w:p>
    <w:p w:rsidR="00CF5A42" w:rsidRPr="006C1166" w:rsidRDefault="00CF5A42" w:rsidP="005B482E">
      <w:pPr>
        <w:widowControl w:val="0"/>
        <w:suppressAutoHyphens w:val="0"/>
        <w:autoSpaceDE w:val="0"/>
        <w:spacing w:after="0"/>
        <w:jc w:val="both"/>
        <w:rPr>
          <w:color w:val="auto"/>
          <w:kern w:val="0"/>
          <w:szCs w:val="24"/>
          <w:lang w:bidi="en-US"/>
        </w:rPr>
      </w:pPr>
    </w:p>
    <w:p w:rsidR="00CF5A42" w:rsidRPr="006C1166" w:rsidRDefault="002025C1" w:rsidP="005B482E">
      <w:pPr>
        <w:widowControl w:val="0"/>
        <w:suppressAutoHyphens w:val="0"/>
        <w:autoSpaceDE w:val="0"/>
        <w:spacing w:after="120"/>
        <w:jc w:val="both"/>
        <w:rPr>
          <w:color w:val="auto"/>
          <w:kern w:val="0"/>
          <w:szCs w:val="24"/>
          <w:lang w:bidi="en-US"/>
        </w:rPr>
      </w:pPr>
      <w:bookmarkStart w:id="55" w:name="_Hlk21540810"/>
      <w:r w:rsidRPr="006C1166">
        <w:rPr>
          <w:color w:val="auto"/>
          <w:kern w:val="0"/>
          <w:szCs w:val="24"/>
          <w:lang w:bidi="en-US"/>
        </w:rPr>
        <w:t>Yetkinlik temelli öğretme ve öğrenme, öğretme stratejileri, teknikleri ve yöntemlerinin seçilmesini ve kullanılmasını gerektirir. Bu dersin öğretmenleri</w:t>
      </w:r>
      <w:r w:rsidR="00CF5A42" w:rsidRPr="006C1166">
        <w:rPr>
          <w:color w:val="auto"/>
          <w:kern w:val="0"/>
          <w:szCs w:val="24"/>
          <w:lang w:bidi="en-US"/>
        </w:rPr>
        <w:t>:</w:t>
      </w:r>
    </w:p>
    <w:p w:rsidR="002025C1" w:rsidRPr="006C1166" w:rsidRDefault="002025C1" w:rsidP="00065D22">
      <w:pPr>
        <w:widowControl w:val="0"/>
        <w:numPr>
          <w:ilvl w:val="0"/>
          <w:numId w:val="108"/>
        </w:numPr>
        <w:suppressAutoHyphens w:val="0"/>
        <w:autoSpaceDE w:val="0"/>
        <w:spacing w:after="0"/>
        <w:jc w:val="both"/>
        <w:rPr>
          <w:color w:val="auto"/>
          <w:kern w:val="0"/>
          <w:szCs w:val="24"/>
          <w:lang w:bidi="en-US"/>
        </w:rPr>
      </w:pPr>
      <w:r w:rsidRPr="006C1166">
        <w:rPr>
          <w:color w:val="auto"/>
          <w:kern w:val="0"/>
          <w:szCs w:val="24"/>
          <w:lang w:bidi="en-US"/>
        </w:rPr>
        <w:t>Öğrencinin ön bilgi, beceri ve tutumlarını dikkate alması gerekir;</w:t>
      </w:r>
    </w:p>
    <w:p w:rsidR="002025C1" w:rsidRPr="006C1166" w:rsidRDefault="002025C1" w:rsidP="00065D22">
      <w:pPr>
        <w:widowControl w:val="0"/>
        <w:numPr>
          <w:ilvl w:val="0"/>
          <w:numId w:val="108"/>
        </w:numPr>
        <w:suppressAutoHyphens w:val="0"/>
        <w:autoSpaceDE w:val="0"/>
        <w:spacing w:after="0"/>
        <w:jc w:val="both"/>
        <w:rPr>
          <w:color w:val="auto"/>
          <w:kern w:val="0"/>
          <w:szCs w:val="24"/>
          <w:lang w:bidi="en-US"/>
        </w:rPr>
      </w:pPr>
      <w:r w:rsidRPr="006C1166">
        <w:rPr>
          <w:color w:val="auto"/>
          <w:kern w:val="0"/>
          <w:szCs w:val="24"/>
          <w:lang w:bidi="en-US"/>
        </w:rPr>
        <w:t>Gösteriler ve derinlemesine gözlemler yoluyla doğrudan gözlem, merak, muhakeme ve yargılamayı teşvik etmesi (mümkün olduğunda) gerekir</w:t>
      </w:r>
    </w:p>
    <w:p w:rsidR="002025C1" w:rsidRPr="006C1166" w:rsidRDefault="002025C1" w:rsidP="00065D22">
      <w:pPr>
        <w:widowControl w:val="0"/>
        <w:numPr>
          <w:ilvl w:val="0"/>
          <w:numId w:val="108"/>
        </w:numPr>
        <w:suppressAutoHyphens w:val="0"/>
        <w:autoSpaceDE w:val="0"/>
        <w:spacing w:after="0"/>
        <w:jc w:val="both"/>
        <w:rPr>
          <w:color w:val="auto"/>
          <w:kern w:val="0"/>
          <w:szCs w:val="24"/>
          <w:lang w:bidi="en-US"/>
        </w:rPr>
      </w:pPr>
      <w:r w:rsidRPr="006C1166">
        <w:rPr>
          <w:color w:val="auto"/>
          <w:kern w:val="0"/>
          <w:szCs w:val="24"/>
          <w:lang w:bidi="en-US"/>
        </w:rPr>
        <w:t>Eleştirel, yaratıcı ve problem çözme düşüncesini teşvik etmesi gerekir;</w:t>
      </w:r>
    </w:p>
    <w:p w:rsidR="002025C1" w:rsidRPr="006C1166" w:rsidRDefault="002025C1" w:rsidP="00065D22">
      <w:pPr>
        <w:widowControl w:val="0"/>
        <w:numPr>
          <w:ilvl w:val="0"/>
          <w:numId w:val="108"/>
        </w:numPr>
        <w:suppressAutoHyphens w:val="0"/>
        <w:autoSpaceDE w:val="0"/>
        <w:spacing w:after="0"/>
        <w:jc w:val="both"/>
        <w:rPr>
          <w:color w:val="auto"/>
          <w:kern w:val="0"/>
          <w:szCs w:val="24"/>
          <w:lang w:bidi="en-US"/>
        </w:rPr>
      </w:pPr>
      <w:r w:rsidRPr="006C1166">
        <w:rPr>
          <w:color w:val="auto"/>
          <w:kern w:val="0"/>
          <w:szCs w:val="24"/>
          <w:lang w:bidi="en-US"/>
        </w:rPr>
        <w:t>Öğrenciyi motive etmek, onu bir ortak olarak kabul etmek ve öğrenme sürecinde öğretmenin ve öğrencinin birbirini tamamlayıcı olduğunu anlama</w:t>
      </w:r>
      <w:r w:rsidR="005F0CB3" w:rsidRPr="006C1166">
        <w:rPr>
          <w:color w:val="auto"/>
          <w:kern w:val="0"/>
          <w:szCs w:val="24"/>
          <w:lang w:bidi="en-US"/>
        </w:rPr>
        <w:t>sını sağlama</w:t>
      </w:r>
      <w:r w:rsidRPr="006C1166">
        <w:rPr>
          <w:color w:val="auto"/>
          <w:kern w:val="0"/>
          <w:szCs w:val="24"/>
          <w:lang w:bidi="en-US"/>
        </w:rPr>
        <w:t>;</w:t>
      </w:r>
    </w:p>
    <w:p w:rsidR="002025C1" w:rsidRPr="006C1166" w:rsidRDefault="005F0CB3" w:rsidP="00065D22">
      <w:pPr>
        <w:widowControl w:val="0"/>
        <w:numPr>
          <w:ilvl w:val="0"/>
          <w:numId w:val="108"/>
        </w:numPr>
        <w:suppressAutoHyphens w:val="0"/>
        <w:autoSpaceDE w:val="0"/>
        <w:spacing w:after="0"/>
        <w:jc w:val="both"/>
        <w:rPr>
          <w:color w:val="auto"/>
          <w:kern w:val="0"/>
          <w:szCs w:val="24"/>
          <w:lang w:bidi="en-US"/>
        </w:rPr>
      </w:pPr>
      <w:r w:rsidRPr="006C1166">
        <w:rPr>
          <w:color w:val="auto"/>
          <w:kern w:val="0"/>
          <w:szCs w:val="24"/>
          <w:lang w:bidi="en-US"/>
        </w:rPr>
        <w:t>Proje çalışması, grup çalışması, bireysel çalışma yoluyla bağımsız öğrenmeyi ve başkalarıyla işbirliği içinde desteklemeyi gerekir</w:t>
      </w:r>
      <w:r w:rsidR="002025C1" w:rsidRPr="006C1166">
        <w:rPr>
          <w:color w:val="auto"/>
          <w:kern w:val="0"/>
          <w:szCs w:val="24"/>
          <w:lang w:bidi="en-US"/>
        </w:rPr>
        <w:t>;</w:t>
      </w:r>
    </w:p>
    <w:p w:rsidR="002025C1" w:rsidRPr="006C1166" w:rsidRDefault="002025C1" w:rsidP="00065D22">
      <w:pPr>
        <w:widowControl w:val="0"/>
        <w:numPr>
          <w:ilvl w:val="0"/>
          <w:numId w:val="108"/>
        </w:numPr>
        <w:suppressAutoHyphens w:val="0"/>
        <w:autoSpaceDE w:val="0"/>
        <w:spacing w:after="0"/>
        <w:jc w:val="both"/>
        <w:rPr>
          <w:color w:val="auto"/>
          <w:kern w:val="0"/>
          <w:szCs w:val="24"/>
          <w:lang w:bidi="en-US"/>
        </w:rPr>
      </w:pPr>
      <w:r w:rsidRPr="006C1166">
        <w:rPr>
          <w:color w:val="auto"/>
          <w:kern w:val="0"/>
          <w:szCs w:val="24"/>
          <w:lang w:bidi="en-US"/>
        </w:rPr>
        <w:t>"toplum ve çevre" alanındaki konularla entegrasyon ve ilişkileri, günlük yaşamdaki uygulamalarını ve disiplinler arası bağlantıyı göz önünde bulundurma</w:t>
      </w:r>
      <w:r w:rsidR="005F0CB3" w:rsidRPr="006C1166">
        <w:rPr>
          <w:color w:val="auto"/>
          <w:kern w:val="0"/>
          <w:szCs w:val="24"/>
          <w:lang w:bidi="en-US"/>
        </w:rPr>
        <w:t>sı gerekir.</w:t>
      </w:r>
    </w:p>
    <w:p w:rsidR="002025C1" w:rsidRPr="006C1166" w:rsidRDefault="002025C1" w:rsidP="00065D22">
      <w:pPr>
        <w:widowControl w:val="0"/>
        <w:numPr>
          <w:ilvl w:val="0"/>
          <w:numId w:val="108"/>
        </w:numPr>
        <w:suppressAutoHyphens w:val="0"/>
        <w:autoSpaceDE w:val="0"/>
        <w:spacing w:after="0"/>
        <w:jc w:val="both"/>
        <w:rPr>
          <w:color w:val="auto"/>
          <w:kern w:val="0"/>
          <w:szCs w:val="24"/>
          <w:lang w:bidi="en-US"/>
        </w:rPr>
      </w:pPr>
      <w:r w:rsidRPr="006C1166">
        <w:rPr>
          <w:color w:val="auto"/>
          <w:kern w:val="0"/>
          <w:szCs w:val="24"/>
          <w:lang w:bidi="en-US"/>
        </w:rPr>
        <w:t>Çok çeşitli bilgi kaynaklarını kullanmak ve metni, yetkinliklerin yerine getirilmesinin tek kaynağı değil, önemli olarak değerlendirme</w:t>
      </w:r>
      <w:r w:rsidR="005F0CB3" w:rsidRPr="006C1166">
        <w:rPr>
          <w:color w:val="auto"/>
          <w:kern w:val="0"/>
          <w:szCs w:val="24"/>
          <w:lang w:bidi="en-US"/>
        </w:rPr>
        <w:t xml:space="preserve">si gerekir </w:t>
      </w:r>
      <w:r w:rsidRPr="006C1166">
        <w:rPr>
          <w:color w:val="auto"/>
          <w:kern w:val="0"/>
          <w:szCs w:val="24"/>
          <w:lang w:bidi="en-US"/>
        </w:rPr>
        <w:t xml:space="preserve"> ve</w:t>
      </w:r>
    </w:p>
    <w:p w:rsidR="00CF5A42" w:rsidRPr="006C1166" w:rsidRDefault="002025C1" w:rsidP="00065D22">
      <w:pPr>
        <w:widowControl w:val="0"/>
        <w:numPr>
          <w:ilvl w:val="0"/>
          <w:numId w:val="108"/>
        </w:numPr>
        <w:suppressAutoHyphens w:val="0"/>
        <w:autoSpaceDE w:val="0"/>
        <w:spacing w:after="0"/>
        <w:jc w:val="both"/>
        <w:rPr>
          <w:color w:val="auto"/>
          <w:kern w:val="0"/>
          <w:szCs w:val="24"/>
          <w:lang w:bidi="en-US"/>
        </w:rPr>
      </w:pPr>
      <w:r w:rsidRPr="006C1166">
        <w:rPr>
          <w:color w:val="auto"/>
          <w:kern w:val="0"/>
          <w:szCs w:val="24"/>
          <w:lang w:bidi="en-US"/>
        </w:rPr>
        <w:t>B</w:t>
      </w:r>
      <w:r w:rsidR="00A61BAA">
        <w:rPr>
          <w:color w:val="auto"/>
          <w:kern w:val="0"/>
          <w:szCs w:val="24"/>
          <w:lang w:bidi="en-US"/>
        </w:rPr>
        <w:t>İT</w:t>
      </w:r>
      <w:r w:rsidRPr="006C1166">
        <w:rPr>
          <w:color w:val="auto"/>
          <w:kern w:val="0"/>
          <w:szCs w:val="24"/>
          <w:lang w:bidi="en-US"/>
        </w:rPr>
        <w:t>'i öğretme ve öğrenmenin destekçisi ve kolaylaştırıcısı olarak kullanma</w:t>
      </w:r>
      <w:r w:rsidR="005F0CB3" w:rsidRPr="006C1166">
        <w:rPr>
          <w:color w:val="auto"/>
          <w:kern w:val="0"/>
          <w:szCs w:val="24"/>
          <w:lang w:bidi="en-US"/>
        </w:rPr>
        <w:t>sı gerekir</w:t>
      </w:r>
      <w:r w:rsidRPr="006C1166">
        <w:rPr>
          <w:color w:val="auto"/>
          <w:kern w:val="0"/>
          <w:szCs w:val="24"/>
          <w:lang w:bidi="en-US"/>
        </w:rPr>
        <w:t>.</w:t>
      </w:r>
    </w:p>
    <w:bookmarkEnd w:id="55"/>
    <w:p w:rsidR="00CF5A42" w:rsidRPr="006C1166" w:rsidRDefault="00CF5A42" w:rsidP="005B482E">
      <w:pPr>
        <w:widowControl w:val="0"/>
        <w:suppressAutoHyphens w:val="0"/>
        <w:autoSpaceDE w:val="0"/>
        <w:spacing w:before="120" w:after="120"/>
        <w:ind w:right="430"/>
        <w:jc w:val="both"/>
        <w:rPr>
          <w:color w:val="auto"/>
          <w:kern w:val="0"/>
          <w:szCs w:val="24"/>
          <w:lang w:bidi="en-US"/>
        </w:rPr>
      </w:pPr>
      <w:r w:rsidRPr="006C1166">
        <w:rPr>
          <w:color w:val="auto"/>
          <w:kern w:val="0"/>
          <w:szCs w:val="24"/>
          <w:lang w:bidi="en-US"/>
        </w:rPr>
        <w:t>Kaliteli öğrenmenin gerekliliklerini yerine getirmek için aşağıdaki metodolojik yaklaşımlar önerilmektedir:</w:t>
      </w:r>
    </w:p>
    <w:p w:rsidR="00D11B67" w:rsidRPr="006C1166" w:rsidRDefault="00D11B67" w:rsidP="00065D22">
      <w:pPr>
        <w:widowControl w:val="0"/>
        <w:numPr>
          <w:ilvl w:val="0"/>
          <w:numId w:val="82"/>
        </w:numPr>
        <w:suppressAutoHyphens w:val="0"/>
        <w:autoSpaceDE w:val="0"/>
        <w:spacing w:before="120" w:after="0"/>
        <w:ind w:right="430"/>
        <w:jc w:val="both"/>
        <w:rPr>
          <w:color w:val="auto"/>
          <w:kern w:val="0"/>
          <w:szCs w:val="24"/>
          <w:lang w:bidi="en-US"/>
        </w:rPr>
      </w:pPr>
      <w:r w:rsidRPr="006C1166">
        <w:rPr>
          <w:color w:val="auto"/>
          <w:kern w:val="0"/>
          <w:szCs w:val="24"/>
          <w:lang w:bidi="en-US"/>
        </w:rPr>
        <w:t>Doğrudan öğretim (açıklama, pratik alıştırmalar ve örnekler);</w:t>
      </w:r>
    </w:p>
    <w:p w:rsidR="00D11B67" w:rsidRPr="006C1166" w:rsidRDefault="00D11B67" w:rsidP="00065D22">
      <w:pPr>
        <w:widowControl w:val="0"/>
        <w:numPr>
          <w:ilvl w:val="0"/>
          <w:numId w:val="82"/>
        </w:numPr>
        <w:suppressAutoHyphens w:val="0"/>
        <w:autoSpaceDE w:val="0"/>
        <w:spacing w:before="120" w:after="0"/>
        <w:ind w:right="430"/>
        <w:jc w:val="both"/>
        <w:rPr>
          <w:color w:val="auto"/>
          <w:kern w:val="0"/>
          <w:szCs w:val="24"/>
          <w:lang w:bidi="en-US"/>
        </w:rPr>
      </w:pPr>
      <w:r w:rsidRPr="006C1166">
        <w:rPr>
          <w:color w:val="auto"/>
          <w:kern w:val="0"/>
          <w:szCs w:val="24"/>
          <w:lang w:bidi="en-US"/>
        </w:rPr>
        <w:t>Dolaylı öğretim (gözlem, araştırma, problem çözme);</w:t>
      </w:r>
    </w:p>
    <w:p w:rsidR="00D11B67" w:rsidRPr="006C1166" w:rsidRDefault="00D11B67" w:rsidP="00065D22">
      <w:pPr>
        <w:widowControl w:val="0"/>
        <w:numPr>
          <w:ilvl w:val="0"/>
          <w:numId w:val="82"/>
        </w:numPr>
        <w:suppressAutoHyphens w:val="0"/>
        <w:autoSpaceDE w:val="0"/>
        <w:spacing w:before="120" w:after="0"/>
        <w:ind w:right="430"/>
        <w:jc w:val="both"/>
        <w:rPr>
          <w:color w:val="auto"/>
          <w:kern w:val="0"/>
          <w:szCs w:val="24"/>
          <w:lang w:bidi="en-US"/>
        </w:rPr>
      </w:pPr>
      <w:r w:rsidRPr="006C1166">
        <w:rPr>
          <w:color w:val="auto"/>
          <w:kern w:val="0"/>
          <w:szCs w:val="24"/>
          <w:lang w:bidi="en-US"/>
        </w:rPr>
        <w:t>Sorgulayarak öğretim (çocuklara sorma tekniği);</w:t>
      </w:r>
    </w:p>
    <w:p w:rsidR="00D11B67" w:rsidRPr="006C1166" w:rsidRDefault="00D11B67" w:rsidP="00065D22">
      <w:pPr>
        <w:widowControl w:val="0"/>
        <w:numPr>
          <w:ilvl w:val="0"/>
          <w:numId w:val="82"/>
        </w:numPr>
        <w:suppressAutoHyphens w:val="0"/>
        <w:autoSpaceDE w:val="0"/>
        <w:spacing w:before="120" w:after="0"/>
        <w:ind w:right="430"/>
        <w:jc w:val="both"/>
        <w:rPr>
          <w:color w:val="auto"/>
          <w:kern w:val="0"/>
          <w:szCs w:val="24"/>
          <w:lang w:bidi="en-US"/>
        </w:rPr>
      </w:pPr>
      <w:r w:rsidRPr="006C1166">
        <w:rPr>
          <w:color w:val="auto"/>
          <w:kern w:val="0"/>
          <w:szCs w:val="24"/>
          <w:lang w:bidi="en-US"/>
        </w:rPr>
        <w:t>İşbirlikçi tartışma ve öğrenme (küçük gruplarda, büyük gruplarda ve tüm çocuklarla birlikte);</w:t>
      </w:r>
    </w:p>
    <w:p w:rsidR="00D11B67" w:rsidRPr="006C1166" w:rsidRDefault="00D11B67" w:rsidP="00065D22">
      <w:pPr>
        <w:widowControl w:val="0"/>
        <w:numPr>
          <w:ilvl w:val="0"/>
          <w:numId w:val="82"/>
        </w:numPr>
        <w:suppressAutoHyphens w:val="0"/>
        <w:autoSpaceDE w:val="0"/>
        <w:spacing w:before="120" w:after="0"/>
        <w:ind w:right="430"/>
        <w:jc w:val="both"/>
        <w:rPr>
          <w:color w:val="auto"/>
          <w:kern w:val="0"/>
          <w:szCs w:val="24"/>
          <w:lang w:bidi="en-US"/>
        </w:rPr>
      </w:pPr>
      <w:r w:rsidRPr="006C1166">
        <w:rPr>
          <w:color w:val="auto"/>
          <w:kern w:val="0"/>
          <w:szCs w:val="24"/>
          <w:lang w:bidi="en-US"/>
        </w:rPr>
        <w:lastRenderedPageBreak/>
        <w:t>Eleştirel, yaratıcı düşünme ve problem çözmeyi teşvik eden öğretim;</w:t>
      </w:r>
    </w:p>
    <w:p w:rsidR="00D11B67" w:rsidRPr="000E5AA8" w:rsidRDefault="00D11B67" w:rsidP="00065D22">
      <w:pPr>
        <w:widowControl w:val="0"/>
        <w:numPr>
          <w:ilvl w:val="0"/>
          <w:numId w:val="82"/>
        </w:numPr>
        <w:suppressAutoHyphens w:val="0"/>
        <w:autoSpaceDE w:val="0"/>
        <w:spacing w:before="120" w:after="0"/>
        <w:ind w:right="430"/>
        <w:jc w:val="both"/>
        <w:rPr>
          <w:color w:val="auto"/>
          <w:kern w:val="0"/>
          <w:szCs w:val="24"/>
          <w:lang w:bidi="en-US"/>
        </w:rPr>
      </w:pPr>
      <w:r w:rsidRPr="000E5AA8">
        <w:rPr>
          <w:color w:val="auto"/>
          <w:kern w:val="0"/>
          <w:szCs w:val="24"/>
          <w:lang w:bidi="en-US"/>
        </w:rPr>
        <w:t>Proje tabanlı öğrenme, alan araştırması;</w:t>
      </w:r>
    </w:p>
    <w:p w:rsidR="00D11B67" w:rsidRPr="000E5AA8" w:rsidRDefault="00D11B67" w:rsidP="00065D22">
      <w:pPr>
        <w:widowControl w:val="0"/>
        <w:numPr>
          <w:ilvl w:val="0"/>
          <w:numId w:val="82"/>
        </w:numPr>
        <w:suppressAutoHyphens w:val="0"/>
        <w:autoSpaceDE w:val="0"/>
        <w:spacing w:before="120" w:after="0"/>
        <w:ind w:right="430"/>
        <w:jc w:val="both"/>
        <w:rPr>
          <w:color w:val="auto"/>
          <w:kern w:val="0"/>
          <w:szCs w:val="24"/>
          <w:lang w:bidi="en-US"/>
        </w:rPr>
      </w:pPr>
      <w:r w:rsidRPr="000E5AA8">
        <w:rPr>
          <w:color w:val="auto"/>
          <w:kern w:val="0"/>
          <w:szCs w:val="24"/>
          <w:lang w:bidi="en-US"/>
        </w:rPr>
        <w:t>Gözlem, gösteri ve deney yoluyla öğretim;</w:t>
      </w:r>
    </w:p>
    <w:p w:rsidR="00D11B67" w:rsidRDefault="00D11B67" w:rsidP="00065D22">
      <w:pPr>
        <w:widowControl w:val="0"/>
        <w:numPr>
          <w:ilvl w:val="0"/>
          <w:numId w:val="82"/>
        </w:numPr>
        <w:suppressAutoHyphens w:val="0"/>
        <w:autoSpaceDE w:val="0"/>
        <w:spacing w:before="120" w:after="0"/>
        <w:ind w:right="430"/>
        <w:jc w:val="both"/>
        <w:rPr>
          <w:color w:val="auto"/>
          <w:kern w:val="0"/>
          <w:szCs w:val="24"/>
          <w:lang w:bidi="en-US"/>
        </w:rPr>
      </w:pPr>
      <w:r w:rsidRPr="000E5AA8">
        <w:rPr>
          <w:color w:val="auto"/>
          <w:kern w:val="0"/>
          <w:szCs w:val="24"/>
          <w:lang w:bidi="en-US"/>
        </w:rPr>
        <w:t>Multimedya araçlarıyla ve özellikle bilgisayar aracılığıyla öğre</w:t>
      </w:r>
      <w:r>
        <w:rPr>
          <w:color w:val="auto"/>
          <w:kern w:val="0"/>
          <w:szCs w:val="24"/>
          <w:lang w:bidi="en-US"/>
        </w:rPr>
        <w:t>t</w:t>
      </w:r>
      <w:r w:rsidRPr="000E5AA8">
        <w:rPr>
          <w:color w:val="auto"/>
          <w:kern w:val="0"/>
          <w:szCs w:val="24"/>
          <w:lang w:bidi="en-US"/>
        </w:rPr>
        <w:t>me ve öğrenme;</w:t>
      </w:r>
    </w:p>
    <w:p w:rsidR="00D11B67" w:rsidRPr="006C1166" w:rsidRDefault="00D11B67" w:rsidP="00065D22">
      <w:pPr>
        <w:widowControl w:val="0"/>
        <w:numPr>
          <w:ilvl w:val="0"/>
          <w:numId w:val="82"/>
        </w:numPr>
        <w:suppressAutoHyphens w:val="0"/>
        <w:autoSpaceDE w:val="0"/>
        <w:spacing w:before="120" w:after="0"/>
        <w:ind w:right="430"/>
        <w:jc w:val="both"/>
        <w:rPr>
          <w:color w:val="auto"/>
          <w:kern w:val="0"/>
          <w:szCs w:val="24"/>
          <w:lang w:bidi="en-US"/>
        </w:rPr>
      </w:pPr>
      <w:r w:rsidRPr="006C1166">
        <w:rPr>
          <w:color w:val="auto"/>
          <w:kern w:val="0"/>
          <w:szCs w:val="24"/>
          <w:lang w:bidi="en-US"/>
        </w:rPr>
        <w:t>Bağımsız araştırmaları teşvik eden öğretim;</w:t>
      </w:r>
    </w:p>
    <w:p w:rsidR="00D11B67" w:rsidRPr="006C1166" w:rsidRDefault="00D11B67" w:rsidP="00065D22">
      <w:pPr>
        <w:widowControl w:val="0"/>
        <w:numPr>
          <w:ilvl w:val="0"/>
          <w:numId w:val="82"/>
        </w:numPr>
        <w:suppressAutoHyphens w:val="0"/>
        <w:autoSpaceDE w:val="0"/>
        <w:spacing w:before="120" w:after="0"/>
        <w:ind w:right="430"/>
        <w:jc w:val="both"/>
        <w:rPr>
          <w:color w:val="auto"/>
          <w:kern w:val="0"/>
          <w:szCs w:val="24"/>
          <w:lang w:bidi="en-US"/>
        </w:rPr>
      </w:pPr>
      <w:r w:rsidRPr="006C1166">
        <w:rPr>
          <w:color w:val="auto"/>
          <w:kern w:val="0"/>
          <w:szCs w:val="24"/>
          <w:lang w:bidi="en-US"/>
        </w:rPr>
        <w:t>Açık hava öğretme ve öğrenme ve sanayi bölgelerine ziyaretler</w:t>
      </w:r>
    </w:p>
    <w:p w:rsidR="00CF5A42" w:rsidRPr="006C1166" w:rsidRDefault="00CF5A42" w:rsidP="005B482E">
      <w:pPr>
        <w:widowControl w:val="0"/>
        <w:suppressAutoHyphens w:val="0"/>
        <w:autoSpaceDE w:val="0"/>
        <w:spacing w:after="0"/>
        <w:ind w:right="1019"/>
        <w:jc w:val="both"/>
        <w:rPr>
          <w:b/>
          <w:bCs/>
          <w:color w:val="auto"/>
          <w:kern w:val="0"/>
          <w:szCs w:val="24"/>
          <w:lang w:bidi="en-US"/>
        </w:rPr>
      </w:pPr>
    </w:p>
    <w:p w:rsidR="00CF5A42" w:rsidRPr="006C1166" w:rsidRDefault="00CF5A42" w:rsidP="005B482E">
      <w:pPr>
        <w:widowControl w:val="0"/>
        <w:suppressAutoHyphens w:val="0"/>
        <w:autoSpaceDE w:val="0"/>
        <w:spacing w:after="0"/>
        <w:jc w:val="both"/>
        <w:rPr>
          <w:color w:val="auto"/>
          <w:kern w:val="0"/>
          <w:szCs w:val="24"/>
          <w:lang w:bidi="en-US"/>
        </w:rPr>
      </w:pPr>
      <w:r w:rsidRPr="006C1166">
        <w:rPr>
          <w:color w:val="auto"/>
          <w:kern w:val="0"/>
          <w:szCs w:val="24"/>
          <w:lang w:bidi="en-US"/>
        </w:rPr>
        <w:t xml:space="preserve">Öğretmen çocuklara sınıfta, okulda, doğadaki etkinlikleriyle rehberlik ederek: tanıyabilir, gözlemleyebilir, sıralayabilir, ölçebilir, işaretleyebilir, veri toplayabilir, deneyimleyebilir, bağımsız düşünebilir ve fikirlerini verebilir hale gelirler ancak her zaman didaktik prensiplerden başlayarak: </w:t>
      </w:r>
      <w:r w:rsidRPr="006C1166">
        <w:rPr>
          <w:i/>
          <w:iCs/>
          <w:color w:val="auto"/>
          <w:kern w:val="0"/>
          <w:szCs w:val="24"/>
          <w:lang w:bidi="en-US"/>
        </w:rPr>
        <w:t>bilinenden bilinmeyene, yakından uzağa, basitten karmaşığa, somuttan soyuta, özelden genele doğru</w:t>
      </w:r>
    </w:p>
    <w:p w:rsidR="0009315D" w:rsidRPr="006C1166" w:rsidRDefault="005F0CB3" w:rsidP="005B482E">
      <w:pPr>
        <w:spacing w:after="0"/>
        <w:jc w:val="both"/>
        <w:rPr>
          <w:b/>
          <w:bCs/>
          <w:szCs w:val="24"/>
        </w:rPr>
      </w:pPr>
      <w:r w:rsidRPr="006C1166">
        <w:rPr>
          <w:szCs w:val="24"/>
        </w:rPr>
        <w:t>Coğrafya biliminde, bu konuda hem teorik hem de ampirik ve pratik bilgilerin yanı sıra, iklim-coğrafi, hidro-coğrafi, biyo-coğrafi, ekonomik- coğrafi, turistik coğrafi, demo-coğrafi, gibi bir dizi bilgi sistemi oluşturulur.</w:t>
      </w:r>
    </w:p>
    <w:p w:rsidR="0009315D" w:rsidRPr="006C1166" w:rsidRDefault="0009315D" w:rsidP="005B482E">
      <w:pPr>
        <w:spacing w:after="0"/>
        <w:rPr>
          <w:b/>
          <w:bCs/>
          <w:szCs w:val="24"/>
        </w:rPr>
      </w:pPr>
    </w:p>
    <w:p w:rsidR="0009315D" w:rsidRPr="006C1166" w:rsidRDefault="0009315D" w:rsidP="005B482E">
      <w:pPr>
        <w:rPr>
          <w:szCs w:val="24"/>
        </w:rPr>
      </w:pPr>
      <w:bookmarkStart w:id="56" w:name="_Hlk20840059"/>
      <w:r w:rsidRPr="006C1166">
        <w:rPr>
          <w:b/>
          <w:bCs/>
          <w:szCs w:val="24"/>
        </w:rPr>
        <w:t>Kesişen konular uygulanması için rehber</w:t>
      </w:r>
    </w:p>
    <w:p w:rsidR="00CF5A42" w:rsidRPr="006C1166" w:rsidRDefault="00CF5A42" w:rsidP="005B482E">
      <w:pPr>
        <w:spacing w:after="0"/>
        <w:jc w:val="both"/>
        <w:rPr>
          <w:b/>
          <w:bCs/>
          <w:szCs w:val="24"/>
          <w:lang w:eastAsia="sq-AL"/>
        </w:rPr>
      </w:pPr>
      <w:r w:rsidRPr="006C1166">
        <w:rPr>
          <w:b/>
          <w:bCs/>
          <w:szCs w:val="24"/>
          <w:lang w:eastAsia="sq-AL"/>
        </w:rPr>
        <w:t>Kesişen temalar</w:t>
      </w:r>
    </w:p>
    <w:p w:rsidR="00CF5A42" w:rsidRPr="006C1166" w:rsidRDefault="00CF5A42" w:rsidP="005B482E">
      <w:pPr>
        <w:spacing w:after="0"/>
        <w:jc w:val="both"/>
        <w:rPr>
          <w:b/>
          <w:bCs/>
          <w:szCs w:val="24"/>
          <w:lang w:eastAsia="sq-AL"/>
        </w:rPr>
      </w:pPr>
    </w:p>
    <w:p w:rsidR="00CF5A42" w:rsidRPr="006C1166" w:rsidRDefault="00CF5A42" w:rsidP="005B482E">
      <w:pPr>
        <w:spacing w:after="0"/>
        <w:jc w:val="both"/>
        <w:rPr>
          <w:szCs w:val="24"/>
          <w:lang w:eastAsia="sq-AL"/>
        </w:rPr>
      </w:pPr>
      <w:r w:rsidRPr="006C1166">
        <w:rPr>
          <w:szCs w:val="24"/>
          <w:lang w:eastAsia="sq-AL"/>
        </w:rPr>
        <w:t xml:space="preserve">Öğrencilerin yaş için doğa bilimleri müfredatına entegre edilebilir kesişen temalar şunlardır: </w:t>
      </w:r>
    </w:p>
    <w:p w:rsidR="00CF5A42" w:rsidRPr="006C1166" w:rsidRDefault="00CF5A42" w:rsidP="00065D22">
      <w:pPr>
        <w:numPr>
          <w:ilvl w:val="0"/>
          <w:numId w:val="71"/>
        </w:numPr>
        <w:spacing w:after="0"/>
        <w:jc w:val="both"/>
        <w:rPr>
          <w:szCs w:val="24"/>
          <w:lang w:eastAsia="sq-AL"/>
        </w:rPr>
      </w:pPr>
      <w:r w:rsidRPr="006C1166">
        <w:rPr>
          <w:szCs w:val="24"/>
          <w:lang w:eastAsia="sq-AL"/>
        </w:rPr>
        <w:t xml:space="preserve">Medya eğitimi, </w:t>
      </w:r>
    </w:p>
    <w:p w:rsidR="00CF5A42" w:rsidRPr="006C1166" w:rsidRDefault="00CF5A42" w:rsidP="00065D22">
      <w:pPr>
        <w:numPr>
          <w:ilvl w:val="0"/>
          <w:numId w:val="71"/>
        </w:numPr>
        <w:spacing w:after="0"/>
        <w:jc w:val="both"/>
        <w:rPr>
          <w:szCs w:val="24"/>
          <w:lang w:eastAsia="sq-AL"/>
        </w:rPr>
      </w:pPr>
      <w:r w:rsidRPr="006C1166">
        <w:rPr>
          <w:szCs w:val="24"/>
          <w:lang w:eastAsia="sq-AL"/>
        </w:rPr>
        <w:t xml:space="preserve">Kişisel gelişim ve yaşam becerileri ve </w:t>
      </w:r>
    </w:p>
    <w:p w:rsidR="00CF5A42" w:rsidRPr="006C1166" w:rsidRDefault="00CF5A42" w:rsidP="00065D22">
      <w:pPr>
        <w:numPr>
          <w:ilvl w:val="0"/>
          <w:numId w:val="71"/>
        </w:numPr>
        <w:spacing w:after="0"/>
        <w:jc w:val="both"/>
        <w:rPr>
          <w:b/>
          <w:bCs/>
          <w:szCs w:val="24"/>
          <w:lang w:eastAsia="sq-AL"/>
        </w:rPr>
      </w:pPr>
      <w:r w:rsidRPr="006C1166">
        <w:rPr>
          <w:szCs w:val="24"/>
          <w:lang w:eastAsia="sq-AL"/>
        </w:rPr>
        <w:t xml:space="preserve">Sürdürülebilir kalkınma için eğitim. </w:t>
      </w:r>
    </w:p>
    <w:p w:rsidR="00CF5A42" w:rsidRPr="006C1166" w:rsidRDefault="00CF5A42" w:rsidP="005B482E">
      <w:pPr>
        <w:spacing w:after="0"/>
        <w:jc w:val="both"/>
        <w:rPr>
          <w:b/>
          <w:bCs/>
          <w:szCs w:val="24"/>
          <w:lang w:eastAsia="sq-AL"/>
        </w:rPr>
      </w:pPr>
    </w:p>
    <w:p w:rsidR="00CF5A42" w:rsidRPr="006C1166" w:rsidRDefault="00CF5A42" w:rsidP="005B482E">
      <w:pPr>
        <w:spacing w:after="0"/>
        <w:jc w:val="both"/>
        <w:rPr>
          <w:b/>
          <w:bCs/>
          <w:szCs w:val="24"/>
          <w:lang w:eastAsia="sq-AL"/>
        </w:rPr>
      </w:pPr>
      <w:r w:rsidRPr="006C1166">
        <w:rPr>
          <w:b/>
          <w:bCs/>
          <w:szCs w:val="24"/>
          <w:lang w:eastAsia="sq-AL"/>
        </w:rPr>
        <w:t>Medya eğitimi</w:t>
      </w:r>
    </w:p>
    <w:p w:rsidR="00CF5A42" w:rsidRPr="006C1166" w:rsidRDefault="00CF5A42" w:rsidP="005B482E">
      <w:pPr>
        <w:spacing w:after="0"/>
        <w:jc w:val="both"/>
        <w:rPr>
          <w:b/>
          <w:bCs/>
          <w:szCs w:val="24"/>
          <w:lang w:eastAsia="sq-AL"/>
        </w:rPr>
      </w:pPr>
    </w:p>
    <w:p w:rsidR="00CF5A42" w:rsidRPr="006C1166" w:rsidRDefault="00CF5A42" w:rsidP="005B482E">
      <w:pPr>
        <w:spacing w:after="0"/>
        <w:jc w:val="both"/>
        <w:rPr>
          <w:szCs w:val="24"/>
          <w:lang w:eastAsia="sq-AL"/>
        </w:rPr>
      </w:pPr>
      <w:r w:rsidRPr="006C1166">
        <w:rPr>
          <w:szCs w:val="24"/>
          <w:lang w:eastAsia="sq-AL"/>
        </w:rPr>
        <w:t>Güncel ve doğru bilgi sağlamak için medyanın kullanılmasını ifade eder ayrıca yeni bilimsel araştırma ve keşifler için bilgi oluşturmayı ve kullanmayı ifade eder Medya eğitimi konusu, yayınlarla ilgili içerikleri, ulusal ve uluslararası düzeyde fen bilimleriyle ilgili ödülleri içerir.</w:t>
      </w:r>
    </w:p>
    <w:p w:rsidR="00CF5A42" w:rsidRPr="006C1166" w:rsidRDefault="00CF5A42" w:rsidP="005B482E">
      <w:pPr>
        <w:spacing w:after="0"/>
        <w:jc w:val="both"/>
        <w:rPr>
          <w:szCs w:val="24"/>
          <w:lang w:eastAsia="sq-AL"/>
        </w:rPr>
      </w:pPr>
    </w:p>
    <w:p w:rsidR="00CF5A42" w:rsidRPr="006C1166" w:rsidRDefault="00CF5A42" w:rsidP="005B482E">
      <w:pPr>
        <w:spacing w:after="0"/>
        <w:jc w:val="both"/>
        <w:rPr>
          <w:szCs w:val="24"/>
          <w:lang w:eastAsia="sq-AL"/>
        </w:rPr>
      </w:pPr>
      <w:r w:rsidRPr="006C1166">
        <w:rPr>
          <w:b/>
          <w:bCs/>
          <w:szCs w:val="24"/>
          <w:lang w:eastAsia="sq-AL"/>
        </w:rPr>
        <w:t xml:space="preserve">Kişisel gelişim ve yaşam becerileri </w:t>
      </w:r>
    </w:p>
    <w:p w:rsidR="00CF5A42" w:rsidRPr="006C1166" w:rsidRDefault="00CF5A42" w:rsidP="005B482E">
      <w:pPr>
        <w:spacing w:after="0"/>
        <w:jc w:val="both"/>
        <w:rPr>
          <w:szCs w:val="24"/>
          <w:lang w:eastAsia="sq-AL"/>
        </w:rPr>
      </w:pPr>
      <w:r w:rsidRPr="006C1166">
        <w:rPr>
          <w:szCs w:val="24"/>
          <w:lang w:eastAsia="sq-AL"/>
        </w:rPr>
        <w:t>Yaşam becerileri, öğrencilerin bilinçli kararlar almalarına, problemleri çözmelerine, eleştirel ve yaratıcı düşünmelerine, başkalarıyla etkili, entelektüel ve duygusal olarak iletişim kurmalarına ve yaşamlarını sağlıklı ve güvenli bir şekilde kurmalarına yardımcı olur. Bu konuyu geliştirirken kendileri ve başkaları için çoklu değerleri tanımak amacıyla sağlığının ve başkalarının güvenliğini arttırırlar.</w:t>
      </w:r>
    </w:p>
    <w:p w:rsidR="00CF5A42" w:rsidRPr="006C1166" w:rsidRDefault="00CF5A42" w:rsidP="005B482E">
      <w:pPr>
        <w:spacing w:after="0"/>
        <w:jc w:val="both"/>
        <w:rPr>
          <w:szCs w:val="24"/>
          <w:lang w:eastAsia="sq-AL"/>
        </w:rPr>
      </w:pPr>
    </w:p>
    <w:p w:rsidR="00CF5A42" w:rsidRPr="006C1166" w:rsidRDefault="00CF5A42" w:rsidP="005B482E">
      <w:pPr>
        <w:spacing w:after="0"/>
        <w:jc w:val="both"/>
        <w:rPr>
          <w:szCs w:val="24"/>
          <w:lang w:eastAsia="sq-AL"/>
        </w:rPr>
      </w:pPr>
      <w:r w:rsidRPr="006C1166">
        <w:rPr>
          <w:b/>
          <w:bCs/>
          <w:szCs w:val="24"/>
          <w:lang w:eastAsia="sq-AL"/>
        </w:rPr>
        <w:lastRenderedPageBreak/>
        <w:t>Sürdürülebilir kalkınma için eğitim</w:t>
      </w:r>
    </w:p>
    <w:p w:rsidR="00CF5A42" w:rsidRPr="006C1166" w:rsidRDefault="00CF5A42" w:rsidP="005B482E">
      <w:pPr>
        <w:spacing w:after="0"/>
        <w:jc w:val="both"/>
        <w:rPr>
          <w:szCs w:val="24"/>
          <w:lang w:eastAsia="sq-AL"/>
        </w:rPr>
      </w:pPr>
      <w:r w:rsidRPr="006C1166">
        <w:rPr>
          <w:szCs w:val="24"/>
          <w:lang w:eastAsia="sq-AL"/>
        </w:rPr>
        <w:t xml:space="preserve">Öğrencilerin farkındalığını etkileyen genel öneme sahip konuları ifade eder. Öğrencilerin yerel ve dünya genelinde doğal kaynakların korunmasında sorunlara etkin bir yaklaşım sergilemesini ifade eder. Bunlar, sosyal yönü, ekonomik ve çevresel kalkınma gibi konuları içerir. </w:t>
      </w:r>
    </w:p>
    <w:p w:rsidR="00CF5A42" w:rsidRPr="006C1166" w:rsidRDefault="00CF5A42" w:rsidP="005B482E">
      <w:pPr>
        <w:spacing w:after="0"/>
        <w:jc w:val="both"/>
        <w:rPr>
          <w:szCs w:val="24"/>
          <w:lang w:eastAsia="sq-AL"/>
        </w:rPr>
      </w:pPr>
      <w:r w:rsidRPr="006C1166">
        <w:rPr>
          <w:szCs w:val="24"/>
          <w:lang w:eastAsia="sq-AL"/>
        </w:rPr>
        <w:t>Sürdürülebilir kalkınma sorunları, sağlıklı bir çevreye sahip olma yönlerini içerir ki farkındalık ve gelecek nesillerin mirası olarak çevresel kaynakları kullanmanın önemi ile ilgilidir.</w:t>
      </w:r>
    </w:p>
    <w:bookmarkEnd w:id="56"/>
    <w:p w:rsidR="0009315D" w:rsidRPr="006C1166" w:rsidRDefault="0009315D" w:rsidP="005B482E">
      <w:pPr>
        <w:jc w:val="both"/>
        <w:textAlignment w:val="baseline"/>
        <w:rPr>
          <w:b/>
          <w:bCs/>
          <w:szCs w:val="24"/>
        </w:rPr>
      </w:pPr>
    </w:p>
    <w:p w:rsidR="00CF5A42" w:rsidRPr="006C1166" w:rsidRDefault="00CF5A42" w:rsidP="005B482E">
      <w:pPr>
        <w:pStyle w:val="Heading1"/>
        <w:keepNext w:val="0"/>
        <w:keepLines w:val="0"/>
        <w:widowControl w:val="0"/>
        <w:tabs>
          <w:tab w:val="num" w:pos="432"/>
          <w:tab w:val="left" w:pos="2541"/>
        </w:tabs>
        <w:suppressAutoHyphens w:val="0"/>
        <w:autoSpaceDE w:val="0"/>
        <w:spacing w:before="0"/>
        <w:rPr>
          <w:rFonts w:ascii="Times New Roman" w:hAnsi="Times New Roman"/>
          <w:sz w:val="24"/>
          <w:szCs w:val="24"/>
          <w:lang w:val="tr-TR"/>
        </w:rPr>
      </w:pPr>
    </w:p>
    <w:p w:rsidR="00CF5A42" w:rsidRPr="00D11B67" w:rsidRDefault="00CF5A42" w:rsidP="00D11B67">
      <w:pPr>
        <w:rPr>
          <w:b/>
          <w:bCs/>
        </w:rPr>
      </w:pPr>
      <w:r w:rsidRPr="00D11B67">
        <w:rPr>
          <w:b/>
          <w:bCs/>
        </w:rPr>
        <w:t xml:space="preserve">Değerlendirilme </w:t>
      </w:r>
      <w:r w:rsidR="00D11B67" w:rsidRPr="00D11B67">
        <w:rPr>
          <w:b/>
          <w:bCs/>
        </w:rPr>
        <w:t xml:space="preserve">Rehberliği </w:t>
      </w:r>
    </w:p>
    <w:p w:rsidR="00CF5A42" w:rsidRPr="006C1166" w:rsidRDefault="00CF5A42" w:rsidP="005B482E">
      <w:pPr>
        <w:pStyle w:val="TextBody"/>
        <w:spacing w:line="276" w:lineRule="auto"/>
        <w:rPr>
          <w:b/>
        </w:rPr>
      </w:pPr>
    </w:p>
    <w:p w:rsidR="00CF5A42" w:rsidRPr="006C1166" w:rsidRDefault="00CF5A42" w:rsidP="005B482E">
      <w:pPr>
        <w:pStyle w:val="TextBody"/>
        <w:spacing w:line="276" w:lineRule="auto"/>
        <w:jc w:val="both"/>
      </w:pPr>
      <w:r w:rsidRPr="006C1166">
        <w:t>Değerlendirme, öğretme ve öğrenme sürecinin ayrılmaz bir parçasıdır. Değerlendirme, öğrencilerin bilgi, beceri ve tutumlarına ne ölçüde ulaşıldığını ölçer. Sınıf düzeyinde ve ölçekte beklenen öğrenme çıktılarını elde etmek için çeşitli değerlendirme teknikleriyle bilgi toplanmasını içerir. Bu bilgiyle öğretmen, öğrencinin üçüncü seviye yeterlilik seviyesine ilişkin kararına dayanarak öğrencinin nihai değerlendirmesi hakkında karar verir. Değerlendirme öğretmenlere öğretim yöntemlerini geliştirmelerine yardımcı olur Değerlendirme, öğrencilere öğrenmeyi geliştirmeleri için hizmet eder ve aynı zamanda ebeveynlerin çocuklarının okuldaki ilerlemesini izlemek için yardımcı olur.</w:t>
      </w:r>
    </w:p>
    <w:p w:rsidR="00CF5A42" w:rsidRPr="006C1166" w:rsidRDefault="00CF5A42" w:rsidP="005B482E">
      <w:pPr>
        <w:pStyle w:val="TextBody"/>
        <w:spacing w:line="276" w:lineRule="auto"/>
        <w:jc w:val="both"/>
      </w:pPr>
      <w:r w:rsidRPr="006C1166">
        <w:t>Farklı değerlendirme biçimleri, tüm öğrencilerin kendilerine en uygun şekilde değerlendirilmesini sağlamalıdır.</w:t>
      </w:r>
    </w:p>
    <w:p w:rsidR="00CF5A42" w:rsidRPr="006C1166" w:rsidRDefault="00CF5A42" w:rsidP="005B482E">
      <w:pPr>
        <w:pStyle w:val="TextBody"/>
        <w:spacing w:line="276" w:lineRule="auto"/>
        <w:jc w:val="both"/>
        <w:rPr>
          <w:b/>
        </w:rPr>
      </w:pPr>
      <w:r w:rsidRPr="006C1166">
        <w:t>Öğrencilerin değerlendirilmesi için, öğretmenler bazı temel ilkelere dayanmalıdır:</w:t>
      </w:r>
    </w:p>
    <w:p w:rsidR="00CF5A42" w:rsidRPr="006C1166" w:rsidRDefault="00CF5A42" w:rsidP="00065D22">
      <w:pPr>
        <w:pStyle w:val="ListParagraph"/>
        <w:numPr>
          <w:ilvl w:val="0"/>
          <w:numId w:val="101"/>
        </w:numPr>
        <w:tabs>
          <w:tab w:val="left" w:pos="540"/>
        </w:tabs>
        <w:spacing w:before="18" w:line="276" w:lineRule="auto"/>
        <w:ind w:left="567"/>
        <w:jc w:val="both"/>
        <w:rPr>
          <w:szCs w:val="24"/>
        </w:rPr>
      </w:pPr>
      <w:r w:rsidRPr="006C1166">
        <w:rPr>
          <w:szCs w:val="24"/>
        </w:rPr>
        <w:t>Değerlendirme güvenilir ve tarafsız olmalıdır. Öğrencilere, bilgi, beceri ve tutum seviyelerini gösterme fırsatı verilmelidir.</w:t>
      </w:r>
    </w:p>
    <w:p w:rsidR="00CF5A42" w:rsidRPr="006C1166" w:rsidRDefault="00CF5A42" w:rsidP="00065D22">
      <w:pPr>
        <w:pStyle w:val="ListParagraph"/>
        <w:numPr>
          <w:ilvl w:val="0"/>
          <w:numId w:val="101"/>
        </w:numPr>
        <w:tabs>
          <w:tab w:val="left" w:pos="540"/>
        </w:tabs>
        <w:spacing w:before="18" w:line="276" w:lineRule="auto"/>
        <w:ind w:left="567"/>
        <w:jc w:val="both"/>
        <w:rPr>
          <w:szCs w:val="24"/>
        </w:rPr>
      </w:pPr>
      <w:r w:rsidRPr="006C1166">
        <w:rPr>
          <w:szCs w:val="24"/>
        </w:rPr>
        <w:t>Değerlendirme öğrencilere yardım etmelidir. Öğrenme sürecine aktif olarak katılmaları için olumlu ve teşvik edici bilgiler sağlamalıdır.</w:t>
      </w:r>
    </w:p>
    <w:p w:rsidR="00CF5A42" w:rsidRPr="006C1166" w:rsidRDefault="00CF5A42" w:rsidP="00065D22">
      <w:pPr>
        <w:pStyle w:val="ListParagraph"/>
        <w:numPr>
          <w:ilvl w:val="0"/>
          <w:numId w:val="101"/>
        </w:numPr>
        <w:tabs>
          <w:tab w:val="left" w:pos="540"/>
        </w:tabs>
        <w:spacing w:before="18" w:line="276" w:lineRule="auto"/>
        <w:ind w:left="567"/>
        <w:jc w:val="both"/>
        <w:rPr>
          <w:szCs w:val="24"/>
        </w:rPr>
      </w:pPr>
      <w:r w:rsidRPr="006C1166">
        <w:rPr>
          <w:szCs w:val="24"/>
        </w:rPr>
        <w:t>Değerlendirme, öğrenme çıktılarından kaynaklanır ve çeşitli değerlendirme stratejileri ve teknikleri kullanır.</w:t>
      </w:r>
    </w:p>
    <w:p w:rsidR="00CF5A42" w:rsidRPr="006C1166" w:rsidRDefault="00CF5A42" w:rsidP="005B482E">
      <w:pPr>
        <w:pStyle w:val="TextBody"/>
        <w:spacing w:line="276" w:lineRule="auto"/>
        <w:jc w:val="both"/>
      </w:pPr>
      <w:r w:rsidRPr="006C1166">
        <w:rPr>
          <w:b/>
          <w:bCs/>
        </w:rPr>
        <w:t>Değerlendirme bunların içerir</w:t>
      </w:r>
      <w:r w:rsidRPr="006C1166">
        <w:t>:</w:t>
      </w:r>
    </w:p>
    <w:p w:rsidR="00CF5A42" w:rsidRPr="006C1166" w:rsidRDefault="00CF5A42" w:rsidP="00065D22">
      <w:pPr>
        <w:pStyle w:val="ListParagraph"/>
        <w:numPr>
          <w:ilvl w:val="0"/>
          <w:numId w:val="81"/>
        </w:numPr>
        <w:tabs>
          <w:tab w:val="left" w:pos="469"/>
        </w:tabs>
        <w:spacing w:line="276" w:lineRule="auto"/>
        <w:jc w:val="both"/>
        <w:rPr>
          <w:szCs w:val="24"/>
        </w:rPr>
      </w:pPr>
      <w:r w:rsidRPr="006C1166">
        <w:rPr>
          <w:szCs w:val="24"/>
        </w:rPr>
        <w:t>Öğrencinin ilerlemesi ve öğrenmesi için motivasyon için gerekli bilgilerin sağlanması;</w:t>
      </w:r>
    </w:p>
    <w:p w:rsidR="00CF5A42" w:rsidRPr="006C1166" w:rsidRDefault="00CF5A42" w:rsidP="00065D22">
      <w:pPr>
        <w:pStyle w:val="ListParagraph"/>
        <w:numPr>
          <w:ilvl w:val="0"/>
          <w:numId w:val="81"/>
        </w:numPr>
        <w:tabs>
          <w:tab w:val="left" w:pos="469"/>
        </w:tabs>
        <w:spacing w:line="276" w:lineRule="auto"/>
        <w:jc w:val="both"/>
        <w:rPr>
          <w:szCs w:val="24"/>
        </w:rPr>
      </w:pPr>
      <w:r w:rsidRPr="006C1166">
        <w:rPr>
          <w:szCs w:val="24"/>
        </w:rPr>
        <w:t>Uygulama ve gösteri çalışmasının değerlendirilmesi;</w:t>
      </w:r>
    </w:p>
    <w:p w:rsidR="00CF5A42" w:rsidRPr="006C1166" w:rsidRDefault="00CF5A42" w:rsidP="00065D22">
      <w:pPr>
        <w:pStyle w:val="ListParagraph"/>
        <w:numPr>
          <w:ilvl w:val="0"/>
          <w:numId w:val="81"/>
        </w:numPr>
        <w:tabs>
          <w:tab w:val="left" w:pos="469"/>
        </w:tabs>
        <w:spacing w:line="276" w:lineRule="auto"/>
        <w:jc w:val="both"/>
        <w:rPr>
          <w:szCs w:val="24"/>
        </w:rPr>
      </w:pPr>
      <w:r w:rsidRPr="006C1166">
        <w:rPr>
          <w:szCs w:val="24"/>
        </w:rPr>
        <w:t>Öğrenme sürecinde zorlukları belirlemek;</w:t>
      </w:r>
    </w:p>
    <w:p w:rsidR="00CF5A42" w:rsidRPr="006C1166" w:rsidRDefault="00CF5A42" w:rsidP="00065D22">
      <w:pPr>
        <w:pStyle w:val="ListParagraph"/>
        <w:numPr>
          <w:ilvl w:val="0"/>
          <w:numId w:val="81"/>
        </w:numPr>
        <w:tabs>
          <w:tab w:val="left" w:pos="469"/>
        </w:tabs>
        <w:spacing w:line="276" w:lineRule="auto"/>
        <w:jc w:val="both"/>
        <w:rPr>
          <w:szCs w:val="24"/>
        </w:rPr>
      </w:pPr>
      <w:r w:rsidRPr="006C1166">
        <w:rPr>
          <w:szCs w:val="24"/>
        </w:rPr>
        <w:t>Öğrenme sürecinde öğrencilerin başarıları hakkında sonuçlar çıkarmak;</w:t>
      </w:r>
    </w:p>
    <w:p w:rsidR="00CF5A42" w:rsidRPr="006C1166" w:rsidRDefault="00CF5A42" w:rsidP="00065D22">
      <w:pPr>
        <w:pStyle w:val="ListParagraph"/>
        <w:numPr>
          <w:ilvl w:val="0"/>
          <w:numId w:val="81"/>
        </w:numPr>
        <w:tabs>
          <w:tab w:val="left" w:pos="469"/>
        </w:tabs>
        <w:spacing w:line="276" w:lineRule="auto"/>
        <w:jc w:val="both"/>
        <w:rPr>
          <w:szCs w:val="24"/>
        </w:rPr>
      </w:pPr>
      <w:r w:rsidRPr="006C1166">
        <w:rPr>
          <w:szCs w:val="24"/>
        </w:rPr>
        <w:t>Öğrenci öz değerlendirmesi</w:t>
      </w:r>
    </w:p>
    <w:p w:rsidR="00CF5A42" w:rsidRPr="006C1166" w:rsidRDefault="00CF5A42" w:rsidP="00065D22">
      <w:pPr>
        <w:pStyle w:val="ListParagraph"/>
        <w:numPr>
          <w:ilvl w:val="0"/>
          <w:numId w:val="81"/>
        </w:numPr>
        <w:tabs>
          <w:tab w:val="left" w:pos="469"/>
        </w:tabs>
        <w:spacing w:line="276" w:lineRule="auto"/>
        <w:jc w:val="both"/>
        <w:rPr>
          <w:szCs w:val="24"/>
        </w:rPr>
      </w:pPr>
      <w:r w:rsidRPr="006C1166">
        <w:rPr>
          <w:szCs w:val="24"/>
        </w:rPr>
        <w:t>Öğretmeyi ve öğrenmeyi geliştirmesi.</w:t>
      </w:r>
    </w:p>
    <w:p w:rsidR="0009315D" w:rsidRPr="006C1166" w:rsidRDefault="0009315D" w:rsidP="005B482E">
      <w:pPr>
        <w:spacing w:after="0"/>
        <w:ind w:left="720"/>
        <w:jc w:val="both"/>
        <w:textAlignment w:val="baseline"/>
        <w:rPr>
          <w:szCs w:val="24"/>
        </w:rPr>
      </w:pPr>
    </w:p>
    <w:p w:rsidR="0009315D" w:rsidRPr="006C1166" w:rsidRDefault="0009315D" w:rsidP="005B482E">
      <w:pPr>
        <w:spacing w:after="0"/>
        <w:jc w:val="both"/>
        <w:rPr>
          <w:szCs w:val="24"/>
        </w:rPr>
      </w:pPr>
      <w:r w:rsidRPr="006C1166">
        <w:rPr>
          <w:b/>
          <w:bCs/>
          <w:szCs w:val="24"/>
        </w:rPr>
        <w:t xml:space="preserve">Değerlendirme </w:t>
      </w:r>
      <w:r w:rsidR="005F0CB3" w:rsidRPr="006C1166">
        <w:rPr>
          <w:b/>
          <w:bCs/>
          <w:szCs w:val="24"/>
        </w:rPr>
        <w:t xml:space="preserve">şunları </w:t>
      </w:r>
      <w:r w:rsidRPr="006C1166">
        <w:rPr>
          <w:b/>
          <w:bCs/>
          <w:szCs w:val="24"/>
        </w:rPr>
        <w:t>gerektirir:</w:t>
      </w:r>
    </w:p>
    <w:p w:rsidR="005F0CB3" w:rsidRPr="006C1166" w:rsidRDefault="005F0CB3" w:rsidP="00065D22">
      <w:pPr>
        <w:numPr>
          <w:ilvl w:val="0"/>
          <w:numId w:val="61"/>
        </w:numPr>
        <w:spacing w:after="0"/>
        <w:jc w:val="both"/>
        <w:rPr>
          <w:szCs w:val="24"/>
        </w:rPr>
      </w:pPr>
      <w:r w:rsidRPr="006C1166">
        <w:rPr>
          <w:szCs w:val="24"/>
        </w:rPr>
        <w:t>Net öğrenme çıktıları;</w:t>
      </w:r>
    </w:p>
    <w:p w:rsidR="005F0CB3" w:rsidRPr="006C1166" w:rsidRDefault="005F0CB3" w:rsidP="00065D22">
      <w:pPr>
        <w:numPr>
          <w:ilvl w:val="0"/>
          <w:numId w:val="61"/>
        </w:numPr>
        <w:spacing w:after="0"/>
        <w:jc w:val="both"/>
        <w:rPr>
          <w:szCs w:val="24"/>
        </w:rPr>
      </w:pPr>
      <w:r w:rsidRPr="006C1166">
        <w:rPr>
          <w:szCs w:val="24"/>
        </w:rPr>
        <w:t>Öğrenci motivasyonu;</w:t>
      </w:r>
    </w:p>
    <w:p w:rsidR="005F0CB3" w:rsidRPr="006C1166" w:rsidRDefault="005F0CB3" w:rsidP="00065D22">
      <w:pPr>
        <w:numPr>
          <w:ilvl w:val="0"/>
          <w:numId w:val="61"/>
        </w:numPr>
        <w:spacing w:after="0"/>
        <w:jc w:val="both"/>
        <w:rPr>
          <w:szCs w:val="24"/>
        </w:rPr>
      </w:pPr>
      <w:r w:rsidRPr="006C1166">
        <w:rPr>
          <w:szCs w:val="24"/>
        </w:rPr>
        <w:lastRenderedPageBreak/>
        <w:t>Öğrencilerin deneyim ve becerileri bilgisi;</w:t>
      </w:r>
    </w:p>
    <w:p w:rsidR="0009315D" w:rsidRPr="006C1166" w:rsidRDefault="005F0CB3" w:rsidP="00065D22">
      <w:pPr>
        <w:numPr>
          <w:ilvl w:val="0"/>
          <w:numId w:val="61"/>
        </w:numPr>
        <w:spacing w:after="0"/>
        <w:jc w:val="both"/>
        <w:rPr>
          <w:szCs w:val="24"/>
        </w:rPr>
      </w:pPr>
      <w:r w:rsidRPr="006C1166">
        <w:rPr>
          <w:szCs w:val="24"/>
        </w:rPr>
        <w:t>Açık öğrenci talepleri ve etkili öğretim yöntem ve teknikleri.</w:t>
      </w:r>
      <w:r w:rsidR="0009315D" w:rsidRPr="006C1166">
        <w:rPr>
          <w:szCs w:val="24"/>
        </w:rPr>
        <w:t>.</w:t>
      </w:r>
    </w:p>
    <w:p w:rsidR="0009315D" w:rsidRPr="006C1166" w:rsidRDefault="0009315D" w:rsidP="005B482E">
      <w:pPr>
        <w:spacing w:after="0"/>
        <w:jc w:val="both"/>
        <w:rPr>
          <w:szCs w:val="24"/>
          <w:highlight w:val="yellow"/>
        </w:rPr>
      </w:pPr>
    </w:p>
    <w:p w:rsidR="0009315D" w:rsidRPr="006C1166" w:rsidRDefault="005F0CB3" w:rsidP="005B482E">
      <w:pPr>
        <w:spacing w:after="0"/>
        <w:jc w:val="both"/>
        <w:rPr>
          <w:b/>
          <w:bCs/>
          <w:szCs w:val="24"/>
        </w:rPr>
      </w:pPr>
      <w:r w:rsidRPr="006C1166">
        <w:rPr>
          <w:b/>
          <w:bCs/>
          <w:szCs w:val="24"/>
        </w:rPr>
        <w:t>Değerlendirme</w:t>
      </w:r>
      <w:r w:rsidR="0009315D" w:rsidRPr="006C1166">
        <w:rPr>
          <w:b/>
          <w:bCs/>
          <w:szCs w:val="24"/>
        </w:rPr>
        <w:t xml:space="preserve"> </w:t>
      </w:r>
      <w:r w:rsidRPr="006C1166">
        <w:rPr>
          <w:b/>
          <w:bCs/>
          <w:szCs w:val="24"/>
        </w:rPr>
        <w:t xml:space="preserve">şunlara </w:t>
      </w:r>
      <w:r w:rsidR="0009315D" w:rsidRPr="006C1166">
        <w:rPr>
          <w:b/>
          <w:bCs/>
          <w:szCs w:val="24"/>
        </w:rPr>
        <w:t>dayanmaktadır:</w:t>
      </w:r>
      <w:r w:rsidRPr="006C1166">
        <w:rPr>
          <w:b/>
          <w:bCs/>
          <w:szCs w:val="24"/>
        </w:rPr>
        <w:t xml:space="preserve"> öğrenciler </w:t>
      </w:r>
      <w:r w:rsidR="0009315D" w:rsidRPr="006C1166">
        <w:rPr>
          <w:b/>
          <w:bCs/>
          <w:szCs w:val="24"/>
        </w:rPr>
        <w:t xml:space="preserve"> </w:t>
      </w:r>
      <w:r w:rsidRPr="006C1166">
        <w:rPr>
          <w:szCs w:val="24"/>
        </w:rPr>
        <w:t>n</w:t>
      </w:r>
      <w:r w:rsidR="0009315D" w:rsidRPr="006C1166">
        <w:rPr>
          <w:szCs w:val="24"/>
        </w:rPr>
        <w:t>e yaz</w:t>
      </w:r>
      <w:r w:rsidRPr="006C1166">
        <w:rPr>
          <w:szCs w:val="24"/>
        </w:rPr>
        <w:t>arlar</w:t>
      </w:r>
      <w:r w:rsidR="0009315D" w:rsidRPr="006C1166">
        <w:rPr>
          <w:szCs w:val="24"/>
        </w:rPr>
        <w:t xml:space="preserve">, </w:t>
      </w:r>
      <w:r w:rsidRPr="006C1166">
        <w:rPr>
          <w:szCs w:val="24"/>
        </w:rPr>
        <w:t>ne söylerler</w:t>
      </w:r>
      <w:r w:rsidR="0009315D" w:rsidRPr="006C1166">
        <w:rPr>
          <w:szCs w:val="24"/>
        </w:rPr>
        <w:t xml:space="preserve"> ve ne </w:t>
      </w:r>
      <w:r w:rsidRPr="006C1166">
        <w:rPr>
          <w:szCs w:val="24"/>
        </w:rPr>
        <w:t>yaparlar</w:t>
      </w:r>
      <w:r w:rsidR="0009315D" w:rsidRPr="006C1166">
        <w:rPr>
          <w:szCs w:val="24"/>
        </w:rPr>
        <w:t>?</w:t>
      </w:r>
    </w:p>
    <w:p w:rsidR="0009315D" w:rsidRPr="006C1166" w:rsidRDefault="0009315D" w:rsidP="005B482E">
      <w:pPr>
        <w:spacing w:after="0"/>
        <w:jc w:val="both"/>
        <w:rPr>
          <w:b/>
          <w:bCs/>
          <w:szCs w:val="24"/>
        </w:rPr>
      </w:pPr>
    </w:p>
    <w:p w:rsidR="0009315D" w:rsidRPr="006C1166" w:rsidRDefault="0009315D" w:rsidP="005B482E">
      <w:pPr>
        <w:spacing w:after="0"/>
        <w:jc w:val="both"/>
        <w:rPr>
          <w:szCs w:val="24"/>
        </w:rPr>
      </w:pPr>
      <w:r w:rsidRPr="006C1166">
        <w:rPr>
          <w:b/>
          <w:bCs/>
          <w:szCs w:val="24"/>
        </w:rPr>
        <w:t>Değerlendirme Adımları:</w:t>
      </w:r>
    </w:p>
    <w:p w:rsidR="005F0CB3" w:rsidRPr="006C1166" w:rsidRDefault="005F0CB3" w:rsidP="00065D22">
      <w:pPr>
        <w:numPr>
          <w:ilvl w:val="0"/>
          <w:numId w:val="32"/>
        </w:numPr>
        <w:spacing w:after="0"/>
        <w:jc w:val="both"/>
        <w:rPr>
          <w:szCs w:val="24"/>
        </w:rPr>
      </w:pPr>
      <w:r w:rsidRPr="006C1166">
        <w:rPr>
          <w:szCs w:val="24"/>
        </w:rPr>
        <w:t>Kontrol: ör. öğrencinin bildiği (neyin başarıldığı) ve öğrencinin bilmediği (neyin kazanılmadığı).</w:t>
      </w:r>
    </w:p>
    <w:p w:rsidR="005F0CB3" w:rsidRPr="006C1166" w:rsidRDefault="005F0CB3" w:rsidP="00065D22">
      <w:pPr>
        <w:numPr>
          <w:ilvl w:val="0"/>
          <w:numId w:val="32"/>
        </w:numPr>
        <w:spacing w:after="0"/>
        <w:jc w:val="both"/>
        <w:rPr>
          <w:szCs w:val="24"/>
        </w:rPr>
      </w:pPr>
      <w:r w:rsidRPr="006C1166">
        <w:rPr>
          <w:szCs w:val="24"/>
        </w:rPr>
        <w:t>Ölçüm: kontrol edilen şey ölçülür.</w:t>
      </w:r>
    </w:p>
    <w:p w:rsidR="0009315D" w:rsidRPr="006C1166" w:rsidRDefault="005F0CB3" w:rsidP="00065D22">
      <w:pPr>
        <w:numPr>
          <w:ilvl w:val="0"/>
          <w:numId w:val="32"/>
        </w:numPr>
        <w:spacing w:after="0"/>
        <w:jc w:val="both"/>
        <w:rPr>
          <w:b/>
          <w:bCs/>
          <w:szCs w:val="24"/>
        </w:rPr>
      </w:pPr>
      <w:r w:rsidRPr="006C1166">
        <w:rPr>
          <w:szCs w:val="24"/>
        </w:rPr>
        <w:t>Değerlendirme: bir puanlama ölçütüne dayanan yargısal, niceliksel veya niteliksel bir değer belirlenmesi anlamına gelir.</w:t>
      </w:r>
    </w:p>
    <w:p w:rsidR="0009315D" w:rsidRPr="006C1166" w:rsidRDefault="0009315D" w:rsidP="005B482E">
      <w:pPr>
        <w:spacing w:after="0"/>
        <w:jc w:val="both"/>
        <w:rPr>
          <w:b/>
          <w:bCs/>
          <w:szCs w:val="24"/>
          <w:highlight w:val="yellow"/>
        </w:rPr>
      </w:pPr>
    </w:p>
    <w:p w:rsidR="0009315D" w:rsidRPr="006C1166" w:rsidRDefault="005F0CB3" w:rsidP="005B482E">
      <w:pPr>
        <w:spacing w:after="0"/>
        <w:jc w:val="both"/>
        <w:rPr>
          <w:szCs w:val="24"/>
          <w:highlight w:val="yellow"/>
        </w:rPr>
      </w:pPr>
      <w:r w:rsidRPr="006C1166">
        <w:rPr>
          <w:b/>
          <w:bCs/>
          <w:szCs w:val="24"/>
        </w:rPr>
        <w:t>Bilgi, yetenek ve becerilerin değerlendirilmesi için çeşitli teknikler vardır:</w:t>
      </w:r>
    </w:p>
    <w:p w:rsidR="005F0CB3" w:rsidRPr="006C1166" w:rsidRDefault="005F0CB3" w:rsidP="00065D22">
      <w:pPr>
        <w:numPr>
          <w:ilvl w:val="0"/>
          <w:numId w:val="41"/>
        </w:numPr>
        <w:spacing w:after="0"/>
        <w:jc w:val="both"/>
        <w:rPr>
          <w:szCs w:val="24"/>
        </w:rPr>
      </w:pPr>
      <w:r w:rsidRPr="006C1166">
        <w:rPr>
          <w:szCs w:val="24"/>
        </w:rPr>
        <w:t>Sözlü değerlendirme (sorgulama, tartışma, tartışma vb.);</w:t>
      </w:r>
    </w:p>
    <w:p w:rsidR="005F0CB3" w:rsidRPr="006C1166" w:rsidRDefault="005F0CB3" w:rsidP="00065D22">
      <w:pPr>
        <w:numPr>
          <w:ilvl w:val="0"/>
          <w:numId w:val="41"/>
        </w:numPr>
        <w:spacing w:after="0"/>
        <w:jc w:val="both"/>
        <w:rPr>
          <w:szCs w:val="24"/>
        </w:rPr>
      </w:pPr>
      <w:r w:rsidRPr="006C1166">
        <w:rPr>
          <w:szCs w:val="24"/>
        </w:rPr>
        <w:t>Yazılı değerlendirme;</w:t>
      </w:r>
    </w:p>
    <w:p w:rsidR="005F0CB3" w:rsidRPr="006C1166" w:rsidRDefault="005F0CB3" w:rsidP="00065D22">
      <w:pPr>
        <w:numPr>
          <w:ilvl w:val="0"/>
          <w:numId w:val="41"/>
        </w:numPr>
        <w:spacing w:after="0"/>
        <w:jc w:val="both"/>
        <w:rPr>
          <w:szCs w:val="24"/>
        </w:rPr>
      </w:pPr>
      <w:r w:rsidRPr="006C1166">
        <w:rPr>
          <w:szCs w:val="24"/>
        </w:rPr>
        <w:t>İşitme değerlendirmesi;</w:t>
      </w:r>
    </w:p>
    <w:p w:rsidR="005F0CB3" w:rsidRPr="006C1166" w:rsidRDefault="005F0CB3" w:rsidP="00065D22">
      <w:pPr>
        <w:numPr>
          <w:ilvl w:val="0"/>
          <w:numId w:val="41"/>
        </w:numPr>
        <w:spacing w:after="0"/>
        <w:jc w:val="both"/>
        <w:rPr>
          <w:szCs w:val="24"/>
        </w:rPr>
      </w:pPr>
      <w:r w:rsidRPr="006C1166">
        <w:rPr>
          <w:szCs w:val="24"/>
        </w:rPr>
        <w:t>Pratik çalışma ile değerlendirme;</w:t>
      </w:r>
    </w:p>
    <w:p w:rsidR="005F0CB3" w:rsidRPr="006C1166" w:rsidRDefault="005F0CB3" w:rsidP="00065D22">
      <w:pPr>
        <w:numPr>
          <w:ilvl w:val="0"/>
          <w:numId w:val="41"/>
        </w:numPr>
        <w:spacing w:after="0"/>
        <w:jc w:val="both"/>
        <w:rPr>
          <w:szCs w:val="24"/>
        </w:rPr>
      </w:pPr>
      <w:r w:rsidRPr="006C1166">
        <w:rPr>
          <w:szCs w:val="24"/>
        </w:rPr>
        <w:t>Öğrenci anketleri ile değerlendirme;</w:t>
      </w:r>
    </w:p>
    <w:p w:rsidR="005F0CB3" w:rsidRPr="006C1166" w:rsidRDefault="005F0CB3" w:rsidP="00065D22">
      <w:pPr>
        <w:numPr>
          <w:ilvl w:val="0"/>
          <w:numId w:val="41"/>
        </w:numPr>
        <w:spacing w:after="0"/>
        <w:jc w:val="both"/>
        <w:rPr>
          <w:szCs w:val="24"/>
        </w:rPr>
      </w:pPr>
      <w:r w:rsidRPr="006C1166">
        <w:rPr>
          <w:szCs w:val="24"/>
        </w:rPr>
        <w:t>Müfredat, konu veya çapraz konu projelerinin değerlendirilmesi;</w:t>
      </w:r>
    </w:p>
    <w:p w:rsidR="005F0CB3" w:rsidRPr="006C1166" w:rsidRDefault="005F0CB3" w:rsidP="00065D22">
      <w:pPr>
        <w:numPr>
          <w:ilvl w:val="0"/>
          <w:numId w:val="41"/>
        </w:numPr>
        <w:spacing w:after="0"/>
        <w:jc w:val="both"/>
        <w:rPr>
          <w:szCs w:val="24"/>
        </w:rPr>
      </w:pPr>
      <w:r w:rsidRPr="006C1166">
        <w:rPr>
          <w:szCs w:val="24"/>
        </w:rPr>
        <w:t>Denemeler;</w:t>
      </w:r>
    </w:p>
    <w:p w:rsidR="005F0CB3" w:rsidRPr="006C1166" w:rsidRDefault="006A49A9" w:rsidP="00065D22">
      <w:pPr>
        <w:numPr>
          <w:ilvl w:val="0"/>
          <w:numId w:val="41"/>
        </w:numPr>
        <w:spacing w:after="0"/>
        <w:jc w:val="both"/>
        <w:rPr>
          <w:szCs w:val="24"/>
        </w:rPr>
      </w:pPr>
      <w:r w:rsidRPr="006C1166">
        <w:rPr>
          <w:szCs w:val="24"/>
        </w:rPr>
        <w:t>P</w:t>
      </w:r>
      <w:r w:rsidR="005F0CB3" w:rsidRPr="006C1166">
        <w:rPr>
          <w:szCs w:val="24"/>
        </w:rPr>
        <w:t>ortföy</w:t>
      </w:r>
      <w:r w:rsidRPr="006C1166">
        <w:rPr>
          <w:szCs w:val="24"/>
        </w:rPr>
        <w:t xml:space="preserve"> (Dosya)</w:t>
      </w:r>
      <w:r w:rsidR="005F0CB3" w:rsidRPr="006C1166">
        <w:rPr>
          <w:szCs w:val="24"/>
        </w:rPr>
        <w:t xml:space="preserve">; </w:t>
      </w:r>
    </w:p>
    <w:p w:rsidR="0009315D" w:rsidRPr="006C1166" w:rsidRDefault="005F0CB3" w:rsidP="00065D22">
      <w:pPr>
        <w:numPr>
          <w:ilvl w:val="0"/>
          <w:numId w:val="41"/>
        </w:numPr>
        <w:spacing w:after="0"/>
        <w:jc w:val="both"/>
        <w:rPr>
          <w:szCs w:val="24"/>
        </w:rPr>
      </w:pPr>
      <w:r w:rsidRPr="006C1166">
        <w:rPr>
          <w:szCs w:val="24"/>
        </w:rPr>
        <w:t>Test - belirli bir amaca göre ölçümlerin performansı olarak.</w:t>
      </w:r>
      <w:r w:rsidR="0009315D" w:rsidRPr="006C1166">
        <w:rPr>
          <w:szCs w:val="24"/>
        </w:rPr>
        <w:t>.</w:t>
      </w:r>
    </w:p>
    <w:p w:rsidR="0009315D" w:rsidRPr="006C1166" w:rsidRDefault="0009315D" w:rsidP="005B482E">
      <w:pPr>
        <w:spacing w:after="0"/>
        <w:ind w:left="360"/>
        <w:jc w:val="both"/>
        <w:rPr>
          <w:szCs w:val="24"/>
        </w:rPr>
      </w:pPr>
    </w:p>
    <w:p w:rsidR="00CF5A42" w:rsidRPr="006C1166" w:rsidRDefault="00CF5A42" w:rsidP="005B482E">
      <w:pPr>
        <w:rPr>
          <w:b/>
          <w:bCs/>
          <w:szCs w:val="24"/>
        </w:rPr>
      </w:pPr>
      <w:bookmarkStart w:id="57" w:name="_Hlk18323773"/>
      <w:r w:rsidRPr="006C1166">
        <w:rPr>
          <w:b/>
          <w:bCs/>
          <w:szCs w:val="24"/>
        </w:rPr>
        <w:t>Öğretim materyalleri ve kaynakları için kılavuz</w:t>
      </w:r>
    </w:p>
    <w:p w:rsidR="00CF5A42" w:rsidRPr="006C1166" w:rsidRDefault="00CF5A42" w:rsidP="005B482E">
      <w:pPr>
        <w:pStyle w:val="TextBody"/>
        <w:spacing w:line="276" w:lineRule="auto"/>
        <w:rPr>
          <w:b/>
        </w:rPr>
      </w:pPr>
    </w:p>
    <w:p w:rsidR="00CF5A42" w:rsidRPr="006C1166" w:rsidRDefault="00CF5A42" w:rsidP="005B482E">
      <w:pPr>
        <w:pStyle w:val="TextBody"/>
        <w:spacing w:line="276" w:lineRule="auto"/>
        <w:jc w:val="both"/>
      </w:pPr>
      <w:r w:rsidRPr="006C1166">
        <w:t>Coğrafya dersinde öğretme ve öğrenmede öğretim malzemelerin kullanımı fikir ve olayların somutlaştırılmasına yardımcı olur ve aynı zamanda öğretim sürecinde yöntem ve stratejilerini uygulamak, öğrenci için öğrenmeyi daha eğlenceli hale getirmeyi yardımcı olur. Yukarıdaki yöntem ve tekniklerin başarılı bir şekilde kullanılması, çeşitli şekillerde olan gerekli didaktik araçlar olmadan gerçekleştirilemez: genel haritalar, tematik, atlaslar, albümler, fotoğraflar, tablolar, modeller, diyagramlar, grafik araçları, öğretici filmler, bilgisayarlar, projektörler, CD'ler, DVD'ler vb. kitaplar: ders kitapları, çalışma kitapları, öğretmen kitapları, meslek rehberleri, sözlükler, gazeteler, dergiler, psikoeğitim materyalleri, ansiklopediler vb.</w:t>
      </w:r>
    </w:p>
    <w:p w:rsidR="00CF5A42" w:rsidRPr="006C1166" w:rsidRDefault="00CF5A42" w:rsidP="005B482E">
      <w:pPr>
        <w:pStyle w:val="TextBody"/>
        <w:spacing w:line="276" w:lineRule="auto"/>
        <w:jc w:val="both"/>
      </w:pPr>
      <w:r w:rsidRPr="006C1166">
        <w:t>Öğretmen teşvik edici bir ortam yaratmaktan sorumludur. Öğrencinin çeşitli öğrenme kaynaklarına erişebilmesini sağlamalıdır. Coğrafyada yetkinliklerin gelişimi için değerli kaynaklar listesi çeşitlidir: müzeler, haritalar, planlar, resimler, tarihi belgeler, görsel-işitsel belgeler, kültürel etkinliklere katılım, spor vb. Kaynaklar ayrıca öğrencilerin araştırma aracı olarak ve çeşitli proje ve ödevlerin hazırlanmasında kullandığı bilgi ve iletişim teknolojilerini içerir.</w:t>
      </w:r>
    </w:p>
    <w:p w:rsidR="00CF5A42" w:rsidRPr="006C1166" w:rsidRDefault="00CF5A42" w:rsidP="005B482E">
      <w:pPr>
        <w:pStyle w:val="Heading1"/>
        <w:jc w:val="both"/>
        <w:rPr>
          <w:rFonts w:ascii="Times New Roman" w:hAnsi="Times New Roman"/>
          <w:b w:val="0"/>
          <w:bCs w:val="0"/>
          <w:sz w:val="24"/>
          <w:szCs w:val="24"/>
          <w:lang w:val="tr-TR"/>
        </w:rPr>
      </w:pPr>
    </w:p>
    <w:p w:rsidR="00CF5A42" w:rsidRPr="00D11B67" w:rsidRDefault="00CF5A42" w:rsidP="00D11B67">
      <w:pPr>
        <w:rPr>
          <w:b/>
          <w:bCs/>
          <w:sz w:val="28"/>
          <w:szCs w:val="28"/>
        </w:rPr>
      </w:pPr>
      <w:r w:rsidRPr="00D11B67">
        <w:rPr>
          <w:b/>
          <w:bCs/>
          <w:sz w:val="28"/>
          <w:szCs w:val="28"/>
        </w:rPr>
        <w:t>BİT kullanımı için öneriler</w:t>
      </w:r>
    </w:p>
    <w:p w:rsidR="00CF5A42" w:rsidRPr="006C1166" w:rsidRDefault="00CF5A42" w:rsidP="005B482E">
      <w:pPr>
        <w:pStyle w:val="TextBody"/>
        <w:spacing w:line="276" w:lineRule="auto"/>
      </w:pPr>
      <w:r w:rsidRPr="006C1166">
        <w:t>Bilgi paylaşımı için e-posta kullanma.</w:t>
      </w:r>
    </w:p>
    <w:p w:rsidR="00CF5A42" w:rsidRPr="006C1166" w:rsidRDefault="00CF5A42" w:rsidP="005B482E">
      <w:pPr>
        <w:pStyle w:val="TextBody"/>
        <w:spacing w:line="276" w:lineRule="auto"/>
      </w:pPr>
      <w:r w:rsidRPr="006C1166">
        <w:t>Coğrafyada Web Sitelerini Kullanmak İçin İnternet'i Kullanma.</w:t>
      </w:r>
    </w:p>
    <w:p w:rsidR="00CF5A42" w:rsidRPr="006C1166" w:rsidRDefault="00CF5A42" w:rsidP="005B482E">
      <w:pPr>
        <w:pStyle w:val="TextBody"/>
        <w:spacing w:line="276" w:lineRule="auto"/>
      </w:pPr>
      <w:r w:rsidRPr="006C1166">
        <w:t>Çalıştığı konular hakkında bilgi toplamak için bilgisayar kullanma.</w:t>
      </w:r>
    </w:p>
    <w:p w:rsidR="00CF5A42" w:rsidRPr="006C1166" w:rsidRDefault="00CF5A42" w:rsidP="005B482E">
      <w:pPr>
        <w:pStyle w:val="TextBody"/>
        <w:spacing w:line="276" w:lineRule="auto"/>
      </w:pPr>
      <w:r w:rsidRPr="006C1166">
        <w:t>Farklı yazılım türlerini kullanarak veri düzenleme ve sunma</w:t>
      </w:r>
    </w:p>
    <w:p w:rsidR="00CF5A42" w:rsidRPr="006C1166" w:rsidRDefault="00CF5A42" w:rsidP="005B482E">
      <w:pPr>
        <w:pStyle w:val="TextBody"/>
        <w:spacing w:line="276" w:lineRule="auto"/>
      </w:pPr>
      <w:r w:rsidRPr="006C1166">
        <w:t>Grafik yazılımı kullanma</w:t>
      </w:r>
    </w:p>
    <w:p w:rsidR="00851E49" w:rsidRPr="00D11B67" w:rsidRDefault="00CF5A42" w:rsidP="00D11B67">
      <w:pPr>
        <w:pStyle w:val="TextBody"/>
        <w:spacing w:line="276" w:lineRule="auto"/>
        <w:jc w:val="right"/>
        <w:rPr>
          <w:rFonts w:eastAsia="Calibri"/>
          <w:bCs/>
          <w:sz w:val="40"/>
          <w:szCs w:val="40"/>
          <w:lang w:bidi="ar-SA"/>
        </w:rPr>
      </w:pPr>
      <w:r w:rsidRPr="006C1166">
        <w:t>Verilerin grafiksel gösterimi</w:t>
      </w:r>
      <w:bookmarkEnd w:id="54"/>
      <w:bookmarkEnd w:id="57"/>
      <w:r w:rsidR="00851E49" w:rsidRPr="006C1166">
        <w:rPr>
          <w:rFonts w:eastAsia="Calibri"/>
          <w:b/>
        </w:rPr>
        <w:br w:type="page"/>
      </w:r>
      <w:bookmarkStart w:id="58" w:name="_Hlk20840623"/>
      <w:r w:rsidR="00851E49" w:rsidRPr="00D11B67">
        <w:rPr>
          <w:rFonts w:eastAsia="Calibri"/>
          <w:bCs/>
          <w:sz w:val="40"/>
          <w:szCs w:val="40"/>
          <w:lang w:bidi="ar-SA"/>
        </w:rPr>
        <w:lastRenderedPageBreak/>
        <w:t>Müfredat / Ders Programları</w:t>
      </w:r>
    </w:p>
    <w:p w:rsidR="00851E49" w:rsidRPr="00D11B67" w:rsidRDefault="00D11B67" w:rsidP="00D11B67">
      <w:pPr>
        <w:pStyle w:val="TextBody"/>
        <w:spacing w:line="276" w:lineRule="auto"/>
        <w:jc w:val="right"/>
        <w:rPr>
          <w:rFonts w:eastAsia="Calibri"/>
          <w:bCs/>
          <w:sz w:val="40"/>
          <w:szCs w:val="40"/>
          <w:lang w:bidi="ar-SA"/>
        </w:rPr>
      </w:pPr>
      <w:r w:rsidRPr="00D11B67">
        <w:rPr>
          <w:rFonts w:eastAsia="Calibri"/>
          <w:bCs/>
          <w:sz w:val="40"/>
          <w:szCs w:val="40"/>
          <w:lang w:bidi="ar-SA"/>
        </w:rPr>
        <w:t>Yurt</w:t>
      </w:r>
      <w:r>
        <w:rPr>
          <w:rFonts w:eastAsia="Calibri"/>
          <w:bCs/>
          <w:sz w:val="40"/>
          <w:szCs w:val="40"/>
          <w:lang w:bidi="ar-SA"/>
        </w:rPr>
        <w:t>t</w:t>
      </w:r>
      <w:r w:rsidRPr="00D11B67">
        <w:rPr>
          <w:rFonts w:eastAsia="Calibri"/>
          <w:bCs/>
          <w:sz w:val="40"/>
          <w:szCs w:val="40"/>
          <w:lang w:bidi="ar-SA"/>
        </w:rPr>
        <w:t>aşlık</w:t>
      </w:r>
      <w:r w:rsidR="006A49A9" w:rsidRPr="00D11B67">
        <w:rPr>
          <w:rFonts w:eastAsia="Calibri"/>
          <w:bCs/>
          <w:sz w:val="40"/>
          <w:szCs w:val="40"/>
          <w:lang w:bidi="ar-SA"/>
        </w:rPr>
        <w:t xml:space="preserve"> </w:t>
      </w:r>
      <w:r w:rsidR="00851E49" w:rsidRPr="00D11B67">
        <w:rPr>
          <w:rFonts w:eastAsia="Calibri"/>
          <w:bCs/>
          <w:sz w:val="40"/>
          <w:szCs w:val="40"/>
          <w:lang w:bidi="ar-SA"/>
        </w:rPr>
        <w:t>Eğitimi</w:t>
      </w:r>
    </w:p>
    <w:p w:rsidR="00851E49" w:rsidRPr="006C1166" w:rsidRDefault="00851E49" w:rsidP="005B482E">
      <w:pPr>
        <w:pStyle w:val="TextBody"/>
        <w:spacing w:line="276" w:lineRule="auto"/>
        <w:rPr>
          <w:rFonts w:eastAsia="Calibri"/>
          <w:b/>
          <w:lang w:bidi="ar-SA"/>
        </w:rPr>
      </w:pPr>
    </w:p>
    <w:p w:rsidR="00851E49" w:rsidRPr="006C1166" w:rsidRDefault="00851E49" w:rsidP="005B482E">
      <w:pPr>
        <w:pStyle w:val="TextBody"/>
        <w:spacing w:line="276" w:lineRule="auto"/>
        <w:rPr>
          <w:rFonts w:eastAsia="Calibri"/>
          <w:b/>
          <w:lang w:bidi="ar-SA"/>
        </w:rPr>
      </w:pPr>
    </w:p>
    <w:p w:rsidR="00851E49" w:rsidRPr="006C1166" w:rsidRDefault="00851E49" w:rsidP="005B482E">
      <w:pPr>
        <w:pStyle w:val="TextBody"/>
        <w:spacing w:line="276" w:lineRule="auto"/>
        <w:rPr>
          <w:rFonts w:eastAsia="Calibri"/>
          <w:b/>
          <w:lang w:bidi="ar-SA"/>
        </w:rPr>
      </w:pPr>
    </w:p>
    <w:p w:rsidR="00851E49" w:rsidRPr="006C1166" w:rsidRDefault="00851E49" w:rsidP="005B482E">
      <w:pPr>
        <w:pStyle w:val="TextBody"/>
        <w:spacing w:line="276" w:lineRule="auto"/>
        <w:rPr>
          <w:rFonts w:eastAsia="Calibri"/>
          <w:b/>
          <w:lang w:bidi="ar-SA"/>
        </w:rPr>
      </w:pPr>
    </w:p>
    <w:p w:rsidR="00851E49" w:rsidRPr="006C1166" w:rsidRDefault="00851E49" w:rsidP="005B482E">
      <w:pPr>
        <w:pStyle w:val="TextBody"/>
        <w:spacing w:line="276" w:lineRule="auto"/>
        <w:rPr>
          <w:rFonts w:eastAsia="Calibri"/>
          <w:b/>
          <w:lang w:bidi="ar-SA"/>
        </w:rPr>
      </w:pPr>
    </w:p>
    <w:p w:rsidR="00851E49" w:rsidRDefault="00851E49" w:rsidP="005B482E">
      <w:pPr>
        <w:pStyle w:val="TextBody"/>
        <w:spacing w:line="276" w:lineRule="auto"/>
        <w:rPr>
          <w:rFonts w:eastAsia="Calibri"/>
          <w:b/>
          <w:lang w:bidi="ar-SA"/>
        </w:rPr>
      </w:pPr>
    </w:p>
    <w:p w:rsidR="00D11B67" w:rsidRDefault="00D11B67" w:rsidP="005B482E">
      <w:pPr>
        <w:pStyle w:val="TextBody"/>
        <w:spacing w:line="276" w:lineRule="auto"/>
        <w:rPr>
          <w:rFonts w:eastAsia="Calibri"/>
          <w:b/>
          <w:lang w:bidi="ar-SA"/>
        </w:rPr>
      </w:pPr>
    </w:p>
    <w:p w:rsidR="00D11B67" w:rsidRDefault="00D11B67" w:rsidP="005B482E">
      <w:pPr>
        <w:pStyle w:val="TextBody"/>
        <w:spacing w:line="276" w:lineRule="auto"/>
        <w:rPr>
          <w:rFonts w:eastAsia="Calibri"/>
          <w:b/>
          <w:lang w:bidi="ar-SA"/>
        </w:rPr>
      </w:pPr>
    </w:p>
    <w:p w:rsidR="00D11B67" w:rsidRDefault="00D11B67" w:rsidP="005B482E">
      <w:pPr>
        <w:pStyle w:val="TextBody"/>
        <w:spacing w:line="276" w:lineRule="auto"/>
        <w:rPr>
          <w:rFonts w:eastAsia="Calibri"/>
          <w:b/>
          <w:lang w:bidi="ar-SA"/>
        </w:rPr>
      </w:pPr>
    </w:p>
    <w:p w:rsidR="00D11B67" w:rsidRDefault="00D11B67" w:rsidP="005B482E">
      <w:pPr>
        <w:pStyle w:val="TextBody"/>
        <w:spacing w:line="276" w:lineRule="auto"/>
        <w:rPr>
          <w:rFonts w:eastAsia="Calibri"/>
          <w:b/>
          <w:lang w:bidi="ar-SA"/>
        </w:rPr>
      </w:pPr>
    </w:p>
    <w:p w:rsidR="00D11B67" w:rsidRDefault="00D11B67" w:rsidP="005B482E">
      <w:pPr>
        <w:pStyle w:val="TextBody"/>
        <w:spacing w:line="276" w:lineRule="auto"/>
        <w:rPr>
          <w:rFonts w:eastAsia="Calibri"/>
          <w:b/>
          <w:lang w:bidi="ar-SA"/>
        </w:rPr>
      </w:pPr>
    </w:p>
    <w:p w:rsidR="00D11B67" w:rsidRDefault="00D11B67" w:rsidP="005B482E">
      <w:pPr>
        <w:pStyle w:val="TextBody"/>
        <w:spacing w:line="276" w:lineRule="auto"/>
        <w:rPr>
          <w:rFonts w:eastAsia="Calibri"/>
          <w:b/>
          <w:lang w:bidi="ar-SA"/>
        </w:rPr>
      </w:pPr>
    </w:p>
    <w:p w:rsidR="00D11B67" w:rsidRDefault="00D11B67" w:rsidP="005B482E">
      <w:pPr>
        <w:pStyle w:val="TextBody"/>
        <w:spacing w:line="276" w:lineRule="auto"/>
        <w:rPr>
          <w:rFonts w:eastAsia="Calibri"/>
          <w:b/>
          <w:lang w:bidi="ar-SA"/>
        </w:rPr>
      </w:pPr>
    </w:p>
    <w:p w:rsidR="00D11B67" w:rsidRPr="006C1166" w:rsidRDefault="00D11B67" w:rsidP="005B482E">
      <w:pPr>
        <w:pStyle w:val="TextBody"/>
        <w:spacing w:line="276" w:lineRule="auto"/>
        <w:rPr>
          <w:rFonts w:eastAsia="Calibri"/>
          <w:b/>
          <w:lang w:bidi="ar-SA"/>
        </w:rPr>
      </w:pPr>
    </w:p>
    <w:p w:rsidR="00851E49" w:rsidRPr="006C1166" w:rsidRDefault="00851E49" w:rsidP="005B482E">
      <w:pPr>
        <w:pStyle w:val="TextBody"/>
        <w:spacing w:line="276" w:lineRule="auto"/>
        <w:rPr>
          <w:rFonts w:eastAsia="Calibri"/>
          <w:b/>
          <w:lang w:bidi="ar-SA"/>
        </w:rPr>
      </w:pPr>
    </w:p>
    <w:p w:rsidR="00851E49" w:rsidRPr="006C1166" w:rsidRDefault="00851E49" w:rsidP="005B482E">
      <w:pPr>
        <w:pStyle w:val="TextBody"/>
        <w:spacing w:line="276" w:lineRule="auto"/>
        <w:rPr>
          <w:rFonts w:eastAsia="Calibri"/>
          <w:bCs/>
          <w:lang w:bidi="ar-SA"/>
        </w:rPr>
      </w:pPr>
    </w:p>
    <w:p w:rsidR="00851E49" w:rsidRPr="006C1166" w:rsidRDefault="00851E49" w:rsidP="005B482E">
      <w:pPr>
        <w:pStyle w:val="TextBody"/>
        <w:spacing w:line="276" w:lineRule="auto"/>
        <w:rPr>
          <w:rFonts w:eastAsia="Calibri"/>
          <w:bCs/>
          <w:lang w:bidi="ar-SA"/>
        </w:rPr>
      </w:pPr>
      <w:r w:rsidRPr="006C1166">
        <w:rPr>
          <w:rFonts w:eastAsia="Calibri"/>
          <w:bCs/>
          <w:lang w:bidi="ar-SA"/>
        </w:rPr>
        <w:t>İçindekiler</w:t>
      </w:r>
    </w:p>
    <w:p w:rsidR="00851E49" w:rsidRPr="006C1166" w:rsidRDefault="00851E49" w:rsidP="005B482E">
      <w:pPr>
        <w:pStyle w:val="TextBody"/>
        <w:spacing w:line="276" w:lineRule="auto"/>
        <w:rPr>
          <w:rFonts w:eastAsia="Calibri"/>
          <w:bCs/>
          <w:lang w:bidi="ar-SA"/>
        </w:rPr>
      </w:pPr>
      <w:r w:rsidRPr="006C1166">
        <w:rPr>
          <w:rFonts w:eastAsia="Calibri"/>
          <w:bCs/>
          <w:lang w:bidi="ar-SA"/>
        </w:rPr>
        <w:t>Giriş</w:t>
      </w:r>
    </w:p>
    <w:p w:rsidR="00851E49" w:rsidRPr="006C1166" w:rsidRDefault="00851E49" w:rsidP="005B482E">
      <w:pPr>
        <w:pStyle w:val="TextBody"/>
        <w:spacing w:line="276" w:lineRule="auto"/>
        <w:rPr>
          <w:rFonts w:eastAsia="Calibri"/>
          <w:bCs/>
          <w:lang w:bidi="ar-SA"/>
        </w:rPr>
      </w:pPr>
      <w:r w:rsidRPr="006C1166">
        <w:rPr>
          <w:rFonts w:eastAsia="Calibri"/>
          <w:bCs/>
          <w:lang w:bidi="ar-SA"/>
        </w:rPr>
        <w:t>Amaç</w:t>
      </w:r>
    </w:p>
    <w:p w:rsidR="00851E49" w:rsidRPr="006C1166" w:rsidRDefault="00851E49" w:rsidP="005B482E">
      <w:pPr>
        <w:pStyle w:val="TextBody"/>
        <w:spacing w:line="276" w:lineRule="auto"/>
        <w:rPr>
          <w:rFonts w:eastAsia="Calibri"/>
          <w:bCs/>
          <w:lang w:bidi="ar-SA"/>
        </w:rPr>
      </w:pPr>
      <w:r w:rsidRPr="006C1166">
        <w:rPr>
          <w:rFonts w:eastAsia="Calibri"/>
          <w:bCs/>
          <w:lang w:bidi="ar-SA"/>
        </w:rPr>
        <w:t>Konular ve öğrenme kılavuzu</w:t>
      </w:r>
    </w:p>
    <w:p w:rsidR="00851E49" w:rsidRPr="006C1166" w:rsidRDefault="00851E49" w:rsidP="005B482E">
      <w:pPr>
        <w:pStyle w:val="TextBody"/>
        <w:spacing w:line="276" w:lineRule="auto"/>
        <w:rPr>
          <w:rFonts w:eastAsia="Calibri"/>
          <w:bCs/>
          <w:lang w:bidi="ar-SA"/>
        </w:rPr>
      </w:pPr>
      <w:r w:rsidRPr="006C1166">
        <w:rPr>
          <w:rFonts w:eastAsia="Calibri"/>
          <w:bCs/>
          <w:lang w:bidi="ar-SA"/>
        </w:rPr>
        <w:t>Metodolojik kılavuzu</w:t>
      </w:r>
    </w:p>
    <w:p w:rsidR="00851E49" w:rsidRPr="006C1166" w:rsidRDefault="00851E49" w:rsidP="005B482E">
      <w:pPr>
        <w:pStyle w:val="TextBody"/>
        <w:spacing w:line="276" w:lineRule="auto"/>
        <w:rPr>
          <w:rFonts w:eastAsia="Calibri"/>
          <w:bCs/>
          <w:lang w:bidi="ar-SA"/>
        </w:rPr>
      </w:pPr>
      <w:r w:rsidRPr="006C1166">
        <w:rPr>
          <w:rFonts w:eastAsia="Calibri"/>
          <w:bCs/>
          <w:lang w:bidi="ar-SA"/>
        </w:rPr>
        <w:t xml:space="preserve">Müfredatlar arası sorunları uygulama kılavuzu </w:t>
      </w:r>
    </w:p>
    <w:p w:rsidR="00851E49" w:rsidRPr="006C1166" w:rsidRDefault="00851E49" w:rsidP="005B482E">
      <w:pPr>
        <w:pStyle w:val="TextBody"/>
        <w:spacing w:line="276" w:lineRule="auto"/>
        <w:rPr>
          <w:rFonts w:eastAsia="Calibri"/>
          <w:bCs/>
          <w:lang w:bidi="ar-SA"/>
        </w:rPr>
      </w:pPr>
      <w:r w:rsidRPr="006C1166">
        <w:rPr>
          <w:rFonts w:eastAsia="Calibri"/>
          <w:bCs/>
          <w:lang w:bidi="ar-SA"/>
        </w:rPr>
        <w:t>Değerlendirme kılavuzu</w:t>
      </w:r>
    </w:p>
    <w:p w:rsidR="00851E49" w:rsidRPr="006C1166" w:rsidRDefault="00851E49" w:rsidP="005B482E">
      <w:pPr>
        <w:pStyle w:val="TextBody"/>
        <w:spacing w:line="276" w:lineRule="auto"/>
        <w:rPr>
          <w:bCs/>
        </w:rPr>
      </w:pPr>
      <w:r w:rsidRPr="006C1166">
        <w:rPr>
          <w:rFonts w:eastAsia="Calibri"/>
          <w:bCs/>
          <w:lang w:bidi="ar-SA"/>
        </w:rPr>
        <w:t>Öğretim materyalleri ve kaynakları için kılavuzu</w:t>
      </w:r>
    </w:p>
    <w:bookmarkEnd w:id="58"/>
    <w:p w:rsidR="0009315D" w:rsidRPr="006C1166" w:rsidRDefault="0009315D" w:rsidP="005B482E">
      <w:pPr>
        <w:tabs>
          <w:tab w:val="left" w:pos="630"/>
        </w:tabs>
        <w:spacing w:after="240"/>
        <w:ind w:left="1080"/>
        <w:contextualSpacing/>
        <w:jc w:val="right"/>
        <w:rPr>
          <w:rFonts w:eastAsia="Calibri"/>
          <w:b/>
          <w:bCs/>
          <w:iCs/>
          <w:szCs w:val="24"/>
        </w:rPr>
      </w:pPr>
    </w:p>
    <w:p w:rsidR="0009315D" w:rsidRPr="006C1166" w:rsidRDefault="0009315D" w:rsidP="005B482E">
      <w:pPr>
        <w:rPr>
          <w:rFonts w:eastAsia="Calibri"/>
          <w:b/>
          <w:bCs/>
          <w:iCs/>
          <w:szCs w:val="24"/>
        </w:rPr>
      </w:pPr>
    </w:p>
    <w:p w:rsidR="00851E49" w:rsidRPr="00D11B67" w:rsidRDefault="00851E49" w:rsidP="00D11B67">
      <w:pPr>
        <w:rPr>
          <w:b/>
          <w:bCs/>
          <w:sz w:val="28"/>
          <w:szCs w:val="28"/>
        </w:rPr>
      </w:pPr>
      <w:r w:rsidRPr="006C1166">
        <w:rPr>
          <w:b/>
        </w:rPr>
        <w:br w:type="page"/>
      </w:r>
      <w:r w:rsidRPr="00D11B67">
        <w:rPr>
          <w:b/>
          <w:bCs/>
          <w:sz w:val="28"/>
          <w:szCs w:val="28"/>
        </w:rPr>
        <w:lastRenderedPageBreak/>
        <w:t>Giriş</w:t>
      </w:r>
    </w:p>
    <w:p w:rsidR="00851E49" w:rsidRPr="006C1166" w:rsidRDefault="00851E49" w:rsidP="005B482E">
      <w:pPr>
        <w:pStyle w:val="TextBody"/>
        <w:spacing w:line="276" w:lineRule="auto"/>
        <w:rPr>
          <w:b/>
        </w:rPr>
      </w:pPr>
    </w:p>
    <w:p w:rsidR="004B0C21" w:rsidRPr="006C1166" w:rsidRDefault="00231E46" w:rsidP="005B482E">
      <w:pPr>
        <w:pStyle w:val="TextBody"/>
        <w:spacing w:line="276" w:lineRule="auto"/>
        <w:jc w:val="both"/>
      </w:pPr>
      <w:r w:rsidRPr="006C1166">
        <w:t>Yedinci</w:t>
      </w:r>
      <w:r w:rsidR="00851E49" w:rsidRPr="006C1166">
        <w:t xml:space="preserve"> sınıfta “</w:t>
      </w:r>
      <w:r w:rsidR="00D11B67">
        <w:t>Yurttaşlık</w:t>
      </w:r>
      <w:r w:rsidR="00851E49" w:rsidRPr="006C1166">
        <w:t xml:space="preserve"> Eğitim</w:t>
      </w:r>
      <w:r w:rsidR="00D11B67">
        <w:t>i</w:t>
      </w:r>
      <w:r w:rsidR="00851E49" w:rsidRPr="006C1166">
        <w:t>” dersi öğrencilere eleştirel ve yaratıcı düşünmeyi ve kendilerini etkili bir şekilde ifade etmeyi öğretmektedir. Bu ders öğrenciyi başarılı, sağlıklı birey, üretken katkı yapan ve her şeyden önce sorumlu bir vatandaş yapmaktadır.</w:t>
      </w:r>
    </w:p>
    <w:p w:rsidR="00851E49" w:rsidRPr="006C1166" w:rsidRDefault="004B0C21" w:rsidP="005B482E">
      <w:pPr>
        <w:pStyle w:val="TextBody"/>
        <w:spacing w:line="276" w:lineRule="auto"/>
        <w:jc w:val="both"/>
      </w:pPr>
      <w:r w:rsidRPr="006C1166">
        <w:t>Yedinci sınıfta</w:t>
      </w:r>
      <w:r w:rsidR="00851E49" w:rsidRPr="006C1166">
        <w:t xml:space="preserve"> “</w:t>
      </w:r>
      <w:r w:rsidR="00D11B67">
        <w:t>Yurttaşlık</w:t>
      </w:r>
      <w:r w:rsidR="00D11B67" w:rsidRPr="006C1166">
        <w:t xml:space="preserve"> Eğitim</w:t>
      </w:r>
      <w:r w:rsidR="00D11B67">
        <w:t>i</w:t>
      </w:r>
      <w:r w:rsidR="00851E49" w:rsidRPr="006C1166">
        <w:t>” dersi; sosyal ilişkiler, bireyin grup ve kurumlarla etkileşimi, hak ve sorumlulukları, karar verme, çevre ve sürdürülebilir kalkınma gibi konularla ilgilenmektedir.</w:t>
      </w:r>
    </w:p>
    <w:p w:rsidR="00851E49" w:rsidRPr="006C1166" w:rsidRDefault="00851E49" w:rsidP="005B482E">
      <w:pPr>
        <w:pStyle w:val="TextBody"/>
        <w:spacing w:line="276" w:lineRule="auto"/>
        <w:jc w:val="both"/>
      </w:pPr>
    </w:p>
    <w:p w:rsidR="00851E49" w:rsidRPr="006C1166" w:rsidRDefault="00851E49" w:rsidP="005B482E">
      <w:pPr>
        <w:pStyle w:val="TextBody"/>
        <w:spacing w:line="276" w:lineRule="auto"/>
        <w:jc w:val="both"/>
      </w:pPr>
      <w:r w:rsidRPr="006C1166">
        <w:t>Ülkenin layık bir vatandaşı olmak sadece dünya ve toplum hakkında değil, aynı zamanda kendisinin bilgisini de gerekmektedir. Bu amaçla, bu dersin müfredatı ister bireysel, grup ya da kurumsal olsun somut ve pratik eylemlerle ilgili konuları ele almaktadır.</w:t>
      </w:r>
    </w:p>
    <w:p w:rsidR="00851E49" w:rsidRPr="006C1166" w:rsidRDefault="00851E49" w:rsidP="005B482E">
      <w:pPr>
        <w:pStyle w:val="TextBody"/>
        <w:spacing w:before="1" w:line="276" w:lineRule="auto"/>
        <w:jc w:val="both"/>
      </w:pPr>
    </w:p>
    <w:p w:rsidR="00851E49" w:rsidRPr="006C1166" w:rsidRDefault="00851E49" w:rsidP="005B482E">
      <w:pPr>
        <w:pStyle w:val="TextBody"/>
        <w:spacing w:line="276" w:lineRule="auto"/>
        <w:jc w:val="both"/>
      </w:pPr>
      <w:r w:rsidRPr="006C1166">
        <w:t xml:space="preserve">Bu dersin içeriği, vatandaşlıkla ilgili çok çeşitli konuları kapsamaktadır; böylece öğrenci gruba ait olmanın önemini, grubun yapısını ve işleyişini, ayrıca grubun diğer gruplarla ara bağlantı ve karşılıklı dayanışmayı anlar. Bu ders grup katılımı ve etkileşimi açısından ortaya çıkan zorlukların üstesinden -psikolojik, sosyal ve kültürel yönlerini: duygular, beceriler, irade, uyum, entegrasyon, sosyalleşme, dayanışma, önyargı, ayrımcılık, kimlik, çeşitlilik vb., dikkate alarak- nasıl gelineceğini öğretir. </w:t>
      </w:r>
    </w:p>
    <w:p w:rsidR="00851E49" w:rsidRPr="006C1166" w:rsidRDefault="00851E49" w:rsidP="005B482E">
      <w:pPr>
        <w:pStyle w:val="TextBody"/>
        <w:spacing w:line="276" w:lineRule="auto"/>
        <w:jc w:val="both"/>
      </w:pPr>
    </w:p>
    <w:p w:rsidR="00851E49" w:rsidRPr="006C1166" w:rsidRDefault="00851E49" w:rsidP="005B482E">
      <w:pPr>
        <w:pStyle w:val="TextBody"/>
        <w:spacing w:line="276" w:lineRule="auto"/>
        <w:jc w:val="both"/>
      </w:pPr>
      <w:r w:rsidRPr="006C1166">
        <w:t>Bu yaştaki öğrencinin sosyal çevre ile ilişkisini anlaması ve yaşadığı çevreye yansıtması gerekmektedir. Bu nedenle, vatandaşlık eğitimi öğrencinin entelektüel, ahlaki ve sosyal potansiyelini geliştirmesine ve sorumlu bir vatandaş olarak düşünmesine ve davranmasına yardımcı olmaktadır. Kendisine ve başkalarına, çevreye ve biyolojik çeşitliliğe, hukuka ve kuruma saygı duymaya, sivil değerleri ve demokrasiyi geliştirmeye, kimliği korumayı ve ait olmayı önemsemeye yardımcı olmaktadır. Altıncı sınıf vatandaşlık eğitimi, öğrencide insanların, ülke, kültür, yaşam ve dünya sevgisini geliştirmektedir.</w:t>
      </w:r>
    </w:p>
    <w:p w:rsidR="00851E49" w:rsidRPr="006C1166" w:rsidRDefault="00851E49" w:rsidP="005B482E">
      <w:pPr>
        <w:pStyle w:val="TextBody"/>
        <w:spacing w:line="276" w:lineRule="auto"/>
      </w:pPr>
    </w:p>
    <w:p w:rsidR="00851E49" w:rsidRPr="006C1166" w:rsidRDefault="00851E49" w:rsidP="005B482E">
      <w:pPr>
        <w:pStyle w:val="TextBody"/>
        <w:spacing w:before="1" w:line="276" w:lineRule="auto"/>
      </w:pPr>
    </w:p>
    <w:p w:rsidR="00851E49" w:rsidRPr="006C1166" w:rsidRDefault="00851E49" w:rsidP="005B482E">
      <w:pPr>
        <w:pStyle w:val="Heading1"/>
        <w:tabs>
          <w:tab w:val="left" w:pos="2541"/>
        </w:tabs>
        <w:rPr>
          <w:rFonts w:ascii="Times New Roman" w:hAnsi="Times New Roman"/>
          <w:sz w:val="24"/>
          <w:szCs w:val="24"/>
          <w:lang w:val="tr-TR"/>
        </w:rPr>
      </w:pPr>
      <w:r w:rsidRPr="006C1166">
        <w:rPr>
          <w:rFonts w:ascii="Times New Roman" w:hAnsi="Times New Roman"/>
          <w:sz w:val="24"/>
          <w:szCs w:val="24"/>
          <w:lang w:val="tr-TR"/>
        </w:rPr>
        <w:t>Amaç</w:t>
      </w:r>
    </w:p>
    <w:p w:rsidR="00851E49" w:rsidRPr="006C1166" w:rsidRDefault="00851E49" w:rsidP="005B482E">
      <w:pPr>
        <w:pStyle w:val="TextBody"/>
        <w:spacing w:line="276" w:lineRule="auto"/>
        <w:rPr>
          <w:b/>
        </w:rPr>
      </w:pPr>
    </w:p>
    <w:p w:rsidR="00851E49" w:rsidRPr="006C1166" w:rsidRDefault="00851E49" w:rsidP="005B482E">
      <w:pPr>
        <w:pStyle w:val="TextBody"/>
        <w:spacing w:line="276" w:lineRule="auto"/>
        <w:jc w:val="both"/>
      </w:pPr>
      <w:r w:rsidRPr="006C1166">
        <w:t>Yedinci sınıf öğrencilerinin "Sivil Eğitim" dersin öğrenmelerini çok önemlidir, çünkü 12-13 yaşları kişilik gelişimi -hem onları yaşam için gerekli bilgi ve becerilerle hem de sapkın davranış</w:t>
      </w:r>
      <w:r w:rsidR="00D11B67">
        <w:t>ların</w:t>
      </w:r>
      <w:r w:rsidRPr="006C1166">
        <w:t xml:space="preserve"> risk</w:t>
      </w:r>
      <w:r w:rsidR="00D11B67">
        <w:t>lerini anlama</w:t>
      </w:r>
      <w:r w:rsidRPr="006C1166">
        <w:t xml:space="preserve"> açısından- için çok hassas bir aşamadır. Ergenliğin başladığı zamandır ve öğrencilerin yanlış davranış, etkiler ve yönelimleri riski gerçektir. Bu nedenle, vatandaşlık eğitimi konusu, çocuğu hem kendisi hem de aile, çevre ve toplum için haklı ve faydalı davranışlara ve eylemlere yönlendirir.</w:t>
      </w:r>
    </w:p>
    <w:p w:rsidR="00851E49" w:rsidRPr="006C1166" w:rsidRDefault="00851E49" w:rsidP="005B482E">
      <w:pPr>
        <w:pStyle w:val="TextBody"/>
        <w:spacing w:before="1" w:line="276" w:lineRule="auto"/>
        <w:jc w:val="both"/>
      </w:pPr>
      <w:r w:rsidRPr="006C1166">
        <w:t xml:space="preserve">Ailenin, okulun ve toplumun amacı, çocuğun Ortaöğretim için Çekirdek Müfredatta belirtilen </w:t>
      </w:r>
      <w:r w:rsidRPr="006C1166">
        <w:lastRenderedPageBreak/>
        <w:t>yaşam yeterliliklerini kazanmasıdır. Böylece çocuk: etkili iletişimci, yaratıcı düşünür, başarılı öğrenci, sağlıklı birey, üretken katılımcı ve sorumlu vatandaş olmaya beklenmektedir. Bu dersin amacı, öğrencilerin bu yeterlikleri geliştirmelerine ve kendi ülkelerinden sorumlu bir vatandaş olmalarına yardımcı olmaktır.</w:t>
      </w:r>
    </w:p>
    <w:p w:rsidR="0009315D" w:rsidRPr="006C1166" w:rsidRDefault="0009315D" w:rsidP="005B482E">
      <w:pPr>
        <w:rPr>
          <w:b/>
          <w:szCs w:val="24"/>
        </w:rPr>
      </w:pPr>
    </w:p>
    <w:p w:rsidR="0009315D" w:rsidRPr="006C1166" w:rsidRDefault="0009315D" w:rsidP="005B482E">
      <w:pPr>
        <w:spacing w:after="0"/>
        <w:jc w:val="both"/>
        <w:rPr>
          <w:b/>
          <w:szCs w:val="24"/>
        </w:rPr>
      </w:pPr>
    </w:p>
    <w:p w:rsidR="0009315D" w:rsidRPr="006C1166" w:rsidRDefault="0009315D" w:rsidP="005B482E">
      <w:pPr>
        <w:jc w:val="both"/>
        <w:rPr>
          <w:b/>
          <w:szCs w:val="24"/>
        </w:rPr>
      </w:pPr>
      <w:bookmarkStart w:id="59" w:name="_Hlk20840944"/>
      <w:r w:rsidRPr="006C1166">
        <w:rPr>
          <w:b/>
          <w:szCs w:val="24"/>
        </w:rPr>
        <w:t xml:space="preserve">Konular ve öğrenme çıktıları </w:t>
      </w:r>
    </w:p>
    <w:bookmarkEnd w:id="59"/>
    <w:p w:rsidR="0009315D" w:rsidRPr="006C1166" w:rsidRDefault="0009315D" w:rsidP="005B482E">
      <w:pPr>
        <w:jc w:val="both"/>
        <w:rPr>
          <w:b/>
          <w:szCs w:val="24"/>
        </w:rPr>
      </w:pPr>
      <w:r w:rsidRPr="00335CEB">
        <w:rPr>
          <w:bCs/>
          <w:szCs w:val="24"/>
        </w:rPr>
        <w:t xml:space="preserve">Yedinci </w:t>
      </w:r>
      <w:r w:rsidR="00231E46" w:rsidRPr="00335CEB">
        <w:rPr>
          <w:bCs/>
          <w:szCs w:val="24"/>
        </w:rPr>
        <w:t>sınıf öğrencileri, Ortaöğretim Çekirdek Müfredatındaki "Toplum ve Çevre" alanının üçüncü seviye müfredat öğrenme çıktılarından türetilmiş</w:t>
      </w:r>
      <w:r w:rsidR="00D11B67" w:rsidRPr="00335CEB">
        <w:rPr>
          <w:bCs/>
          <w:szCs w:val="24"/>
        </w:rPr>
        <w:t xml:space="preserve"> (AÖÇ)</w:t>
      </w:r>
      <w:r w:rsidR="00231E46" w:rsidRPr="00335CEB">
        <w:rPr>
          <w:bCs/>
          <w:szCs w:val="24"/>
        </w:rPr>
        <w:t>, aşağıdaki tabloda listelenen konular için ders öğrenme çıktılarını</w:t>
      </w:r>
      <w:r w:rsidR="00D11B67" w:rsidRPr="00335CEB">
        <w:rPr>
          <w:bCs/>
          <w:szCs w:val="24"/>
        </w:rPr>
        <w:t xml:space="preserve"> (DÖÇ)</w:t>
      </w:r>
      <w:r w:rsidR="00231E46" w:rsidRPr="00335CEB">
        <w:rPr>
          <w:bCs/>
          <w:szCs w:val="24"/>
        </w:rPr>
        <w:t xml:space="preserve"> elde ederler</w:t>
      </w:r>
      <w:r w:rsidRPr="00335CEB">
        <w:rPr>
          <w:bCs/>
          <w:szCs w:val="24"/>
        </w:rPr>
        <w:t>.</w:t>
      </w:r>
    </w:p>
    <w:tbl>
      <w:tblPr>
        <w:tblW w:w="0" w:type="auto"/>
        <w:tblInd w:w="-10" w:type="dxa"/>
        <w:tblLayout w:type="fixed"/>
        <w:tblCellMar>
          <w:left w:w="103" w:type="dxa"/>
        </w:tblCellMar>
        <w:tblLook w:val="0000"/>
      </w:tblPr>
      <w:tblGrid>
        <w:gridCol w:w="1637"/>
        <w:gridCol w:w="1620"/>
        <w:gridCol w:w="181"/>
        <w:gridCol w:w="6040"/>
      </w:tblGrid>
      <w:tr w:rsidR="00EE2856" w:rsidRPr="006C1166">
        <w:tc>
          <w:tcPr>
            <w:tcW w:w="1637" w:type="dxa"/>
            <w:tcBorders>
              <w:top w:val="single" w:sz="4" w:space="0" w:color="000001"/>
              <w:left w:val="single" w:sz="4" w:space="0" w:color="000001"/>
              <w:bottom w:val="single" w:sz="4" w:space="0" w:color="000001"/>
            </w:tcBorders>
            <w:shd w:val="clear" w:color="auto" w:fill="FFFFFF"/>
          </w:tcPr>
          <w:p w:rsidR="00EE2856" w:rsidRPr="006C1166" w:rsidRDefault="00EE2856" w:rsidP="005B482E">
            <w:pPr>
              <w:rPr>
                <w:b/>
                <w:bCs/>
                <w:szCs w:val="24"/>
              </w:rPr>
            </w:pPr>
            <w:r w:rsidRPr="006C1166">
              <w:rPr>
                <w:b/>
                <w:bCs/>
                <w:szCs w:val="24"/>
              </w:rPr>
              <w:t>Kavram</w:t>
            </w:r>
          </w:p>
        </w:tc>
        <w:tc>
          <w:tcPr>
            <w:tcW w:w="7841" w:type="dxa"/>
            <w:gridSpan w:val="3"/>
            <w:tcBorders>
              <w:top w:val="single" w:sz="4" w:space="0" w:color="000001"/>
              <w:left w:val="single" w:sz="4" w:space="0" w:color="000001"/>
              <w:bottom w:val="single" w:sz="4" w:space="0" w:color="000001"/>
              <w:right w:val="single" w:sz="4" w:space="0" w:color="000001"/>
            </w:tcBorders>
            <w:shd w:val="clear" w:color="auto" w:fill="FFFFFF"/>
          </w:tcPr>
          <w:p w:rsidR="00EE2856" w:rsidRPr="006C1166" w:rsidRDefault="00EE2856" w:rsidP="005B482E">
            <w:pPr>
              <w:rPr>
                <w:b/>
                <w:bCs/>
                <w:szCs w:val="24"/>
              </w:rPr>
            </w:pPr>
            <w:r w:rsidRPr="006C1166">
              <w:rPr>
                <w:b/>
                <w:bCs/>
                <w:szCs w:val="24"/>
              </w:rPr>
              <w:t>AÖÇ, KONU ve DÖÇ</w:t>
            </w:r>
          </w:p>
        </w:tc>
      </w:tr>
      <w:tr w:rsidR="0009315D" w:rsidRPr="006C1166">
        <w:trPr>
          <w:cantSplit/>
          <w:trHeight w:val="3815"/>
        </w:trPr>
        <w:tc>
          <w:tcPr>
            <w:tcW w:w="1637" w:type="dxa"/>
            <w:vMerge w:val="restart"/>
            <w:tcBorders>
              <w:top w:val="single" w:sz="4" w:space="0" w:color="000001"/>
              <w:left w:val="single" w:sz="4" w:space="0" w:color="000001"/>
              <w:bottom w:val="single" w:sz="4" w:space="0" w:color="000001"/>
            </w:tcBorders>
            <w:shd w:val="clear" w:color="auto" w:fill="FFFFFF"/>
          </w:tcPr>
          <w:p w:rsidR="0009315D" w:rsidRPr="006C1166" w:rsidRDefault="0009315D" w:rsidP="005B482E">
            <w:pPr>
              <w:rPr>
                <w:szCs w:val="24"/>
              </w:rPr>
            </w:pPr>
            <w:r w:rsidRPr="006C1166">
              <w:rPr>
                <w:rStyle w:val="normal0020tablechar"/>
                <w:b/>
                <w:bCs/>
                <w:iCs/>
                <w:szCs w:val="24"/>
              </w:rPr>
              <w:t>Bireysel, grup ve toplumsal ilişkiler</w:t>
            </w:r>
          </w:p>
        </w:tc>
        <w:tc>
          <w:tcPr>
            <w:tcW w:w="7841" w:type="dxa"/>
            <w:gridSpan w:val="3"/>
            <w:tcBorders>
              <w:top w:val="single" w:sz="4" w:space="0" w:color="000001"/>
              <w:left w:val="single" w:sz="4" w:space="0" w:color="000001"/>
              <w:bottom w:val="single" w:sz="4" w:space="0" w:color="000001"/>
              <w:right w:val="single" w:sz="4" w:space="0" w:color="000001"/>
            </w:tcBorders>
            <w:shd w:val="clear" w:color="auto" w:fill="FFFFFF"/>
          </w:tcPr>
          <w:p w:rsidR="00EE2856" w:rsidRPr="006C1166" w:rsidRDefault="00EE2856" w:rsidP="005B482E">
            <w:pPr>
              <w:spacing w:after="0"/>
              <w:rPr>
                <w:b/>
                <w:bCs/>
                <w:iCs/>
                <w:szCs w:val="24"/>
              </w:rPr>
            </w:pPr>
            <w:r w:rsidRPr="006C1166">
              <w:rPr>
                <w:b/>
                <w:szCs w:val="24"/>
              </w:rPr>
              <w:t xml:space="preserve">AÖÇ: 1. </w:t>
            </w:r>
            <w:r w:rsidR="00335CEB">
              <w:rPr>
                <w:b/>
                <w:szCs w:val="24"/>
              </w:rPr>
              <w:t>S</w:t>
            </w:r>
            <w:r w:rsidRPr="006C1166">
              <w:rPr>
                <w:b/>
                <w:szCs w:val="24"/>
              </w:rPr>
              <w:t>osyal grupların yapısını ve</w:t>
            </w:r>
            <w:r w:rsidR="00335CEB">
              <w:rPr>
                <w:b/>
                <w:szCs w:val="24"/>
              </w:rPr>
              <w:t xml:space="preserve"> onlara</w:t>
            </w:r>
            <w:r w:rsidRPr="006C1166">
              <w:rPr>
                <w:b/>
                <w:szCs w:val="24"/>
              </w:rPr>
              <w:t xml:space="preserve"> katılım</w:t>
            </w:r>
            <w:r w:rsidR="00335CEB">
              <w:rPr>
                <w:b/>
                <w:szCs w:val="24"/>
              </w:rPr>
              <w:t xml:space="preserve"> ve dahil olma</w:t>
            </w:r>
            <w:r w:rsidRPr="006C1166">
              <w:rPr>
                <w:b/>
                <w:szCs w:val="24"/>
              </w:rPr>
              <w:t xml:space="preserve"> yollarını </w:t>
            </w:r>
            <w:r w:rsidR="00335CEB">
              <w:rPr>
                <w:b/>
                <w:szCs w:val="24"/>
              </w:rPr>
              <w:t>araştırır</w:t>
            </w:r>
            <w:r w:rsidRPr="006C1166">
              <w:rPr>
                <w:b/>
                <w:szCs w:val="24"/>
              </w:rPr>
              <w:t>.</w:t>
            </w:r>
          </w:p>
          <w:p w:rsidR="00EE2856" w:rsidRPr="006C1166" w:rsidRDefault="00EE2856" w:rsidP="00065D22">
            <w:pPr>
              <w:numPr>
                <w:ilvl w:val="1"/>
                <w:numId w:val="109"/>
              </w:numPr>
              <w:spacing w:after="0"/>
              <w:rPr>
                <w:bCs/>
                <w:i/>
                <w:szCs w:val="24"/>
              </w:rPr>
            </w:pPr>
            <w:r w:rsidRPr="006C1166">
              <w:rPr>
                <w:bCs/>
                <w:i/>
                <w:szCs w:val="24"/>
              </w:rPr>
              <w:t>Sosyal grupları ve kurumları, yapılarını ve organizasyonlarını, zamansal ve mekansal bağlamlarla ilişkilerini tanır.</w:t>
            </w:r>
          </w:p>
          <w:p w:rsidR="003F4200" w:rsidRPr="006C1166" w:rsidRDefault="00EE2856" w:rsidP="00065D22">
            <w:pPr>
              <w:numPr>
                <w:ilvl w:val="1"/>
                <w:numId w:val="109"/>
              </w:numPr>
              <w:spacing w:after="0"/>
              <w:rPr>
                <w:bCs/>
                <w:i/>
                <w:szCs w:val="24"/>
              </w:rPr>
            </w:pPr>
            <w:r w:rsidRPr="006C1166">
              <w:rPr>
                <w:bCs/>
                <w:i/>
                <w:szCs w:val="24"/>
              </w:rPr>
              <w:t>Öne çıkan kişiliklerin profilini ve bunların toplumun ya da belirli alanların genel gelişimine katkısını tanımlar.</w:t>
            </w:r>
            <w:r w:rsidR="003F4200" w:rsidRPr="006C1166">
              <w:rPr>
                <w:bCs/>
                <w:i/>
                <w:szCs w:val="24"/>
              </w:rPr>
              <w:t xml:space="preserve"> </w:t>
            </w:r>
          </w:p>
          <w:p w:rsidR="0009315D" w:rsidRPr="006C1166" w:rsidRDefault="00EE2856" w:rsidP="00065D22">
            <w:pPr>
              <w:numPr>
                <w:ilvl w:val="1"/>
                <w:numId w:val="109"/>
              </w:numPr>
              <w:spacing w:after="0"/>
              <w:rPr>
                <w:bCs/>
                <w:i/>
                <w:szCs w:val="24"/>
              </w:rPr>
            </w:pPr>
            <w:r w:rsidRPr="006C1166">
              <w:rPr>
                <w:bCs/>
                <w:i/>
                <w:szCs w:val="24"/>
              </w:rPr>
              <w:t>Yaşam, çalışma alanı, doğal nüfus dağılımı ve hareketi, göç, yapı, organizasyon, kalkınma ve yerel ve bölgesel düzeylerde ve ekonomilerde dönüşümünü açıklar.</w:t>
            </w:r>
          </w:p>
        </w:tc>
      </w:tr>
      <w:tr w:rsidR="0009315D" w:rsidRPr="006C1166">
        <w:trPr>
          <w:cantSplit/>
        </w:trPr>
        <w:tc>
          <w:tcPr>
            <w:tcW w:w="1637" w:type="dxa"/>
            <w:vMerge/>
            <w:tcBorders>
              <w:top w:val="single" w:sz="4" w:space="0" w:color="000001"/>
              <w:left w:val="single" w:sz="4" w:space="0" w:color="000001"/>
              <w:bottom w:val="single" w:sz="4" w:space="0" w:color="000001"/>
            </w:tcBorders>
            <w:shd w:val="clear" w:color="auto" w:fill="FFFFFF"/>
          </w:tcPr>
          <w:p w:rsidR="0009315D" w:rsidRPr="006C1166" w:rsidRDefault="0009315D" w:rsidP="005B482E">
            <w:pPr>
              <w:snapToGrid w:val="0"/>
              <w:rPr>
                <w:i/>
                <w:szCs w:val="24"/>
                <w:vertAlign w:val="superscript"/>
              </w:rPr>
            </w:pPr>
          </w:p>
        </w:tc>
        <w:tc>
          <w:tcPr>
            <w:tcW w:w="1620" w:type="dxa"/>
            <w:tcBorders>
              <w:top w:val="single" w:sz="4" w:space="0" w:color="000001"/>
              <w:left w:val="single" w:sz="4" w:space="0" w:color="000001"/>
              <w:bottom w:val="single" w:sz="4" w:space="0" w:color="000001"/>
            </w:tcBorders>
            <w:shd w:val="clear" w:color="auto" w:fill="FFFFFF"/>
          </w:tcPr>
          <w:p w:rsidR="0009315D" w:rsidRPr="006C1166" w:rsidRDefault="0069639B" w:rsidP="005B482E">
            <w:pPr>
              <w:rPr>
                <w:szCs w:val="24"/>
              </w:rPr>
            </w:pPr>
            <w:r w:rsidRPr="006C1166">
              <w:rPr>
                <w:b/>
                <w:szCs w:val="24"/>
              </w:rPr>
              <w:t>Konular</w:t>
            </w:r>
          </w:p>
        </w:tc>
        <w:tc>
          <w:tcPr>
            <w:tcW w:w="6221" w:type="dxa"/>
            <w:gridSpan w:val="2"/>
            <w:tcBorders>
              <w:top w:val="single" w:sz="4" w:space="0" w:color="000001"/>
              <w:left w:val="single" w:sz="4" w:space="0" w:color="000001"/>
              <w:bottom w:val="single" w:sz="4" w:space="0" w:color="000001"/>
              <w:right w:val="single" w:sz="4" w:space="0" w:color="000001"/>
            </w:tcBorders>
            <w:shd w:val="clear" w:color="auto" w:fill="FFFFFF"/>
          </w:tcPr>
          <w:p w:rsidR="0009315D" w:rsidRPr="006C1166" w:rsidRDefault="0009315D" w:rsidP="005B482E">
            <w:pPr>
              <w:rPr>
                <w:szCs w:val="24"/>
              </w:rPr>
            </w:pPr>
            <w:r w:rsidRPr="006C1166">
              <w:rPr>
                <w:b/>
                <w:szCs w:val="24"/>
              </w:rPr>
              <w:t>Dersin Öğrenme Çıktıları (</w:t>
            </w:r>
            <w:r w:rsidR="0069639B" w:rsidRPr="006C1166">
              <w:rPr>
                <w:b/>
                <w:szCs w:val="24"/>
              </w:rPr>
              <w:t>DÖÇ</w:t>
            </w:r>
            <w:r w:rsidRPr="006C1166">
              <w:rPr>
                <w:b/>
                <w:szCs w:val="24"/>
              </w:rPr>
              <w:t>)</w:t>
            </w:r>
          </w:p>
        </w:tc>
      </w:tr>
      <w:tr w:rsidR="0009315D" w:rsidRPr="006C1166">
        <w:trPr>
          <w:cantSplit/>
        </w:trPr>
        <w:tc>
          <w:tcPr>
            <w:tcW w:w="1637" w:type="dxa"/>
            <w:vMerge/>
            <w:tcBorders>
              <w:top w:val="single" w:sz="4" w:space="0" w:color="000001"/>
              <w:left w:val="single" w:sz="4" w:space="0" w:color="000001"/>
              <w:bottom w:val="single" w:sz="4" w:space="0" w:color="000001"/>
            </w:tcBorders>
            <w:shd w:val="clear" w:color="auto" w:fill="FFFFFF"/>
          </w:tcPr>
          <w:p w:rsidR="0009315D" w:rsidRPr="006C1166" w:rsidRDefault="0009315D" w:rsidP="005B482E">
            <w:pPr>
              <w:snapToGrid w:val="0"/>
              <w:rPr>
                <w:b/>
                <w:szCs w:val="24"/>
              </w:rPr>
            </w:pPr>
          </w:p>
        </w:tc>
        <w:tc>
          <w:tcPr>
            <w:tcW w:w="1620" w:type="dxa"/>
            <w:tcBorders>
              <w:top w:val="single" w:sz="4" w:space="0" w:color="000001"/>
              <w:left w:val="single" w:sz="4" w:space="0" w:color="000001"/>
              <w:bottom w:val="single" w:sz="4" w:space="0" w:color="000001"/>
            </w:tcBorders>
            <w:shd w:val="clear" w:color="auto" w:fill="FFFFFF"/>
          </w:tcPr>
          <w:p w:rsidR="0009315D" w:rsidRPr="006C1166" w:rsidRDefault="004B0C21" w:rsidP="005B482E">
            <w:pPr>
              <w:rPr>
                <w:szCs w:val="24"/>
              </w:rPr>
            </w:pPr>
            <w:r w:rsidRPr="006C1166">
              <w:rPr>
                <w:szCs w:val="24"/>
              </w:rPr>
              <w:t>Sosyal ilişkiler, davranışlar ve alışkanlıklar</w:t>
            </w:r>
          </w:p>
          <w:p w:rsidR="0009315D" w:rsidRPr="006C1166" w:rsidRDefault="0009315D" w:rsidP="005B482E">
            <w:pPr>
              <w:rPr>
                <w:szCs w:val="24"/>
              </w:rPr>
            </w:pPr>
          </w:p>
        </w:tc>
        <w:tc>
          <w:tcPr>
            <w:tcW w:w="6221" w:type="dxa"/>
            <w:gridSpan w:val="2"/>
            <w:tcBorders>
              <w:top w:val="single" w:sz="4" w:space="0" w:color="000001"/>
              <w:left w:val="single" w:sz="4" w:space="0" w:color="000001"/>
              <w:bottom w:val="single" w:sz="4" w:space="0" w:color="000001"/>
              <w:right w:val="single" w:sz="4" w:space="0" w:color="000001"/>
            </w:tcBorders>
            <w:shd w:val="clear" w:color="auto" w:fill="FFFFFF"/>
          </w:tcPr>
          <w:p w:rsidR="004B0C21" w:rsidRPr="006C1166" w:rsidRDefault="004B0C21" w:rsidP="00065D22">
            <w:pPr>
              <w:numPr>
                <w:ilvl w:val="0"/>
                <w:numId w:val="67"/>
              </w:numPr>
              <w:spacing w:after="0"/>
              <w:contextualSpacing/>
              <w:rPr>
                <w:szCs w:val="24"/>
              </w:rPr>
            </w:pPr>
            <w:r w:rsidRPr="006C1166">
              <w:rPr>
                <w:szCs w:val="24"/>
              </w:rPr>
              <w:t>Farklı tipteki sosyal ilişkileri (arkadaşça, işbirlikçi, yaklaş</w:t>
            </w:r>
            <w:r w:rsidR="00335CEB">
              <w:rPr>
                <w:szCs w:val="24"/>
              </w:rPr>
              <w:t>tırıcı</w:t>
            </w:r>
            <w:r w:rsidRPr="006C1166">
              <w:rPr>
                <w:szCs w:val="24"/>
              </w:rPr>
              <w:t>, bütünleştirici, aynı zamanda arkadaşça olmayan, dışlayıcı, ayrımcı) ve onların kişisel ve kolektif davranışlarla olan bağlarını ayırt eder.</w:t>
            </w:r>
          </w:p>
          <w:p w:rsidR="004B0C21" w:rsidRPr="006C1166" w:rsidRDefault="004B0C21" w:rsidP="00065D22">
            <w:pPr>
              <w:numPr>
                <w:ilvl w:val="0"/>
                <w:numId w:val="67"/>
              </w:numPr>
              <w:spacing w:after="0"/>
              <w:contextualSpacing/>
              <w:rPr>
                <w:szCs w:val="24"/>
              </w:rPr>
            </w:pPr>
            <w:r w:rsidRPr="006C1166">
              <w:rPr>
                <w:szCs w:val="24"/>
              </w:rPr>
              <w:t>Yakın ve nazik insanlarla çevrili, evde ve okulda hissettiği sıcaklık ve güvenlik duygusunu açıklar.</w:t>
            </w:r>
          </w:p>
          <w:p w:rsidR="0009315D" w:rsidRPr="006C1166" w:rsidRDefault="004B0C21" w:rsidP="00065D22">
            <w:pPr>
              <w:numPr>
                <w:ilvl w:val="0"/>
                <w:numId w:val="67"/>
              </w:numPr>
              <w:spacing w:after="0"/>
              <w:rPr>
                <w:szCs w:val="24"/>
              </w:rPr>
            </w:pPr>
            <w:r w:rsidRPr="006C1166">
              <w:rPr>
                <w:szCs w:val="24"/>
              </w:rPr>
              <w:t>Çevre, eğitim, kültür, kamu hizmetleri vb gibi farklı alanlarda faaliyet gösteren kurumların yanı sıra grupların, farklı sivil toplum kuruluşlarının rollerini sınıflandırır ve açıklar.</w:t>
            </w:r>
          </w:p>
          <w:p w:rsidR="004B0C21" w:rsidRPr="006C1166" w:rsidRDefault="004B0C21" w:rsidP="00065D22">
            <w:pPr>
              <w:numPr>
                <w:ilvl w:val="0"/>
                <w:numId w:val="67"/>
              </w:numPr>
              <w:spacing w:after="0"/>
              <w:rPr>
                <w:szCs w:val="24"/>
              </w:rPr>
            </w:pPr>
            <w:r w:rsidRPr="006C1166">
              <w:rPr>
                <w:szCs w:val="24"/>
              </w:rPr>
              <w:t>Vatandaşlara hizmet etmek üzere Kosova kurumlarının yerel ve merkezi düzeydeki işlev ve yeterliliklerini açıklar ve karşılaştırır, örneği</w:t>
            </w:r>
            <w:r w:rsidR="003D78AA" w:rsidRPr="006C1166">
              <w:rPr>
                <w:szCs w:val="24"/>
              </w:rPr>
              <w:t>n: Eğitim, sağlık, çevre, istihdam, adalet, altyapı, kültür, ekonomik gelişme, güvenlik, koruma, göç, insan ticareti, şiddet, zorbalık vb.</w:t>
            </w:r>
          </w:p>
          <w:p w:rsidR="003D78AA" w:rsidRPr="006C1166" w:rsidRDefault="003D78AA" w:rsidP="00065D22">
            <w:pPr>
              <w:numPr>
                <w:ilvl w:val="0"/>
                <w:numId w:val="67"/>
              </w:numPr>
              <w:spacing w:after="0"/>
              <w:rPr>
                <w:szCs w:val="24"/>
              </w:rPr>
            </w:pPr>
            <w:r w:rsidRPr="006C1166">
              <w:rPr>
                <w:szCs w:val="24"/>
              </w:rPr>
              <w:t>Tarihsel olarak öne çıkan kişiliklerin ulusal düzeyde ve ötesindeki rolünü ve bunların devlet, yasama, yürütme ve yargı kurumları, örgütleri, insani dernekleri vb. kurulması üzerindeki etkilerini analiz eder.</w:t>
            </w:r>
          </w:p>
          <w:p w:rsidR="003D78AA" w:rsidRPr="006C1166" w:rsidRDefault="003D78AA" w:rsidP="00065D22">
            <w:pPr>
              <w:numPr>
                <w:ilvl w:val="0"/>
                <w:numId w:val="67"/>
              </w:numPr>
              <w:spacing w:after="0"/>
              <w:rPr>
                <w:szCs w:val="24"/>
              </w:rPr>
            </w:pPr>
            <w:r w:rsidRPr="006C1166">
              <w:rPr>
                <w:szCs w:val="24"/>
              </w:rPr>
              <w:t>Demokratik toplumun gelişmesinde motivasyon, bağlılık, gönüllülük, saygı, şeffaflık, raporlama ve hesap verilebilirliğin önemini analiz eder ve onları engelleyen faktörleri belirler.</w:t>
            </w:r>
          </w:p>
        </w:tc>
      </w:tr>
      <w:tr w:rsidR="0009315D" w:rsidRPr="006C1166">
        <w:trPr>
          <w:cantSplit/>
        </w:trPr>
        <w:tc>
          <w:tcPr>
            <w:tcW w:w="1637" w:type="dxa"/>
            <w:vMerge w:val="restart"/>
            <w:tcBorders>
              <w:top w:val="single" w:sz="4" w:space="0" w:color="000001"/>
              <w:left w:val="single" w:sz="4" w:space="0" w:color="000001"/>
              <w:bottom w:val="single" w:sz="4" w:space="0" w:color="000001"/>
            </w:tcBorders>
            <w:shd w:val="clear" w:color="auto" w:fill="FFFFFF"/>
          </w:tcPr>
          <w:p w:rsidR="0009315D" w:rsidRPr="006C1166" w:rsidRDefault="003D78AA" w:rsidP="005B482E">
            <w:pPr>
              <w:rPr>
                <w:szCs w:val="24"/>
              </w:rPr>
            </w:pPr>
            <w:r w:rsidRPr="006C1166">
              <w:rPr>
                <w:rStyle w:val="normal0020tablechar"/>
                <w:b/>
                <w:bCs/>
                <w:iCs/>
                <w:szCs w:val="24"/>
              </w:rPr>
              <w:t>Sosyal ve doğal süreçler</w:t>
            </w:r>
          </w:p>
        </w:tc>
        <w:tc>
          <w:tcPr>
            <w:tcW w:w="7841" w:type="dxa"/>
            <w:gridSpan w:val="3"/>
            <w:tcBorders>
              <w:top w:val="single" w:sz="4" w:space="0" w:color="000001"/>
              <w:left w:val="single" w:sz="4" w:space="0" w:color="000001"/>
              <w:bottom w:val="single" w:sz="4" w:space="0" w:color="000001"/>
              <w:right w:val="single" w:sz="4" w:space="0" w:color="000001"/>
            </w:tcBorders>
            <w:shd w:val="clear" w:color="auto" w:fill="FFFFFF"/>
          </w:tcPr>
          <w:p w:rsidR="003D78AA" w:rsidRPr="006C1166" w:rsidRDefault="003D78AA" w:rsidP="005B482E">
            <w:pPr>
              <w:widowControl w:val="0"/>
              <w:suppressAutoHyphens w:val="0"/>
              <w:autoSpaceDE w:val="0"/>
              <w:spacing w:after="0"/>
              <w:rPr>
                <w:b/>
                <w:bCs/>
                <w:iCs/>
                <w:color w:val="000000"/>
                <w:kern w:val="0"/>
                <w:szCs w:val="24"/>
                <w:lang w:bidi="en-US"/>
              </w:rPr>
            </w:pPr>
            <w:r w:rsidRPr="006C1166">
              <w:rPr>
                <w:color w:val="auto"/>
                <w:kern w:val="0"/>
                <w:szCs w:val="24"/>
                <w:lang w:bidi="en-US"/>
              </w:rPr>
              <w:t xml:space="preserve">AÖÇ: 2. </w:t>
            </w:r>
            <w:r w:rsidRPr="006C1166">
              <w:rPr>
                <w:b/>
                <w:bCs/>
                <w:iCs/>
                <w:color w:val="000000"/>
                <w:kern w:val="0"/>
                <w:szCs w:val="24"/>
                <w:lang w:bidi="en-US"/>
              </w:rPr>
              <w:t>Anıtların, fenomenlerin, tarihi, sosyal, doğal ve çevresel süreçlerin önemini ve bunların bağlantılarını ve etkilerini</w:t>
            </w:r>
            <w:r w:rsidR="00335CEB">
              <w:rPr>
                <w:b/>
                <w:bCs/>
                <w:iCs/>
                <w:color w:val="000000"/>
                <w:kern w:val="0"/>
                <w:szCs w:val="24"/>
                <w:lang w:bidi="en-US"/>
              </w:rPr>
              <w:t xml:space="preserve"> araştırır</w:t>
            </w:r>
            <w:r w:rsidRPr="006C1166">
              <w:rPr>
                <w:b/>
                <w:bCs/>
                <w:iCs/>
                <w:color w:val="000000"/>
                <w:kern w:val="0"/>
                <w:szCs w:val="24"/>
                <w:lang w:bidi="en-US"/>
              </w:rPr>
              <w:t>.</w:t>
            </w:r>
          </w:p>
          <w:p w:rsidR="003D78AA" w:rsidRPr="006C1166" w:rsidRDefault="003D78AA" w:rsidP="005B482E">
            <w:pPr>
              <w:widowControl w:val="0"/>
              <w:suppressAutoHyphens w:val="0"/>
              <w:autoSpaceDE w:val="0"/>
              <w:spacing w:after="0"/>
              <w:rPr>
                <w:i/>
                <w:color w:val="000000"/>
                <w:kern w:val="0"/>
                <w:szCs w:val="24"/>
                <w:lang w:bidi="en-US"/>
              </w:rPr>
            </w:pPr>
            <w:r w:rsidRPr="006C1166">
              <w:rPr>
                <w:i/>
                <w:color w:val="000000"/>
                <w:kern w:val="0"/>
                <w:szCs w:val="24"/>
                <w:lang w:bidi="en-US"/>
              </w:rPr>
              <w:t>Genel tarihsel, sosyal ve doğal hareketler ve gelişmeleri göz önünde bulundurarak, insanların yaşam biçimlerindeki ve mekandaki farklılıklarını sunarken farklı kaynaklar kullanı</w:t>
            </w:r>
            <w:r w:rsidR="00335CEB">
              <w:rPr>
                <w:i/>
                <w:color w:val="000000"/>
                <w:kern w:val="0"/>
                <w:szCs w:val="24"/>
                <w:lang w:bidi="en-US"/>
              </w:rPr>
              <w:t>r</w:t>
            </w:r>
            <w:r w:rsidRPr="006C1166">
              <w:rPr>
                <w:i/>
                <w:color w:val="000000"/>
                <w:kern w:val="0"/>
                <w:szCs w:val="24"/>
                <w:lang w:bidi="en-US"/>
              </w:rPr>
              <w:t>.</w:t>
            </w:r>
          </w:p>
          <w:p w:rsidR="0009315D" w:rsidRPr="006C1166" w:rsidRDefault="003D78AA" w:rsidP="005B482E">
            <w:pPr>
              <w:rPr>
                <w:i/>
                <w:szCs w:val="24"/>
              </w:rPr>
            </w:pPr>
            <w:r w:rsidRPr="006C1166">
              <w:rPr>
                <w:i/>
                <w:color w:val="000000"/>
                <w:kern w:val="0"/>
                <w:szCs w:val="24"/>
                <w:lang w:bidi="en-US"/>
              </w:rPr>
              <w:t>Uzayda yönlenmeyi, Dünya'nın Güneş Sistemindeki konumunu, jeosferlerin oluşumunu, doğal ve insani çevrenin doğal ve sosyo-coğrafi öğelerinin özelliklerini açıklar.</w:t>
            </w:r>
          </w:p>
        </w:tc>
      </w:tr>
      <w:tr w:rsidR="003D78AA" w:rsidRPr="006C1166">
        <w:trPr>
          <w:cantSplit/>
        </w:trPr>
        <w:tc>
          <w:tcPr>
            <w:tcW w:w="1637" w:type="dxa"/>
            <w:vMerge/>
            <w:tcBorders>
              <w:top w:val="single" w:sz="4" w:space="0" w:color="000001"/>
              <w:left w:val="single" w:sz="4" w:space="0" w:color="000001"/>
              <w:bottom w:val="single" w:sz="4" w:space="0" w:color="000001"/>
            </w:tcBorders>
            <w:shd w:val="clear" w:color="auto" w:fill="FFFFFF"/>
          </w:tcPr>
          <w:p w:rsidR="003D78AA" w:rsidRPr="006C1166" w:rsidRDefault="003D78AA" w:rsidP="005B482E">
            <w:pPr>
              <w:snapToGrid w:val="0"/>
              <w:rPr>
                <w:i/>
                <w:szCs w:val="24"/>
              </w:rPr>
            </w:pPr>
          </w:p>
        </w:tc>
        <w:tc>
          <w:tcPr>
            <w:tcW w:w="1620" w:type="dxa"/>
            <w:tcBorders>
              <w:top w:val="single" w:sz="4" w:space="0" w:color="000001"/>
              <w:left w:val="single" w:sz="4" w:space="0" w:color="000001"/>
              <w:bottom w:val="single" w:sz="4" w:space="0" w:color="000001"/>
            </w:tcBorders>
            <w:shd w:val="clear" w:color="auto" w:fill="FFFFFF"/>
          </w:tcPr>
          <w:p w:rsidR="003D78AA" w:rsidRPr="006C1166" w:rsidRDefault="003D78AA" w:rsidP="005B482E">
            <w:pPr>
              <w:rPr>
                <w:szCs w:val="24"/>
              </w:rPr>
            </w:pPr>
            <w:r w:rsidRPr="006C1166">
              <w:rPr>
                <w:szCs w:val="24"/>
              </w:rPr>
              <w:t>Konu</w:t>
            </w:r>
          </w:p>
        </w:tc>
        <w:tc>
          <w:tcPr>
            <w:tcW w:w="6221" w:type="dxa"/>
            <w:gridSpan w:val="2"/>
            <w:tcBorders>
              <w:top w:val="single" w:sz="4" w:space="0" w:color="000001"/>
              <w:left w:val="single" w:sz="4" w:space="0" w:color="000001"/>
              <w:bottom w:val="single" w:sz="4" w:space="0" w:color="000001"/>
              <w:right w:val="single" w:sz="4" w:space="0" w:color="000001"/>
            </w:tcBorders>
            <w:shd w:val="clear" w:color="auto" w:fill="FFFFFF"/>
          </w:tcPr>
          <w:p w:rsidR="003D78AA" w:rsidRPr="006C1166" w:rsidRDefault="003D78AA" w:rsidP="005B482E">
            <w:pPr>
              <w:rPr>
                <w:szCs w:val="24"/>
              </w:rPr>
            </w:pPr>
            <w:r w:rsidRPr="006C1166">
              <w:rPr>
                <w:szCs w:val="24"/>
              </w:rPr>
              <w:t>Ders Öğrenme Çıktıları (DÖÇ)</w:t>
            </w:r>
          </w:p>
        </w:tc>
      </w:tr>
      <w:tr w:rsidR="0009315D" w:rsidRPr="006C1166">
        <w:trPr>
          <w:cantSplit/>
          <w:trHeight w:val="890"/>
        </w:trPr>
        <w:tc>
          <w:tcPr>
            <w:tcW w:w="1637" w:type="dxa"/>
            <w:vMerge/>
            <w:tcBorders>
              <w:top w:val="single" w:sz="4" w:space="0" w:color="000001"/>
              <w:left w:val="single" w:sz="4" w:space="0" w:color="000001"/>
              <w:bottom w:val="single" w:sz="4" w:space="0" w:color="000001"/>
            </w:tcBorders>
            <w:shd w:val="clear" w:color="auto" w:fill="FFFFFF"/>
          </w:tcPr>
          <w:p w:rsidR="0009315D" w:rsidRPr="006C1166" w:rsidRDefault="0009315D" w:rsidP="005B482E">
            <w:pPr>
              <w:snapToGrid w:val="0"/>
              <w:rPr>
                <w:szCs w:val="24"/>
              </w:rPr>
            </w:pPr>
          </w:p>
        </w:tc>
        <w:tc>
          <w:tcPr>
            <w:tcW w:w="1620" w:type="dxa"/>
            <w:tcBorders>
              <w:top w:val="single" w:sz="4" w:space="0" w:color="000001"/>
              <w:left w:val="single" w:sz="4" w:space="0" w:color="000001"/>
              <w:bottom w:val="single" w:sz="4" w:space="0" w:color="000001"/>
            </w:tcBorders>
            <w:shd w:val="clear" w:color="auto" w:fill="FFFFFF"/>
          </w:tcPr>
          <w:p w:rsidR="0009315D" w:rsidRPr="006C1166" w:rsidRDefault="003D78AA" w:rsidP="005B482E">
            <w:pPr>
              <w:rPr>
                <w:b/>
                <w:szCs w:val="24"/>
              </w:rPr>
            </w:pPr>
            <w:r w:rsidRPr="006C1166">
              <w:rPr>
                <w:b/>
                <w:szCs w:val="24"/>
              </w:rPr>
              <w:t>Doğa ve toplum arasındaki karşılıklı bağlantılar ve etkiler</w:t>
            </w:r>
          </w:p>
          <w:p w:rsidR="0009315D" w:rsidRPr="006C1166" w:rsidRDefault="0009315D" w:rsidP="005B482E">
            <w:pPr>
              <w:rPr>
                <w:szCs w:val="24"/>
              </w:rPr>
            </w:pPr>
          </w:p>
          <w:p w:rsidR="0009315D" w:rsidRPr="006C1166" w:rsidRDefault="0009315D" w:rsidP="005B482E">
            <w:pPr>
              <w:rPr>
                <w:szCs w:val="24"/>
              </w:rPr>
            </w:pPr>
          </w:p>
          <w:p w:rsidR="0009315D" w:rsidRPr="006C1166" w:rsidRDefault="0009315D" w:rsidP="005B482E">
            <w:pPr>
              <w:rPr>
                <w:b/>
                <w:szCs w:val="24"/>
              </w:rPr>
            </w:pPr>
          </w:p>
        </w:tc>
        <w:tc>
          <w:tcPr>
            <w:tcW w:w="6221" w:type="dxa"/>
            <w:gridSpan w:val="2"/>
            <w:tcBorders>
              <w:top w:val="single" w:sz="4" w:space="0" w:color="000001"/>
              <w:left w:val="single" w:sz="4" w:space="0" w:color="000001"/>
              <w:bottom w:val="single" w:sz="4" w:space="0" w:color="000001"/>
              <w:right w:val="single" w:sz="4" w:space="0" w:color="000001"/>
            </w:tcBorders>
            <w:shd w:val="clear" w:color="auto" w:fill="FFFFFF"/>
          </w:tcPr>
          <w:p w:rsidR="003D78AA" w:rsidRPr="006C1166" w:rsidRDefault="003D78AA" w:rsidP="00065D22">
            <w:pPr>
              <w:pStyle w:val="NormalWeb"/>
              <w:numPr>
                <w:ilvl w:val="0"/>
                <w:numId w:val="22"/>
              </w:numPr>
              <w:spacing w:after="0" w:line="276" w:lineRule="auto"/>
              <w:rPr>
                <w:rFonts w:ascii="Times New Roman" w:hAnsi="Times New Roman" w:cs="Times New Roman"/>
              </w:rPr>
            </w:pPr>
            <w:r w:rsidRPr="006C1166">
              <w:rPr>
                <w:rFonts w:ascii="Times New Roman" w:hAnsi="Times New Roman" w:cs="Times New Roman"/>
              </w:rPr>
              <w:t>Coğrafi, çevresel, ekonomik ve kültürel yönleri dikkate alarak doğa ile toplum arasındaki ilişkileri ve etkileri analiz eder.</w:t>
            </w:r>
          </w:p>
          <w:p w:rsidR="003D78AA" w:rsidRPr="006C1166" w:rsidRDefault="003D78AA" w:rsidP="00065D22">
            <w:pPr>
              <w:pStyle w:val="NormalWeb"/>
              <w:numPr>
                <w:ilvl w:val="0"/>
                <w:numId w:val="22"/>
              </w:numPr>
              <w:spacing w:after="0" w:line="276" w:lineRule="auto"/>
              <w:rPr>
                <w:rFonts w:ascii="Times New Roman" w:hAnsi="Times New Roman" w:cs="Times New Roman"/>
              </w:rPr>
            </w:pPr>
            <w:r w:rsidRPr="006C1166">
              <w:rPr>
                <w:rFonts w:ascii="Times New Roman" w:hAnsi="Times New Roman" w:cs="Times New Roman"/>
              </w:rPr>
              <w:t>Toplumdaki değişiklikleri, depremler, volkanlar, taşkınlar, kuraklıklar, erimiş buzullar, savaş, salgınlar, kıtlık, yoksulluk, işsizlik, vb. Gibi doğanın veya insanın neden olduğu genel ve kalıcı süreçler olarak analiz eder. .</w:t>
            </w:r>
          </w:p>
          <w:p w:rsidR="003D78AA" w:rsidRPr="006C1166" w:rsidRDefault="003D78AA" w:rsidP="00065D22">
            <w:pPr>
              <w:pStyle w:val="NormalWeb"/>
              <w:numPr>
                <w:ilvl w:val="0"/>
                <w:numId w:val="22"/>
              </w:numPr>
              <w:spacing w:after="0" w:line="276" w:lineRule="auto"/>
              <w:rPr>
                <w:rFonts w:ascii="Times New Roman" w:hAnsi="Times New Roman" w:cs="Times New Roman"/>
              </w:rPr>
            </w:pPr>
            <w:r w:rsidRPr="006C1166">
              <w:rPr>
                <w:rFonts w:ascii="Times New Roman" w:hAnsi="Times New Roman" w:cs="Times New Roman"/>
              </w:rPr>
              <w:t>Ekonomik, kültürel ve turistik gelişimin bir fonksiyonu olarak doğayı araştırmak ve sunmak için teknolojinin kullanılmasının önemini açıklar.</w:t>
            </w:r>
          </w:p>
          <w:p w:rsidR="003D78AA" w:rsidRPr="006C1166" w:rsidRDefault="003D78AA" w:rsidP="00065D22">
            <w:pPr>
              <w:pStyle w:val="NormalWeb"/>
              <w:numPr>
                <w:ilvl w:val="0"/>
                <w:numId w:val="22"/>
              </w:numPr>
              <w:spacing w:after="0" w:line="276" w:lineRule="auto"/>
              <w:rPr>
                <w:rFonts w:ascii="Times New Roman" w:hAnsi="Times New Roman" w:cs="Times New Roman"/>
              </w:rPr>
            </w:pPr>
            <w:r w:rsidRPr="006C1166">
              <w:rPr>
                <w:rFonts w:ascii="Times New Roman" w:hAnsi="Times New Roman" w:cs="Times New Roman"/>
              </w:rPr>
              <w:t>Flora ve fauna, nehirler, göller, milli parklar, dağlar, bereketli alanlar, doğal anıtlar ve doğaya insan etkisi gibi daha geniş alanlardaki doğa araştırmalarından elde edilen bulguları sunar.</w:t>
            </w:r>
          </w:p>
          <w:p w:rsidR="0009315D" w:rsidRPr="006C1166" w:rsidRDefault="003D78AA" w:rsidP="00065D22">
            <w:pPr>
              <w:pStyle w:val="NormalWeb"/>
              <w:numPr>
                <w:ilvl w:val="0"/>
                <w:numId w:val="22"/>
              </w:numPr>
              <w:spacing w:before="0" w:after="0" w:line="276" w:lineRule="auto"/>
              <w:rPr>
                <w:rFonts w:ascii="Times New Roman" w:hAnsi="Times New Roman" w:cs="Times New Roman"/>
              </w:rPr>
            </w:pPr>
            <w:r w:rsidRPr="006C1166">
              <w:rPr>
                <w:rFonts w:ascii="Times New Roman" w:hAnsi="Times New Roman" w:cs="Times New Roman"/>
              </w:rPr>
              <w:t>İnsanın doğaya etkisi üzerine çeşitli belgeselleri ve kaynakları analiz eder.</w:t>
            </w:r>
          </w:p>
        </w:tc>
      </w:tr>
      <w:tr w:rsidR="0009315D" w:rsidRPr="006C1166">
        <w:trPr>
          <w:cantSplit/>
        </w:trPr>
        <w:tc>
          <w:tcPr>
            <w:tcW w:w="1637" w:type="dxa"/>
            <w:vMerge w:val="restart"/>
            <w:tcBorders>
              <w:top w:val="single" w:sz="4" w:space="0" w:color="000001"/>
              <w:left w:val="single" w:sz="4" w:space="0" w:color="000001"/>
              <w:bottom w:val="single" w:sz="4" w:space="0" w:color="000001"/>
            </w:tcBorders>
            <w:shd w:val="clear" w:color="auto" w:fill="FFFFFF"/>
          </w:tcPr>
          <w:p w:rsidR="0009315D" w:rsidRPr="006C1166" w:rsidRDefault="0009315D" w:rsidP="005B482E">
            <w:pPr>
              <w:rPr>
                <w:b/>
                <w:bCs/>
                <w:szCs w:val="24"/>
              </w:rPr>
            </w:pPr>
            <w:r w:rsidRPr="006C1166">
              <w:rPr>
                <w:b/>
                <w:szCs w:val="24"/>
              </w:rPr>
              <w:t>Normlar, hak ve sorumlulukları</w:t>
            </w:r>
          </w:p>
          <w:p w:rsidR="0009315D" w:rsidRPr="006C1166" w:rsidRDefault="0009315D" w:rsidP="005B482E">
            <w:pPr>
              <w:rPr>
                <w:b/>
                <w:bCs/>
                <w:szCs w:val="24"/>
              </w:rPr>
            </w:pPr>
          </w:p>
          <w:p w:rsidR="0009315D" w:rsidRPr="006C1166" w:rsidRDefault="0009315D" w:rsidP="005B482E">
            <w:pPr>
              <w:rPr>
                <w:b/>
                <w:bCs/>
                <w:szCs w:val="24"/>
              </w:rPr>
            </w:pPr>
          </w:p>
          <w:p w:rsidR="0009315D" w:rsidRPr="006C1166" w:rsidRDefault="0009315D" w:rsidP="005B482E">
            <w:pPr>
              <w:rPr>
                <w:b/>
                <w:bCs/>
                <w:szCs w:val="24"/>
              </w:rPr>
            </w:pPr>
          </w:p>
          <w:p w:rsidR="0009315D" w:rsidRPr="006C1166" w:rsidRDefault="0009315D" w:rsidP="005B482E">
            <w:pPr>
              <w:rPr>
                <w:b/>
                <w:bCs/>
                <w:szCs w:val="24"/>
              </w:rPr>
            </w:pPr>
          </w:p>
        </w:tc>
        <w:tc>
          <w:tcPr>
            <w:tcW w:w="7841" w:type="dxa"/>
            <w:gridSpan w:val="3"/>
            <w:tcBorders>
              <w:top w:val="single" w:sz="4" w:space="0" w:color="000001"/>
              <w:left w:val="single" w:sz="4" w:space="0" w:color="000001"/>
              <w:bottom w:val="single" w:sz="4" w:space="0" w:color="000001"/>
              <w:right w:val="single" w:sz="4" w:space="0" w:color="000001"/>
            </w:tcBorders>
            <w:shd w:val="clear" w:color="auto" w:fill="FFFFFF"/>
          </w:tcPr>
          <w:p w:rsidR="003D78AA" w:rsidRPr="006C1166" w:rsidRDefault="003D78AA" w:rsidP="005B482E">
            <w:pPr>
              <w:widowControl w:val="0"/>
              <w:suppressAutoHyphens w:val="0"/>
              <w:autoSpaceDE w:val="0"/>
              <w:spacing w:after="0"/>
              <w:rPr>
                <w:b/>
                <w:bCs/>
                <w:iCs/>
                <w:color w:val="FF0000"/>
                <w:kern w:val="0"/>
                <w:szCs w:val="24"/>
                <w:lang w:bidi="en-US"/>
              </w:rPr>
            </w:pPr>
            <w:r w:rsidRPr="006C1166">
              <w:rPr>
                <w:color w:val="auto"/>
                <w:kern w:val="0"/>
                <w:szCs w:val="24"/>
                <w:lang w:bidi="en-US"/>
              </w:rPr>
              <w:lastRenderedPageBreak/>
              <w:t xml:space="preserve">AÖÇ 3. </w:t>
            </w:r>
            <w:r w:rsidRPr="006C1166">
              <w:rPr>
                <w:b/>
                <w:bCs/>
                <w:color w:val="auto"/>
                <w:kern w:val="0"/>
                <w:szCs w:val="24"/>
                <w:lang w:bidi="en-US"/>
              </w:rPr>
              <w:t>Çeşitlilik içinde birlikte yaşamak için sosyal normları ve kuralları eleştirel bir şekilde inceler ve uygular</w:t>
            </w:r>
          </w:p>
          <w:p w:rsidR="003D78AA" w:rsidRPr="006C1166" w:rsidRDefault="003D78AA" w:rsidP="005B482E">
            <w:pPr>
              <w:widowControl w:val="0"/>
              <w:suppressAutoHyphens w:val="0"/>
              <w:autoSpaceDE w:val="0"/>
              <w:spacing w:after="0"/>
              <w:rPr>
                <w:i/>
                <w:color w:val="auto"/>
                <w:kern w:val="0"/>
                <w:szCs w:val="24"/>
                <w:lang w:bidi="en-US"/>
              </w:rPr>
            </w:pPr>
            <w:r w:rsidRPr="006C1166">
              <w:rPr>
                <w:i/>
                <w:color w:val="auto"/>
                <w:kern w:val="0"/>
                <w:szCs w:val="24"/>
                <w:lang w:bidi="en-US"/>
              </w:rPr>
              <w:t>3.1 Farklı zamanlarda ve yerlerde sosyal yaşamı düzenlemek için değişen normlar, yasalar ve geleneklerin nedenlerini ve koşullarını anlar ve analiz eder.</w:t>
            </w:r>
          </w:p>
          <w:p w:rsidR="003D78AA" w:rsidRPr="006C1166" w:rsidRDefault="003D78AA" w:rsidP="005B482E">
            <w:pPr>
              <w:widowControl w:val="0"/>
              <w:suppressAutoHyphens w:val="0"/>
              <w:autoSpaceDE w:val="0"/>
              <w:spacing w:after="0"/>
              <w:rPr>
                <w:i/>
                <w:color w:val="000000"/>
                <w:kern w:val="0"/>
                <w:szCs w:val="24"/>
                <w:lang w:bidi="en-US"/>
              </w:rPr>
            </w:pPr>
            <w:r w:rsidRPr="006C1166">
              <w:rPr>
                <w:i/>
                <w:color w:val="auto"/>
                <w:kern w:val="0"/>
                <w:szCs w:val="24"/>
                <w:lang w:bidi="en-US"/>
              </w:rPr>
              <w:t>3.3 Farklı kültürlerin, geleneklerin, toplulukların çeşitliliğini anlar ve değerlendirir</w:t>
            </w:r>
            <w:r w:rsidRPr="006C1166">
              <w:rPr>
                <w:i/>
                <w:color w:val="000000"/>
                <w:kern w:val="0"/>
                <w:szCs w:val="24"/>
                <w:lang w:bidi="en-US"/>
              </w:rPr>
              <w:t>.</w:t>
            </w:r>
          </w:p>
          <w:p w:rsidR="0009315D" w:rsidRPr="006C1166" w:rsidRDefault="0009315D" w:rsidP="005B482E">
            <w:pPr>
              <w:spacing w:after="0"/>
              <w:rPr>
                <w:i/>
                <w:szCs w:val="24"/>
              </w:rPr>
            </w:pPr>
          </w:p>
        </w:tc>
      </w:tr>
      <w:tr w:rsidR="003D78AA" w:rsidRPr="006C1166">
        <w:trPr>
          <w:cantSplit/>
        </w:trPr>
        <w:tc>
          <w:tcPr>
            <w:tcW w:w="1637" w:type="dxa"/>
            <w:vMerge/>
            <w:tcBorders>
              <w:top w:val="single" w:sz="4" w:space="0" w:color="000001"/>
              <w:left w:val="single" w:sz="4" w:space="0" w:color="000001"/>
              <w:bottom w:val="single" w:sz="4" w:space="0" w:color="000001"/>
            </w:tcBorders>
            <w:shd w:val="clear" w:color="auto" w:fill="FFFFFF"/>
          </w:tcPr>
          <w:p w:rsidR="003D78AA" w:rsidRPr="006C1166" w:rsidRDefault="003D78AA" w:rsidP="005B482E">
            <w:pPr>
              <w:snapToGrid w:val="0"/>
              <w:rPr>
                <w:szCs w:val="24"/>
              </w:rPr>
            </w:pPr>
          </w:p>
        </w:tc>
        <w:tc>
          <w:tcPr>
            <w:tcW w:w="1620" w:type="dxa"/>
            <w:tcBorders>
              <w:top w:val="single" w:sz="4" w:space="0" w:color="000001"/>
              <w:left w:val="single" w:sz="4" w:space="0" w:color="000001"/>
              <w:bottom w:val="single" w:sz="4" w:space="0" w:color="000001"/>
            </w:tcBorders>
            <w:shd w:val="clear" w:color="auto" w:fill="FFFFFF"/>
          </w:tcPr>
          <w:p w:rsidR="003D78AA" w:rsidRPr="006C1166" w:rsidRDefault="003D78AA" w:rsidP="005B482E">
            <w:pPr>
              <w:rPr>
                <w:b/>
                <w:bCs/>
                <w:szCs w:val="24"/>
              </w:rPr>
            </w:pPr>
            <w:r w:rsidRPr="006C1166">
              <w:rPr>
                <w:b/>
                <w:bCs/>
                <w:szCs w:val="24"/>
              </w:rPr>
              <w:t>Konu</w:t>
            </w:r>
          </w:p>
        </w:tc>
        <w:tc>
          <w:tcPr>
            <w:tcW w:w="6221" w:type="dxa"/>
            <w:gridSpan w:val="2"/>
            <w:tcBorders>
              <w:top w:val="single" w:sz="4" w:space="0" w:color="000001"/>
              <w:left w:val="single" w:sz="4" w:space="0" w:color="000001"/>
              <w:bottom w:val="single" w:sz="4" w:space="0" w:color="000001"/>
              <w:right w:val="single" w:sz="4" w:space="0" w:color="000001"/>
            </w:tcBorders>
            <w:shd w:val="clear" w:color="auto" w:fill="FFFFFF"/>
          </w:tcPr>
          <w:p w:rsidR="003D78AA" w:rsidRPr="006C1166" w:rsidRDefault="003D78AA" w:rsidP="005B482E">
            <w:pPr>
              <w:rPr>
                <w:b/>
                <w:bCs/>
                <w:szCs w:val="24"/>
              </w:rPr>
            </w:pPr>
            <w:r w:rsidRPr="006C1166">
              <w:rPr>
                <w:b/>
                <w:bCs/>
                <w:szCs w:val="24"/>
              </w:rPr>
              <w:t>Ders Öğrenme Çıktıları (DÖÇ)</w:t>
            </w:r>
          </w:p>
        </w:tc>
      </w:tr>
      <w:tr w:rsidR="0009315D" w:rsidRPr="006C1166">
        <w:trPr>
          <w:cantSplit/>
          <w:trHeight w:val="1700"/>
        </w:trPr>
        <w:tc>
          <w:tcPr>
            <w:tcW w:w="1637" w:type="dxa"/>
            <w:vMerge/>
            <w:tcBorders>
              <w:top w:val="single" w:sz="4" w:space="0" w:color="000001"/>
              <w:left w:val="single" w:sz="4" w:space="0" w:color="000001"/>
              <w:bottom w:val="single" w:sz="4" w:space="0" w:color="000001"/>
            </w:tcBorders>
            <w:shd w:val="clear" w:color="auto" w:fill="FFFFFF"/>
          </w:tcPr>
          <w:p w:rsidR="0009315D" w:rsidRPr="006C1166" w:rsidRDefault="0009315D" w:rsidP="005B482E">
            <w:pPr>
              <w:snapToGrid w:val="0"/>
              <w:rPr>
                <w:szCs w:val="24"/>
              </w:rPr>
            </w:pPr>
          </w:p>
        </w:tc>
        <w:tc>
          <w:tcPr>
            <w:tcW w:w="1620" w:type="dxa"/>
            <w:tcBorders>
              <w:top w:val="single" w:sz="4" w:space="0" w:color="000001"/>
              <w:left w:val="single" w:sz="4" w:space="0" w:color="000001"/>
              <w:bottom w:val="single" w:sz="4" w:space="0" w:color="000001"/>
            </w:tcBorders>
            <w:shd w:val="clear" w:color="auto" w:fill="FFFFFF"/>
          </w:tcPr>
          <w:p w:rsidR="0009315D" w:rsidRPr="006C1166" w:rsidRDefault="0009315D" w:rsidP="005B482E">
            <w:pPr>
              <w:rPr>
                <w:b/>
                <w:szCs w:val="24"/>
              </w:rPr>
            </w:pPr>
            <w:r w:rsidRPr="006C1166">
              <w:rPr>
                <w:b/>
                <w:szCs w:val="24"/>
              </w:rPr>
              <w:t xml:space="preserve">Kurallar, normlar ve yasalar </w:t>
            </w:r>
          </w:p>
          <w:p w:rsidR="0009315D" w:rsidRPr="006C1166" w:rsidRDefault="0009315D" w:rsidP="005B482E">
            <w:pPr>
              <w:rPr>
                <w:b/>
                <w:szCs w:val="24"/>
              </w:rPr>
            </w:pPr>
          </w:p>
          <w:p w:rsidR="0009315D" w:rsidRPr="006C1166" w:rsidRDefault="0009315D" w:rsidP="005B482E">
            <w:pPr>
              <w:rPr>
                <w:b/>
                <w:szCs w:val="24"/>
              </w:rPr>
            </w:pPr>
          </w:p>
          <w:p w:rsidR="0009315D" w:rsidRPr="006C1166" w:rsidRDefault="0009315D" w:rsidP="005B482E">
            <w:pPr>
              <w:rPr>
                <w:b/>
                <w:szCs w:val="24"/>
              </w:rPr>
            </w:pPr>
          </w:p>
          <w:p w:rsidR="0009315D" w:rsidRPr="006C1166" w:rsidRDefault="0009315D" w:rsidP="005B482E">
            <w:pPr>
              <w:rPr>
                <w:b/>
                <w:szCs w:val="24"/>
              </w:rPr>
            </w:pPr>
            <w:r w:rsidRPr="006C1166">
              <w:rPr>
                <w:b/>
                <w:szCs w:val="24"/>
              </w:rPr>
              <w:t>________</w:t>
            </w:r>
          </w:p>
          <w:p w:rsidR="0009315D" w:rsidRPr="006C1166" w:rsidRDefault="00CB7764" w:rsidP="005B482E">
            <w:pPr>
              <w:rPr>
                <w:b/>
                <w:szCs w:val="24"/>
              </w:rPr>
            </w:pPr>
            <w:r w:rsidRPr="006C1166">
              <w:rPr>
                <w:b/>
                <w:szCs w:val="24"/>
              </w:rPr>
              <w:t>Sosyal, beşeri ve toplumsal değerler</w:t>
            </w:r>
          </w:p>
        </w:tc>
        <w:tc>
          <w:tcPr>
            <w:tcW w:w="6221" w:type="dxa"/>
            <w:gridSpan w:val="2"/>
            <w:tcBorders>
              <w:top w:val="single" w:sz="4" w:space="0" w:color="000001"/>
              <w:left w:val="single" w:sz="4" w:space="0" w:color="000001"/>
              <w:bottom w:val="single" w:sz="4" w:space="0" w:color="000001"/>
              <w:right w:val="single" w:sz="4" w:space="0" w:color="000001"/>
            </w:tcBorders>
            <w:shd w:val="clear" w:color="auto" w:fill="FFFFFF"/>
          </w:tcPr>
          <w:p w:rsidR="0009315D" w:rsidRPr="006C1166" w:rsidRDefault="00CB7764" w:rsidP="00065D22">
            <w:pPr>
              <w:numPr>
                <w:ilvl w:val="0"/>
                <w:numId w:val="60"/>
              </w:numPr>
              <w:spacing w:after="0"/>
              <w:rPr>
                <w:szCs w:val="24"/>
              </w:rPr>
            </w:pPr>
            <w:r w:rsidRPr="006C1166">
              <w:rPr>
                <w:szCs w:val="24"/>
              </w:rPr>
              <w:t>Geçmişte ve şimdiki</w:t>
            </w:r>
            <w:r w:rsidR="0009315D" w:rsidRPr="006C1166">
              <w:rPr>
                <w:szCs w:val="24"/>
              </w:rPr>
              <w:t xml:space="preserve"> kurallar, sosyal normlar ve yasaların evrimi ve işleyişini açıklar. </w:t>
            </w:r>
          </w:p>
          <w:p w:rsidR="0009315D" w:rsidRPr="006C1166" w:rsidRDefault="0009315D" w:rsidP="005B482E">
            <w:pPr>
              <w:spacing w:after="0"/>
              <w:ind w:left="360"/>
              <w:rPr>
                <w:szCs w:val="24"/>
              </w:rPr>
            </w:pPr>
          </w:p>
          <w:p w:rsidR="0009315D" w:rsidRPr="006C1166" w:rsidRDefault="00CB7764" w:rsidP="00065D22">
            <w:pPr>
              <w:numPr>
                <w:ilvl w:val="0"/>
                <w:numId w:val="60"/>
              </w:numPr>
              <w:spacing w:after="0"/>
              <w:rPr>
                <w:szCs w:val="24"/>
              </w:rPr>
            </w:pPr>
            <w:r w:rsidRPr="006C1166">
              <w:rPr>
                <w:szCs w:val="24"/>
                <w:shd w:val="clear" w:color="auto" w:fill="FFFFFF"/>
              </w:rPr>
              <w:t>Besa, misafirperverlik, nişanlanma ve evlilik, geleneksel oyunlar, popüler tatiller gibi aile içinde veya toplumda bir zamanlar uygulanan, yazılı olmayan gelenekleri  ve okullar, tiyatrolar, hastaneler, polisler, makamlar, sosyal organizasyonlar, vb gibi toplumlarda ve kamu kurumlarında uygulanan yazılı kurallar, normlar ve yasalar ile karşılaştırır.</w:t>
            </w:r>
            <w:r w:rsidR="0009315D" w:rsidRPr="006C1166">
              <w:rPr>
                <w:szCs w:val="24"/>
              </w:rPr>
              <w:t>______________________________________________</w:t>
            </w:r>
          </w:p>
          <w:p w:rsidR="00CB7764" w:rsidRPr="006C1166" w:rsidRDefault="00CB7764" w:rsidP="00065D22">
            <w:pPr>
              <w:numPr>
                <w:ilvl w:val="0"/>
                <w:numId w:val="60"/>
              </w:numPr>
              <w:spacing w:after="0"/>
              <w:rPr>
                <w:szCs w:val="24"/>
              </w:rPr>
            </w:pPr>
            <w:r w:rsidRPr="006C1166">
              <w:rPr>
                <w:szCs w:val="24"/>
              </w:rPr>
              <w:t>Sürdürülebilir bir toplumun işleyişi için insani değerlere saygı göstermenin önemini açıklar; barış, özgürlük, eşitlik, insan haklarına saygı, dayanışma, hoşgörü, sadaka, gönüllülük, affetme, uzlaşma, yardım, empati, kurtuluş vb. ve bunları günlük yaşamda uygular.</w:t>
            </w:r>
          </w:p>
          <w:p w:rsidR="00CB7764" w:rsidRPr="006C1166" w:rsidRDefault="00CB7764" w:rsidP="00065D22">
            <w:pPr>
              <w:numPr>
                <w:ilvl w:val="0"/>
                <w:numId w:val="60"/>
              </w:numPr>
              <w:spacing w:after="0"/>
              <w:rPr>
                <w:szCs w:val="24"/>
              </w:rPr>
            </w:pPr>
            <w:r w:rsidRPr="006C1166">
              <w:rPr>
                <w:szCs w:val="24"/>
              </w:rPr>
              <w:t>Demokratik toplumun değerlerine aykırı eylemlerin ırkçı veya etnik önyargılar, cinsiyet ayrımcılığı, dini hoşgörüsüzlük, sosyal dışlanma, aşırılıkçılık, radikalizm, yolsuzluklar vb.</w:t>
            </w:r>
            <w:r w:rsidR="00ED1CD1" w:rsidRPr="006C1166">
              <w:rPr>
                <w:szCs w:val="24"/>
              </w:rPr>
              <w:t xml:space="preserve"> eylemlerin rapor edilmesinin önemini açıklar</w:t>
            </w:r>
          </w:p>
          <w:p w:rsidR="00CB7764" w:rsidRPr="006C1166" w:rsidRDefault="00CB7764" w:rsidP="00065D22">
            <w:pPr>
              <w:numPr>
                <w:ilvl w:val="0"/>
                <w:numId w:val="60"/>
              </w:numPr>
              <w:spacing w:after="0"/>
              <w:rPr>
                <w:szCs w:val="24"/>
              </w:rPr>
            </w:pPr>
          </w:p>
          <w:p w:rsidR="00CB7764" w:rsidRPr="006C1166" w:rsidRDefault="00CB7764" w:rsidP="00065D22">
            <w:pPr>
              <w:numPr>
                <w:ilvl w:val="0"/>
                <w:numId w:val="60"/>
              </w:numPr>
              <w:spacing w:after="0"/>
              <w:rPr>
                <w:szCs w:val="24"/>
              </w:rPr>
            </w:pPr>
            <w:r w:rsidRPr="006C1166">
              <w:rPr>
                <w:szCs w:val="24"/>
              </w:rPr>
              <w:t>Şiddet içeren eylemler ve yasadışı faaliyetlerin rapor edilmesinin önemini açıklar: uyuşturucu kaçakçılığı, silahlar, insanlar, zorla çalıştırma, savunmasız insanlık dışı muamele ve sorumlu kişi ve kurumlarda insan ticareti mağdurları.</w:t>
            </w:r>
          </w:p>
          <w:p w:rsidR="0009315D" w:rsidRPr="006C1166" w:rsidRDefault="00CB7764" w:rsidP="00065D22">
            <w:pPr>
              <w:numPr>
                <w:ilvl w:val="0"/>
                <w:numId w:val="60"/>
              </w:numPr>
              <w:rPr>
                <w:szCs w:val="24"/>
              </w:rPr>
            </w:pPr>
            <w:r w:rsidRPr="006C1166">
              <w:rPr>
                <w:szCs w:val="24"/>
              </w:rPr>
              <w:t>Uluslararası insan hakları belgelerine dayanarak, toplumun cinsiyet, yaş, sosyal, etnik, dini, ırksal vb. Durumlara bakılmaksızın tüm vatandaşlara eşit muamele edilmesinin önemini açıklar.</w:t>
            </w:r>
          </w:p>
        </w:tc>
      </w:tr>
      <w:tr w:rsidR="0009315D" w:rsidRPr="006C1166">
        <w:trPr>
          <w:cantSplit/>
        </w:trPr>
        <w:tc>
          <w:tcPr>
            <w:tcW w:w="1637" w:type="dxa"/>
            <w:vMerge w:val="restart"/>
            <w:tcBorders>
              <w:top w:val="single" w:sz="4" w:space="0" w:color="000001"/>
              <w:left w:val="single" w:sz="4" w:space="0" w:color="000001"/>
              <w:bottom w:val="single" w:sz="4" w:space="0" w:color="000001"/>
            </w:tcBorders>
            <w:shd w:val="clear" w:color="auto" w:fill="FFFFFF"/>
          </w:tcPr>
          <w:p w:rsidR="00ED1CD1" w:rsidRPr="006C1166" w:rsidRDefault="00ED1CD1" w:rsidP="005B482E">
            <w:pPr>
              <w:rPr>
                <w:b/>
                <w:szCs w:val="24"/>
              </w:rPr>
            </w:pPr>
            <w:r w:rsidRPr="006C1166">
              <w:rPr>
                <w:b/>
                <w:szCs w:val="24"/>
              </w:rPr>
              <w:lastRenderedPageBreak/>
              <w:t>Karar verme ve kurumlar</w:t>
            </w:r>
          </w:p>
          <w:p w:rsidR="0009315D" w:rsidRPr="006C1166" w:rsidRDefault="0009315D" w:rsidP="005B482E">
            <w:pPr>
              <w:rPr>
                <w:b/>
                <w:szCs w:val="24"/>
              </w:rPr>
            </w:pPr>
          </w:p>
        </w:tc>
        <w:tc>
          <w:tcPr>
            <w:tcW w:w="7841" w:type="dxa"/>
            <w:gridSpan w:val="3"/>
            <w:tcBorders>
              <w:top w:val="single" w:sz="4" w:space="0" w:color="000001"/>
              <w:left w:val="single" w:sz="4" w:space="0" w:color="000001"/>
              <w:bottom w:val="single" w:sz="4" w:space="0" w:color="000001"/>
              <w:right w:val="single" w:sz="4" w:space="0" w:color="000001"/>
            </w:tcBorders>
            <w:shd w:val="clear" w:color="auto" w:fill="FFFFFF"/>
          </w:tcPr>
          <w:p w:rsidR="00ED1CD1" w:rsidRPr="006C1166" w:rsidRDefault="00ED1CD1" w:rsidP="005B482E">
            <w:pPr>
              <w:widowControl w:val="0"/>
              <w:suppressAutoHyphens w:val="0"/>
              <w:autoSpaceDE w:val="0"/>
              <w:spacing w:after="0"/>
              <w:rPr>
                <w:b/>
                <w:bCs/>
                <w:iCs/>
                <w:color w:val="auto"/>
                <w:kern w:val="0"/>
                <w:szCs w:val="24"/>
                <w:lang w:bidi="en-US"/>
              </w:rPr>
            </w:pPr>
            <w:r w:rsidRPr="006C1166">
              <w:rPr>
                <w:color w:val="auto"/>
                <w:kern w:val="0"/>
                <w:szCs w:val="24"/>
                <w:lang w:bidi="en-US"/>
              </w:rPr>
              <w:t xml:space="preserve">AÖÇ 4. </w:t>
            </w:r>
            <w:r w:rsidRPr="006C1166">
              <w:rPr>
                <w:b/>
                <w:bCs/>
                <w:color w:val="auto"/>
                <w:kern w:val="0"/>
                <w:szCs w:val="24"/>
                <w:lang w:bidi="en-US"/>
              </w:rPr>
              <w:t>Kararların bilinçli ve sorumlu bir şekilde nasıl yapıldığına dair fikir ve öneriler verir.</w:t>
            </w:r>
          </w:p>
          <w:p w:rsidR="00ED1CD1" w:rsidRPr="006C1166" w:rsidRDefault="00ED1CD1" w:rsidP="005B482E">
            <w:pPr>
              <w:widowControl w:val="0"/>
              <w:suppressAutoHyphens w:val="0"/>
              <w:autoSpaceDE w:val="0"/>
              <w:spacing w:after="0"/>
              <w:rPr>
                <w:i/>
                <w:color w:val="auto"/>
                <w:kern w:val="0"/>
                <w:szCs w:val="24"/>
                <w:lang w:bidi="en-US"/>
              </w:rPr>
            </w:pPr>
            <w:r w:rsidRPr="006C1166">
              <w:rPr>
                <w:i/>
                <w:color w:val="auto"/>
                <w:kern w:val="0"/>
                <w:szCs w:val="24"/>
                <w:lang w:bidi="en-US"/>
              </w:rPr>
              <w:t>Bireysel, grup ve kurumsal karar vermenin farklı zaman ve mekanlarda etkilerini değerlendirir, onlar hakkında kişisel tutum oluşturur ve bunları günlük yaşamlarında kullanır.</w:t>
            </w:r>
          </w:p>
          <w:p w:rsidR="00ED1CD1" w:rsidRPr="006C1166" w:rsidRDefault="00ED1CD1" w:rsidP="005B482E">
            <w:pPr>
              <w:widowControl w:val="0"/>
              <w:suppressAutoHyphens w:val="0"/>
              <w:autoSpaceDE w:val="0"/>
              <w:spacing w:after="0"/>
              <w:rPr>
                <w:i/>
                <w:color w:val="auto"/>
                <w:kern w:val="0"/>
                <w:szCs w:val="24"/>
                <w:lang w:bidi="en-US"/>
              </w:rPr>
            </w:pPr>
            <w:r w:rsidRPr="006C1166">
              <w:rPr>
                <w:i/>
                <w:color w:val="auto"/>
                <w:kern w:val="0"/>
                <w:szCs w:val="24"/>
                <w:lang w:bidi="en-US"/>
              </w:rPr>
              <w:t>Dahil olduğu faaliyetlerde (okul, topluluk ve ötesi) doğru karar vermede özen, saygı ve sorumluluk gösterir.</w:t>
            </w:r>
          </w:p>
          <w:p w:rsidR="0009315D" w:rsidRPr="006C1166" w:rsidRDefault="0009315D" w:rsidP="005B482E">
            <w:pPr>
              <w:rPr>
                <w:b/>
                <w:bCs/>
                <w:iCs/>
                <w:szCs w:val="24"/>
              </w:rPr>
            </w:pPr>
          </w:p>
        </w:tc>
      </w:tr>
      <w:tr w:rsidR="00ED1CD1" w:rsidRPr="006C1166">
        <w:trPr>
          <w:cantSplit/>
        </w:trPr>
        <w:tc>
          <w:tcPr>
            <w:tcW w:w="1637" w:type="dxa"/>
            <w:vMerge/>
            <w:tcBorders>
              <w:top w:val="single" w:sz="4" w:space="0" w:color="000001"/>
              <w:left w:val="single" w:sz="4" w:space="0" w:color="000001"/>
              <w:bottom w:val="single" w:sz="4" w:space="0" w:color="000001"/>
            </w:tcBorders>
            <w:shd w:val="clear" w:color="auto" w:fill="FFFFFF"/>
          </w:tcPr>
          <w:p w:rsidR="00ED1CD1" w:rsidRPr="006C1166" w:rsidRDefault="00ED1CD1" w:rsidP="005B482E">
            <w:pPr>
              <w:snapToGrid w:val="0"/>
              <w:rPr>
                <w:szCs w:val="24"/>
              </w:rPr>
            </w:pPr>
          </w:p>
        </w:tc>
        <w:tc>
          <w:tcPr>
            <w:tcW w:w="1801" w:type="dxa"/>
            <w:gridSpan w:val="2"/>
            <w:tcBorders>
              <w:top w:val="single" w:sz="4" w:space="0" w:color="000001"/>
              <w:left w:val="single" w:sz="4" w:space="0" w:color="000001"/>
              <w:bottom w:val="single" w:sz="4" w:space="0" w:color="000001"/>
            </w:tcBorders>
            <w:shd w:val="clear" w:color="auto" w:fill="FFFFFF"/>
          </w:tcPr>
          <w:p w:rsidR="00ED1CD1" w:rsidRPr="006C1166" w:rsidRDefault="00ED1CD1" w:rsidP="005B482E">
            <w:pPr>
              <w:rPr>
                <w:b/>
                <w:bCs/>
                <w:szCs w:val="24"/>
              </w:rPr>
            </w:pPr>
            <w:r w:rsidRPr="006C1166">
              <w:rPr>
                <w:b/>
                <w:bCs/>
                <w:szCs w:val="24"/>
              </w:rPr>
              <w:t>Konu</w:t>
            </w:r>
          </w:p>
        </w:tc>
        <w:tc>
          <w:tcPr>
            <w:tcW w:w="6040" w:type="dxa"/>
            <w:tcBorders>
              <w:top w:val="single" w:sz="4" w:space="0" w:color="000001"/>
              <w:left w:val="single" w:sz="4" w:space="0" w:color="000001"/>
              <w:bottom w:val="single" w:sz="4" w:space="0" w:color="000001"/>
              <w:right w:val="single" w:sz="4" w:space="0" w:color="000001"/>
            </w:tcBorders>
            <w:shd w:val="clear" w:color="auto" w:fill="FFFFFF"/>
          </w:tcPr>
          <w:p w:rsidR="00ED1CD1" w:rsidRPr="006C1166" w:rsidRDefault="00ED1CD1" w:rsidP="005B482E">
            <w:pPr>
              <w:rPr>
                <w:b/>
                <w:bCs/>
                <w:szCs w:val="24"/>
              </w:rPr>
            </w:pPr>
            <w:r w:rsidRPr="006C1166">
              <w:rPr>
                <w:b/>
                <w:bCs/>
                <w:szCs w:val="24"/>
              </w:rPr>
              <w:t>Ders Öğrenme Çıktıları (DÖÇ)</w:t>
            </w:r>
          </w:p>
        </w:tc>
      </w:tr>
      <w:tr w:rsidR="0009315D" w:rsidRPr="006C1166">
        <w:trPr>
          <w:cantSplit/>
          <w:trHeight w:val="710"/>
        </w:trPr>
        <w:tc>
          <w:tcPr>
            <w:tcW w:w="1637" w:type="dxa"/>
            <w:vMerge/>
            <w:tcBorders>
              <w:top w:val="single" w:sz="4" w:space="0" w:color="000001"/>
              <w:left w:val="single" w:sz="4" w:space="0" w:color="000001"/>
              <w:bottom w:val="single" w:sz="4" w:space="0" w:color="000001"/>
            </w:tcBorders>
            <w:shd w:val="clear" w:color="auto" w:fill="FFFFFF"/>
          </w:tcPr>
          <w:p w:rsidR="0009315D" w:rsidRPr="006C1166" w:rsidRDefault="0009315D" w:rsidP="005B482E">
            <w:pPr>
              <w:snapToGrid w:val="0"/>
              <w:rPr>
                <w:szCs w:val="24"/>
              </w:rPr>
            </w:pPr>
          </w:p>
        </w:tc>
        <w:tc>
          <w:tcPr>
            <w:tcW w:w="1801" w:type="dxa"/>
            <w:gridSpan w:val="2"/>
            <w:tcBorders>
              <w:top w:val="single" w:sz="4" w:space="0" w:color="000001"/>
              <w:left w:val="single" w:sz="4" w:space="0" w:color="000001"/>
              <w:bottom w:val="single" w:sz="4" w:space="0" w:color="000001"/>
            </w:tcBorders>
            <w:shd w:val="clear" w:color="auto" w:fill="FFFFFF"/>
          </w:tcPr>
          <w:p w:rsidR="0009315D" w:rsidRPr="006C1166" w:rsidRDefault="00490FCA" w:rsidP="005B482E">
            <w:pPr>
              <w:spacing w:after="0"/>
              <w:rPr>
                <w:szCs w:val="24"/>
              </w:rPr>
            </w:pPr>
            <w:r w:rsidRPr="006C1166">
              <w:rPr>
                <w:b/>
                <w:szCs w:val="24"/>
              </w:rPr>
              <w:t>Kurumsal karar alma sürecine katılım</w:t>
            </w:r>
          </w:p>
        </w:tc>
        <w:tc>
          <w:tcPr>
            <w:tcW w:w="6040" w:type="dxa"/>
            <w:tcBorders>
              <w:top w:val="single" w:sz="4" w:space="0" w:color="000001"/>
              <w:left w:val="single" w:sz="4" w:space="0" w:color="000001"/>
              <w:bottom w:val="single" w:sz="4" w:space="0" w:color="000001"/>
              <w:right w:val="single" w:sz="4" w:space="0" w:color="000001"/>
            </w:tcBorders>
            <w:shd w:val="clear" w:color="auto" w:fill="FFFFFF"/>
          </w:tcPr>
          <w:p w:rsidR="00490FCA" w:rsidRPr="006C1166" w:rsidRDefault="00ED1CD1" w:rsidP="00065D22">
            <w:pPr>
              <w:pStyle w:val="NormalWeb"/>
              <w:numPr>
                <w:ilvl w:val="0"/>
                <w:numId w:val="51"/>
              </w:numPr>
              <w:spacing w:after="0" w:line="276" w:lineRule="auto"/>
              <w:rPr>
                <w:rFonts w:ascii="Times New Roman" w:hAnsi="Times New Roman" w:cs="Times New Roman"/>
              </w:rPr>
            </w:pPr>
            <w:r w:rsidRPr="006C1166">
              <w:rPr>
                <w:rFonts w:ascii="Times New Roman" w:hAnsi="Times New Roman" w:cs="Times New Roman"/>
              </w:rPr>
              <w:t>Yerel ve devlet düzeyinde vatandaşların hayatlarını düzenlemeye karar vermede yerel ve merkezi kurumların rolünü ayırt eder.</w:t>
            </w:r>
          </w:p>
          <w:p w:rsidR="00ED1CD1" w:rsidRPr="006C1166" w:rsidRDefault="00ED1CD1" w:rsidP="00065D22">
            <w:pPr>
              <w:pStyle w:val="NormalWeb"/>
              <w:numPr>
                <w:ilvl w:val="0"/>
                <w:numId w:val="51"/>
              </w:numPr>
              <w:spacing w:after="0" w:line="276" w:lineRule="auto"/>
              <w:rPr>
                <w:rFonts w:ascii="Times New Roman" w:hAnsi="Times New Roman" w:cs="Times New Roman"/>
              </w:rPr>
            </w:pPr>
            <w:r w:rsidRPr="006C1166">
              <w:rPr>
                <w:rFonts w:ascii="Times New Roman" w:hAnsi="Times New Roman" w:cs="Times New Roman"/>
              </w:rPr>
              <w:t>Her yetişkin vatandaşın merkezi ve yerel karar alma kurumlarının bir parçası haline gelebileceğini açıklar.</w:t>
            </w:r>
          </w:p>
          <w:p w:rsidR="00ED1CD1" w:rsidRPr="006C1166" w:rsidRDefault="00ED1CD1" w:rsidP="00065D22">
            <w:pPr>
              <w:pStyle w:val="NormalWeb"/>
              <w:numPr>
                <w:ilvl w:val="0"/>
                <w:numId w:val="51"/>
              </w:numPr>
              <w:spacing w:after="0" w:line="276" w:lineRule="auto"/>
              <w:rPr>
                <w:rFonts w:ascii="Times New Roman" w:hAnsi="Times New Roman" w:cs="Times New Roman"/>
              </w:rPr>
            </w:pPr>
            <w:r w:rsidRPr="006C1166">
              <w:rPr>
                <w:rFonts w:ascii="Times New Roman" w:hAnsi="Times New Roman" w:cs="Times New Roman"/>
              </w:rPr>
              <w:t>Akran ilgi alanlarıyla ilgili düzeyde, sınıfta, okulda veya toplulukta karar almaya katılım için bilgi ve becerileri gösterir.</w:t>
            </w:r>
          </w:p>
          <w:p w:rsidR="00490FCA" w:rsidRPr="006C1166" w:rsidRDefault="00ED1CD1" w:rsidP="00065D22">
            <w:pPr>
              <w:pStyle w:val="NormalWeb"/>
              <w:numPr>
                <w:ilvl w:val="0"/>
                <w:numId w:val="51"/>
              </w:numPr>
              <w:spacing w:after="0" w:line="276" w:lineRule="auto"/>
              <w:rPr>
                <w:rFonts w:ascii="Times New Roman" w:hAnsi="Times New Roman" w:cs="Times New Roman"/>
              </w:rPr>
            </w:pPr>
            <w:r w:rsidRPr="006C1166">
              <w:rPr>
                <w:rFonts w:ascii="Times New Roman" w:hAnsi="Times New Roman" w:cs="Times New Roman"/>
              </w:rPr>
              <w:t>Akranlarının ilgisini çeken farklı gruplar, organlar ve kurumlar tarafından verilen kararları analiz eder;</w:t>
            </w:r>
            <w:r w:rsidR="00884E25" w:rsidRPr="006C1166">
              <w:rPr>
                <w:rFonts w:ascii="Times New Roman" w:hAnsi="Times New Roman" w:cs="Times New Roman"/>
              </w:rPr>
              <w:t xml:space="preserve"> örneğin</w:t>
            </w:r>
            <w:r w:rsidRPr="006C1166">
              <w:rPr>
                <w:rFonts w:ascii="Times New Roman" w:hAnsi="Times New Roman" w:cs="Times New Roman"/>
              </w:rPr>
              <w:t xml:space="preserve"> davranışlar, performans değerlendirme, okul içi ve dışı faaliyetlerde bulunma veya hariç tutma, vb.</w:t>
            </w:r>
          </w:p>
          <w:p w:rsidR="00ED1CD1" w:rsidRPr="006C1166" w:rsidRDefault="00ED1CD1" w:rsidP="00065D22">
            <w:pPr>
              <w:pStyle w:val="NormalWeb"/>
              <w:numPr>
                <w:ilvl w:val="0"/>
                <w:numId w:val="51"/>
              </w:numPr>
              <w:spacing w:after="0" w:line="276" w:lineRule="auto"/>
              <w:rPr>
                <w:rFonts w:ascii="Times New Roman" w:hAnsi="Times New Roman" w:cs="Times New Roman"/>
              </w:rPr>
            </w:pPr>
            <w:r w:rsidRPr="006C1166">
              <w:rPr>
                <w:rFonts w:ascii="Times New Roman" w:hAnsi="Times New Roman" w:cs="Times New Roman"/>
              </w:rPr>
              <w:t>Okul, yerel ve merkezi kurumlardan, kendisi, toplumu ve çevreyi ilgilendiren kararları tanımlar ve bunlara saygı gösterir (örneğin, çeşitli okulların, mahalle ve ülke düzeyindeki konseylerin kararları)</w:t>
            </w:r>
          </w:p>
          <w:p w:rsidR="0009315D" w:rsidRPr="006C1166" w:rsidRDefault="00ED1CD1" w:rsidP="00065D22">
            <w:pPr>
              <w:pStyle w:val="NormalWeb"/>
              <w:numPr>
                <w:ilvl w:val="0"/>
                <w:numId w:val="51"/>
              </w:numPr>
              <w:spacing w:before="0" w:after="0" w:line="276" w:lineRule="auto"/>
              <w:rPr>
                <w:rFonts w:ascii="Times New Roman" w:hAnsi="Times New Roman" w:cs="Times New Roman"/>
              </w:rPr>
            </w:pPr>
            <w:r w:rsidRPr="006C1166">
              <w:rPr>
                <w:rFonts w:ascii="Times New Roman" w:hAnsi="Times New Roman" w:cs="Times New Roman"/>
              </w:rPr>
              <w:t>Sivil toplumun, farklı medya ve grupların (STK'lar, dernekler, forumlar, yazılı ve elektronik medya, sosyal ağlardaki farklı gruplar, vb.) Yaşam kalitesini yükseltmek ve</w:t>
            </w:r>
            <w:r w:rsidR="00884E25" w:rsidRPr="006C1166">
              <w:rPr>
                <w:rFonts w:ascii="Times New Roman" w:hAnsi="Times New Roman" w:cs="Times New Roman"/>
              </w:rPr>
              <w:t xml:space="preserve"> çeşitli adaletsizliklere tepki göstermek ve somut fikirler ve öneriler vermek için</w:t>
            </w:r>
            <w:r w:rsidRPr="006C1166">
              <w:rPr>
                <w:rFonts w:ascii="Times New Roman" w:hAnsi="Times New Roman" w:cs="Times New Roman"/>
              </w:rPr>
              <w:t xml:space="preserve"> vatandaşları teşvik etmek adına rolünü değerlendirir.</w:t>
            </w:r>
          </w:p>
          <w:p w:rsidR="0009315D" w:rsidRPr="006C1166" w:rsidRDefault="0009315D" w:rsidP="005B482E">
            <w:pPr>
              <w:contextualSpacing/>
              <w:rPr>
                <w:szCs w:val="24"/>
              </w:rPr>
            </w:pPr>
          </w:p>
        </w:tc>
      </w:tr>
      <w:tr w:rsidR="0009315D" w:rsidRPr="006C1166">
        <w:trPr>
          <w:cantSplit/>
        </w:trPr>
        <w:tc>
          <w:tcPr>
            <w:tcW w:w="1637" w:type="dxa"/>
            <w:vMerge w:val="restart"/>
            <w:tcBorders>
              <w:top w:val="single" w:sz="4" w:space="0" w:color="000001"/>
              <w:left w:val="single" w:sz="4" w:space="0" w:color="000001"/>
              <w:bottom w:val="single" w:sz="4" w:space="0" w:color="000001"/>
            </w:tcBorders>
            <w:shd w:val="clear" w:color="auto" w:fill="FFFFFF"/>
          </w:tcPr>
          <w:p w:rsidR="0009315D" w:rsidRPr="006C1166" w:rsidRDefault="0009315D" w:rsidP="005B482E">
            <w:pPr>
              <w:spacing w:after="0"/>
              <w:rPr>
                <w:b/>
                <w:szCs w:val="24"/>
              </w:rPr>
            </w:pPr>
            <w:r w:rsidRPr="006C1166">
              <w:rPr>
                <w:b/>
                <w:szCs w:val="24"/>
              </w:rPr>
              <w:lastRenderedPageBreak/>
              <w:t xml:space="preserve">Çevre ve Sürdürülebilir </w:t>
            </w:r>
            <w:r w:rsidR="00490FCA" w:rsidRPr="006C1166">
              <w:rPr>
                <w:b/>
                <w:szCs w:val="24"/>
              </w:rPr>
              <w:t>gelişim</w:t>
            </w:r>
          </w:p>
          <w:p w:rsidR="0009315D" w:rsidRPr="006C1166" w:rsidRDefault="0009315D" w:rsidP="005B482E">
            <w:pPr>
              <w:rPr>
                <w:b/>
                <w:szCs w:val="24"/>
              </w:rPr>
            </w:pPr>
          </w:p>
        </w:tc>
        <w:tc>
          <w:tcPr>
            <w:tcW w:w="7841" w:type="dxa"/>
            <w:gridSpan w:val="3"/>
            <w:tcBorders>
              <w:top w:val="single" w:sz="4" w:space="0" w:color="000001"/>
              <w:left w:val="single" w:sz="4" w:space="0" w:color="000001"/>
              <w:bottom w:val="single" w:sz="4" w:space="0" w:color="000001"/>
              <w:right w:val="single" w:sz="4" w:space="0" w:color="000001"/>
            </w:tcBorders>
            <w:shd w:val="clear" w:color="auto" w:fill="FFFFFF"/>
          </w:tcPr>
          <w:p w:rsidR="00490FCA" w:rsidRPr="006C1166" w:rsidRDefault="00490FCA" w:rsidP="005B482E">
            <w:pPr>
              <w:spacing w:after="0"/>
              <w:rPr>
                <w:szCs w:val="24"/>
              </w:rPr>
            </w:pPr>
            <w:r w:rsidRPr="006C1166">
              <w:rPr>
                <w:szCs w:val="24"/>
              </w:rPr>
              <w:t xml:space="preserve">AÖÇ 5. Sürdürülebilir gelişimin yanı sıra çevrenin korunmasına katkıda bulunur </w:t>
            </w:r>
          </w:p>
          <w:p w:rsidR="00490FCA" w:rsidRPr="006C1166" w:rsidRDefault="00490FCA" w:rsidP="005B482E">
            <w:pPr>
              <w:spacing w:after="0"/>
              <w:rPr>
                <w:i/>
                <w:iCs/>
                <w:szCs w:val="24"/>
              </w:rPr>
            </w:pPr>
            <w:r w:rsidRPr="006C1166">
              <w:rPr>
                <w:i/>
                <w:iCs/>
                <w:szCs w:val="24"/>
              </w:rPr>
              <w:t xml:space="preserve">5.1 Topluluğun çevrenin korunması ve geliştirilmesi konusundaki farkındalığının </w:t>
            </w:r>
          </w:p>
          <w:p w:rsidR="00490FCA" w:rsidRPr="006C1166" w:rsidRDefault="00490FCA" w:rsidP="005B482E">
            <w:pPr>
              <w:spacing w:after="0"/>
              <w:rPr>
                <w:i/>
                <w:iCs/>
                <w:szCs w:val="24"/>
              </w:rPr>
            </w:pPr>
            <w:r w:rsidRPr="006C1166">
              <w:rPr>
                <w:i/>
                <w:iCs/>
                <w:szCs w:val="24"/>
              </w:rPr>
              <w:t>5.2 arttırılması amacıyla somut grup çalışmaları başlatır.</w:t>
            </w:r>
          </w:p>
          <w:p w:rsidR="0009315D" w:rsidRPr="006C1166" w:rsidRDefault="00490FCA" w:rsidP="005B482E">
            <w:pPr>
              <w:spacing w:after="0"/>
              <w:rPr>
                <w:szCs w:val="24"/>
              </w:rPr>
            </w:pPr>
            <w:r w:rsidRPr="006C1166">
              <w:rPr>
                <w:i/>
                <w:iCs/>
                <w:szCs w:val="24"/>
              </w:rPr>
              <w:t>Sürdürülebilir kalkınmanın temel prensiplerini değerlendirir ve hareket eder.</w:t>
            </w:r>
          </w:p>
        </w:tc>
      </w:tr>
      <w:tr w:rsidR="00490FCA" w:rsidRPr="006C1166">
        <w:trPr>
          <w:cantSplit/>
        </w:trPr>
        <w:tc>
          <w:tcPr>
            <w:tcW w:w="1637" w:type="dxa"/>
            <w:vMerge/>
            <w:tcBorders>
              <w:top w:val="single" w:sz="4" w:space="0" w:color="000001"/>
              <w:left w:val="single" w:sz="4" w:space="0" w:color="000001"/>
              <w:bottom w:val="single" w:sz="4" w:space="0" w:color="000001"/>
            </w:tcBorders>
            <w:shd w:val="clear" w:color="auto" w:fill="FFFFFF"/>
          </w:tcPr>
          <w:p w:rsidR="00490FCA" w:rsidRPr="006C1166" w:rsidRDefault="00490FCA" w:rsidP="005B482E">
            <w:pPr>
              <w:snapToGrid w:val="0"/>
              <w:rPr>
                <w:i/>
                <w:szCs w:val="24"/>
              </w:rPr>
            </w:pPr>
          </w:p>
        </w:tc>
        <w:tc>
          <w:tcPr>
            <w:tcW w:w="1620" w:type="dxa"/>
            <w:tcBorders>
              <w:top w:val="single" w:sz="4" w:space="0" w:color="000001"/>
              <w:left w:val="single" w:sz="4" w:space="0" w:color="000001"/>
              <w:bottom w:val="single" w:sz="4" w:space="0" w:color="000001"/>
            </w:tcBorders>
            <w:shd w:val="clear" w:color="auto" w:fill="FFFFFF"/>
          </w:tcPr>
          <w:p w:rsidR="00490FCA" w:rsidRPr="006C1166" w:rsidRDefault="00490FCA" w:rsidP="005B482E">
            <w:pPr>
              <w:rPr>
                <w:b/>
                <w:bCs/>
                <w:szCs w:val="24"/>
              </w:rPr>
            </w:pPr>
            <w:r w:rsidRPr="006C1166">
              <w:rPr>
                <w:b/>
                <w:bCs/>
                <w:szCs w:val="24"/>
              </w:rPr>
              <w:t>Konu</w:t>
            </w:r>
          </w:p>
        </w:tc>
        <w:tc>
          <w:tcPr>
            <w:tcW w:w="6221" w:type="dxa"/>
            <w:gridSpan w:val="2"/>
            <w:tcBorders>
              <w:top w:val="single" w:sz="4" w:space="0" w:color="000001"/>
              <w:left w:val="single" w:sz="4" w:space="0" w:color="000001"/>
              <w:bottom w:val="single" w:sz="4" w:space="0" w:color="000001"/>
              <w:right w:val="single" w:sz="4" w:space="0" w:color="000001"/>
            </w:tcBorders>
            <w:shd w:val="clear" w:color="auto" w:fill="FFFFFF"/>
          </w:tcPr>
          <w:p w:rsidR="00490FCA" w:rsidRPr="006C1166" w:rsidRDefault="00490FCA" w:rsidP="005B482E">
            <w:pPr>
              <w:rPr>
                <w:b/>
                <w:bCs/>
                <w:szCs w:val="24"/>
              </w:rPr>
            </w:pPr>
            <w:r w:rsidRPr="006C1166">
              <w:rPr>
                <w:b/>
                <w:bCs/>
                <w:szCs w:val="24"/>
              </w:rPr>
              <w:t>Ders Öğrenme Çıktıları (DÖÇ)</w:t>
            </w:r>
          </w:p>
        </w:tc>
      </w:tr>
      <w:tr w:rsidR="0009315D" w:rsidRPr="006C1166">
        <w:trPr>
          <w:cantSplit/>
        </w:trPr>
        <w:tc>
          <w:tcPr>
            <w:tcW w:w="1637" w:type="dxa"/>
            <w:vMerge/>
            <w:tcBorders>
              <w:top w:val="single" w:sz="4" w:space="0" w:color="000001"/>
              <w:left w:val="single" w:sz="4" w:space="0" w:color="000001"/>
              <w:bottom w:val="single" w:sz="4" w:space="0" w:color="000001"/>
            </w:tcBorders>
            <w:shd w:val="clear" w:color="auto" w:fill="FFFFFF"/>
          </w:tcPr>
          <w:p w:rsidR="0009315D" w:rsidRPr="006C1166" w:rsidRDefault="0009315D" w:rsidP="005B482E">
            <w:pPr>
              <w:snapToGrid w:val="0"/>
              <w:rPr>
                <w:szCs w:val="24"/>
              </w:rPr>
            </w:pPr>
          </w:p>
        </w:tc>
        <w:tc>
          <w:tcPr>
            <w:tcW w:w="1620" w:type="dxa"/>
            <w:tcBorders>
              <w:top w:val="single" w:sz="4" w:space="0" w:color="000001"/>
              <w:left w:val="single" w:sz="4" w:space="0" w:color="000001"/>
              <w:bottom w:val="single" w:sz="4" w:space="0" w:color="000001"/>
            </w:tcBorders>
            <w:shd w:val="clear" w:color="auto" w:fill="FFFFFF"/>
          </w:tcPr>
          <w:p w:rsidR="0009315D" w:rsidRPr="006C1166" w:rsidRDefault="0009315D" w:rsidP="005B482E">
            <w:pPr>
              <w:rPr>
                <w:szCs w:val="24"/>
              </w:rPr>
            </w:pPr>
            <w:r w:rsidRPr="006C1166">
              <w:rPr>
                <w:b/>
                <w:szCs w:val="24"/>
              </w:rPr>
              <w:t>Çevre ve Refah</w:t>
            </w:r>
          </w:p>
        </w:tc>
        <w:tc>
          <w:tcPr>
            <w:tcW w:w="6221" w:type="dxa"/>
            <w:gridSpan w:val="2"/>
            <w:tcBorders>
              <w:top w:val="single" w:sz="4" w:space="0" w:color="000001"/>
              <w:left w:val="single" w:sz="4" w:space="0" w:color="000001"/>
              <w:bottom w:val="single" w:sz="4" w:space="0" w:color="000001"/>
              <w:right w:val="single" w:sz="4" w:space="0" w:color="000001"/>
            </w:tcBorders>
            <w:shd w:val="clear" w:color="auto" w:fill="FFFFFF"/>
          </w:tcPr>
          <w:p w:rsidR="00884E25" w:rsidRPr="006C1166" w:rsidRDefault="00884E25" w:rsidP="00065D22">
            <w:pPr>
              <w:pStyle w:val="NormalWeb"/>
              <w:numPr>
                <w:ilvl w:val="0"/>
                <w:numId w:val="22"/>
              </w:numPr>
              <w:spacing w:after="0" w:line="276" w:lineRule="auto"/>
              <w:rPr>
                <w:rFonts w:ascii="Times New Roman" w:hAnsi="Times New Roman" w:cs="Times New Roman"/>
              </w:rPr>
            </w:pPr>
            <w:r w:rsidRPr="006C1166">
              <w:rPr>
                <w:rFonts w:ascii="Times New Roman" w:hAnsi="Times New Roman" w:cs="Times New Roman"/>
              </w:rPr>
              <w:t>Okulda, toplumda ve ötesinde, çevresel konularda (örneğin öğrencilerin girişimleri, okul kulüpleri, veliler, vatandaşlar ve toplum temelli STK'lar) yapılan etkinlikleri sunar.</w:t>
            </w:r>
          </w:p>
          <w:p w:rsidR="00884E25" w:rsidRPr="006C1166" w:rsidRDefault="00884E25" w:rsidP="00065D22">
            <w:pPr>
              <w:pStyle w:val="NormalWeb"/>
              <w:numPr>
                <w:ilvl w:val="0"/>
                <w:numId w:val="22"/>
              </w:numPr>
              <w:spacing w:after="0" w:line="276" w:lineRule="auto"/>
              <w:rPr>
                <w:rFonts w:ascii="Times New Roman" w:hAnsi="Times New Roman" w:cs="Times New Roman"/>
              </w:rPr>
            </w:pPr>
            <w:r w:rsidRPr="006C1166">
              <w:rPr>
                <w:rFonts w:ascii="Times New Roman" w:hAnsi="Times New Roman" w:cs="Times New Roman"/>
              </w:rPr>
              <w:t>Su koruma, enerji, yeşil koruma, atıkların geri dönüşümü, bitki yetiştiriciliği, hayvanların korunması, ekonomik, sağlık ve sosyal refah ve işlev açısından önemini açıklar ve gösterir.</w:t>
            </w:r>
          </w:p>
          <w:p w:rsidR="00884E25" w:rsidRPr="006C1166" w:rsidRDefault="00884E25" w:rsidP="00065D22">
            <w:pPr>
              <w:pStyle w:val="NormalWeb"/>
              <w:numPr>
                <w:ilvl w:val="0"/>
                <w:numId w:val="22"/>
              </w:numPr>
              <w:spacing w:after="0" w:line="276" w:lineRule="auto"/>
              <w:rPr>
                <w:rFonts w:ascii="Times New Roman" w:hAnsi="Times New Roman" w:cs="Times New Roman"/>
              </w:rPr>
            </w:pPr>
            <w:r w:rsidRPr="006C1166">
              <w:rPr>
                <w:rFonts w:ascii="Times New Roman" w:hAnsi="Times New Roman" w:cs="Times New Roman"/>
              </w:rPr>
              <w:t>Belediyede ve ulusal düzeyde faaliyet gösteren kurum ve kuruluşların çevre koruma önlemlerini tanımlar ve analiz eder: su, hava, toprak kirliliği, avlanmanın kısıtlanması, hayvanların kötü muamele edilmesi vb.</w:t>
            </w:r>
          </w:p>
          <w:p w:rsidR="0009315D" w:rsidRPr="006C1166" w:rsidRDefault="00884E25" w:rsidP="00065D22">
            <w:pPr>
              <w:pStyle w:val="NormalWeb"/>
              <w:numPr>
                <w:ilvl w:val="0"/>
                <w:numId w:val="22"/>
              </w:numPr>
              <w:spacing w:before="0" w:after="0" w:line="276" w:lineRule="auto"/>
              <w:rPr>
                <w:rFonts w:ascii="Times New Roman" w:hAnsi="Times New Roman" w:cs="Times New Roman"/>
              </w:rPr>
            </w:pPr>
            <w:r w:rsidRPr="006C1166">
              <w:rPr>
                <w:rFonts w:ascii="Times New Roman" w:hAnsi="Times New Roman" w:cs="Times New Roman"/>
              </w:rPr>
              <w:t>Çevre tatillerinin kutlanması ile ilgili çeşitli faaliyetlerin gerçekleştirilmesi için diğerleriyle, kurumlarla veya kurumlarla işbirliği yapar,</w:t>
            </w:r>
            <w:r w:rsidR="00B72D32" w:rsidRPr="006C1166">
              <w:rPr>
                <w:rFonts w:ascii="Times New Roman" w:hAnsi="Times New Roman" w:cs="Times New Roman"/>
              </w:rPr>
              <w:t xml:space="preserve"> örneğin Dünya Çevre Günü, Dünya Günü, Su Günü, Biyoçeşitlilik Günü vb.</w:t>
            </w:r>
          </w:p>
        </w:tc>
      </w:tr>
    </w:tbl>
    <w:p w:rsidR="0009315D" w:rsidRPr="006C1166" w:rsidRDefault="0009315D" w:rsidP="005B482E">
      <w:pPr>
        <w:rPr>
          <w:szCs w:val="24"/>
        </w:rPr>
      </w:pPr>
    </w:p>
    <w:p w:rsidR="0009315D" w:rsidRPr="006C1166" w:rsidRDefault="00B72D32" w:rsidP="005B482E">
      <w:pPr>
        <w:rPr>
          <w:szCs w:val="24"/>
        </w:rPr>
      </w:pPr>
      <w:r w:rsidRPr="006C1166">
        <w:rPr>
          <w:b/>
          <w:szCs w:val="24"/>
        </w:rPr>
        <w:t>Metodolojik</w:t>
      </w:r>
      <w:r w:rsidR="0009315D" w:rsidRPr="006C1166">
        <w:rPr>
          <w:b/>
          <w:szCs w:val="24"/>
        </w:rPr>
        <w:t xml:space="preserve"> </w:t>
      </w:r>
      <w:r w:rsidRPr="006C1166">
        <w:rPr>
          <w:b/>
          <w:szCs w:val="24"/>
        </w:rPr>
        <w:t>rehberlik</w:t>
      </w:r>
    </w:p>
    <w:p w:rsidR="00B72D32" w:rsidRPr="006C1166" w:rsidRDefault="00B72D32" w:rsidP="005B482E">
      <w:pPr>
        <w:jc w:val="both"/>
        <w:rPr>
          <w:szCs w:val="24"/>
        </w:rPr>
      </w:pPr>
      <w:r w:rsidRPr="006C1166">
        <w:rPr>
          <w:szCs w:val="24"/>
        </w:rPr>
        <w:t xml:space="preserve">Bu yaş ve sınıf için öngörülen sonuçları elde etmek için, </w:t>
      </w:r>
      <w:r w:rsidR="00335CEB">
        <w:rPr>
          <w:szCs w:val="24"/>
        </w:rPr>
        <w:t>Yurttaşlık</w:t>
      </w:r>
      <w:r w:rsidRPr="006C1166">
        <w:rPr>
          <w:szCs w:val="24"/>
        </w:rPr>
        <w:t xml:space="preserve"> Eğitim </w:t>
      </w:r>
      <w:r w:rsidR="00335CEB">
        <w:rPr>
          <w:szCs w:val="24"/>
        </w:rPr>
        <w:t>dersi</w:t>
      </w:r>
      <w:r w:rsidRPr="006C1166">
        <w:rPr>
          <w:szCs w:val="24"/>
        </w:rPr>
        <w:t xml:space="preserve">, öğrencileri yalnızca bilgi ile donatmakla kalmaz, aynı zamanda her alanda da çok yönlü hale getirmek için yardımcı olur. Bu nedenle öğretmenin öğretimde kullanması gereken tekniklerin yanı sıra çeşitli yöntemler ve stratejiler vardır. Örneğin, konu: </w:t>
      </w:r>
      <w:r w:rsidRPr="006C1166">
        <w:rPr>
          <w:i/>
          <w:iCs/>
          <w:szCs w:val="24"/>
        </w:rPr>
        <w:t>Sosyal ilişkiler, davranışlar ve alışkanlıklar</w:t>
      </w:r>
      <w:r w:rsidRPr="006C1166">
        <w:rPr>
          <w:szCs w:val="24"/>
        </w:rPr>
        <w:t>, öğrencilere Kosova'da faaliyet gösteren kurumlarımızın resmi web sitelerini araştırması ve sınıfa çeşitli materyaller getirmesi tavsiye edilir. Gruplarda rolleri ayırabilirler, örneğin, eğer kanun koyucu kurumlar söz konusu ise, milletvekili rolüne sahip olacaklar ve oradan bazı yasaları analiz edecekler ve daha sonra iyi yasalar yapmaya çalışacaklar ki bunlar insanlar için faydalı olacaklardır. Böylece, sınıf koşullarında küçük bir parlamento simüle edilebilir. Tanınmış kişilikler söz konusu olduğunda, öğretmen sınıfa, öne çıkan dünya kişilikleri ile ilgili farklı sözlerle getiriyor ve öğrenciler tarafından okunup analiz edilecektir.</w:t>
      </w:r>
    </w:p>
    <w:p w:rsidR="00B72D32" w:rsidRPr="006C1166" w:rsidRDefault="00B72D32" w:rsidP="005B482E">
      <w:pPr>
        <w:jc w:val="both"/>
        <w:rPr>
          <w:szCs w:val="24"/>
        </w:rPr>
      </w:pPr>
      <w:r w:rsidRPr="006C1166">
        <w:rPr>
          <w:szCs w:val="24"/>
        </w:rPr>
        <w:lastRenderedPageBreak/>
        <w:t>"</w:t>
      </w:r>
      <w:r w:rsidRPr="006C1166">
        <w:rPr>
          <w:i/>
          <w:iCs/>
          <w:szCs w:val="24"/>
        </w:rPr>
        <w:t>Doğanın ve toplumun birbirine bağlılığı ve etkileri</w:t>
      </w:r>
      <w:r w:rsidRPr="006C1166">
        <w:rPr>
          <w:szCs w:val="24"/>
        </w:rPr>
        <w:t>" konusuna gelince, öğretmen bunu, sel, deprem, yangın, kuraklık gibi çevresel felaketlerle ilgili YouTube'dan alınan bir film veya belgesel aracılığıyla yapabilir. Bu imgeler ışığında, öğrenciler gruplara ayrılır ve insan kaynağının suiistimalinin sonuçlarını tartışır. Diğer öğretim konuları da benzer şekilde uygulanabilir.</w:t>
      </w:r>
    </w:p>
    <w:p w:rsidR="00CD4B6E" w:rsidRPr="006C1166" w:rsidRDefault="00CD4B6E" w:rsidP="005B482E">
      <w:pPr>
        <w:jc w:val="both"/>
        <w:rPr>
          <w:szCs w:val="24"/>
        </w:rPr>
      </w:pPr>
      <w:r w:rsidRPr="006C1166">
        <w:rPr>
          <w:szCs w:val="24"/>
        </w:rPr>
        <w:t>"Sosyal Kurallar, Normlar ve Kanunlar" teması, yaşlılardan veya ebeveynlerinden duydukları açıklamalara dayanarak öğrencilerin eski törenler ve gelenekler hakkında tartışmayı sağlamak için gerçekleştirilebilir. Öğrencilerin yapısının bölgesel, sosyal ve kültürel kökenler açısından çok heterojen olduğu bilindiğinden kesinlikle bölgeden bölgeye farklılık gösterir. Onlar için farklılıklar ve benzerlikleri vurgulayarak notlar alınmakta ve sıralanmaktadır. Geleneklerin ve törenlerin analiz ve karşılaştırılmasında kurumlar tarafından yayınlanan yasalarla karşılaştırmamıza kesinlikle yardımcı olmaktadır. Böylece, hukukun evrensel karakteri, gelenek veya kısmi geleneğin kısmi ve sınırlı karakterinden farklı olarak anlaşılır.</w:t>
      </w:r>
    </w:p>
    <w:p w:rsidR="000E4C56" w:rsidRPr="006C1166" w:rsidRDefault="000E4C56" w:rsidP="005B482E">
      <w:pPr>
        <w:jc w:val="both"/>
        <w:rPr>
          <w:szCs w:val="24"/>
        </w:rPr>
      </w:pPr>
      <w:r w:rsidRPr="006C1166">
        <w:rPr>
          <w:szCs w:val="24"/>
        </w:rPr>
        <w:t>"Sosyal, İnsan ve Toplumsal Değerler" konusunda, öğrencinin insani değerler arasındaki çeşitliliği hissetmesi ve anlaması gerek (barış, özgürlük, eşitlik, insan haklarına saygı, insancıl hukuk, dayanışma, hoşgörü, yardım, gönüllülük, bağışlama, uzlaşma, yardım, empati, kurtuluş vb.) ve bunları günlük yaşamda uygulamaya çalışır. Bu nasıl başarılabilir? Bu, hem sınıf sırasında hem de sınıf dışında yapılabilir. Sınıfta öğretmen “Çocuk Hakları Sözleşmesi” belgesini getirir, eşitlik, özgürlük, dayanışma vb. ile ilgilidir ve bu hakların bilgisine dayanarak, insanlığın, affetmenin, uzlaşmanın önemini anlarlar: toplumsal değerler ve hepimizin eşit duygusu olarak.</w:t>
      </w:r>
      <w:r w:rsidR="0054166C" w:rsidRPr="0054166C">
        <w:t xml:space="preserve"> </w:t>
      </w:r>
      <w:r w:rsidR="0054166C" w:rsidRPr="0054166C">
        <w:rPr>
          <w:szCs w:val="24"/>
        </w:rPr>
        <w:t>Sınıf</w:t>
      </w:r>
      <w:r w:rsidR="0054166C">
        <w:rPr>
          <w:szCs w:val="24"/>
        </w:rPr>
        <w:t xml:space="preserve"> </w:t>
      </w:r>
      <w:r w:rsidR="0054166C" w:rsidRPr="0054166C">
        <w:rPr>
          <w:szCs w:val="24"/>
        </w:rPr>
        <w:t>dışında fakat okulda öğretmenlerin ve tüm okul personelinin yardımı ile farklı gönüllü eylemler düzenlenebilir</w:t>
      </w:r>
      <w:r w:rsidR="0054166C">
        <w:rPr>
          <w:szCs w:val="24"/>
        </w:rPr>
        <w:t xml:space="preserve">, </w:t>
      </w:r>
      <w:r w:rsidR="0054166C" w:rsidRPr="0054166C">
        <w:rPr>
          <w:szCs w:val="24"/>
        </w:rPr>
        <w:t>örneğin</w:t>
      </w:r>
      <w:r w:rsidR="0054166C">
        <w:rPr>
          <w:szCs w:val="24"/>
        </w:rPr>
        <w:t xml:space="preserve">; </w:t>
      </w:r>
      <w:r w:rsidR="0054166C" w:rsidRPr="0054166C">
        <w:rPr>
          <w:szCs w:val="24"/>
        </w:rPr>
        <w:t>özel ihtiyaçları olan çocuklarla veya yaşlılarla, taşkın, deprem, yangın, çığ vb.</w:t>
      </w:r>
      <w:r w:rsidR="0054166C">
        <w:rPr>
          <w:szCs w:val="24"/>
        </w:rPr>
        <w:t xml:space="preserve"> fenomenlerden </w:t>
      </w:r>
      <w:r w:rsidR="0054166C" w:rsidRPr="0054166C">
        <w:rPr>
          <w:szCs w:val="24"/>
        </w:rPr>
        <w:t>zarar görmüş vatandaşlarla dayanışma haftası</w:t>
      </w:r>
      <w:r w:rsidR="0054166C">
        <w:rPr>
          <w:szCs w:val="24"/>
        </w:rPr>
        <w:t xml:space="preserve"> düzenlenebilir. </w:t>
      </w:r>
      <w:r w:rsidR="0054166C" w:rsidRPr="0054166C">
        <w:rPr>
          <w:szCs w:val="24"/>
        </w:rPr>
        <w:t xml:space="preserve"> </w:t>
      </w:r>
    </w:p>
    <w:p w:rsidR="0009315D" w:rsidRDefault="00551C64" w:rsidP="005B482E">
      <w:pPr>
        <w:spacing w:after="0"/>
        <w:jc w:val="both"/>
        <w:rPr>
          <w:szCs w:val="24"/>
        </w:rPr>
      </w:pPr>
      <w:r w:rsidRPr="00335CEB">
        <w:rPr>
          <w:i/>
          <w:iCs/>
          <w:szCs w:val="24"/>
        </w:rPr>
        <w:t>"Kurumsal Karar Vermeye Katılım"</w:t>
      </w:r>
      <w:r w:rsidRPr="006C1166">
        <w:rPr>
          <w:szCs w:val="24"/>
        </w:rPr>
        <w:t xml:space="preserve"> konusuna ilişkin olarak, öğrencinin hakları hakkında iyi bilgilendirilmiş olması durumunda; sınıf, okul, belediye veya eyalet düzeyinde verilen kararlar gibi kişisel ve grup bazında karar vermede aktif olacaktır. Bunlar öğrenci, veli, okul ve toplum liderlerinin tavsiyesi ile başlar. Bunlar için öğretmen karar verebilme becerilerini adapte ederek öğrencinin katılımı için planlar yapmalıdır. Örneğin, sosyal etkinlikler, geziler düzenlemek, turnuvalara katılmak, yarışmalar ve çeşitli okul etkinlikleri düzenlemek.</w:t>
      </w:r>
    </w:p>
    <w:p w:rsidR="00335CEB" w:rsidRPr="006C1166" w:rsidRDefault="00335CEB" w:rsidP="005B482E">
      <w:pPr>
        <w:spacing w:after="0"/>
        <w:jc w:val="both"/>
        <w:rPr>
          <w:szCs w:val="24"/>
        </w:rPr>
      </w:pPr>
    </w:p>
    <w:p w:rsidR="00551C64" w:rsidRPr="006C1166" w:rsidRDefault="00551C64" w:rsidP="005B482E">
      <w:pPr>
        <w:spacing w:after="0"/>
        <w:jc w:val="both"/>
        <w:rPr>
          <w:szCs w:val="24"/>
        </w:rPr>
      </w:pPr>
      <w:r w:rsidRPr="00335CEB">
        <w:rPr>
          <w:i/>
          <w:iCs/>
          <w:szCs w:val="24"/>
        </w:rPr>
        <w:t>“Çevre ve refah”,</w:t>
      </w:r>
      <w:r w:rsidRPr="006C1166">
        <w:rPr>
          <w:szCs w:val="24"/>
        </w:rPr>
        <w:t xml:space="preserve"> öğrenciyi farklı faaliyetlerde bulunmanın ve katılmanın önemini ilk önce bilmesini zorunlu kılan bir başka konudur. Bunu öğretmen sınıfta somutlaştırır; bunları gruplara ayırarak ve farklı kulüp isimleriyle adlandırma örnekleriyle yapar.  Örneğin, okulda bir okuma kulübü, oyunculuk kulübü, edebiyat kulübü, futbol kulübü, çevreci, arabuluculuk (öğrenciler arasında problem çözme için), geri dönüşüm, hijyen vb. gibi kulüpler bulunmaktadır.</w:t>
      </w:r>
    </w:p>
    <w:p w:rsidR="00551C64" w:rsidRPr="006C1166" w:rsidRDefault="00551C64" w:rsidP="005B482E">
      <w:pPr>
        <w:spacing w:after="0"/>
        <w:jc w:val="both"/>
        <w:rPr>
          <w:szCs w:val="24"/>
        </w:rPr>
      </w:pPr>
      <w:r w:rsidRPr="006C1166">
        <w:rPr>
          <w:szCs w:val="24"/>
        </w:rPr>
        <w:t xml:space="preserve">Dolayısıyla, çeşitli yöntem ve teknikler öğretim stratejisini oluşturur ve müfredatın ilkeleriyle aynı doğrultudadır. Potansiyelleri, ilgi alanlarını, öğrenenlerin öğrenme stillerini ve öğrenme konularını yaşam durumları ve gerçeklerle ilişkilendirme yeteneğini daima göz önünde bulundurulmalıdır. </w:t>
      </w:r>
    </w:p>
    <w:p w:rsidR="00551C64" w:rsidRPr="006C1166" w:rsidRDefault="00551C64" w:rsidP="005B482E">
      <w:pPr>
        <w:spacing w:after="0"/>
        <w:jc w:val="both"/>
        <w:rPr>
          <w:szCs w:val="24"/>
          <w:highlight w:val="yellow"/>
        </w:rPr>
      </w:pPr>
    </w:p>
    <w:p w:rsidR="0054166C" w:rsidRDefault="0054166C" w:rsidP="005B482E">
      <w:pPr>
        <w:jc w:val="both"/>
        <w:rPr>
          <w:rFonts w:eastAsia="Calibri"/>
          <w:b/>
          <w:szCs w:val="24"/>
        </w:rPr>
      </w:pPr>
      <w:r w:rsidRPr="0054166C">
        <w:rPr>
          <w:rFonts w:eastAsia="Calibri"/>
          <w:b/>
          <w:szCs w:val="24"/>
        </w:rPr>
        <w:t>Müfredatlar arası konuların uygulanması rehberliği</w:t>
      </w:r>
    </w:p>
    <w:p w:rsidR="0009315D" w:rsidRPr="006C1166" w:rsidRDefault="00551C64" w:rsidP="005B482E">
      <w:pPr>
        <w:jc w:val="both"/>
        <w:rPr>
          <w:szCs w:val="24"/>
          <w:highlight w:val="yellow"/>
        </w:rPr>
      </w:pPr>
      <w:r w:rsidRPr="006C1166">
        <w:rPr>
          <w:bCs/>
          <w:szCs w:val="24"/>
        </w:rPr>
        <w:t>Müfredatlar arası konular, zorunlu olarak alanın / dersin sonuçlarıyla ilgili olması gereken konulardır, bu yüzden onların gerçekleştirilmesine dikkat edilmelidir. Öğretmenin planlama aşamasında, konunun sonuçlarını, dersi ve dersi analiz etmesi ve Ortaöğretimde Temel Çekirdek Müfredatında tanımlanan müfredatlar arası konuların öngördüğünü öngörmesi gerekmektedir. Bu şekilde ele alınması sağlanır.</w:t>
      </w:r>
      <w:r w:rsidR="00DF2097" w:rsidRPr="006C1166">
        <w:rPr>
          <w:bCs/>
          <w:szCs w:val="24"/>
        </w:rPr>
        <w:t xml:space="preserve"> Yurttaşlık</w:t>
      </w:r>
      <w:r w:rsidR="00664165" w:rsidRPr="006C1166">
        <w:rPr>
          <w:szCs w:val="24"/>
        </w:rPr>
        <w:t xml:space="preserve"> Eğitim dersinde dahil olabilecek müfredatlar arası konular:</w:t>
      </w:r>
    </w:p>
    <w:p w:rsidR="0009315D" w:rsidRPr="006C1166" w:rsidRDefault="0009315D" w:rsidP="00065D22">
      <w:pPr>
        <w:numPr>
          <w:ilvl w:val="0"/>
          <w:numId w:val="19"/>
        </w:numPr>
        <w:spacing w:after="0"/>
        <w:contextualSpacing/>
        <w:jc w:val="both"/>
        <w:rPr>
          <w:szCs w:val="24"/>
        </w:rPr>
      </w:pPr>
      <w:r w:rsidRPr="006C1166">
        <w:rPr>
          <w:szCs w:val="24"/>
        </w:rPr>
        <w:t>Demokratik yurttaşlık eğitimi;</w:t>
      </w:r>
    </w:p>
    <w:p w:rsidR="0009315D" w:rsidRPr="006C1166" w:rsidRDefault="0009315D" w:rsidP="00065D22">
      <w:pPr>
        <w:numPr>
          <w:ilvl w:val="0"/>
          <w:numId w:val="19"/>
        </w:numPr>
        <w:spacing w:after="0"/>
        <w:contextualSpacing/>
        <w:jc w:val="both"/>
        <w:rPr>
          <w:szCs w:val="24"/>
        </w:rPr>
      </w:pPr>
      <w:r w:rsidRPr="006C1166">
        <w:rPr>
          <w:szCs w:val="24"/>
        </w:rPr>
        <w:t xml:space="preserve">Barış </w:t>
      </w:r>
      <w:r w:rsidR="00664165" w:rsidRPr="006C1166">
        <w:rPr>
          <w:szCs w:val="24"/>
        </w:rPr>
        <w:t>i</w:t>
      </w:r>
      <w:r w:rsidRPr="006C1166">
        <w:rPr>
          <w:szCs w:val="24"/>
        </w:rPr>
        <w:t>çin Eğitim;</w:t>
      </w:r>
    </w:p>
    <w:p w:rsidR="0009315D" w:rsidRPr="006C1166" w:rsidRDefault="0009315D" w:rsidP="00065D22">
      <w:pPr>
        <w:numPr>
          <w:ilvl w:val="0"/>
          <w:numId w:val="19"/>
        </w:numPr>
        <w:spacing w:after="0"/>
        <w:contextualSpacing/>
        <w:jc w:val="both"/>
        <w:rPr>
          <w:szCs w:val="24"/>
        </w:rPr>
      </w:pPr>
      <w:r w:rsidRPr="006C1166">
        <w:rPr>
          <w:szCs w:val="24"/>
        </w:rPr>
        <w:t xml:space="preserve">Küreselleşme ve </w:t>
      </w:r>
      <w:r w:rsidR="00664165" w:rsidRPr="006C1166">
        <w:rPr>
          <w:szCs w:val="24"/>
        </w:rPr>
        <w:t>dayanışma</w:t>
      </w:r>
      <w:r w:rsidRPr="006C1166">
        <w:rPr>
          <w:szCs w:val="24"/>
        </w:rPr>
        <w:t xml:space="preserve">; </w:t>
      </w:r>
    </w:p>
    <w:p w:rsidR="0009315D" w:rsidRPr="006C1166" w:rsidRDefault="0009315D" w:rsidP="00065D22">
      <w:pPr>
        <w:numPr>
          <w:ilvl w:val="0"/>
          <w:numId w:val="19"/>
        </w:numPr>
        <w:spacing w:after="0"/>
        <w:contextualSpacing/>
        <w:jc w:val="both"/>
        <w:rPr>
          <w:szCs w:val="24"/>
        </w:rPr>
      </w:pPr>
      <w:r w:rsidRPr="006C1166">
        <w:rPr>
          <w:szCs w:val="24"/>
        </w:rPr>
        <w:t>Medya eğitimi ve</w:t>
      </w:r>
    </w:p>
    <w:p w:rsidR="0009315D" w:rsidRPr="006C1166" w:rsidRDefault="0009315D" w:rsidP="00065D22">
      <w:pPr>
        <w:numPr>
          <w:ilvl w:val="0"/>
          <w:numId w:val="19"/>
        </w:numPr>
        <w:spacing w:after="0"/>
        <w:contextualSpacing/>
        <w:jc w:val="both"/>
        <w:rPr>
          <w:bCs/>
          <w:szCs w:val="24"/>
        </w:rPr>
      </w:pPr>
      <w:r w:rsidRPr="006C1166">
        <w:rPr>
          <w:szCs w:val="24"/>
        </w:rPr>
        <w:t xml:space="preserve">Sürdürülebilir </w:t>
      </w:r>
      <w:r w:rsidR="00664165" w:rsidRPr="006C1166">
        <w:rPr>
          <w:szCs w:val="24"/>
        </w:rPr>
        <w:t xml:space="preserve">gelişim </w:t>
      </w:r>
      <w:r w:rsidRPr="006C1166">
        <w:rPr>
          <w:szCs w:val="24"/>
        </w:rPr>
        <w:t>için eğitim.</w:t>
      </w:r>
    </w:p>
    <w:p w:rsidR="0009315D" w:rsidRPr="006C1166" w:rsidRDefault="0009315D" w:rsidP="005B482E">
      <w:pPr>
        <w:spacing w:after="0"/>
        <w:jc w:val="both"/>
        <w:rPr>
          <w:bCs/>
          <w:szCs w:val="24"/>
        </w:rPr>
      </w:pPr>
    </w:p>
    <w:p w:rsidR="0009315D" w:rsidRPr="006C1166" w:rsidRDefault="00DF2097" w:rsidP="005B482E">
      <w:pPr>
        <w:spacing w:after="0"/>
        <w:jc w:val="both"/>
        <w:rPr>
          <w:b/>
          <w:bCs/>
          <w:szCs w:val="24"/>
        </w:rPr>
      </w:pPr>
      <w:r w:rsidRPr="006C1166">
        <w:rPr>
          <w:bCs/>
          <w:szCs w:val="24"/>
        </w:rPr>
        <w:t>Yurttaşlık</w:t>
      </w:r>
      <w:r w:rsidRPr="006C1166">
        <w:rPr>
          <w:szCs w:val="24"/>
        </w:rPr>
        <w:t xml:space="preserve"> Eğitim </w:t>
      </w:r>
      <w:r w:rsidR="00664165" w:rsidRPr="006C1166">
        <w:rPr>
          <w:bCs/>
          <w:szCs w:val="24"/>
        </w:rPr>
        <w:t xml:space="preserve">dersi müfredatında belirtilen öğretim konuları doğal olarak </w:t>
      </w:r>
      <w:r w:rsidR="009002F4" w:rsidRPr="006C1166">
        <w:rPr>
          <w:bCs/>
          <w:szCs w:val="24"/>
        </w:rPr>
        <w:t>İlk</w:t>
      </w:r>
      <w:r w:rsidR="00664165" w:rsidRPr="006C1166">
        <w:rPr>
          <w:bCs/>
          <w:szCs w:val="24"/>
        </w:rPr>
        <w:t xml:space="preserve"> Öğretim Çekirdek Müfredatında belirtilen müfredatlar arası konularla ilgilidir. Onları tanımlamak ve temalar, DÖÇ'ler ve öğretim birimleri ile irtibat kurmak öğretmene kalmıştır.</w:t>
      </w:r>
    </w:p>
    <w:p w:rsidR="0009315D" w:rsidRPr="006C1166" w:rsidRDefault="0009315D" w:rsidP="005B482E">
      <w:pPr>
        <w:spacing w:after="0"/>
        <w:rPr>
          <w:b/>
          <w:szCs w:val="24"/>
        </w:rPr>
      </w:pPr>
    </w:p>
    <w:p w:rsidR="0009315D" w:rsidRDefault="0054166C" w:rsidP="005B482E">
      <w:pPr>
        <w:spacing w:after="0"/>
        <w:rPr>
          <w:b/>
          <w:szCs w:val="24"/>
        </w:rPr>
      </w:pPr>
      <w:r w:rsidRPr="0054166C">
        <w:rPr>
          <w:b/>
          <w:szCs w:val="24"/>
        </w:rPr>
        <w:t>Değerlendirme rehberliği</w:t>
      </w:r>
    </w:p>
    <w:p w:rsidR="0054166C" w:rsidRPr="006C1166" w:rsidRDefault="0054166C" w:rsidP="005B482E">
      <w:pPr>
        <w:spacing w:after="0"/>
        <w:rPr>
          <w:b/>
          <w:szCs w:val="24"/>
        </w:rPr>
      </w:pPr>
    </w:p>
    <w:p w:rsidR="0009315D" w:rsidRPr="006C1166" w:rsidRDefault="00664165" w:rsidP="005B482E">
      <w:pPr>
        <w:spacing w:after="0"/>
        <w:jc w:val="both"/>
        <w:rPr>
          <w:b/>
          <w:szCs w:val="24"/>
        </w:rPr>
      </w:pPr>
      <w:r w:rsidRPr="006C1166">
        <w:rPr>
          <w:szCs w:val="24"/>
        </w:rPr>
        <w:t xml:space="preserve">Değerlendirme, öğrencinin öğrenmesini geliştirmek, öğrenmedeki ilerlemeyi izlemek ve öğretimi geliştirmek amacıyla yapılır. Değerlendirme metodoloji, gerekli didaktik araçlar ile yakından ilgilidir ve süreç boyunca tutarlılık gerektirir. Teknikler (gözlem, test, vb.) </w:t>
      </w:r>
      <w:r w:rsidR="009002F4" w:rsidRPr="006C1166">
        <w:rPr>
          <w:szCs w:val="24"/>
        </w:rPr>
        <w:t>v</w:t>
      </w:r>
      <w:r w:rsidRPr="006C1166">
        <w:rPr>
          <w:szCs w:val="24"/>
        </w:rPr>
        <w:t xml:space="preserve">e çeşitli araçlar (kontrol listeleri, testler, not alma vb.) </w:t>
      </w:r>
      <w:r w:rsidR="009002F4" w:rsidRPr="006C1166">
        <w:rPr>
          <w:szCs w:val="24"/>
        </w:rPr>
        <w:t>k</w:t>
      </w:r>
      <w:r w:rsidRPr="006C1166">
        <w:rPr>
          <w:szCs w:val="24"/>
        </w:rPr>
        <w:t>ullanılarak biçimlendirici ve özetleyici değerlendirme yoluyla gerçekleştirilir. Bu yöntem ve araçlar, öğrencinin nasıl tartışmalar yürüttüğü, sunumlar, araştırma, başkalarıyla nasıl işbirliği yaptığı, tanıma, analiz, değerlendirme, bağımsız görüş bildirme seviyesini</w:t>
      </w:r>
      <w:r w:rsidR="009002F4" w:rsidRPr="006C1166">
        <w:rPr>
          <w:szCs w:val="24"/>
        </w:rPr>
        <w:t>,</w:t>
      </w:r>
      <w:r w:rsidRPr="006C1166">
        <w:rPr>
          <w:szCs w:val="24"/>
        </w:rPr>
        <w:t xml:space="preserve"> web sitelerini nasıl kullandığı (örneğin çeşitli yasal belgeler, makaleler, fotoğraflar, filmler vb. veya güvenilir web sitelerinin kullanılması veya kaynak gösterme vb.)</w:t>
      </w:r>
      <w:r w:rsidR="009002F4" w:rsidRPr="006C1166">
        <w:rPr>
          <w:szCs w:val="24"/>
        </w:rPr>
        <w:t xml:space="preserve"> görmek için kullanılır</w:t>
      </w:r>
      <w:r w:rsidRPr="006C1166">
        <w:rPr>
          <w:szCs w:val="24"/>
        </w:rPr>
        <w:t>. Her şeyden önce, değerlendirmenin amacı, bilgi edinme sürecini, yaşam koşullarına ve durumlarına uygun davranış, tutum ve değerleri geliştirmek ve öğrencinin ilerlemesine dayalı öğretimin gelişimini gözlemlemektir.</w:t>
      </w:r>
    </w:p>
    <w:p w:rsidR="009002F4" w:rsidRPr="006C1166" w:rsidRDefault="009002F4" w:rsidP="005B482E">
      <w:pPr>
        <w:spacing w:after="0"/>
        <w:jc w:val="both"/>
        <w:rPr>
          <w:rFonts w:eastAsia="Calibri"/>
          <w:b/>
          <w:szCs w:val="24"/>
        </w:rPr>
      </w:pPr>
    </w:p>
    <w:p w:rsidR="0009315D" w:rsidRPr="0054166C" w:rsidRDefault="0054166C" w:rsidP="005B482E">
      <w:pPr>
        <w:spacing w:after="0"/>
        <w:jc w:val="both"/>
        <w:rPr>
          <w:rFonts w:eastAsia="Calibri"/>
          <w:b/>
          <w:sz w:val="28"/>
          <w:szCs w:val="28"/>
          <w:highlight w:val="yellow"/>
        </w:rPr>
      </w:pPr>
      <w:bookmarkStart w:id="60" w:name="_Hlk21541076"/>
      <w:r w:rsidRPr="0054166C">
        <w:rPr>
          <w:rFonts w:eastAsia="Calibri"/>
          <w:b/>
          <w:szCs w:val="24"/>
        </w:rPr>
        <w:t>Öğretim materyalleri ve kaynakları rehberliği</w:t>
      </w:r>
    </w:p>
    <w:p w:rsidR="0009315D" w:rsidRPr="006C1166" w:rsidRDefault="0054166C" w:rsidP="005B482E">
      <w:pPr>
        <w:jc w:val="both"/>
        <w:rPr>
          <w:szCs w:val="24"/>
          <w:highlight w:val="yellow"/>
        </w:rPr>
      </w:pPr>
      <w:r>
        <w:rPr>
          <w:szCs w:val="24"/>
        </w:rPr>
        <w:t>Yurttaşlık</w:t>
      </w:r>
      <w:r w:rsidR="009002F4" w:rsidRPr="006C1166">
        <w:rPr>
          <w:szCs w:val="24"/>
        </w:rPr>
        <w:t xml:space="preserve"> eğitim</w:t>
      </w:r>
      <w:r>
        <w:rPr>
          <w:szCs w:val="24"/>
        </w:rPr>
        <w:t xml:space="preserve"> dersi</w:t>
      </w:r>
      <w:r w:rsidR="009002F4" w:rsidRPr="006C1166">
        <w:rPr>
          <w:szCs w:val="24"/>
        </w:rPr>
        <w:t xml:space="preserve"> sadece çeşitli ders kitapları ile değil, aynı zamanda diğer pek çok kaynakla da yapılabilir: çeşitli alıştırma kitapları, çalışma kitapları, broşürler, internet kullanımı, haritalar, sözlükler, ansiklopediler, günlük gazeteler, süreli yayınlar, radyo ve televizyon, çeşitli ampirik projeler, yazılım programları, röportajlar, çalışma ziyaretleri, sınıfa uzmanlar getirerek vb.</w:t>
      </w:r>
    </w:p>
    <w:p w:rsidR="00231E46" w:rsidRPr="006C1166" w:rsidRDefault="009002F4" w:rsidP="005B482E">
      <w:pPr>
        <w:tabs>
          <w:tab w:val="left" w:pos="0"/>
        </w:tabs>
        <w:spacing w:after="240"/>
        <w:contextualSpacing/>
        <w:jc w:val="both"/>
        <w:rPr>
          <w:b/>
          <w:szCs w:val="24"/>
        </w:rPr>
      </w:pPr>
      <w:r w:rsidRPr="006C1166">
        <w:rPr>
          <w:szCs w:val="24"/>
        </w:rPr>
        <w:lastRenderedPageBreak/>
        <w:t>Bütün bu kaynaklar öğretmen tarafından, okul personeli, veli vb. ile işbirliği içinde sağlanmalıdır. Ayrıca, öğretmen öğrencileri bireysel olarak veya grup halinde her zaman orijinal belgelere güvenerek ve telif hakkıyla korunan materyalleri kullanarak veya alıntı yaparak konuyla ilgili bağımsız olarak araştırma yapmaya teşvik eder.</w:t>
      </w:r>
    </w:p>
    <w:bookmarkEnd w:id="60"/>
    <w:p w:rsidR="00231E46" w:rsidRPr="0054166C" w:rsidRDefault="00231E46" w:rsidP="0054166C">
      <w:pPr>
        <w:jc w:val="right"/>
        <w:rPr>
          <w:sz w:val="40"/>
          <w:szCs w:val="40"/>
          <w:lang w:bidi="en-US"/>
        </w:rPr>
      </w:pPr>
      <w:r w:rsidRPr="006C1166">
        <w:rPr>
          <w:b/>
        </w:rPr>
        <w:br w:type="page"/>
      </w:r>
      <w:bookmarkStart w:id="61" w:name="_Hlk17408200"/>
      <w:r w:rsidRPr="0054166C">
        <w:rPr>
          <w:sz w:val="40"/>
          <w:szCs w:val="40"/>
          <w:lang w:bidi="en-US"/>
        </w:rPr>
        <w:lastRenderedPageBreak/>
        <w:t xml:space="preserve">DERS ALANI: BEDEN EĞİTİMİ, SPOR VE SAĞLIK </w:t>
      </w:r>
    </w:p>
    <w:p w:rsidR="00231E46" w:rsidRPr="0054166C" w:rsidRDefault="00231E46" w:rsidP="0054166C">
      <w:pPr>
        <w:widowControl w:val="0"/>
        <w:suppressAutoHyphens w:val="0"/>
        <w:autoSpaceDE w:val="0"/>
        <w:spacing w:after="120"/>
        <w:jc w:val="right"/>
        <w:rPr>
          <w:color w:val="auto"/>
          <w:kern w:val="0"/>
          <w:sz w:val="40"/>
          <w:szCs w:val="40"/>
          <w:lang w:bidi="en-US"/>
        </w:rPr>
      </w:pPr>
      <w:r w:rsidRPr="0054166C">
        <w:rPr>
          <w:color w:val="auto"/>
          <w:kern w:val="0"/>
          <w:sz w:val="40"/>
          <w:szCs w:val="40"/>
          <w:lang w:bidi="en-US"/>
        </w:rPr>
        <w:t>Müfredat / Ders Programları</w:t>
      </w:r>
    </w:p>
    <w:p w:rsidR="00231E46" w:rsidRPr="0054166C" w:rsidRDefault="00231E46" w:rsidP="0054166C">
      <w:pPr>
        <w:widowControl w:val="0"/>
        <w:suppressAutoHyphens w:val="0"/>
        <w:autoSpaceDE w:val="0"/>
        <w:spacing w:after="120"/>
        <w:jc w:val="right"/>
        <w:rPr>
          <w:color w:val="auto"/>
          <w:kern w:val="0"/>
          <w:sz w:val="40"/>
          <w:szCs w:val="40"/>
          <w:lang w:bidi="en-US"/>
        </w:rPr>
      </w:pPr>
      <w:r w:rsidRPr="0054166C">
        <w:rPr>
          <w:color w:val="auto"/>
          <w:kern w:val="0"/>
          <w:sz w:val="40"/>
          <w:szCs w:val="40"/>
          <w:lang w:bidi="en-US"/>
        </w:rPr>
        <w:t>Beden eğitimi, spor ve sağlık</w:t>
      </w:r>
    </w:p>
    <w:bookmarkEnd w:id="61"/>
    <w:p w:rsidR="0009315D" w:rsidRPr="006C1166" w:rsidRDefault="0009315D" w:rsidP="005B482E">
      <w:pPr>
        <w:tabs>
          <w:tab w:val="left" w:pos="630"/>
        </w:tabs>
        <w:spacing w:after="240"/>
        <w:ind w:left="1080"/>
        <w:contextualSpacing/>
        <w:jc w:val="right"/>
        <w:rPr>
          <w:rFonts w:eastAsia="Calibri"/>
          <w:szCs w:val="24"/>
        </w:rPr>
      </w:pPr>
    </w:p>
    <w:p w:rsidR="0009315D" w:rsidRPr="006C1166" w:rsidRDefault="0009315D" w:rsidP="005B482E">
      <w:pPr>
        <w:tabs>
          <w:tab w:val="left" w:pos="630"/>
        </w:tabs>
        <w:spacing w:after="240"/>
        <w:ind w:left="1080"/>
        <w:contextualSpacing/>
        <w:jc w:val="right"/>
        <w:rPr>
          <w:rFonts w:eastAsia="Calibri"/>
          <w:b/>
          <w:szCs w:val="24"/>
        </w:rPr>
      </w:pPr>
    </w:p>
    <w:p w:rsidR="00231E46" w:rsidRPr="0054166C" w:rsidRDefault="00231E46" w:rsidP="0054166C">
      <w:pPr>
        <w:jc w:val="right"/>
        <w:rPr>
          <w:sz w:val="40"/>
          <w:szCs w:val="40"/>
          <w:lang w:bidi="en-US"/>
        </w:rPr>
      </w:pPr>
      <w:r w:rsidRPr="006C1166">
        <w:rPr>
          <w:rFonts w:eastAsia="Calibri"/>
        </w:rPr>
        <w:br w:type="page"/>
      </w:r>
      <w:bookmarkStart w:id="62" w:name="_Hlk17408225"/>
      <w:r w:rsidRPr="0054166C">
        <w:rPr>
          <w:sz w:val="40"/>
          <w:szCs w:val="40"/>
          <w:lang w:bidi="en-US"/>
        </w:rPr>
        <w:lastRenderedPageBreak/>
        <w:t>Müfredat / Ders Programları</w:t>
      </w:r>
    </w:p>
    <w:p w:rsidR="00231E46" w:rsidRPr="0054166C" w:rsidRDefault="00231E46" w:rsidP="0054166C">
      <w:pPr>
        <w:jc w:val="right"/>
        <w:rPr>
          <w:sz w:val="40"/>
          <w:szCs w:val="40"/>
          <w:lang w:bidi="en-US"/>
        </w:rPr>
      </w:pPr>
      <w:r w:rsidRPr="0054166C">
        <w:rPr>
          <w:sz w:val="40"/>
          <w:szCs w:val="40"/>
          <w:lang w:bidi="en-US"/>
        </w:rPr>
        <w:t>Beden eğitimi, spor ve sağlık</w:t>
      </w:r>
    </w:p>
    <w:p w:rsidR="00231E46" w:rsidRPr="006C1166" w:rsidRDefault="00231E46" w:rsidP="005B482E">
      <w:pPr>
        <w:widowControl w:val="0"/>
        <w:suppressAutoHyphens w:val="0"/>
        <w:autoSpaceDE w:val="0"/>
        <w:spacing w:after="0"/>
        <w:ind w:right="430"/>
        <w:jc w:val="both"/>
        <w:rPr>
          <w:b/>
          <w:color w:val="auto"/>
          <w:kern w:val="0"/>
          <w:szCs w:val="24"/>
          <w:lang w:bidi="en-US"/>
        </w:rPr>
      </w:pPr>
    </w:p>
    <w:p w:rsidR="00231E46" w:rsidRPr="006C1166" w:rsidRDefault="00231E46" w:rsidP="005B482E">
      <w:pPr>
        <w:widowControl w:val="0"/>
        <w:suppressAutoHyphens w:val="0"/>
        <w:autoSpaceDE w:val="0"/>
        <w:spacing w:after="0"/>
        <w:ind w:right="430"/>
        <w:jc w:val="both"/>
        <w:rPr>
          <w:b/>
          <w:color w:val="auto"/>
          <w:kern w:val="0"/>
          <w:szCs w:val="24"/>
          <w:lang w:bidi="en-US"/>
        </w:rPr>
      </w:pPr>
    </w:p>
    <w:p w:rsidR="00231E46" w:rsidRPr="006C1166" w:rsidRDefault="00231E46" w:rsidP="005B482E">
      <w:pPr>
        <w:widowControl w:val="0"/>
        <w:suppressAutoHyphens w:val="0"/>
        <w:autoSpaceDE w:val="0"/>
        <w:spacing w:after="0"/>
        <w:ind w:right="430"/>
        <w:jc w:val="both"/>
        <w:rPr>
          <w:b/>
          <w:color w:val="auto"/>
          <w:kern w:val="0"/>
          <w:szCs w:val="24"/>
          <w:lang w:bidi="en-US"/>
        </w:rPr>
      </w:pPr>
    </w:p>
    <w:p w:rsidR="00231E46" w:rsidRPr="006C1166" w:rsidRDefault="00231E46" w:rsidP="005B482E">
      <w:pPr>
        <w:widowControl w:val="0"/>
        <w:suppressAutoHyphens w:val="0"/>
        <w:autoSpaceDE w:val="0"/>
        <w:spacing w:after="0"/>
        <w:ind w:right="430"/>
        <w:jc w:val="both"/>
        <w:rPr>
          <w:b/>
          <w:color w:val="auto"/>
          <w:kern w:val="0"/>
          <w:szCs w:val="24"/>
          <w:lang w:bidi="en-US"/>
        </w:rPr>
      </w:pPr>
    </w:p>
    <w:p w:rsidR="00231E46" w:rsidRPr="006C1166" w:rsidRDefault="00231E46" w:rsidP="005B482E">
      <w:pPr>
        <w:widowControl w:val="0"/>
        <w:suppressAutoHyphens w:val="0"/>
        <w:autoSpaceDE w:val="0"/>
        <w:spacing w:after="0"/>
        <w:ind w:right="430"/>
        <w:jc w:val="both"/>
        <w:rPr>
          <w:b/>
          <w:color w:val="auto"/>
          <w:kern w:val="0"/>
          <w:szCs w:val="24"/>
          <w:lang w:bidi="en-US"/>
        </w:rPr>
      </w:pPr>
    </w:p>
    <w:p w:rsidR="00231E46" w:rsidRPr="006C1166" w:rsidRDefault="00231E46" w:rsidP="005B482E">
      <w:pPr>
        <w:widowControl w:val="0"/>
        <w:suppressAutoHyphens w:val="0"/>
        <w:autoSpaceDE w:val="0"/>
        <w:spacing w:after="0"/>
        <w:ind w:right="430"/>
        <w:jc w:val="both"/>
        <w:rPr>
          <w:b/>
          <w:color w:val="auto"/>
          <w:kern w:val="0"/>
          <w:szCs w:val="24"/>
          <w:lang w:bidi="en-US"/>
        </w:rPr>
      </w:pPr>
    </w:p>
    <w:p w:rsidR="00231E46" w:rsidRPr="006C1166" w:rsidRDefault="00231E46" w:rsidP="005B482E">
      <w:pPr>
        <w:widowControl w:val="0"/>
        <w:suppressAutoHyphens w:val="0"/>
        <w:autoSpaceDE w:val="0"/>
        <w:spacing w:after="0"/>
        <w:ind w:right="430"/>
        <w:jc w:val="both"/>
        <w:rPr>
          <w:b/>
          <w:color w:val="auto"/>
          <w:kern w:val="0"/>
          <w:szCs w:val="24"/>
          <w:lang w:bidi="en-US"/>
        </w:rPr>
      </w:pPr>
    </w:p>
    <w:p w:rsidR="00231E46" w:rsidRPr="006C1166" w:rsidRDefault="00231E46" w:rsidP="005B482E">
      <w:pPr>
        <w:widowControl w:val="0"/>
        <w:suppressAutoHyphens w:val="0"/>
        <w:autoSpaceDE w:val="0"/>
        <w:spacing w:after="0"/>
        <w:ind w:right="430"/>
        <w:jc w:val="both"/>
        <w:rPr>
          <w:b/>
          <w:color w:val="auto"/>
          <w:kern w:val="0"/>
          <w:szCs w:val="24"/>
          <w:lang w:bidi="en-US"/>
        </w:rPr>
      </w:pPr>
    </w:p>
    <w:p w:rsidR="00231E46" w:rsidRPr="006C1166" w:rsidRDefault="00231E46" w:rsidP="005B482E">
      <w:pPr>
        <w:widowControl w:val="0"/>
        <w:suppressAutoHyphens w:val="0"/>
        <w:autoSpaceDE w:val="0"/>
        <w:spacing w:after="0"/>
        <w:ind w:right="430"/>
        <w:jc w:val="both"/>
        <w:rPr>
          <w:b/>
          <w:color w:val="auto"/>
          <w:kern w:val="0"/>
          <w:szCs w:val="24"/>
          <w:lang w:bidi="en-US"/>
        </w:rPr>
      </w:pPr>
    </w:p>
    <w:p w:rsidR="00231E46" w:rsidRPr="006C1166" w:rsidRDefault="00231E46" w:rsidP="005B482E">
      <w:pPr>
        <w:widowControl w:val="0"/>
        <w:suppressAutoHyphens w:val="0"/>
        <w:autoSpaceDE w:val="0"/>
        <w:spacing w:after="0"/>
        <w:ind w:right="430"/>
        <w:jc w:val="both"/>
        <w:rPr>
          <w:b/>
          <w:color w:val="auto"/>
          <w:kern w:val="0"/>
          <w:szCs w:val="24"/>
          <w:lang w:bidi="en-US"/>
        </w:rPr>
      </w:pPr>
    </w:p>
    <w:p w:rsidR="00231E46" w:rsidRPr="006C1166" w:rsidRDefault="00231E46" w:rsidP="005B482E">
      <w:pPr>
        <w:widowControl w:val="0"/>
        <w:suppressAutoHyphens w:val="0"/>
        <w:autoSpaceDE w:val="0"/>
        <w:spacing w:after="0"/>
        <w:ind w:right="430"/>
        <w:jc w:val="both"/>
        <w:rPr>
          <w:b/>
          <w:color w:val="auto"/>
          <w:kern w:val="0"/>
          <w:szCs w:val="24"/>
          <w:lang w:bidi="en-US"/>
        </w:rPr>
      </w:pPr>
    </w:p>
    <w:p w:rsidR="00231E46" w:rsidRPr="006C1166" w:rsidRDefault="00231E46" w:rsidP="005B482E">
      <w:pPr>
        <w:widowControl w:val="0"/>
        <w:suppressAutoHyphens w:val="0"/>
        <w:autoSpaceDE w:val="0"/>
        <w:spacing w:after="0"/>
        <w:ind w:right="430"/>
        <w:jc w:val="both"/>
        <w:rPr>
          <w:b/>
          <w:color w:val="auto"/>
          <w:kern w:val="0"/>
          <w:szCs w:val="24"/>
          <w:lang w:bidi="en-US"/>
        </w:rPr>
      </w:pPr>
    </w:p>
    <w:p w:rsidR="00231E46" w:rsidRPr="006C1166" w:rsidRDefault="00231E46" w:rsidP="005B482E">
      <w:pPr>
        <w:widowControl w:val="0"/>
        <w:suppressAutoHyphens w:val="0"/>
        <w:autoSpaceDE w:val="0"/>
        <w:spacing w:after="0"/>
        <w:ind w:right="430"/>
        <w:jc w:val="both"/>
        <w:rPr>
          <w:b/>
          <w:color w:val="auto"/>
          <w:kern w:val="0"/>
          <w:szCs w:val="24"/>
          <w:lang w:bidi="en-US"/>
        </w:rPr>
      </w:pPr>
    </w:p>
    <w:p w:rsidR="00231E46" w:rsidRPr="006C1166" w:rsidRDefault="00231E46" w:rsidP="005B482E">
      <w:pPr>
        <w:widowControl w:val="0"/>
        <w:suppressAutoHyphens w:val="0"/>
        <w:autoSpaceDE w:val="0"/>
        <w:spacing w:after="0"/>
        <w:ind w:right="430"/>
        <w:jc w:val="both"/>
        <w:rPr>
          <w:b/>
          <w:color w:val="auto"/>
          <w:kern w:val="0"/>
          <w:szCs w:val="24"/>
          <w:lang w:bidi="en-US"/>
        </w:rPr>
      </w:pPr>
    </w:p>
    <w:p w:rsidR="00231E46" w:rsidRPr="006C1166" w:rsidRDefault="00231E46" w:rsidP="005B482E">
      <w:pPr>
        <w:widowControl w:val="0"/>
        <w:suppressAutoHyphens w:val="0"/>
        <w:autoSpaceDE w:val="0"/>
        <w:spacing w:after="0"/>
        <w:ind w:right="430"/>
        <w:jc w:val="both"/>
        <w:rPr>
          <w:b/>
          <w:color w:val="auto"/>
          <w:kern w:val="0"/>
          <w:szCs w:val="24"/>
          <w:lang w:bidi="en-US"/>
        </w:rPr>
      </w:pPr>
    </w:p>
    <w:p w:rsidR="00231E46" w:rsidRPr="006C1166" w:rsidRDefault="00231E46" w:rsidP="005B482E">
      <w:pPr>
        <w:widowControl w:val="0"/>
        <w:suppressAutoHyphens w:val="0"/>
        <w:autoSpaceDE w:val="0"/>
        <w:spacing w:after="0"/>
        <w:ind w:right="430"/>
        <w:jc w:val="both"/>
        <w:rPr>
          <w:b/>
          <w:color w:val="auto"/>
          <w:kern w:val="0"/>
          <w:szCs w:val="24"/>
          <w:lang w:bidi="en-US"/>
        </w:rPr>
      </w:pPr>
    </w:p>
    <w:p w:rsidR="00231E46" w:rsidRPr="006C1166" w:rsidRDefault="00231E46" w:rsidP="005B482E">
      <w:pPr>
        <w:widowControl w:val="0"/>
        <w:suppressAutoHyphens w:val="0"/>
        <w:autoSpaceDE w:val="0"/>
        <w:spacing w:after="0"/>
        <w:ind w:right="430"/>
        <w:jc w:val="both"/>
        <w:rPr>
          <w:b/>
          <w:color w:val="auto"/>
          <w:kern w:val="0"/>
          <w:szCs w:val="24"/>
          <w:lang w:bidi="en-US"/>
        </w:rPr>
      </w:pPr>
    </w:p>
    <w:p w:rsidR="00231E46" w:rsidRPr="006C1166" w:rsidRDefault="00231E46" w:rsidP="005B482E">
      <w:pPr>
        <w:widowControl w:val="0"/>
        <w:suppressAutoHyphens w:val="0"/>
        <w:autoSpaceDE w:val="0"/>
        <w:spacing w:after="0"/>
        <w:ind w:right="430"/>
        <w:jc w:val="both"/>
        <w:rPr>
          <w:b/>
          <w:color w:val="auto"/>
          <w:kern w:val="0"/>
          <w:szCs w:val="24"/>
          <w:lang w:bidi="en-US"/>
        </w:rPr>
      </w:pPr>
    </w:p>
    <w:p w:rsidR="00231E46" w:rsidRPr="006C1166" w:rsidRDefault="00231E46" w:rsidP="005B482E">
      <w:pPr>
        <w:widowControl w:val="0"/>
        <w:suppressAutoHyphens w:val="0"/>
        <w:autoSpaceDE w:val="0"/>
        <w:spacing w:after="0"/>
        <w:ind w:right="430"/>
        <w:jc w:val="both"/>
        <w:rPr>
          <w:b/>
          <w:color w:val="auto"/>
          <w:kern w:val="0"/>
          <w:szCs w:val="24"/>
          <w:lang w:bidi="en-US"/>
        </w:rPr>
      </w:pPr>
    </w:p>
    <w:p w:rsidR="00231E46" w:rsidRPr="006C1166" w:rsidRDefault="00231E46" w:rsidP="005B482E">
      <w:pPr>
        <w:widowControl w:val="0"/>
        <w:suppressAutoHyphens w:val="0"/>
        <w:autoSpaceDE w:val="0"/>
        <w:spacing w:after="0"/>
        <w:ind w:right="430"/>
        <w:jc w:val="both"/>
        <w:rPr>
          <w:bCs/>
          <w:color w:val="auto"/>
          <w:kern w:val="0"/>
          <w:szCs w:val="24"/>
          <w:lang w:bidi="en-US"/>
        </w:rPr>
      </w:pPr>
      <w:r w:rsidRPr="006C1166">
        <w:rPr>
          <w:bCs/>
          <w:color w:val="auto"/>
          <w:kern w:val="0"/>
          <w:szCs w:val="24"/>
          <w:lang w:bidi="en-US"/>
        </w:rPr>
        <w:t>İçindekiler</w:t>
      </w:r>
    </w:p>
    <w:p w:rsidR="00231E46" w:rsidRPr="006C1166" w:rsidRDefault="00231E46" w:rsidP="005B482E">
      <w:pPr>
        <w:widowControl w:val="0"/>
        <w:suppressAutoHyphens w:val="0"/>
        <w:autoSpaceDE w:val="0"/>
        <w:spacing w:after="0"/>
        <w:ind w:right="430"/>
        <w:jc w:val="both"/>
        <w:rPr>
          <w:bCs/>
          <w:color w:val="auto"/>
          <w:kern w:val="0"/>
          <w:szCs w:val="24"/>
          <w:lang w:bidi="en-US"/>
        </w:rPr>
      </w:pPr>
      <w:r w:rsidRPr="006C1166">
        <w:rPr>
          <w:bCs/>
          <w:color w:val="auto"/>
          <w:kern w:val="0"/>
          <w:szCs w:val="24"/>
          <w:lang w:bidi="en-US"/>
        </w:rPr>
        <w:t>Giriş</w:t>
      </w:r>
    </w:p>
    <w:p w:rsidR="00231E46" w:rsidRPr="006C1166" w:rsidRDefault="00231E46" w:rsidP="005B482E">
      <w:pPr>
        <w:widowControl w:val="0"/>
        <w:suppressAutoHyphens w:val="0"/>
        <w:autoSpaceDE w:val="0"/>
        <w:spacing w:after="0"/>
        <w:ind w:right="430"/>
        <w:jc w:val="both"/>
        <w:rPr>
          <w:bCs/>
          <w:color w:val="auto"/>
          <w:kern w:val="0"/>
          <w:szCs w:val="24"/>
          <w:lang w:bidi="en-US"/>
        </w:rPr>
      </w:pPr>
      <w:r w:rsidRPr="006C1166">
        <w:rPr>
          <w:bCs/>
          <w:color w:val="auto"/>
          <w:kern w:val="0"/>
          <w:szCs w:val="24"/>
          <w:lang w:bidi="en-US"/>
        </w:rPr>
        <w:t>Amaç</w:t>
      </w:r>
    </w:p>
    <w:p w:rsidR="00231E46" w:rsidRPr="006C1166" w:rsidRDefault="00231E46" w:rsidP="005B482E">
      <w:pPr>
        <w:widowControl w:val="0"/>
        <w:suppressAutoHyphens w:val="0"/>
        <w:autoSpaceDE w:val="0"/>
        <w:spacing w:after="0"/>
        <w:ind w:right="430"/>
        <w:jc w:val="both"/>
        <w:rPr>
          <w:bCs/>
          <w:color w:val="auto"/>
          <w:kern w:val="0"/>
          <w:szCs w:val="24"/>
          <w:lang w:bidi="en-US"/>
        </w:rPr>
      </w:pPr>
      <w:r w:rsidRPr="006C1166">
        <w:rPr>
          <w:bCs/>
          <w:color w:val="auto"/>
          <w:kern w:val="0"/>
          <w:szCs w:val="24"/>
          <w:lang w:bidi="en-US"/>
        </w:rPr>
        <w:t>Konular ve öğrenme kılavuzu</w:t>
      </w:r>
    </w:p>
    <w:p w:rsidR="00231E46" w:rsidRPr="006C1166" w:rsidRDefault="00231E46" w:rsidP="005B482E">
      <w:pPr>
        <w:widowControl w:val="0"/>
        <w:suppressAutoHyphens w:val="0"/>
        <w:autoSpaceDE w:val="0"/>
        <w:spacing w:after="0"/>
        <w:ind w:right="430"/>
        <w:jc w:val="both"/>
        <w:rPr>
          <w:bCs/>
          <w:color w:val="auto"/>
          <w:kern w:val="0"/>
          <w:szCs w:val="24"/>
          <w:lang w:bidi="en-US"/>
        </w:rPr>
      </w:pPr>
      <w:r w:rsidRPr="006C1166">
        <w:rPr>
          <w:bCs/>
          <w:color w:val="auto"/>
          <w:kern w:val="0"/>
          <w:szCs w:val="24"/>
          <w:lang w:bidi="en-US"/>
        </w:rPr>
        <w:t>Metodolojik kılavuzu</w:t>
      </w:r>
    </w:p>
    <w:p w:rsidR="00231E46" w:rsidRPr="006C1166" w:rsidRDefault="00231E46" w:rsidP="005B482E">
      <w:pPr>
        <w:widowControl w:val="0"/>
        <w:suppressAutoHyphens w:val="0"/>
        <w:autoSpaceDE w:val="0"/>
        <w:spacing w:after="0"/>
        <w:ind w:right="430"/>
        <w:jc w:val="both"/>
        <w:rPr>
          <w:bCs/>
          <w:color w:val="auto"/>
          <w:kern w:val="0"/>
          <w:szCs w:val="24"/>
          <w:lang w:bidi="en-US"/>
        </w:rPr>
      </w:pPr>
      <w:r w:rsidRPr="006C1166">
        <w:rPr>
          <w:bCs/>
          <w:color w:val="auto"/>
          <w:kern w:val="0"/>
          <w:szCs w:val="24"/>
          <w:lang w:bidi="en-US"/>
        </w:rPr>
        <w:t xml:space="preserve">Müfredatlar arası sorunları uygulama kılavuzu </w:t>
      </w:r>
    </w:p>
    <w:p w:rsidR="00231E46" w:rsidRPr="006C1166" w:rsidRDefault="00231E46" w:rsidP="005B482E">
      <w:pPr>
        <w:widowControl w:val="0"/>
        <w:suppressAutoHyphens w:val="0"/>
        <w:autoSpaceDE w:val="0"/>
        <w:spacing w:after="0"/>
        <w:ind w:right="430"/>
        <w:jc w:val="both"/>
        <w:rPr>
          <w:bCs/>
          <w:color w:val="auto"/>
          <w:kern w:val="0"/>
          <w:szCs w:val="24"/>
          <w:lang w:bidi="en-US"/>
        </w:rPr>
      </w:pPr>
      <w:r w:rsidRPr="006C1166">
        <w:rPr>
          <w:bCs/>
          <w:color w:val="auto"/>
          <w:kern w:val="0"/>
          <w:szCs w:val="24"/>
          <w:lang w:bidi="en-US"/>
        </w:rPr>
        <w:t>Değerlendirme kılavuzu</w:t>
      </w:r>
    </w:p>
    <w:p w:rsidR="00231E46" w:rsidRPr="006C1166" w:rsidRDefault="00231E46" w:rsidP="005B482E">
      <w:pPr>
        <w:widowControl w:val="0"/>
        <w:suppressAutoHyphens w:val="0"/>
        <w:autoSpaceDE w:val="0"/>
        <w:spacing w:after="0"/>
        <w:ind w:right="430"/>
        <w:jc w:val="both"/>
        <w:rPr>
          <w:bCs/>
          <w:color w:val="auto"/>
          <w:kern w:val="0"/>
          <w:szCs w:val="24"/>
          <w:lang w:bidi="en-US"/>
        </w:rPr>
      </w:pPr>
      <w:r w:rsidRPr="006C1166">
        <w:rPr>
          <w:bCs/>
          <w:color w:val="auto"/>
          <w:kern w:val="0"/>
          <w:szCs w:val="24"/>
          <w:lang w:bidi="en-US"/>
        </w:rPr>
        <w:t>Öğretim materyalleri ve kaynakları için kılavuz</w:t>
      </w:r>
    </w:p>
    <w:bookmarkEnd w:id="62"/>
    <w:p w:rsidR="0009315D" w:rsidRPr="006C1166" w:rsidRDefault="0009315D" w:rsidP="005B482E">
      <w:pPr>
        <w:tabs>
          <w:tab w:val="left" w:pos="630"/>
        </w:tabs>
        <w:spacing w:after="240"/>
        <w:ind w:left="1080"/>
        <w:contextualSpacing/>
        <w:jc w:val="right"/>
        <w:rPr>
          <w:szCs w:val="24"/>
        </w:rPr>
      </w:pPr>
    </w:p>
    <w:p w:rsidR="0009315D" w:rsidRPr="006C1166" w:rsidRDefault="0009315D" w:rsidP="005B482E">
      <w:pPr>
        <w:jc w:val="both"/>
        <w:rPr>
          <w:szCs w:val="24"/>
        </w:rPr>
      </w:pPr>
    </w:p>
    <w:p w:rsidR="0009315D" w:rsidRPr="006C1166" w:rsidRDefault="00231E46" w:rsidP="005B482E">
      <w:pPr>
        <w:spacing w:before="120"/>
        <w:jc w:val="both"/>
        <w:rPr>
          <w:rFonts w:eastAsia="Calibri"/>
          <w:szCs w:val="24"/>
        </w:rPr>
      </w:pPr>
      <w:r w:rsidRPr="006C1166">
        <w:rPr>
          <w:b/>
          <w:szCs w:val="24"/>
        </w:rPr>
        <w:br w:type="page"/>
      </w:r>
      <w:r w:rsidR="009002F4" w:rsidRPr="006C1166">
        <w:rPr>
          <w:b/>
          <w:szCs w:val="24"/>
        </w:rPr>
        <w:lastRenderedPageBreak/>
        <w:t>Giriş</w:t>
      </w:r>
      <w:r w:rsidR="0009315D" w:rsidRPr="006C1166">
        <w:rPr>
          <w:szCs w:val="24"/>
        </w:rPr>
        <w:t xml:space="preserve"> </w:t>
      </w:r>
    </w:p>
    <w:p w:rsidR="009002F4" w:rsidRPr="006C1166" w:rsidRDefault="009002F4" w:rsidP="0054166C">
      <w:pPr>
        <w:spacing w:before="120" w:after="100" w:afterAutospacing="1"/>
        <w:contextualSpacing/>
        <w:jc w:val="both"/>
        <w:rPr>
          <w:rFonts w:eastAsia="Calibri"/>
          <w:szCs w:val="24"/>
        </w:rPr>
      </w:pPr>
      <w:r w:rsidRPr="006C1166">
        <w:rPr>
          <w:rFonts w:eastAsia="Calibri"/>
          <w:szCs w:val="24"/>
        </w:rPr>
        <w:t xml:space="preserve">Beden eğitimi, spor ve sağlık dersin temel odak nokta, öğrencileri fiziksel aktivite, spor ve sağlık eğitiminin insan yaşamı için önemi konusunda eğitmektir. Bu </w:t>
      </w:r>
      <w:r w:rsidR="0054166C">
        <w:rPr>
          <w:rFonts w:eastAsia="Calibri"/>
          <w:szCs w:val="24"/>
        </w:rPr>
        <w:t>ders</w:t>
      </w:r>
      <w:r w:rsidRPr="006C1166">
        <w:rPr>
          <w:rFonts w:eastAsia="Calibri"/>
          <w:szCs w:val="24"/>
        </w:rPr>
        <w:t xml:space="preserve"> düzenli fiziksel aktivite ve sağlıklı bir yaşam tarzını teşvik etmek için ideal bir fırsat olarak görülmektedir.</w:t>
      </w:r>
    </w:p>
    <w:p w:rsidR="0009315D" w:rsidRPr="006C1166" w:rsidRDefault="009002F4" w:rsidP="0054166C">
      <w:pPr>
        <w:spacing w:before="120" w:after="100" w:afterAutospacing="1"/>
        <w:contextualSpacing/>
        <w:jc w:val="both"/>
        <w:rPr>
          <w:rFonts w:eastAsia="Calibri"/>
          <w:szCs w:val="24"/>
        </w:rPr>
      </w:pPr>
      <w:r w:rsidRPr="006C1166">
        <w:rPr>
          <w:rFonts w:eastAsia="Calibri"/>
          <w:szCs w:val="24"/>
        </w:rPr>
        <w:t>Bu ders öğrenciler</w:t>
      </w:r>
      <w:r w:rsidR="0054166C">
        <w:rPr>
          <w:rFonts w:eastAsia="Calibri"/>
          <w:szCs w:val="24"/>
        </w:rPr>
        <w:t>e</w:t>
      </w:r>
      <w:r w:rsidRPr="006C1166">
        <w:rPr>
          <w:rFonts w:eastAsia="Calibri"/>
          <w:szCs w:val="24"/>
        </w:rPr>
        <w:t xml:space="preserve"> sağlığı üzerinde birçok faydalı etki sağlamaktadır. Sağlıklı yaşamlara öncülük eden ve düzenli olarak fiziksel egzersizi kendi rutinlerine dahil eden kişilerin çeşitli hastalıklar yakalanasına olasılığı daha düşüktür. Mevcut yaşam tarzı, artan araba kullanımı, teknoloji kullanımı ve yetersiz ev aktiviteleri, yaşamın dinamikleri ve modernizasyonu nedeniyle daha az fiziksel aktivite ile sonuçlanır. Bu, hızlı yiyecekler, kilo alımı gibi kronik yaşam risklerinin artmasına katkıda bulunan diğer yaşam tarzı alışkanlıklarını da eklenir. Öğrencilerin sağlık ve refahın tadını çıkarmak için sağlık eğitimi ile bütünleşerek fiziksel ve spor aktiviteleri geliştirmeleri önemlidir.</w:t>
      </w:r>
    </w:p>
    <w:p w:rsidR="0009315D" w:rsidRPr="006C1166" w:rsidRDefault="0009315D" w:rsidP="005B482E">
      <w:pPr>
        <w:jc w:val="both"/>
        <w:rPr>
          <w:rFonts w:eastAsia="Calibri"/>
          <w:szCs w:val="24"/>
        </w:rPr>
      </w:pPr>
    </w:p>
    <w:p w:rsidR="0009315D" w:rsidRPr="006C1166" w:rsidRDefault="009002F4" w:rsidP="005B482E">
      <w:pPr>
        <w:jc w:val="both"/>
        <w:rPr>
          <w:rFonts w:eastAsia="Calibri"/>
          <w:szCs w:val="24"/>
        </w:rPr>
      </w:pPr>
      <w:r w:rsidRPr="006C1166">
        <w:rPr>
          <w:b/>
          <w:szCs w:val="24"/>
        </w:rPr>
        <w:t>Amaç</w:t>
      </w:r>
      <w:r w:rsidR="0009315D" w:rsidRPr="006C1166">
        <w:rPr>
          <w:b/>
          <w:szCs w:val="24"/>
        </w:rPr>
        <w:t xml:space="preserve"> </w:t>
      </w:r>
    </w:p>
    <w:p w:rsidR="009002F4" w:rsidRPr="006C1166" w:rsidRDefault="009002F4" w:rsidP="005B482E">
      <w:pPr>
        <w:pStyle w:val="TextBody"/>
        <w:spacing w:before="1" w:line="276" w:lineRule="auto"/>
        <w:jc w:val="both"/>
      </w:pPr>
      <w:r w:rsidRPr="006C1166">
        <w:t>Beden Eğitimi Spor ve Sağlık dersin amacı planlanan üçüncü seviye yeterliliklerin öğrenme çıktılarını elde etmek ve Çekirdek Müfredatta belirtilen tüm alan öğrenme çıktılarını elde etmektir.</w:t>
      </w:r>
    </w:p>
    <w:p w:rsidR="0009315D" w:rsidRPr="006C1166" w:rsidRDefault="009002F4" w:rsidP="005B482E">
      <w:pPr>
        <w:pStyle w:val="TextBody"/>
        <w:spacing w:before="1" w:line="276" w:lineRule="auto"/>
        <w:jc w:val="both"/>
      </w:pPr>
      <w:r w:rsidRPr="006C1166">
        <w:t xml:space="preserve"> Bu sınıfta Beden Eğitimi, Spor ve Sağlık, tüm öğrencilere, onları sağlıklı bir yaşam için hazırlayacak bilgi, beceri, alışkanlıklar, tutumlar, değerler ve davranışlar kazanma fırsatı verir. Bu fiziksel, psikolojik, duygusal, sosyal sağlık ve yaşam boyu değerli alışkanlıkların oluşumu devam eden ilerleme ile sağlanacaktır.</w:t>
      </w:r>
    </w:p>
    <w:p w:rsidR="0009315D" w:rsidRPr="006C1166" w:rsidRDefault="0009315D" w:rsidP="005B482E">
      <w:pPr>
        <w:spacing w:after="0"/>
        <w:contextualSpacing/>
        <w:jc w:val="both"/>
        <w:rPr>
          <w:rFonts w:eastAsia="Calibri"/>
          <w:szCs w:val="24"/>
        </w:rPr>
      </w:pPr>
    </w:p>
    <w:p w:rsidR="0009315D" w:rsidRPr="006C1166" w:rsidRDefault="0009315D" w:rsidP="005B482E">
      <w:pPr>
        <w:spacing w:after="0"/>
        <w:contextualSpacing/>
        <w:jc w:val="both"/>
        <w:rPr>
          <w:rFonts w:eastAsia="Calibri"/>
          <w:i/>
          <w:szCs w:val="24"/>
        </w:rPr>
      </w:pPr>
    </w:p>
    <w:p w:rsidR="0009315D" w:rsidRPr="006C1166" w:rsidRDefault="0009315D" w:rsidP="00065D22">
      <w:pPr>
        <w:numPr>
          <w:ilvl w:val="0"/>
          <w:numId w:val="17"/>
        </w:numPr>
        <w:spacing w:before="120" w:after="0"/>
        <w:ind w:left="720"/>
        <w:contextualSpacing/>
        <w:jc w:val="both"/>
        <w:rPr>
          <w:szCs w:val="24"/>
        </w:rPr>
      </w:pPr>
      <w:r w:rsidRPr="006C1166">
        <w:rPr>
          <w:rFonts w:eastAsia="Calibri"/>
          <w:b/>
          <w:szCs w:val="24"/>
        </w:rPr>
        <w:t xml:space="preserve">Bir yılı boyunca </w:t>
      </w:r>
      <w:r w:rsidR="009002F4" w:rsidRPr="006C1166">
        <w:rPr>
          <w:rFonts w:eastAsia="Calibri"/>
          <w:b/>
          <w:szCs w:val="24"/>
        </w:rPr>
        <w:t>konular</w:t>
      </w:r>
      <w:r w:rsidRPr="006C1166">
        <w:rPr>
          <w:rFonts w:eastAsia="Calibri"/>
          <w:b/>
          <w:szCs w:val="24"/>
        </w:rPr>
        <w:t>:</w:t>
      </w:r>
      <w:r w:rsidRPr="006C1166">
        <w:rPr>
          <w:rFonts w:eastAsia="Calibri"/>
          <w:szCs w:val="24"/>
        </w:rPr>
        <w:t xml:space="preserve"> </w:t>
      </w:r>
    </w:p>
    <w:p w:rsidR="009002F4" w:rsidRPr="006C1166" w:rsidRDefault="009002F4" w:rsidP="00065D22">
      <w:pPr>
        <w:pStyle w:val="ListeParagraf1"/>
        <w:numPr>
          <w:ilvl w:val="0"/>
          <w:numId w:val="42"/>
        </w:numPr>
        <w:spacing w:before="120" w:line="276" w:lineRule="auto"/>
        <w:jc w:val="both"/>
        <w:rPr>
          <w:rFonts w:ascii="Times New Roman" w:hAnsi="Times New Roman" w:cs="Times New Roman"/>
          <w:lang w:val="tr-TR"/>
        </w:rPr>
      </w:pPr>
      <w:r w:rsidRPr="006C1166">
        <w:rPr>
          <w:rFonts w:ascii="Times New Roman" w:hAnsi="Times New Roman" w:cs="Times New Roman"/>
          <w:lang w:val="tr-TR"/>
        </w:rPr>
        <w:t>Spor, sağlık ve refah üzerindeki rolü ve etkisi,</w:t>
      </w:r>
    </w:p>
    <w:p w:rsidR="009002F4" w:rsidRPr="006C1166" w:rsidRDefault="009002F4" w:rsidP="00065D22">
      <w:pPr>
        <w:pStyle w:val="ListeParagraf1"/>
        <w:numPr>
          <w:ilvl w:val="0"/>
          <w:numId w:val="42"/>
        </w:numPr>
        <w:spacing w:before="120" w:line="276" w:lineRule="auto"/>
        <w:jc w:val="both"/>
        <w:rPr>
          <w:rFonts w:ascii="Times New Roman" w:hAnsi="Times New Roman" w:cs="Times New Roman"/>
          <w:lang w:val="tr-TR"/>
        </w:rPr>
      </w:pPr>
      <w:r w:rsidRPr="006C1166">
        <w:rPr>
          <w:rFonts w:ascii="Times New Roman" w:hAnsi="Times New Roman" w:cs="Times New Roman"/>
          <w:lang w:val="tr-TR"/>
        </w:rPr>
        <w:t>Atropometri ve motor;</w:t>
      </w:r>
    </w:p>
    <w:p w:rsidR="009002F4" w:rsidRPr="006C1166" w:rsidRDefault="009002F4" w:rsidP="00065D22">
      <w:pPr>
        <w:pStyle w:val="ListeParagraf1"/>
        <w:numPr>
          <w:ilvl w:val="0"/>
          <w:numId w:val="42"/>
        </w:numPr>
        <w:spacing w:before="120" w:line="276" w:lineRule="auto"/>
        <w:jc w:val="both"/>
        <w:rPr>
          <w:rFonts w:ascii="Times New Roman" w:hAnsi="Times New Roman" w:cs="Times New Roman"/>
          <w:lang w:val="tr-TR"/>
        </w:rPr>
      </w:pPr>
      <w:r w:rsidRPr="006C1166">
        <w:rPr>
          <w:rFonts w:ascii="Times New Roman" w:hAnsi="Times New Roman" w:cs="Times New Roman"/>
          <w:lang w:val="tr-TR"/>
        </w:rPr>
        <w:t>Toplu ve bireysel sporların genel kuralları ve teknik-taktiksel unsurları,</w:t>
      </w:r>
    </w:p>
    <w:p w:rsidR="009002F4" w:rsidRPr="006C1166" w:rsidRDefault="009002F4" w:rsidP="00065D22">
      <w:pPr>
        <w:pStyle w:val="ListeParagraf1"/>
        <w:numPr>
          <w:ilvl w:val="0"/>
          <w:numId w:val="42"/>
        </w:numPr>
        <w:spacing w:before="120" w:line="276" w:lineRule="auto"/>
        <w:jc w:val="both"/>
        <w:rPr>
          <w:rFonts w:ascii="Times New Roman" w:hAnsi="Times New Roman" w:cs="Times New Roman"/>
          <w:lang w:val="tr-TR"/>
        </w:rPr>
      </w:pPr>
      <w:r w:rsidRPr="006C1166">
        <w:rPr>
          <w:rFonts w:ascii="Times New Roman" w:hAnsi="Times New Roman" w:cs="Times New Roman"/>
          <w:lang w:val="tr-TR"/>
        </w:rPr>
        <w:t>Ritmik atletik ve jimnastik,</w:t>
      </w:r>
    </w:p>
    <w:p w:rsidR="009002F4" w:rsidRPr="006C1166" w:rsidRDefault="009002F4" w:rsidP="00065D22">
      <w:pPr>
        <w:pStyle w:val="ListeParagraf1"/>
        <w:numPr>
          <w:ilvl w:val="0"/>
          <w:numId w:val="42"/>
        </w:numPr>
        <w:spacing w:before="120" w:line="276" w:lineRule="auto"/>
        <w:jc w:val="both"/>
        <w:rPr>
          <w:rFonts w:ascii="Times New Roman" w:hAnsi="Times New Roman" w:cs="Times New Roman"/>
          <w:lang w:val="tr-TR"/>
        </w:rPr>
      </w:pPr>
      <w:r w:rsidRPr="006C1166">
        <w:rPr>
          <w:rFonts w:ascii="Times New Roman" w:hAnsi="Times New Roman" w:cs="Times New Roman"/>
          <w:lang w:val="tr-TR"/>
        </w:rPr>
        <w:t>Sağlıklı beslenme</w:t>
      </w:r>
    </w:p>
    <w:p w:rsidR="009002F4" w:rsidRPr="006C1166" w:rsidRDefault="009002F4" w:rsidP="00065D22">
      <w:pPr>
        <w:pStyle w:val="ListeParagraf1"/>
        <w:numPr>
          <w:ilvl w:val="0"/>
          <w:numId w:val="42"/>
        </w:numPr>
        <w:spacing w:before="120" w:line="276" w:lineRule="auto"/>
        <w:jc w:val="both"/>
        <w:rPr>
          <w:rFonts w:ascii="Times New Roman" w:hAnsi="Times New Roman" w:cs="Times New Roman"/>
          <w:lang w:val="tr-TR"/>
        </w:rPr>
      </w:pPr>
      <w:r w:rsidRPr="006C1166">
        <w:rPr>
          <w:rFonts w:ascii="Times New Roman" w:hAnsi="Times New Roman" w:cs="Times New Roman"/>
          <w:lang w:val="tr-TR"/>
        </w:rPr>
        <w:t>Bağımlılık yapan maddeler</w:t>
      </w:r>
    </w:p>
    <w:p w:rsidR="0009315D" w:rsidRPr="006C1166" w:rsidRDefault="009002F4" w:rsidP="00065D22">
      <w:pPr>
        <w:pStyle w:val="ListeParagraf1"/>
        <w:numPr>
          <w:ilvl w:val="0"/>
          <w:numId w:val="42"/>
        </w:numPr>
        <w:spacing w:before="120" w:line="276" w:lineRule="auto"/>
        <w:jc w:val="both"/>
        <w:rPr>
          <w:rFonts w:ascii="Times New Roman" w:hAnsi="Times New Roman" w:cs="Times New Roman"/>
          <w:lang w:val="tr-TR"/>
        </w:rPr>
      </w:pPr>
      <w:r w:rsidRPr="006C1166">
        <w:rPr>
          <w:rFonts w:ascii="Times New Roman" w:hAnsi="Times New Roman" w:cs="Times New Roman"/>
          <w:lang w:val="tr-TR"/>
        </w:rPr>
        <w:t xml:space="preserve">Dış </w:t>
      </w:r>
      <w:r w:rsidR="00526405" w:rsidRPr="006C1166">
        <w:rPr>
          <w:rFonts w:ascii="Times New Roman" w:hAnsi="Times New Roman" w:cs="Times New Roman"/>
          <w:lang w:val="tr-TR"/>
        </w:rPr>
        <w:t>mekân</w:t>
      </w:r>
      <w:r w:rsidRPr="006C1166">
        <w:rPr>
          <w:rFonts w:ascii="Times New Roman" w:hAnsi="Times New Roman" w:cs="Times New Roman"/>
          <w:lang w:val="tr-TR"/>
        </w:rPr>
        <w:t xml:space="preserve"> fiziksel aktiviteleri ve çevrenin önemi.</w:t>
      </w:r>
    </w:p>
    <w:p w:rsidR="0009315D" w:rsidRPr="006C1166" w:rsidRDefault="0009315D" w:rsidP="005B482E">
      <w:pPr>
        <w:spacing w:before="120"/>
        <w:jc w:val="both"/>
        <w:rPr>
          <w:szCs w:val="24"/>
        </w:rPr>
      </w:pPr>
    </w:p>
    <w:p w:rsidR="0009315D" w:rsidRPr="006C1166" w:rsidRDefault="0009315D" w:rsidP="005B482E">
      <w:pPr>
        <w:spacing w:before="120"/>
        <w:jc w:val="both"/>
        <w:rPr>
          <w:szCs w:val="24"/>
        </w:rPr>
      </w:pPr>
    </w:p>
    <w:p w:rsidR="0009315D" w:rsidRPr="006C1166" w:rsidRDefault="0009315D" w:rsidP="005B482E">
      <w:pPr>
        <w:spacing w:after="0"/>
        <w:rPr>
          <w:b/>
          <w:szCs w:val="24"/>
        </w:rPr>
      </w:pPr>
      <w:r w:rsidRPr="006C1166">
        <w:rPr>
          <w:b/>
          <w:szCs w:val="24"/>
        </w:rPr>
        <w:t>Konular ve öğrenme çıktıları</w:t>
      </w:r>
    </w:p>
    <w:p w:rsidR="0009315D" w:rsidRPr="006C1166" w:rsidRDefault="0009315D" w:rsidP="005B482E">
      <w:pPr>
        <w:jc w:val="both"/>
        <w:rPr>
          <w:b/>
          <w:szCs w:val="24"/>
        </w:rPr>
      </w:pPr>
    </w:p>
    <w:tbl>
      <w:tblPr>
        <w:tblW w:w="0" w:type="auto"/>
        <w:tblInd w:w="104" w:type="dxa"/>
        <w:tblLayout w:type="fixed"/>
        <w:tblCellMar>
          <w:left w:w="103" w:type="dxa"/>
        </w:tblCellMar>
        <w:tblLook w:val="0000"/>
      </w:tblPr>
      <w:tblGrid>
        <w:gridCol w:w="1417"/>
        <w:gridCol w:w="1349"/>
        <w:gridCol w:w="91"/>
        <w:gridCol w:w="90"/>
        <w:gridCol w:w="90"/>
        <w:gridCol w:w="6241"/>
      </w:tblGrid>
      <w:tr w:rsidR="009002F4" w:rsidRPr="006C1166" w:rsidTr="008E5D61">
        <w:tc>
          <w:tcPr>
            <w:tcW w:w="1417" w:type="dxa"/>
            <w:tcBorders>
              <w:top w:val="single" w:sz="12" w:space="0" w:color="000001"/>
              <w:left w:val="single" w:sz="12" w:space="0" w:color="000001"/>
              <w:bottom w:val="single" w:sz="4" w:space="0" w:color="000001"/>
            </w:tcBorders>
            <w:shd w:val="clear" w:color="auto" w:fill="FFFFFF"/>
          </w:tcPr>
          <w:p w:rsidR="009002F4" w:rsidRPr="006C1166" w:rsidRDefault="009002F4" w:rsidP="005B482E">
            <w:pPr>
              <w:rPr>
                <w:szCs w:val="24"/>
              </w:rPr>
            </w:pPr>
            <w:r w:rsidRPr="006C1166">
              <w:rPr>
                <w:szCs w:val="24"/>
              </w:rPr>
              <w:lastRenderedPageBreak/>
              <w:t>Kavramlar</w:t>
            </w:r>
          </w:p>
        </w:tc>
        <w:tc>
          <w:tcPr>
            <w:tcW w:w="7861" w:type="dxa"/>
            <w:gridSpan w:val="5"/>
            <w:tcBorders>
              <w:top w:val="single" w:sz="12" w:space="0" w:color="000001"/>
              <w:left w:val="single" w:sz="4" w:space="0" w:color="000001"/>
              <w:bottom w:val="single" w:sz="4" w:space="0" w:color="000001"/>
              <w:right w:val="single" w:sz="12" w:space="0" w:color="000001"/>
            </w:tcBorders>
            <w:shd w:val="clear" w:color="auto" w:fill="FFFFFF"/>
          </w:tcPr>
          <w:p w:rsidR="009002F4" w:rsidRPr="006C1166" w:rsidRDefault="009002F4" w:rsidP="005B482E">
            <w:pPr>
              <w:rPr>
                <w:szCs w:val="24"/>
              </w:rPr>
            </w:pPr>
            <w:r w:rsidRPr="006C1166">
              <w:rPr>
                <w:szCs w:val="24"/>
              </w:rPr>
              <w:t>AÖÇ, KONU ve DÖÇ</w:t>
            </w:r>
          </w:p>
        </w:tc>
      </w:tr>
      <w:tr w:rsidR="0009315D" w:rsidRPr="006C1166" w:rsidTr="008E5D61">
        <w:trPr>
          <w:cantSplit/>
        </w:trPr>
        <w:tc>
          <w:tcPr>
            <w:tcW w:w="1417" w:type="dxa"/>
            <w:vMerge w:val="restart"/>
            <w:tcBorders>
              <w:top w:val="single" w:sz="4" w:space="0" w:color="000001"/>
              <w:left w:val="single" w:sz="12" w:space="0" w:color="000001"/>
              <w:bottom w:val="single" w:sz="4" w:space="0" w:color="000001"/>
            </w:tcBorders>
            <w:shd w:val="clear" w:color="auto" w:fill="FFFFFF"/>
          </w:tcPr>
          <w:p w:rsidR="0009315D" w:rsidRPr="006C1166" w:rsidRDefault="009002F4" w:rsidP="005B482E">
            <w:pPr>
              <w:spacing w:after="0"/>
              <w:jc w:val="both"/>
              <w:rPr>
                <w:b/>
                <w:szCs w:val="24"/>
              </w:rPr>
            </w:pPr>
            <w:r w:rsidRPr="006C1166">
              <w:rPr>
                <w:rFonts w:eastAsia="Calibri"/>
                <w:b/>
                <w:szCs w:val="24"/>
              </w:rPr>
              <w:t>Tam fiziksel, zihinsel, duygusal ve sosyal refah,</w:t>
            </w:r>
          </w:p>
          <w:p w:rsidR="0009315D" w:rsidRPr="006C1166" w:rsidRDefault="0009315D" w:rsidP="005B482E">
            <w:pPr>
              <w:spacing w:after="0"/>
              <w:jc w:val="both"/>
              <w:rPr>
                <w:szCs w:val="24"/>
              </w:rPr>
            </w:pPr>
          </w:p>
        </w:tc>
        <w:tc>
          <w:tcPr>
            <w:tcW w:w="7861" w:type="dxa"/>
            <w:gridSpan w:val="5"/>
            <w:tcBorders>
              <w:top w:val="single" w:sz="4" w:space="0" w:color="000001"/>
              <w:left w:val="single" w:sz="4" w:space="0" w:color="000001"/>
              <w:bottom w:val="single" w:sz="4" w:space="0" w:color="000001"/>
              <w:right w:val="single" w:sz="12" w:space="0" w:color="000001"/>
            </w:tcBorders>
            <w:shd w:val="clear" w:color="auto" w:fill="FFFFFF"/>
          </w:tcPr>
          <w:p w:rsidR="0009315D" w:rsidRPr="006C1166" w:rsidRDefault="009002F4" w:rsidP="005B482E">
            <w:pPr>
              <w:rPr>
                <w:szCs w:val="24"/>
              </w:rPr>
            </w:pPr>
            <w:r w:rsidRPr="006C1166">
              <w:rPr>
                <w:b/>
                <w:i/>
                <w:szCs w:val="24"/>
              </w:rPr>
              <w:t>AÖÇ: 1.1. Kendisinin ve başkalarının (aile içinde, meslektaşları ve topluluk üyeleriyle) fiziksel, psikolojik, duygusal ve sosyal refahını farklı durumlarda korumak için somut eylemleri açıklar ve analiz eder</w:t>
            </w:r>
            <w:r w:rsidR="0009315D" w:rsidRPr="006C1166">
              <w:rPr>
                <w:b/>
                <w:i/>
                <w:szCs w:val="24"/>
              </w:rPr>
              <w:t>.</w:t>
            </w:r>
          </w:p>
        </w:tc>
      </w:tr>
      <w:tr w:rsidR="009002F4" w:rsidRPr="006C1166" w:rsidTr="008E5D61">
        <w:trPr>
          <w:cantSplit/>
          <w:trHeight w:val="332"/>
        </w:trPr>
        <w:tc>
          <w:tcPr>
            <w:tcW w:w="1417" w:type="dxa"/>
            <w:vMerge/>
            <w:tcBorders>
              <w:top w:val="single" w:sz="4" w:space="0" w:color="000001"/>
              <w:left w:val="single" w:sz="12" w:space="0" w:color="000001"/>
              <w:bottom w:val="single" w:sz="4" w:space="0" w:color="000001"/>
            </w:tcBorders>
            <w:shd w:val="clear" w:color="auto" w:fill="FFFFFF"/>
          </w:tcPr>
          <w:p w:rsidR="009002F4" w:rsidRPr="006C1166" w:rsidRDefault="009002F4" w:rsidP="005B482E">
            <w:pPr>
              <w:snapToGrid w:val="0"/>
              <w:spacing w:after="0"/>
              <w:jc w:val="both"/>
              <w:rPr>
                <w:b/>
                <w:i/>
                <w:szCs w:val="24"/>
              </w:rPr>
            </w:pPr>
          </w:p>
        </w:tc>
        <w:tc>
          <w:tcPr>
            <w:tcW w:w="1349" w:type="dxa"/>
            <w:tcBorders>
              <w:top w:val="single" w:sz="4" w:space="0" w:color="000001"/>
              <w:left w:val="single" w:sz="4" w:space="0" w:color="000001"/>
              <w:bottom w:val="single" w:sz="4" w:space="0" w:color="000001"/>
            </w:tcBorders>
            <w:shd w:val="clear" w:color="auto" w:fill="FFFFFF"/>
          </w:tcPr>
          <w:p w:rsidR="009002F4" w:rsidRPr="006C1166" w:rsidRDefault="009002F4" w:rsidP="005B482E">
            <w:pPr>
              <w:rPr>
                <w:b/>
                <w:bCs/>
                <w:szCs w:val="24"/>
              </w:rPr>
            </w:pPr>
            <w:r w:rsidRPr="006C1166">
              <w:rPr>
                <w:b/>
                <w:bCs/>
                <w:szCs w:val="24"/>
              </w:rPr>
              <w:t>Konu</w:t>
            </w:r>
          </w:p>
        </w:tc>
        <w:tc>
          <w:tcPr>
            <w:tcW w:w="6512" w:type="dxa"/>
            <w:gridSpan w:val="4"/>
            <w:tcBorders>
              <w:top w:val="single" w:sz="4" w:space="0" w:color="000001"/>
              <w:left w:val="single" w:sz="4" w:space="0" w:color="000001"/>
              <w:bottom w:val="single" w:sz="4" w:space="0" w:color="000001"/>
              <w:right w:val="single" w:sz="12" w:space="0" w:color="000001"/>
            </w:tcBorders>
            <w:shd w:val="clear" w:color="auto" w:fill="FFFFFF"/>
          </w:tcPr>
          <w:p w:rsidR="009002F4" w:rsidRPr="006C1166" w:rsidRDefault="009002F4" w:rsidP="005B482E">
            <w:pPr>
              <w:rPr>
                <w:b/>
                <w:bCs/>
                <w:szCs w:val="24"/>
              </w:rPr>
            </w:pPr>
            <w:r w:rsidRPr="006C1166">
              <w:rPr>
                <w:b/>
                <w:bCs/>
                <w:szCs w:val="24"/>
              </w:rPr>
              <w:t>Ders Öğrenme Çıktıları (DÖÇ)</w:t>
            </w:r>
          </w:p>
        </w:tc>
      </w:tr>
      <w:tr w:rsidR="0009315D" w:rsidRPr="006C1166" w:rsidTr="008E5D61">
        <w:trPr>
          <w:cantSplit/>
          <w:trHeight w:val="2150"/>
        </w:trPr>
        <w:tc>
          <w:tcPr>
            <w:tcW w:w="1417" w:type="dxa"/>
            <w:vMerge/>
            <w:tcBorders>
              <w:top w:val="single" w:sz="4" w:space="0" w:color="000001"/>
              <w:left w:val="single" w:sz="12" w:space="0" w:color="000001"/>
              <w:bottom w:val="single" w:sz="4" w:space="0" w:color="000001"/>
            </w:tcBorders>
            <w:shd w:val="clear" w:color="auto" w:fill="FFFFFF"/>
          </w:tcPr>
          <w:p w:rsidR="0009315D" w:rsidRPr="006C1166" w:rsidRDefault="0009315D" w:rsidP="005B482E">
            <w:pPr>
              <w:snapToGrid w:val="0"/>
              <w:spacing w:after="0"/>
              <w:jc w:val="both"/>
              <w:rPr>
                <w:b/>
                <w:szCs w:val="24"/>
              </w:rPr>
            </w:pPr>
          </w:p>
        </w:tc>
        <w:tc>
          <w:tcPr>
            <w:tcW w:w="1349" w:type="dxa"/>
            <w:tcBorders>
              <w:top w:val="single" w:sz="4" w:space="0" w:color="000001"/>
              <w:left w:val="single" w:sz="4" w:space="0" w:color="000001"/>
              <w:bottom w:val="single" w:sz="4" w:space="0" w:color="000001"/>
            </w:tcBorders>
            <w:shd w:val="clear" w:color="auto" w:fill="FFFFFF"/>
          </w:tcPr>
          <w:p w:rsidR="0009315D" w:rsidRPr="006C1166" w:rsidRDefault="009002F4" w:rsidP="005B482E">
            <w:pPr>
              <w:rPr>
                <w:szCs w:val="24"/>
              </w:rPr>
            </w:pPr>
            <w:r w:rsidRPr="006C1166">
              <w:rPr>
                <w:b/>
                <w:szCs w:val="24"/>
              </w:rPr>
              <w:t>Sağlık ve refah üzerindeki sporun rolü ve etkisi</w:t>
            </w:r>
          </w:p>
        </w:tc>
        <w:tc>
          <w:tcPr>
            <w:tcW w:w="6512" w:type="dxa"/>
            <w:gridSpan w:val="4"/>
            <w:tcBorders>
              <w:top w:val="single" w:sz="4" w:space="0" w:color="000001"/>
              <w:left w:val="single" w:sz="4" w:space="0" w:color="000001"/>
              <w:bottom w:val="single" w:sz="4" w:space="0" w:color="000001"/>
              <w:right w:val="single" w:sz="12" w:space="0" w:color="000001"/>
            </w:tcBorders>
            <w:shd w:val="clear" w:color="auto" w:fill="FFFFFF"/>
          </w:tcPr>
          <w:p w:rsidR="0009315D" w:rsidRPr="006C1166" w:rsidRDefault="009002F4" w:rsidP="005B482E">
            <w:pPr>
              <w:spacing w:after="0"/>
              <w:jc w:val="both"/>
              <w:rPr>
                <w:szCs w:val="24"/>
              </w:rPr>
            </w:pPr>
            <w:r w:rsidRPr="006C1166">
              <w:rPr>
                <w:szCs w:val="24"/>
              </w:rPr>
              <w:t>Öğrenci</w:t>
            </w:r>
            <w:r w:rsidR="0009315D" w:rsidRPr="006C1166">
              <w:rPr>
                <w:szCs w:val="24"/>
              </w:rPr>
              <w:t>:</w:t>
            </w:r>
          </w:p>
          <w:p w:rsidR="009002F4" w:rsidRPr="006C1166" w:rsidRDefault="009002F4" w:rsidP="00065D22">
            <w:pPr>
              <w:pStyle w:val="ListeParagraf1"/>
              <w:numPr>
                <w:ilvl w:val="0"/>
                <w:numId w:val="27"/>
              </w:numPr>
              <w:spacing w:after="160" w:line="276" w:lineRule="auto"/>
              <w:rPr>
                <w:rFonts w:ascii="Times New Roman" w:hAnsi="Times New Roman" w:cs="Times New Roman"/>
                <w:lang w:val="tr-TR"/>
              </w:rPr>
            </w:pPr>
            <w:r w:rsidRPr="006C1166">
              <w:rPr>
                <w:rFonts w:ascii="Times New Roman" w:hAnsi="Times New Roman" w:cs="Times New Roman"/>
                <w:lang w:val="tr-TR"/>
              </w:rPr>
              <w:t>Fiziksel, sportif faaliyetlerden önce, sırasında, sonrasında farklı durumlarda akran baskısını ayırt eder ve uygun şekilde karşılık verir.</w:t>
            </w:r>
          </w:p>
          <w:p w:rsidR="0009315D" w:rsidRPr="006C1166" w:rsidRDefault="009002F4" w:rsidP="00065D22">
            <w:pPr>
              <w:pStyle w:val="ListeParagraf1"/>
              <w:numPr>
                <w:ilvl w:val="0"/>
                <w:numId w:val="27"/>
              </w:numPr>
              <w:spacing w:after="160" w:line="276" w:lineRule="auto"/>
              <w:rPr>
                <w:rFonts w:ascii="Times New Roman" w:hAnsi="Times New Roman" w:cs="Times New Roman"/>
                <w:lang w:val="tr-TR"/>
              </w:rPr>
            </w:pPr>
            <w:r w:rsidRPr="006C1166">
              <w:rPr>
                <w:rFonts w:ascii="Times New Roman" w:hAnsi="Times New Roman" w:cs="Times New Roman"/>
                <w:lang w:val="tr-TR"/>
              </w:rPr>
              <w:t>Sınıf veya çevre aktiviteleri sırasındaki eşitlik, çeşitlilik, saygı, kabul, tolerans veya tartışmalar gibi değerleri analiz eder</w:t>
            </w:r>
          </w:p>
        </w:tc>
      </w:tr>
      <w:tr w:rsidR="0009315D" w:rsidRPr="006C1166" w:rsidTr="008E5D61">
        <w:trPr>
          <w:cantSplit/>
        </w:trPr>
        <w:tc>
          <w:tcPr>
            <w:tcW w:w="1417" w:type="dxa"/>
            <w:vMerge w:val="restart"/>
            <w:tcBorders>
              <w:top w:val="single" w:sz="4" w:space="0" w:color="000001"/>
              <w:left w:val="single" w:sz="12" w:space="0" w:color="000001"/>
              <w:bottom w:val="single" w:sz="4" w:space="0" w:color="000001"/>
            </w:tcBorders>
            <w:shd w:val="clear" w:color="auto" w:fill="FFFFFF"/>
          </w:tcPr>
          <w:p w:rsidR="0009315D" w:rsidRPr="006C1166" w:rsidRDefault="009002F4" w:rsidP="005B482E">
            <w:pPr>
              <w:spacing w:after="0"/>
              <w:jc w:val="both"/>
              <w:rPr>
                <w:b/>
                <w:szCs w:val="24"/>
              </w:rPr>
            </w:pPr>
            <w:r w:rsidRPr="006C1166">
              <w:rPr>
                <w:rFonts w:eastAsia="Calibri"/>
                <w:b/>
                <w:szCs w:val="24"/>
              </w:rPr>
              <w:t>Fiziksel ve spor aktiviteleri ile vücudun kapsamlı ve uyumlu gelişimi</w:t>
            </w:r>
          </w:p>
        </w:tc>
        <w:tc>
          <w:tcPr>
            <w:tcW w:w="7861" w:type="dxa"/>
            <w:gridSpan w:val="5"/>
            <w:tcBorders>
              <w:top w:val="single" w:sz="4" w:space="0" w:color="000001"/>
              <w:left w:val="single" w:sz="4" w:space="0" w:color="000001"/>
              <w:bottom w:val="single" w:sz="4" w:space="0" w:color="000001"/>
              <w:right w:val="single" w:sz="12" w:space="0" w:color="000001"/>
            </w:tcBorders>
            <w:shd w:val="clear" w:color="auto" w:fill="FFFFFF"/>
          </w:tcPr>
          <w:p w:rsidR="0009315D" w:rsidRPr="006C1166" w:rsidRDefault="009002F4" w:rsidP="005B482E">
            <w:pPr>
              <w:rPr>
                <w:b/>
                <w:i/>
                <w:szCs w:val="24"/>
              </w:rPr>
            </w:pPr>
            <w:r w:rsidRPr="006C1166">
              <w:rPr>
                <w:szCs w:val="24"/>
              </w:rPr>
              <w:t>AÖÇ</w:t>
            </w:r>
            <w:r w:rsidR="0009315D" w:rsidRPr="006C1166">
              <w:rPr>
                <w:szCs w:val="24"/>
              </w:rPr>
              <w:t xml:space="preserve"> 2. </w:t>
            </w:r>
            <w:r w:rsidRPr="006C1166">
              <w:rPr>
                <w:b/>
                <w:bCs/>
                <w:i/>
                <w:iCs/>
                <w:szCs w:val="24"/>
              </w:rPr>
              <w:t>Bireysel ve kolektif psiko-fiziksel becerileri hareket kombinasyonları ile pekiştirmek ve farklı hareket biçimlerini birleştirmek suretiyle spor disiplinlerinde (atletizm, jimnastik, dövüş sporları vb.) teknikleri uygularken becerilerini gösterir</w:t>
            </w:r>
            <w:r w:rsidR="0009315D" w:rsidRPr="006C1166">
              <w:rPr>
                <w:szCs w:val="24"/>
              </w:rPr>
              <w:t>.</w:t>
            </w:r>
          </w:p>
          <w:p w:rsidR="0009315D" w:rsidRPr="006C1166" w:rsidRDefault="0009315D" w:rsidP="005B482E">
            <w:pPr>
              <w:rPr>
                <w:szCs w:val="24"/>
              </w:rPr>
            </w:pPr>
            <w:r w:rsidRPr="006C1166">
              <w:rPr>
                <w:b/>
                <w:i/>
                <w:szCs w:val="24"/>
              </w:rPr>
              <w:t xml:space="preserve">2. </w:t>
            </w:r>
            <w:r w:rsidR="009002F4" w:rsidRPr="006C1166">
              <w:rPr>
                <w:b/>
                <w:i/>
                <w:szCs w:val="24"/>
              </w:rPr>
              <w:t>Çeşitli kolektif sporların temel kurallarını listeler, açıklar ve kollektif sporlarda teknik unsurları uygulama becerilerini gösterir</w:t>
            </w:r>
            <w:r w:rsidRPr="006C1166">
              <w:rPr>
                <w:b/>
                <w:i/>
                <w:szCs w:val="24"/>
              </w:rPr>
              <w:t>.</w:t>
            </w:r>
          </w:p>
        </w:tc>
      </w:tr>
      <w:tr w:rsidR="009002F4" w:rsidRPr="006C1166" w:rsidTr="008E5D61">
        <w:trPr>
          <w:cantSplit/>
        </w:trPr>
        <w:tc>
          <w:tcPr>
            <w:tcW w:w="1417" w:type="dxa"/>
            <w:vMerge/>
            <w:tcBorders>
              <w:top w:val="single" w:sz="4" w:space="0" w:color="000001"/>
              <w:left w:val="single" w:sz="12" w:space="0" w:color="000001"/>
              <w:bottom w:val="single" w:sz="4" w:space="0" w:color="000001"/>
            </w:tcBorders>
            <w:shd w:val="clear" w:color="auto" w:fill="FFFFFF"/>
          </w:tcPr>
          <w:p w:rsidR="009002F4" w:rsidRPr="006C1166" w:rsidRDefault="009002F4" w:rsidP="005B482E">
            <w:pPr>
              <w:snapToGrid w:val="0"/>
              <w:spacing w:after="0"/>
              <w:jc w:val="both"/>
              <w:rPr>
                <w:szCs w:val="24"/>
              </w:rPr>
            </w:pPr>
          </w:p>
        </w:tc>
        <w:tc>
          <w:tcPr>
            <w:tcW w:w="1440" w:type="dxa"/>
            <w:gridSpan w:val="2"/>
            <w:tcBorders>
              <w:top w:val="single" w:sz="4" w:space="0" w:color="000001"/>
              <w:left w:val="single" w:sz="4" w:space="0" w:color="000001"/>
              <w:bottom w:val="single" w:sz="4" w:space="0" w:color="000001"/>
            </w:tcBorders>
            <w:shd w:val="clear" w:color="auto" w:fill="FFFFFF"/>
          </w:tcPr>
          <w:p w:rsidR="009002F4" w:rsidRPr="006C1166" w:rsidRDefault="009002F4" w:rsidP="005B482E">
            <w:pPr>
              <w:rPr>
                <w:b/>
                <w:bCs/>
                <w:szCs w:val="24"/>
              </w:rPr>
            </w:pPr>
            <w:r w:rsidRPr="006C1166">
              <w:rPr>
                <w:b/>
                <w:bCs/>
                <w:szCs w:val="24"/>
              </w:rPr>
              <w:t>Konu</w:t>
            </w:r>
          </w:p>
        </w:tc>
        <w:tc>
          <w:tcPr>
            <w:tcW w:w="6421" w:type="dxa"/>
            <w:gridSpan w:val="3"/>
            <w:tcBorders>
              <w:top w:val="single" w:sz="4" w:space="0" w:color="000001"/>
              <w:left w:val="single" w:sz="4" w:space="0" w:color="000001"/>
              <w:bottom w:val="single" w:sz="4" w:space="0" w:color="000001"/>
              <w:right w:val="single" w:sz="12" w:space="0" w:color="000001"/>
            </w:tcBorders>
            <w:shd w:val="clear" w:color="auto" w:fill="FFFFFF"/>
          </w:tcPr>
          <w:p w:rsidR="009002F4" w:rsidRPr="006C1166" w:rsidRDefault="009002F4" w:rsidP="005B482E">
            <w:pPr>
              <w:rPr>
                <w:b/>
                <w:bCs/>
                <w:szCs w:val="24"/>
              </w:rPr>
            </w:pPr>
            <w:r w:rsidRPr="006C1166">
              <w:rPr>
                <w:b/>
                <w:bCs/>
                <w:szCs w:val="24"/>
              </w:rPr>
              <w:t>Ders Öğrenme Çıktıları (DÖÇ)</w:t>
            </w:r>
          </w:p>
        </w:tc>
      </w:tr>
      <w:tr w:rsidR="0009315D" w:rsidRPr="006C1166" w:rsidTr="008E5D61">
        <w:trPr>
          <w:cantSplit/>
          <w:trHeight w:val="1682"/>
        </w:trPr>
        <w:tc>
          <w:tcPr>
            <w:tcW w:w="1417" w:type="dxa"/>
            <w:vMerge/>
            <w:tcBorders>
              <w:top w:val="single" w:sz="4" w:space="0" w:color="000001"/>
              <w:left w:val="single" w:sz="12" w:space="0" w:color="000001"/>
              <w:bottom w:val="single" w:sz="4" w:space="0" w:color="000001"/>
            </w:tcBorders>
            <w:shd w:val="clear" w:color="auto" w:fill="FFFFFF"/>
          </w:tcPr>
          <w:p w:rsidR="0009315D" w:rsidRPr="006C1166" w:rsidRDefault="0009315D" w:rsidP="005B482E">
            <w:pPr>
              <w:snapToGrid w:val="0"/>
              <w:spacing w:after="0"/>
              <w:jc w:val="both"/>
              <w:rPr>
                <w:b/>
                <w:szCs w:val="24"/>
              </w:rPr>
            </w:pPr>
          </w:p>
        </w:tc>
        <w:tc>
          <w:tcPr>
            <w:tcW w:w="1440" w:type="dxa"/>
            <w:gridSpan w:val="2"/>
            <w:tcBorders>
              <w:top w:val="single" w:sz="4" w:space="0" w:color="000001"/>
              <w:left w:val="single" w:sz="4" w:space="0" w:color="000001"/>
              <w:bottom w:val="single" w:sz="4" w:space="0" w:color="000001"/>
            </w:tcBorders>
            <w:shd w:val="clear" w:color="auto" w:fill="FFFFFF"/>
          </w:tcPr>
          <w:p w:rsidR="0009315D" w:rsidRPr="006C1166" w:rsidRDefault="009002F4" w:rsidP="005B482E">
            <w:pPr>
              <w:pStyle w:val="AralkYok1"/>
              <w:spacing w:line="276" w:lineRule="auto"/>
              <w:ind w:firstLine="0"/>
              <w:jc w:val="left"/>
              <w:rPr>
                <w:b/>
                <w:lang w:val="tr-TR"/>
              </w:rPr>
            </w:pPr>
            <w:r w:rsidRPr="006C1166">
              <w:rPr>
                <w:b/>
                <w:lang w:val="tr-TR"/>
              </w:rPr>
              <w:t xml:space="preserve">Antropometri </w:t>
            </w:r>
            <w:r w:rsidR="0009315D" w:rsidRPr="006C1166">
              <w:rPr>
                <w:b/>
                <w:lang w:val="tr-TR"/>
              </w:rPr>
              <w:t>ve motor</w:t>
            </w:r>
            <w:r w:rsidRPr="006C1166">
              <w:rPr>
                <w:b/>
                <w:lang w:val="tr-TR"/>
              </w:rPr>
              <w:t xml:space="preserve"> </w:t>
            </w:r>
            <w:r w:rsidR="0009315D" w:rsidRPr="006C1166">
              <w:rPr>
                <w:b/>
                <w:lang w:val="tr-TR"/>
              </w:rPr>
              <w:t xml:space="preserve"> </w:t>
            </w:r>
          </w:p>
          <w:p w:rsidR="0009315D" w:rsidRPr="006C1166" w:rsidRDefault="0009315D" w:rsidP="005B482E">
            <w:pPr>
              <w:pStyle w:val="AralkYok1"/>
              <w:spacing w:line="276" w:lineRule="auto"/>
              <w:rPr>
                <w:b/>
                <w:lang w:val="tr-TR"/>
              </w:rPr>
            </w:pPr>
          </w:p>
        </w:tc>
        <w:tc>
          <w:tcPr>
            <w:tcW w:w="6421" w:type="dxa"/>
            <w:gridSpan w:val="3"/>
            <w:tcBorders>
              <w:top w:val="single" w:sz="4" w:space="0" w:color="000001"/>
              <w:left w:val="single" w:sz="4" w:space="0" w:color="000001"/>
              <w:bottom w:val="single" w:sz="4" w:space="0" w:color="000001"/>
              <w:right w:val="single" w:sz="12" w:space="0" w:color="000001"/>
            </w:tcBorders>
            <w:shd w:val="clear" w:color="auto" w:fill="FFFFFF"/>
          </w:tcPr>
          <w:p w:rsidR="0009315D" w:rsidRPr="006C1166" w:rsidRDefault="009002F4" w:rsidP="005B482E">
            <w:pPr>
              <w:pStyle w:val="AralkYok1"/>
              <w:spacing w:line="276" w:lineRule="auto"/>
              <w:rPr>
                <w:lang w:val="tr-TR"/>
              </w:rPr>
            </w:pPr>
            <w:r w:rsidRPr="006C1166">
              <w:rPr>
                <w:b/>
                <w:lang w:val="tr-TR"/>
              </w:rPr>
              <w:t>Öğrenci</w:t>
            </w:r>
            <w:r w:rsidR="0009315D" w:rsidRPr="006C1166">
              <w:rPr>
                <w:b/>
                <w:lang w:val="tr-TR"/>
              </w:rPr>
              <w:t>:</w:t>
            </w:r>
          </w:p>
          <w:p w:rsidR="009002F4" w:rsidRPr="006C1166" w:rsidRDefault="009002F4" w:rsidP="00065D22">
            <w:pPr>
              <w:pStyle w:val="AralkYok1"/>
              <w:numPr>
                <w:ilvl w:val="0"/>
                <w:numId w:val="45"/>
              </w:numPr>
              <w:spacing w:line="276" w:lineRule="auto"/>
              <w:rPr>
                <w:lang w:val="tr-TR"/>
              </w:rPr>
            </w:pPr>
            <w:r w:rsidRPr="006C1166">
              <w:rPr>
                <w:lang w:val="tr-TR"/>
              </w:rPr>
              <w:t>Antropometrik sonuçları açıklar ve karşılaştırır, bulgular üzerine yorumlar.</w:t>
            </w:r>
          </w:p>
          <w:p w:rsidR="0009315D" w:rsidRPr="006C1166" w:rsidRDefault="009002F4" w:rsidP="00065D22">
            <w:pPr>
              <w:pStyle w:val="AralkYok1"/>
              <w:numPr>
                <w:ilvl w:val="0"/>
                <w:numId w:val="45"/>
              </w:numPr>
              <w:spacing w:line="276" w:lineRule="auto"/>
              <w:jc w:val="left"/>
              <w:rPr>
                <w:lang w:val="tr-TR"/>
              </w:rPr>
            </w:pPr>
            <w:r w:rsidRPr="006C1166">
              <w:rPr>
                <w:lang w:val="tr-TR"/>
              </w:rPr>
              <w:t>Motor testleri sırasında motor yeteneklerini gösterir ve elde edilen sonuçları ön sonuçlarla karşılaştırır</w:t>
            </w:r>
            <w:r w:rsidR="0009315D" w:rsidRPr="006C1166">
              <w:rPr>
                <w:lang w:val="tr-TR"/>
              </w:rPr>
              <w:t>.</w:t>
            </w:r>
          </w:p>
          <w:p w:rsidR="0009315D" w:rsidRPr="006C1166" w:rsidRDefault="0009315D" w:rsidP="005B482E">
            <w:pPr>
              <w:pStyle w:val="AralkYok1"/>
              <w:spacing w:line="276" w:lineRule="auto"/>
              <w:rPr>
                <w:lang w:val="tr-TR"/>
              </w:rPr>
            </w:pPr>
          </w:p>
        </w:tc>
      </w:tr>
      <w:tr w:rsidR="0009315D" w:rsidRPr="006C1166" w:rsidTr="008E5D61">
        <w:trPr>
          <w:cantSplit/>
          <w:trHeight w:val="170"/>
        </w:trPr>
        <w:tc>
          <w:tcPr>
            <w:tcW w:w="1417" w:type="dxa"/>
            <w:vMerge/>
            <w:tcBorders>
              <w:top w:val="single" w:sz="4" w:space="0" w:color="000001"/>
              <w:left w:val="single" w:sz="12" w:space="0" w:color="000001"/>
              <w:bottom w:val="single" w:sz="4" w:space="0" w:color="000001"/>
            </w:tcBorders>
            <w:shd w:val="clear" w:color="auto" w:fill="FFFFFF"/>
          </w:tcPr>
          <w:p w:rsidR="0009315D" w:rsidRPr="006C1166" w:rsidRDefault="0009315D" w:rsidP="005B482E">
            <w:pPr>
              <w:snapToGrid w:val="0"/>
              <w:spacing w:after="0"/>
              <w:jc w:val="both"/>
              <w:rPr>
                <w:szCs w:val="24"/>
              </w:rPr>
            </w:pPr>
          </w:p>
        </w:tc>
        <w:tc>
          <w:tcPr>
            <w:tcW w:w="1440" w:type="dxa"/>
            <w:gridSpan w:val="2"/>
            <w:tcBorders>
              <w:top w:val="single" w:sz="4" w:space="0" w:color="000001"/>
              <w:left w:val="single" w:sz="4" w:space="0" w:color="000001"/>
              <w:bottom w:val="single" w:sz="4" w:space="0" w:color="000001"/>
            </w:tcBorders>
            <w:shd w:val="clear" w:color="auto" w:fill="FFFFFF"/>
          </w:tcPr>
          <w:p w:rsidR="0009315D" w:rsidRPr="006C1166" w:rsidRDefault="009002F4" w:rsidP="005B482E">
            <w:pPr>
              <w:pStyle w:val="AralkYok1"/>
              <w:spacing w:line="276" w:lineRule="auto"/>
              <w:ind w:hanging="18"/>
              <w:jc w:val="left"/>
              <w:rPr>
                <w:lang w:val="tr-TR"/>
              </w:rPr>
            </w:pPr>
            <w:r w:rsidRPr="006C1166">
              <w:rPr>
                <w:b/>
                <w:lang w:val="tr-TR"/>
              </w:rPr>
              <w:t>Bireysel ve kollektif sporların genel kuralları ve teknik-taktiksel unsurları</w:t>
            </w:r>
          </w:p>
        </w:tc>
        <w:tc>
          <w:tcPr>
            <w:tcW w:w="6421" w:type="dxa"/>
            <w:gridSpan w:val="3"/>
            <w:tcBorders>
              <w:top w:val="single" w:sz="4" w:space="0" w:color="000001"/>
              <w:left w:val="single" w:sz="4" w:space="0" w:color="000001"/>
              <w:bottom w:val="single" w:sz="4" w:space="0" w:color="000001"/>
              <w:right w:val="single" w:sz="12" w:space="0" w:color="000001"/>
            </w:tcBorders>
            <w:shd w:val="clear" w:color="auto" w:fill="FFFFFF"/>
          </w:tcPr>
          <w:p w:rsidR="0009315D" w:rsidRPr="006C1166" w:rsidRDefault="009002F4" w:rsidP="005B482E">
            <w:pPr>
              <w:pStyle w:val="AralkYok1"/>
              <w:spacing w:line="276" w:lineRule="auto"/>
              <w:rPr>
                <w:lang w:val="tr-TR"/>
              </w:rPr>
            </w:pPr>
            <w:r w:rsidRPr="006C1166">
              <w:rPr>
                <w:b/>
                <w:lang w:val="tr-TR"/>
              </w:rPr>
              <w:t>Öğrenci</w:t>
            </w:r>
            <w:r w:rsidR="0009315D" w:rsidRPr="006C1166">
              <w:rPr>
                <w:b/>
                <w:lang w:val="tr-TR"/>
              </w:rPr>
              <w:t>:</w:t>
            </w:r>
          </w:p>
          <w:p w:rsidR="009002F4" w:rsidRPr="006C1166" w:rsidRDefault="009002F4" w:rsidP="00065D22">
            <w:pPr>
              <w:pStyle w:val="AralkYok1"/>
              <w:numPr>
                <w:ilvl w:val="0"/>
                <w:numId w:val="50"/>
              </w:numPr>
              <w:spacing w:line="276" w:lineRule="auto"/>
              <w:rPr>
                <w:lang w:val="tr-TR"/>
              </w:rPr>
            </w:pPr>
            <w:r w:rsidRPr="006C1166">
              <w:rPr>
                <w:lang w:val="tr-TR"/>
              </w:rPr>
              <w:t>Basketbolda teknik ve taktiksel unsurların uygulanmasında genel kuralları açıklar ve becerilerini gösterir.</w:t>
            </w:r>
          </w:p>
          <w:p w:rsidR="009002F4" w:rsidRPr="006C1166" w:rsidRDefault="009002F4" w:rsidP="00065D22">
            <w:pPr>
              <w:pStyle w:val="AralkYok1"/>
              <w:numPr>
                <w:ilvl w:val="0"/>
                <w:numId w:val="50"/>
              </w:numPr>
              <w:spacing w:line="276" w:lineRule="auto"/>
              <w:rPr>
                <w:lang w:val="tr-TR"/>
              </w:rPr>
            </w:pPr>
            <w:r w:rsidRPr="006C1166">
              <w:rPr>
                <w:lang w:val="tr-TR"/>
              </w:rPr>
              <w:t>Voleybolda teknik ve taktik elemanların uygulanmasında genel kuralları açıklar ve becerilerini gösterir.</w:t>
            </w:r>
          </w:p>
          <w:p w:rsidR="009002F4" w:rsidRPr="006C1166" w:rsidRDefault="009002F4" w:rsidP="00065D22">
            <w:pPr>
              <w:pStyle w:val="AralkYok1"/>
              <w:numPr>
                <w:ilvl w:val="0"/>
                <w:numId w:val="50"/>
              </w:numPr>
              <w:spacing w:line="276" w:lineRule="auto"/>
              <w:rPr>
                <w:lang w:val="tr-TR"/>
              </w:rPr>
            </w:pPr>
            <w:r w:rsidRPr="006C1166">
              <w:rPr>
                <w:lang w:val="tr-TR"/>
              </w:rPr>
              <w:t>Futbolda teknik ve taktik unsurların uygulanmasında genel kuralları açıklar ve becerilerini gösterir.</w:t>
            </w:r>
          </w:p>
          <w:p w:rsidR="009002F4" w:rsidRPr="006C1166" w:rsidRDefault="009002F4" w:rsidP="00065D22">
            <w:pPr>
              <w:pStyle w:val="AralkYok1"/>
              <w:numPr>
                <w:ilvl w:val="0"/>
                <w:numId w:val="50"/>
              </w:numPr>
              <w:spacing w:line="276" w:lineRule="auto"/>
              <w:rPr>
                <w:lang w:val="tr-TR"/>
              </w:rPr>
            </w:pPr>
            <w:r w:rsidRPr="006C1166">
              <w:rPr>
                <w:lang w:val="tr-TR"/>
              </w:rPr>
              <w:t>Genel kuralları açıklar ve hentbolda teknik ve taktik elemanlardaki becerilerini gösterir.</w:t>
            </w:r>
          </w:p>
          <w:p w:rsidR="009002F4" w:rsidRPr="006C1166" w:rsidRDefault="009002F4" w:rsidP="00065D22">
            <w:pPr>
              <w:pStyle w:val="AralkYok1"/>
              <w:numPr>
                <w:ilvl w:val="0"/>
                <w:numId w:val="50"/>
              </w:numPr>
              <w:spacing w:line="276" w:lineRule="auto"/>
              <w:rPr>
                <w:lang w:val="tr-TR"/>
              </w:rPr>
            </w:pPr>
            <w:r w:rsidRPr="006C1166">
              <w:rPr>
                <w:lang w:val="tr-TR"/>
              </w:rPr>
              <w:t>Bireysel sporlarda teknik ve taktik unsurların uygulanmasında genel kuralları açıklar ve becerilerini gösterir: masa tenisi, tenis, badminton vb.</w:t>
            </w:r>
          </w:p>
          <w:p w:rsidR="009002F4" w:rsidRPr="006C1166" w:rsidRDefault="009002F4" w:rsidP="00065D22">
            <w:pPr>
              <w:pStyle w:val="AralkYok1"/>
              <w:numPr>
                <w:ilvl w:val="0"/>
                <w:numId w:val="50"/>
              </w:numPr>
              <w:spacing w:line="276" w:lineRule="auto"/>
              <w:rPr>
                <w:lang w:val="tr-TR"/>
              </w:rPr>
            </w:pPr>
            <w:r w:rsidRPr="006C1166">
              <w:rPr>
                <w:lang w:val="tr-TR"/>
              </w:rPr>
              <w:t>Genel kuralları açıklar ve yüzmenin teknik ve taktiksel unsurlarındaki becerileri gösterir.</w:t>
            </w:r>
          </w:p>
          <w:p w:rsidR="009002F4" w:rsidRPr="006C1166" w:rsidRDefault="009002F4" w:rsidP="00065D22">
            <w:pPr>
              <w:pStyle w:val="AralkYok1"/>
              <w:numPr>
                <w:ilvl w:val="0"/>
                <w:numId w:val="50"/>
              </w:numPr>
              <w:spacing w:line="276" w:lineRule="auto"/>
              <w:rPr>
                <w:lang w:val="tr-TR"/>
              </w:rPr>
            </w:pPr>
            <w:r w:rsidRPr="006C1166">
              <w:rPr>
                <w:lang w:val="tr-TR"/>
              </w:rPr>
              <w:t>Genel kuralları açıklar ve kayakta teknik ve taktik elemanların uygulanmasındaki becerileri gösterir.</w:t>
            </w:r>
          </w:p>
          <w:p w:rsidR="0009315D" w:rsidRPr="006C1166" w:rsidRDefault="009002F4" w:rsidP="00065D22">
            <w:pPr>
              <w:pStyle w:val="AralkYok1"/>
              <w:numPr>
                <w:ilvl w:val="0"/>
                <w:numId w:val="50"/>
              </w:numPr>
              <w:spacing w:line="276" w:lineRule="auto"/>
              <w:jc w:val="left"/>
              <w:rPr>
                <w:lang w:val="tr-TR"/>
              </w:rPr>
            </w:pPr>
            <w:r w:rsidRPr="006C1166">
              <w:rPr>
                <w:lang w:val="tr-TR"/>
              </w:rPr>
              <w:t>Muharebe sporlarında teknik ve taktik unsurları gerçekleştirmede genel kuralları açıklar ve becerilerini gösterir.</w:t>
            </w:r>
          </w:p>
        </w:tc>
      </w:tr>
      <w:tr w:rsidR="0009315D" w:rsidRPr="006C1166" w:rsidTr="008E5D61">
        <w:trPr>
          <w:trHeight w:val="2177"/>
        </w:trPr>
        <w:tc>
          <w:tcPr>
            <w:tcW w:w="1417" w:type="dxa"/>
            <w:tcBorders>
              <w:top w:val="single" w:sz="4" w:space="0" w:color="000001"/>
              <w:left w:val="single" w:sz="12" w:space="0" w:color="000001"/>
              <w:bottom w:val="single" w:sz="4" w:space="0" w:color="000001"/>
            </w:tcBorders>
            <w:shd w:val="clear" w:color="auto" w:fill="FFFFFF"/>
          </w:tcPr>
          <w:p w:rsidR="0009315D" w:rsidRPr="006C1166" w:rsidRDefault="0009315D" w:rsidP="005B482E">
            <w:pPr>
              <w:snapToGrid w:val="0"/>
              <w:spacing w:after="0"/>
              <w:jc w:val="both"/>
              <w:rPr>
                <w:szCs w:val="24"/>
              </w:rPr>
            </w:pPr>
          </w:p>
        </w:tc>
        <w:tc>
          <w:tcPr>
            <w:tcW w:w="1440" w:type="dxa"/>
            <w:gridSpan w:val="2"/>
            <w:tcBorders>
              <w:top w:val="single" w:sz="4" w:space="0" w:color="000001"/>
              <w:left w:val="single" w:sz="4" w:space="0" w:color="000001"/>
              <w:bottom w:val="single" w:sz="4" w:space="0" w:color="000001"/>
            </w:tcBorders>
            <w:shd w:val="clear" w:color="auto" w:fill="FFFFFF"/>
          </w:tcPr>
          <w:p w:rsidR="0009315D" w:rsidRPr="006C1166" w:rsidRDefault="009002F4" w:rsidP="005B482E">
            <w:pPr>
              <w:rPr>
                <w:szCs w:val="24"/>
              </w:rPr>
            </w:pPr>
            <w:r w:rsidRPr="006C1166">
              <w:rPr>
                <w:b/>
                <w:szCs w:val="24"/>
              </w:rPr>
              <w:t>Ritmik</w:t>
            </w:r>
            <w:r w:rsidR="0009315D" w:rsidRPr="006C1166">
              <w:rPr>
                <w:b/>
                <w:szCs w:val="24"/>
              </w:rPr>
              <w:t xml:space="preserve"> Atletizm ve </w:t>
            </w:r>
            <w:r w:rsidRPr="006C1166">
              <w:rPr>
                <w:b/>
                <w:szCs w:val="24"/>
              </w:rPr>
              <w:t>Spor ve ritmik jimnastiği</w:t>
            </w:r>
          </w:p>
        </w:tc>
        <w:tc>
          <w:tcPr>
            <w:tcW w:w="6421" w:type="dxa"/>
            <w:gridSpan w:val="3"/>
            <w:tcBorders>
              <w:top w:val="single" w:sz="4" w:space="0" w:color="000001"/>
              <w:left w:val="single" w:sz="4" w:space="0" w:color="000001"/>
              <w:bottom w:val="single" w:sz="4" w:space="0" w:color="000001"/>
              <w:right w:val="single" w:sz="12" w:space="0" w:color="000001"/>
            </w:tcBorders>
            <w:shd w:val="clear" w:color="auto" w:fill="FFFFFF"/>
          </w:tcPr>
          <w:p w:rsidR="0009315D" w:rsidRPr="006C1166" w:rsidRDefault="009002F4" w:rsidP="005B482E">
            <w:pPr>
              <w:spacing w:after="0"/>
              <w:jc w:val="both"/>
              <w:rPr>
                <w:szCs w:val="24"/>
              </w:rPr>
            </w:pPr>
            <w:r w:rsidRPr="006C1166">
              <w:rPr>
                <w:b/>
                <w:szCs w:val="24"/>
              </w:rPr>
              <w:t>Öğrenci</w:t>
            </w:r>
            <w:r w:rsidR="0009315D" w:rsidRPr="006C1166">
              <w:rPr>
                <w:b/>
                <w:szCs w:val="24"/>
              </w:rPr>
              <w:t>:</w:t>
            </w:r>
          </w:p>
          <w:p w:rsidR="009002F4" w:rsidRPr="006C1166" w:rsidRDefault="009002F4" w:rsidP="00065D22">
            <w:pPr>
              <w:pStyle w:val="AralkYok1"/>
              <w:numPr>
                <w:ilvl w:val="0"/>
                <w:numId w:val="33"/>
              </w:numPr>
              <w:spacing w:line="276" w:lineRule="auto"/>
              <w:rPr>
                <w:lang w:val="tr-TR"/>
              </w:rPr>
            </w:pPr>
            <w:r w:rsidRPr="006C1166">
              <w:rPr>
                <w:lang w:val="tr-TR"/>
              </w:rPr>
              <w:t>Atletik disiplinleri açıklar.</w:t>
            </w:r>
          </w:p>
          <w:p w:rsidR="009002F4" w:rsidRPr="006C1166" w:rsidRDefault="009002F4" w:rsidP="00065D22">
            <w:pPr>
              <w:pStyle w:val="AralkYok1"/>
              <w:numPr>
                <w:ilvl w:val="0"/>
                <w:numId w:val="33"/>
              </w:numPr>
              <w:spacing w:line="276" w:lineRule="auto"/>
              <w:rPr>
                <w:lang w:val="tr-TR"/>
              </w:rPr>
            </w:pPr>
            <w:r w:rsidRPr="006C1166">
              <w:rPr>
                <w:lang w:val="tr-TR"/>
              </w:rPr>
              <w:t>Çeşitli atletik disiplinlerde tekniklerin uygulanmasında becerilerini gösterir.</w:t>
            </w:r>
          </w:p>
          <w:p w:rsidR="009002F4" w:rsidRPr="006C1166" w:rsidRDefault="009002F4" w:rsidP="00065D22">
            <w:pPr>
              <w:pStyle w:val="AralkYok1"/>
              <w:numPr>
                <w:ilvl w:val="0"/>
                <w:numId w:val="33"/>
              </w:numPr>
              <w:spacing w:line="276" w:lineRule="auto"/>
              <w:rPr>
                <w:lang w:val="tr-TR"/>
              </w:rPr>
            </w:pPr>
            <w:r w:rsidRPr="006C1166">
              <w:rPr>
                <w:lang w:val="tr-TR"/>
              </w:rPr>
              <w:t>Spor ve ritmik jimnastik disiplinlerini açıklar.</w:t>
            </w:r>
          </w:p>
          <w:p w:rsidR="0009315D" w:rsidRPr="006C1166" w:rsidRDefault="009002F4" w:rsidP="00065D22">
            <w:pPr>
              <w:pStyle w:val="AralkYok1"/>
              <w:numPr>
                <w:ilvl w:val="0"/>
                <w:numId w:val="33"/>
              </w:numPr>
              <w:spacing w:line="276" w:lineRule="auto"/>
              <w:jc w:val="left"/>
              <w:rPr>
                <w:lang w:val="tr-TR"/>
              </w:rPr>
            </w:pPr>
            <w:r w:rsidRPr="006C1166">
              <w:rPr>
                <w:lang w:val="tr-TR"/>
              </w:rPr>
              <w:t>Parter üzerinde, farklı enstrümanlarda ve danslarda farklı egzersizlerin kompozisyonunu gösterir.</w:t>
            </w:r>
          </w:p>
        </w:tc>
      </w:tr>
      <w:tr w:rsidR="0009315D" w:rsidRPr="006C1166" w:rsidTr="008E5D61">
        <w:trPr>
          <w:cantSplit/>
          <w:trHeight w:val="914"/>
        </w:trPr>
        <w:tc>
          <w:tcPr>
            <w:tcW w:w="1417" w:type="dxa"/>
            <w:vMerge w:val="restart"/>
            <w:tcBorders>
              <w:top w:val="single" w:sz="4" w:space="0" w:color="000001"/>
              <w:left w:val="single" w:sz="12" w:space="0" w:color="000001"/>
              <w:bottom w:val="single" w:sz="4" w:space="0" w:color="000001"/>
            </w:tcBorders>
            <w:shd w:val="clear" w:color="auto" w:fill="FFFFFF"/>
          </w:tcPr>
          <w:p w:rsidR="0009315D" w:rsidRPr="006C1166" w:rsidRDefault="0009315D" w:rsidP="005B482E">
            <w:pPr>
              <w:pStyle w:val="AralkYok1"/>
              <w:snapToGrid w:val="0"/>
              <w:spacing w:line="276" w:lineRule="auto"/>
              <w:rPr>
                <w:b/>
                <w:lang w:val="tr-TR"/>
              </w:rPr>
            </w:pPr>
          </w:p>
          <w:p w:rsidR="0009315D" w:rsidRPr="006C1166" w:rsidRDefault="00486627" w:rsidP="005B482E">
            <w:pPr>
              <w:pStyle w:val="AralkYok1"/>
              <w:spacing w:line="276" w:lineRule="auto"/>
              <w:ind w:firstLine="37"/>
              <w:rPr>
                <w:b/>
                <w:lang w:val="tr-TR"/>
              </w:rPr>
            </w:pPr>
            <w:r w:rsidRPr="006C1166">
              <w:rPr>
                <w:b/>
                <w:lang w:val="tr-TR"/>
              </w:rPr>
              <w:t>Aktif ve sağlıklı bir yaşam tarzını teşvik etmek</w:t>
            </w:r>
          </w:p>
          <w:p w:rsidR="0009315D" w:rsidRPr="006C1166" w:rsidRDefault="0009315D" w:rsidP="005B482E">
            <w:pPr>
              <w:spacing w:after="0"/>
              <w:jc w:val="both"/>
              <w:rPr>
                <w:b/>
                <w:bCs/>
                <w:szCs w:val="24"/>
              </w:rPr>
            </w:pPr>
          </w:p>
          <w:p w:rsidR="0009315D" w:rsidRPr="006C1166" w:rsidRDefault="0009315D" w:rsidP="005B482E">
            <w:pPr>
              <w:spacing w:after="0"/>
              <w:jc w:val="both"/>
              <w:rPr>
                <w:b/>
                <w:bCs/>
                <w:szCs w:val="24"/>
              </w:rPr>
            </w:pPr>
          </w:p>
        </w:tc>
        <w:tc>
          <w:tcPr>
            <w:tcW w:w="7861" w:type="dxa"/>
            <w:gridSpan w:val="5"/>
            <w:tcBorders>
              <w:top w:val="single" w:sz="4" w:space="0" w:color="000001"/>
              <w:left w:val="single" w:sz="4" w:space="0" w:color="000001"/>
              <w:bottom w:val="single" w:sz="4" w:space="0" w:color="000001"/>
              <w:right w:val="single" w:sz="12" w:space="0" w:color="000001"/>
            </w:tcBorders>
            <w:shd w:val="clear" w:color="auto" w:fill="FFFFFF"/>
          </w:tcPr>
          <w:p w:rsidR="0009315D" w:rsidRPr="006C1166" w:rsidRDefault="00486627" w:rsidP="005B482E">
            <w:pPr>
              <w:spacing w:after="0"/>
              <w:jc w:val="both"/>
              <w:rPr>
                <w:szCs w:val="24"/>
              </w:rPr>
            </w:pPr>
            <w:r w:rsidRPr="006C1166">
              <w:rPr>
                <w:szCs w:val="24"/>
              </w:rPr>
              <w:t>AÖÇ 3</w:t>
            </w:r>
            <w:r w:rsidR="0009315D" w:rsidRPr="006C1166">
              <w:rPr>
                <w:b/>
                <w:i/>
                <w:szCs w:val="24"/>
              </w:rPr>
              <w:t xml:space="preserve">: </w:t>
            </w:r>
            <w:r w:rsidRPr="006C1166">
              <w:rPr>
                <w:b/>
                <w:i/>
                <w:szCs w:val="24"/>
              </w:rPr>
              <w:t xml:space="preserve">Etiketli gıda sınıflandırma sistemini araştırır, insanların farklı beslenme gereksinimlerine sahip olduklarının farkına varır ve ihtiyaçları, nasıl beslenmeleri gerektiği konusunda yaşamın farklı aşamalarında </w:t>
            </w:r>
            <w:r w:rsidR="0009315D" w:rsidRPr="006C1166">
              <w:rPr>
                <w:b/>
                <w:i/>
                <w:szCs w:val="24"/>
              </w:rPr>
              <w:t>değiştiğini anlar.</w:t>
            </w:r>
          </w:p>
        </w:tc>
      </w:tr>
      <w:tr w:rsidR="00486627" w:rsidRPr="006C1166" w:rsidTr="008E5D61">
        <w:trPr>
          <w:cantSplit/>
          <w:trHeight w:val="289"/>
        </w:trPr>
        <w:tc>
          <w:tcPr>
            <w:tcW w:w="1417" w:type="dxa"/>
            <w:vMerge/>
            <w:tcBorders>
              <w:top w:val="single" w:sz="4" w:space="0" w:color="000001"/>
              <w:left w:val="single" w:sz="12" w:space="0" w:color="000001"/>
              <w:bottom w:val="single" w:sz="4" w:space="0" w:color="000001"/>
            </w:tcBorders>
            <w:shd w:val="clear" w:color="auto" w:fill="FFFFFF"/>
          </w:tcPr>
          <w:p w:rsidR="00486627" w:rsidRPr="006C1166" w:rsidRDefault="00486627" w:rsidP="005B482E">
            <w:pPr>
              <w:snapToGrid w:val="0"/>
              <w:spacing w:after="0"/>
              <w:jc w:val="both"/>
              <w:rPr>
                <w:i/>
                <w:szCs w:val="24"/>
              </w:rPr>
            </w:pPr>
          </w:p>
        </w:tc>
        <w:tc>
          <w:tcPr>
            <w:tcW w:w="1620" w:type="dxa"/>
            <w:gridSpan w:val="4"/>
            <w:tcBorders>
              <w:top w:val="single" w:sz="4" w:space="0" w:color="000001"/>
              <w:left w:val="single" w:sz="4" w:space="0" w:color="000001"/>
              <w:bottom w:val="single" w:sz="4" w:space="0" w:color="000001"/>
            </w:tcBorders>
            <w:shd w:val="clear" w:color="auto" w:fill="FFFFFF"/>
          </w:tcPr>
          <w:p w:rsidR="00486627" w:rsidRPr="006C1166" w:rsidRDefault="00486627" w:rsidP="005B482E">
            <w:pPr>
              <w:rPr>
                <w:b/>
                <w:bCs/>
                <w:szCs w:val="24"/>
              </w:rPr>
            </w:pPr>
            <w:r w:rsidRPr="006C1166">
              <w:rPr>
                <w:b/>
                <w:bCs/>
                <w:szCs w:val="24"/>
              </w:rPr>
              <w:t>Konu</w:t>
            </w:r>
          </w:p>
        </w:tc>
        <w:tc>
          <w:tcPr>
            <w:tcW w:w="6241" w:type="dxa"/>
            <w:tcBorders>
              <w:top w:val="single" w:sz="4" w:space="0" w:color="000001"/>
              <w:left w:val="single" w:sz="4" w:space="0" w:color="000001"/>
              <w:bottom w:val="single" w:sz="4" w:space="0" w:color="000001"/>
              <w:right w:val="single" w:sz="12" w:space="0" w:color="000001"/>
            </w:tcBorders>
            <w:shd w:val="clear" w:color="auto" w:fill="FFFFFF"/>
          </w:tcPr>
          <w:p w:rsidR="00486627" w:rsidRPr="006C1166" w:rsidRDefault="00486627" w:rsidP="005B482E">
            <w:pPr>
              <w:rPr>
                <w:b/>
                <w:bCs/>
                <w:szCs w:val="24"/>
              </w:rPr>
            </w:pPr>
            <w:r w:rsidRPr="006C1166">
              <w:rPr>
                <w:b/>
                <w:bCs/>
                <w:szCs w:val="24"/>
              </w:rPr>
              <w:t>Ders Öğrenme Çıktıları (DÖÇ)</w:t>
            </w:r>
          </w:p>
        </w:tc>
      </w:tr>
      <w:tr w:rsidR="0009315D" w:rsidRPr="006C1166" w:rsidTr="008E5D61">
        <w:trPr>
          <w:cantSplit/>
          <w:trHeight w:val="350"/>
        </w:trPr>
        <w:tc>
          <w:tcPr>
            <w:tcW w:w="1417" w:type="dxa"/>
            <w:vMerge/>
            <w:tcBorders>
              <w:top w:val="single" w:sz="4" w:space="0" w:color="000001"/>
              <w:left w:val="single" w:sz="12" w:space="0" w:color="000001"/>
              <w:bottom w:val="single" w:sz="4" w:space="0" w:color="000001"/>
            </w:tcBorders>
            <w:shd w:val="clear" w:color="auto" w:fill="FFFFFF"/>
          </w:tcPr>
          <w:p w:rsidR="0009315D" w:rsidRPr="006C1166" w:rsidRDefault="0009315D" w:rsidP="005B482E">
            <w:pPr>
              <w:snapToGrid w:val="0"/>
              <w:spacing w:after="0"/>
              <w:jc w:val="both"/>
              <w:rPr>
                <w:szCs w:val="24"/>
              </w:rPr>
            </w:pPr>
          </w:p>
        </w:tc>
        <w:tc>
          <w:tcPr>
            <w:tcW w:w="1620" w:type="dxa"/>
            <w:gridSpan w:val="4"/>
            <w:tcBorders>
              <w:top w:val="single" w:sz="4" w:space="0" w:color="000001"/>
              <w:left w:val="single" w:sz="4" w:space="0" w:color="000001"/>
              <w:bottom w:val="single" w:sz="4" w:space="0" w:color="000001"/>
            </w:tcBorders>
            <w:shd w:val="clear" w:color="auto" w:fill="FFFFFF"/>
          </w:tcPr>
          <w:p w:rsidR="0009315D" w:rsidRPr="006C1166" w:rsidRDefault="0009315D" w:rsidP="005B482E">
            <w:pPr>
              <w:pStyle w:val="AralkYok1"/>
              <w:spacing w:line="276" w:lineRule="auto"/>
              <w:ind w:hanging="18"/>
              <w:jc w:val="left"/>
              <w:rPr>
                <w:b/>
                <w:lang w:val="tr-TR"/>
              </w:rPr>
            </w:pPr>
            <w:r w:rsidRPr="006C1166">
              <w:rPr>
                <w:b/>
                <w:lang w:val="tr-TR"/>
              </w:rPr>
              <w:t>Sağlıklı beslenme</w:t>
            </w:r>
          </w:p>
          <w:p w:rsidR="0009315D" w:rsidRPr="006C1166" w:rsidRDefault="0009315D" w:rsidP="005B482E">
            <w:pPr>
              <w:pStyle w:val="AralkYok1"/>
              <w:spacing w:line="276" w:lineRule="auto"/>
              <w:rPr>
                <w:b/>
                <w:lang w:val="tr-TR"/>
              </w:rPr>
            </w:pPr>
          </w:p>
          <w:p w:rsidR="0009315D" w:rsidRPr="006C1166" w:rsidRDefault="0009315D" w:rsidP="005B482E">
            <w:pPr>
              <w:pStyle w:val="AralkYok1"/>
              <w:spacing w:line="276" w:lineRule="auto"/>
              <w:rPr>
                <w:b/>
                <w:lang w:val="tr-TR"/>
              </w:rPr>
            </w:pPr>
          </w:p>
          <w:p w:rsidR="0009315D" w:rsidRPr="006C1166" w:rsidRDefault="0009315D" w:rsidP="005B482E">
            <w:pPr>
              <w:pStyle w:val="AralkYok1"/>
              <w:spacing w:line="276" w:lineRule="auto"/>
              <w:rPr>
                <w:lang w:val="tr-TR"/>
              </w:rPr>
            </w:pPr>
          </w:p>
          <w:p w:rsidR="0009315D" w:rsidRPr="006C1166" w:rsidRDefault="0009315D" w:rsidP="005B482E">
            <w:pPr>
              <w:pStyle w:val="AralkYok1"/>
              <w:spacing w:line="276" w:lineRule="auto"/>
              <w:rPr>
                <w:lang w:val="tr-TR"/>
              </w:rPr>
            </w:pPr>
          </w:p>
          <w:p w:rsidR="0009315D" w:rsidRPr="006C1166" w:rsidRDefault="0009315D" w:rsidP="005B482E">
            <w:pPr>
              <w:pStyle w:val="AralkYok1"/>
              <w:spacing w:line="276" w:lineRule="auto"/>
              <w:rPr>
                <w:lang w:val="tr-TR"/>
              </w:rPr>
            </w:pPr>
          </w:p>
        </w:tc>
        <w:tc>
          <w:tcPr>
            <w:tcW w:w="6241" w:type="dxa"/>
            <w:tcBorders>
              <w:top w:val="single" w:sz="4" w:space="0" w:color="000001"/>
              <w:left w:val="single" w:sz="4" w:space="0" w:color="000001"/>
              <w:bottom w:val="single" w:sz="4" w:space="0" w:color="000001"/>
              <w:right w:val="single" w:sz="12" w:space="0" w:color="000001"/>
            </w:tcBorders>
            <w:shd w:val="clear" w:color="auto" w:fill="FFFFFF"/>
          </w:tcPr>
          <w:p w:rsidR="0009315D" w:rsidRPr="006C1166" w:rsidRDefault="00486627" w:rsidP="005B482E">
            <w:pPr>
              <w:pStyle w:val="AralkYok1"/>
              <w:spacing w:line="276" w:lineRule="auto"/>
              <w:rPr>
                <w:lang w:val="tr-TR"/>
              </w:rPr>
            </w:pPr>
            <w:r w:rsidRPr="006C1166">
              <w:rPr>
                <w:b/>
                <w:lang w:val="tr-TR"/>
              </w:rPr>
              <w:t>Öğrenci</w:t>
            </w:r>
            <w:r w:rsidR="0009315D" w:rsidRPr="006C1166">
              <w:rPr>
                <w:b/>
                <w:lang w:val="tr-TR"/>
              </w:rPr>
              <w:t>:</w:t>
            </w:r>
          </w:p>
          <w:p w:rsidR="008E5D61" w:rsidRPr="006C1166" w:rsidRDefault="008E5D61" w:rsidP="00065D22">
            <w:pPr>
              <w:pStyle w:val="AralkYok1"/>
              <w:numPr>
                <w:ilvl w:val="0"/>
                <w:numId w:val="16"/>
              </w:numPr>
              <w:spacing w:line="276" w:lineRule="auto"/>
              <w:rPr>
                <w:lang w:val="tr-TR"/>
              </w:rPr>
            </w:pPr>
            <w:r w:rsidRPr="006C1166">
              <w:rPr>
                <w:lang w:val="tr-TR"/>
              </w:rPr>
              <w:t>Farklı yiyecek türlerini tanır ve yiyecek maddelerini kullanmanın yollarını bilir.</w:t>
            </w:r>
          </w:p>
          <w:p w:rsidR="008E5D61" w:rsidRPr="006C1166" w:rsidRDefault="008E5D61" w:rsidP="00065D22">
            <w:pPr>
              <w:pStyle w:val="AralkYok1"/>
              <w:numPr>
                <w:ilvl w:val="0"/>
                <w:numId w:val="16"/>
              </w:numPr>
              <w:spacing w:line="276" w:lineRule="auto"/>
              <w:rPr>
                <w:lang w:val="tr-TR"/>
              </w:rPr>
            </w:pPr>
            <w:r w:rsidRPr="006C1166">
              <w:rPr>
                <w:lang w:val="tr-TR"/>
              </w:rPr>
              <w:t>Tüketici enerji uyarıcılarının sonuçlarını açıklar.</w:t>
            </w:r>
          </w:p>
          <w:p w:rsidR="0009315D" w:rsidRPr="006C1166" w:rsidRDefault="008E5D61" w:rsidP="00065D22">
            <w:pPr>
              <w:pStyle w:val="AralkYok1"/>
              <w:numPr>
                <w:ilvl w:val="0"/>
                <w:numId w:val="16"/>
              </w:numPr>
              <w:spacing w:line="276" w:lineRule="auto"/>
              <w:rPr>
                <w:lang w:val="tr-TR"/>
              </w:rPr>
            </w:pPr>
            <w:r w:rsidRPr="006C1166">
              <w:rPr>
                <w:lang w:val="tr-TR"/>
              </w:rPr>
              <w:t>Alışkanlıklarını, yiyeceklerin miktarı ve kalitesi ile ilgili olarak değerlendirir.</w:t>
            </w:r>
          </w:p>
        </w:tc>
      </w:tr>
      <w:tr w:rsidR="0009315D" w:rsidRPr="006C1166" w:rsidTr="008E5D61">
        <w:trPr>
          <w:cantSplit/>
        </w:trPr>
        <w:tc>
          <w:tcPr>
            <w:tcW w:w="1417" w:type="dxa"/>
            <w:vMerge w:val="restart"/>
            <w:tcBorders>
              <w:top w:val="single" w:sz="4" w:space="0" w:color="000001"/>
              <w:left w:val="single" w:sz="12" w:space="0" w:color="000001"/>
              <w:bottom w:val="single" w:sz="4" w:space="0" w:color="000001"/>
            </w:tcBorders>
            <w:shd w:val="clear" w:color="auto" w:fill="FFFFFF"/>
          </w:tcPr>
          <w:p w:rsidR="008E5D61" w:rsidRPr="006C1166" w:rsidRDefault="008E5D61" w:rsidP="005B482E">
            <w:pPr>
              <w:pStyle w:val="AralkYok1"/>
              <w:spacing w:line="276" w:lineRule="auto"/>
              <w:ind w:right="-113" w:firstLine="0"/>
              <w:jc w:val="left"/>
              <w:rPr>
                <w:lang w:val="tr-TR"/>
              </w:rPr>
            </w:pPr>
            <w:r w:rsidRPr="006C1166">
              <w:rPr>
                <w:b/>
                <w:lang w:val="tr-TR"/>
              </w:rPr>
              <w:lastRenderedPageBreak/>
              <w:t>Bağımlılık</w:t>
            </w:r>
            <w:r w:rsidR="0009315D" w:rsidRPr="006C1166">
              <w:rPr>
                <w:b/>
                <w:lang w:val="tr-TR"/>
              </w:rPr>
              <w:t xml:space="preserve"> yapan maddelerin kullanımının </w:t>
            </w:r>
            <w:r w:rsidRPr="006C1166">
              <w:rPr>
                <w:b/>
                <w:bCs/>
                <w:lang w:val="tr-TR"/>
              </w:rPr>
              <w:t>etkisinin farkındalığı</w:t>
            </w:r>
          </w:p>
        </w:tc>
        <w:tc>
          <w:tcPr>
            <w:tcW w:w="7861" w:type="dxa"/>
            <w:gridSpan w:val="5"/>
            <w:tcBorders>
              <w:top w:val="single" w:sz="4" w:space="0" w:color="000001"/>
              <w:left w:val="single" w:sz="4" w:space="0" w:color="000001"/>
              <w:bottom w:val="single" w:sz="4" w:space="0" w:color="000001"/>
              <w:right w:val="single" w:sz="12" w:space="0" w:color="000001"/>
            </w:tcBorders>
            <w:shd w:val="clear" w:color="auto" w:fill="FFFFFF"/>
          </w:tcPr>
          <w:p w:rsidR="0009315D" w:rsidRPr="006C1166" w:rsidRDefault="00486627" w:rsidP="005B482E">
            <w:pPr>
              <w:rPr>
                <w:szCs w:val="24"/>
              </w:rPr>
            </w:pPr>
            <w:r w:rsidRPr="006C1166">
              <w:rPr>
                <w:szCs w:val="24"/>
              </w:rPr>
              <w:t xml:space="preserve">AÖÇ </w:t>
            </w:r>
            <w:r w:rsidR="0009315D" w:rsidRPr="006C1166">
              <w:rPr>
                <w:b/>
                <w:i/>
                <w:szCs w:val="24"/>
              </w:rPr>
              <w:t xml:space="preserve">4. </w:t>
            </w:r>
            <w:r w:rsidRPr="006C1166">
              <w:rPr>
                <w:b/>
                <w:i/>
                <w:szCs w:val="24"/>
              </w:rPr>
              <w:t>Olumsuz olayları ve alışkanlıkları (tütün olumsuz maddeleri, alkol ve uyuşturucular) içeren tehlikeli durumları tanır ve ayırt eder ve bunların nasıl önleneceğini anlar</w:t>
            </w:r>
          </w:p>
        </w:tc>
      </w:tr>
      <w:tr w:rsidR="008E5D61" w:rsidRPr="006C1166" w:rsidTr="008E5D61">
        <w:trPr>
          <w:cantSplit/>
          <w:trHeight w:val="251"/>
        </w:trPr>
        <w:tc>
          <w:tcPr>
            <w:tcW w:w="1417" w:type="dxa"/>
            <w:vMerge/>
            <w:tcBorders>
              <w:top w:val="single" w:sz="4" w:space="0" w:color="000001"/>
              <w:left w:val="single" w:sz="12" w:space="0" w:color="000001"/>
              <w:bottom w:val="single" w:sz="4" w:space="0" w:color="000001"/>
            </w:tcBorders>
            <w:shd w:val="clear" w:color="auto" w:fill="FFFFFF"/>
          </w:tcPr>
          <w:p w:rsidR="008E5D61" w:rsidRPr="006C1166" w:rsidRDefault="008E5D61" w:rsidP="005B482E">
            <w:pPr>
              <w:snapToGrid w:val="0"/>
              <w:spacing w:after="0"/>
              <w:jc w:val="both"/>
              <w:rPr>
                <w:b/>
                <w:i/>
                <w:szCs w:val="24"/>
              </w:rPr>
            </w:pPr>
          </w:p>
        </w:tc>
        <w:tc>
          <w:tcPr>
            <w:tcW w:w="1530" w:type="dxa"/>
            <w:gridSpan w:val="3"/>
            <w:tcBorders>
              <w:top w:val="single" w:sz="4" w:space="0" w:color="000001"/>
              <w:left w:val="single" w:sz="4" w:space="0" w:color="000001"/>
              <w:bottom w:val="single" w:sz="4" w:space="0" w:color="000001"/>
            </w:tcBorders>
            <w:shd w:val="clear" w:color="auto" w:fill="FFFFFF"/>
          </w:tcPr>
          <w:p w:rsidR="008E5D61" w:rsidRPr="006C1166" w:rsidRDefault="008E5D61" w:rsidP="005B482E">
            <w:pPr>
              <w:rPr>
                <w:b/>
                <w:bCs/>
                <w:szCs w:val="24"/>
              </w:rPr>
            </w:pPr>
            <w:r w:rsidRPr="006C1166">
              <w:rPr>
                <w:b/>
                <w:bCs/>
                <w:szCs w:val="24"/>
              </w:rPr>
              <w:t>Konu</w:t>
            </w:r>
          </w:p>
        </w:tc>
        <w:tc>
          <w:tcPr>
            <w:tcW w:w="6331" w:type="dxa"/>
            <w:gridSpan w:val="2"/>
            <w:tcBorders>
              <w:top w:val="single" w:sz="4" w:space="0" w:color="000001"/>
              <w:left w:val="single" w:sz="4" w:space="0" w:color="000001"/>
              <w:bottom w:val="single" w:sz="4" w:space="0" w:color="000001"/>
              <w:right w:val="single" w:sz="12" w:space="0" w:color="000001"/>
            </w:tcBorders>
            <w:shd w:val="clear" w:color="auto" w:fill="FFFFFF"/>
          </w:tcPr>
          <w:p w:rsidR="008E5D61" w:rsidRPr="006C1166" w:rsidRDefault="008E5D61" w:rsidP="005B482E">
            <w:pPr>
              <w:rPr>
                <w:b/>
                <w:bCs/>
                <w:szCs w:val="24"/>
              </w:rPr>
            </w:pPr>
            <w:r w:rsidRPr="006C1166">
              <w:rPr>
                <w:b/>
                <w:bCs/>
                <w:szCs w:val="24"/>
              </w:rPr>
              <w:t>Ders Öğrenme Çıktıları (DÖÇ)</w:t>
            </w:r>
          </w:p>
        </w:tc>
      </w:tr>
      <w:tr w:rsidR="0009315D" w:rsidRPr="006C1166" w:rsidTr="008E5D61">
        <w:trPr>
          <w:cantSplit/>
          <w:trHeight w:val="800"/>
        </w:trPr>
        <w:tc>
          <w:tcPr>
            <w:tcW w:w="1417" w:type="dxa"/>
            <w:vMerge/>
            <w:tcBorders>
              <w:top w:val="single" w:sz="4" w:space="0" w:color="000001"/>
              <w:left w:val="single" w:sz="12" w:space="0" w:color="000001"/>
              <w:bottom w:val="single" w:sz="4" w:space="0" w:color="000001"/>
            </w:tcBorders>
            <w:shd w:val="clear" w:color="auto" w:fill="FFFFFF"/>
          </w:tcPr>
          <w:p w:rsidR="0009315D" w:rsidRPr="006C1166" w:rsidRDefault="0009315D" w:rsidP="005B482E">
            <w:pPr>
              <w:snapToGrid w:val="0"/>
              <w:spacing w:after="0"/>
              <w:jc w:val="both"/>
              <w:rPr>
                <w:szCs w:val="24"/>
              </w:rPr>
            </w:pPr>
          </w:p>
        </w:tc>
        <w:tc>
          <w:tcPr>
            <w:tcW w:w="1530" w:type="dxa"/>
            <w:gridSpan w:val="3"/>
            <w:tcBorders>
              <w:top w:val="single" w:sz="4" w:space="0" w:color="000001"/>
              <w:left w:val="single" w:sz="4" w:space="0" w:color="000001"/>
              <w:bottom w:val="single" w:sz="4" w:space="0" w:color="000001"/>
            </w:tcBorders>
            <w:shd w:val="clear" w:color="auto" w:fill="FFFFFF"/>
          </w:tcPr>
          <w:p w:rsidR="0009315D" w:rsidRPr="006C1166" w:rsidRDefault="0009315D" w:rsidP="005B482E">
            <w:pPr>
              <w:pStyle w:val="AralkYok1"/>
              <w:spacing w:line="276" w:lineRule="auto"/>
              <w:ind w:firstLine="0"/>
              <w:jc w:val="left"/>
              <w:rPr>
                <w:b/>
                <w:lang w:val="tr-TR"/>
              </w:rPr>
            </w:pPr>
            <w:r w:rsidRPr="006C1166">
              <w:rPr>
                <w:b/>
                <w:lang w:val="tr-TR"/>
              </w:rPr>
              <w:t>Bağımlılık yapan maddeler</w:t>
            </w:r>
          </w:p>
          <w:p w:rsidR="0009315D" w:rsidRPr="006C1166" w:rsidRDefault="0009315D" w:rsidP="005B482E">
            <w:pPr>
              <w:spacing w:after="0"/>
              <w:jc w:val="both"/>
              <w:rPr>
                <w:b/>
                <w:szCs w:val="24"/>
              </w:rPr>
            </w:pPr>
          </w:p>
        </w:tc>
        <w:tc>
          <w:tcPr>
            <w:tcW w:w="6331" w:type="dxa"/>
            <w:gridSpan w:val="2"/>
            <w:tcBorders>
              <w:top w:val="single" w:sz="4" w:space="0" w:color="000001"/>
              <w:left w:val="single" w:sz="4" w:space="0" w:color="000001"/>
              <w:bottom w:val="single" w:sz="4" w:space="0" w:color="000001"/>
              <w:right w:val="single" w:sz="12" w:space="0" w:color="000001"/>
            </w:tcBorders>
            <w:shd w:val="clear" w:color="auto" w:fill="FFFFFF"/>
          </w:tcPr>
          <w:p w:rsidR="0009315D" w:rsidRPr="006C1166" w:rsidRDefault="008E5D61" w:rsidP="005B482E">
            <w:pPr>
              <w:spacing w:after="0"/>
              <w:jc w:val="both"/>
              <w:rPr>
                <w:szCs w:val="24"/>
              </w:rPr>
            </w:pPr>
            <w:r w:rsidRPr="006C1166">
              <w:rPr>
                <w:b/>
                <w:szCs w:val="24"/>
              </w:rPr>
              <w:t>Öğrenci</w:t>
            </w:r>
            <w:r w:rsidR="0009315D" w:rsidRPr="006C1166">
              <w:rPr>
                <w:b/>
                <w:szCs w:val="24"/>
              </w:rPr>
              <w:t>:</w:t>
            </w:r>
          </w:p>
          <w:p w:rsidR="008E5D61" w:rsidRPr="006C1166" w:rsidRDefault="008E5D61" w:rsidP="00065D22">
            <w:pPr>
              <w:pStyle w:val="AralkYok1"/>
              <w:numPr>
                <w:ilvl w:val="0"/>
                <w:numId w:val="55"/>
              </w:numPr>
              <w:spacing w:line="276" w:lineRule="auto"/>
              <w:rPr>
                <w:lang w:val="tr-TR"/>
              </w:rPr>
            </w:pPr>
            <w:r w:rsidRPr="006C1166">
              <w:rPr>
                <w:lang w:val="tr-TR"/>
              </w:rPr>
              <w:t>Sigara, alkol, uyuşturucu ve diğer maddeleri teşvik eden koşulları ve faktörleri açıklar.</w:t>
            </w:r>
          </w:p>
          <w:p w:rsidR="008E5D61" w:rsidRPr="006C1166" w:rsidRDefault="008E5D61" w:rsidP="00065D22">
            <w:pPr>
              <w:pStyle w:val="AralkYok1"/>
              <w:numPr>
                <w:ilvl w:val="0"/>
                <w:numId w:val="55"/>
              </w:numPr>
              <w:spacing w:line="276" w:lineRule="auto"/>
              <w:rPr>
                <w:lang w:val="tr-TR"/>
              </w:rPr>
            </w:pPr>
            <w:r w:rsidRPr="006C1166">
              <w:rPr>
                <w:lang w:val="tr-TR"/>
              </w:rPr>
              <w:t>Tütün, alkol, uyuşturucu ve diğer maddelere karşı reddedici bir tutum yaratır.</w:t>
            </w:r>
          </w:p>
          <w:p w:rsidR="0009315D" w:rsidRPr="006C1166" w:rsidRDefault="008E5D61" w:rsidP="00065D22">
            <w:pPr>
              <w:pStyle w:val="AralkYok1"/>
              <w:numPr>
                <w:ilvl w:val="0"/>
                <w:numId w:val="55"/>
              </w:numPr>
              <w:spacing w:line="276" w:lineRule="auto"/>
              <w:rPr>
                <w:lang w:val="tr-TR"/>
              </w:rPr>
            </w:pPr>
            <w:r w:rsidRPr="006C1166">
              <w:rPr>
                <w:lang w:val="tr-TR"/>
              </w:rPr>
              <w:t>Tütün, alkol, uyuşturucu ve diğer maddelerin tüketimini düzenleyen yasal normları yorumlar.</w:t>
            </w:r>
          </w:p>
        </w:tc>
      </w:tr>
      <w:tr w:rsidR="0009315D" w:rsidRPr="006C1166" w:rsidTr="008E5D61">
        <w:trPr>
          <w:cantSplit/>
        </w:trPr>
        <w:tc>
          <w:tcPr>
            <w:tcW w:w="1417" w:type="dxa"/>
            <w:vMerge w:val="restart"/>
            <w:tcBorders>
              <w:top w:val="single" w:sz="4" w:space="0" w:color="000001"/>
              <w:left w:val="single" w:sz="12" w:space="0" w:color="000001"/>
              <w:bottom w:val="single" w:sz="4" w:space="0" w:color="000001"/>
            </w:tcBorders>
            <w:shd w:val="clear" w:color="auto" w:fill="FFFFFF"/>
          </w:tcPr>
          <w:p w:rsidR="0009315D" w:rsidRPr="006C1166" w:rsidRDefault="0009315D" w:rsidP="005B482E">
            <w:pPr>
              <w:pStyle w:val="AralkYok1"/>
              <w:spacing w:line="276" w:lineRule="auto"/>
              <w:ind w:hanging="18"/>
              <w:jc w:val="left"/>
              <w:rPr>
                <w:b/>
                <w:lang w:val="tr-TR"/>
              </w:rPr>
            </w:pPr>
            <w:r w:rsidRPr="006C1166">
              <w:rPr>
                <w:b/>
                <w:lang w:val="tr-TR"/>
              </w:rPr>
              <w:t>Çevre eğitimi ve sürdürülebilir gelişme</w:t>
            </w:r>
          </w:p>
          <w:p w:rsidR="0009315D" w:rsidRPr="006C1166" w:rsidRDefault="0009315D" w:rsidP="005B482E">
            <w:pPr>
              <w:spacing w:after="0"/>
              <w:jc w:val="both"/>
              <w:rPr>
                <w:b/>
                <w:szCs w:val="24"/>
              </w:rPr>
            </w:pPr>
          </w:p>
        </w:tc>
        <w:tc>
          <w:tcPr>
            <w:tcW w:w="7861" w:type="dxa"/>
            <w:gridSpan w:val="5"/>
            <w:tcBorders>
              <w:top w:val="single" w:sz="4" w:space="0" w:color="000001"/>
              <w:left w:val="single" w:sz="4" w:space="0" w:color="000001"/>
              <w:bottom w:val="single" w:sz="4" w:space="0" w:color="000001"/>
              <w:right w:val="single" w:sz="12" w:space="0" w:color="000001"/>
            </w:tcBorders>
            <w:shd w:val="clear" w:color="auto" w:fill="FFFFFF"/>
          </w:tcPr>
          <w:p w:rsidR="0009315D" w:rsidRPr="006C1166" w:rsidRDefault="008E5D61" w:rsidP="005B482E">
            <w:pPr>
              <w:rPr>
                <w:szCs w:val="24"/>
              </w:rPr>
            </w:pPr>
            <w:r w:rsidRPr="006C1166">
              <w:rPr>
                <w:b/>
                <w:i/>
                <w:szCs w:val="24"/>
              </w:rPr>
              <w:t>AÖÇ</w:t>
            </w:r>
            <w:r w:rsidR="0009315D" w:rsidRPr="006C1166">
              <w:rPr>
                <w:b/>
                <w:i/>
                <w:szCs w:val="24"/>
              </w:rPr>
              <w:t xml:space="preserve"> 5. </w:t>
            </w:r>
            <w:r w:rsidR="00E575A9" w:rsidRPr="006C1166">
              <w:rPr>
                <w:b/>
                <w:i/>
                <w:szCs w:val="24"/>
              </w:rPr>
              <w:t>Doğal kaynakları, davranış kurallarını, doğada, kamplarda tanır ve bunları fiziksel yetenekler geliştirmek için kullanır.</w:t>
            </w:r>
          </w:p>
        </w:tc>
      </w:tr>
      <w:tr w:rsidR="0009315D" w:rsidRPr="006C1166" w:rsidTr="008E5D61">
        <w:trPr>
          <w:cantSplit/>
        </w:trPr>
        <w:tc>
          <w:tcPr>
            <w:tcW w:w="1417" w:type="dxa"/>
            <w:vMerge/>
            <w:tcBorders>
              <w:top w:val="single" w:sz="4" w:space="0" w:color="000001"/>
              <w:left w:val="single" w:sz="12" w:space="0" w:color="000001"/>
              <w:bottom w:val="single" w:sz="4" w:space="0" w:color="000001"/>
            </w:tcBorders>
            <w:shd w:val="clear" w:color="auto" w:fill="FFFFFF"/>
          </w:tcPr>
          <w:p w:rsidR="0009315D" w:rsidRPr="006C1166" w:rsidRDefault="0009315D" w:rsidP="005B482E">
            <w:pPr>
              <w:snapToGrid w:val="0"/>
              <w:spacing w:after="0"/>
              <w:jc w:val="both"/>
              <w:rPr>
                <w:b/>
                <w:bCs/>
                <w:i/>
                <w:iCs/>
                <w:szCs w:val="24"/>
              </w:rPr>
            </w:pPr>
          </w:p>
        </w:tc>
        <w:tc>
          <w:tcPr>
            <w:tcW w:w="1530" w:type="dxa"/>
            <w:gridSpan w:val="3"/>
            <w:tcBorders>
              <w:top w:val="single" w:sz="4" w:space="0" w:color="000001"/>
              <w:left w:val="single" w:sz="4" w:space="0" w:color="000001"/>
              <w:bottom w:val="single" w:sz="4" w:space="0" w:color="000001"/>
            </w:tcBorders>
            <w:shd w:val="clear" w:color="auto" w:fill="FFFFFF"/>
          </w:tcPr>
          <w:p w:rsidR="0009315D" w:rsidRPr="006C1166" w:rsidRDefault="00E575A9" w:rsidP="005B482E">
            <w:pPr>
              <w:spacing w:after="0"/>
              <w:jc w:val="both"/>
              <w:rPr>
                <w:szCs w:val="24"/>
              </w:rPr>
            </w:pPr>
            <w:r w:rsidRPr="006C1166">
              <w:rPr>
                <w:b/>
                <w:bCs/>
                <w:szCs w:val="24"/>
              </w:rPr>
              <w:t>Konu</w:t>
            </w:r>
            <w:r w:rsidR="0009315D" w:rsidRPr="006C1166">
              <w:rPr>
                <w:b/>
                <w:szCs w:val="24"/>
              </w:rPr>
              <w:t>lar</w:t>
            </w:r>
          </w:p>
        </w:tc>
        <w:tc>
          <w:tcPr>
            <w:tcW w:w="6331" w:type="dxa"/>
            <w:gridSpan w:val="2"/>
            <w:tcBorders>
              <w:top w:val="single" w:sz="4" w:space="0" w:color="000001"/>
              <w:left w:val="single" w:sz="4" w:space="0" w:color="000001"/>
              <w:bottom w:val="single" w:sz="4" w:space="0" w:color="000001"/>
              <w:right w:val="single" w:sz="12" w:space="0" w:color="000001"/>
            </w:tcBorders>
            <w:shd w:val="clear" w:color="auto" w:fill="FFFFFF"/>
          </w:tcPr>
          <w:p w:rsidR="0009315D" w:rsidRPr="006C1166" w:rsidRDefault="0009315D" w:rsidP="005B482E">
            <w:pPr>
              <w:spacing w:after="0"/>
              <w:jc w:val="both"/>
              <w:rPr>
                <w:szCs w:val="24"/>
              </w:rPr>
            </w:pPr>
            <w:r w:rsidRPr="006C1166">
              <w:rPr>
                <w:b/>
                <w:szCs w:val="24"/>
              </w:rPr>
              <w:t>Dersin Öğrenme Çıktıları (</w:t>
            </w:r>
            <w:r w:rsidR="00E575A9" w:rsidRPr="006C1166">
              <w:rPr>
                <w:b/>
                <w:bCs/>
                <w:szCs w:val="24"/>
              </w:rPr>
              <w:t>DÖÇ</w:t>
            </w:r>
            <w:r w:rsidRPr="006C1166">
              <w:rPr>
                <w:b/>
                <w:szCs w:val="24"/>
              </w:rPr>
              <w:t>)</w:t>
            </w:r>
          </w:p>
        </w:tc>
      </w:tr>
      <w:tr w:rsidR="0009315D" w:rsidRPr="006C1166" w:rsidTr="008E5D61">
        <w:trPr>
          <w:cantSplit/>
        </w:trPr>
        <w:tc>
          <w:tcPr>
            <w:tcW w:w="1417" w:type="dxa"/>
            <w:vMerge/>
            <w:tcBorders>
              <w:top w:val="single" w:sz="4" w:space="0" w:color="000001"/>
              <w:left w:val="single" w:sz="12" w:space="0" w:color="000001"/>
              <w:bottom w:val="single" w:sz="12" w:space="0" w:color="000001"/>
            </w:tcBorders>
            <w:shd w:val="clear" w:color="auto" w:fill="FFFFFF"/>
          </w:tcPr>
          <w:p w:rsidR="0009315D" w:rsidRPr="006C1166" w:rsidRDefault="0009315D" w:rsidP="005B482E">
            <w:pPr>
              <w:snapToGrid w:val="0"/>
              <w:spacing w:after="0"/>
              <w:jc w:val="both"/>
              <w:rPr>
                <w:szCs w:val="24"/>
              </w:rPr>
            </w:pPr>
          </w:p>
        </w:tc>
        <w:tc>
          <w:tcPr>
            <w:tcW w:w="1530" w:type="dxa"/>
            <w:gridSpan w:val="3"/>
            <w:tcBorders>
              <w:top w:val="single" w:sz="4" w:space="0" w:color="000001"/>
              <w:left w:val="single" w:sz="4" w:space="0" w:color="000001"/>
              <w:bottom w:val="single" w:sz="12" w:space="0" w:color="000001"/>
            </w:tcBorders>
            <w:shd w:val="clear" w:color="auto" w:fill="FFFFFF"/>
          </w:tcPr>
          <w:p w:rsidR="0009315D" w:rsidRPr="006C1166" w:rsidRDefault="00E575A9" w:rsidP="005B482E">
            <w:pPr>
              <w:pStyle w:val="AralkYok1"/>
              <w:spacing w:line="276" w:lineRule="auto"/>
              <w:ind w:firstLine="0"/>
              <w:jc w:val="left"/>
              <w:rPr>
                <w:lang w:val="tr-TR"/>
              </w:rPr>
            </w:pPr>
            <w:r w:rsidRPr="006C1166">
              <w:rPr>
                <w:b/>
                <w:lang w:val="tr-TR"/>
              </w:rPr>
              <w:t>Dış mekân fiziksel aktiviteleri ve çevrenin önemi</w:t>
            </w:r>
          </w:p>
        </w:tc>
        <w:tc>
          <w:tcPr>
            <w:tcW w:w="6331" w:type="dxa"/>
            <w:gridSpan w:val="2"/>
            <w:tcBorders>
              <w:top w:val="single" w:sz="4" w:space="0" w:color="000001"/>
              <w:left w:val="single" w:sz="4" w:space="0" w:color="000001"/>
              <w:bottom w:val="single" w:sz="12" w:space="0" w:color="000001"/>
              <w:right w:val="single" w:sz="12" w:space="0" w:color="000001"/>
            </w:tcBorders>
            <w:shd w:val="clear" w:color="auto" w:fill="FFFFFF"/>
          </w:tcPr>
          <w:p w:rsidR="0009315D" w:rsidRPr="006C1166" w:rsidRDefault="00E575A9" w:rsidP="005B482E">
            <w:pPr>
              <w:pStyle w:val="AralkYok1"/>
              <w:spacing w:line="276" w:lineRule="auto"/>
              <w:rPr>
                <w:lang w:val="tr-TR"/>
              </w:rPr>
            </w:pPr>
            <w:r w:rsidRPr="006C1166">
              <w:rPr>
                <w:b/>
                <w:lang w:val="tr-TR"/>
              </w:rPr>
              <w:t>Öğrenci</w:t>
            </w:r>
            <w:r w:rsidR="0009315D" w:rsidRPr="006C1166">
              <w:rPr>
                <w:b/>
                <w:lang w:val="tr-TR"/>
              </w:rPr>
              <w:t>:</w:t>
            </w:r>
          </w:p>
          <w:p w:rsidR="00E575A9" w:rsidRPr="006C1166" w:rsidRDefault="00E575A9" w:rsidP="00065D22">
            <w:pPr>
              <w:pStyle w:val="AralkYok1"/>
              <w:numPr>
                <w:ilvl w:val="0"/>
                <w:numId w:val="65"/>
              </w:numPr>
              <w:spacing w:line="276" w:lineRule="auto"/>
              <w:rPr>
                <w:lang w:val="tr-TR"/>
              </w:rPr>
            </w:pPr>
            <w:r w:rsidRPr="006C1166">
              <w:rPr>
                <w:lang w:val="tr-TR"/>
              </w:rPr>
              <w:t>En az bir dış mekân fiziksel aktivitesinde aktif bir rol alın.</w:t>
            </w:r>
          </w:p>
          <w:p w:rsidR="0009315D" w:rsidRPr="006C1166" w:rsidRDefault="00E575A9" w:rsidP="00065D22">
            <w:pPr>
              <w:pStyle w:val="AralkYok1"/>
              <w:numPr>
                <w:ilvl w:val="0"/>
                <w:numId w:val="65"/>
              </w:numPr>
              <w:spacing w:line="276" w:lineRule="auto"/>
              <w:rPr>
                <w:lang w:val="tr-TR"/>
              </w:rPr>
            </w:pPr>
            <w:r w:rsidRPr="006C1166">
              <w:rPr>
                <w:lang w:val="tr-TR"/>
              </w:rPr>
              <w:t>Çeşitli fiziksel ve spor aktiviteleri için doğal çevre ve iç mekân kullanımının faydalarını değerlendirir.</w:t>
            </w:r>
          </w:p>
        </w:tc>
      </w:tr>
    </w:tbl>
    <w:p w:rsidR="0009315D" w:rsidRPr="006C1166" w:rsidRDefault="0009315D" w:rsidP="005B482E">
      <w:pPr>
        <w:spacing w:after="0"/>
        <w:jc w:val="both"/>
        <w:rPr>
          <w:szCs w:val="24"/>
        </w:rPr>
      </w:pPr>
    </w:p>
    <w:p w:rsidR="0009315D" w:rsidRPr="006C1166" w:rsidRDefault="0009315D" w:rsidP="005B482E">
      <w:pPr>
        <w:spacing w:after="160"/>
        <w:jc w:val="both"/>
        <w:rPr>
          <w:b/>
          <w:szCs w:val="24"/>
        </w:rPr>
      </w:pPr>
    </w:p>
    <w:p w:rsidR="00E575A9" w:rsidRPr="006C1166" w:rsidRDefault="00E575A9" w:rsidP="005B482E">
      <w:pPr>
        <w:spacing w:after="0"/>
        <w:jc w:val="both"/>
        <w:rPr>
          <w:b/>
          <w:szCs w:val="24"/>
        </w:rPr>
      </w:pPr>
    </w:p>
    <w:p w:rsidR="00E575A9" w:rsidRPr="006C1166" w:rsidRDefault="00E575A9" w:rsidP="005B482E">
      <w:pPr>
        <w:spacing w:after="0"/>
        <w:jc w:val="both"/>
        <w:rPr>
          <w:b/>
          <w:szCs w:val="24"/>
        </w:rPr>
      </w:pPr>
    </w:p>
    <w:p w:rsidR="00E575A9" w:rsidRPr="006C1166" w:rsidRDefault="00E575A9" w:rsidP="005B482E">
      <w:pPr>
        <w:spacing w:after="0"/>
        <w:jc w:val="both"/>
        <w:rPr>
          <w:b/>
          <w:szCs w:val="24"/>
        </w:rPr>
      </w:pPr>
    </w:p>
    <w:p w:rsidR="00E575A9" w:rsidRPr="006C1166" w:rsidRDefault="00E575A9" w:rsidP="005B482E">
      <w:pPr>
        <w:spacing w:after="0"/>
        <w:jc w:val="both"/>
        <w:rPr>
          <w:b/>
          <w:szCs w:val="24"/>
        </w:rPr>
      </w:pPr>
    </w:p>
    <w:p w:rsidR="00E575A9" w:rsidRPr="006C1166" w:rsidRDefault="00E575A9" w:rsidP="005B482E">
      <w:pPr>
        <w:spacing w:after="0"/>
        <w:jc w:val="both"/>
        <w:rPr>
          <w:b/>
          <w:szCs w:val="24"/>
        </w:rPr>
      </w:pPr>
    </w:p>
    <w:p w:rsidR="0009315D" w:rsidRPr="006C1166" w:rsidRDefault="00E575A9" w:rsidP="005B482E">
      <w:pPr>
        <w:spacing w:after="0"/>
        <w:jc w:val="both"/>
        <w:rPr>
          <w:b/>
          <w:szCs w:val="24"/>
        </w:rPr>
      </w:pPr>
      <w:bookmarkStart w:id="63" w:name="_Hlk21371928"/>
      <w:r w:rsidRPr="006C1166">
        <w:rPr>
          <w:b/>
          <w:szCs w:val="24"/>
        </w:rPr>
        <w:t>Metodolojik</w:t>
      </w:r>
      <w:r w:rsidR="0009315D" w:rsidRPr="006C1166">
        <w:rPr>
          <w:b/>
          <w:szCs w:val="24"/>
        </w:rPr>
        <w:t xml:space="preserve"> </w:t>
      </w:r>
      <w:r w:rsidRPr="006C1166">
        <w:rPr>
          <w:b/>
          <w:szCs w:val="24"/>
        </w:rPr>
        <w:t>rehber</w:t>
      </w:r>
    </w:p>
    <w:p w:rsidR="0009315D" w:rsidRPr="006C1166" w:rsidRDefault="0009315D" w:rsidP="005B482E">
      <w:pPr>
        <w:spacing w:after="0"/>
        <w:jc w:val="both"/>
        <w:rPr>
          <w:b/>
          <w:szCs w:val="24"/>
        </w:rPr>
      </w:pPr>
    </w:p>
    <w:p w:rsidR="0009315D" w:rsidRPr="006C1166" w:rsidRDefault="006E4266" w:rsidP="005B482E">
      <w:pPr>
        <w:jc w:val="both"/>
        <w:rPr>
          <w:szCs w:val="24"/>
        </w:rPr>
      </w:pPr>
      <w:r w:rsidRPr="006C1166">
        <w:rPr>
          <w:szCs w:val="24"/>
        </w:rPr>
        <w:t>Yedinci sınıf için beden eğitimi, spor ve sağlık dersin içeriğin gerçekleştirilmesi farklı öğretim yöntem ve teknikleri -öğrencilerin yaşlarına uygun, aynı zamanda programın belirlediği sonuçları elde etmek için içeriğe de uyması gerekir- kullanılarak yapılır.</w:t>
      </w:r>
      <w:r w:rsidR="0009315D" w:rsidRPr="006C1166">
        <w:rPr>
          <w:szCs w:val="24"/>
        </w:rPr>
        <w:t xml:space="preserve"> </w:t>
      </w:r>
    </w:p>
    <w:p w:rsidR="0009315D" w:rsidRPr="006C1166" w:rsidRDefault="006E4266" w:rsidP="005B482E">
      <w:pPr>
        <w:jc w:val="both"/>
        <w:rPr>
          <w:szCs w:val="24"/>
        </w:rPr>
      </w:pPr>
      <w:r w:rsidRPr="006C1166">
        <w:rPr>
          <w:szCs w:val="24"/>
        </w:rPr>
        <w:t xml:space="preserve">İyi sınıf organizasyonu, öğrencilerin fiziksel, psikolojik, duygusal ve sosyal olarak gelişebilecekleri somut pratik durumlara yerleştirildiği anlamına gelir. Kişisel hijyen ve çevrenin korunmasına özel önem verilmelidir. Ayrıca, öğrencilerin yaşamları boyunca takip edilmeleri için öğrenmeleri gereken güvenli uygulamalar açısından öğrencilerin güvenliğini </w:t>
      </w:r>
      <w:r w:rsidR="0009315D" w:rsidRPr="006C1166">
        <w:rPr>
          <w:szCs w:val="24"/>
        </w:rPr>
        <w:t>göz önüne almalıyız.</w:t>
      </w:r>
      <w:r w:rsidRPr="006C1166">
        <w:rPr>
          <w:szCs w:val="24"/>
        </w:rPr>
        <w:t xml:space="preserve"> </w:t>
      </w:r>
    </w:p>
    <w:p w:rsidR="0009315D" w:rsidRPr="006C1166" w:rsidRDefault="001E42FC" w:rsidP="005B482E">
      <w:pPr>
        <w:jc w:val="both"/>
        <w:rPr>
          <w:szCs w:val="24"/>
        </w:rPr>
      </w:pPr>
      <w:r w:rsidRPr="006C1166">
        <w:rPr>
          <w:szCs w:val="24"/>
        </w:rPr>
        <w:lastRenderedPageBreak/>
        <w:t>Öğretim etkileşimli bir süreçtir ve temel işlevi ve amacı öğrenmedir. Bu, tüm öğrencilere kapsayıcı öğretim sağlayan diğer yöntem ve teknikler de dahil olmak üzere, yedinci sınıfta kullanılan tüm yöntemlerin, tekniklerin -öğrenci merkezli- en temel özelliğidir.</w:t>
      </w:r>
    </w:p>
    <w:p w:rsidR="0009315D" w:rsidRPr="006C1166" w:rsidRDefault="001E42FC" w:rsidP="005B482E">
      <w:pPr>
        <w:spacing w:after="0"/>
        <w:jc w:val="both"/>
        <w:rPr>
          <w:szCs w:val="24"/>
        </w:rPr>
      </w:pPr>
      <w:r w:rsidRPr="006C1166">
        <w:rPr>
          <w:szCs w:val="24"/>
        </w:rPr>
        <w:t>Kullanılabilecek</w:t>
      </w:r>
      <w:r w:rsidR="0009315D" w:rsidRPr="006C1166">
        <w:rPr>
          <w:szCs w:val="24"/>
        </w:rPr>
        <w:t xml:space="preserve"> yöntemlerden bazıları şunlardır:</w:t>
      </w:r>
    </w:p>
    <w:p w:rsidR="001E42FC" w:rsidRPr="006C1166" w:rsidRDefault="001E42FC" w:rsidP="00065D22">
      <w:pPr>
        <w:pStyle w:val="ListeParagraf1"/>
        <w:numPr>
          <w:ilvl w:val="0"/>
          <w:numId w:val="110"/>
        </w:numPr>
        <w:spacing w:line="276" w:lineRule="auto"/>
        <w:ind w:left="851"/>
        <w:jc w:val="both"/>
        <w:rPr>
          <w:rFonts w:ascii="Times New Roman" w:hAnsi="Times New Roman" w:cs="Times New Roman"/>
          <w:lang w:val="tr-TR"/>
        </w:rPr>
      </w:pPr>
      <w:r w:rsidRPr="006C1166">
        <w:rPr>
          <w:rFonts w:ascii="Times New Roman" w:hAnsi="Times New Roman" w:cs="Times New Roman"/>
          <w:lang w:val="tr-TR"/>
        </w:rPr>
        <w:t>Sözel yöntem: bu konunun öğretilmesinde yaygın olarak kullanılır,</w:t>
      </w:r>
    </w:p>
    <w:p w:rsidR="001E42FC" w:rsidRPr="006C1166" w:rsidRDefault="001E42FC" w:rsidP="00065D22">
      <w:pPr>
        <w:pStyle w:val="ListeParagraf1"/>
        <w:numPr>
          <w:ilvl w:val="0"/>
          <w:numId w:val="110"/>
        </w:numPr>
        <w:spacing w:line="276" w:lineRule="auto"/>
        <w:ind w:left="851"/>
        <w:jc w:val="both"/>
        <w:rPr>
          <w:rFonts w:ascii="Times New Roman" w:hAnsi="Times New Roman" w:cs="Times New Roman"/>
          <w:lang w:val="tr-TR"/>
        </w:rPr>
      </w:pPr>
      <w:r w:rsidRPr="006C1166">
        <w:rPr>
          <w:rFonts w:ascii="Times New Roman" w:hAnsi="Times New Roman" w:cs="Times New Roman"/>
          <w:lang w:val="tr-TR"/>
        </w:rPr>
        <w:t>Gösteri yöntemi: öğrenciler tarafından yeni hareketlerin kazanılmasında çok etkilidir,</w:t>
      </w:r>
    </w:p>
    <w:p w:rsidR="001E42FC" w:rsidRPr="006C1166" w:rsidRDefault="001E42FC" w:rsidP="00065D22">
      <w:pPr>
        <w:pStyle w:val="ListeParagraf1"/>
        <w:numPr>
          <w:ilvl w:val="0"/>
          <w:numId w:val="110"/>
        </w:numPr>
        <w:spacing w:line="276" w:lineRule="auto"/>
        <w:ind w:left="851"/>
        <w:jc w:val="both"/>
        <w:rPr>
          <w:rFonts w:ascii="Times New Roman" w:hAnsi="Times New Roman" w:cs="Times New Roman"/>
          <w:lang w:val="tr-TR"/>
        </w:rPr>
      </w:pPr>
      <w:r w:rsidRPr="006C1166">
        <w:rPr>
          <w:rFonts w:ascii="Times New Roman" w:hAnsi="Times New Roman" w:cs="Times New Roman"/>
          <w:lang w:val="tr-TR"/>
        </w:rPr>
        <w:t>Uygulamalı egzersiz yöntemi,</w:t>
      </w:r>
    </w:p>
    <w:p w:rsidR="001E42FC" w:rsidRPr="006C1166" w:rsidRDefault="001E42FC" w:rsidP="00065D22">
      <w:pPr>
        <w:pStyle w:val="ListeParagraf1"/>
        <w:numPr>
          <w:ilvl w:val="0"/>
          <w:numId w:val="110"/>
        </w:numPr>
        <w:spacing w:line="276" w:lineRule="auto"/>
        <w:ind w:left="851"/>
        <w:jc w:val="both"/>
        <w:rPr>
          <w:rFonts w:ascii="Times New Roman" w:hAnsi="Times New Roman" w:cs="Times New Roman"/>
          <w:lang w:val="tr-TR"/>
        </w:rPr>
      </w:pPr>
      <w:r w:rsidRPr="006C1166">
        <w:rPr>
          <w:rFonts w:ascii="Times New Roman" w:hAnsi="Times New Roman" w:cs="Times New Roman"/>
          <w:lang w:val="tr-TR"/>
        </w:rPr>
        <w:t>İntegral yöntem: tüm alıştırmayı bütün bileşenleri ile birlikte göstermek için kullanılır,</w:t>
      </w:r>
    </w:p>
    <w:p w:rsidR="0009315D" w:rsidRPr="006C1166" w:rsidRDefault="001E42FC" w:rsidP="00065D22">
      <w:pPr>
        <w:pStyle w:val="ListeParagraf1"/>
        <w:numPr>
          <w:ilvl w:val="0"/>
          <w:numId w:val="110"/>
        </w:numPr>
        <w:spacing w:line="276" w:lineRule="auto"/>
        <w:ind w:left="851"/>
        <w:jc w:val="both"/>
        <w:rPr>
          <w:rFonts w:ascii="Times New Roman" w:hAnsi="Times New Roman" w:cs="Times New Roman"/>
          <w:lang w:val="tr-TR"/>
        </w:rPr>
      </w:pPr>
      <w:r w:rsidRPr="006C1166">
        <w:rPr>
          <w:rFonts w:ascii="Times New Roman" w:hAnsi="Times New Roman" w:cs="Times New Roman"/>
          <w:lang w:val="tr-TR"/>
        </w:rPr>
        <w:t>Analitik (kısmi) yöntem, öğretmenlerin konuların içeriğine bağlı olarak seçtiği karmaşık ve daha zor alıştırmaların, tartışmaların ve daha fazlasının üstesinden gelmeye yardımcı olur.</w:t>
      </w:r>
    </w:p>
    <w:p w:rsidR="0009315D" w:rsidRPr="006C1166" w:rsidRDefault="001E42FC" w:rsidP="005B482E">
      <w:pPr>
        <w:pStyle w:val="ListeParagraf1"/>
        <w:spacing w:line="276" w:lineRule="auto"/>
        <w:ind w:left="450"/>
        <w:jc w:val="both"/>
        <w:rPr>
          <w:rFonts w:ascii="Times New Roman" w:hAnsi="Times New Roman" w:cs="Times New Roman"/>
          <w:lang w:val="tr-TR"/>
        </w:rPr>
      </w:pPr>
      <w:r w:rsidRPr="006C1166">
        <w:rPr>
          <w:rFonts w:ascii="Times New Roman" w:hAnsi="Times New Roman" w:cs="Times New Roman"/>
          <w:lang w:val="tr-TR"/>
        </w:rPr>
        <w:t>Her durumda, öğretim yöntem ve tekniklerinin uygulanmasına, her zaman öğrencilerin güvenliğini dikkate alarak, ilgili didaktik materyal ve araçların kullanımı eşlik etmelidir.</w:t>
      </w:r>
    </w:p>
    <w:p w:rsidR="0009315D" w:rsidRPr="006C1166" w:rsidRDefault="0009315D" w:rsidP="005B482E">
      <w:pPr>
        <w:pStyle w:val="ListeParagraf1"/>
        <w:spacing w:line="276" w:lineRule="auto"/>
        <w:ind w:left="450"/>
        <w:jc w:val="both"/>
        <w:rPr>
          <w:rFonts w:ascii="Times New Roman" w:hAnsi="Times New Roman" w:cs="Times New Roman"/>
          <w:lang w:val="tr-TR"/>
        </w:rPr>
      </w:pPr>
    </w:p>
    <w:p w:rsidR="0009315D" w:rsidRPr="006C1166" w:rsidRDefault="0009315D" w:rsidP="005B482E">
      <w:pPr>
        <w:pStyle w:val="ListeParagraf1"/>
        <w:spacing w:line="276" w:lineRule="auto"/>
        <w:ind w:left="450"/>
        <w:jc w:val="both"/>
        <w:rPr>
          <w:rFonts w:ascii="Times New Roman" w:hAnsi="Times New Roman" w:cs="Times New Roman"/>
          <w:lang w:val="tr-TR"/>
        </w:rPr>
      </w:pPr>
    </w:p>
    <w:p w:rsidR="0009315D" w:rsidRPr="006C1166" w:rsidRDefault="0009315D" w:rsidP="005B482E">
      <w:pPr>
        <w:tabs>
          <w:tab w:val="left" w:pos="4410"/>
        </w:tabs>
        <w:spacing w:after="0"/>
        <w:ind w:right="1440"/>
        <w:rPr>
          <w:b/>
          <w:szCs w:val="24"/>
        </w:rPr>
      </w:pPr>
      <w:r w:rsidRPr="006C1166">
        <w:rPr>
          <w:b/>
          <w:szCs w:val="24"/>
        </w:rPr>
        <w:t xml:space="preserve">Kesişen konular uygulanması için rehber </w:t>
      </w:r>
    </w:p>
    <w:p w:rsidR="0009315D" w:rsidRPr="006C1166" w:rsidRDefault="0009315D" w:rsidP="005B482E">
      <w:pPr>
        <w:tabs>
          <w:tab w:val="left" w:pos="4410"/>
        </w:tabs>
        <w:spacing w:after="0"/>
        <w:ind w:right="1440"/>
        <w:rPr>
          <w:b/>
          <w:szCs w:val="24"/>
        </w:rPr>
      </w:pPr>
    </w:p>
    <w:p w:rsidR="0009315D" w:rsidRPr="006C1166" w:rsidRDefault="001E42FC" w:rsidP="005B482E">
      <w:pPr>
        <w:jc w:val="both"/>
        <w:rPr>
          <w:szCs w:val="24"/>
        </w:rPr>
      </w:pPr>
      <w:r w:rsidRPr="006C1166">
        <w:rPr>
          <w:szCs w:val="24"/>
        </w:rPr>
        <w:t>Çeşitli müfredat alanları arasındaki bağlantılar, öğrencilerin pratikte edindikleri bilgileri anlamalarına, pekiştirmelerine ve uygulamalarına yardımcı olduğundan Beden Eğitimi, Spor ve Sağlık dersinde özel bir yere sahiptir.</w:t>
      </w:r>
    </w:p>
    <w:p w:rsidR="0009315D" w:rsidRPr="006C1166" w:rsidRDefault="001E42FC" w:rsidP="005B482E">
      <w:pPr>
        <w:jc w:val="both"/>
        <w:rPr>
          <w:szCs w:val="24"/>
        </w:rPr>
      </w:pPr>
      <w:r w:rsidRPr="006C1166">
        <w:rPr>
          <w:szCs w:val="24"/>
        </w:rPr>
        <w:t>Müfredatlar arası sorunların gerçekleştirilmesi, Kosova Müfredatı Çerçevesinde belirtilen tüm yetkinlikleri elde etmek için alanın içeriğinin geliştirilmesine ve tamamlanmasına yardımcı olacaktır. Bu seviyedeki öğrencilere yardımcı olan müfredatlar arası konulardan bazıları şunlardır:</w:t>
      </w:r>
    </w:p>
    <w:p w:rsidR="001E42FC" w:rsidRPr="006C1166" w:rsidRDefault="001E42FC" w:rsidP="00065D22">
      <w:pPr>
        <w:numPr>
          <w:ilvl w:val="0"/>
          <w:numId w:val="111"/>
        </w:numPr>
        <w:jc w:val="both"/>
        <w:rPr>
          <w:b/>
          <w:bCs/>
          <w:szCs w:val="24"/>
        </w:rPr>
      </w:pPr>
      <w:r w:rsidRPr="006C1166">
        <w:rPr>
          <w:b/>
          <w:bCs/>
          <w:szCs w:val="24"/>
        </w:rPr>
        <w:t>Küreselleşme ve karşılıklı bağımlılık</w:t>
      </w:r>
      <w:r w:rsidRPr="006C1166">
        <w:rPr>
          <w:szCs w:val="24"/>
        </w:rPr>
        <w:t xml:space="preserve">: etkileşimi, ortaklıklar yaratma yeteneklerini ve fırsatlarını </w:t>
      </w:r>
      <w:r w:rsidRPr="006C1166">
        <w:rPr>
          <w:b/>
          <w:bCs/>
          <w:szCs w:val="24"/>
        </w:rPr>
        <w:t>birleştirmeyi, daha fazla başarı elde etmek için çabaları başkalarıyla birleştirmeyi ifade eder.</w:t>
      </w:r>
    </w:p>
    <w:p w:rsidR="001E42FC" w:rsidRPr="006C1166" w:rsidRDefault="001E42FC" w:rsidP="00065D22">
      <w:pPr>
        <w:numPr>
          <w:ilvl w:val="0"/>
          <w:numId w:val="111"/>
        </w:numPr>
        <w:jc w:val="both"/>
        <w:rPr>
          <w:szCs w:val="24"/>
        </w:rPr>
      </w:pPr>
      <w:r w:rsidRPr="006C1166">
        <w:rPr>
          <w:b/>
          <w:bCs/>
          <w:szCs w:val="24"/>
        </w:rPr>
        <w:t>Medya kullanımı</w:t>
      </w:r>
      <w:r w:rsidRPr="006C1166">
        <w:rPr>
          <w:szCs w:val="24"/>
        </w:rPr>
        <w:t>: medyanın yeni ve adil bilgi sağlama, bilginin yaratılması ve kullanılması, geleneksel ve dijital medya aracılığıyla iletişim, medyanın eleştirisi, medyanın dili ve toplum üzerindeki etkisi, vatandaşların beklentileri medya ve adil ve güvenli kullanım.</w:t>
      </w:r>
    </w:p>
    <w:p w:rsidR="001E42FC" w:rsidRPr="006C1166" w:rsidRDefault="001E42FC" w:rsidP="00065D22">
      <w:pPr>
        <w:numPr>
          <w:ilvl w:val="0"/>
          <w:numId w:val="111"/>
        </w:numPr>
        <w:jc w:val="both"/>
        <w:rPr>
          <w:szCs w:val="24"/>
        </w:rPr>
      </w:pPr>
      <w:r w:rsidRPr="006C1166">
        <w:rPr>
          <w:b/>
          <w:bCs/>
          <w:szCs w:val="24"/>
        </w:rPr>
        <w:t>Sürdürülebilir kalkınma için eğitim</w:t>
      </w:r>
      <w:r w:rsidRPr="006C1166">
        <w:rPr>
          <w:szCs w:val="24"/>
        </w:rPr>
        <w:t xml:space="preserve"> (ekonomik, toplum hizmetleri; güvenlik, doğal ve insan çevresinin korunması ve ekolojik tutumların geliştirilmesi);</w:t>
      </w:r>
    </w:p>
    <w:p w:rsidR="001E42FC" w:rsidRPr="006C1166" w:rsidRDefault="001E42FC" w:rsidP="00065D22">
      <w:pPr>
        <w:numPr>
          <w:ilvl w:val="0"/>
          <w:numId w:val="111"/>
        </w:numPr>
        <w:jc w:val="both"/>
        <w:rPr>
          <w:szCs w:val="24"/>
        </w:rPr>
      </w:pPr>
      <w:r w:rsidRPr="006C1166">
        <w:rPr>
          <w:b/>
          <w:bCs/>
          <w:szCs w:val="24"/>
        </w:rPr>
        <w:t>Müfredat boyunca dil ve iletişim becerileri</w:t>
      </w:r>
      <w:r w:rsidRPr="006C1166">
        <w:rPr>
          <w:szCs w:val="24"/>
        </w:rPr>
        <w:t xml:space="preserve"> (tüm konularda iyi iletişim kalitesi);</w:t>
      </w:r>
    </w:p>
    <w:p w:rsidR="001E42FC" w:rsidRPr="006C1166" w:rsidRDefault="001E42FC" w:rsidP="00065D22">
      <w:pPr>
        <w:numPr>
          <w:ilvl w:val="0"/>
          <w:numId w:val="111"/>
        </w:numPr>
        <w:jc w:val="both"/>
        <w:rPr>
          <w:szCs w:val="24"/>
        </w:rPr>
      </w:pPr>
      <w:r w:rsidRPr="006C1166">
        <w:rPr>
          <w:szCs w:val="24"/>
        </w:rPr>
        <w:lastRenderedPageBreak/>
        <w:t>Kişisel gelişim ve yaşam becerileri (</w:t>
      </w:r>
      <w:r w:rsidR="00C0291A" w:rsidRPr="006C1166">
        <w:rPr>
          <w:szCs w:val="24"/>
        </w:rPr>
        <w:t>koruma ve tüketim eğitimi</w:t>
      </w:r>
      <w:r w:rsidRPr="006C1166">
        <w:rPr>
          <w:szCs w:val="24"/>
        </w:rPr>
        <w:t>; kendine ve başkalarına saygı duymak; hoşgörü, kendini sınırlama, aynı fikirde olma; kendi kendine inisiyatif ve gelecek için hazırlık).</w:t>
      </w:r>
    </w:p>
    <w:p w:rsidR="00C0291A" w:rsidRPr="006C1166" w:rsidRDefault="001E42FC" w:rsidP="00065D22">
      <w:pPr>
        <w:numPr>
          <w:ilvl w:val="0"/>
          <w:numId w:val="111"/>
        </w:numPr>
        <w:jc w:val="both"/>
        <w:rPr>
          <w:szCs w:val="24"/>
        </w:rPr>
      </w:pPr>
      <w:r w:rsidRPr="006C1166">
        <w:rPr>
          <w:szCs w:val="24"/>
        </w:rPr>
        <w:t xml:space="preserve">Sürdürülebilir </w:t>
      </w:r>
      <w:r w:rsidR="00BB3F96">
        <w:rPr>
          <w:szCs w:val="24"/>
        </w:rPr>
        <w:t>Gelişim</w:t>
      </w:r>
      <w:r w:rsidRPr="006C1166">
        <w:rPr>
          <w:szCs w:val="24"/>
        </w:rPr>
        <w:t xml:space="preserve"> Eğitimi (gençlerin / öğrencilerin, yerel ve küresel ölçekte çevresel sorunlara ve olaylara karşı aktif bir tutum hakkında farkındalıklarını etkileyen, genel öneme sahip konuları ifade eder)</w:t>
      </w:r>
    </w:p>
    <w:p w:rsidR="0009315D" w:rsidRPr="006C1166" w:rsidRDefault="00C0291A" w:rsidP="005B482E">
      <w:pPr>
        <w:jc w:val="both"/>
        <w:rPr>
          <w:szCs w:val="24"/>
        </w:rPr>
      </w:pPr>
      <w:r w:rsidRPr="006C1166">
        <w:rPr>
          <w:szCs w:val="24"/>
        </w:rPr>
        <w:t xml:space="preserve">Genel olarak, alanın sonuçları müfredatlar arası konuları etkilediği için öğretim birimlerinde uygun </w:t>
      </w:r>
      <w:r w:rsidR="00BB3F96">
        <w:rPr>
          <w:szCs w:val="24"/>
        </w:rPr>
        <w:t>ele alınmasına</w:t>
      </w:r>
      <w:r w:rsidRPr="006C1166">
        <w:rPr>
          <w:szCs w:val="24"/>
        </w:rPr>
        <w:t xml:space="preserve"> özen gösterilecektir.</w:t>
      </w:r>
      <w:r w:rsidR="009F002F" w:rsidRPr="006C1166">
        <w:rPr>
          <w:szCs w:val="24"/>
        </w:rPr>
        <w:t xml:space="preserve"> </w:t>
      </w:r>
      <w:r w:rsidR="00234A39" w:rsidRPr="006C1166">
        <w:rPr>
          <w:szCs w:val="24"/>
        </w:rPr>
        <w:t>Bu aşamada öğretmenin ç</w:t>
      </w:r>
      <w:r w:rsidR="009F002F" w:rsidRPr="006C1166">
        <w:rPr>
          <w:szCs w:val="24"/>
        </w:rPr>
        <w:t>alışma</w:t>
      </w:r>
      <w:r w:rsidR="00234A39" w:rsidRPr="006C1166">
        <w:rPr>
          <w:szCs w:val="24"/>
        </w:rPr>
        <w:t>sı önceliklidir çünkü bu süreçte</w:t>
      </w:r>
      <w:r w:rsidR="009F002F" w:rsidRPr="006C1166">
        <w:rPr>
          <w:szCs w:val="24"/>
        </w:rPr>
        <w:t>, konuyla ilgili tüm sosyal yönleri dahil etmeyi amaçlayan bütünleşik bir öğrenmeyi sağlamak amacıyla, müfredatlar arası konulardaki öğretim birimlerine danışmak için planlama aşamasındaki müfredatlar arası konulara dikkat etmelidir</w:t>
      </w:r>
      <w:r w:rsidR="00234A39" w:rsidRPr="006C1166">
        <w:rPr>
          <w:szCs w:val="24"/>
        </w:rPr>
        <w:t>.</w:t>
      </w:r>
    </w:p>
    <w:p w:rsidR="0009315D" w:rsidRPr="006C1166" w:rsidRDefault="00C0291A" w:rsidP="005B482E">
      <w:pPr>
        <w:spacing w:after="160"/>
        <w:jc w:val="both"/>
        <w:rPr>
          <w:szCs w:val="24"/>
        </w:rPr>
      </w:pPr>
      <w:r w:rsidRPr="006C1166">
        <w:rPr>
          <w:szCs w:val="24"/>
        </w:rPr>
        <w:t xml:space="preserve"> </w:t>
      </w:r>
    </w:p>
    <w:p w:rsidR="0009315D" w:rsidRPr="006C1166" w:rsidRDefault="00C0291A" w:rsidP="005B482E">
      <w:pPr>
        <w:spacing w:after="160"/>
        <w:jc w:val="both"/>
        <w:rPr>
          <w:bCs/>
          <w:szCs w:val="24"/>
        </w:rPr>
      </w:pPr>
      <w:r w:rsidRPr="006C1166">
        <w:rPr>
          <w:b/>
          <w:szCs w:val="24"/>
        </w:rPr>
        <w:t xml:space="preserve">                                                                                                                                                                                                                                                                                                                                                                                                                                                                                                                                                                                                                                                                                                                                                                                                                                                                                                                                                        </w:t>
      </w:r>
      <w:r w:rsidR="00DF77D9" w:rsidRPr="006C1166">
        <w:rPr>
          <w:b/>
          <w:szCs w:val="24"/>
        </w:rPr>
        <w:t xml:space="preserve"> </w:t>
      </w:r>
      <w:r w:rsidR="00234A39" w:rsidRPr="006C1166">
        <w:rPr>
          <w:b/>
          <w:szCs w:val="24"/>
        </w:rPr>
        <w:t>Değerlendirilmesi</w:t>
      </w:r>
      <w:r w:rsidR="0009315D" w:rsidRPr="006C1166">
        <w:rPr>
          <w:b/>
          <w:szCs w:val="24"/>
        </w:rPr>
        <w:t xml:space="preserve"> için </w:t>
      </w:r>
      <w:r w:rsidR="00234A39" w:rsidRPr="006C1166">
        <w:rPr>
          <w:b/>
          <w:szCs w:val="24"/>
        </w:rPr>
        <w:t>rehberlik</w:t>
      </w:r>
    </w:p>
    <w:p w:rsidR="0009315D" w:rsidRPr="006C1166" w:rsidRDefault="00234A39" w:rsidP="005B482E">
      <w:pPr>
        <w:jc w:val="both"/>
        <w:rPr>
          <w:szCs w:val="24"/>
        </w:rPr>
      </w:pPr>
      <w:r w:rsidRPr="006C1166">
        <w:rPr>
          <w:bCs/>
          <w:szCs w:val="24"/>
        </w:rPr>
        <w:t xml:space="preserve">Değerlendirme, öğrenme süreci boyunca öğrencinin başarısı hakkında sistematik olarak bilgi toplamayı, öğrencinin öğrenme çıktılarını öğrenmesinde desteklemeyi ve her öğrencinin performans seviyesini belirlemeyi </w:t>
      </w:r>
      <w:r w:rsidR="0009315D" w:rsidRPr="006C1166">
        <w:rPr>
          <w:bCs/>
          <w:szCs w:val="24"/>
        </w:rPr>
        <w:t xml:space="preserve">amaçlamaktadır. </w:t>
      </w:r>
      <w:r w:rsidRPr="006C1166">
        <w:rPr>
          <w:bCs/>
          <w:szCs w:val="24"/>
        </w:rPr>
        <w:t>Yetkinlik temelli değerlendirmenin kendisi, öğrencinin yetkinlik temelli öğrenme çıktılarına ulaşmasına yardımcı olmak için kesin ve eleştirel detaylı ve yapıcı bilgiler içermektedir</w:t>
      </w:r>
      <w:r w:rsidR="0009315D" w:rsidRPr="006C1166">
        <w:rPr>
          <w:bCs/>
          <w:szCs w:val="24"/>
        </w:rPr>
        <w:t>.</w:t>
      </w:r>
    </w:p>
    <w:p w:rsidR="0009315D" w:rsidRPr="006C1166" w:rsidRDefault="00234A39" w:rsidP="005B482E">
      <w:pPr>
        <w:jc w:val="both"/>
        <w:rPr>
          <w:szCs w:val="24"/>
        </w:rPr>
      </w:pPr>
      <w:r w:rsidRPr="006C1166">
        <w:rPr>
          <w:szCs w:val="24"/>
        </w:rPr>
        <w:t>Değerlendirme tamamen müfredatın sonuçlarına dayanır ve öğretmen de müfredatta açıklanmayan sonuçlar için öğrencileri değerlendirme hakkına sahip değildir. Değerlendirmenin amacı sadece bilgi ve beceriler değil aynı zamanda öğrencilerin tutum ve değerleridir. Öğretmen çeşitli değerlendirme yöntemleri geliştirir, örneğin:</w:t>
      </w:r>
    </w:p>
    <w:p w:rsidR="00B14491" w:rsidRPr="006C1166" w:rsidRDefault="00B14491" w:rsidP="00065D22">
      <w:pPr>
        <w:numPr>
          <w:ilvl w:val="0"/>
          <w:numId w:val="121"/>
        </w:numPr>
        <w:jc w:val="both"/>
        <w:rPr>
          <w:rFonts w:eastAsia="Calibri"/>
          <w:szCs w:val="24"/>
        </w:rPr>
      </w:pPr>
      <w:r w:rsidRPr="006C1166">
        <w:rPr>
          <w:rFonts w:eastAsia="Calibri"/>
          <w:szCs w:val="24"/>
        </w:rPr>
        <w:t>Geliştirilmesi gereken hareketlerin sözlü açıklaması.</w:t>
      </w:r>
    </w:p>
    <w:p w:rsidR="00B14491" w:rsidRPr="006C1166" w:rsidRDefault="00B14491" w:rsidP="00065D22">
      <w:pPr>
        <w:numPr>
          <w:ilvl w:val="0"/>
          <w:numId w:val="121"/>
        </w:numPr>
        <w:jc w:val="both"/>
        <w:rPr>
          <w:rFonts w:eastAsia="Calibri"/>
          <w:szCs w:val="24"/>
        </w:rPr>
      </w:pPr>
      <w:r w:rsidRPr="006C1166">
        <w:rPr>
          <w:rFonts w:eastAsia="Calibri"/>
          <w:szCs w:val="24"/>
        </w:rPr>
        <w:t>Cesaret verici kelimeler ve ifadeler öğrenme sırasında ve çeşitli aktiviteler sırasında kullanılır.</w:t>
      </w:r>
    </w:p>
    <w:p w:rsidR="00B14491" w:rsidRPr="006C1166" w:rsidRDefault="00B14491" w:rsidP="00065D22">
      <w:pPr>
        <w:numPr>
          <w:ilvl w:val="0"/>
          <w:numId w:val="121"/>
        </w:numPr>
        <w:jc w:val="both"/>
        <w:rPr>
          <w:rFonts w:eastAsia="Calibri"/>
          <w:szCs w:val="24"/>
        </w:rPr>
      </w:pPr>
      <w:r w:rsidRPr="006C1166">
        <w:rPr>
          <w:rFonts w:eastAsia="Calibri"/>
          <w:szCs w:val="24"/>
        </w:rPr>
        <w:t>Standartlaştırılmış yazılı sınavlar</w:t>
      </w:r>
    </w:p>
    <w:p w:rsidR="00B14491" w:rsidRPr="006C1166" w:rsidRDefault="00B14491" w:rsidP="00065D22">
      <w:pPr>
        <w:numPr>
          <w:ilvl w:val="0"/>
          <w:numId w:val="121"/>
        </w:numPr>
        <w:jc w:val="both"/>
        <w:rPr>
          <w:rFonts w:eastAsia="Calibri"/>
          <w:szCs w:val="24"/>
        </w:rPr>
      </w:pPr>
      <w:r w:rsidRPr="006C1166">
        <w:rPr>
          <w:rFonts w:eastAsia="Calibri"/>
          <w:szCs w:val="24"/>
        </w:rPr>
        <w:t>Aktif sınıfa katılım</w:t>
      </w:r>
    </w:p>
    <w:p w:rsidR="00B14491" w:rsidRPr="006C1166" w:rsidRDefault="00B14491" w:rsidP="00065D22">
      <w:pPr>
        <w:numPr>
          <w:ilvl w:val="0"/>
          <w:numId w:val="121"/>
        </w:numPr>
        <w:jc w:val="both"/>
        <w:rPr>
          <w:rFonts w:eastAsia="Calibri"/>
          <w:szCs w:val="24"/>
        </w:rPr>
      </w:pPr>
      <w:r w:rsidRPr="006C1166">
        <w:rPr>
          <w:rFonts w:eastAsia="Calibri"/>
          <w:szCs w:val="24"/>
        </w:rPr>
        <w:t>Denemeler (sağlık eğitimi konularında bireysel veya grup araştırması)</w:t>
      </w:r>
    </w:p>
    <w:p w:rsidR="00B14491" w:rsidRPr="006C1166" w:rsidRDefault="00B14491" w:rsidP="00065D22">
      <w:pPr>
        <w:numPr>
          <w:ilvl w:val="0"/>
          <w:numId w:val="121"/>
        </w:numPr>
        <w:jc w:val="both"/>
        <w:rPr>
          <w:rFonts w:eastAsia="Calibri"/>
          <w:szCs w:val="24"/>
        </w:rPr>
      </w:pPr>
      <w:r w:rsidRPr="006C1166">
        <w:rPr>
          <w:rFonts w:eastAsia="Calibri"/>
          <w:szCs w:val="24"/>
        </w:rPr>
        <w:t>Video kayıtları</w:t>
      </w:r>
    </w:p>
    <w:p w:rsidR="00B14491" w:rsidRPr="006C1166" w:rsidRDefault="00B14491" w:rsidP="00065D22">
      <w:pPr>
        <w:numPr>
          <w:ilvl w:val="0"/>
          <w:numId w:val="121"/>
        </w:numPr>
        <w:jc w:val="both"/>
        <w:rPr>
          <w:rFonts w:eastAsia="Calibri"/>
          <w:szCs w:val="24"/>
        </w:rPr>
      </w:pPr>
      <w:r w:rsidRPr="006C1166">
        <w:rPr>
          <w:rFonts w:eastAsia="Calibri"/>
          <w:szCs w:val="24"/>
        </w:rPr>
        <w:t>Yanlış hareketleri titizlikle düzeltme.</w:t>
      </w:r>
    </w:p>
    <w:p w:rsidR="00B14491" w:rsidRPr="006C1166" w:rsidRDefault="00B14491" w:rsidP="00065D22">
      <w:pPr>
        <w:numPr>
          <w:ilvl w:val="0"/>
          <w:numId w:val="121"/>
        </w:numPr>
        <w:jc w:val="both"/>
        <w:rPr>
          <w:rFonts w:eastAsia="Calibri"/>
          <w:szCs w:val="24"/>
        </w:rPr>
      </w:pPr>
      <w:r w:rsidRPr="006C1166">
        <w:rPr>
          <w:rFonts w:eastAsia="Calibri"/>
          <w:szCs w:val="24"/>
        </w:rPr>
        <w:lastRenderedPageBreak/>
        <w:t>Bireysel yeteneklere dayalı motor hareket tekrarı sayısı</w:t>
      </w:r>
    </w:p>
    <w:p w:rsidR="00B14491" w:rsidRPr="006C1166" w:rsidRDefault="00B14491" w:rsidP="00065D22">
      <w:pPr>
        <w:numPr>
          <w:ilvl w:val="0"/>
          <w:numId w:val="121"/>
        </w:numPr>
        <w:jc w:val="both"/>
        <w:rPr>
          <w:rFonts w:eastAsia="Calibri"/>
          <w:szCs w:val="24"/>
        </w:rPr>
      </w:pPr>
      <w:r w:rsidRPr="006C1166">
        <w:rPr>
          <w:rFonts w:eastAsia="Calibri"/>
          <w:szCs w:val="24"/>
        </w:rPr>
        <w:t>Egzersizlerinin karmaşık puan değerlendirilmesi.</w:t>
      </w:r>
    </w:p>
    <w:p w:rsidR="00B14491" w:rsidRPr="006C1166" w:rsidRDefault="00B14491" w:rsidP="00065D22">
      <w:pPr>
        <w:numPr>
          <w:ilvl w:val="0"/>
          <w:numId w:val="121"/>
        </w:numPr>
        <w:jc w:val="both"/>
        <w:rPr>
          <w:rFonts w:eastAsia="Calibri"/>
          <w:szCs w:val="24"/>
        </w:rPr>
      </w:pPr>
      <w:r w:rsidRPr="006C1166">
        <w:rPr>
          <w:rFonts w:eastAsia="Calibri"/>
          <w:szCs w:val="24"/>
        </w:rPr>
        <w:t>Özel egzersizlerinin karmaşık puan değerlendirilmesi.</w:t>
      </w:r>
    </w:p>
    <w:p w:rsidR="00B14491" w:rsidRPr="006C1166" w:rsidRDefault="00B14491" w:rsidP="00065D22">
      <w:pPr>
        <w:numPr>
          <w:ilvl w:val="0"/>
          <w:numId w:val="121"/>
        </w:numPr>
        <w:jc w:val="both"/>
        <w:rPr>
          <w:rFonts w:eastAsia="Calibri"/>
          <w:szCs w:val="24"/>
        </w:rPr>
      </w:pPr>
      <w:r w:rsidRPr="006C1166">
        <w:rPr>
          <w:rFonts w:eastAsia="Calibri"/>
          <w:szCs w:val="24"/>
        </w:rPr>
        <w:t>Sporda ve ritmik jimnastikte kompozisyon elementlerinin puan değerlendirmesi</w:t>
      </w:r>
    </w:p>
    <w:p w:rsidR="00B14491" w:rsidRPr="006C1166" w:rsidRDefault="00B14491" w:rsidP="00065D22">
      <w:pPr>
        <w:numPr>
          <w:ilvl w:val="0"/>
          <w:numId w:val="121"/>
        </w:numPr>
        <w:jc w:val="both"/>
        <w:rPr>
          <w:rFonts w:eastAsia="Calibri"/>
          <w:szCs w:val="24"/>
        </w:rPr>
      </w:pPr>
      <w:r w:rsidRPr="006C1166">
        <w:rPr>
          <w:rFonts w:eastAsia="Calibri"/>
          <w:szCs w:val="24"/>
        </w:rPr>
        <w:t>Teknik öğelerin puanla değerlendirilmesi.</w:t>
      </w:r>
    </w:p>
    <w:p w:rsidR="00B14491" w:rsidRPr="006C1166" w:rsidRDefault="00B14491" w:rsidP="00065D22">
      <w:pPr>
        <w:numPr>
          <w:ilvl w:val="0"/>
          <w:numId w:val="121"/>
        </w:numPr>
        <w:jc w:val="both"/>
        <w:rPr>
          <w:rFonts w:eastAsia="Calibri"/>
          <w:szCs w:val="24"/>
        </w:rPr>
      </w:pPr>
      <w:r w:rsidRPr="006C1166">
        <w:rPr>
          <w:rFonts w:eastAsia="Calibri"/>
          <w:szCs w:val="24"/>
        </w:rPr>
        <w:t>Sağlık eğitimi bilgisi için testlerle değerlendirme.</w:t>
      </w:r>
    </w:p>
    <w:p w:rsidR="00B14491" w:rsidRPr="006C1166" w:rsidRDefault="00B14491" w:rsidP="00065D22">
      <w:pPr>
        <w:numPr>
          <w:ilvl w:val="0"/>
          <w:numId w:val="121"/>
        </w:numPr>
        <w:jc w:val="both"/>
        <w:rPr>
          <w:rFonts w:eastAsia="Calibri"/>
          <w:szCs w:val="24"/>
        </w:rPr>
      </w:pPr>
      <w:r w:rsidRPr="006C1166">
        <w:rPr>
          <w:rFonts w:eastAsia="Calibri"/>
          <w:szCs w:val="24"/>
        </w:rPr>
        <w:t>Kontrol listesine göre değerlendirme</w:t>
      </w:r>
    </w:p>
    <w:p w:rsidR="0009315D" w:rsidRPr="006C1166" w:rsidRDefault="00E85224" w:rsidP="005B482E">
      <w:pPr>
        <w:jc w:val="both"/>
        <w:rPr>
          <w:szCs w:val="24"/>
        </w:rPr>
      </w:pPr>
      <w:r w:rsidRPr="006C1166">
        <w:rPr>
          <w:szCs w:val="24"/>
        </w:rPr>
        <w:t>Bu değerlendirmeler</w:t>
      </w:r>
      <w:r w:rsidR="0009315D" w:rsidRPr="006C1166">
        <w:rPr>
          <w:szCs w:val="24"/>
        </w:rPr>
        <w:t xml:space="preserve"> çeşitli spor aktivitelerine aktivasyon üzerine değerlendirmeler tarafından desteklenebilir.</w:t>
      </w:r>
    </w:p>
    <w:p w:rsidR="0009315D" w:rsidRPr="006C1166" w:rsidRDefault="00E85224" w:rsidP="005B482E">
      <w:pPr>
        <w:spacing w:after="0"/>
        <w:jc w:val="both"/>
        <w:rPr>
          <w:szCs w:val="24"/>
          <w:highlight w:val="yellow"/>
        </w:rPr>
      </w:pPr>
      <w:r w:rsidRPr="006C1166">
        <w:rPr>
          <w:szCs w:val="24"/>
        </w:rPr>
        <w:t xml:space="preserve">Bir öğrencinin portföyü, belirli bir alan için yıl boyunca yapılan performansın bir özeti ve bir değerlendirme fırsatıdır. Farklı program dizileri için fiziksel yetenekleri gösteren pratik tematik görevler, resimler ve CD'ler içerebilir. </w:t>
      </w:r>
    </w:p>
    <w:p w:rsidR="0009315D" w:rsidRPr="006C1166" w:rsidRDefault="0009315D" w:rsidP="005B482E">
      <w:pPr>
        <w:spacing w:after="0"/>
        <w:jc w:val="both"/>
        <w:rPr>
          <w:szCs w:val="24"/>
          <w:highlight w:val="yellow"/>
        </w:rPr>
      </w:pPr>
    </w:p>
    <w:p w:rsidR="00231E46" w:rsidRPr="006C1166" w:rsidRDefault="00231E46" w:rsidP="005B482E">
      <w:pPr>
        <w:jc w:val="both"/>
        <w:rPr>
          <w:b/>
          <w:szCs w:val="24"/>
        </w:rPr>
      </w:pPr>
      <w:r w:rsidRPr="006C1166">
        <w:rPr>
          <w:b/>
          <w:szCs w:val="24"/>
        </w:rPr>
        <w:t>Öğretim materyalleri ve kaynakları için kılavuz</w:t>
      </w:r>
    </w:p>
    <w:p w:rsidR="00231E46" w:rsidRPr="006C1166" w:rsidRDefault="00231E46" w:rsidP="005B482E">
      <w:pPr>
        <w:jc w:val="both"/>
        <w:rPr>
          <w:bCs/>
          <w:szCs w:val="24"/>
        </w:rPr>
      </w:pPr>
      <w:r w:rsidRPr="006C1166">
        <w:rPr>
          <w:bCs/>
          <w:szCs w:val="24"/>
        </w:rPr>
        <w:t>Eğitim alanındaki yeterliliklerin başarılı bir şekilde gerçekleştirilmesi için Beden eğitim, spor ve sağlık, çocukları motive eden ve yaşam için gerekli alışkanlıkları ve becerileri oluşturmak için ilerlemelerini teşvik eden farklı öğrenme kaynaklarını kullanması önemlidir.</w:t>
      </w:r>
    </w:p>
    <w:p w:rsidR="00231E46" w:rsidRPr="006C1166" w:rsidRDefault="00231E46" w:rsidP="005B482E">
      <w:pPr>
        <w:jc w:val="both"/>
        <w:rPr>
          <w:bCs/>
          <w:szCs w:val="24"/>
        </w:rPr>
      </w:pPr>
      <w:r w:rsidRPr="006C1166">
        <w:rPr>
          <w:bCs/>
          <w:szCs w:val="24"/>
        </w:rPr>
        <w:t xml:space="preserve">Beden eğitimi, spor ve sağlık eğitim alanının en başarılı şekilde gerçekleştirilmesi için metinler, etkinlik ve alıştırma kitapları, çalışma kitapları, broşürler, atlaslar, ansiklopediler, eğitim yazılımı, çeşitli çalışmaları, analizleri, raporları ve projeler dahil olmak üzere çok çeşitli öğretim kaynaklarını kullanmalıdır. </w:t>
      </w:r>
    </w:p>
    <w:p w:rsidR="0009315D" w:rsidRPr="006C1166" w:rsidRDefault="00231E46" w:rsidP="005B482E">
      <w:pPr>
        <w:jc w:val="both"/>
        <w:rPr>
          <w:bCs/>
          <w:szCs w:val="24"/>
        </w:rPr>
      </w:pPr>
      <w:r w:rsidRPr="006C1166">
        <w:rPr>
          <w:bCs/>
          <w:szCs w:val="24"/>
        </w:rPr>
        <w:t>Öğretmenler ve çocuklar, öğretim materyallerinin tasarımında katılabilirler, örneğin: çocuklar tarafından yürütülen projelerin sonuçları değerli öğrenme kaynakları olabilir.</w:t>
      </w:r>
    </w:p>
    <w:bookmarkEnd w:id="63"/>
    <w:p w:rsidR="0009315D" w:rsidRPr="006C1166" w:rsidRDefault="0009315D" w:rsidP="005B482E">
      <w:pPr>
        <w:jc w:val="both"/>
        <w:rPr>
          <w:b/>
          <w:szCs w:val="24"/>
        </w:rPr>
      </w:pPr>
    </w:p>
    <w:p w:rsidR="0009315D" w:rsidRPr="006C1166" w:rsidRDefault="0009315D" w:rsidP="005B482E">
      <w:pPr>
        <w:jc w:val="both"/>
        <w:rPr>
          <w:b/>
          <w:szCs w:val="24"/>
        </w:rPr>
      </w:pPr>
    </w:p>
    <w:p w:rsidR="0009315D" w:rsidRPr="006C1166" w:rsidRDefault="0009315D" w:rsidP="005B482E">
      <w:pPr>
        <w:jc w:val="both"/>
        <w:rPr>
          <w:szCs w:val="24"/>
        </w:rPr>
      </w:pPr>
    </w:p>
    <w:p w:rsidR="0009315D" w:rsidRPr="006C1166" w:rsidRDefault="0009315D" w:rsidP="005B482E">
      <w:pPr>
        <w:jc w:val="both"/>
        <w:rPr>
          <w:szCs w:val="24"/>
        </w:rPr>
      </w:pPr>
    </w:p>
    <w:p w:rsidR="0009315D" w:rsidRPr="006C1166" w:rsidRDefault="0009315D" w:rsidP="005B482E">
      <w:pPr>
        <w:jc w:val="both"/>
        <w:rPr>
          <w:szCs w:val="24"/>
        </w:rPr>
      </w:pPr>
    </w:p>
    <w:p w:rsidR="0009315D" w:rsidRPr="006C1166" w:rsidRDefault="0009315D" w:rsidP="005B482E">
      <w:pPr>
        <w:jc w:val="both"/>
        <w:rPr>
          <w:szCs w:val="24"/>
        </w:rPr>
      </w:pPr>
    </w:p>
    <w:p w:rsidR="0009315D" w:rsidRPr="006C1166" w:rsidRDefault="0009315D" w:rsidP="005B482E">
      <w:pPr>
        <w:jc w:val="both"/>
        <w:rPr>
          <w:szCs w:val="24"/>
        </w:rPr>
      </w:pPr>
    </w:p>
    <w:p w:rsidR="0009315D" w:rsidRPr="006C1166" w:rsidRDefault="0009315D" w:rsidP="005B482E">
      <w:pPr>
        <w:jc w:val="both"/>
        <w:rPr>
          <w:szCs w:val="24"/>
        </w:rPr>
      </w:pPr>
    </w:p>
    <w:p w:rsidR="0009315D" w:rsidRPr="006C1166" w:rsidRDefault="00E85224" w:rsidP="005B482E">
      <w:pPr>
        <w:tabs>
          <w:tab w:val="left" w:pos="630"/>
        </w:tabs>
        <w:spacing w:after="240"/>
        <w:ind w:left="1080"/>
        <w:contextualSpacing/>
        <w:jc w:val="right"/>
        <w:rPr>
          <w:rFonts w:eastAsia="Calibri"/>
          <w:szCs w:val="24"/>
        </w:rPr>
        <w:sectPr w:rsidR="0009315D" w:rsidRPr="006C1166">
          <w:headerReference w:type="even" r:id="rId91"/>
          <w:headerReference w:type="default" r:id="rId92"/>
          <w:footerReference w:type="even" r:id="rId93"/>
          <w:footerReference w:type="default" r:id="rId94"/>
          <w:headerReference w:type="first" r:id="rId95"/>
          <w:footerReference w:type="first" r:id="rId96"/>
          <w:pgSz w:w="12240" w:h="15840"/>
          <w:pgMar w:top="1440" w:right="1440" w:bottom="1440" w:left="1440" w:header="0" w:footer="0" w:gutter="0"/>
          <w:cols w:space="720"/>
          <w:docGrid w:linePitch="360" w:charSpace="-2049"/>
        </w:sectPr>
      </w:pPr>
      <w:r w:rsidRPr="006C1166">
        <w:rPr>
          <w:rFonts w:eastAsia="Calibri"/>
          <w:b/>
          <w:szCs w:val="24"/>
        </w:rPr>
        <w:br w:type="page"/>
      </w:r>
    </w:p>
    <w:p w:rsidR="0009315D" w:rsidRPr="006C1166" w:rsidRDefault="0009315D" w:rsidP="005B482E">
      <w:pPr>
        <w:spacing w:after="0"/>
        <w:rPr>
          <w:rFonts w:eastAsia="Calibri"/>
          <w:szCs w:val="24"/>
        </w:rPr>
      </w:pPr>
    </w:p>
    <w:p w:rsidR="00B24AE3" w:rsidRPr="00A61BAA" w:rsidRDefault="00B24AE3" w:rsidP="00A61BAA">
      <w:pPr>
        <w:jc w:val="right"/>
        <w:rPr>
          <w:rFonts w:eastAsia="Calibri"/>
          <w:sz w:val="40"/>
          <w:szCs w:val="40"/>
        </w:rPr>
      </w:pPr>
      <w:r w:rsidRPr="00A61BAA">
        <w:rPr>
          <w:rFonts w:eastAsia="Calibri"/>
          <w:sz w:val="40"/>
          <w:szCs w:val="40"/>
        </w:rPr>
        <w:t xml:space="preserve">Müfredat / Ders Programları </w:t>
      </w:r>
    </w:p>
    <w:p w:rsidR="0009315D" w:rsidRPr="00A61BAA" w:rsidRDefault="0009315D" w:rsidP="00A61BAA">
      <w:pPr>
        <w:jc w:val="right"/>
        <w:rPr>
          <w:rFonts w:eastAsia="Calibri"/>
          <w:sz w:val="40"/>
          <w:szCs w:val="40"/>
        </w:rPr>
      </w:pPr>
      <w:r w:rsidRPr="00A61BAA">
        <w:rPr>
          <w:rFonts w:eastAsia="Calibri"/>
          <w:sz w:val="40"/>
          <w:szCs w:val="40"/>
        </w:rPr>
        <w:t>BİT</w:t>
      </w:r>
      <w:r w:rsidR="008F7737" w:rsidRPr="00A61BAA">
        <w:rPr>
          <w:rFonts w:eastAsia="Calibri"/>
          <w:sz w:val="40"/>
          <w:szCs w:val="40"/>
        </w:rPr>
        <w:t xml:space="preserve"> Teknoloji</w:t>
      </w:r>
      <w:r w:rsidR="00A61BAA" w:rsidRPr="00A61BAA">
        <w:rPr>
          <w:rFonts w:eastAsia="Calibri"/>
          <w:sz w:val="40"/>
          <w:szCs w:val="40"/>
        </w:rPr>
        <w:t>s</w:t>
      </w:r>
      <w:r w:rsidR="008F7737" w:rsidRPr="00A61BAA">
        <w:rPr>
          <w:rFonts w:eastAsia="Calibri"/>
          <w:sz w:val="40"/>
          <w:szCs w:val="40"/>
        </w:rPr>
        <w:t>i</w:t>
      </w:r>
    </w:p>
    <w:p w:rsidR="0009315D" w:rsidRPr="006C1166" w:rsidRDefault="0009315D" w:rsidP="005B482E">
      <w:pPr>
        <w:spacing w:after="0"/>
        <w:rPr>
          <w:rFonts w:eastAsia="Calibri"/>
          <w:szCs w:val="24"/>
        </w:rPr>
      </w:pPr>
    </w:p>
    <w:p w:rsidR="0009315D" w:rsidRPr="006C1166" w:rsidRDefault="0009315D" w:rsidP="005B482E">
      <w:pPr>
        <w:spacing w:after="0"/>
        <w:rPr>
          <w:szCs w:val="24"/>
        </w:rPr>
      </w:pPr>
    </w:p>
    <w:p w:rsidR="0009315D" w:rsidRPr="006C1166" w:rsidRDefault="0009315D" w:rsidP="005B482E">
      <w:pPr>
        <w:spacing w:after="0"/>
        <w:rPr>
          <w:szCs w:val="24"/>
        </w:rPr>
      </w:pPr>
    </w:p>
    <w:p w:rsidR="0009315D" w:rsidRPr="006C1166" w:rsidRDefault="0009315D" w:rsidP="005B482E">
      <w:pPr>
        <w:spacing w:after="0"/>
        <w:rPr>
          <w:szCs w:val="24"/>
        </w:rPr>
      </w:pPr>
    </w:p>
    <w:p w:rsidR="0009315D" w:rsidRPr="006C1166" w:rsidRDefault="0009315D" w:rsidP="005B482E">
      <w:pPr>
        <w:spacing w:after="0"/>
        <w:rPr>
          <w:szCs w:val="24"/>
        </w:rPr>
      </w:pPr>
    </w:p>
    <w:p w:rsidR="0009315D" w:rsidRPr="006C1166" w:rsidRDefault="0009315D" w:rsidP="005B482E">
      <w:pPr>
        <w:spacing w:after="0"/>
        <w:rPr>
          <w:szCs w:val="24"/>
        </w:rPr>
      </w:pPr>
    </w:p>
    <w:p w:rsidR="0009315D" w:rsidRPr="006C1166" w:rsidRDefault="0009315D" w:rsidP="005B482E">
      <w:pPr>
        <w:spacing w:after="0"/>
        <w:rPr>
          <w:szCs w:val="24"/>
        </w:rPr>
      </w:pPr>
    </w:p>
    <w:p w:rsidR="0009315D" w:rsidRPr="006C1166" w:rsidRDefault="0009315D" w:rsidP="005B482E">
      <w:pPr>
        <w:spacing w:after="0"/>
        <w:rPr>
          <w:szCs w:val="24"/>
        </w:rPr>
      </w:pPr>
    </w:p>
    <w:p w:rsidR="0009315D" w:rsidRPr="006C1166" w:rsidRDefault="0009315D" w:rsidP="005B482E">
      <w:pPr>
        <w:spacing w:after="0"/>
        <w:rPr>
          <w:szCs w:val="24"/>
        </w:rPr>
      </w:pPr>
    </w:p>
    <w:p w:rsidR="0009315D" w:rsidRPr="006C1166" w:rsidRDefault="0009315D" w:rsidP="005B482E">
      <w:pPr>
        <w:spacing w:after="0"/>
        <w:rPr>
          <w:szCs w:val="24"/>
        </w:rPr>
      </w:pPr>
    </w:p>
    <w:p w:rsidR="0009315D" w:rsidRPr="006C1166" w:rsidRDefault="0009315D" w:rsidP="005B482E">
      <w:pPr>
        <w:spacing w:after="0"/>
        <w:rPr>
          <w:szCs w:val="24"/>
        </w:rPr>
      </w:pPr>
    </w:p>
    <w:p w:rsidR="0009315D" w:rsidRPr="006C1166" w:rsidRDefault="0009315D" w:rsidP="005B482E">
      <w:pPr>
        <w:spacing w:after="0"/>
        <w:rPr>
          <w:szCs w:val="24"/>
        </w:rPr>
      </w:pPr>
    </w:p>
    <w:p w:rsidR="0009315D" w:rsidRPr="006C1166" w:rsidRDefault="0009315D" w:rsidP="005B482E">
      <w:pPr>
        <w:spacing w:after="0"/>
        <w:rPr>
          <w:szCs w:val="24"/>
        </w:rPr>
      </w:pPr>
    </w:p>
    <w:p w:rsidR="0009315D" w:rsidRPr="006C1166" w:rsidRDefault="0009315D" w:rsidP="005B482E">
      <w:pPr>
        <w:spacing w:after="0"/>
        <w:rPr>
          <w:szCs w:val="24"/>
        </w:rPr>
      </w:pPr>
    </w:p>
    <w:p w:rsidR="0009315D" w:rsidRPr="006C1166" w:rsidRDefault="0009315D" w:rsidP="005B482E">
      <w:pPr>
        <w:spacing w:after="0"/>
        <w:rPr>
          <w:szCs w:val="24"/>
        </w:rPr>
      </w:pPr>
    </w:p>
    <w:p w:rsidR="0009315D" w:rsidRPr="006C1166" w:rsidRDefault="0009315D" w:rsidP="005B482E">
      <w:pPr>
        <w:spacing w:after="0"/>
        <w:rPr>
          <w:szCs w:val="24"/>
        </w:rPr>
      </w:pPr>
    </w:p>
    <w:p w:rsidR="0009315D" w:rsidRPr="006C1166" w:rsidRDefault="0009315D" w:rsidP="005B482E">
      <w:pPr>
        <w:spacing w:after="0"/>
        <w:rPr>
          <w:szCs w:val="24"/>
        </w:rPr>
      </w:pPr>
    </w:p>
    <w:p w:rsidR="0009315D" w:rsidRPr="006C1166" w:rsidRDefault="0009315D" w:rsidP="005B482E">
      <w:pPr>
        <w:spacing w:after="0"/>
        <w:rPr>
          <w:szCs w:val="24"/>
        </w:rPr>
      </w:pPr>
    </w:p>
    <w:p w:rsidR="0009315D" w:rsidRPr="006C1166" w:rsidRDefault="0009315D" w:rsidP="005B482E">
      <w:pPr>
        <w:spacing w:after="0"/>
        <w:rPr>
          <w:szCs w:val="24"/>
        </w:rPr>
      </w:pPr>
    </w:p>
    <w:p w:rsidR="00B24AE3" w:rsidRPr="006C1166" w:rsidRDefault="00B24AE3" w:rsidP="005B482E">
      <w:pPr>
        <w:jc w:val="both"/>
        <w:rPr>
          <w:b/>
          <w:szCs w:val="24"/>
        </w:rPr>
      </w:pPr>
      <w:r w:rsidRPr="006C1166">
        <w:rPr>
          <w:b/>
          <w:szCs w:val="24"/>
        </w:rPr>
        <w:t>İçindekiler</w:t>
      </w:r>
    </w:p>
    <w:p w:rsidR="00B24AE3" w:rsidRPr="006C1166" w:rsidRDefault="00B24AE3" w:rsidP="005B482E">
      <w:pPr>
        <w:jc w:val="both"/>
        <w:rPr>
          <w:bCs/>
          <w:szCs w:val="24"/>
        </w:rPr>
      </w:pPr>
      <w:r w:rsidRPr="006C1166">
        <w:rPr>
          <w:bCs/>
          <w:szCs w:val="24"/>
        </w:rPr>
        <w:t>Giriş</w:t>
      </w:r>
    </w:p>
    <w:p w:rsidR="00B24AE3" w:rsidRPr="006C1166" w:rsidRDefault="00B24AE3" w:rsidP="005B482E">
      <w:pPr>
        <w:jc w:val="both"/>
        <w:rPr>
          <w:bCs/>
          <w:szCs w:val="24"/>
        </w:rPr>
      </w:pPr>
      <w:r w:rsidRPr="006C1166">
        <w:rPr>
          <w:bCs/>
          <w:szCs w:val="24"/>
        </w:rPr>
        <w:t>Amaç</w:t>
      </w:r>
    </w:p>
    <w:p w:rsidR="00B24AE3" w:rsidRPr="006C1166" w:rsidRDefault="00B24AE3" w:rsidP="005B482E">
      <w:pPr>
        <w:jc w:val="both"/>
        <w:rPr>
          <w:bCs/>
          <w:szCs w:val="24"/>
        </w:rPr>
      </w:pPr>
      <w:r w:rsidRPr="006C1166">
        <w:rPr>
          <w:bCs/>
          <w:szCs w:val="24"/>
        </w:rPr>
        <w:t>Konular ve öğrenme kılavuz</w:t>
      </w:r>
    </w:p>
    <w:p w:rsidR="00B24AE3" w:rsidRPr="006C1166" w:rsidRDefault="00B24AE3" w:rsidP="005B482E">
      <w:pPr>
        <w:jc w:val="both"/>
        <w:rPr>
          <w:bCs/>
          <w:szCs w:val="24"/>
        </w:rPr>
      </w:pPr>
      <w:r w:rsidRPr="006C1166">
        <w:rPr>
          <w:bCs/>
          <w:szCs w:val="24"/>
        </w:rPr>
        <w:t>Metodolojik kılavuz</w:t>
      </w:r>
    </w:p>
    <w:p w:rsidR="00B24AE3" w:rsidRPr="006C1166" w:rsidRDefault="00B24AE3" w:rsidP="005B482E">
      <w:pPr>
        <w:jc w:val="both"/>
        <w:rPr>
          <w:bCs/>
          <w:szCs w:val="24"/>
        </w:rPr>
      </w:pPr>
      <w:r w:rsidRPr="006C1166">
        <w:rPr>
          <w:bCs/>
          <w:szCs w:val="24"/>
        </w:rPr>
        <w:t xml:space="preserve">Müfredatlar arası sorunları uygulama kılavuz </w:t>
      </w:r>
    </w:p>
    <w:p w:rsidR="00B24AE3" w:rsidRPr="006C1166" w:rsidRDefault="00B24AE3" w:rsidP="005B482E">
      <w:pPr>
        <w:jc w:val="both"/>
        <w:rPr>
          <w:bCs/>
          <w:szCs w:val="24"/>
        </w:rPr>
      </w:pPr>
      <w:r w:rsidRPr="006C1166">
        <w:rPr>
          <w:bCs/>
          <w:szCs w:val="24"/>
        </w:rPr>
        <w:t>Değerlendirme kılavuz</w:t>
      </w:r>
    </w:p>
    <w:p w:rsidR="0009315D" w:rsidRPr="006C1166" w:rsidRDefault="00B24AE3" w:rsidP="005B482E">
      <w:pPr>
        <w:jc w:val="both"/>
        <w:rPr>
          <w:bCs/>
          <w:szCs w:val="24"/>
        </w:rPr>
      </w:pPr>
      <w:r w:rsidRPr="006C1166">
        <w:rPr>
          <w:bCs/>
          <w:szCs w:val="24"/>
        </w:rPr>
        <w:t>Öğretim materyalleri ve kaynakları için kılavuz</w:t>
      </w:r>
    </w:p>
    <w:p w:rsidR="0009315D" w:rsidRPr="006C1166" w:rsidRDefault="0009315D" w:rsidP="005B482E">
      <w:pPr>
        <w:jc w:val="both"/>
        <w:rPr>
          <w:szCs w:val="24"/>
        </w:rPr>
      </w:pPr>
    </w:p>
    <w:p w:rsidR="0009315D" w:rsidRPr="006C1166" w:rsidRDefault="0009315D" w:rsidP="005B482E">
      <w:pPr>
        <w:jc w:val="both"/>
        <w:rPr>
          <w:szCs w:val="24"/>
        </w:rPr>
      </w:pPr>
    </w:p>
    <w:p w:rsidR="0009315D" w:rsidRPr="006C1166" w:rsidRDefault="00B24AE3" w:rsidP="005B482E">
      <w:pPr>
        <w:spacing w:before="120" w:after="0"/>
        <w:jc w:val="both"/>
        <w:rPr>
          <w:b/>
          <w:szCs w:val="24"/>
        </w:rPr>
      </w:pPr>
      <w:r w:rsidRPr="006C1166">
        <w:rPr>
          <w:b/>
          <w:szCs w:val="24"/>
        </w:rPr>
        <w:br w:type="page"/>
      </w:r>
      <w:r w:rsidRPr="006C1166">
        <w:rPr>
          <w:b/>
          <w:szCs w:val="24"/>
        </w:rPr>
        <w:lastRenderedPageBreak/>
        <w:t>Giriş</w:t>
      </w:r>
    </w:p>
    <w:p w:rsidR="0009315D" w:rsidRPr="006C1166" w:rsidRDefault="0009315D" w:rsidP="005B482E">
      <w:pPr>
        <w:spacing w:before="120" w:after="0"/>
        <w:jc w:val="both"/>
        <w:rPr>
          <w:b/>
          <w:szCs w:val="24"/>
        </w:rPr>
      </w:pPr>
    </w:p>
    <w:p w:rsidR="00B51300" w:rsidRPr="006C1166" w:rsidRDefault="00B51300" w:rsidP="005B482E">
      <w:pPr>
        <w:spacing w:after="0"/>
        <w:contextualSpacing/>
        <w:jc w:val="both"/>
        <w:rPr>
          <w:szCs w:val="24"/>
        </w:rPr>
      </w:pPr>
      <w:r w:rsidRPr="006C1166">
        <w:rPr>
          <w:szCs w:val="24"/>
        </w:rPr>
        <w:t>VII. Sınıftaki "Yaşam ve Çalışma" alanında, ana ders olarak BİT Teknolojisidir.</w:t>
      </w:r>
    </w:p>
    <w:p w:rsidR="0009315D" w:rsidRPr="006C1166" w:rsidRDefault="00B51300" w:rsidP="005B482E">
      <w:pPr>
        <w:spacing w:after="0"/>
        <w:contextualSpacing/>
        <w:jc w:val="both"/>
        <w:rPr>
          <w:szCs w:val="24"/>
        </w:rPr>
      </w:pPr>
      <w:r w:rsidRPr="006C1166">
        <w:rPr>
          <w:szCs w:val="24"/>
        </w:rPr>
        <w:t>BİT Teknolojisi dersi, öğrencilerin pratik becerilerini geliştirmeyi, plastik, kağıt, ahşap, iş aletlerini, bilgisayar veri işlemeyi kullanmanın yanı sıra pratikte modeller oluştururken eleştirel düşünme geliştirmeyi amaçlar.</w:t>
      </w:r>
      <w:r w:rsidR="0009315D" w:rsidRPr="006C1166">
        <w:rPr>
          <w:szCs w:val="24"/>
        </w:rPr>
        <w:t xml:space="preserve"> </w:t>
      </w:r>
    </w:p>
    <w:p w:rsidR="0009315D" w:rsidRPr="006C1166" w:rsidRDefault="0009315D" w:rsidP="005B482E">
      <w:pPr>
        <w:spacing w:after="0"/>
        <w:contextualSpacing/>
        <w:jc w:val="both"/>
        <w:rPr>
          <w:szCs w:val="24"/>
        </w:rPr>
      </w:pPr>
    </w:p>
    <w:p w:rsidR="0009315D" w:rsidRPr="006C1166" w:rsidRDefault="00B51300" w:rsidP="005B482E">
      <w:pPr>
        <w:spacing w:after="0"/>
        <w:contextualSpacing/>
        <w:jc w:val="both"/>
        <w:rPr>
          <w:szCs w:val="24"/>
        </w:rPr>
      </w:pPr>
      <w:r w:rsidRPr="006C1166">
        <w:rPr>
          <w:szCs w:val="24"/>
        </w:rPr>
        <w:t>Bu derste, III. Seviye için “Yaşam ve İş” alanının temel kavramlarını yerine getirmeyi amaçlayan modüller geliştirilecektir, örneğin</w:t>
      </w:r>
      <w:r w:rsidR="0009315D" w:rsidRPr="006C1166">
        <w:rPr>
          <w:szCs w:val="24"/>
        </w:rPr>
        <w:t xml:space="preserve">: </w:t>
      </w:r>
    </w:p>
    <w:p w:rsidR="0009315D" w:rsidRPr="006C1166" w:rsidRDefault="0009315D" w:rsidP="005B482E">
      <w:pPr>
        <w:spacing w:after="0"/>
        <w:contextualSpacing/>
        <w:jc w:val="both"/>
        <w:rPr>
          <w:szCs w:val="24"/>
        </w:rPr>
      </w:pPr>
    </w:p>
    <w:p w:rsidR="00B51300" w:rsidRPr="006C1166" w:rsidRDefault="00B51300" w:rsidP="00065D22">
      <w:pPr>
        <w:numPr>
          <w:ilvl w:val="0"/>
          <w:numId w:val="112"/>
        </w:numPr>
        <w:spacing w:after="0"/>
        <w:contextualSpacing/>
        <w:jc w:val="both"/>
        <w:rPr>
          <w:rFonts w:eastAsia="Calibri"/>
          <w:szCs w:val="24"/>
        </w:rPr>
      </w:pPr>
      <w:r w:rsidRPr="006C1166">
        <w:rPr>
          <w:rFonts w:eastAsia="Calibri"/>
          <w:szCs w:val="24"/>
        </w:rPr>
        <w:t>Danışmanlık ve Kariyer Oryantasyonu,</w:t>
      </w:r>
    </w:p>
    <w:p w:rsidR="00B51300" w:rsidRPr="006C1166" w:rsidRDefault="00B51300" w:rsidP="00065D22">
      <w:pPr>
        <w:numPr>
          <w:ilvl w:val="0"/>
          <w:numId w:val="112"/>
        </w:numPr>
        <w:spacing w:after="0"/>
        <w:contextualSpacing/>
        <w:jc w:val="both"/>
        <w:rPr>
          <w:rFonts w:eastAsia="Calibri"/>
          <w:szCs w:val="24"/>
        </w:rPr>
      </w:pPr>
      <w:r w:rsidRPr="006C1166">
        <w:rPr>
          <w:rFonts w:eastAsia="Calibri"/>
          <w:szCs w:val="24"/>
        </w:rPr>
        <w:t>İş ve Girişimcilik Eğitimi</w:t>
      </w:r>
    </w:p>
    <w:p w:rsidR="0009315D" w:rsidRPr="006C1166" w:rsidRDefault="00B51300" w:rsidP="00065D22">
      <w:pPr>
        <w:numPr>
          <w:ilvl w:val="0"/>
          <w:numId w:val="112"/>
        </w:numPr>
        <w:spacing w:after="0"/>
        <w:contextualSpacing/>
        <w:jc w:val="both"/>
        <w:rPr>
          <w:szCs w:val="24"/>
        </w:rPr>
      </w:pPr>
      <w:r w:rsidRPr="006C1166">
        <w:rPr>
          <w:rFonts w:eastAsia="Calibri"/>
          <w:szCs w:val="24"/>
        </w:rPr>
        <w:t>Sürdürülebilir kalkınma için eğitim.</w:t>
      </w:r>
    </w:p>
    <w:p w:rsidR="0009315D" w:rsidRPr="006C1166" w:rsidRDefault="00B51300" w:rsidP="005B482E">
      <w:pPr>
        <w:spacing w:after="0"/>
        <w:contextualSpacing/>
        <w:jc w:val="both"/>
        <w:rPr>
          <w:szCs w:val="24"/>
        </w:rPr>
      </w:pPr>
      <w:r w:rsidRPr="006C1166">
        <w:rPr>
          <w:szCs w:val="24"/>
        </w:rPr>
        <w:t>BİT</w:t>
      </w:r>
      <w:r w:rsidR="00292BD3" w:rsidRPr="006C1166">
        <w:rPr>
          <w:szCs w:val="24"/>
        </w:rPr>
        <w:t xml:space="preserve"> Teknoloji</w:t>
      </w:r>
      <w:r w:rsidRPr="006C1166">
        <w:rPr>
          <w:szCs w:val="24"/>
        </w:rPr>
        <w:t xml:space="preserve"> sayesinde öğrenciler, yaşam ve işteki bireylerin farklı rollerine aşina olacaklardır; vatandaşlar, üreticiler, tüketiciler, işverenler ve çalışanlar. Aynı zamanda, öğrenciler mesleki rehberlik fırsatlarından haberdar olacaklardır.</w:t>
      </w:r>
    </w:p>
    <w:p w:rsidR="0009315D" w:rsidRPr="006C1166" w:rsidRDefault="0009315D" w:rsidP="005B482E">
      <w:pPr>
        <w:spacing w:after="0"/>
        <w:contextualSpacing/>
        <w:jc w:val="both"/>
        <w:rPr>
          <w:szCs w:val="24"/>
        </w:rPr>
      </w:pPr>
    </w:p>
    <w:p w:rsidR="0009315D" w:rsidRPr="006C1166" w:rsidRDefault="0009315D" w:rsidP="005B482E">
      <w:pPr>
        <w:spacing w:after="0"/>
        <w:contextualSpacing/>
        <w:jc w:val="both"/>
        <w:rPr>
          <w:szCs w:val="24"/>
        </w:rPr>
      </w:pPr>
    </w:p>
    <w:p w:rsidR="0009315D" w:rsidRPr="006C1166" w:rsidRDefault="00B51300" w:rsidP="005B482E">
      <w:pPr>
        <w:spacing w:after="0"/>
        <w:jc w:val="both"/>
        <w:rPr>
          <w:b/>
          <w:szCs w:val="24"/>
        </w:rPr>
      </w:pPr>
      <w:r w:rsidRPr="006C1166">
        <w:rPr>
          <w:b/>
          <w:szCs w:val="24"/>
        </w:rPr>
        <w:t>Amaç</w:t>
      </w:r>
    </w:p>
    <w:p w:rsidR="0009315D" w:rsidRPr="006C1166" w:rsidRDefault="0009315D" w:rsidP="005B482E">
      <w:pPr>
        <w:spacing w:after="0"/>
        <w:jc w:val="both"/>
        <w:rPr>
          <w:b/>
          <w:szCs w:val="24"/>
        </w:rPr>
      </w:pPr>
    </w:p>
    <w:p w:rsidR="0009315D" w:rsidRPr="006C1166" w:rsidRDefault="00B51300" w:rsidP="005B482E">
      <w:pPr>
        <w:spacing w:after="0"/>
        <w:contextualSpacing/>
        <w:jc w:val="both"/>
        <w:rPr>
          <w:szCs w:val="24"/>
          <w:highlight w:val="yellow"/>
        </w:rPr>
      </w:pPr>
      <w:r w:rsidRPr="006C1166">
        <w:rPr>
          <w:szCs w:val="24"/>
        </w:rPr>
        <w:t xml:space="preserve">Bu dersin amacı, öğrencilerin eleştirel düşüncelerini geliştirmeleri, pratik problemleri çözmeleri, karar vermeleri, bağımsız çalışmaları, BIT kullanımı yoluyla projeler üzerinde çalışmaları, yaşam becerileri ve onlara rehberlik etmelerini sağlamaktır. </w:t>
      </w:r>
    </w:p>
    <w:p w:rsidR="0009315D" w:rsidRPr="006C1166" w:rsidRDefault="0009315D" w:rsidP="005B482E">
      <w:pPr>
        <w:spacing w:after="0"/>
        <w:contextualSpacing/>
        <w:jc w:val="both"/>
        <w:rPr>
          <w:szCs w:val="24"/>
          <w:highlight w:val="yellow"/>
        </w:rPr>
      </w:pPr>
    </w:p>
    <w:p w:rsidR="0009315D" w:rsidRPr="006C1166" w:rsidRDefault="0009315D" w:rsidP="005B482E">
      <w:pPr>
        <w:spacing w:after="160"/>
        <w:jc w:val="both"/>
        <w:rPr>
          <w:szCs w:val="24"/>
        </w:rPr>
      </w:pPr>
      <w:bookmarkStart w:id="64" w:name="_Hlk21536938"/>
      <w:r w:rsidRPr="006C1166">
        <w:rPr>
          <w:b/>
          <w:szCs w:val="24"/>
        </w:rPr>
        <w:t>Konular ve öğrenme çıktıları</w:t>
      </w:r>
    </w:p>
    <w:p w:rsidR="0009315D" w:rsidRPr="006C1166" w:rsidRDefault="00292BD3" w:rsidP="005B482E">
      <w:pPr>
        <w:spacing w:before="120" w:after="0"/>
        <w:jc w:val="both"/>
        <w:rPr>
          <w:szCs w:val="24"/>
        </w:rPr>
      </w:pPr>
      <w:r w:rsidRPr="006C1166">
        <w:rPr>
          <w:szCs w:val="24"/>
        </w:rPr>
        <w:t>Yedinci sınıfta öğrenciler İlköğretim Çekirdek Müfredatında birinci seviyedeki Yaşam ve Çalışma Alanının Öğrenme Çıktılarından</w:t>
      </w:r>
      <w:r w:rsidR="00BB3F96">
        <w:rPr>
          <w:szCs w:val="24"/>
        </w:rPr>
        <w:t xml:space="preserve"> (AÖÇ)</w:t>
      </w:r>
      <w:r w:rsidRPr="006C1166">
        <w:rPr>
          <w:szCs w:val="24"/>
        </w:rPr>
        <w:t xml:space="preserve"> türetilen, aşağıdaki tabloda belirtilen konular için Yaşam Becerileri konusundaki öğrenme çıktılarına </w:t>
      </w:r>
      <w:r w:rsidR="00BB3F96">
        <w:rPr>
          <w:szCs w:val="24"/>
        </w:rPr>
        <w:t xml:space="preserve">(DÖÇ) </w:t>
      </w:r>
      <w:r w:rsidRPr="006C1166">
        <w:rPr>
          <w:szCs w:val="24"/>
        </w:rPr>
        <w:t>ulaşırlar.</w:t>
      </w:r>
    </w:p>
    <w:bookmarkEnd w:id="64"/>
    <w:p w:rsidR="0032305B" w:rsidRPr="006C1166" w:rsidRDefault="0032305B" w:rsidP="005B482E">
      <w:pPr>
        <w:spacing w:before="120" w:after="0"/>
        <w:jc w:val="both"/>
        <w:rPr>
          <w:szCs w:val="24"/>
        </w:rPr>
      </w:pPr>
    </w:p>
    <w:p w:rsidR="0032305B" w:rsidRPr="006C1166" w:rsidRDefault="0032305B" w:rsidP="005B482E">
      <w:pPr>
        <w:spacing w:before="120" w:after="0"/>
        <w:jc w:val="both"/>
        <w:rPr>
          <w:szCs w:val="24"/>
        </w:rPr>
      </w:pPr>
    </w:p>
    <w:p w:rsidR="0032305B" w:rsidRPr="006C1166" w:rsidRDefault="0032305B" w:rsidP="005B482E">
      <w:pPr>
        <w:spacing w:before="120" w:after="0"/>
        <w:jc w:val="both"/>
        <w:rPr>
          <w:szCs w:val="24"/>
        </w:rPr>
      </w:pPr>
    </w:p>
    <w:p w:rsidR="0032305B" w:rsidRPr="006C1166" w:rsidRDefault="0032305B" w:rsidP="005B482E">
      <w:pPr>
        <w:spacing w:before="120" w:after="0"/>
        <w:jc w:val="both"/>
        <w:rPr>
          <w:szCs w:val="24"/>
        </w:rPr>
      </w:pPr>
    </w:p>
    <w:p w:rsidR="0032305B" w:rsidRPr="006C1166" w:rsidRDefault="0032305B" w:rsidP="005B482E">
      <w:pPr>
        <w:spacing w:before="120" w:after="0"/>
        <w:jc w:val="both"/>
        <w:rPr>
          <w:szCs w:val="24"/>
        </w:rPr>
      </w:pPr>
    </w:p>
    <w:p w:rsidR="0032305B" w:rsidRPr="006C1166" w:rsidRDefault="0032305B" w:rsidP="005B482E">
      <w:pPr>
        <w:spacing w:before="120" w:after="0"/>
        <w:jc w:val="both"/>
        <w:rPr>
          <w:szCs w:val="24"/>
        </w:rPr>
      </w:pPr>
    </w:p>
    <w:p w:rsidR="0032305B" w:rsidRPr="006C1166" w:rsidRDefault="0032305B" w:rsidP="005B482E">
      <w:pPr>
        <w:spacing w:before="120" w:after="0"/>
        <w:jc w:val="both"/>
        <w:rPr>
          <w:szCs w:val="24"/>
        </w:rPr>
      </w:pPr>
    </w:p>
    <w:p w:rsidR="0032305B" w:rsidRPr="006C1166" w:rsidRDefault="0032305B" w:rsidP="005B482E">
      <w:pPr>
        <w:spacing w:before="120" w:after="0"/>
        <w:jc w:val="both"/>
        <w:rPr>
          <w:szCs w:val="24"/>
        </w:rPr>
      </w:pPr>
    </w:p>
    <w:p w:rsidR="0032305B" w:rsidRPr="006C1166" w:rsidRDefault="0032305B" w:rsidP="005B482E">
      <w:pPr>
        <w:spacing w:before="120" w:after="0"/>
        <w:jc w:val="both"/>
        <w:rPr>
          <w:rFonts w:eastAsia="Calibri"/>
          <w:szCs w:val="24"/>
        </w:rPr>
      </w:pPr>
    </w:p>
    <w:tbl>
      <w:tblPr>
        <w:tblW w:w="0" w:type="auto"/>
        <w:tblInd w:w="-10" w:type="dxa"/>
        <w:tblLayout w:type="fixed"/>
        <w:tblCellMar>
          <w:left w:w="103" w:type="dxa"/>
        </w:tblCellMar>
        <w:tblLook w:val="0000"/>
      </w:tblPr>
      <w:tblGrid>
        <w:gridCol w:w="1673"/>
        <w:gridCol w:w="1426"/>
        <w:gridCol w:w="90"/>
        <w:gridCol w:w="90"/>
        <w:gridCol w:w="90"/>
        <w:gridCol w:w="6131"/>
      </w:tblGrid>
      <w:tr w:rsidR="0032305B" w:rsidRPr="006C1166" w:rsidTr="001C5A1D">
        <w:tc>
          <w:tcPr>
            <w:tcW w:w="1673" w:type="dxa"/>
            <w:tcBorders>
              <w:top w:val="single" w:sz="4" w:space="0" w:color="000001"/>
              <w:left w:val="single" w:sz="4" w:space="0" w:color="000001"/>
              <w:bottom w:val="single" w:sz="4" w:space="0" w:color="000001"/>
            </w:tcBorders>
            <w:shd w:val="clear" w:color="auto" w:fill="FFFFFF"/>
          </w:tcPr>
          <w:p w:rsidR="0032305B" w:rsidRPr="006C1166" w:rsidRDefault="0032305B" w:rsidP="005B482E">
            <w:pPr>
              <w:rPr>
                <w:b/>
                <w:bCs/>
                <w:szCs w:val="24"/>
              </w:rPr>
            </w:pPr>
            <w:r w:rsidRPr="006C1166">
              <w:rPr>
                <w:b/>
                <w:bCs/>
                <w:szCs w:val="24"/>
              </w:rPr>
              <w:t>Kavramlar</w:t>
            </w:r>
          </w:p>
        </w:tc>
        <w:tc>
          <w:tcPr>
            <w:tcW w:w="7827" w:type="dxa"/>
            <w:gridSpan w:val="5"/>
            <w:tcBorders>
              <w:top w:val="single" w:sz="4" w:space="0" w:color="000001"/>
              <w:left w:val="single" w:sz="4" w:space="0" w:color="000001"/>
              <w:bottom w:val="single" w:sz="4" w:space="0" w:color="000001"/>
              <w:right w:val="single" w:sz="4" w:space="0" w:color="000001"/>
            </w:tcBorders>
            <w:shd w:val="clear" w:color="auto" w:fill="FFFFFF"/>
          </w:tcPr>
          <w:p w:rsidR="0032305B" w:rsidRPr="006C1166" w:rsidRDefault="0032305B" w:rsidP="005B482E">
            <w:pPr>
              <w:rPr>
                <w:b/>
                <w:bCs/>
                <w:szCs w:val="24"/>
              </w:rPr>
            </w:pPr>
            <w:r w:rsidRPr="006C1166">
              <w:rPr>
                <w:b/>
                <w:bCs/>
                <w:szCs w:val="24"/>
              </w:rPr>
              <w:t>AÖÇ, KONU ve DÖÇ</w:t>
            </w:r>
          </w:p>
        </w:tc>
      </w:tr>
      <w:tr w:rsidR="0009315D" w:rsidRPr="006C1166" w:rsidTr="001C5A1D">
        <w:trPr>
          <w:cantSplit/>
        </w:trPr>
        <w:tc>
          <w:tcPr>
            <w:tcW w:w="1673" w:type="dxa"/>
            <w:vMerge w:val="restart"/>
            <w:tcBorders>
              <w:top w:val="single" w:sz="4" w:space="0" w:color="000001"/>
              <w:left w:val="single" w:sz="4" w:space="0" w:color="000001"/>
              <w:bottom w:val="single" w:sz="4" w:space="0" w:color="000001"/>
            </w:tcBorders>
            <w:shd w:val="clear" w:color="auto" w:fill="FFFFFF"/>
          </w:tcPr>
          <w:p w:rsidR="0009315D" w:rsidRPr="006C1166" w:rsidRDefault="00FE1E0D" w:rsidP="005B482E">
            <w:pPr>
              <w:rPr>
                <w:b/>
                <w:szCs w:val="24"/>
              </w:rPr>
            </w:pPr>
            <w:r w:rsidRPr="006C1166">
              <w:rPr>
                <w:b/>
                <w:szCs w:val="24"/>
              </w:rPr>
              <w:t>BİT de dahil olmak üzere teknoloji</w:t>
            </w:r>
          </w:p>
        </w:tc>
        <w:tc>
          <w:tcPr>
            <w:tcW w:w="7827" w:type="dxa"/>
            <w:gridSpan w:val="5"/>
            <w:tcBorders>
              <w:top w:val="single" w:sz="4" w:space="0" w:color="000001"/>
              <w:left w:val="single" w:sz="4" w:space="0" w:color="000001"/>
              <w:bottom w:val="single" w:sz="4" w:space="0" w:color="000001"/>
              <w:right w:val="single" w:sz="4" w:space="0" w:color="000001"/>
            </w:tcBorders>
            <w:shd w:val="clear" w:color="auto" w:fill="FFFFFF"/>
          </w:tcPr>
          <w:p w:rsidR="0009315D" w:rsidRPr="006C1166" w:rsidRDefault="000D5FCE" w:rsidP="005B482E">
            <w:pPr>
              <w:spacing w:after="0"/>
              <w:rPr>
                <w:b/>
                <w:szCs w:val="24"/>
              </w:rPr>
            </w:pPr>
            <w:bookmarkStart w:id="65" w:name="_Hlk21300643"/>
            <w:r w:rsidRPr="006C1166">
              <w:rPr>
                <w:b/>
                <w:szCs w:val="24"/>
              </w:rPr>
              <w:t>AÖÇ</w:t>
            </w:r>
            <w:r w:rsidR="0009315D" w:rsidRPr="006C1166">
              <w:rPr>
                <w:b/>
                <w:szCs w:val="24"/>
              </w:rPr>
              <w:t>:</w:t>
            </w:r>
          </w:p>
          <w:p w:rsidR="0009315D" w:rsidRPr="006C1166" w:rsidRDefault="00FE1E0D" w:rsidP="005B482E">
            <w:pPr>
              <w:pStyle w:val="AralkYok1"/>
              <w:spacing w:line="276" w:lineRule="auto"/>
              <w:ind w:firstLine="0"/>
              <w:rPr>
                <w:b/>
                <w:bCs/>
                <w:iCs/>
                <w:lang w:val="tr-TR"/>
              </w:rPr>
            </w:pPr>
            <w:bookmarkStart w:id="66" w:name="_Hlk21537601"/>
            <w:r w:rsidRPr="006C1166">
              <w:rPr>
                <w:b/>
                <w:i/>
                <w:lang w:val="tr-TR"/>
              </w:rPr>
              <w:t>1.</w:t>
            </w:r>
            <w:r w:rsidRPr="006C1166">
              <w:rPr>
                <w:i/>
                <w:lang w:val="tr-TR"/>
              </w:rPr>
              <w:t xml:space="preserve"> </w:t>
            </w:r>
            <w:r w:rsidRPr="006C1166">
              <w:rPr>
                <w:b/>
                <w:bCs/>
                <w:iCs/>
                <w:lang w:val="tr-TR"/>
              </w:rPr>
              <w:t xml:space="preserve">Ev, okul ve toplulukta çalışmalarını anlaması ve uygulaması </w:t>
            </w:r>
          </w:p>
          <w:p w:rsidR="00FE1E0D" w:rsidRPr="006C1166" w:rsidRDefault="00FE1E0D" w:rsidP="005B482E">
            <w:pPr>
              <w:pStyle w:val="ListeParagraf1"/>
              <w:numPr>
                <w:ilvl w:val="1"/>
                <w:numId w:val="3"/>
              </w:numPr>
              <w:spacing w:line="276" w:lineRule="auto"/>
              <w:rPr>
                <w:rFonts w:ascii="Times New Roman" w:hAnsi="Times New Roman" w:cs="Times New Roman"/>
                <w:i/>
                <w:lang w:val="tr-TR"/>
              </w:rPr>
            </w:pPr>
            <w:r w:rsidRPr="006C1166">
              <w:rPr>
                <w:rFonts w:ascii="Times New Roman" w:hAnsi="Times New Roman" w:cs="Times New Roman"/>
                <w:i/>
                <w:lang w:val="tr-TR"/>
              </w:rPr>
              <w:t>Bireysel ve grup etkinliklerini okul ortamında ve toplulukta uygular.</w:t>
            </w:r>
          </w:p>
          <w:p w:rsidR="00FE1E0D" w:rsidRPr="006C1166" w:rsidRDefault="00FE1E0D" w:rsidP="005B482E">
            <w:pPr>
              <w:pStyle w:val="ListeParagraf1"/>
              <w:numPr>
                <w:ilvl w:val="1"/>
                <w:numId w:val="3"/>
              </w:numPr>
              <w:spacing w:line="276" w:lineRule="auto"/>
              <w:rPr>
                <w:rFonts w:ascii="Times New Roman" w:hAnsi="Times New Roman" w:cs="Times New Roman"/>
                <w:i/>
                <w:lang w:val="tr-TR"/>
              </w:rPr>
            </w:pPr>
            <w:r w:rsidRPr="006C1166">
              <w:rPr>
                <w:rFonts w:ascii="Times New Roman" w:hAnsi="Times New Roman" w:cs="Times New Roman"/>
                <w:i/>
                <w:lang w:val="tr-TR"/>
              </w:rPr>
              <w:t>Planlandığı gibi somut pratik faaliyetler gerçekleştirir.</w:t>
            </w:r>
          </w:p>
          <w:p w:rsidR="0009315D" w:rsidRPr="006C1166" w:rsidRDefault="00FE1E0D" w:rsidP="005B482E">
            <w:pPr>
              <w:pStyle w:val="AralkYok1"/>
              <w:numPr>
                <w:ilvl w:val="1"/>
                <w:numId w:val="3"/>
              </w:numPr>
              <w:spacing w:line="276" w:lineRule="auto"/>
              <w:jc w:val="left"/>
              <w:rPr>
                <w:b/>
                <w:lang w:val="tr-TR"/>
              </w:rPr>
            </w:pPr>
            <w:r w:rsidRPr="006C1166">
              <w:rPr>
                <w:i/>
                <w:lang w:val="tr-TR"/>
              </w:rPr>
              <w:t>Okullarda, evlerde ve diğer ders dışı ortamlardaki projeler üzerinde çalışarak uygulamalı etkinlikler geliştirir.</w:t>
            </w:r>
          </w:p>
          <w:p w:rsidR="0009315D" w:rsidRPr="006C1166" w:rsidRDefault="0009315D" w:rsidP="005B482E">
            <w:pPr>
              <w:pStyle w:val="AralkYok1"/>
              <w:spacing w:line="276" w:lineRule="auto"/>
              <w:ind w:firstLine="0"/>
              <w:rPr>
                <w:i/>
                <w:lang w:val="tr-TR"/>
              </w:rPr>
            </w:pPr>
            <w:r w:rsidRPr="006C1166">
              <w:rPr>
                <w:b/>
                <w:lang w:val="tr-TR"/>
              </w:rPr>
              <w:t xml:space="preserve">2. </w:t>
            </w:r>
            <w:r w:rsidR="00FE1E0D" w:rsidRPr="006C1166">
              <w:rPr>
                <w:b/>
                <w:lang w:val="tr-TR"/>
              </w:rPr>
              <w:t>Yaşam ve iş için kişisel niteliklerin yükseltilmesi</w:t>
            </w:r>
          </w:p>
          <w:p w:rsidR="0009315D" w:rsidRPr="006C1166" w:rsidRDefault="0009315D" w:rsidP="005B482E">
            <w:pPr>
              <w:pStyle w:val="AralkYok1"/>
              <w:spacing w:line="276" w:lineRule="auto"/>
              <w:ind w:firstLine="252"/>
              <w:rPr>
                <w:i/>
                <w:lang w:val="tr-TR"/>
              </w:rPr>
            </w:pPr>
            <w:r w:rsidRPr="006C1166">
              <w:rPr>
                <w:i/>
                <w:lang w:val="tr-TR"/>
              </w:rPr>
              <w:t xml:space="preserve">2.1 </w:t>
            </w:r>
            <w:r w:rsidR="00FE1E0D" w:rsidRPr="006C1166">
              <w:rPr>
                <w:i/>
                <w:lang w:val="tr-TR"/>
              </w:rPr>
              <w:t>Çeşitli pratik etkinlikler için yazılı talimatlar ve görsel yansımaları anlar ve uygular.</w:t>
            </w:r>
          </w:p>
          <w:p w:rsidR="00235701" w:rsidRPr="006C1166" w:rsidRDefault="0009315D" w:rsidP="005B482E">
            <w:pPr>
              <w:pStyle w:val="AralkYok1"/>
              <w:spacing w:line="276" w:lineRule="auto"/>
              <w:ind w:hanging="18"/>
              <w:rPr>
                <w:b/>
                <w:lang w:val="tr-TR"/>
              </w:rPr>
            </w:pPr>
            <w:r w:rsidRPr="006C1166">
              <w:rPr>
                <w:i/>
                <w:lang w:val="tr-TR"/>
              </w:rPr>
              <w:t>3.</w:t>
            </w:r>
            <w:r w:rsidR="00235701" w:rsidRPr="006C1166">
              <w:rPr>
                <w:lang w:val="tr-TR"/>
              </w:rPr>
              <w:t xml:space="preserve"> </w:t>
            </w:r>
            <w:r w:rsidR="00235701" w:rsidRPr="006C1166">
              <w:rPr>
                <w:b/>
                <w:lang w:val="tr-TR"/>
              </w:rPr>
              <w:t xml:space="preserve">Günlük yaşam ve iş için teknolojiyi anlamak ve kullanmak </w:t>
            </w:r>
          </w:p>
          <w:p w:rsidR="00235701" w:rsidRPr="006C1166" w:rsidRDefault="0009315D" w:rsidP="005B482E">
            <w:pPr>
              <w:spacing w:after="0"/>
              <w:rPr>
                <w:rFonts w:eastAsia="Calibri"/>
                <w:i/>
                <w:szCs w:val="24"/>
              </w:rPr>
            </w:pPr>
            <w:r w:rsidRPr="006C1166">
              <w:rPr>
                <w:i/>
                <w:szCs w:val="24"/>
              </w:rPr>
              <w:t>3.1</w:t>
            </w:r>
            <w:r w:rsidR="00235701" w:rsidRPr="006C1166">
              <w:rPr>
                <w:i/>
                <w:szCs w:val="24"/>
              </w:rPr>
              <w:t xml:space="preserve"> </w:t>
            </w:r>
            <w:r w:rsidR="00235701" w:rsidRPr="006C1166">
              <w:rPr>
                <w:rFonts w:eastAsia="Calibri"/>
                <w:i/>
                <w:szCs w:val="24"/>
              </w:rPr>
              <w:t>Ev alet ve makineleri kullanım kılavuzlarını açıklar ve analiz eder.</w:t>
            </w:r>
          </w:p>
          <w:p w:rsidR="0009315D" w:rsidRPr="006C1166" w:rsidRDefault="0009315D" w:rsidP="005B482E">
            <w:pPr>
              <w:spacing w:after="0"/>
              <w:rPr>
                <w:b/>
                <w:szCs w:val="24"/>
              </w:rPr>
            </w:pPr>
            <w:r w:rsidRPr="006C1166">
              <w:rPr>
                <w:i/>
                <w:szCs w:val="24"/>
              </w:rPr>
              <w:t xml:space="preserve">3.2 </w:t>
            </w:r>
            <w:r w:rsidR="00235701" w:rsidRPr="006C1166">
              <w:rPr>
                <w:i/>
                <w:szCs w:val="24"/>
              </w:rPr>
              <w:t>Eskiz ve talimatlara dayanarak basit ürünler yapmak için yeterli araçları ve malzemeleri kullanır.</w:t>
            </w:r>
          </w:p>
          <w:p w:rsidR="0009315D" w:rsidRPr="006C1166" w:rsidRDefault="0009315D" w:rsidP="005B482E">
            <w:pPr>
              <w:pStyle w:val="AralkYok1"/>
              <w:spacing w:line="276" w:lineRule="auto"/>
              <w:ind w:firstLine="0"/>
              <w:rPr>
                <w:i/>
                <w:lang w:val="tr-TR"/>
              </w:rPr>
            </w:pPr>
            <w:r w:rsidRPr="006C1166">
              <w:rPr>
                <w:b/>
                <w:lang w:val="tr-TR"/>
              </w:rPr>
              <w:t>4.</w:t>
            </w:r>
            <w:r w:rsidR="00235701" w:rsidRPr="006C1166">
              <w:rPr>
                <w:b/>
                <w:lang w:val="tr-TR"/>
              </w:rPr>
              <w:t xml:space="preserve"> Öğrenme ve günlük yaşam kalitesini arttırmak için BIT kullanımı</w:t>
            </w:r>
          </w:p>
          <w:p w:rsidR="009A3DF9" w:rsidRPr="006C1166" w:rsidRDefault="0009315D" w:rsidP="005B482E">
            <w:pPr>
              <w:pStyle w:val="AralkYok1"/>
              <w:spacing w:line="276" w:lineRule="auto"/>
              <w:ind w:firstLine="0"/>
              <w:rPr>
                <w:i/>
                <w:lang w:val="tr-TR"/>
              </w:rPr>
            </w:pPr>
            <w:r w:rsidRPr="006C1166">
              <w:rPr>
                <w:i/>
                <w:lang w:val="tr-TR"/>
              </w:rPr>
              <w:t>4.1</w:t>
            </w:r>
            <w:r w:rsidR="00235701" w:rsidRPr="006C1166">
              <w:rPr>
                <w:i/>
                <w:lang w:val="tr-TR"/>
              </w:rPr>
              <w:t xml:space="preserve"> </w:t>
            </w:r>
            <w:r w:rsidR="009A3DF9" w:rsidRPr="006C1166">
              <w:rPr>
                <w:i/>
                <w:lang w:val="tr-TR"/>
              </w:rPr>
              <w:t>Belirli bağlamlardaki bilgileri netleştirmek için elektronik kaynaklardan gelen bilgileri kullanır.</w:t>
            </w:r>
          </w:p>
          <w:p w:rsidR="0009315D" w:rsidRPr="006C1166" w:rsidRDefault="009A3DF9" w:rsidP="005B482E">
            <w:pPr>
              <w:pStyle w:val="AralkYok1"/>
              <w:spacing w:line="276" w:lineRule="auto"/>
              <w:ind w:firstLine="0"/>
              <w:rPr>
                <w:i/>
                <w:lang w:val="tr-TR"/>
              </w:rPr>
            </w:pPr>
            <w:r w:rsidRPr="006C1166">
              <w:rPr>
                <w:i/>
                <w:lang w:val="tr-TR"/>
              </w:rPr>
              <w:t>4.2 BİT'i öğrenmede dijitalleşmeye yönelik çeşitli konuların içeriğine uygular</w:t>
            </w:r>
            <w:r w:rsidR="0009315D" w:rsidRPr="006C1166">
              <w:rPr>
                <w:lang w:val="tr-TR"/>
              </w:rPr>
              <w:t>.</w:t>
            </w:r>
          </w:p>
          <w:p w:rsidR="0009315D" w:rsidRPr="006C1166" w:rsidRDefault="0009315D" w:rsidP="005B482E">
            <w:pPr>
              <w:pStyle w:val="AralkYok1"/>
              <w:spacing w:line="276" w:lineRule="auto"/>
              <w:ind w:firstLine="0"/>
              <w:rPr>
                <w:i/>
                <w:lang w:val="tr-TR"/>
              </w:rPr>
            </w:pPr>
            <w:r w:rsidRPr="006C1166">
              <w:rPr>
                <w:i/>
                <w:lang w:val="tr-TR"/>
              </w:rPr>
              <w:t>5.</w:t>
            </w:r>
            <w:r w:rsidR="009A3DF9" w:rsidRPr="006C1166">
              <w:rPr>
                <w:lang w:val="tr-TR"/>
              </w:rPr>
              <w:t xml:space="preserve"> </w:t>
            </w:r>
            <w:r w:rsidR="009A3DF9" w:rsidRPr="006C1166">
              <w:rPr>
                <w:b/>
                <w:lang w:val="tr-TR"/>
              </w:rPr>
              <w:t>Girişimcilik ve iş geliştirme pratiği</w:t>
            </w:r>
          </w:p>
          <w:p w:rsidR="0009315D" w:rsidRPr="006C1166" w:rsidRDefault="009A3DF9" w:rsidP="005B482E">
            <w:pPr>
              <w:pStyle w:val="AralkYok1"/>
              <w:spacing w:line="276" w:lineRule="auto"/>
              <w:ind w:firstLine="0"/>
              <w:rPr>
                <w:b/>
                <w:lang w:val="tr-TR"/>
              </w:rPr>
            </w:pPr>
            <w:r w:rsidRPr="006C1166">
              <w:rPr>
                <w:i/>
                <w:lang w:val="tr-TR"/>
              </w:rPr>
              <w:t>5.1 Ev ekonominsin etik ve ekonomik yönlerini ve özellikle ailede tasarruf işlemlerini anlar.</w:t>
            </w:r>
          </w:p>
          <w:p w:rsidR="009A3DF9" w:rsidRPr="006C1166" w:rsidRDefault="009A3DF9" w:rsidP="005B482E">
            <w:pPr>
              <w:pStyle w:val="AralkYok1"/>
              <w:spacing w:line="276" w:lineRule="auto"/>
              <w:ind w:firstLine="0"/>
              <w:rPr>
                <w:b/>
                <w:lang w:val="tr-TR"/>
              </w:rPr>
            </w:pPr>
            <w:r w:rsidRPr="006C1166">
              <w:rPr>
                <w:b/>
                <w:lang w:val="tr-TR"/>
              </w:rPr>
              <w:t>6. Güvenli yaşam ve çalışma koşullarını teşvik etmek</w:t>
            </w:r>
          </w:p>
          <w:p w:rsidR="009A3DF9" w:rsidRPr="006C1166" w:rsidRDefault="009A3DF9" w:rsidP="005B482E">
            <w:pPr>
              <w:pStyle w:val="AralkYok1"/>
              <w:spacing w:line="276" w:lineRule="auto"/>
              <w:ind w:firstLine="0"/>
              <w:rPr>
                <w:bCs/>
                <w:i/>
                <w:iCs/>
                <w:lang w:val="tr-TR"/>
              </w:rPr>
            </w:pPr>
            <w:r w:rsidRPr="006C1166">
              <w:rPr>
                <w:bCs/>
                <w:i/>
                <w:iCs/>
                <w:lang w:val="tr-TR"/>
              </w:rPr>
              <w:t>6.1 Güvenlik ve güvenlik kurallarını uygular, mesleki tehlikeleri önler ve yönetir.</w:t>
            </w:r>
          </w:p>
          <w:p w:rsidR="009A3DF9" w:rsidRPr="006C1166" w:rsidRDefault="009A3DF9" w:rsidP="005B482E">
            <w:pPr>
              <w:pStyle w:val="AralkYok1"/>
              <w:spacing w:line="276" w:lineRule="auto"/>
              <w:ind w:firstLine="0"/>
              <w:rPr>
                <w:b/>
                <w:lang w:val="tr-TR"/>
              </w:rPr>
            </w:pPr>
            <w:r w:rsidRPr="006C1166">
              <w:rPr>
                <w:b/>
                <w:lang w:val="tr-TR"/>
              </w:rPr>
              <w:t>8. Yaşam ve iş için / içinde iletişim</w:t>
            </w:r>
          </w:p>
          <w:p w:rsidR="009A3DF9" w:rsidRPr="006C1166" w:rsidRDefault="009A3DF9" w:rsidP="005B482E">
            <w:pPr>
              <w:pStyle w:val="AralkYok1"/>
              <w:spacing w:line="276" w:lineRule="auto"/>
              <w:ind w:firstLine="0"/>
              <w:rPr>
                <w:bCs/>
                <w:i/>
                <w:iCs/>
                <w:lang w:val="tr-TR"/>
              </w:rPr>
            </w:pPr>
            <w:r w:rsidRPr="006C1166">
              <w:rPr>
                <w:bCs/>
                <w:i/>
                <w:iCs/>
                <w:lang w:val="tr-TR"/>
              </w:rPr>
              <w:t>8.1 Eğitim, mesleki eğitim ve istihdam (medyada, internette, vb.) için çeşitli bilgi ve rehberlik kaynaklarını tanımlar.</w:t>
            </w:r>
          </w:p>
          <w:p w:rsidR="009A3DF9" w:rsidRPr="006C1166" w:rsidRDefault="009A3DF9" w:rsidP="005B482E">
            <w:pPr>
              <w:pStyle w:val="AralkYok1"/>
              <w:spacing w:line="276" w:lineRule="auto"/>
              <w:ind w:firstLine="0"/>
              <w:rPr>
                <w:b/>
                <w:lang w:val="tr-TR"/>
              </w:rPr>
            </w:pPr>
            <w:r w:rsidRPr="006C1166">
              <w:rPr>
                <w:b/>
                <w:lang w:val="tr-TR"/>
              </w:rPr>
              <w:t>9. Doğayı ve çevreyi koruma ve kontrol</w:t>
            </w:r>
          </w:p>
          <w:p w:rsidR="009A3DF9" w:rsidRPr="006C1166" w:rsidRDefault="009A3DF9" w:rsidP="005B482E">
            <w:pPr>
              <w:pStyle w:val="AralkYok1"/>
              <w:spacing w:line="276" w:lineRule="auto"/>
              <w:ind w:firstLine="0"/>
              <w:rPr>
                <w:bCs/>
                <w:i/>
                <w:iCs/>
                <w:lang w:val="tr-TR"/>
              </w:rPr>
            </w:pPr>
            <w:r w:rsidRPr="006C1166">
              <w:rPr>
                <w:bCs/>
                <w:i/>
                <w:iCs/>
                <w:lang w:val="tr-TR"/>
              </w:rPr>
              <w:t>9.1 Daha sürdürülebilir bir toplum oluşturmak için şimdiki zaman ve geleceğin zorluklarını yapıcı ve yaratıcı bir şekilde ele alır.</w:t>
            </w:r>
          </w:p>
          <w:p w:rsidR="0009315D" w:rsidRPr="006C1166" w:rsidRDefault="009A3DF9" w:rsidP="005B482E">
            <w:pPr>
              <w:spacing w:after="0"/>
              <w:rPr>
                <w:i/>
                <w:szCs w:val="24"/>
              </w:rPr>
            </w:pPr>
            <w:r w:rsidRPr="006C1166">
              <w:rPr>
                <w:bCs/>
                <w:i/>
                <w:iCs/>
                <w:szCs w:val="24"/>
              </w:rPr>
              <w:t xml:space="preserve">9.2 Çevrenin ekolojik dengesini korumayı mücadele eder. </w:t>
            </w:r>
            <w:bookmarkEnd w:id="65"/>
            <w:bookmarkEnd w:id="66"/>
          </w:p>
        </w:tc>
      </w:tr>
      <w:tr w:rsidR="0009315D" w:rsidRPr="006C1166" w:rsidTr="001C5A1D">
        <w:trPr>
          <w:cantSplit/>
          <w:trHeight w:val="422"/>
        </w:trPr>
        <w:tc>
          <w:tcPr>
            <w:tcW w:w="1673" w:type="dxa"/>
            <w:vMerge/>
            <w:tcBorders>
              <w:top w:val="single" w:sz="4" w:space="0" w:color="000001"/>
              <w:left w:val="single" w:sz="4" w:space="0" w:color="000001"/>
              <w:bottom w:val="single" w:sz="4" w:space="0" w:color="000001"/>
            </w:tcBorders>
            <w:shd w:val="clear" w:color="auto" w:fill="FFFFFF"/>
          </w:tcPr>
          <w:p w:rsidR="0009315D" w:rsidRPr="006C1166" w:rsidRDefault="0009315D" w:rsidP="005B482E">
            <w:pPr>
              <w:snapToGrid w:val="0"/>
              <w:rPr>
                <w:i/>
                <w:szCs w:val="24"/>
              </w:rPr>
            </w:pPr>
          </w:p>
        </w:tc>
        <w:tc>
          <w:tcPr>
            <w:tcW w:w="1696" w:type="dxa"/>
            <w:gridSpan w:val="4"/>
            <w:tcBorders>
              <w:top w:val="single" w:sz="4" w:space="0" w:color="000001"/>
              <w:left w:val="single" w:sz="4" w:space="0" w:color="000001"/>
              <w:bottom w:val="single" w:sz="4" w:space="0" w:color="000001"/>
            </w:tcBorders>
            <w:shd w:val="clear" w:color="auto" w:fill="FFFFFF"/>
          </w:tcPr>
          <w:p w:rsidR="0009315D" w:rsidRPr="006C1166" w:rsidRDefault="009A3DF9" w:rsidP="005B482E">
            <w:pPr>
              <w:rPr>
                <w:szCs w:val="24"/>
              </w:rPr>
            </w:pPr>
            <w:r w:rsidRPr="006C1166">
              <w:rPr>
                <w:b/>
                <w:szCs w:val="24"/>
              </w:rPr>
              <w:t xml:space="preserve">Konular </w:t>
            </w:r>
          </w:p>
        </w:tc>
        <w:tc>
          <w:tcPr>
            <w:tcW w:w="6131" w:type="dxa"/>
            <w:tcBorders>
              <w:top w:val="single" w:sz="4" w:space="0" w:color="000001"/>
              <w:left w:val="single" w:sz="4" w:space="0" w:color="000001"/>
              <w:bottom w:val="single" w:sz="4" w:space="0" w:color="000001"/>
              <w:right w:val="single" w:sz="4" w:space="0" w:color="000001"/>
            </w:tcBorders>
            <w:shd w:val="clear" w:color="auto" w:fill="FFFFFF"/>
          </w:tcPr>
          <w:p w:rsidR="0009315D" w:rsidRPr="006C1166" w:rsidRDefault="0009315D" w:rsidP="005B482E">
            <w:pPr>
              <w:rPr>
                <w:szCs w:val="24"/>
              </w:rPr>
            </w:pPr>
            <w:r w:rsidRPr="006C1166">
              <w:rPr>
                <w:b/>
                <w:szCs w:val="24"/>
              </w:rPr>
              <w:t>Dersin Öğrenme Çıktıları (</w:t>
            </w:r>
            <w:r w:rsidR="009A3DF9" w:rsidRPr="006C1166">
              <w:rPr>
                <w:b/>
                <w:szCs w:val="24"/>
              </w:rPr>
              <w:t>DÖÇ</w:t>
            </w:r>
            <w:r w:rsidRPr="006C1166">
              <w:rPr>
                <w:b/>
                <w:szCs w:val="24"/>
              </w:rPr>
              <w:t>)</w:t>
            </w:r>
          </w:p>
        </w:tc>
      </w:tr>
      <w:tr w:rsidR="0009315D" w:rsidRPr="006C1166" w:rsidTr="001C5A1D">
        <w:trPr>
          <w:cantSplit/>
        </w:trPr>
        <w:tc>
          <w:tcPr>
            <w:tcW w:w="1673" w:type="dxa"/>
            <w:vMerge/>
            <w:tcBorders>
              <w:top w:val="single" w:sz="4" w:space="0" w:color="000001"/>
              <w:left w:val="single" w:sz="4" w:space="0" w:color="000001"/>
              <w:bottom w:val="single" w:sz="4" w:space="0" w:color="000001"/>
            </w:tcBorders>
            <w:shd w:val="clear" w:color="auto" w:fill="FFFFFF"/>
          </w:tcPr>
          <w:p w:rsidR="0009315D" w:rsidRPr="006C1166" w:rsidRDefault="0009315D" w:rsidP="005B482E">
            <w:pPr>
              <w:snapToGrid w:val="0"/>
              <w:rPr>
                <w:b/>
                <w:szCs w:val="24"/>
              </w:rPr>
            </w:pPr>
          </w:p>
        </w:tc>
        <w:tc>
          <w:tcPr>
            <w:tcW w:w="1696" w:type="dxa"/>
            <w:gridSpan w:val="4"/>
            <w:tcBorders>
              <w:top w:val="single" w:sz="4" w:space="0" w:color="000001"/>
              <w:left w:val="single" w:sz="4" w:space="0" w:color="000001"/>
              <w:bottom w:val="single" w:sz="4" w:space="0" w:color="000001"/>
            </w:tcBorders>
            <w:shd w:val="clear" w:color="auto" w:fill="FFFFFF"/>
          </w:tcPr>
          <w:p w:rsidR="0009315D" w:rsidRPr="006C1166" w:rsidRDefault="0009315D" w:rsidP="005B482E">
            <w:pPr>
              <w:pStyle w:val="ListeParagraf1"/>
              <w:spacing w:line="276" w:lineRule="auto"/>
              <w:ind w:left="0"/>
              <w:rPr>
                <w:rFonts w:ascii="Times New Roman" w:hAnsi="Times New Roman" w:cs="Times New Roman"/>
                <w:lang w:val="tr-TR"/>
              </w:rPr>
            </w:pPr>
            <w:r w:rsidRPr="006C1166">
              <w:rPr>
                <w:rFonts w:ascii="Times New Roman" w:hAnsi="Times New Roman" w:cs="Times New Roman"/>
                <w:lang w:val="tr-TR"/>
              </w:rPr>
              <w:t xml:space="preserve">1. </w:t>
            </w:r>
            <w:r w:rsidR="002961F9" w:rsidRPr="006C1166">
              <w:rPr>
                <w:rFonts w:ascii="Times New Roman" w:hAnsi="Times New Roman" w:cs="Times New Roman"/>
                <w:lang w:val="tr-TR"/>
              </w:rPr>
              <w:t>Malzemeler ve onların işlenmesi</w:t>
            </w:r>
          </w:p>
          <w:p w:rsidR="0009315D" w:rsidRPr="006C1166" w:rsidRDefault="0009315D" w:rsidP="005B482E">
            <w:pPr>
              <w:rPr>
                <w:szCs w:val="24"/>
              </w:rPr>
            </w:pPr>
          </w:p>
          <w:p w:rsidR="0009315D" w:rsidRPr="006C1166" w:rsidRDefault="0009315D" w:rsidP="005B482E">
            <w:pPr>
              <w:rPr>
                <w:szCs w:val="24"/>
              </w:rPr>
            </w:pPr>
          </w:p>
          <w:p w:rsidR="0009315D" w:rsidRPr="006C1166" w:rsidRDefault="0009315D" w:rsidP="005B482E">
            <w:pPr>
              <w:rPr>
                <w:szCs w:val="24"/>
              </w:rPr>
            </w:pPr>
          </w:p>
        </w:tc>
        <w:tc>
          <w:tcPr>
            <w:tcW w:w="6131" w:type="dxa"/>
            <w:tcBorders>
              <w:top w:val="single" w:sz="4" w:space="0" w:color="000001"/>
              <w:left w:val="single" w:sz="4" w:space="0" w:color="000001"/>
              <w:bottom w:val="single" w:sz="4" w:space="0" w:color="000001"/>
              <w:right w:val="single" w:sz="4" w:space="0" w:color="000001"/>
            </w:tcBorders>
            <w:shd w:val="clear" w:color="auto" w:fill="FFFFFF"/>
          </w:tcPr>
          <w:p w:rsidR="0009315D" w:rsidRPr="006C1166" w:rsidRDefault="002961F9" w:rsidP="005B482E">
            <w:pPr>
              <w:pStyle w:val="AralkYok1"/>
              <w:spacing w:line="276" w:lineRule="auto"/>
              <w:ind w:firstLine="0"/>
              <w:rPr>
                <w:lang w:val="tr-TR"/>
              </w:rPr>
            </w:pPr>
            <w:r w:rsidRPr="006C1166">
              <w:rPr>
                <w:b/>
                <w:lang w:val="tr-TR"/>
              </w:rPr>
              <w:t>Öğrenci</w:t>
            </w:r>
            <w:r w:rsidR="0009315D" w:rsidRPr="006C1166">
              <w:rPr>
                <w:b/>
                <w:lang w:val="tr-TR"/>
              </w:rPr>
              <w:t>:</w:t>
            </w:r>
          </w:p>
          <w:p w:rsidR="00E549B4" w:rsidRPr="006C1166" w:rsidRDefault="00E549B4" w:rsidP="00065D22">
            <w:pPr>
              <w:numPr>
                <w:ilvl w:val="0"/>
                <w:numId w:val="113"/>
              </w:numPr>
              <w:spacing w:after="0"/>
              <w:rPr>
                <w:szCs w:val="24"/>
              </w:rPr>
            </w:pPr>
            <w:r w:rsidRPr="006C1166">
              <w:rPr>
                <w:szCs w:val="24"/>
              </w:rPr>
              <w:t>Plastik ürünleri, dijital sunumu ile üretimlerini ve yapay malzemelerin işlenme yollarını açıklar.</w:t>
            </w:r>
          </w:p>
          <w:p w:rsidR="00E549B4" w:rsidRPr="006C1166" w:rsidRDefault="00E549B4" w:rsidP="00065D22">
            <w:pPr>
              <w:numPr>
                <w:ilvl w:val="0"/>
                <w:numId w:val="113"/>
              </w:numPr>
              <w:spacing w:after="0"/>
              <w:rPr>
                <w:szCs w:val="24"/>
              </w:rPr>
            </w:pPr>
            <w:r w:rsidRPr="006C1166">
              <w:rPr>
                <w:szCs w:val="24"/>
              </w:rPr>
              <w:t>Hammadde, proses ve yeni malzemeleri tanımlayarak malzeme işleme formlarını analiz eder.</w:t>
            </w:r>
          </w:p>
          <w:p w:rsidR="00E549B4" w:rsidRPr="006C1166" w:rsidRDefault="00E549B4" w:rsidP="00065D22">
            <w:pPr>
              <w:numPr>
                <w:ilvl w:val="0"/>
                <w:numId w:val="113"/>
              </w:numPr>
              <w:spacing w:after="0"/>
              <w:rPr>
                <w:szCs w:val="24"/>
              </w:rPr>
            </w:pPr>
            <w:r w:rsidRPr="006C1166">
              <w:rPr>
                <w:szCs w:val="24"/>
              </w:rPr>
              <w:t>Plastik malzemelerin çeşitlerini fonksiyonlarına ve günlük yaşamda kullanımlarına göre ayırt eder.</w:t>
            </w:r>
          </w:p>
          <w:p w:rsidR="00E549B4" w:rsidRPr="006C1166" w:rsidRDefault="00E549B4" w:rsidP="00065D22">
            <w:pPr>
              <w:numPr>
                <w:ilvl w:val="0"/>
                <w:numId w:val="113"/>
              </w:numPr>
              <w:spacing w:after="0"/>
              <w:rPr>
                <w:szCs w:val="24"/>
              </w:rPr>
            </w:pPr>
            <w:r w:rsidRPr="006C1166">
              <w:rPr>
                <w:szCs w:val="24"/>
              </w:rPr>
              <w:t>Çeşitli malzeme işleme araçlarını kullanır.</w:t>
            </w:r>
          </w:p>
          <w:p w:rsidR="00E549B4" w:rsidRPr="006C1166" w:rsidRDefault="00E549B4" w:rsidP="00065D22">
            <w:pPr>
              <w:numPr>
                <w:ilvl w:val="0"/>
                <w:numId w:val="113"/>
              </w:numPr>
              <w:spacing w:after="0"/>
              <w:rPr>
                <w:szCs w:val="24"/>
              </w:rPr>
            </w:pPr>
            <w:r w:rsidRPr="006C1166">
              <w:rPr>
                <w:szCs w:val="24"/>
              </w:rPr>
              <w:t>El aletlerini işlev, meslek ve malzemeye göre sınıflandırır.</w:t>
            </w:r>
          </w:p>
          <w:p w:rsidR="00E549B4" w:rsidRPr="006C1166" w:rsidRDefault="00E549B4" w:rsidP="00065D22">
            <w:pPr>
              <w:numPr>
                <w:ilvl w:val="0"/>
                <w:numId w:val="113"/>
              </w:numPr>
              <w:spacing w:after="0"/>
              <w:rPr>
                <w:szCs w:val="24"/>
              </w:rPr>
            </w:pPr>
            <w:r w:rsidRPr="006C1166">
              <w:rPr>
                <w:szCs w:val="24"/>
              </w:rPr>
              <w:t>Yapay malzemeli çeşitli obje biçimlerinde işlem yapar ve kabinde farklı modeller oluşturur.</w:t>
            </w:r>
          </w:p>
          <w:p w:rsidR="0009315D" w:rsidRPr="006C1166" w:rsidRDefault="00E549B4" w:rsidP="00065D22">
            <w:pPr>
              <w:numPr>
                <w:ilvl w:val="0"/>
                <w:numId w:val="113"/>
              </w:numPr>
              <w:spacing w:after="0"/>
              <w:jc w:val="both"/>
              <w:rPr>
                <w:szCs w:val="24"/>
              </w:rPr>
            </w:pPr>
            <w:r w:rsidRPr="006C1166">
              <w:rPr>
                <w:szCs w:val="24"/>
              </w:rPr>
              <w:t>Termoplastik malzemelerin özelliklerini ve uygulamalarını gösterir.</w:t>
            </w:r>
          </w:p>
        </w:tc>
      </w:tr>
      <w:tr w:rsidR="0009315D" w:rsidRPr="006C1166" w:rsidTr="001C5A1D">
        <w:trPr>
          <w:cantSplit/>
        </w:trPr>
        <w:tc>
          <w:tcPr>
            <w:tcW w:w="1673" w:type="dxa"/>
            <w:vMerge/>
            <w:tcBorders>
              <w:top w:val="single" w:sz="4" w:space="0" w:color="000001"/>
              <w:left w:val="single" w:sz="4" w:space="0" w:color="000001"/>
              <w:bottom w:val="single" w:sz="4" w:space="0" w:color="000001"/>
            </w:tcBorders>
            <w:shd w:val="clear" w:color="auto" w:fill="FFFFFF"/>
          </w:tcPr>
          <w:p w:rsidR="0009315D" w:rsidRPr="006C1166" w:rsidRDefault="0009315D" w:rsidP="005B482E">
            <w:pPr>
              <w:snapToGrid w:val="0"/>
              <w:rPr>
                <w:szCs w:val="24"/>
              </w:rPr>
            </w:pPr>
          </w:p>
        </w:tc>
        <w:tc>
          <w:tcPr>
            <w:tcW w:w="1696" w:type="dxa"/>
            <w:gridSpan w:val="4"/>
            <w:tcBorders>
              <w:top w:val="single" w:sz="4" w:space="0" w:color="000001"/>
              <w:left w:val="single" w:sz="4" w:space="0" w:color="000001"/>
              <w:bottom w:val="single" w:sz="4" w:space="0" w:color="000001"/>
            </w:tcBorders>
            <w:shd w:val="clear" w:color="auto" w:fill="FFFFFF"/>
          </w:tcPr>
          <w:p w:rsidR="0009315D" w:rsidRPr="006C1166" w:rsidRDefault="0009315D" w:rsidP="005B482E">
            <w:pPr>
              <w:rPr>
                <w:szCs w:val="24"/>
              </w:rPr>
            </w:pPr>
            <w:r w:rsidRPr="006C1166">
              <w:rPr>
                <w:rFonts w:eastAsia="Arial Unicode MS"/>
                <w:bCs/>
                <w:szCs w:val="24"/>
              </w:rPr>
              <w:t xml:space="preserve">4. </w:t>
            </w:r>
            <w:r w:rsidR="004C70F2" w:rsidRPr="006C1166">
              <w:rPr>
                <w:szCs w:val="24"/>
              </w:rPr>
              <w:t>Teknolojide insan ve toplum</w:t>
            </w:r>
          </w:p>
          <w:p w:rsidR="0009315D" w:rsidRPr="006C1166" w:rsidRDefault="0009315D" w:rsidP="005B482E">
            <w:pPr>
              <w:rPr>
                <w:szCs w:val="24"/>
              </w:rPr>
            </w:pPr>
          </w:p>
          <w:p w:rsidR="0009315D" w:rsidRPr="006C1166" w:rsidRDefault="0009315D" w:rsidP="005B482E">
            <w:pPr>
              <w:rPr>
                <w:szCs w:val="24"/>
              </w:rPr>
            </w:pPr>
          </w:p>
        </w:tc>
        <w:tc>
          <w:tcPr>
            <w:tcW w:w="6131" w:type="dxa"/>
            <w:tcBorders>
              <w:top w:val="single" w:sz="4" w:space="0" w:color="000001"/>
              <w:left w:val="single" w:sz="4" w:space="0" w:color="000001"/>
              <w:bottom w:val="single" w:sz="4" w:space="0" w:color="000001"/>
              <w:right w:val="single" w:sz="4" w:space="0" w:color="000001"/>
            </w:tcBorders>
            <w:shd w:val="clear" w:color="auto" w:fill="FFFFFF"/>
          </w:tcPr>
          <w:p w:rsidR="0009315D" w:rsidRPr="006C1166" w:rsidRDefault="0009315D" w:rsidP="005B482E">
            <w:pPr>
              <w:rPr>
                <w:szCs w:val="24"/>
              </w:rPr>
            </w:pPr>
            <w:r w:rsidRPr="006C1166">
              <w:rPr>
                <w:szCs w:val="24"/>
              </w:rPr>
              <w:t>Öğrenci:</w:t>
            </w:r>
          </w:p>
          <w:p w:rsidR="004C70F2" w:rsidRPr="006C1166" w:rsidRDefault="004C70F2" w:rsidP="00065D22">
            <w:pPr>
              <w:numPr>
                <w:ilvl w:val="0"/>
                <w:numId w:val="114"/>
              </w:numPr>
              <w:rPr>
                <w:szCs w:val="24"/>
              </w:rPr>
            </w:pPr>
            <w:r w:rsidRPr="006C1166">
              <w:rPr>
                <w:szCs w:val="24"/>
              </w:rPr>
              <w:t>Çeşitli sunumlarla gıda teknolojisinin önemini ve işlevini gösterir.</w:t>
            </w:r>
          </w:p>
          <w:p w:rsidR="004C70F2" w:rsidRPr="006C1166" w:rsidRDefault="004C70F2" w:rsidP="00065D22">
            <w:pPr>
              <w:numPr>
                <w:ilvl w:val="0"/>
                <w:numId w:val="114"/>
              </w:numPr>
              <w:rPr>
                <w:szCs w:val="24"/>
              </w:rPr>
            </w:pPr>
            <w:r w:rsidRPr="006C1166">
              <w:rPr>
                <w:szCs w:val="24"/>
              </w:rPr>
              <w:t xml:space="preserve">Çeşitli </w:t>
            </w:r>
            <w:r w:rsidR="00285050" w:rsidRPr="006C1166">
              <w:rPr>
                <w:szCs w:val="24"/>
              </w:rPr>
              <w:t>projelerle</w:t>
            </w:r>
            <w:r w:rsidRPr="006C1166">
              <w:rPr>
                <w:szCs w:val="24"/>
              </w:rPr>
              <w:t xml:space="preserve"> sağlıklı gıda kullanımı için bir plan sunar.</w:t>
            </w:r>
          </w:p>
          <w:p w:rsidR="004C70F2" w:rsidRPr="006C1166" w:rsidRDefault="004C70F2" w:rsidP="00065D22">
            <w:pPr>
              <w:numPr>
                <w:ilvl w:val="0"/>
                <w:numId w:val="114"/>
              </w:numPr>
              <w:rPr>
                <w:szCs w:val="24"/>
              </w:rPr>
            </w:pPr>
            <w:r w:rsidRPr="006C1166">
              <w:rPr>
                <w:szCs w:val="24"/>
              </w:rPr>
              <w:t>Kosova’daki ürünlerin ticaretini etrafındaki ülkelerle birlikte analiz ed</w:t>
            </w:r>
            <w:r w:rsidR="00285050" w:rsidRPr="006C1166">
              <w:rPr>
                <w:szCs w:val="24"/>
              </w:rPr>
              <w:t>er</w:t>
            </w:r>
            <w:r w:rsidRPr="006C1166">
              <w:rPr>
                <w:szCs w:val="24"/>
              </w:rPr>
              <w:t>.</w:t>
            </w:r>
          </w:p>
          <w:p w:rsidR="004C70F2" w:rsidRPr="006C1166" w:rsidRDefault="004C70F2" w:rsidP="00065D22">
            <w:pPr>
              <w:numPr>
                <w:ilvl w:val="0"/>
                <w:numId w:val="114"/>
              </w:numPr>
              <w:rPr>
                <w:szCs w:val="24"/>
              </w:rPr>
            </w:pPr>
            <w:r w:rsidRPr="006C1166">
              <w:rPr>
                <w:szCs w:val="24"/>
              </w:rPr>
              <w:t xml:space="preserve">Çeşitli aktivitelerle yaşamımızdaki teknolojinin bir parçası olarak </w:t>
            </w:r>
            <w:r w:rsidR="00285050" w:rsidRPr="006C1166">
              <w:rPr>
                <w:szCs w:val="24"/>
              </w:rPr>
              <w:t xml:space="preserve">ulaşımın </w:t>
            </w:r>
            <w:r w:rsidRPr="006C1166">
              <w:rPr>
                <w:szCs w:val="24"/>
              </w:rPr>
              <w:t>önemi</w:t>
            </w:r>
            <w:r w:rsidR="00285050" w:rsidRPr="006C1166">
              <w:rPr>
                <w:szCs w:val="24"/>
              </w:rPr>
              <w:t>ni</w:t>
            </w:r>
            <w:r w:rsidRPr="006C1166">
              <w:rPr>
                <w:szCs w:val="24"/>
              </w:rPr>
              <w:t xml:space="preserve"> sunar.</w:t>
            </w:r>
          </w:p>
          <w:p w:rsidR="004C70F2" w:rsidRPr="006C1166" w:rsidRDefault="004C70F2" w:rsidP="00065D22">
            <w:pPr>
              <w:numPr>
                <w:ilvl w:val="0"/>
                <w:numId w:val="114"/>
              </w:numPr>
              <w:rPr>
                <w:szCs w:val="24"/>
              </w:rPr>
            </w:pPr>
            <w:r w:rsidRPr="006C1166">
              <w:rPr>
                <w:szCs w:val="24"/>
              </w:rPr>
              <w:t>Çeşitli pratik faaliyetleri yürütmek için çevreyi korumak için fikirler oluşturur.</w:t>
            </w:r>
          </w:p>
          <w:p w:rsidR="004C70F2" w:rsidRPr="006C1166" w:rsidRDefault="004C70F2" w:rsidP="00065D22">
            <w:pPr>
              <w:numPr>
                <w:ilvl w:val="0"/>
                <w:numId w:val="114"/>
              </w:numPr>
              <w:rPr>
                <w:szCs w:val="24"/>
              </w:rPr>
            </w:pPr>
            <w:r w:rsidRPr="006C1166">
              <w:rPr>
                <w:szCs w:val="24"/>
              </w:rPr>
              <w:t>Dijital ortamda çevre bilinci için çeşitli yayınlar oluşturur.</w:t>
            </w:r>
          </w:p>
          <w:p w:rsidR="004C70F2" w:rsidRPr="006C1166" w:rsidRDefault="004C70F2" w:rsidP="00065D22">
            <w:pPr>
              <w:numPr>
                <w:ilvl w:val="0"/>
                <w:numId w:val="114"/>
              </w:numPr>
              <w:rPr>
                <w:szCs w:val="24"/>
              </w:rPr>
            </w:pPr>
            <w:r w:rsidRPr="006C1166">
              <w:rPr>
                <w:szCs w:val="24"/>
              </w:rPr>
              <w:t>Teknolojinin toplumdaki kullanımı ve etkisi ile ilgili sosyal yardım faaliyetlerini planlar ve uygular.</w:t>
            </w:r>
          </w:p>
        </w:tc>
      </w:tr>
      <w:tr w:rsidR="0009315D" w:rsidRPr="006C1166" w:rsidTr="001C5A1D">
        <w:tc>
          <w:tcPr>
            <w:tcW w:w="1673" w:type="dxa"/>
            <w:tcBorders>
              <w:top w:val="single" w:sz="4" w:space="0" w:color="000001"/>
              <w:left w:val="single" w:sz="4" w:space="0" w:color="000001"/>
              <w:bottom w:val="single" w:sz="4" w:space="0" w:color="000001"/>
            </w:tcBorders>
            <w:shd w:val="clear" w:color="auto" w:fill="FFFFFF"/>
          </w:tcPr>
          <w:p w:rsidR="0009315D" w:rsidRPr="006C1166" w:rsidRDefault="0009315D" w:rsidP="005B482E">
            <w:pPr>
              <w:snapToGrid w:val="0"/>
              <w:rPr>
                <w:szCs w:val="24"/>
              </w:rPr>
            </w:pPr>
          </w:p>
        </w:tc>
        <w:tc>
          <w:tcPr>
            <w:tcW w:w="1696" w:type="dxa"/>
            <w:gridSpan w:val="4"/>
            <w:tcBorders>
              <w:top w:val="single" w:sz="4" w:space="0" w:color="000001"/>
              <w:left w:val="single" w:sz="4" w:space="0" w:color="000001"/>
              <w:bottom w:val="single" w:sz="4" w:space="0" w:color="000001"/>
            </w:tcBorders>
            <w:shd w:val="clear" w:color="auto" w:fill="FFFFFF"/>
          </w:tcPr>
          <w:p w:rsidR="0009315D" w:rsidRPr="006C1166" w:rsidRDefault="00285050" w:rsidP="00065D22">
            <w:pPr>
              <w:numPr>
                <w:ilvl w:val="0"/>
                <w:numId w:val="17"/>
              </w:numPr>
              <w:rPr>
                <w:szCs w:val="24"/>
              </w:rPr>
            </w:pPr>
            <w:r w:rsidRPr="006C1166">
              <w:rPr>
                <w:szCs w:val="24"/>
              </w:rPr>
              <w:t>Tasarım becerileri</w:t>
            </w:r>
          </w:p>
          <w:p w:rsidR="0009315D" w:rsidRPr="006C1166" w:rsidRDefault="0009315D" w:rsidP="005B482E">
            <w:pPr>
              <w:rPr>
                <w:szCs w:val="24"/>
              </w:rPr>
            </w:pPr>
          </w:p>
          <w:p w:rsidR="0009315D" w:rsidRPr="006C1166" w:rsidRDefault="0009315D" w:rsidP="005B482E">
            <w:pPr>
              <w:rPr>
                <w:szCs w:val="24"/>
              </w:rPr>
            </w:pPr>
          </w:p>
          <w:p w:rsidR="0009315D" w:rsidRPr="006C1166" w:rsidRDefault="0009315D" w:rsidP="005B482E">
            <w:pPr>
              <w:rPr>
                <w:rFonts w:eastAsia="Arial Unicode MS"/>
                <w:bCs/>
                <w:szCs w:val="24"/>
              </w:rPr>
            </w:pPr>
          </w:p>
        </w:tc>
        <w:tc>
          <w:tcPr>
            <w:tcW w:w="6131" w:type="dxa"/>
            <w:tcBorders>
              <w:top w:val="single" w:sz="4" w:space="0" w:color="000001"/>
              <w:left w:val="single" w:sz="4" w:space="0" w:color="000001"/>
              <w:bottom w:val="single" w:sz="4" w:space="0" w:color="000001"/>
              <w:right w:val="single" w:sz="4" w:space="0" w:color="000001"/>
            </w:tcBorders>
            <w:shd w:val="clear" w:color="auto" w:fill="FFFFFF"/>
          </w:tcPr>
          <w:p w:rsidR="0009315D" w:rsidRPr="006C1166" w:rsidRDefault="00285050" w:rsidP="005B482E">
            <w:pPr>
              <w:pStyle w:val="AralkYok1"/>
              <w:spacing w:line="276" w:lineRule="auto"/>
              <w:ind w:firstLine="0"/>
              <w:rPr>
                <w:b/>
                <w:lang w:val="tr-TR"/>
              </w:rPr>
            </w:pPr>
            <w:r w:rsidRPr="006C1166">
              <w:rPr>
                <w:b/>
                <w:lang w:val="tr-TR"/>
              </w:rPr>
              <w:lastRenderedPageBreak/>
              <w:t>Öğrenci</w:t>
            </w:r>
            <w:r w:rsidR="0009315D" w:rsidRPr="006C1166">
              <w:rPr>
                <w:b/>
                <w:lang w:val="tr-TR"/>
              </w:rPr>
              <w:t>:</w:t>
            </w:r>
          </w:p>
          <w:p w:rsidR="00285050" w:rsidRPr="006C1166" w:rsidRDefault="00285050" w:rsidP="005B482E">
            <w:pPr>
              <w:rPr>
                <w:szCs w:val="24"/>
              </w:rPr>
            </w:pPr>
            <w:r w:rsidRPr="006C1166">
              <w:rPr>
                <w:szCs w:val="24"/>
              </w:rPr>
              <w:t>Fikir başlangıcını ve tasarımını uygular.</w:t>
            </w:r>
          </w:p>
          <w:p w:rsidR="00285050" w:rsidRPr="006C1166" w:rsidRDefault="00285050" w:rsidP="005B482E">
            <w:pPr>
              <w:rPr>
                <w:szCs w:val="24"/>
              </w:rPr>
            </w:pPr>
            <w:r w:rsidRPr="006C1166">
              <w:rPr>
                <w:szCs w:val="24"/>
              </w:rPr>
              <w:t>Vücudun dik açı çıkıntısını üç düzlemde uygulayın.</w:t>
            </w:r>
          </w:p>
          <w:p w:rsidR="00285050" w:rsidRPr="006C1166" w:rsidRDefault="00285050" w:rsidP="005B482E">
            <w:pPr>
              <w:rPr>
                <w:szCs w:val="24"/>
              </w:rPr>
            </w:pPr>
            <w:r w:rsidRPr="006C1166">
              <w:rPr>
                <w:szCs w:val="24"/>
              </w:rPr>
              <w:t xml:space="preserve">Okul içindeki ve dışındaki iki ve üç boyutlu nesneleri </w:t>
            </w:r>
            <w:r w:rsidRPr="006C1166">
              <w:rPr>
                <w:szCs w:val="24"/>
              </w:rPr>
              <w:lastRenderedPageBreak/>
              <w:t>karşılaştırır.</w:t>
            </w:r>
          </w:p>
          <w:p w:rsidR="00285050" w:rsidRPr="006C1166" w:rsidRDefault="00285050" w:rsidP="005B482E">
            <w:pPr>
              <w:rPr>
                <w:szCs w:val="24"/>
              </w:rPr>
            </w:pPr>
            <w:r w:rsidRPr="006C1166">
              <w:rPr>
                <w:szCs w:val="24"/>
              </w:rPr>
              <w:t>Tasarım programlarında dijital olarak çeşitli projeler oluşturur.</w:t>
            </w:r>
          </w:p>
          <w:p w:rsidR="00285050" w:rsidRPr="006C1166" w:rsidRDefault="00285050" w:rsidP="005B482E">
            <w:pPr>
              <w:rPr>
                <w:szCs w:val="24"/>
              </w:rPr>
            </w:pPr>
            <w:r w:rsidRPr="006C1166">
              <w:rPr>
                <w:szCs w:val="24"/>
              </w:rPr>
              <w:t>Hazır programların ve sıfırdan inşa edilenlerin fikir fikrini kullanarak analiz eder.</w:t>
            </w:r>
          </w:p>
          <w:p w:rsidR="00285050" w:rsidRPr="006C1166" w:rsidRDefault="00285050" w:rsidP="005B482E">
            <w:pPr>
              <w:rPr>
                <w:szCs w:val="24"/>
              </w:rPr>
            </w:pPr>
            <w:r w:rsidRPr="006C1166">
              <w:rPr>
                <w:szCs w:val="24"/>
              </w:rPr>
              <w:t>Grafikte fikri teknik çizim yoluyla çizim araçlarıyla tanıtır.</w:t>
            </w:r>
          </w:p>
          <w:p w:rsidR="0009315D" w:rsidRPr="006C1166" w:rsidRDefault="00285050" w:rsidP="005B482E">
            <w:pPr>
              <w:rPr>
                <w:szCs w:val="24"/>
              </w:rPr>
            </w:pPr>
            <w:r w:rsidRPr="006C1166">
              <w:rPr>
                <w:szCs w:val="24"/>
              </w:rPr>
              <w:t>Nesnelerin dik açış bir çıkıntısını oluşturur.</w:t>
            </w:r>
          </w:p>
        </w:tc>
      </w:tr>
      <w:tr w:rsidR="0009315D" w:rsidRPr="006C1166" w:rsidTr="001C5A1D">
        <w:tc>
          <w:tcPr>
            <w:tcW w:w="1673" w:type="dxa"/>
            <w:tcBorders>
              <w:top w:val="single" w:sz="4" w:space="0" w:color="000001"/>
              <w:left w:val="single" w:sz="4" w:space="0" w:color="000001"/>
              <w:bottom w:val="single" w:sz="4" w:space="0" w:color="000001"/>
            </w:tcBorders>
            <w:shd w:val="clear" w:color="auto" w:fill="FFFFFF"/>
          </w:tcPr>
          <w:p w:rsidR="0009315D" w:rsidRPr="006C1166" w:rsidRDefault="0009315D" w:rsidP="005B482E">
            <w:pPr>
              <w:snapToGrid w:val="0"/>
              <w:rPr>
                <w:szCs w:val="24"/>
              </w:rPr>
            </w:pPr>
          </w:p>
        </w:tc>
        <w:tc>
          <w:tcPr>
            <w:tcW w:w="1696" w:type="dxa"/>
            <w:gridSpan w:val="4"/>
            <w:tcBorders>
              <w:top w:val="single" w:sz="4" w:space="0" w:color="000001"/>
              <w:left w:val="single" w:sz="4" w:space="0" w:color="000001"/>
              <w:bottom w:val="single" w:sz="4" w:space="0" w:color="000001"/>
            </w:tcBorders>
            <w:shd w:val="clear" w:color="auto" w:fill="FFFFFF"/>
          </w:tcPr>
          <w:p w:rsidR="0009315D" w:rsidRPr="006C1166" w:rsidRDefault="00285050" w:rsidP="005B482E">
            <w:pPr>
              <w:rPr>
                <w:szCs w:val="24"/>
              </w:rPr>
            </w:pPr>
            <w:r w:rsidRPr="006C1166">
              <w:rPr>
                <w:szCs w:val="24"/>
              </w:rPr>
              <w:t xml:space="preserve">6.  Bilgi ve İletişim Teknolojileri </w:t>
            </w:r>
          </w:p>
          <w:p w:rsidR="0009315D" w:rsidRPr="006C1166" w:rsidRDefault="0009315D" w:rsidP="005B482E">
            <w:pPr>
              <w:rPr>
                <w:szCs w:val="24"/>
              </w:rPr>
            </w:pPr>
          </w:p>
          <w:p w:rsidR="0009315D" w:rsidRPr="006C1166" w:rsidRDefault="0009315D" w:rsidP="005B482E">
            <w:pPr>
              <w:rPr>
                <w:szCs w:val="24"/>
              </w:rPr>
            </w:pPr>
          </w:p>
        </w:tc>
        <w:tc>
          <w:tcPr>
            <w:tcW w:w="6131" w:type="dxa"/>
            <w:tcBorders>
              <w:top w:val="single" w:sz="4" w:space="0" w:color="000001"/>
              <w:left w:val="single" w:sz="4" w:space="0" w:color="000001"/>
              <w:bottom w:val="single" w:sz="4" w:space="0" w:color="000001"/>
              <w:right w:val="single" w:sz="4" w:space="0" w:color="000001"/>
            </w:tcBorders>
            <w:shd w:val="clear" w:color="auto" w:fill="FFFFFF"/>
          </w:tcPr>
          <w:p w:rsidR="0009315D" w:rsidRPr="006C1166" w:rsidRDefault="00285050" w:rsidP="005B482E">
            <w:pPr>
              <w:pStyle w:val="AralkYok1"/>
              <w:spacing w:line="276" w:lineRule="auto"/>
              <w:ind w:firstLine="0"/>
              <w:rPr>
                <w:b/>
                <w:lang w:val="tr-TR"/>
              </w:rPr>
            </w:pPr>
            <w:r w:rsidRPr="006C1166">
              <w:rPr>
                <w:b/>
                <w:lang w:val="tr-TR"/>
              </w:rPr>
              <w:t>Öğrenci</w:t>
            </w:r>
            <w:r w:rsidR="0009315D" w:rsidRPr="006C1166">
              <w:rPr>
                <w:b/>
                <w:lang w:val="tr-TR"/>
              </w:rPr>
              <w:t>:</w:t>
            </w:r>
          </w:p>
          <w:p w:rsidR="0009315D" w:rsidRPr="006C1166" w:rsidRDefault="0009315D" w:rsidP="005B482E">
            <w:pPr>
              <w:pStyle w:val="AralkYok1"/>
              <w:spacing w:line="276" w:lineRule="auto"/>
              <w:rPr>
                <w:b/>
                <w:lang w:val="tr-TR"/>
              </w:rPr>
            </w:pPr>
          </w:p>
          <w:p w:rsidR="00285050" w:rsidRPr="006C1166" w:rsidRDefault="00285050" w:rsidP="005B482E">
            <w:pPr>
              <w:rPr>
                <w:rFonts w:eastAsia="Calibri"/>
                <w:szCs w:val="24"/>
              </w:rPr>
            </w:pPr>
            <w:r w:rsidRPr="006C1166">
              <w:rPr>
                <w:rFonts w:eastAsia="Calibri"/>
                <w:szCs w:val="24"/>
              </w:rPr>
              <w:t>Kelime işlem yazılımını bağımsız olarak kullanır.</w:t>
            </w:r>
          </w:p>
          <w:p w:rsidR="00285050" w:rsidRPr="006C1166" w:rsidRDefault="00285050" w:rsidP="005B482E">
            <w:pPr>
              <w:rPr>
                <w:rFonts w:eastAsia="Calibri"/>
                <w:szCs w:val="24"/>
              </w:rPr>
            </w:pPr>
            <w:r w:rsidRPr="006C1166">
              <w:rPr>
                <w:rFonts w:eastAsia="Calibri"/>
                <w:szCs w:val="24"/>
              </w:rPr>
              <w:t>Çeşitli nesneler eklemek, tablo ve grafik oluşturmak, çıktıları almak ve diğer çalışma alanı işlemlerini yapmak için kelime işlem yazılımını kullanır.</w:t>
            </w:r>
          </w:p>
          <w:p w:rsidR="00285050" w:rsidRPr="006C1166" w:rsidRDefault="00285050" w:rsidP="005B482E">
            <w:pPr>
              <w:rPr>
                <w:rFonts w:eastAsia="Calibri"/>
                <w:szCs w:val="24"/>
              </w:rPr>
            </w:pPr>
            <w:r w:rsidRPr="006C1166">
              <w:rPr>
                <w:rFonts w:eastAsia="Calibri"/>
                <w:szCs w:val="24"/>
              </w:rPr>
              <w:t>Eğitim, spor, sağlık vb. Çeşitli makaleler oluşturarak, düzenleyerek farklı metinler yazar.</w:t>
            </w:r>
          </w:p>
          <w:p w:rsidR="00285050" w:rsidRPr="006C1166" w:rsidRDefault="00285050" w:rsidP="005B482E">
            <w:pPr>
              <w:rPr>
                <w:rFonts w:eastAsia="Calibri"/>
                <w:szCs w:val="24"/>
              </w:rPr>
            </w:pPr>
            <w:r w:rsidRPr="006C1166">
              <w:rPr>
                <w:rFonts w:eastAsia="Calibri"/>
                <w:szCs w:val="24"/>
              </w:rPr>
              <w:t>İnternet iletişiminin protokolleri olan bilgisayar ağının işleyişini açıklar.</w:t>
            </w:r>
          </w:p>
          <w:p w:rsidR="00285050" w:rsidRPr="006C1166" w:rsidRDefault="00285050" w:rsidP="005B482E">
            <w:pPr>
              <w:rPr>
                <w:rFonts w:eastAsia="Calibri"/>
                <w:szCs w:val="24"/>
              </w:rPr>
            </w:pPr>
            <w:r w:rsidRPr="006C1166">
              <w:rPr>
                <w:rFonts w:eastAsia="Calibri"/>
                <w:szCs w:val="24"/>
              </w:rPr>
              <w:t>İnternetteki URL yapılarının işleyişini pratik ve grafiksel düzen ile ayırt eder.</w:t>
            </w:r>
          </w:p>
          <w:p w:rsidR="00285050" w:rsidRPr="006C1166" w:rsidRDefault="00285050" w:rsidP="005B482E">
            <w:pPr>
              <w:rPr>
                <w:rFonts w:eastAsia="Calibri"/>
                <w:szCs w:val="24"/>
              </w:rPr>
            </w:pPr>
            <w:r w:rsidRPr="006C1166">
              <w:rPr>
                <w:rFonts w:eastAsia="Calibri"/>
                <w:szCs w:val="24"/>
              </w:rPr>
              <w:t>Veri koruma, internet güvenliği için planlar oluşturur.</w:t>
            </w:r>
          </w:p>
          <w:p w:rsidR="00285050" w:rsidRPr="006C1166" w:rsidRDefault="00285050" w:rsidP="005B482E">
            <w:pPr>
              <w:rPr>
                <w:rFonts w:eastAsia="Calibri"/>
                <w:szCs w:val="24"/>
              </w:rPr>
            </w:pPr>
            <w:r w:rsidRPr="006C1166">
              <w:rPr>
                <w:rFonts w:eastAsia="Calibri"/>
                <w:szCs w:val="24"/>
              </w:rPr>
              <w:t>İnternet güvenliği için çeşitli çözümler sunar.</w:t>
            </w:r>
          </w:p>
          <w:p w:rsidR="00285050" w:rsidRPr="006C1166" w:rsidRDefault="00285050" w:rsidP="005B482E">
            <w:pPr>
              <w:rPr>
                <w:rFonts w:eastAsia="Calibri"/>
                <w:szCs w:val="24"/>
              </w:rPr>
            </w:pPr>
            <w:r w:rsidRPr="006C1166">
              <w:rPr>
                <w:rFonts w:eastAsia="Calibri"/>
                <w:szCs w:val="24"/>
              </w:rPr>
              <w:t>Diğerleriyle iletişim kurmak için bir BLOG oluşturur.</w:t>
            </w:r>
          </w:p>
          <w:p w:rsidR="0009315D" w:rsidRPr="006C1166" w:rsidRDefault="00285050" w:rsidP="005B482E">
            <w:pPr>
              <w:pStyle w:val="AralkYok1"/>
              <w:spacing w:line="276" w:lineRule="auto"/>
              <w:ind w:firstLine="0"/>
              <w:rPr>
                <w:lang w:val="tr-TR"/>
              </w:rPr>
            </w:pPr>
            <w:r w:rsidRPr="006C1166">
              <w:rPr>
                <w:lang w:val="tr-TR"/>
              </w:rPr>
              <w:t>Teknoloji, çevre, malzeme vb. İçin çeşitli dijital projeler yaratır.</w:t>
            </w:r>
          </w:p>
        </w:tc>
      </w:tr>
      <w:tr w:rsidR="0009315D" w:rsidRPr="006C1166" w:rsidTr="001C5A1D">
        <w:trPr>
          <w:cantSplit/>
        </w:trPr>
        <w:tc>
          <w:tcPr>
            <w:tcW w:w="1673" w:type="dxa"/>
            <w:vMerge w:val="restart"/>
            <w:tcBorders>
              <w:top w:val="single" w:sz="4" w:space="0" w:color="000001"/>
              <w:left w:val="single" w:sz="4" w:space="0" w:color="000001"/>
              <w:bottom w:val="single" w:sz="4" w:space="0" w:color="000001"/>
            </w:tcBorders>
            <w:shd w:val="clear" w:color="auto" w:fill="FFFFFF"/>
          </w:tcPr>
          <w:p w:rsidR="0009315D" w:rsidRPr="006C1166" w:rsidRDefault="000D5FCE" w:rsidP="005B482E">
            <w:pPr>
              <w:rPr>
                <w:b/>
                <w:szCs w:val="24"/>
              </w:rPr>
            </w:pPr>
            <w:r w:rsidRPr="006C1166">
              <w:rPr>
                <w:b/>
                <w:szCs w:val="24"/>
              </w:rPr>
              <w:lastRenderedPageBreak/>
              <w:t>Kariyer danışmanlığı ve rehberliği</w:t>
            </w:r>
          </w:p>
        </w:tc>
        <w:tc>
          <w:tcPr>
            <w:tcW w:w="7827" w:type="dxa"/>
            <w:gridSpan w:val="5"/>
            <w:tcBorders>
              <w:top w:val="single" w:sz="4" w:space="0" w:color="000001"/>
              <w:left w:val="single" w:sz="4" w:space="0" w:color="000001"/>
              <w:bottom w:val="single" w:sz="4" w:space="0" w:color="000001"/>
              <w:right w:val="single" w:sz="4" w:space="0" w:color="000001"/>
            </w:tcBorders>
            <w:shd w:val="clear" w:color="auto" w:fill="FFFFFF"/>
          </w:tcPr>
          <w:p w:rsidR="000D5FCE" w:rsidRPr="006C1166" w:rsidRDefault="000D5FCE" w:rsidP="005B482E">
            <w:pPr>
              <w:spacing w:after="0"/>
              <w:rPr>
                <w:b/>
                <w:szCs w:val="24"/>
              </w:rPr>
            </w:pPr>
            <w:r w:rsidRPr="006C1166">
              <w:rPr>
                <w:b/>
                <w:szCs w:val="24"/>
              </w:rPr>
              <w:t>AÖÇ:</w:t>
            </w:r>
          </w:p>
          <w:p w:rsidR="000D5FCE" w:rsidRPr="006C1166" w:rsidRDefault="000D5FCE" w:rsidP="005B482E">
            <w:pPr>
              <w:pStyle w:val="AralkYok1"/>
              <w:spacing w:line="276" w:lineRule="auto"/>
              <w:ind w:firstLine="0"/>
              <w:rPr>
                <w:b/>
                <w:bCs/>
                <w:iCs/>
                <w:lang w:val="tr-TR"/>
              </w:rPr>
            </w:pPr>
            <w:r w:rsidRPr="006C1166">
              <w:rPr>
                <w:b/>
                <w:i/>
                <w:lang w:val="tr-TR"/>
              </w:rPr>
              <w:t>1.</w:t>
            </w:r>
            <w:r w:rsidRPr="006C1166">
              <w:rPr>
                <w:i/>
                <w:lang w:val="tr-TR"/>
              </w:rPr>
              <w:t xml:space="preserve"> </w:t>
            </w:r>
            <w:r w:rsidRPr="006C1166">
              <w:rPr>
                <w:b/>
                <w:bCs/>
                <w:iCs/>
                <w:lang w:val="tr-TR"/>
              </w:rPr>
              <w:t xml:space="preserve">Ev, okul ve toplulukta çalışmalarını anlaması ve uygulaması </w:t>
            </w:r>
          </w:p>
          <w:p w:rsidR="0009315D" w:rsidRPr="006C1166" w:rsidRDefault="000D5FCE" w:rsidP="005B482E">
            <w:pPr>
              <w:pStyle w:val="AralkYok1"/>
              <w:spacing w:line="276" w:lineRule="auto"/>
              <w:ind w:firstLine="0"/>
              <w:rPr>
                <w:b/>
                <w:lang w:val="tr-TR"/>
              </w:rPr>
            </w:pPr>
            <w:r w:rsidRPr="006C1166">
              <w:rPr>
                <w:i/>
                <w:lang w:val="tr-TR"/>
              </w:rPr>
              <w:t>1.2</w:t>
            </w:r>
            <w:r w:rsidRPr="006C1166">
              <w:rPr>
                <w:i/>
                <w:lang w:val="tr-TR"/>
              </w:rPr>
              <w:tab/>
              <w:t>Planlandığı gibi somut pratik faaliyetler gerçekleştirir.</w:t>
            </w:r>
          </w:p>
          <w:p w:rsidR="000D5FCE" w:rsidRPr="006C1166" w:rsidRDefault="0009315D" w:rsidP="005B482E">
            <w:pPr>
              <w:pStyle w:val="AralkYok1"/>
              <w:spacing w:line="276" w:lineRule="auto"/>
              <w:ind w:firstLine="0"/>
              <w:rPr>
                <w:i/>
                <w:lang w:val="tr-TR"/>
              </w:rPr>
            </w:pPr>
            <w:r w:rsidRPr="006C1166">
              <w:rPr>
                <w:b/>
                <w:lang w:val="tr-TR"/>
              </w:rPr>
              <w:t xml:space="preserve">2. </w:t>
            </w:r>
            <w:r w:rsidR="000D5FCE" w:rsidRPr="006C1166">
              <w:rPr>
                <w:b/>
                <w:lang w:val="tr-TR"/>
              </w:rPr>
              <w:t>Yaşam ve iş için kişisel niteliklerin yükseltilmesi</w:t>
            </w:r>
          </w:p>
          <w:p w:rsidR="0009315D" w:rsidRPr="006C1166" w:rsidRDefault="0009315D" w:rsidP="005B482E">
            <w:pPr>
              <w:pStyle w:val="AralkYok1"/>
              <w:spacing w:line="276" w:lineRule="auto"/>
              <w:ind w:firstLine="0"/>
              <w:rPr>
                <w:b/>
                <w:lang w:val="tr-TR"/>
              </w:rPr>
            </w:pPr>
            <w:r w:rsidRPr="006C1166">
              <w:rPr>
                <w:i/>
                <w:lang w:val="tr-TR"/>
              </w:rPr>
              <w:t xml:space="preserve">2.1 </w:t>
            </w:r>
            <w:r w:rsidR="000D5FCE" w:rsidRPr="006C1166">
              <w:rPr>
                <w:i/>
                <w:lang w:val="tr-TR"/>
              </w:rPr>
              <w:t>Çeşitli pratik etkinlikler için yazılı talimatlar ve görsel yansımaları anlar ve uygular.</w:t>
            </w:r>
          </w:p>
          <w:p w:rsidR="000D5FCE" w:rsidRPr="006C1166" w:rsidRDefault="000D5FCE" w:rsidP="005B482E">
            <w:pPr>
              <w:pStyle w:val="AralkYok1"/>
              <w:spacing w:line="276" w:lineRule="auto"/>
              <w:ind w:firstLine="0"/>
              <w:rPr>
                <w:i/>
                <w:lang w:val="tr-TR"/>
              </w:rPr>
            </w:pPr>
            <w:r w:rsidRPr="006C1166">
              <w:rPr>
                <w:b/>
                <w:lang w:val="tr-TR"/>
              </w:rPr>
              <w:t>4. Öğrenme ve günlük yaşam kalitesini arttırmak için BIT kullanımı</w:t>
            </w:r>
          </w:p>
          <w:p w:rsidR="0009315D" w:rsidRPr="006C1166" w:rsidRDefault="000D5FCE" w:rsidP="005B482E">
            <w:pPr>
              <w:pStyle w:val="AralkYok1"/>
              <w:spacing w:line="276" w:lineRule="auto"/>
              <w:ind w:firstLine="0"/>
              <w:rPr>
                <w:b/>
                <w:lang w:val="tr-TR"/>
              </w:rPr>
            </w:pPr>
            <w:r w:rsidRPr="006C1166">
              <w:rPr>
                <w:i/>
                <w:lang w:val="tr-TR"/>
              </w:rPr>
              <w:t>Belirli bağlamlardaki bilgileri netleştirmek için elektronik kaynaklardan gelen bilgileri kullanır.</w:t>
            </w:r>
          </w:p>
          <w:p w:rsidR="0009315D" w:rsidRPr="006C1166" w:rsidRDefault="0009315D" w:rsidP="005B482E">
            <w:pPr>
              <w:pStyle w:val="AralkYok1"/>
              <w:spacing w:line="276" w:lineRule="auto"/>
              <w:ind w:firstLine="0"/>
              <w:rPr>
                <w:i/>
                <w:lang w:val="tr-TR"/>
              </w:rPr>
            </w:pPr>
            <w:r w:rsidRPr="006C1166">
              <w:rPr>
                <w:b/>
                <w:lang w:val="tr-TR"/>
              </w:rPr>
              <w:t>7.</w:t>
            </w:r>
            <w:r w:rsidR="000D5FCE" w:rsidRPr="006C1166">
              <w:rPr>
                <w:b/>
                <w:lang w:val="tr-TR"/>
              </w:rPr>
              <w:t xml:space="preserve"> </w:t>
            </w:r>
            <w:bookmarkStart w:id="67" w:name="_Hlk21537640"/>
            <w:r w:rsidR="000D5FCE" w:rsidRPr="006C1166">
              <w:rPr>
                <w:b/>
                <w:lang w:val="tr-TR"/>
              </w:rPr>
              <w:t>Mesleki yaşam ve gelecekteki kariyer için hazırlık</w:t>
            </w:r>
            <w:bookmarkEnd w:id="67"/>
          </w:p>
          <w:p w:rsidR="0009315D" w:rsidRPr="006C1166" w:rsidRDefault="0009315D" w:rsidP="005B482E">
            <w:pPr>
              <w:pStyle w:val="AralkYok1"/>
              <w:spacing w:line="276" w:lineRule="auto"/>
              <w:ind w:firstLine="0"/>
              <w:rPr>
                <w:b/>
                <w:i/>
                <w:lang w:val="tr-TR"/>
              </w:rPr>
            </w:pPr>
            <w:r w:rsidRPr="006C1166">
              <w:rPr>
                <w:i/>
                <w:lang w:val="tr-TR"/>
              </w:rPr>
              <w:t>7.1</w:t>
            </w:r>
            <w:r w:rsidR="000D5FCE" w:rsidRPr="006C1166">
              <w:rPr>
                <w:i/>
                <w:lang w:val="tr-TR"/>
              </w:rPr>
              <w:t xml:space="preserve"> Aldığı kararlara gerekçe göstererek farklı durumlarda karar verme tutumlarını sergiler.</w:t>
            </w:r>
          </w:p>
          <w:p w:rsidR="000D5FCE" w:rsidRPr="006C1166" w:rsidRDefault="000D5FCE" w:rsidP="005B482E">
            <w:pPr>
              <w:pStyle w:val="AralkYok1"/>
              <w:spacing w:line="276" w:lineRule="auto"/>
              <w:ind w:firstLine="0"/>
              <w:rPr>
                <w:b/>
                <w:lang w:val="tr-TR"/>
              </w:rPr>
            </w:pPr>
            <w:r w:rsidRPr="006C1166">
              <w:rPr>
                <w:b/>
                <w:lang w:val="tr-TR"/>
              </w:rPr>
              <w:t>8. Yaşam ve iş için / içinde iletişim</w:t>
            </w:r>
          </w:p>
          <w:p w:rsidR="000D5FCE" w:rsidRPr="006C1166" w:rsidRDefault="000D5FCE" w:rsidP="005B482E">
            <w:pPr>
              <w:pStyle w:val="AralkYok1"/>
              <w:spacing w:line="276" w:lineRule="auto"/>
              <w:ind w:firstLine="0"/>
              <w:rPr>
                <w:bCs/>
                <w:i/>
                <w:iCs/>
                <w:lang w:val="tr-TR"/>
              </w:rPr>
            </w:pPr>
            <w:r w:rsidRPr="006C1166">
              <w:rPr>
                <w:bCs/>
                <w:i/>
                <w:iCs/>
                <w:lang w:val="tr-TR"/>
              </w:rPr>
              <w:t>8.1 Eğitim, mesleki eğitim ve istihdam (medyada, internette, vb.) için çeşitli bilgi ve rehberlik kaynaklarını tanımlar.</w:t>
            </w:r>
          </w:p>
          <w:p w:rsidR="0009315D" w:rsidRPr="006C1166" w:rsidRDefault="0009315D" w:rsidP="005B482E">
            <w:pPr>
              <w:pStyle w:val="AralkYok1"/>
              <w:spacing w:line="276" w:lineRule="auto"/>
              <w:ind w:firstLine="0"/>
              <w:rPr>
                <w:lang w:val="tr-TR"/>
              </w:rPr>
            </w:pPr>
          </w:p>
        </w:tc>
      </w:tr>
      <w:tr w:rsidR="0009315D" w:rsidRPr="006C1166" w:rsidTr="001C5A1D">
        <w:trPr>
          <w:cantSplit/>
        </w:trPr>
        <w:tc>
          <w:tcPr>
            <w:tcW w:w="1673" w:type="dxa"/>
            <w:vMerge/>
            <w:tcBorders>
              <w:top w:val="single" w:sz="4" w:space="0" w:color="000001"/>
              <w:left w:val="single" w:sz="4" w:space="0" w:color="000001"/>
              <w:bottom w:val="single" w:sz="4" w:space="0" w:color="000001"/>
            </w:tcBorders>
            <w:shd w:val="clear" w:color="auto" w:fill="FFFFFF"/>
          </w:tcPr>
          <w:p w:rsidR="0009315D" w:rsidRPr="006C1166" w:rsidRDefault="0009315D" w:rsidP="005B482E">
            <w:pPr>
              <w:snapToGrid w:val="0"/>
              <w:rPr>
                <w:i/>
                <w:szCs w:val="24"/>
              </w:rPr>
            </w:pPr>
          </w:p>
        </w:tc>
        <w:tc>
          <w:tcPr>
            <w:tcW w:w="1426" w:type="dxa"/>
            <w:tcBorders>
              <w:top w:val="single" w:sz="4" w:space="0" w:color="000001"/>
              <w:left w:val="single" w:sz="4" w:space="0" w:color="000001"/>
              <w:bottom w:val="single" w:sz="4" w:space="0" w:color="000001"/>
            </w:tcBorders>
            <w:shd w:val="clear" w:color="auto" w:fill="FFFFFF"/>
          </w:tcPr>
          <w:p w:rsidR="0009315D" w:rsidRPr="006C1166" w:rsidRDefault="0009315D" w:rsidP="005B482E">
            <w:pPr>
              <w:rPr>
                <w:szCs w:val="24"/>
              </w:rPr>
            </w:pPr>
            <w:r w:rsidRPr="006C1166">
              <w:rPr>
                <w:b/>
                <w:szCs w:val="24"/>
              </w:rPr>
              <w:t>Temalar</w:t>
            </w:r>
          </w:p>
        </w:tc>
        <w:tc>
          <w:tcPr>
            <w:tcW w:w="6401" w:type="dxa"/>
            <w:gridSpan w:val="4"/>
            <w:tcBorders>
              <w:top w:val="single" w:sz="4" w:space="0" w:color="000001"/>
              <w:left w:val="single" w:sz="4" w:space="0" w:color="000001"/>
              <w:bottom w:val="single" w:sz="4" w:space="0" w:color="000001"/>
              <w:right w:val="single" w:sz="4" w:space="0" w:color="000001"/>
            </w:tcBorders>
            <w:shd w:val="clear" w:color="auto" w:fill="FFFFFF"/>
          </w:tcPr>
          <w:p w:rsidR="0009315D" w:rsidRPr="006C1166" w:rsidRDefault="0009315D" w:rsidP="005B482E">
            <w:pPr>
              <w:rPr>
                <w:szCs w:val="24"/>
              </w:rPr>
            </w:pPr>
            <w:r w:rsidRPr="006C1166">
              <w:rPr>
                <w:b/>
                <w:szCs w:val="24"/>
              </w:rPr>
              <w:t>Dersin Öğrenme Çıktıları (RNL)</w:t>
            </w:r>
          </w:p>
        </w:tc>
      </w:tr>
      <w:tr w:rsidR="0009315D" w:rsidRPr="006C1166" w:rsidTr="001C5A1D">
        <w:trPr>
          <w:cantSplit/>
          <w:trHeight w:val="1682"/>
        </w:trPr>
        <w:tc>
          <w:tcPr>
            <w:tcW w:w="1673" w:type="dxa"/>
            <w:vMerge/>
            <w:tcBorders>
              <w:top w:val="single" w:sz="4" w:space="0" w:color="000001"/>
              <w:left w:val="single" w:sz="4" w:space="0" w:color="000001"/>
              <w:bottom w:val="single" w:sz="4" w:space="0" w:color="000001"/>
            </w:tcBorders>
            <w:shd w:val="clear" w:color="auto" w:fill="FFFFFF"/>
          </w:tcPr>
          <w:p w:rsidR="0009315D" w:rsidRPr="006C1166" w:rsidRDefault="0009315D" w:rsidP="005B482E">
            <w:pPr>
              <w:snapToGrid w:val="0"/>
              <w:rPr>
                <w:szCs w:val="24"/>
              </w:rPr>
            </w:pPr>
          </w:p>
        </w:tc>
        <w:tc>
          <w:tcPr>
            <w:tcW w:w="1426" w:type="dxa"/>
            <w:tcBorders>
              <w:top w:val="single" w:sz="4" w:space="0" w:color="000001"/>
              <w:left w:val="single" w:sz="4" w:space="0" w:color="000001"/>
              <w:bottom w:val="single" w:sz="4" w:space="0" w:color="000001"/>
            </w:tcBorders>
            <w:shd w:val="clear" w:color="auto" w:fill="FFFFFF"/>
          </w:tcPr>
          <w:p w:rsidR="0009315D" w:rsidRPr="006C1166" w:rsidRDefault="0009315D" w:rsidP="005B482E">
            <w:pPr>
              <w:rPr>
                <w:szCs w:val="24"/>
              </w:rPr>
            </w:pPr>
            <w:r w:rsidRPr="006C1166">
              <w:rPr>
                <w:szCs w:val="24"/>
              </w:rPr>
              <w:t xml:space="preserve">7. </w:t>
            </w:r>
            <w:r w:rsidR="000D5FCE" w:rsidRPr="006C1166">
              <w:rPr>
                <w:szCs w:val="24"/>
              </w:rPr>
              <w:t>Kariyer danışmanlığı ve rehberliği</w:t>
            </w:r>
          </w:p>
        </w:tc>
        <w:tc>
          <w:tcPr>
            <w:tcW w:w="6401" w:type="dxa"/>
            <w:gridSpan w:val="4"/>
            <w:tcBorders>
              <w:top w:val="single" w:sz="4" w:space="0" w:color="000001"/>
              <w:left w:val="single" w:sz="4" w:space="0" w:color="000001"/>
              <w:bottom w:val="single" w:sz="4" w:space="0" w:color="000001"/>
              <w:right w:val="single" w:sz="4" w:space="0" w:color="000001"/>
            </w:tcBorders>
            <w:shd w:val="clear" w:color="auto" w:fill="FFFFFF"/>
          </w:tcPr>
          <w:p w:rsidR="007A46EC" w:rsidRPr="006C1166" w:rsidRDefault="000D5FCE" w:rsidP="005B482E">
            <w:pPr>
              <w:pStyle w:val="NormalWeb"/>
              <w:spacing w:before="0" w:after="0" w:line="276" w:lineRule="auto"/>
              <w:rPr>
                <w:rFonts w:ascii="Times New Roman" w:hAnsi="Times New Roman" w:cs="Times New Roman"/>
                <w:b/>
              </w:rPr>
            </w:pPr>
            <w:r w:rsidRPr="006C1166">
              <w:rPr>
                <w:rFonts w:ascii="Times New Roman" w:hAnsi="Times New Roman" w:cs="Times New Roman"/>
                <w:b/>
              </w:rPr>
              <w:t>Öğrenci</w:t>
            </w:r>
            <w:r w:rsidR="0009315D" w:rsidRPr="006C1166">
              <w:rPr>
                <w:rFonts w:ascii="Times New Roman" w:hAnsi="Times New Roman" w:cs="Times New Roman"/>
                <w:b/>
              </w:rPr>
              <w:t>:</w:t>
            </w:r>
          </w:p>
          <w:p w:rsidR="007A46EC" w:rsidRPr="006C1166" w:rsidRDefault="007A46EC" w:rsidP="00065D22">
            <w:pPr>
              <w:pStyle w:val="NormalWeb"/>
              <w:numPr>
                <w:ilvl w:val="0"/>
                <w:numId w:val="115"/>
              </w:numPr>
              <w:spacing w:before="0" w:after="0" w:line="276" w:lineRule="auto"/>
              <w:ind w:left="202" w:hanging="235"/>
              <w:rPr>
                <w:rFonts w:ascii="Times New Roman" w:hAnsi="Times New Roman" w:cs="Times New Roman"/>
                <w:b/>
              </w:rPr>
            </w:pPr>
            <w:r w:rsidRPr="006C1166">
              <w:rPr>
                <w:rFonts w:ascii="Times New Roman" w:eastAsia="Times New Roman" w:hAnsi="Times New Roman" w:cs="Times New Roman"/>
              </w:rPr>
              <w:t>Gelecekteki kariyeri için zamanında eğitimin rolü hakkında çeşitli kaynaklar, formlar ve yollar tarafından bilgilendirilir.</w:t>
            </w:r>
          </w:p>
          <w:p w:rsidR="007A46EC" w:rsidRPr="006C1166" w:rsidRDefault="007A46EC" w:rsidP="00065D22">
            <w:pPr>
              <w:pStyle w:val="NormalWeb"/>
              <w:numPr>
                <w:ilvl w:val="0"/>
                <w:numId w:val="115"/>
              </w:numPr>
              <w:spacing w:before="0" w:after="0" w:line="276" w:lineRule="auto"/>
              <w:ind w:left="202" w:hanging="235"/>
              <w:rPr>
                <w:rFonts w:ascii="Times New Roman" w:hAnsi="Times New Roman" w:cs="Times New Roman"/>
                <w:b/>
              </w:rPr>
            </w:pPr>
            <w:r w:rsidRPr="006C1166">
              <w:rPr>
                <w:rFonts w:ascii="Times New Roman" w:eastAsia="Times New Roman" w:hAnsi="Times New Roman" w:cs="Times New Roman"/>
              </w:rPr>
              <w:t>Belli bir meslek için olan emellerini sunar.</w:t>
            </w:r>
          </w:p>
          <w:p w:rsidR="007A46EC" w:rsidRPr="006C1166" w:rsidRDefault="007A46EC" w:rsidP="00065D22">
            <w:pPr>
              <w:pStyle w:val="NormalWeb"/>
              <w:numPr>
                <w:ilvl w:val="0"/>
                <w:numId w:val="115"/>
              </w:numPr>
              <w:spacing w:before="0" w:after="0" w:line="276" w:lineRule="auto"/>
              <w:ind w:left="202" w:hanging="235"/>
              <w:rPr>
                <w:rFonts w:ascii="Times New Roman" w:hAnsi="Times New Roman" w:cs="Times New Roman"/>
                <w:b/>
              </w:rPr>
            </w:pPr>
            <w:r w:rsidRPr="006C1166">
              <w:rPr>
                <w:rFonts w:ascii="Times New Roman" w:eastAsia="Times New Roman" w:hAnsi="Times New Roman" w:cs="Times New Roman"/>
              </w:rPr>
              <w:t>Geleceğe yönelik planlama yöntemlerini çeşitli görsel, teknolojik şekillerde açıklar.</w:t>
            </w:r>
          </w:p>
          <w:p w:rsidR="007A46EC" w:rsidRPr="006C1166" w:rsidRDefault="007A46EC" w:rsidP="00065D22">
            <w:pPr>
              <w:pStyle w:val="NormalWeb"/>
              <w:numPr>
                <w:ilvl w:val="0"/>
                <w:numId w:val="115"/>
              </w:numPr>
              <w:spacing w:before="0" w:after="0" w:line="276" w:lineRule="auto"/>
              <w:ind w:left="202" w:hanging="235"/>
              <w:rPr>
                <w:rFonts w:ascii="Times New Roman" w:hAnsi="Times New Roman" w:cs="Times New Roman"/>
                <w:b/>
              </w:rPr>
            </w:pPr>
            <w:r w:rsidRPr="006C1166">
              <w:rPr>
                <w:rFonts w:ascii="Times New Roman" w:eastAsia="Times New Roman" w:hAnsi="Times New Roman" w:cs="Times New Roman"/>
              </w:rPr>
              <w:t>Farklı etkinlikler uygulayarak kişisel becerilerini ve niteliklerini gösterir.</w:t>
            </w:r>
          </w:p>
          <w:p w:rsidR="007A46EC" w:rsidRPr="006C1166" w:rsidRDefault="007A46EC" w:rsidP="00065D22">
            <w:pPr>
              <w:pStyle w:val="NormalWeb"/>
              <w:numPr>
                <w:ilvl w:val="0"/>
                <w:numId w:val="115"/>
              </w:numPr>
              <w:spacing w:before="0" w:after="0" w:line="276" w:lineRule="auto"/>
              <w:ind w:left="202" w:hanging="235"/>
              <w:rPr>
                <w:rFonts w:ascii="Times New Roman" w:hAnsi="Times New Roman" w:cs="Times New Roman"/>
                <w:b/>
              </w:rPr>
            </w:pPr>
            <w:r w:rsidRPr="006C1166">
              <w:rPr>
                <w:rFonts w:ascii="Times New Roman" w:eastAsia="Times New Roman" w:hAnsi="Times New Roman" w:cs="Times New Roman"/>
              </w:rPr>
              <w:t>Farklı mesleklerin bilgilendirilmesi ile ilgili ekip çalışması yapar.</w:t>
            </w:r>
          </w:p>
          <w:p w:rsidR="0009315D" w:rsidRPr="006C1166" w:rsidRDefault="007A46EC" w:rsidP="00065D22">
            <w:pPr>
              <w:numPr>
                <w:ilvl w:val="0"/>
                <w:numId w:val="115"/>
              </w:numPr>
              <w:ind w:left="202" w:hanging="235"/>
              <w:rPr>
                <w:szCs w:val="24"/>
              </w:rPr>
            </w:pPr>
            <w:r w:rsidRPr="006C1166">
              <w:rPr>
                <w:szCs w:val="24"/>
              </w:rPr>
              <w:t>Daire ve aileden empoze etmeden, kariyer yönelimi hakkında inançlar oluşturur</w:t>
            </w:r>
          </w:p>
        </w:tc>
      </w:tr>
      <w:tr w:rsidR="0009315D" w:rsidRPr="006C1166" w:rsidTr="001C5A1D">
        <w:trPr>
          <w:cantSplit/>
        </w:trPr>
        <w:tc>
          <w:tcPr>
            <w:tcW w:w="1673" w:type="dxa"/>
            <w:vMerge w:val="restart"/>
            <w:tcBorders>
              <w:top w:val="single" w:sz="4" w:space="0" w:color="000001"/>
              <w:left w:val="single" w:sz="4" w:space="0" w:color="000001"/>
              <w:bottom w:val="single" w:sz="4" w:space="0" w:color="000001"/>
            </w:tcBorders>
            <w:shd w:val="clear" w:color="auto" w:fill="FFFFFF"/>
          </w:tcPr>
          <w:p w:rsidR="0009315D" w:rsidRPr="006C1166" w:rsidRDefault="0009315D" w:rsidP="005B482E">
            <w:pPr>
              <w:snapToGrid w:val="0"/>
              <w:ind w:right="113"/>
              <w:jc w:val="both"/>
              <w:rPr>
                <w:rFonts w:eastAsia="Calibri"/>
                <w:b/>
                <w:szCs w:val="24"/>
              </w:rPr>
            </w:pPr>
          </w:p>
          <w:p w:rsidR="0009315D" w:rsidRPr="006C1166" w:rsidRDefault="007A46EC" w:rsidP="005B482E">
            <w:pPr>
              <w:ind w:right="36"/>
              <w:jc w:val="both"/>
              <w:rPr>
                <w:b/>
                <w:szCs w:val="24"/>
              </w:rPr>
            </w:pPr>
            <w:r w:rsidRPr="006C1166">
              <w:rPr>
                <w:b/>
                <w:szCs w:val="24"/>
              </w:rPr>
              <w:t>Çalışma ve girişimcilik eğitimi</w:t>
            </w:r>
          </w:p>
          <w:p w:rsidR="0009315D" w:rsidRPr="006C1166" w:rsidRDefault="0009315D" w:rsidP="005B482E">
            <w:pPr>
              <w:rPr>
                <w:b/>
                <w:szCs w:val="24"/>
              </w:rPr>
            </w:pPr>
          </w:p>
        </w:tc>
        <w:tc>
          <w:tcPr>
            <w:tcW w:w="7827" w:type="dxa"/>
            <w:gridSpan w:val="5"/>
            <w:tcBorders>
              <w:top w:val="single" w:sz="4" w:space="0" w:color="000001"/>
              <w:left w:val="single" w:sz="4" w:space="0" w:color="000001"/>
              <w:bottom w:val="single" w:sz="4" w:space="0" w:color="000001"/>
              <w:right w:val="single" w:sz="4" w:space="0" w:color="000001"/>
            </w:tcBorders>
            <w:shd w:val="clear" w:color="auto" w:fill="FFFFFF"/>
          </w:tcPr>
          <w:p w:rsidR="0009315D" w:rsidRPr="006C1166" w:rsidRDefault="0009315D" w:rsidP="005B482E">
            <w:pPr>
              <w:pStyle w:val="AralkYok1"/>
              <w:snapToGrid w:val="0"/>
              <w:spacing w:line="276" w:lineRule="auto"/>
              <w:ind w:hanging="18"/>
              <w:rPr>
                <w:b/>
                <w:lang w:val="tr-TR"/>
              </w:rPr>
            </w:pPr>
          </w:p>
          <w:p w:rsidR="007A46EC" w:rsidRPr="006C1166" w:rsidRDefault="007A46EC" w:rsidP="005B482E">
            <w:pPr>
              <w:spacing w:after="0"/>
              <w:rPr>
                <w:b/>
                <w:szCs w:val="24"/>
              </w:rPr>
            </w:pPr>
            <w:r w:rsidRPr="006C1166">
              <w:rPr>
                <w:b/>
                <w:szCs w:val="24"/>
              </w:rPr>
              <w:t>AÖÇ:</w:t>
            </w:r>
          </w:p>
          <w:p w:rsidR="007A46EC" w:rsidRPr="006C1166" w:rsidRDefault="007A46EC" w:rsidP="005B482E">
            <w:pPr>
              <w:pStyle w:val="AralkYok1"/>
              <w:spacing w:line="276" w:lineRule="auto"/>
              <w:ind w:firstLine="0"/>
              <w:rPr>
                <w:b/>
                <w:bCs/>
                <w:iCs/>
                <w:lang w:val="tr-TR"/>
              </w:rPr>
            </w:pPr>
            <w:r w:rsidRPr="006C1166">
              <w:rPr>
                <w:b/>
                <w:i/>
                <w:lang w:val="tr-TR"/>
              </w:rPr>
              <w:t>1.</w:t>
            </w:r>
            <w:r w:rsidRPr="006C1166">
              <w:rPr>
                <w:i/>
                <w:lang w:val="tr-TR"/>
              </w:rPr>
              <w:t xml:space="preserve"> </w:t>
            </w:r>
            <w:r w:rsidRPr="006C1166">
              <w:rPr>
                <w:b/>
                <w:bCs/>
                <w:iCs/>
                <w:lang w:val="tr-TR"/>
              </w:rPr>
              <w:t xml:space="preserve">Ev, okul ve toplulukta çalışmalarını anlaması ve uygulaması </w:t>
            </w:r>
          </w:p>
          <w:p w:rsidR="007A46EC" w:rsidRPr="006C1166" w:rsidRDefault="007A46EC" w:rsidP="00065D22">
            <w:pPr>
              <w:pStyle w:val="ListeParagraf1"/>
              <w:numPr>
                <w:ilvl w:val="1"/>
                <w:numId w:val="116"/>
              </w:numPr>
              <w:spacing w:line="276" w:lineRule="auto"/>
              <w:rPr>
                <w:rFonts w:ascii="Times New Roman" w:hAnsi="Times New Roman" w:cs="Times New Roman"/>
                <w:i/>
                <w:lang w:val="tr-TR"/>
              </w:rPr>
            </w:pPr>
            <w:r w:rsidRPr="006C1166">
              <w:rPr>
                <w:rFonts w:ascii="Times New Roman" w:hAnsi="Times New Roman" w:cs="Times New Roman"/>
                <w:i/>
                <w:lang w:val="tr-TR"/>
              </w:rPr>
              <w:t>Bireysel ve grup etkinliklerini okul ortamında ve toplulukta uygular.</w:t>
            </w:r>
          </w:p>
          <w:p w:rsidR="007A46EC" w:rsidRPr="006C1166" w:rsidRDefault="007A46EC" w:rsidP="005B482E">
            <w:pPr>
              <w:pStyle w:val="AralkYok1"/>
              <w:spacing w:line="276" w:lineRule="auto"/>
              <w:ind w:firstLine="0"/>
              <w:rPr>
                <w:i/>
                <w:lang w:val="tr-TR"/>
              </w:rPr>
            </w:pPr>
            <w:r w:rsidRPr="006C1166">
              <w:rPr>
                <w:b/>
                <w:lang w:val="tr-TR"/>
              </w:rPr>
              <w:t>2. Yaşam ve iş için kişisel niteliklerin yükseltilmesi</w:t>
            </w:r>
          </w:p>
          <w:p w:rsidR="007A46EC" w:rsidRPr="006C1166" w:rsidRDefault="007A46EC" w:rsidP="005B482E">
            <w:pPr>
              <w:pStyle w:val="AralkYok1"/>
              <w:spacing w:line="276" w:lineRule="auto"/>
              <w:ind w:firstLine="252"/>
              <w:rPr>
                <w:i/>
                <w:lang w:val="tr-TR"/>
              </w:rPr>
            </w:pPr>
            <w:r w:rsidRPr="006C1166">
              <w:rPr>
                <w:i/>
                <w:lang w:val="tr-TR"/>
              </w:rPr>
              <w:t>2.1 Çeşitli pratik etkinlikler için yazılı talimatlar ve görsel yansımaları anlar ve uygular.</w:t>
            </w:r>
          </w:p>
          <w:p w:rsidR="007A46EC" w:rsidRPr="006C1166" w:rsidRDefault="0009315D" w:rsidP="005B482E">
            <w:pPr>
              <w:pStyle w:val="AralkYok1"/>
              <w:spacing w:line="276" w:lineRule="auto"/>
              <w:ind w:hanging="18"/>
              <w:rPr>
                <w:b/>
                <w:lang w:val="tr-TR"/>
              </w:rPr>
            </w:pPr>
            <w:r w:rsidRPr="006C1166">
              <w:rPr>
                <w:i/>
                <w:lang w:val="tr-TR"/>
              </w:rPr>
              <w:t>3.</w:t>
            </w:r>
            <w:r w:rsidR="007A46EC" w:rsidRPr="006C1166">
              <w:rPr>
                <w:b/>
                <w:lang w:val="tr-TR"/>
              </w:rPr>
              <w:t xml:space="preserve"> Günlük yaşam ve iş için teknolojiyi anlamak ve kullanmak </w:t>
            </w:r>
          </w:p>
          <w:p w:rsidR="0009315D" w:rsidRPr="006C1166" w:rsidRDefault="007A46EC" w:rsidP="005B482E">
            <w:pPr>
              <w:pStyle w:val="AralkYok1"/>
              <w:spacing w:line="276" w:lineRule="auto"/>
              <w:ind w:hanging="18"/>
              <w:rPr>
                <w:b/>
                <w:lang w:val="tr-TR"/>
              </w:rPr>
            </w:pPr>
            <w:r w:rsidRPr="006C1166">
              <w:rPr>
                <w:i/>
                <w:lang w:val="tr-TR"/>
              </w:rPr>
              <w:t>3.2 Eskiz ve talimatlara dayanarak basit ürünler yapmak için yeterli araçları ve malzemeleri kullanır</w:t>
            </w:r>
            <w:r w:rsidR="0009315D" w:rsidRPr="006C1166">
              <w:rPr>
                <w:i/>
                <w:lang w:val="tr-TR"/>
              </w:rPr>
              <w:t>.</w:t>
            </w:r>
          </w:p>
          <w:p w:rsidR="003B37D4" w:rsidRPr="006C1166" w:rsidRDefault="003B37D4" w:rsidP="005B482E">
            <w:pPr>
              <w:pStyle w:val="AralkYok1"/>
              <w:spacing w:line="276" w:lineRule="auto"/>
              <w:ind w:firstLine="0"/>
              <w:rPr>
                <w:i/>
                <w:lang w:val="tr-TR"/>
              </w:rPr>
            </w:pPr>
            <w:r w:rsidRPr="006C1166">
              <w:rPr>
                <w:b/>
                <w:lang w:val="tr-TR"/>
              </w:rPr>
              <w:t>4. Öğrenme ve günlük yaşam kalitesini arttırmak için BIT kullanımı</w:t>
            </w:r>
          </w:p>
          <w:p w:rsidR="003B37D4" w:rsidRPr="006C1166" w:rsidRDefault="003B37D4" w:rsidP="005B482E">
            <w:pPr>
              <w:pStyle w:val="AralkYok1"/>
              <w:spacing w:line="276" w:lineRule="auto"/>
              <w:ind w:firstLine="0"/>
              <w:rPr>
                <w:i/>
                <w:lang w:val="tr-TR"/>
              </w:rPr>
            </w:pPr>
            <w:r w:rsidRPr="006C1166">
              <w:rPr>
                <w:i/>
                <w:lang w:val="tr-TR"/>
              </w:rPr>
              <w:t>4.1 Belirli bağlamlardaki bilgileri netleştirmek için elektronik kaynaklardan gelen bilgileri kullanır.</w:t>
            </w:r>
          </w:p>
          <w:p w:rsidR="003B37D4" w:rsidRPr="006C1166" w:rsidRDefault="003B37D4" w:rsidP="005B482E">
            <w:pPr>
              <w:pStyle w:val="AralkYok1"/>
              <w:spacing w:line="276" w:lineRule="auto"/>
              <w:ind w:firstLine="0"/>
              <w:rPr>
                <w:b/>
                <w:lang w:val="tr-TR"/>
              </w:rPr>
            </w:pPr>
            <w:r w:rsidRPr="006C1166">
              <w:rPr>
                <w:b/>
                <w:lang w:val="tr-TR"/>
              </w:rPr>
              <w:t>6 Güvenli yaşam ve çalışma koşullarını teşvik etmek</w:t>
            </w:r>
          </w:p>
          <w:p w:rsidR="003B37D4" w:rsidRPr="006C1166" w:rsidRDefault="003B37D4" w:rsidP="005B482E">
            <w:pPr>
              <w:pStyle w:val="AralkYok1"/>
              <w:spacing w:line="276" w:lineRule="auto"/>
              <w:ind w:firstLine="0"/>
              <w:rPr>
                <w:bCs/>
                <w:i/>
                <w:iCs/>
                <w:lang w:val="tr-TR"/>
              </w:rPr>
            </w:pPr>
            <w:r w:rsidRPr="006C1166">
              <w:rPr>
                <w:bCs/>
                <w:i/>
                <w:iCs/>
                <w:lang w:val="tr-TR"/>
              </w:rPr>
              <w:t>6.1 Güvenlik ve güvenlik kurallarını uygular, mesleki tehlikeleri önler ve yönetir.</w:t>
            </w:r>
          </w:p>
          <w:p w:rsidR="003B37D4" w:rsidRPr="006C1166" w:rsidRDefault="003B37D4" w:rsidP="005B482E">
            <w:pPr>
              <w:pStyle w:val="AralkYok1"/>
              <w:spacing w:line="276" w:lineRule="auto"/>
              <w:ind w:firstLine="0"/>
              <w:rPr>
                <w:b/>
                <w:lang w:val="tr-TR"/>
              </w:rPr>
            </w:pPr>
            <w:r w:rsidRPr="006C1166">
              <w:rPr>
                <w:b/>
                <w:lang w:val="tr-TR"/>
              </w:rPr>
              <w:t>8. Yaşam ve iş için / içinde iletişim</w:t>
            </w:r>
          </w:p>
          <w:p w:rsidR="003B37D4" w:rsidRPr="006C1166" w:rsidRDefault="003B37D4" w:rsidP="005B482E">
            <w:pPr>
              <w:pStyle w:val="AralkYok1"/>
              <w:spacing w:line="276" w:lineRule="auto"/>
              <w:ind w:firstLine="0"/>
              <w:rPr>
                <w:bCs/>
                <w:i/>
                <w:iCs/>
                <w:lang w:val="tr-TR"/>
              </w:rPr>
            </w:pPr>
            <w:r w:rsidRPr="006C1166">
              <w:rPr>
                <w:bCs/>
                <w:i/>
                <w:iCs/>
                <w:lang w:val="tr-TR"/>
              </w:rPr>
              <w:t>8.1 Eğitim, mesleki eğitim ve istihdam (medyada, internette, vb.) için çeşitli bilgi ve rehberlik kaynaklarını tanımlar.</w:t>
            </w:r>
          </w:p>
          <w:p w:rsidR="0009315D" w:rsidRPr="006C1166" w:rsidRDefault="0009315D" w:rsidP="005B482E">
            <w:pPr>
              <w:pStyle w:val="AralkYok1"/>
              <w:spacing w:line="276" w:lineRule="auto"/>
              <w:ind w:firstLine="0"/>
              <w:rPr>
                <w:lang w:val="tr-TR"/>
              </w:rPr>
            </w:pPr>
          </w:p>
        </w:tc>
      </w:tr>
      <w:tr w:rsidR="0009315D" w:rsidRPr="006C1166" w:rsidTr="001C5A1D">
        <w:trPr>
          <w:cantSplit/>
        </w:trPr>
        <w:tc>
          <w:tcPr>
            <w:tcW w:w="1673" w:type="dxa"/>
            <w:vMerge/>
            <w:tcBorders>
              <w:top w:val="single" w:sz="4" w:space="0" w:color="000001"/>
              <w:left w:val="single" w:sz="4" w:space="0" w:color="000001"/>
              <w:bottom w:val="single" w:sz="4" w:space="0" w:color="000001"/>
            </w:tcBorders>
            <w:shd w:val="clear" w:color="auto" w:fill="FFFFFF"/>
          </w:tcPr>
          <w:p w:rsidR="0009315D" w:rsidRPr="006C1166" w:rsidRDefault="0009315D" w:rsidP="005B482E">
            <w:pPr>
              <w:snapToGrid w:val="0"/>
              <w:rPr>
                <w:i/>
                <w:szCs w:val="24"/>
              </w:rPr>
            </w:pPr>
          </w:p>
        </w:tc>
        <w:tc>
          <w:tcPr>
            <w:tcW w:w="1606" w:type="dxa"/>
            <w:gridSpan w:val="3"/>
            <w:tcBorders>
              <w:top w:val="single" w:sz="4" w:space="0" w:color="000001"/>
              <w:left w:val="single" w:sz="4" w:space="0" w:color="000001"/>
              <w:bottom w:val="single" w:sz="4" w:space="0" w:color="000001"/>
            </w:tcBorders>
            <w:shd w:val="clear" w:color="auto" w:fill="FFFFFF"/>
          </w:tcPr>
          <w:p w:rsidR="0009315D" w:rsidRPr="006C1166" w:rsidRDefault="0009315D" w:rsidP="005B482E">
            <w:pPr>
              <w:rPr>
                <w:szCs w:val="24"/>
              </w:rPr>
            </w:pPr>
            <w:r w:rsidRPr="006C1166">
              <w:rPr>
                <w:b/>
                <w:szCs w:val="24"/>
              </w:rPr>
              <w:t>Temalar</w:t>
            </w:r>
          </w:p>
        </w:tc>
        <w:tc>
          <w:tcPr>
            <w:tcW w:w="6221" w:type="dxa"/>
            <w:gridSpan w:val="2"/>
            <w:tcBorders>
              <w:top w:val="single" w:sz="4" w:space="0" w:color="000001"/>
              <w:left w:val="single" w:sz="4" w:space="0" w:color="000001"/>
              <w:bottom w:val="single" w:sz="4" w:space="0" w:color="000001"/>
              <w:right w:val="single" w:sz="4" w:space="0" w:color="000001"/>
            </w:tcBorders>
            <w:shd w:val="clear" w:color="auto" w:fill="FFFFFF"/>
          </w:tcPr>
          <w:p w:rsidR="0009315D" w:rsidRPr="006C1166" w:rsidRDefault="0009315D" w:rsidP="005B482E">
            <w:pPr>
              <w:rPr>
                <w:szCs w:val="24"/>
              </w:rPr>
            </w:pPr>
            <w:r w:rsidRPr="006C1166">
              <w:rPr>
                <w:b/>
                <w:szCs w:val="24"/>
              </w:rPr>
              <w:t>Dersin Öğrenme Çıktıları (RNL)</w:t>
            </w:r>
          </w:p>
        </w:tc>
      </w:tr>
      <w:tr w:rsidR="0009315D" w:rsidRPr="006C1166" w:rsidTr="001C5A1D">
        <w:trPr>
          <w:cantSplit/>
          <w:trHeight w:val="3410"/>
        </w:trPr>
        <w:tc>
          <w:tcPr>
            <w:tcW w:w="1673" w:type="dxa"/>
            <w:vMerge/>
            <w:tcBorders>
              <w:top w:val="single" w:sz="4" w:space="0" w:color="000001"/>
              <w:left w:val="single" w:sz="4" w:space="0" w:color="000001"/>
              <w:bottom w:val="single" w:sz="4" w:space="0" w:color="000001"/>
            </w:tcBorders>
            <w:shd w:val="clear" w:color="auto" w:fill="FFFFFF"/>
          </w:tcPr>
          <w:p w:rsidR="0009315D" w:rsidRPr="006C1166" w:rsidRDefault="0009315D" w:rsidP="005B482E">
            <w:pPr>
              <w:snapToGrid w:val="0"/>
              <w:rPr>
                <w:szCs w:val="24"/>
              </w:rPr>
            </w:pPr>
          </w:p>
        </w:tc>
        <w:tc>
          <w:tcPr>
            <w:tcW w:w="1606" w:type="dxa"/>
            <w:gridSpan w:val="3"/>
            <w:tcBorders>
              <w:top w:val="single" w:sz="4" w:space="0" w:color="000001"/>
              <w:left w:val="single" w:sz="4" w:space="0" w:color="000001"/>
              <w:bottom w:val="single" w:sz="4" w:space="0" w:color="000001"/>
            </w:tcBorders>
            <w:shd w:val="clear" w:color="auto" w:fill="FFFFFF"/>
          </w:tcPr>
          <w:p w:rsidR="0009315D" w:rsidRPr="006C1166" w:rsidRDefault="00E36ABE" w:rsidP="005B482E">
            <w:pPr>
              <w:rPr>
                <w:szCs w:val="24"/>
                <w:highlight w:val="yellow"/>
              </w:rPr>
            </w:pPr>
            <w:r w:rsidRPr="006C1166">
              <w:rPr>
                <w:szCs w:val="24"/>
              </w:rPr>
              <w:t>8. Yeni Girişimci</w:t>
            </w:r>
          </w:p>
          <w:p w:rsidR="0009315D" w:rsidRPr="006C1166" w:rsidRDefault="0009315D" w:rsidP="005B482E">
            <w:pPr>
              <w:rPr>
                <w:szCs w:val="24"/>
                <w:highlight w:val="yellow"/>
              </w:rPr>
            </w:pPr>
          </w:p>
          <w:p w:rsidR="0009315D" w:rsidRPr="006C1166" w:rsidRDefault="0009315D" w:rsidP="005B482E">
            <w:pPr>
              <w:rPr>
                <w:szCs w:val="24"/>
                <w:highlight w:val="yellow"/>
              </w:rPr>
            </w:pPr>
          </w:p>
          <w:p w:rsidR="0009315D" w:rsidRPr="006C1166" w:rsidRDefault="0009315D" w:rsidP="005B482E">
            <w:pPr>
              <w:rPr>
                <w:szCs w:val="24"/>
                <w:highlight w:val="yellow"/>
              </w:rPr>
            </w:pPr>
          </w:p>
          <w:p w:rsidR="0009315D" w:rsidRPr="006C1166" w:rsidRDefault="0009315D" w:rsidP="005B482E">
            <w:pPr>
              <w:jc w:val="center"/>
              <w:rPr>
                <w:szCs w:val="24"/>
                <w:highlight w:val="yellow"/>
              </w:rPr>
            </w:pPr>
          </w:p>
        </w:tc>
        <w:tc>
          <w:tcPr>
            <w:tcW w:w="6221" w:type="dxa"/>
            <w:gridSpan w:val="2"/>
            <w:tcBorders>
              <w:top w:val="single" w:sz="4" w:space="0" w:color="000001"/>
              <w:left w:val="single" w:sz="4" w:space="0" w:color="000001"/>
              <w:bottom w:val="single" w:sz="4" w:space="0" w:color="000001"/>
              <w:right w:val="single" w:sz="4" w:space="0" w:color="000001"/>
            </w:tcBorders>
            <w:shd w:val="clear" w:color="auto" w:fill="FFFFFF"/>
          </w:tcPr>
          <w:p w:rsidR="0009315D" w:rsidRPr="006C1166" w:rsidRDefault="00E36ABE" w:rsidP="005B482E">
            <w:pPr>
              <w:spacing w:after="0"/>
              <w:rPr>
                <w:szCs w:val="24"/>
              </w:rPr>
            </w:pPr>
            <w:r w:rsidRPr="006C1166">
              <w:rPr>
                <w:b/>
                <w:szCs w:val="24"/>
              </w:rPr>
              <w:t>Öğrenci</w:t>
            </w:r>
            <w:r w:rsidR="0009315D" w:rsidRPr="006C1166">
              <w:rPr>
                <w:b/>
                <w:szCs w:val="24"/>
              </w:rPr>
              <w:t>:</w:t>
            </w:r>
          </w:p>
          <w:p w:rsidR="00E36ABE" w:rsidRPr="006C1166" w:rsidRDefault="00E36ABE" w:rsidP="005B482E">
            <w:pPr>
              <w:spacing w:after="0"/>
              <w:rPr>
                <w:szCs w:val="24"/>
              </w:rPr>
            </w:pPr>
            <w:r w:rsidRPr="006C1166">
              <w:rPr>
                <w:szCs w:val="24"/>
              </w:rPr>
              <w:t>Fikri girişimci olarak tanımlar.</w:t>
            </w:r>
          </w:p>
          <w:p w:rsidR="00E36ABE" w:rsidRPr="006C1166" w:rsidRDefault="00E36ABE" w:rsidP="005B482E">
            <w:pPr>
              <w:spacing w:after="0"/>
              <w:rPr>
                <w:szCs w:val="24"/>
              </w:rPr>
            </w:pPr>
            <w:r w:rsidRPr="006C1166">
              <w:rPr>
                <w:szCs w:val="24"/>
              </w:rPr>
              <w:t>Girişimci olarak yeni bir ürün yaratır.</w:t>
            </w:r>
          </w:p>
          <w:p w:rsidR="00E36ABE" w:rsidRPr="006C1166" w:rsidRDefault="00E36ABE" w:rsidP="005B482E">
            <w:pPr>
              <w:spacing w:after="0"/>
              <w:rPr>
                <w:szCs w:val="24"/>
              </w:rPr>
            </w:pPr>
            <w:r w:rsidRPr="006C1166">
              <w:rPr>
                <w:szCs w:val="24"/>
              </w:rPr>
              <w:t>Mevcut bir ürünü değiştirir.</w:t>
            </w:r>
          </w:p>
          <w:p w:rsidR="00E36ABE" w:rsidRPr="006C1166" w:rsidRDefault="00E36ABE" w:rsidP="005B482E">
            <w:pPr>
              <w:spacing w:after="0"/>
              <w:rPr>
                <w:szCs w:val="24"/>
              </w:rPr>
            </w:pPr>
            <w:r w:rsidRPr="006C1166">
              <w:rPr>
                <w:szCs w:val="24"/>
              </w:rPr>
              <w:t>Yatırımların rolünü açıklar.</w:t>
            </w:r>
          </w:p>
          <w:p w:rsidR="00E36ABE" w:rsidRPr="006C1166" w:rsidRDefault="00E36ABE" w:rsidP="005B482E">
            <w:pPr>
              <w:spacing w:after="0"/>
              <w:rPr>
                <w:szCs w:val="24"/>
              </w:rPr>
            </w:pPr>
            <w:r w:rsidRPr="006C1166">
              <w:rPr>
                <w:szCs w:val="24"/>
              </w:rPr>
              <w:t>Girişimciliğe odaklanan yardım grubu etkinliklerini düzenler.</w:t>
            </w:r>
          </w:p>
          <w:p w:rsidR="00E36ABE" w:rsidRPr="006C1166" w:rsidRDefault="00E36ABE" w:rsidP="005B482E">
            <w:pPr>
              <w:spacing w:after="0"/>
              <w:rPr>
                <w:szCs w:val="24"/>
              </w:rPr>
            </w:pPr>
            <w:r w:rsidRPr="006C1166">
              <w:rPr>
                <w:szCs w:val="24"/>
              </w:rPr>
              <w:t>Kazanılan paranın yönetilmesi için bir plan hazırlar.</w:t>
            </w:r>
          </w:p>
          <w:p w:rsidR="0009315D" w:rsidRPr="006C1166" w:rsidRDefault="00E36ABE" w:rsidP="005B482E">
            <w:pPr>
              <w:spacing w:after="0"/>
              <w:rPr>
                <w:szCs w:val="24"/>
              </w:rPr>
            </w:pPr>
            <w:r w:rsidRPr="006C1166">
              <w:rPr>
                <w:szCs w:val="24"/>
              </w:rPr>
              <w:t xml:space="preserve">Başarılı bir girişimcinin çalışmalarını sunar. </w:t>
            </w:r>
          </w:p>
        </w:tc>
      </w:tr>
      <w:tr w:rsidR="0009315D" w:rsidRPr="006C1166" w:rsidTr="001C5A1D">
        <w:trPr>
          <w:cantSplit/>
        </w:trPr>
        <w:tc>
          <w:tcPr>
            <w:tcW w:w="1673" w:type="dxa"/>
            <w:vMerge w:val="restart"/>
            <w:tcBorders>
              <w:top w:val="single" w:sz="4" w:space="0" w:color="000001"/>
              <w:left w:val="single" w:sz="4" w:space="0" w:color="000001"/>
              <w:bottom w:val="single" w:sz="4" w:space="0" w:color="000001"/>
            </w:tcBorders>
            <w:shd w:val="clear" w:color="auto" w:fill="FFFFFF"/>
          </w:tcPr>
          <w:p w:rsidR="0009315D" w:rsidRPr="006C1166" w:rsidRDefault="0009315D" w:rsidP="005B482E">
            <w:pPr>
              <w:jc w:val="both"/>
              <w:rPr>
                <w:szCs w:val="24"/>
              </w:rPr>
            </w:pPr>
            <w:r w:rsidRPr="006C1166">
              <w:rPr>
                <w:b/>
                <w:szCs w:val="24"/>
              </w:rPr>
              <w:lastRenderedPageBreak/>
              <w:t xml:space="preserve">Sürdürülebilir </w:t>
            </w:r>
            <w:r w:rsidR="001C5A1D" w:rsidRPr="006C1166">
              <w:rPr>
                <w:b/>
                <w:szCs w:val="24"/>
              </w:rPr>
              <w:t>gelişim</w:t>
            </w:r>
            <w:r w:rsidRPr="006C1166">
              <w:rPr>
                <w:b/>
                <w:szCs w:val="24"/>
              </w:rPr>
              <w:t xml:space="preserve"> için eğitim</w:t>
            </w:r>
          </w:p>
        </w:tc>
        <w:tc>
          <w:tcPr>
            <w:tcW w:w="7827" w:type="dxa"/>
            <w:gridSpan w:val="5"/>
            <w:tcBorders>
              <w:top w:val="single" w:sz="4" w:space="0" w:color="000001"/>
              <w:left w:val="single" w:sz="4" w:space="0" w:color="000001"/>
              <w:bottom w:val="single" w:sz="4" w:space="0" w:color="000001"/>
              <w:right w:val="single" w:sz="4" w:space="0" w:color="000001"/>
            </w:tcBorders>
            <w:shd w:val="clear" w:color="auto" w:fill="FFFFFF"/>
          </w:tcPr>
          <w:p w:rsidR="001C5A1D" w:rsidRPr="006C1166" w:rsidRDefault="001C5A1D" w:rsidP="005B482E">
            <w:pPr>
              <w:spacing w:after="0"/>
              <w:rPr>
                <w:b/>
                <w:szCs w:val="24"/>
              </w:rPr>
            </w:pPr>
            <w:r w:rsidRPr="006C1166">
              <w:rPr>
                <w:b/>
                <w:szCs w:val="24"/>
              </w:rPr>
              <w:t>AÖÇ:</w:t>
            </w:r>
          </w:p>
          <w:p w:rsidR="001C5A1D" w:rsidRPr="006C1166" w:rsidRDefault="001C5A1D" w:rsidP="005B482E">
            <w:pPr>
              <w:pStyle w:val="AralkYok1"/>
              <w:spacing w:line="276" w:lineRule="auto"/>
              <w:ind w:firstLine="0"/>
              <w:rPr>
                <w:b/>
                <w:bCs/>
                <w:iCs/>
                <w:lang w:val="tr-TR"/>
              </w:rPr>
            </w:pPr>
            <w:r w:rsidRPr="006C1166">
              <w:rPr>
                <w:b/>
                <w:i/>
                <w:lang w:val="tr-TR"/>
              </w:rPr>
              <w:t>1.</w:t>
            </w:r>
            <w:r w:rsidRPr="006C1166">
              <w:rPr>
                <w:i/>
                <w:lang w:val="tr-TR"/>
              </w:rPr>
              <w:t xml:space="preserve"> </w:t>
            </w:r>
            <w:r w:rsidRPr="006C1166">
              <w:rPr>
                <w:b/>
                <w:bCs/>
                <w:iCs/>
                <w:lang w:val="tr-TR"/>
              </w:rPr>
              <w:t xml:space="preserve">Ev, okul ve toplulukta çalışmalarını anlaması ve uygulaması </w:t>
            </w:r>
          </w:p>
          <w:p w:rsidR="001C5A1D" w:rsidRPr="006C1166" w:rsidRDefault="001C5A1D" w:rsidP="00065D22">
            <w:pPr>
              <w:pStyle w:val="ListeParagraf1"/>
              <w:numPr>
                <w:ilvl w:val="1"/>
                <w:numId w:val="117"/>
              </w:numPr>
              <w:spacing w:line="276" w:lineRule="auto"/>
              <w:ind w:left="463"/>
              <w:rPr>
                <w:rFonts w:ascii="Times New Roman" w:hAnsi="Times New Roman" w:cs="Times New Roman"/>
                <w:i/>
                <w:lang w:val="tr-TR"/>
              </w:rPr>
            </w:pPr>
            <w:r w:rsidRPr="006C1166">
              <w:rPr>
                <w:rFonts w:ascii="Times New Roman" w:hAnsi="Times New Roman" w:cs="Times New Roman"/>
                <w:i/>
                <w:lang w:val="tr-TR"/>
              </w:rPr>
              <w:t>Bireysel ve grup etkinliklerini okul ortamında ve toplulukta uygular.</w:t>
            </w:r>
          </w:p>
          <w:p w:rsidR="0009315D" w:rsidRPr="006C1166" w:rsidRDefault="001C5A1D" w:rsidP="00065D22">
            <w:pPr>
              <w:pStyle w:val="ListeParagraf1"/>
              <w:numPr>
                <w:ilvl w:val="1"/>
                <w:numId w:val="117"/>
              </w:numPr>
              <w:spacing w:line="276" w:lineRule="auto"/>
              <w:ind w:left="463"/>
              <w:rPr>
                <w:rFonts w:ascii="Times New Roman" w:hAnsi="Times New Roman" w:cs="Times New Roman"/>
                <w:i/>
                <w:lang w:val="tr-TR"/>
              </w:rPr>
            </w:pPr>
            <w:r w:rsidRPr="006C1166">
              <w:rPr>
                <w:rFonts w:ascii="Times New Roman" w:hAnsi="Times New Roman" w:cs="Times New Roman"/>
                <w:i/>
                <w:lang w:val="tr-TR"/>
              </w:rPr>
              <w:t>Planlandığı gibi somut pratik faaliyetler gerçekleştirir.</w:t>
            </w:r>
          </w:p>
          <w:p w:rsidR="001C5A1D" w:rsidRPr="006C1166" w:rsidRDefault="001C5A1D" w:rsidP="005B482E">
            <w:pPr>
              <w:pStyle w:val="AralkYok1"/>
              <w:spacing w:line="276" w:lineRule="auto"/>
              <w:ind w:firstLine="0"/>
              <w:rPr>
                <w:i/>
                <w:lang w:val="tr-TR"/>
              </w:rPr>
            </w:pPr>
            <w:r w:rsidRPr="006C1166">
              <w:rPr>
                <w:b/>
                <w:lang w:val="tr-TR"/>
              </w:rPr>
              <w:t>2. Yaşam ve iş için kişisel niteliklerin yükseltilmesi</w:t>
            </w:r>
          </w:p>
          <w:p w:rsidR="001C5A1D" w:rsidRPr="006C1166" w:rsidRDefault="001C5A1D" w:rsidP="005B482E">
            <w:pPr>
              <w:pStyle w:val="AralkYok1"/>
              <w:spacing w:line="276" w:lineRule="auto"/>
              <w:ind w:firstLine="0"/>
              <w:rPr>
                <w:i/>
                <w:lang w:val="tr-TR"/>
              </w:rPr>
            </w:pPr>
            <w:r w:rsidRPr="006C1166">
              <w:rPr>
                <w:i/>
                <w:lang w:val="tr-TR"/>
              </w:rPr>
              <w:t>2.1 Çeşitli pratik etkinlikler için yazılı talimatlar ve görsel yansımaları anlar ve uygular.</w:t>
            </w:r>
          </w:p>
          <w:p w:rsidR="001C5A1D" w:rsidRPr="006C1166" w:rsidRDefault="0009315D" w:rsidP="005B482E">
            <w:pPr>
              <w:pStyle w:val="AralkYok1"/>
              <w:spacing w:line="276" w:lineRule="auto"/>
              <w:ind w:hanging="18"/>
              <w:rPr>
                <w:b/>
                <w:lang w:val="tr-TR"/>
              </w:rPr>
            </w:pPr>
            <w:r w:rsidRPr="006C1166">
              <w:rPr>
                <w:i/>
                <w:lang w:val="tr-TR"/>
              </w:rPr>
              <w:t>3.</w:t>
            </w:r>
            <w:r w:rsidR="001C5A1D" w:rsidRPr="006C1166">
              <w:rPr>
                <w:b/>
                <w:lang w:val="tr-TR"/>
              </w:rPr>
              <w:t xml:space="preserve"> Günlük yaşam ve iş için teknolojiyi anlamak ve kullanmak </w:t>
            </w:r>
          </w:p>
          <w:p w:rsidR="001C5A1D" w:rsidRPr="006C1166" w:rsidRDefault="0009315D" w:rsidP="005B482E">
            <w:pPr>
              <w:spacing w:after="0"/>
              <w:rPr>
                <w:b/>
                <w:szCs w:val="24"/>
              </w:rPr>
            </w:pPr>
            <w:r w:rsidRPr="006C1166">
              <w:rPr>
                <w:i/>
                <w:szCs w:val="24"/>
              </w:rPr>
              <w:t xml:space="preserve">3.2 </w:t>
            </w:r>
            <w:r w:rsidR="001C5A1D" w:rsidRPr="006C1166">
              <w:rPr>
                <w:i/>
                <w:szCs w:val="24"/>
              </w:rPr>
              <w:t>Eskiz ve talimatlara dayanarak basit ürünler yapmak için yeterli araçları ve malzemeleri kullanır.</w:t>
            </w:r>
          </w:p>
          <w:p w:rsidR="001C5A1D" w:rsidRPr="006C1166" w:rsidRDefault="0009315D" w:rsidP="005B482E">
            <w:pPr>
              <w:pStyle w:val="AralkYok1"/>
              <w:spacing w:line="276" w:lineRule="auto"/>
              <w:ind w:firstLine="0"/>
              <w:rPr>
                <w:i/>
                <w:lang w:val="tr-TR"/>
              </w:rPr>
            </w:pPr>
            <w:r w:rsidRPr="006C1166">
              <w:rPr>
                <w:rFonts w:eastAsia="Times New Roman"/>
                <w:b/>
                <w:lang w:val="tr-TR"/>
              </w:rPr>
              <w:t xml:space="preserve"> </w:t>
            </w:r>
            <w:r w:rsidR="001C5A1D" w:rsidRPr="006C1166">
              <w:rPr>
                <w:b/>
                <w:lang w:val="tr-TR"/>
              </w:rPr>
              <w:t>4. Öğrenme ve günlük yaşam kalitesini arttırmak için BIT kullanımı</w:t>
            </w:r>
          </w:p>
          <w:p w:rsidR="001C5A1D" w:rsidRPr="006C1166" w:rsidRDefault="001C5A1D" w:rsidP="005B482E">
            <w:pPr>
              <w:pStyle w:val="AralkYok1"/>
              <w:spacing w:line="276" w:lineRule="auto"/>
              <w:ind w:firstLine="0"/>
              <w:rPr>
                <w:i/>
                <w:lang w:val="tr-TR"/>
              </w:rPr>
            </w:pPr>
            <w:r w:rsidRPr="006C1166">
              <w:rPr>
                <w:i/>
                <w:lang w:val="tr-TR"/>
              </w:rPr>
              <w:t>4.1 Belirli bağlamlardaki bilgileri netleştirmek için elektronik kaynaklardan gelen bilgileri kullanır.</w:t>
            </w:r>
          </w:p>
          <w:p w:rsidR="001C5A1D" w:rsidRPr="006C1166" w:rsidRDefault="001C5A1D" w:rsidP="005B482E">
            <w:pPr>
              <w:pStyle w:val="AralkYok1"/>
              <w:spacing w:line="276" w:lineRule="auto"/>
              <w:ind w:firstLine="0"/>
              <w:rPr>
                <w:i/>
                <w:lang w:val="tr-TR"/>
              </w:rPr>
            </w:pPr>
            <w:r w:rsidRPr="006C1166">
              <w:rPr>
                <w:i/>
                <w:lang w:val="tr-TR"/>
              </w:rPr>
              <w:t>5.</w:t>
            </w:r>
            <w:r w:rsidRPr="006C1166">
              <w:rPr>
                <w:lang w:val="tr-TR"/>
              </w:rPr>
              <w:t xml:space="preserve"> </w:t>
            </w:r>
            <w:r w:rsidRPr="006C1166">
              <w:rPr>
                <w:b/>
                <w:lang w:val="tr-TR"/>
              </w:rPr>
              <w:t>Girişimcilik ve iş geliştirme pratiği</w:t>
            </w:r>
          </w:p>
          <w:p w:rsidR="001C5A1D" w:rsidRPr="006C1166" w:rsidRDefault="001C5A1D" w:rsidP="005B482E">
            <w:pPr>
              <w:pStyle w:val="AralkYok1"/>
              <w:spacing w:line="276" w:lineRule="auto"/>
              <w:ind w:firstLine="0"/>
              <w:rPr>
                <w:b/>
                <w:lang w:val="tr-TR"/>
              </w:rPr>
            </w:pPr>
            <w:r w:rsidRPr="006C1166">
              <w:rPr>
                <w:i/>
                <w:lang w:val="tr-TR"/>
              </w:rPr>
              <w:t>5.1 Ev ekonominsin etik ve ekonomik yönlerini ve özellikle ailede tasarruf işlemlerini anlar.</w:t>
            </w:r>
          </w:p>
          <w:p w:rsidR="001C5A1D" w:rsidRPr="006C1166" w:rsidRDefault="001C5A1D" w:rsidP="005B482E">
            <w:pPr>
              <w:pStyle w:val="AralkYok1"/>
              <w:spacing w:line="276" w:lineRule="auto"/>
              <w:ind w:firstLine="0"/>
              <w:rPr>
                <w:b/>
                <w:lang w:val="tr-TR"/>
              </w:rPr>
            </w:pPr>
            <w:r w:rsidRPr="006C1166">
              <w:rPr>
                <w:b/>
                <w:lang w:val="tr-TR"/>
              </w:rPr>
              <w:t>6. Güvenli yaşam ve çalışma koşullarını teşvik etmek</w:t>
            </w:r>
          </w:p>
          <w:p w:rsidR="001C5A1D" w:rsidRPr="006C1166" w:rsidRDefault="001C5A1D" w:rsidP="005B482E">
            <w:pPr>
              <w:pStyle w:val="AralkYok1"/>
              <w:spacing w:line="276" w:lineRule="auto"/>
              <w:ind w:firstLine="0"/>
              <w:rPr>
                <w:bCs/>
                <w:i/>
                <w:iCs/>
                <w:lang w:val="tr-TR"/>
              </w:rPr>
            </w:pPr>
            <w:r w:rsidRPr="006C1166">
              <w:rPr>
                <w:bCs/>
                <w:i/>
                <w:iCs/>
                <w:lang w:val="tr-TR"/>
              </w:rPr>
              <w:t>6.1 Güvenlik ve güvenlik kurallarını uygular, mesleki tehlikeleri önler ve yönetir.</w:t>
            </w:r>
          </w:p>
          <w:p w:rsidR="001C5A1D" w:rsidRPr="006C1166" w:rsidRDefault="001C5A1D" w:rsidP="005B482E">
            <w:pPr>
              <w:pStyle w:val="AralkYok1"/>
              <w:spacing w:line="276" w:lineRule="auto"/>
              <w:ind w:firstLine="0"/>
              <w:rPr>
                <w:b/>
                <w:lang w:val="tr-TR"/>
              </w:rPr>
            </w:pPr>
            <w:r w:rsidRPr="006C1166">
              <w:rPr>
                <w:b/>
                <w:lang w:val="tr-TR"/>
              </w:rPr>
              <w:t>9. Doğayı ve çevreyi koruma ve kontrol</w:t>
            </w:r>
          </w:p>
          <w:p w:rsidR="001C5A1D" w:rsidRPr="006C1166" w:rsidRDefault="001C5A1D" w:rsidP="005B482E">
            <w:pPr>
              <w:pStyle w:val="AralkYok1"/>
              <w:spacing w:line="276" w:lineRule="auto"/>
              <w:ind w:firstLine="0"/>
              <w:rPr>
                <w:bCs/>
                <w:i/>
                <w:iCs/>
                <w:lang w:val="tr-TR"/>
              </w:rPr>
            </w:pPr>
            <w:r w:rsidRPr="006C1166">
              <w:rPr>
                <w:bCs/>
                <w:i/>
                <w:iCs/>
                <w:lang w:val="tr-TR"/>
              </w:rPr>
              <w:t>9.1 Daha sürdürülebilir bir toplum oluşturmak için şimdiki zaman ve geleceğin zorluklarını yapıcı ve yaratıcı bir şekilde ele alır.</w:t>
            </w:r>
          </w:p>
          <w:p w:rsidR="001C5A1D" w:rsidRPr="006C1166" w:rsidRDefault="001C5A1D" w:rsidP="005B482E">
            <w:pPr>
              <w:rPr>
                <w:szCs w:val="24"/>
              </w:rPr>
            </w:pPr>
            <w:r w:rsidRPr="006C1166">
              <w:rPr>
                <w:bCs/>
                <w:i/>
                <w:iCs/>
                <w:szCs w:val="24"/>
              </w:rPr>
              <w:t>9.2 Çevrenin ekolojik dengesini korumayı mücadele eder.</w:t>
            </w:r>
          </w:p>
          <w:p w:rsidR="0009315D" w:rsidRPr="006C1166" w:rsidRDefault="0009315D" w:rsidP="005B482E">
            <w:pPr>
              <w:pStyle w:val="AralkYok1"/>
              <w:spacing w:line="276" w:lineRule="auto"/>
              <w:ind w:firstLine="0"/>
              <w:rPr>
                <w:lang w:val="tr-TR"/>
              </w:rPr>
            </w:pPr>
          </w:p>
        </w:tc>
      </w:tr>
      <w:tr w:rsidR="0009315D" w:rsidRPr="006C1166" w:rsidTr="001C5A1D">
        <w:trPr>
          <w:cantSplit/>
        </w:trPr>
        <w:tc>
          <w:tcPr>
            <w:tcW w:w="1673" w:type="dxa"/>
            <w:vMerge/>
            <w:tcBorders>
              <w:top w:val="single" w:sz="4" w:space="0" w:color="000001"/>
              <w:left w:val="single" w:sz="4" w:space="0" w:color="000001"/>
              <w:bottom w:val="single" w:sz="4" w:space="0" w:color="000001"/>
            </w:tcBorders>
            <w:shd w:val="clear" w:color="auto" w:fill="FFFFFF"/>
          </w:tcPr>
          <w:p w:rsidR="0009315D" w:rsidRPr="006C1166" w:rsidRDefault="0009315D" w:rsidP="005B482E">
            <w:pPr>
              <w:snapToGrid w:val="0"/>
              <w:rPr>
                <w:i/>
                <w:szCs w:val="24"/>
              </w:rPr>
            </w:pPr>
          </w:p>
        </w:tc>
        <w:tc>
          <w:tcPr>
            <w:tcW w:w="1516" w:type="dxa"/>
            <w:gridSpan w:val="2"/>
            <w:tcBorders>
              <w:top w:val="single" w:sz="4" w:space="0" w:color="000001"/>
              <w:left w:val="single" w:sz="4" w:space="0" w:color="000001"/>
              <w:bottom w:val="single" w:sz="4" w:space="0" w:color="000001"/>
            </w:tcBorders>
            <w:shd w:val="clear" w:color="auto" w:fill="FFFFFF"/>
          </w:tcPr>
          <w:p w:rsidR="0009315D" w:rsidRPr="006C1166" w:rsidRDefault="0009315D" w:rsidP="005B482E">
            <w:pPr>
              <w:rPr>
                <w:szCs w:val="24"/>
              </w:rPr>
            </w:pPr>
            <w:r w:rsidRPr="006C1166">
              <w:rPr>
                <w:b/>
                <w:szCs w:val="24"/>
              </w:rPr>
              <w:t>Temalar</w:t>
            </w:r>
          </w:p>
        </w:tc>
        <w:tc>
          <w:tcPr>
            <w:tcW w:w="6311" w:type="dxa"/>
            <w:gridSpan w:val="3"/>
            <w:tcBorders>
              <w:top w:val="single" w:sz="4" w:space="0" w:color="000001"/>
              <w:left w:val="single" w:sz="4" w:space="0" w:color="000001"/>
              <w:bottom w:val="single" w:sz="4" w:space="0" w:color="000001"/>
              <w:right w:val="single" w:sz="4" w:space="0" w:color="000001"/>
            </w:tcBorders>
            <w:shd w:val="clear" w:color="auto" w:fill="FFFFFF"/>
          </w:tcPr>
          <w:p w:rsidR="0009315D" w:rsidRPr="006C1166" w:rsidRDefault="0009315D" w:rsidP="005B482E">
            <w:pPr>
              <w:rPr>
                <w:szCs w:val="24"/>
              </w:rPr>
            </w:pPr>
            <w:r w:rsidRPr="006C1166">
              <w:rPr>
                <w:b/>
                <w:szCs w:val="24"/>
              </w:rPr>
              <w:t>Dersin Öğrenme Çıktıları (</w:t>
            </w:r>
            <w:r w:rsidR="00321502" w:rsidRPr="006C1166">
              <w:rPr>
                <w:b/>
                <w:szCs w:val="24"/>
              </w:rPr>
              <w:t>DÖÇ</w:t>
            </w:r>
            <w:r w:rsidRPr="006C1166">
              <w:rPr>
                <w:b/>
                <w:szCs w:val="24"/>
              </w:rPr>
              <w:t>)</w:t>
            </w:r>
          </w:p>
        </w:tc>
      </w:tr>
      <w:tr w:rsidR="0009315D" w:rsidRPr="006C1166" w:rsidTr="001C5A1D">
        <w:trPr>
          <w:cantSplit/>
        </w:trPr>
        <w:tc>
          <w:tcPr>
            <w:tcW w:w="1673" w:type="dxa"/>
            <w:vMerge/>
            <w:tcBorders>
              <w:top w:val="single" w:sz="4" w:space="0" w:color="000001"/>
              <w:left w:val="single" w:sz="4" w:space="0" w:color="000001"/>
              <w:bottom w:val="single" w:sz="4" w:space="0" w:color="000001"/>
            </w:tcBorders>
            <w:shd w:val="clear" w:color="auto" w:fill="FFFFFF"/>
          </w:tcPr>
          <w:p w:rsidR="0009315D" w:rsidRPr="006C1166" w:rsidRDefault="0009315D" w:rsidP="005B482E">
            <w:pPr>
              <w:snapToGrid w:val="0"/>
              <w:rPr>
                <w:szCs w:val="24"/>
              </w:rPr>
            </w:pPr>
          </w:p>
        </w:tc>
        <w:tc>
          <w:tcPr>
            <w:tcW w:w="1516" w:type="dxa"/>
            <w:gridSpan w:val="2"/>
            <w:tcBorders>
              <w:top w:val="single" w:sz="4" w:space="0" w:color="000001"/>
              <w:left w:val="single" w:sz="4" w:space="0" w:color="000001"/>
              <w:bottom w:val="single" w:sz="4" w:space="0" w:color="000001"/>
            </w:tcBorders>
            <w:shd w:val="clear" w:color="auto" w:fill="FFFFFF"/>
          </w:tcPr>
          <w:p w:rsidR="0009315D" w:rsidRPr="006C1166" w:rsidRDefault="001C5A1D" w:rsidP="005B482E">
            <w:pPr>
              <w:pStyle w:val="AralkYok1"/>
              <w:spacing w:line="276" w:lineRule="auto"/>
              <w:ind w:right="276" w:firstLine="0"/>
              <w:rPr>
                <w:lang w:val="tr-TR"/>
              </w:rPr>
            </w:pPr>
            <w:r w:rsidRPr="006C1166">
              <w:rPr>
                <w:lang w:val="tr-TR"/>
              </w:rPr>
              <w:t>2. Çalışma becerileri</w:t>
            </w:r>
          </w:p>
          <w:p w:rsidR="0009315D" w:rsidRPr="006C1166" w:rsidRDefault="0009315D" w:rsidP="005B482E">
            <w:pPr>
              <w:pStyle w:val="AralkYok1"/>
              <w:spacing w:line="276" w:lineRule="auto"/>
              <w:rPr>
                <w:lang w:val="tr-TR"/>
              </w:rPr>
            </w:pPr>
          </w:p>
          <w:p w:rsidR="0009315D" w:rsidRPr="006C1166" w:rsidRDefault="0009315D" w:rsidP="005B482E">
            <w:pPr>
              <w:pStyle w:val="AralkYok1"/>
              <w:spacing w:line="276" w:lineRule="auto"/>
              <w:rPr>
                <w:lang w:val="tr-TR"/>
              </w:rPr>
            </w:pPr>
          </w:p>
          <w:p w:rsidR="0009315D" w:rsidRPr="006C1166" w:rsidRDefault="0009315D" w:rsidP="005B482E">
            <w:pPr>
              <w:pStyle w:val="AralkYok1"/>
              <w:spacing w:line="276" w:lineRule="auto"/>
              <w:rPr>
                <w:lang w:val="tr-TR"/>
              </w:rPr>
            </w:pPr>
          </w:p>
        </w:tc>
        <w:tc>
          <w:tcPr>
            <w:tcW w:w="6311" w:type="dxa"/>
            <w:gridSpan w:val="3"/>
            <w:tcBorders>
              <w:top w:val="single" w:sz="4" w:space="0" w:color="000001"/>
              <w:left w:val="single" w:sz="4" w:space="0" w:color="000001"/>
              <w:bottom w:val="single" w:sz="4" w:space="0" w:color="000001"/>
              <w:right w:val="single" w:sz="4" w:space="0" w:color="000001"/>
            </w:tcBorders>
            <w:shd w:val="clear" w:color="auto" w:fill="FFFFFF"/>
          </w:tcPr>
          <w:p w:rsidR="0009315D" w:rsidRPr="006C1166" w:rsidRDefault="001C5A1D" w:rsidP="005B482E">
            <w:pPr>
              <w:pStyle w:val="AralkYok1"/>
              <w:spacing w:line="276" w:lineRule="auto"/>
              <w:rPr>
                <w:b/>
                <w:lang w:val="tr-TR"/>
              </w:rPr>
            </w:pPr>
            <w:r w:rsidRPr="006C1166">
              <w:rPr>
                <w:b/>
                <w:lang w:val="tr-TR"/>
              </w:rPr>
              <w:t>Öğrenci</w:t>
            </w:r>
            <w:r w:rsidR="0009315D" w:rsidRPr="006C1166">
              <w:rPr>
                <w:b/>
                <w:lang w:val="tr-TR"/>
              </w:rPr>
              <w:t>:</w:t>
            </w:r>
          </w:p>
          <w:p w:rsidR="001C5A1D" w:rsidRPr="006C1166" w:rsidRDefault="001C5A1D" w:rsidP="00065D22">
            <w:pPr>
              <w:pStyle w:val="AralkYok1"/>
              <w:numPr>
                <w:ilvl w:val="0"/>
                <w:numId w:val="118"/>
              </w:numPr>
              <w:spacing w:line="276" w:lineRule="auto"/>
              <w:rPr>
                <w:bCs/>
                <w:lang w:val="tr-TR"/>
              </w:rPr>
            </w:pPr>
            <w:r w:rsidRPr="006C1166">
              <w:rPr>
                <w:bCs/>
                <w:lang w:val="tr-TR"/>
              </w:rPr>
              <w:t>Sınıf içinde ve dışında yapay malzemelerle çeşitli nesneler üzerinde işlem yapar.</w:t>
            </w:r>
          </w:p>
          <w:p w:rsidR="001C5A1D" w:rsidRPr="006C1166" w:rsidRDefault="001C5A1D" w:rsidP="00065D22">
            <w:pPr>
              <w:pStyle w:val="AralkYok1"/>
              <w:numPr>
                <w:ilvl w:val="0"/>
                <w:numId w:val="118"/>
              </w:numPr>
              <w:spacing w:line="276" w:lineRule="auto"/>
              <w:rPr>
                <w:bCs/>
                <w:lang w:val="tr-TR"/>
              </w:rPr>
            </w:pPr>
            <w:r w:rsidRPr="006C1166">
              <w:rPr>
                <w:bCs/>
                <w:lang w:val="tr-TR"/>
              </w:rPr>
              <w:t>Kabinde plastik malzemelerle farklı modeller oluşturur.</w:t>
            </w:r>
          </w:p>
          <w:p w:rsidR="001C5A1D" w:rsidRPr="006C1166" w:rsidRDefault="001C5A1D" w:rsidP="00065D22">
            <w:pPr>
              <w:pStyle w:val="AralkYok1"/>
              <w:numPr>
                <w:ilvl w:val="0"/>
                <w:numId w:val="118"/>
              </w:numPr>
              <w:spacing w:line="276" w:lineRule="auto"/>
              <w:rPr>
                <w:bCs/>
                <w:lang w:val="tr-TR"/>
              </w:rPr>
            </w:pPr>
            <w:r w:rsidRPr="006C1166">
              <w:rPr>
                <w:bCs/>
                <w:lang w:val="tr-TR"/>
              </w:rPr>
              <w:t>Kitapta veya el kitabında verilen ölçütlere göre uygun materyallerle vinç modelini, diğer modelleri çizer ve oluşturur.</w:t>
            </w:r>
          </w:p>
          <w:p w:rsidR="001C5A1D" w:rsidRPr="006C1166" w:rsidRDefault="001C5A1D" w:rsidP="00065D22">
            <w:pPr>
              <w:pStyle w:val="AralkYok1"/>
              <w:numPr>
                <w:ilvl w:val="0"/>
                <w:numId w:val="118"/>
              </w:numPr>
              <w:spacing w:line="276" w:lineRule="auto"/>
              <w:rPr>
                <w:bCs/>
                <w:lang w:val="tr-TR"/>
              </w:rPr>
            </w:pPr>
            <w:r w:rsidRPr="006C1166">
              <w:rPr>
                <w:bCs/>
                <w:lang w:val="tr-TR"/>
              </w:rPr>
              <w:t>Kalem, kurşun kalem, kesici, yapıştırıcı, boya, plastik, kontrplak, iplik, kalem, vb. Gibi malzemelerle fikir üreterek çeşitli projeler oluşturur.</w:t>
            </w:r>
          </w:p>
          <w:p w:rsidR="001C5A1D" w:rsidRPr="006C1166" w:rsidRDefault="001C5A1D" w:rsidP="00065D22">
            <w:pPr>
              <w:pStyle w:val="AralkYok1"/>
              <w:numPr>
                <w:ilvl w:val="0"/>
                <w:numId w:val="118"/>
              </w:numPr>
              <w:spacing w:line="276" w:lineRule="auto"/>
              <w:rPr>
                <w:bCs/>
                <w:lang w:val="tr-TR"/>
              </w:rPr>
            </w:pPr>
            <w:r w:rsidRPr="006C1166">
              <w:rPr>
                <w:bCs/>
                <w:lang w:val="tr-TR"/>
              </w:rPr>
              <w:t>Polimerleri sunarak farklı modeller oluşturur.</w:t>
            </w:r>
          </w:p>
          <w:p w:rsidR="001C5A1D" w:rsidRPr="006C1166" w:rsidRDefault="001C5A1D" w:rsidP="00065D22">
            <w:pPr>
              <w:pStyle w:val="AralkYok1"/>
              <w:numPr>
                <w:ilvl w:val="0"/>
                <w:numId w:val="118"/>
              </w:numPr>
              <w:spacing w:line="276" w:lineRule="auto"/>
              <w:rPr>
                <w:bCs/>
                <w:lang w:val="tr-TR"/>
              </w:rPr>
            </w:pPr>
            <w:r w:rsidRPr="006C1166">
              <w:rPr>
                <w:bCs/>
                <w:lang w:val="tr-TR"/>
              </w:rPr>
              <w:t>Süt, sirke ve diğer gerekli aletler gibi basit işlemlerle plastik malzeme üretir.</w:t>
            </w:r>
          </w:p>
          <w:p w:rsidR="001C5A1D" w:rsidRPr="006C1166" w:rsidRDefault="001C5A1D" w:rsidP="00065D22">
            <w:pPr>
              <w:pStyle w:val="AralkYok1"/>
              <w:numPr>
                <w:ilvl w:val="0"/>
                <w:numId w:val="118"/>
              </w:numPr>
              <w:spacing w:line="276" w:lineRule="auto"/>
              <w:rPr>
                <w:bCs/>
                <w:lang w:val="tr-TR"/>
              </w:rPr>
            </w:pPr>
            <w:r w:rsidRPr="006C1166">
              <w:rPr>
                <w:bCs/>
                <w:lang w:val="tr-TR"/>
              </w:rPr>
              <w:t>Gerektiğinde çeşitli aktiviteleri gerçekleştirmek için ölçüm cihazları oluşturur ve kullanır.</w:t>
            </w:r>
          </w:p>
          <w:p w:rsidR="001C5A1D" w:rsidRPr="006C1166" w:rsidRDefault="001C5A1D" w:rsidP="00065D22">
            <w:pPr>
              <w:pStyle w:val="AralkYok1"/>
              <w:numPr>
                <w:ilvl w:val="0"/>
                <w:numId w:val="118"/>
              </w:numPr>
              <w:spacing w:line="276" w:lineRule="auto"/>
              <w:rPr>
                <w:b/>
                <w:lang w:val="tr-TR"/>
              </w:rPr>
            </w:pPr>
            <w:r w:rsidRPr="006C1166">
              <w:rPr>
                <w:bCs/>
                <w:lang w:val="tr-TR"/>
              </w:rPr>
              <w:t>Ölçü aletlerinin kullanımını ve işlevlerini göstermek için pratik ödevler gerçekleştirir.</w:t>
            </w:r>
          </w:p>
        </w:tc>
      </w:tr>
      <w:tr w:rsidR="0009315D" w:rsidRPr="006C1166" w:rsidTr="001C5A1D">
        <w:trPr>
          <w:cantSplit/>
          <w:trHeight w:val="1114"/>
        </w:trPr>
        <w:tc>
          <w:tcPr>
            <w:tcW w:w="1673" w:type="dxa"/>
            <w:vMerge/>
            <w:tcBorders>
              <w:top w:val="single" w:sz="4" w:space="0" w:color="000001"/>
              <w:left w:val="single" w:sz="4" w:space="0" w:color="000001"/>
              <w:bottom w:val="single" w:sz="4" w:space="0" w:color="000001"/>
            </w:tcBorders>
            <w:shd w:val="clear" w:color="auto" w:fill="FFFFFF"/>
          </w:tcPr>
          <w:p w:rsidR="0009315D" w:rsidRPr="006C1166" w:rsidRDefault="0009315D" w:rsidP="005B482E">
            <w:pPr>
              <w:snapToGrid w:val="0"/>
              <w:rPr>
                <w:szCs w:val="24"/>
              </w:rPr>
            </w:pPr>
          </w:p>
        </w:tc>
        <w:tc>
          <w:tcPr>
            <w:tcW w:w="1516" w:type="dxa"/>
            <w:gridSpan w:val="2"/>
            <w:tcBorders>
              <w:top w:val="single" w:sz="4" w:space="0" w:color="000001"/>
              <w:left w:val="single" w:sz="4" w:space="0" w:color="000001"/>
              <w:bottom w:val="single" w:sz="4" w:space="0" w:color="000001"/>
            </w:tcBorders>
            <w:shd w:val="clear" w:color="auto" w:fill="FFFFFF"/>
          </w:tcPr>
          <w:p w:rsidR="0009315D" w:rsidRPr="006C1166" w:rsidRDefault="0009315D" w:rsidP="005B482E">
            <w:pPr>
              <w:pStyle w:val="AralkYok1"/>
              <w:spacing w:line="276" w:lineRule="auto"/>
              <w:ind w:firstLine="0"/>
              <w:jc w:val="left"/>
              <w:rPr>
                <w:lang w:val="tr-TR"/>
              </w:rPr>
            </w:pPr>
            <w:r w:rsidRPr="006C1166">
              <w:rPr>
                <w:lang w:val="tr-TR"/>
              </w:rPr>
              <w:t>5.</w:t>
            </w:r>
            <w:r w:rsidR="001C5A1D" w:rsidRPr="006C1166">
              <w:rPr>
                <w:lang w:val="tr-TR"/>
              </w:rPr>
              <w:t xml:space="preserve"> Yapılar, mekanizmalar, kuvvetler ve enerji</w:t>
            </w:r>
          </w:p>
          <w:p w:rsidR="0009315D" w:rsidRPr="006C1166" w:rsidRDefault="0009315D" w:rsidP="005B482E">
            <w:pPr>
              <w:pStyle w:val="AralkYok1"/>
              <w:spacing w:line="276" w:lineRule="auto"/>
              <w:rPr>
                <w:lang w:val="tr-TR"/>
              </w:rPr>
            </w:pPr>
          </w:p>
          <w:p w:rsidR="0009315D" w:rsidRPr="006C1166" w:rsidRDefault="0009315D" w:rsidP="005B482E">
            <w:pPr>
              <w:pStyle w:val="AralkYok1"/>
              <w:spacing w:line="276" w:lineRule="auto"/>
              <w:rPr>
                <w:lang w:val="tr-TR"/>
              </w:rPr>
            </w:pPr>
          </w:p>
          <w:p w:rsidR="0009315D" w:rsidRPr="006C1166" w:rsidRDefault="0009315D" w:rsidP="005B482E">
            <w:pPr>
              <w:pStyle w:val="AralkYok1"/>
              <w:spacing w:line="276" w:lineRule="auto"/>
              <w:rPr>
                <w:lang w:val="tr-TR"/>
              </w:rPr>
            </w:pPr>
          </w:p>
        </w:tc>
        <w:tc>
          <w:tcPr>
            <w:tcW w:w="6311" w:type="dxa"/>
            <w:gridSpan w:val="3"/>
            <w:tcBorders>
              <w:top w:val="single" w:sz="4" w:space="0" w:color="000001"/>
              <w:left w:val="single" w:sz="4" w:space="0" w:color="000001"/>
              <w:bottom w:val="single" w:sz="4" w:space="0" w:color="000001"/>
              <w:right w:val="single" w:sz="4" w:space="0" w:color="000001"/>
            </w:tcBorders>
            <w:shd w:val="clear" w:color="auto" w:fill="FFFFFF"/>
          </w:tcPr>
          <w:p w:rsidR="0009315D" w:rsidRPr="006C1166" w:rsidRDefault="001C5A1D" w:rsidP="005B482E">
            <w:pPr>
              <w:pStyle w:val="AralkYok1"/>
              <w:spacing w:line="276" w:lineRule="auto"/>
              <w:ind w:firstLine="0"/>
              <w:rPr>
                <w:b/>
                <w:lang w:val="tr-TR"/>
              </w:rPr>
            </w:pPr>
            <w:r w:rsidRPr="006C1166">
              <w:rPr>
                <w:b/>
                <w:lang w:val="tr-TR"/>
              </w:rPr>
              <w:t>Öğrenci</w:t>
            </w:r>
            <w:r w:rsidR="0009315D" w:rsidRPr="006C1166">
              <w:rPr>
                <w:b/>
                <w:lang w:val="tr-TR"/>
              </w:rPr>
              <w:t>:</w:t>
            </w:r>
          </w:p>
          <w:p w:rsidR="0009315D" w:rsidRPr="006C1166" w:rsidRDefault="0009315D" w:rsidP="005B482E">
            <w:pPr>
              <w:pStyle w:val="AralkYok1"/>
              <w:spacing w:line="276" w:lineRule="auto"/>
              <w:rPr>
                <w:b/>
                <w:lang w:val="tr-TR"/>
              </w:rPr>
            </w:pPr>
          </w:p>
          <w:p w:rsidR="001C5A1D" w:rsidRPr="006C1166" w:rsidRDefault="001C5A1D" w:rsidP="00065D22">
            <w:pPr>
              <w:pStyle w:val="AralkYok1"/>
              <w:numPr>
                <w:ilvl w:val="0"/>
                <w:numId w:val="119"/>
              </w:numPr>
              <w:spacing w:line="276" w:lineRule="auto"/>
              <w:ind w:left="223" w:hanging="213"/>
              <w:rPr>
                <w:lang w:val="tr-TR"/>
              </w:rPr>
            </w:pPr>
            <w:r w:rsidRPr="006C1166">
              <w:rPr>
                <w:lang w:val="tr-TR"/>
              </w:rPr>
              <w:t>Yapıların yıkılışını pratik yapı örnekleri ile açıklar.</w:t>
            </w:r>
          </w:p>
          <w:p w:rsidR="001C5A1D" w:rsidRPr="006C1166" w:rsidRDefault="001C5A1D" w:rsidP="00065D22">
            <w:pPr>
              <w:pStyle w:val="AralkYok1"/>
              <w:numPr>
                <w:ilvl w:val="0"/>
                <w:numId w:val="119"/>
              </w:numPr>
              <w:spacing w:line="276" w:lineRule="auto"/>
              <w:ind w:left="223" w:hanging="213"/>
              <w:rPr>
                <w:lang w:val="tr-TR"/>
              </w:rPr>
            </w:pPr>
            <w:r w:rsidRPr="006C1166">
              <w:rPr>
                <w:lang w:val="tr-TR"/>
              </w:rPr>
              <w:t>Kullanım sırasında malzemelerin gücünü gösterir.</w:t>
            </w:r>
          </w:p>
          <w:p w:rsidR="001C5A1D" w:rsidRPr="006C1166" w:rsidRDefault="001C5A1D" w:rsidP="00065D22">
            <w:pPr>
              <w:pStyle w:val="AralkYok1"/>
              <w:numPr>
                <w:ilvl w:val="0"/>
                <w:numId w:val="119"/>
              </w:numPr>
              <w:spacing w:line="276" w:lineRule="auto"/>
              <w:ind w:left="223" w:hanging="213"/>
              <w:rPr>
                <w:lang w:val="tr-TR"/>
              </w:rPr>
            </w:pPr>
            <w:r w:rsidRPr="006C1166">
              <w:rPr>
                <w:lang w:val="tr-TR"/>
              </w:rPr>
              <w:t>Günlük yaşamda kullanılan elektrikli ve elektronik cihazların önemini ve toplum üzerindeki etkilerini açıklar.</w:t>
            </w:r>
          </w:p>
          <w:p w:rsidR="001C5A1D" w:rsidRPr="006C1166" w:rsidRDefault="001C5A1D" w:rsidP="00065D22">
            <w:pPr>
              <w:pStyle w:val="AralkYok1"/>
              <w:numPr>
                <w:ilvl w:val="0"/>
                <w:numId w:val="119"/>
              </w:numPr>
              <w:spacing w:line="276" w:lineRule="auto"/>
              <w:ind w:left="223" w:hanging="213"/>
              <w:rPr>
                <w:lang w:val="tr-TR"/>
              </w:rPr>
            </w:pPr>
            <w:r w:rsidRPr="006C1166">
              <w:rPr>
                <w:lang w:val="tr-TR"/>
              </w:rPr>
              <w:t>Kaldıraç yaratır, sınıftaki malzemelerle basit makineler oluşturur ve kaldıraç türlerini kullanım ve işlevlere göre sınıflandırır.</w:t>
            </w:r>
          </w:p>
          <w:p w:rsidR="001C5A1D" w:rsidRPr="006C1166" w:rsidRDefault="001C5A1D" w:rsidP="00065D22">
            <w:pPr>
              <w:pStyle w:val="AralkYok1"/>
              <w:numPr>
                <w:ilvl w:val="0"/>
                <w:numId w:val="119"/>
              </w:numPr>
              <w:spacing w:line="276" w:lineRule="auto"/>
              <w:ind w:left="223" w:hanging="213"/>
              <w:rPr>
                <w:lang w:val="tr-TR"/>
              </w:rPr>
            </w:pPr>
            <w:r w:rsidRPr="006C1166">
              <w:rPr>
                <w:lang w:val="tr-TR"/>
              </w:rPr>
              <w:t>Pratik çalışmalar sırasında en basit elektrik kaynaklarını kullanır ve yenilenebilir ve yenilenebilir elektrik kaynaklarını ayırt eder.</w:t>
            </w:r>
          </w:p>
          <w:p w:rsidR="001C5A1D" w:rsidRPr="006C1166" w:rsidRDefault="001C5A1D" w:rsidP="00065D22">
            <w:pPr>
              <w:pStyle w:val="AralkYok1"/>
              <w:numPr>
                <w:ilvl w:val="0"/>
                <w:numId w:val="119"/>
              </w:numPr>
              <w:spacing w:line="276" w:lineRule="auto"/>
              <w:ind w:left="223" w:hanging="213"/>
              <w:rPr>
                <w:lang w:val="tr-TR"/>
              </w:rPr>
            </w:pPr>
            <w:r w:rsidRPr="006C1166">
              <w:rPr>
                <w:lang w:val="tr-TR"/>
              </w:rPr>
              <w:t>Basit bir kesici elektrik devresinin yapı elemanlarını açıklar.</w:t>
            </w:r>
          </w:p>
          <w:p w:rsidR="001C5A1D" w:rsidRPr="006C1166" w:rsidRDefault="001C5A1D" w:rsidP="00065D22">
            <w:pPr>
              <w:pStyle w:val="AralkYok1"/>
              <w:numPr>
                <w:ilvl w:val="0"/>
                <w:numId w:val="119"/>
              </w:numPr>
              <w:spacing w:line="276" w:lineRule="auto"/>
              <w:ind w:left="223" w:hanging="213"/>
              <w:rPr>
                <w:lang w:val="tr-TR"/>
              </w:rPr>
            </w:pPr>
            <w:r w:rsidRPr="006C1166">
              <w:rPr>
                <w:lang w:val="tr-TR"/>
              </w:rPr>
              <w:t>Çeşitli faaliyetlerin uygulanmasıyla çevreyi ve çevreyi kirleten elektrik kaynaklarını ayırt eder.</w:t>
            </w:r>
          </w:p>
          <w:p w:rsidR="001C5A1D" w:rsidRPr="006C1166" w:rsidRDefault="001C5A1D" w:rsidP="00065D22">
            <w:pPr>
              <w:pStyle w:val="AralkYok1"/>
              <w:numPr>
                <w:ilvl w:val="0"/>
                <w:numId w:val="119"/>
              </w:numPr>
              <w:spacing w:line="276" w:lineRule="auto"/>
              <w:ind w:left="223" w:hanging="213"/>
              <w:rPr>
                <w:lang w:val="tr-TR"/>
              </w:rPr>
            </w:pPr>
            <w:r w:rsidRPr="006C1166">
              <w:rPr>
                <w:lang w:val="tr-TR"/>
              </w:rPr>
              <w:t>Motorun çalışmasını, elektriğin mekanik hale dönüştürülmesini açıklar.</w:t>
            </w:r>
          </w:p>
          <w:p w:rsidR="001C5A1D" w:rsidRPr="006C1166" w:rsidRDefault="001C5A1D" w:rsidP="00065D22">
            <w:pPr>
              <w:pStyle w:val="AralkYok1"/>
              <w:numPr>
                <w:ilvl w:val="0"/>
                <w:numId w:val="119"/>
              </w:numPr>
              <w:spacing w:line="276" w:lineRule="auto"/>
              <w:ind w:left="223" w:hanging="213"/>
              <w:rPr>
                <w:lang w:val="tr-TR"/>
              </w:rPr>
            </w:pPr>
            <w:r w:rsidRPr="006C1166">
              <w:rPr>
                <w:lang w:val="tr-TR"/>
              </w:rPr>
              <w:t>Uygulamalı okul çalışmalarının gerçekleştirilmesinde alternatif akım ile sürekli akım arasındaki farkı ayırt eder.</w:t>
            </w:r>
          </w:p>
          <w:p w:rsidR="001C5A1D" w:rsidRPr="006C1166" w:rsidRDefault="001C5A1D" w:rsidP="00065D22">
            <w:pPr>
              <w:pStyle w:val="AralkYok1"/>
              <w:numPr>
                <w:ilvl w:val="0"/>
                <w:numId w:val="119"/>
              </w:numPr>
              <w:spacing w:line="276" w:lineRule="auto"/>
              <w:ind w:left="223" w:hanging="213"/>
              <w:rPr>
                <w:lang w:val="tr-TR"/>
              </w:rPr>
            </w:pPr>
            <w:r w:rsidRPr="006C1166">
              <w:rPr>
                <w:lang w:val="tr-TR"/>
              </w:rPr>
              <w:t>Okul aktivitesi sırasındaki temel performansı analiz eder.</w:t>
            </w:r>
          </w:p>
          <w:p w:rsidR="001C5A1D" w:rsidRPr="006C1166" w:rsidRDefault="001C5A1D" w:rsidP="00065D22">
            <w:pPr>
              <w:pStyle w:val="AralkYok1"/>
              <w:numPr>
                <w:ilvl w:val="0"/>
                <w:numId w:val="119"/>
              </w:numPr>
              <w:spacing w:line="276" w:lineRule="auto"/>
              <w:ind w:left="223" w:hanging="213"/>
              <w:rPr>
                <w:lang w:val="tr-TR"/>
              </w:rPr>
            </w:pPr>
            <w:r w:rsidRPr="006C1166">
              <w:rPr>
                <w:lang w:val="tr-TR"/>
              </w:rPr>
              <w:t>Mekanik vericilerin çeşitlerini grafikler ve pratik çalışmalarla sunar.</w:t>
            </w:r>
          </w:p>
          <w:p w:rsidR="001C5A1D" w:rsidRPr="006C1166" w:rsidRDefault="001C5A1D" w:rsidP="00065D22">
            <w:pPr>
              <w:pStyle w:val="AralkYok1"/>
              <w:numPr>
                <w:ilvl w:val="0"/>
                <w:numId w:val="119"/>
              </w:numPr>
              <w:spacing w:line="276" w:lineRule="auto"/>
              <w:ind w:left="223" w:hanging="213"/>
              <w:rPr>
                <w:lang w:val="tr-TR"/>
              </w:rPr>
            </w:pPr>
            <w:r w:rsidRPr="006C1166">
              <w:rPr>
                <w:lang w:val="tr-TR"/>
              </w:rPr>
              <w:t>Şanzımanı, tekerleklerin türüne, boyutuna ve konumuna göre giriş tekerleklerinden çıkış tekerleklerine kadar ayırır.</w:t>
            </w:r>
          </w:p>
          <w:p w:rsidR="001C5A1D" w:rsidRPr="006C1166" w:rsidRDefault="001C5A1D" w:rsidP="00065D22">
            <w:pPr>
              <w:pStyle w:val="AralkYok1"/>
              <w:numPr>
                <w:ilvl w:val="0"/>
                <w:numId w:val="119"/>
              </w:numPr>
              <w:spacing w:line="276" w:lineRule="auto"/>
              <w:ind w:left="223" w:hanging="213"/>
              <w:rPr>
                <w:lang w:val="tr-TR"/>
              </w:rPr>
            </w:pPr>
            <w:r w:rsidRPr="006C1166">
              <w:rPr>
                <w:lang w:val="tr-TR"/>
              </w:rPr>
              <w:t>Pratik çalışmalar sırasında dişli mekanizma tiplerini dişli ile karşılaştırır.</w:t>
            </w:r>
          </w:p>
          <w:p w:rsidR="001C5A1D" w:rsidRPr="006C1166" w:rsidRDefault="001C5A1D" w:rsidP="00065D22">
            <w:pPr>
              <w:pStyle w:val="AralkYok1"/>
              <w:numPr>
                <w:ilvl w:val="0"/>
                <w:numId w:val="119"/>
              </w:numPr>
              <w:spacing w:line="276" w:lineRule="auto"/>
              <w:ind w:left="223" w:hanging="213"/>
              <w:rPr>
                <w:lang w:val="tr-TR"/>
              </w:rPr>
            </w:pPr>
            <w:r w:rsidRPr="006C1166">
              <w:rPr>
                <w:lang w:val="tr-TR"/>
              </w:rPr>
              <w:t>Hidrolik ve pnömatik ekipmanların kullanımı, işletimi ve önemini açıklar ve basit sistemin bileşenlerini ve çalışmasını analiz eder.</w:t>
            </w:r>
          </w:p>
          <w:p w:rsidR="0009315D" w:rsidRPr="006C1166" w:rsidRDefault="001C5A1D" w:rsidP="00065D22">
            <w:pPr>
              <w:numPr>
                <w:ilvl w:val="0"/>
                <w:numId w:val="119"/>
              </w:numPr>
              <w:ind w:left="223" w:hanging="213"/>
              <w:rPr>
                <w:szCs w:val="24"/>
              </w:rPr>
            </w:pPr>
            <w:r w:rsidRPr="006C1166">
              <w:rPr>
                <w:szCs w:val="24"/>
              </w:rPr>
              <w:t>Basit bir hidrolik ve pnömatik sistemin işlerini sunarak pratik faaliyetler gerçekleştirir.</w:t>
            </w:r>
          </w:p>
        </w:tc>
      </w:tr>
    </w:tbl>
    <w:p w:rsidR="0009315D" w:rsidRPr="006C1166" w:rsidRDefault="0009315D" w:rsidP="005B482E">
      <w:pPr>
        <w:spacing w:after="0"/>
        <w:jc w:val="both"/>
        <w:rPr>
          <w:szCs w:val="24"/>
        </w:rPr>
      </w:pPr>
    </w:p>
    <w:p w:rsidR="0009315D" w:rsidRPr="006C1166" w:rsidRDefault="0009315D" w:rsidP="005B482E">
      <w:pPr>
        <w:spacing w:after="0"/>
        <w:jc w:val="both"/>
        <w:rPr>
          <w:szCs w:val="24"/>
        </w:rPr>
      </w:pPr>
    </w:p>
    <w:p w:rsidR="0009315D" w:rsidRPr="006C1166" w:rsidRDefault="00C70816" w:rsidP="005B482E">
      <w:pPr>
        <w:spacing w:after="0"/>
        <w:jc w:val="both"/>
        <w:rPr>
          <w:b/>
          <w:szCs w:val="24"/>
        </w:rPr>
      </w:pPr>
      <w:r w:rsidRPr="006C1166">
        <w:rPr>
          <w:b/>
          <w:szCs w:val="24"/>
        </w:rPr>
        <w:t>Metodolojik</w:t>
      </w:r>
      <w:r w:rsidR="0009315D" w:rsidRPr="006C1166">
        <w:rPr>
          <w:b/>
          <w:szCs w:val="24"/>
        </w:rPr>
        <w:t xml:space="preserve"> </w:t>
      </w:r>
      <w:r w:rsidRPr="006C1166">
        <w:rPr>
          <w:b/>
          <w:szCs w:val="24"/>
        </w:rPr>
        <w:t>Rehberlik</w:t>
      </w:r>
    </w:p>
    <w:p w:rsidR="0009315D" w:rsidRPr="006C1166" w:rsidRDefault="0009315D" w:rsidP="005B482E">
      <w:pPr>
        <w:spacing w:after="0"/>
        <w:jc w:val="both"/>
        <w:rPr>
          <w:b/>
          <w:szCs w:val="24"/>
        </w:rPr>
      </w:pPr>
    </w:p>
    <w:p w:rsidR="0009315D" w:rsidRPr="006C1166" w:rsidRDefault="00C70816" w:rsidP="005B482E">
      <w:pPr>
        <w:spacing w:before="144" w:after="144"/>
        <w:jc w:val="both"/>
        <w:rPr>
          <w:szCs w:val="24"/>
        </w:rPr>
      </w:pPr>
      <w:bookmarkStart w:id="68" w:name="_Hlk21532910"/>
      <w:r w:rsidRPr="006C1166">
        <w:rPr>
          <w:bCs/>
          <w:szCs w:val="24"/>
        </w:rPr>
        <w:t>Öğretme ve öğrenme metodolojisi, öğrenme kavramını oluşturmak veya okulda öğretimi düzenlemek için temel teşkil eden bir dizi strateji, yöntem</w:t>
      </w:r>
      <w:r w:rsidR="000D35E8" w:rsidRPr="006C1166">
        <w:rPr>
          <w:bCs/>
          <w:szCs w:val="24"/>
        </w:rPr>
        <w:t>,</w:t>
      </w:r>
      <w:r w:rsidRPr="006C1166">
        <w:rPr>
          <w:bCs/>
          <w:szCs w:val="24"/>
        </w:rPr>
        <w:t xml:space="preserve"> ilke</w:t>
      </w:r>
      <w:r w:rsidR="000D35E8" w:rsidRPr="006C1166">
        <w:rPr>
          <w:bCs/>
          <w:szCs w:val="24"/>
        </w:rPr>
        <w:t xml:space="preserve">, </w:t>
      </w:r>
      <w:r w:rsidRPr="006C1166">
        <w:rPr>
          <w:bCs/>
          <w:szCs w:val="24"/>
        </w:rPr>
        <w:t>araç ve teknik</w:t>
      </w:r>
      <w:r w:rsidR="000D35E8" w:rsidRPr="006C1166">
        <w:rPr>
          <w:bCs/>
          <w:szCs w:val="24"/>
        </w:rPr>
        <w:t>ler</w:t>
      </w:r>
      <w:r w:rsidRPr="006C1166">
        <w:rPr>
          <w:bCs/>
          <w:szCs w:val="24"/>
        </w:rPr>
        <w:t xml:space="preserve"> olarak tanımlanmaktadır.</w:t>
      </w:r>
    </w:p>
    <w:p w:rsidR="0009315D" w:rsidRPr="006C1166" w:rsidRDefault="000D35E8" w:rsidP="005B482E">
      <w:pPr>
        <w:spacing w:before="144" w:after="144"/>
        <w:jc w:val="both"/>
        <w:rPr>
          <w:szCs w:val="24"/>
        </w:rPr>
      </w:pPr>
      <w:r w:rsidRPr="006C1166">
        <w:rPr>
          <w:szCs w:val="24"/>
        </w:rPr>
        <w:lastRenderedPageBreak/>
        <w:t>Yeni MÇKde temel öğretim yöntemleri</w:t>
      </w:r>
      <w:r w:rsidR="0009315D" w:rsidRPr="006C1166">
        <w:rPr>
          <w:szCs w:val="24"/>
        </w:rPr>
        <w:t>:</w:t>
      </w:r>
    </w:p>
    <w:p w:rsidR="0009315D" w:rsidRPr="006C1166" w:rsidRDefault="0009315D" w:rsidP="005B482E">
      <w:pPr>
        <w:spacing w:before="144" w:after="144"/>
        <w:jc w:val="both"/>
        <w:rPr>
          <w:szCs w:val="24"/>
        </w:rPr>
      </w:pPr>
      <w:r w:rsidRPr="006C1166">
        <w:rPr>
          <w:szCs w:val="24"/>
        </w:rPr>
        <w:t xml:space="preserve">Öğretim ve öğrenme öğrenci merkezli ve kapsayıcı, </w:t>
      </w:r>
      <w:r w:rsidR="0091244D" w:rsidRPr="006C1166">
        <w:rPr>
          <w:szCs w:val="24"/>
        </w:rPr>
        <w:t>aşağıdakiler de dahil olmak üzere farklı öğrenme stillerini, öğrencilerin öğrenme alışkanlıklarını, hızlarını ve ayrıca öğrenci çeşitliliğinin diğer yönlerini dikkate alır ve bunlara hitap eder; cinsiyet, yaş, kültür, sosyal ve ekonomik geçmişler ve hem tamamlayıcı hem de ek öğrenme yönleri için öğrencilerin özel ihtiyaçları.</w:t>
      </w:r>
    </w:p>
    <w:bookmarkEnd w:id="68"/>
    <w:p w:rsidR="0009315D" w:rsidRPr="006C1166" w:rsidRDefault="0091244D" w:rsidP="005B482E">
      <w:pPr>
        <w:spacing w:before="144" w:after="0"/>
        <w:jc w:val="both"/>
        <w:rPr>
          <w:szCs w:val="24"/>
        </w:rPr>
      </w:pPr>
      <w:r w:rsidRPr="006C1166">
        <w:rPr>
          <w:szCs w:val="24"/>
        </w:rPr>
        <w:t>Farklılaştırılmış öğretme ve öğrenme- bu bölümdeki öğrenciler, öğrenme stillerine ve fikirlerini sunma yöntemlerine planlayarak göre formlara girmeyi amaçlamaktadır. Bireyler için -grup için değil- dersi, aktiviteyi, enstrümanları farklılaştırılmış öğrenmeyi başarmak için her öğrenciyi saat başına analiz ettiğimizi söyleyebiliriz.</w:t>
      </w:r>
    </w:p>
    <w:p w:rsidR="0009315D" w:rsidRPr="006C1166" w:rsidRDefault="0091244D" w:rsidP="005B482E">
      <w:pPr>
        <w:spacing w:before="144" w:after="0"/>
        <w:jc w:val="both"/>
        <w:rPr>
          <w:iCs/>
          <w:szCs w:val="24"/>
        </w:rPr>
      </w:pPr>
      <w:r w:rsidRPr="006C1166">
        <w:rPr>
          <w:szCs w:val="24"/>
        </w:rPr>
        <w:t>Müfredatlar arası meselelere dayalı öğrenme ve öğretme</w:t>
      </w:r>
      <w:r w:rsidR="00AA4764" w:rsidRPr="006C1166">
        <w:rPr>
          <w:szCs w:val="24"/>
        </w:rPr>
        <w:t>;</w:t>
      </w:r>
      <w:r w:rsidRPr="006C1166">
        <w:rPr>
          <w:szCs w:val="24"/>
        </w:rPr>
        <w:t xml:space="preserve"> </w:t>
      </w:r>
      <w:r w:rsidRPr="006C1166">
        <w:rPr>
          <w:i/>
          <w:iCs/>
          <w:szCs w:val="24"/>
        </w:rPr>
        <w:t>Müfredatlar arası meselelerin bütünleştirilmesi</w:t>
      </w:r>
      <w:r w:rsidR="0009315D" w:rsidRPr="006C1166">
        <w:rPr>
          <w:szCs w:val="24"/>
        </w:rPr>
        <w:t>:</w:t>
      </w:r>
    </w:p>
    <w:p w:rsidR="0009315D" w:rsidRPr="006C1166" w:rsidRDefault="0009315D" w:rsidP="005B482E">
      <w:pPr>
        <w:spacing w:before="144" w:after="0"/>
        <w:jc w:val="both"/>
        <w:rPr>
          <w:szCs w:val="24"/>
        </w:rPr>
      </w:pPr>
      <w:bookmarkStart w:id="69" w:name="_Hlk21533188"/>
      <w:r w:rsidRPr="006C1166">
        <w:rPr>
          <w:iCs/>
          <w:szCs w:val="24"/>
        </w:rPr>
        <w:t xml:space="preserve">- </w:t>
      </w:r>
      <w:r w:rsidR="00AA4764" w:rsidRPr="006C1166">
        <w:rPr>
          <w:iCs/>
          <w:szCs w:val="24"/>
        </w:rPr>
        <w:t>Yeterliliklerin herhangi birinin gerçekleştirilmesi için konular veya birimler arasında korelasyonlar bulunması</w:t>
      </w:r>
      <w:r w:rsidR="0040093E" w:rsidRPr="006C1166">
        <w:rPr>
          <w:iCs/>
          <w:szCs w:val="24"/>
        </w:rPr>
        <w:t xml:space="preserve"> gerek</w:t>
      </w:r>
      <w:r w:rsidR="00AA4764" w:rsidRPr="006C1166">
        <w:rPr>
          <w:iCs/>
          <w:szCs w:val="24"/>
        </w:rPr>
        <w:t xml:space="preserve">, örneğin eğer konu çevre koruma ise, </w:t>
      </w:r>
      <w:r w:rsidR="0040093E" w:rsidRPr="006C1166">
        <w:rPr>
          <w:iCs/>
          <w:szCs w:val="24"/>
        </w:rPr>
        <w:t xml:space="preserve">sadece </w:t>
      </w:r>
      <w:r w:rsidR="00AA4764" w:rsidRPr="006C1166">
        <w:rPr>
          <w:iCs/>
          <w:szCs w:val="24"/>
        </w:rPr>
        <w:t>dilsel, edebi, teknolojik konularla değil aynı zamanda matematik, sivil eğitim vb.</w:t>
      </w:r>
      <w:r w:rsidR="0040093E" w:rsidRPr="006C1166">
        <w:rPr>
          <w:iCs/>
          <w:szCs w:val="24"/>
        </w:rPr>
        <w:t xml:space="preserve"> konularla bağlantılı olmalıdır</w:t>
      </w:r>
      <w:r w:rsidR="00AA4764" w:rsidRPr="006C1166">
        <w:rPr>
          <w:iCs/>
          <w:szCs w:val="24"/>
        </w:rPr>
        <w:t xml:space="preserve"> (</w:t>
      </w:r>
      <w:r w:rsidR="0040093E" w:rsidRPr="006C1166">
        <w:rPr>
          <w:iCs/>
          <w:szCs w:val="24"/>
        </w:rPr>
        <w:t>ÇM</w:t>
      </w:r>
      <w:r w:rsidR="00AA4764" w:rsidRPr="006C1166">
        <w:rPr>
          <w:iCs/>
          <w:szCs w:val="24"/>
        </w:rPr>
        <w:t>'ye bakınız).</w:t>
      </w:r>
    </w:p>
    <w:bookmarkEnd w:id="69"/>
    <w:p w:rsidR="0009315D" w:rsidRPr="006C1166" w:rsidRDefault="0040093E" w:rsidP="005B482E">
      <w:pPr>
        <w:spacing w:before="144" w:after="0"/>
        <w:jc w:val="both"/>
        <w:rPr>
          <w:szCs w:val="24"/>
        </w:rPr>
      </w:pPr>
      <w:r w:rsidRPr="006C1166">
        <w:rPr>
          <w:szCs w:val="24"/>
        </w:rPr>
        <w:t>Ders dışı konulara dayalı öğretme ve öğrenme, öğrencilerin ders dışı etkinlikleri yürütebilecekleri bir yöntem, örneğin mekatronik laboratuvarlarına, ormanlara, tekstil fabrikalarına vb yerler gezmek</w:t>
      </w:r>
      <w:r w:rsidR="0009315D" w:rsidRPr="006C1166">
        <w:rPr>
          <w:szCs w:val="24"/>
        </w:rPr>
        <w:t>.</w:t>
      </w:r>
    </w:p>
    <w:p w:rsidR="0009315D" w:rsidRPr="006C1166" w:rsidRDefault="0040093E" w:rsidP="005B482E">
      <w:pPr>
        <w:spacing w:before="144" w:after="0"/>
        <w:jc w:val="both"/>
        <w:rPr>
          <w:szCs w:val="24"/>
        </w:rPr>
      </w:pPr>
      <w:r w:rsidRPr="006C1166">
        <w:rPr>
          <w:szCs w:val="24"/>
        </w:rPr>
        <w:t xml:space="preserve">Metodoloji, öğrenme alanlarının öğrenme çıktılarını temel yeterliliklerin öğrenme çıktılarıyla elde etmek için derslerin belirli içeriğini, derecelere ve seviyelere bağlar. </w:t>
      </w:r>
      <w:bookmarkStart w:id="70" w:name="_Hlk21533251"/>
      <w:r w:rsidRPr="006C1166">
        <w:rPr>
          <w:szCs w:val="24"/>
        </w:rPr>
        <w:t>"Yaşam ve Çalışma" alanındaki neredeyse tüm faaliyetler pratik çalışmalara dayanmaktadır. Bu alanda kullanılan yöntemler teorinin hayata geçirilmesini sağlamalıdır.</w:t>
      </w:r>
    </w:p>
    <w:p w:rsidR="0009315D" w:rsidRPr="006C1166" w:rsidRDefault="0040093E" w:rsidP="005B482E">
      <w:pPr>
        <w:spacing w:after="0"/>
        <w:jc w:val="both"/>
        <w:rPr>
          <w:szCs w:val="24"/>
          <w:u w:val="single"/>
        </w:rPr>
      </w:pPr>
      <w:r w:rsidRPr="006C1166">
        <w:rPr>
          <w:szCs w:val="24"/>
        </w:rPr>
        <w:t xml:space="preserve">İşbirlikçi öğrenme, öğrencilerin pratik becerilerini aktif olarak öğrenmelerini ve ifade etmelerini sağlar. </w:t>
      </w:r>
      <w:bookmarkEnd w:id="70"/>
      <w:r w:rsidRPr="006C1166">
        <w:rPr>
          <w:szCs w:val="24"/>
        </w:rPr>
        <w:t>İşbirlikli öğrenme, üst düzey düşünmeyi teşvik eder, motivasyonu ve morali yükseltir, etnik gruplar arası becerileri öğretir, öğrenciler ve gruplar arasındaki anlayışı teşvik eder</w:t>
      </w:r>
      <w:r w:rsidR="00704028" w:rsidRPr="006C1166">
        <w:rPr>
          <w:rStyle w:val="FootnoteReference"/>
          <w:szCs w:val="24"/>
        </w:rPr>
        <w:footnoteReference w:id="1"/>
      </w:r>
      <w:r w:rsidRPr="006C1166">
        <w:rPr>
          <w:szCs w:val="24"/>
        </w:rPr>
        <w:t>.</w:t>
      </w:r>
    </w:p>
    <w:p w:rsidR="0009315D" w:rsidRPr="006C1166" w:rsidRDefault="0009315D" w:rsidP="005B482E">
      <w:pPr>
        <w:spacing w:after="0"/>
        <w:jc w:val="both"/>
        <w:rPr>
          <w:szCs w:val="24"/>
          <w:u w:val="single"/>
        </w:rPr>
      </w:pPr>
    </w:p>
    <w:p w:rsidR="0009315D" w:rsidRPr="006C1166" w:rsidRDefault="00704028" w:rsidP="005B482E">
      <w:pPr>
        <w:spacing w:after="0"/>
        <w:jc w:val="both"/>
        <w:rPr>
          <w:b/>
          <w:szCs w:val="24"/>
        </w:rPr>
      </w:pPr>
      <w:bookmarkStart w:id="71" w:name="_Hlk21465506"/>
      <w:r w:rsidRPr="006C1166">
        <w:rPr>
          <w:b/>
          <w:szCs w:val="24"/>
        </w:rPr>
        <w:t>Müfredatlar arası konuların uygulanması için rehber</w:t>
      </w:r>
    </w:p>
    <w:p w:rsidR="00704028" w:rsidRPr="006C1166" w:rsidRDefault="00704028" w:rsidP="005B482E">
      <w:pPr>
        <w:spacing w:after="0"/>
        <w:jc w:val="both"/>
        <w:rPr>
          <w:b/>
          <w:bCs/>
          <w:szCs w:val="24"/>
        </w:rPr>
      </w:pPr>
    </w:p>
    <w:p w:rsidR="0009315D" w:rsidRPr="006C1166" w:rsidRDefault="00704028" w:rsidP="005B482E">
      <w:pPr>
        <w:jc w:val="both"/>
        <w:rPr>
          <w:rStyle w:val="normalchar1"/>
          <w:iCs/>
        </w:rPr>
      </w:pPr>
      <w:r w:rsidRPr="006C1166">
        <w:rPr>
          <w:szCs w:val="24"/>
        </w:rPr>
        <w:t xml:space="preserve">“Yaşam ve </w:t>
      </w:r>
      <w:r w:rsidR="00BB3F96">
        <w:rPr>
          <w:szCs w:val="24"/>
        </w:rPr>
        <w:t>Çalışma</w:t>
      </w:r>
      <w:r w:rsidRPr="006C1166">
        <w:rPr>
          <w:szCs w:val="24"/>
        </w:rPr>
        <w:t>” müfredat alanı içerisinde önemli hedeflerinden biri müfredatlar arası konuların gerçekleştirilmesidir. Bu, KMÇ tarafından öngörülen temel yeterliliklerin elde edilmesine yardımcı olacaktır. Bu düzeyde göz önünde bulundurulması gereken ancak diğer seviyelerde sürekli olarak ele alınabilecek müfredatlar arası konulardan bazıları şunlardır:</w:t>
      </w:r>
    </w:p>
    <w:bookmarkEnd w:id="71"/>
    <w:p w:rsidR="00704028" w:rsidRPr="006C1166" w:rsidRDefault="00704028" w:rsidP="00065D22">
      <w:pPr>
        <w:numPr>
          <w:ilvl w:val="0"/>
          <w:numId w:val="39"/>
        </w:numPr>
        <w:spacing w:after="0"/>
        <w:jc w:val="both"/>
        <w:textAlignment w:val="baseline"/>
        <w:rPr>
          <w:rStyle w:val="normalchar1"/>
          <w:iCs/>
        </w:rPr>
      </w:pPr>
      <w:r w:rsidRPr="006C1166">
        <w:rPr>
          <w:rStyle w:val="normalchar1"/>
          <w:iCs/>
        </w:rPr>
        <w:t>Medya tanıma;</w:t>
      </w:r>
    </w:p>
    <w:p w:rsidR="00704028" w:rsidRPr="006C1166" w:rsidRDefault="00704028" w:rsidP="00065D22">
      <w:pPr>
        <w:numPr>
          <w:ilvl w:val="0"/>
          <w:numId w:val="39"/>
        </w:numPr>
        <w:spacing w:after="0"/>
        <w:jc w:val="both"/>
        <w:textAlignment w:val="baseline"/>
        <w:rPr>
          <w:rStyle w:val="normalchar1"/>
          <w:iCs/>
        </w:rPr>
      </w:pPr>
      <w:r w:rsidRPr="006C1166">
        <w:rPr>
          <w:rStyle w:val="normalchar1"/>
          <w:iCs/>
        </w:rPr>
        <w:t>Ekolojik tutum geliştirmek;</w:t>
      </w:r>
    </w:p>
    <w:p w:rsidR="00704028" w:rsidRPr="006C1166" w:rsidRDefault="00704028" w:rsidP="00065D22">
      <w:pPr>
        <w:numPr>
          <w:ilvl w:val="0"/>
          <w:numId w:val="39"/>
        </w:numPr>
        <w:spacing w:after="0"/>
        <w:jc w:val="both"/>
        <w:textAlignment w:val="baseline"/>
        <w:rPr>
          <w:rStyle w:val="normalchar1"/>
          <w:iCs/>
        </w:rPr>
      </w:pPr>
      <w:r w:rsidRPr="006C1166">
        <w:rPr>
          <w:rStyle w:val="normalchar1"/>
          <w:iCs/>
        </w:rPr>
        <w:t>Dil ve iletişim becerileri;</w:t>
      </w:r>
    </w:p>
    <w:p w:rsidR="00704028" w:rsidRPr="006C1166" w:rsidRDefault="00704028" w:rsidP="00065D22">
      <w:pPr>
        <w:numPr>
          <w:ilvl w:val="0"/>
          <w:numId w:val="39"/>
        </w:numPr>
        <w:spacing w:after="0"/>
        <w:jc w:val="both"/>
        <w:textAlignment w:val="baseline"/>
        <w:rPr>
          <w:rStyle w:val="normalchar1"/>
          <w:iCs/>
        </w:rPr>
      </w:pPr>
      <w:r w:rsidRPr="006C1166">
        <w:rPr>
          <w:rStyle w:val="normalchar1"/>
          <w:iCs/>
        </w:rPr>
        <w:lastRenderedPageBreak/>
        <w:t>Cinsiyet eşitliği ve hoşgörü;</w:t>
      </w:r>
    </w:p>
    <w:p w:rsidR="00704028" w:rsidRPr="006C1166" w:rsidRDefault="00704028" w:rsidP="00065D22">
      <w:pPr>
        <w:numPr>
          <w:ilvl w:val="0"/>
          <w:numId w:val="39"/>
        </w:numPr>
        <w:spacing w:after="0"/>
        <w:jc w:val="both"/>
        <w:textAlignment w:val="baseline"/>
        <w:rPr>
          <w:rStyle w:val="normalchar1"/>
          <w:iCs/>
        </w:rPr>
      </w:pPr>
      <w:r w:rsidRPr="006C1166">
        <w:rPr>
          <w:rStyle w:val="normalchar1"/>
          <w:iCs/>
        </w:rPr>
        <w:t>Gönüllü çalışma;</w:t>
      </w:r>
    </w:p>
    <w:p w:rsidR="00704028" w:rsidRPr="006C1166" w:rsidRDefault="00704028" w:rsidP="00065D22">
      <w:pPr>
        <w:numPr>
          <w:ilvl w:val="0"/>
          <w:numId w:val="39"/>
        </w:numPr>
        <w:spacing w:after="0"/>
        <w:jc w:val="both"/>
        <w:textAlignment w:val="baseline"/>
        <w:rPr>
          <w:rStyle w:val="normalchar1"/>
          <w:iCs/>
        </w:rPr>
      </w:pPr>
      <w:r w:rsidRPr="006C1166">
        <w:rPr>
          <w:rStyle w:val="normalchar1"/>
          <w:iCs/>
        </w:rPr>
        <w:t>Doğal afet riski eğitimi;</w:t>
      </w:r>
    </w:p>
    <w:p w:rsidR="00704028" w:rsidRPr="006C1166" w:rsidRDefault="00704028" w:rsidP="00065D22">
      <w:pPr>
        <w:numPr>
          <w:ilvl w:val="0"/>
          <w:numId w:val="39"/>
        </w:numPr>
        <w:spacing w:after="0"/>
        <w:jc w:val="both"/>
        <w:textAlignment w:val="baseline"/>
        <w:rPr>
          <w:rStyle w:val="normalchar1"/>
          <w:iCs/>
        </w:rPr>
      </w:pPr>
      <w:r w:rsidRPr="006C1166">
        <w:rPr>
          <w:rStyle w:val="normalchar1"/>
          <w:iCs/>
        </w:rPr>
        <w:t>Yaşam becerileri;</w:t>
      </w:r>
    </w:p>
    <w:p w:rsidR="0009315D" w:rsidRPr="006C1166" w:rsidRDefault="00704028" w:rsidP="00065D22">
      <w:pPr>
        <w:numPr>
          <w:ilvl w:val="0"/>
          <w:numId w:val="39"/>
        </w:numPr>
        <w:spacing w:after="0"/>
        <w:jc w:val="both"/>
        <w:textAlignment w:val="baseline"/>
        <w:rPr>
          <w:iCs/>
          <w:szCs w:val="24"/>
        </w:rPr>
      </w:pPr>
      <w:r w:rsidRPr="006C1166">
        <w:rPr>
          <w:rStyle w:val="normalchar1"/>
          <w:iCs/>
        </w:rPr>
        <w:t>BİT ile müfredatlar arası iletişim.</w:t>
      </w:r>
      <w:r w:rsidR="0009315D" w:rsidRPr="006C1166">
        <w:rPr>
          <w:rStyle w:val="normalchar1"/>
          <w:iCs/>
        </w:rPr>
        <w:t>.</w:t>
      </w:r>
    </w:p>
    <w:p w:rsidR="0009315D" w:rsidRPr="006C1166" w:rsidRDefault="0009315D" w:rsidP="005B482E">
      <w:pPr>
        <w:spacing w:after="0"/>
        <w:ind w:left="720"/>
        <w:jc w:val="both"/>
        <w:textAlignment w:val="baseline"/>
        <w:rPr>
          <w:iCs/>
          <w:szCs w:val="24"/>
        </w:rPr>
      </w:pPr>
    </w:p>
    <w:p w:rsidR="0009315D" w:rsidRPr="006C1166" w:rsidRDefault="00704028" w:rsidP="005B482E">
      <w:pPr>
        <w:jc w:val="both"/>
        <w:rPr>
          <w:b/>
          <w:szCs w:val="24"/>
        </w:rPr>
      </w:pPr>
      <w:r w:rsidRPr="006C1166">
        <w:rPr>
          <w:bCs/>
          <w:szCs w:val="24"/>
        </w:rPr>
        <w:t xml:space="preserve">Bu konular hakkında daha fazla bilgi için, Ortaöğretim için Çekirdek Müfredat'a </w:t>
      </w:r>
      <w:r w:rsidR="0009315D" w:rsidRPr="006C1166">
        <w:rPr>
          <w:bCs/>
          <w:szCs w:val="24"/>
        </w:rPr>
        <w:t>başvurun.</w:t>
      </w:r>
    </w:p>
    <w:p w:rsidR="0009315D" w:rsidRPr="006C1166" w:rsidRDefault="0009315D" w:rsidP="005B482E">
      <w:pPr>
        <w:spacing w:after="0"/>
        <w:jc w:val="both"/>
        <w:rPr>
          <w:b/>
          <w:szCs w:val="24"/>
        </w:rPr>
      </w:pPr>
    </w:p>
    <w:p w:rsidR="0009315D" w:rsidRPr="006C1166" w:rsidRDefault="00704028" w:rsidP="005B482E">
      <w:pPr>
        <w:spacing w:after="0"/>
        <w:jc w:val="both"/>
        <w:rPr>
          <w:b/>
          <w:szCs w:val="24"/>
        </w:rPr>
      </w:pPr>
      <w:bookmarkStart w:id="72" w:name="_Hlk21532341"/>
      <w:r w:rsidRPr="006C1166">
        <w:rPr>
          <w:b/>
          <w:szCs w:val="24"/>
        </w:rPr>
        <w:t>Değerlendirilmesi</w:t>
      </w:r>
      <w:r w:rsidR="0009315D" w:rsidRPr="006C1166">
        <w:rPr>
          <w:b/>
          <w:szCs w:val="24"/>
        </w:rPr>
        <w:t xml:space="preserve"> için kılavuz </w:t>
      </w:r>
    </w:p>
    <w:p w:rsidR="0009315D" w:rsidRPr="006C1166" w:rsidRDefault="0009315D" w:rsidP="005B482E">
      <w:pPr>
        <w:spacing w:after="0"/>
        <w:jc w:val="both"/>
        <w:rPr>
          <w:b/>
          <w:szCs w:val="24"/>
        </w:rPr>
      </w:pPr>
    </w:p>
    <w:p w:rsidR="00BA33EC" w:rsidRPr="006C1166" w:rsidRDefault="00BA33EC" w:rsidP="005B482E">
      <w:pPr>
        <w:jc w:val="both"/>
        <w:rPr>
          <w:szCs w:val="24"/>
        </w:rPr>
      </w:pPr>
      <w:r w:rsidRPr="006C1166">
        <w:rPr>
          <w:szCs w:val="24"/>
        </w:rPr>
        <w:t>Müfredat düzeyinde iki tür öğrenme çıktısına dayanarak (Yeterlilik Öğrenme Çıktıları ve Alan Öğrenme Çıktıları) ve yıllık olarak, iki haftada bir ve daha sonra haftalık olarak ve ders planlaması - ve bu planlamayla ilgili öğrenci performansını izlemek ve değerlendirmek - sırasıyla Kosova Müfredat Çerçevesi ve Çekirdek Müfredatında belirtilen değerlendirme türleriyle tutarlı olmalıdır (Bölüm VII). Bu, her bir öğrencinin performansının öğretim yılı boyunca sürekli olarak değerlendirileceği ve iki ayda bir, haftalık ve ders planlarında planlanan sonuçlara odaklanılması gerektiği anlamına gelir. Sürekli değerlendirme ortalamasının üstünde -öğrencinin öğretmen tarafından öğretim yılı boyunca değerlendirdiği sayısal notların aritmetik ortalamasının üstünde- son değerlendirme sınıf düzeyinde ve her müfredat alanı için; öğrenciye Çekirdek Müfredatında belirtildiği gibi bir harf notu veya numarası verilir. Aynı prosedür, izleyen derslerde, belirlenen müfredat düzeyinde ve dolayısıyla son değerlendirmeye ulaşmak için müfredat düzeyinde değerlendirme için izlenmelidir (bkz. ÇM Nihai Değerlendirme Prosedürleri, Bölüm VII).</w:t>
      </w:r>
    </w:p>
    <w:p w:rsidR="0009315D" w:rsidRPr="006C1166" w:rsidRDefault="00704028" w:rsidP="005B482E">
      <w:pPr>
        <w:jc w:val="both"/>
        <w:rPr>
          <w:bCs/>
          <w:szCs w:val="24"/>
        </w:rPr>
      </w:pPr>
      <w:r w:rsidRPr="006C1166">
        <w:rPr>
          <w:szCs w:val="24"/>
        </w:rPr>
        <w:t>Değerlendirme, halihazırda bölünmeyi ve değerlendirmeyi dönemlere ayıran ve ayrıca ölçeğe dayalı değerlendirmeyi açıkça ortaya koyan İdari Talimat 08</w:t>
      </w:r>
      <w:r w:rsidR="00EC1941" w:rsidRPr="006C1166">
        <w:rPr>
          <w:szCs w:val="24"/>
        </w:rPr>
        <w:t>.2016</w:t>
      </w:r>
      <w:r w:rsidRPr="006C1166">
        <w:rPr>
          <w:szCs w:val="24"/>
        </w:rPr>
        <w:t xml:space="preserve"> dayanmalıdır.</w:t>
      </w:r>
      <w:r w:rsidR="00EC1941" w:rsidRPr="006C1166">
        <w:rPr>
          <w:szCs w:val="24"/>
        </w:rPr>
        <w:t xml:space="preserve"> </w:t>
      </w:r>
    </w:p>
    <w:p w:rsidR="0009315D" w:rsidRPr="006C1166" w:rsidRDefault="00EC1941" w:rsidP="005B482E">
      <w:pPr>
        <w:jc w:val="both"/>
        <w:rPr>
          <w:bCs/>
          <w:szCs w:val="24"/>
        </w:rPr>
      </w:pPr>
      <w:r w:rsidRPr="006C1166">
        <w:rPr>
          <w:bCs/>
          <w:szCs w:val="24"/>
        </w:rPr>
        <w:t>Yetkinliklerdeki ilerlemeyi ölçmek istiyorsak, bu prosedürü izlemeyi tercih edilir</w:t>
      </w:r>
      <w:r w:rsidR="0009315D" w:rsidRPr="006C1166">
        <w:rPr>
          <w:bCs/>
          <w:szCs w:val="24"/>
        </w:rPr>
        <w:t>:</w:t>
      </w:r>
    </w:p>
    <w:p w:rsidR="00EC1941" w:rsidRPr="006C1166" w:rsidRDefault="00EC1941" w:rsidP="00065D22">
      <w:pPr>
        <w:numPr>
          <w:ilvl w:val="0"/>
          <w:numId w:val="120"/>
        </w:numPr>
        <w:spacing w:before="120" w:after="0"/>
        <w:jc w:val="both"/>
        <w:rPr>
          <w:rFonts w:eastAsia="Calibri"/>
          <w:bCs/>
          <w:szCs w:val="24"/>
        </w:rPr>
      </w:pPr>
      <w:r w:rsidRPr="006C1166">
        <w:rPr>
          <w:rFonts w:eastAsia="Calibri"/>
          <w:bCs/>
          <w:szCs w:val="24"/>
        </w:rPr>
        <w:t>İlk olarak, verilen müfredat alanı için, ders planlamada planlanan yeterliliklerin hangi sonuçlarının ölçüleceğini belirleriz;</w:t>
      </w:r>
    </w:p>
    <w:p w:rsidR="00DE1F84" w:rsidRPr="006C1166" w:rsidRDefault="00DE1F84" w:rsidP="00065D22">
      <w:pPr>
        <w:pStyle w:val="ListParagraph"/>
        <w:widowControl/>
        <w:numPr>
          <w:ilvl w:val="0"/>
          <w:numId w:val="120"/>
        </w:numPr>
        <w:autoSpaceDE/>
        <w:spacing w:line="276" w:lineRule="auto"/>
        <w:contextualSpacing/>
        <w:jc w:val="both"/>
        <w:rPr>
          <w:bCs/>
          <w:szCs w:val="24"/>
        </w:rPr>
      </w:pPr>
      <w:r w:rsidRPr="006C1166">
        <w:rPr>
          <w:bCs/>
          <w:szCs w:val="24"/>
        </w:rPr>
        <w:t>Daha sonra öğrencilerin yaşı için yeterlilik seviyesini belirleriz, çünkü bu sonuçlara, bildiğimiz gibi, derecenin sonuna kadar ulaşılması gerekir. (Sınıf yeterliği sonuçlarının dökümünü hatırlayın! Bkz. Bölüm II.3.1, Yeterlilik için Öğrenme Çıktıları ve bunların puanlanma dağılımı örneği III.3, IV.1 (seviye III) ve IV.1 (seviye II);</w:t>
      </w:r>
    </w:p>
    <w:p w:rsidR="00DE1F84" w:rsidRPr="006C1166" w:rsidRDefault="00DE1F84" w:rsidP="00065D22">
      <w:pPr>
        <w:numPr>
          <w:ilvl w:val="0"/>
          <w:numId w:val="120"/>
        </w:numPr>
        <w:suppressAutoHyphens w:val="0"/>
        <w:autoSpaceDE w:val="0"/>
        <w:autoSpaceDN w:val="0"/>
        <w:adjustRightInd w:val="0"/>
        <w:spacing w:before="120" w:after="0"/>
        <w:jc w:val="both"/>
        <w:rPr>
          <w:rFonts w:eastAsia="Calibri"/>
          <w:bCs/>
          <w:szCs w:val="24"/>
        </w:rPr>
      </w:pPr>
      <w:r w:rsidRPr="006C1166">
        <w:rPr>
          <w:rFonts w:eastAsia="Calibri"/>
          <w:bCs/>
          <w:szCs w:val="24"/>
        </w:rPr>
        <w:t>Daha sonra, yetkinlik sonucunu ölçtüğümüz konu ya da öğretim birimi atanır;</w:t>
      </w:r>
    </w:p>
    <w:p w:rsidR="00DE1F84" w:rsidRPr="006C1166" w:rsidRDefault="00DE1F84" w:rsidP="00065D22">
      <w:pPr>
        <w:numPr>
          <w:ilvl w:val="0"/>
          <w:numId w:val="120"/>
        </w:numPr>
        <w:suppressAutoHyphens w:val="0"/>
        <w:autoSpaceDE w:val="0"/>
        <w:autoSpaceDN w:val="0"/>
        <w:adjustRightInd w:val="0"/>
        <w:spacing w:before="120" w:after="0"/>
        <w:jc w:val="both"/>
        <w:rPr>
          <w:rFonts w:eastAsia="Calibri"/>
          <w:bCs/>
          <w:szCs w:val="24"/>
        </w:rPr>
      </w:pPr>
      <w:r w:rsidRPr="006C1166">
        <w:rPr>
          <w:rFonts w:eastAsia="Calibri"/>
          <w:bCs/>
          <w:szCs w:val="24"/>
        </w:rPr>
        <w:t>Son olarak, yeterlilik sonuçlarını ölçmek için değerlendirme kriterleri ve uygun teknik ve araçlar belirlenir.</w:t>
      </w:r>
    </w:p>
    <w:p w:rsidR="0009315D" w:rsidRPr="006C1166" w:rsidRDefault="00EC1941" w:rsidP="005B482E">
      <w:pPr>
        <w:spacing w:before="120" w:after="0"/>
        <w:jc w:val="both"/>
        <w:rPr>
          <w:rFonts w:eastAsia="Calibri"/>
          <w:i/>
          <w:szCs w:val="24"/>
          <w:u w:val="single"/>
        </w:rPr>
      </w:pPr>
      <w:r w:rsidRPr="006C1166">
        <w:rPr>
          <w:rFonts w:eastAsia="Calibri"/>
          <w:i/>
          <w:szCs w:val="24"/>
          <w:u w:val="single"/>
        </w:rPr>
        <w:t>YÖÇ</w:t>
      </w:r>
      <w:r w:rsidR="0009315D" w:rsidRPr="006C1166">
        <w:rPr>
          <w:rFonts w:eastAsia="Calibri"/>
          <w:i/>
          <w:szCs w:val="24"/>
          <w:u w:val="single"/>
        </w:rPr>
        <w:t xml:space="preserve"> ölçülmesi için bir uygun örneği:</w:t>
      </w:r>
    </w:p>
    <w:p w:rsidR="0009315D" w:rsidRPr="006C1166" w:rsidRDefault="0009315D" w:rsidP="005B482E">
      <w:pPr>
        <w:spacing w:before="120" w:after="0"/>
        <w:jc w:val="both"/>
        <w:rPr>
          <w:rFonts w:eastAsia="Calibri"/>
          <w:i/>
          <w:szCs w:val="24"/>
          <w:u w:val="single"/>
        </w:rPr>
      </w:pPr>
    </w:p>
    <w:p w:rsidR="0009315D" w:rsidRPr="006C1166" w:rsidRDefault="00B8520A" w:rsidP="005B482E">
      <w:pPr>
        <w:pBdr>
          <w:top w:val="single" w:sz="4" w:space="1" w:color="000001"/>
          <w:left w:val="single" w:sz="4" w:space="4" w:color="000001"/>
          <w:bottom w:val="single" w:sz="4" w:space="1" w:color="000001"/>
          <w:right w:val="single" w:sz="4" w:space="1" w:color="000001"/>
        </w:pBdr>
        <w:spacing w:before="120" w:after="0"/>
        <w:jc w:val="center"/>
        <w:rPr>
          <w:rFonts w:eastAsia="Calibri"/>
          <w:i/>
          <w:szCs w:val="24"/>
        </w:rPr>
      </w:pPr>
      <w:r w:rsidRPr="006C1166">
        <w:rPr>
          <w:noProof/>
          <w:szCs w:val="24"/>
          <w:lang w:val="en-US" w:eastAsia="en-US"/>
        </w:rPr>
        <w:drawing>
          <wp:inline distT="0" distB="0" distL="0" distR="0">
            <wp:extent cx="5819775" cy="3086100"/>
            <wp:effectExtent l="0" t="0" r="0" b="0"/>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4667" t="43349" r="36995" b="28067"/>
                    <a:stretch>
                      <a:fillRect/>
                    </a:stretch>
                  </pic:blipFill>
                  <pic:spPr bwMode="auto">
                    <a:xfrm>
                      <a:off x="0" y="0"/>
                      <a:ext cx="5819775" cy="3086100"/>
                    </a:xfrm>
                    <a:prstGeom prst="rect">
                      <a:avLst/>
                    </a:prstGeom>
                    <a:solidFill>
                      <a:srgbClr val="FFFFFF"/>
                    </a:solidFill>
                    <a:ln>
                      <a:noFill/>
                    </a:ln>
                  </pic:spPr>
                </pic:pic>
              </a:graphicData>
            </a:graphic>
          </wp:inline>
        </w:drawing>
      </w:r>
    </w:p>
    <w:p w:rsidR="0009315D" w:rsidRPr="006C1166" w:rsidRDefault="0009315D" w:rsidP="005B482E">
      <w:pPr>
        <w:spacing w:before="120" w:after="0"/>
        <w:jc w:val="both"/>
        <w:rPr>
          <w:rFonts w:eastAsia="Calibri"/>
          <w:i/>
          <w:szCs w:val="24"/>
        </w:rPr>
      </w:pPr>
    </w:p>
    <w:p w:rsidR="0009315D" w:rsidRDefault="00EC1941" w:rsidP="003958AE">
      <w:pPr>
        <w:suppressAutoHyphens w:val="0"/>
        <w:spacing w:after="0" w:line="240" w:lineRule="auto"/>
        <w:rPr>
          <w:bCs/>
          <w:szCs w:val="24"/>
        </w:rPr>
      </w:pPr>
      <w:r w:rsidRPr="006C1166">
        <w:rPr>
          <w:bCs/>
          <w:szCs w:val="24"/>
        </w:rPr>
        <w:t>Öğrenme çıktıları öğrenme birimi aracılığıyla nasıl değerlendirilebilir?</w:t>
      </w:r>
    </w:p>
    <w:p w:rsidR="003958AE" w:rsidRPr="003958AE" w:rsidRDefault="003958AE" w:rsidP="003958AE">
      <w:pPr>
        <w:suppressAutoHyphens w:val="0"/>
        <w:spacing w:after="0" w:line="240" w:lineRule="auto"/>
        <w:rPr>
          <w:bCs/>
          <w:szCs w:val="24"/>
        </w:rPr>
      </w:pPr>
    </w:p>
    <w:p w:rsidR="0009315D" w:rsidRPr="006C1166" w:rsidRDefault="00BA33EC" w:rsidP="005B482E">
      <w:pPr>
        <w:jc w:val="both"/>
        <w:rPr>
          <w:szCs w:val="24"/>
        </w:rPr>
      </w:pPr>
      <w:r w:rsidRPr="006C1166">
        <w:rPr>
          <w:szCs w:val="24"/>
        </w:rPr>
        <w:t xml:space="preserve">İlerleyen günlerde geliştirilecek dersi seçtikten sonra, bu ünite için bir değerlendirme planı geliştirin. </w:t>
      </w:r>
      <w:r w:rsidR="003958AE">
        <w:rPr>
          <w:szCs w:val="24"/>
        </w:rPr>
        <w:t>SÖÇ</w:t>
      </w:r>
      <w:r w:rsidRPr="006C1166">
        <w:rPr>
          <w:szCs w:val="24"/>
        </w:rPr>
        <w:t xml:space="preserve"> ve </w:t>
      </w:r>
      <w:r w:rsidR="003958AE">
        <w:rPr>
          <w:szCs w:val="24"/>
        </w:rPr>
        <w:t>AÖÇ</w:t>
      </w:r>
      <w:r w:rsidRPr="006C1166">
        <w:rPr>
          <w:szCs w:val="24"/>
        </w:rPr>
        <w:t xml:space="preserve"> (</w:t>
      </w:r>
      <w:r w:rsidR="003958AE">
        <w:rPr>
          <w:szCs w:val="24"/>
        </w:rPr>
        <w:t>DÖÇ</w:t>
      </w:r>
      <w:r w:rsidRPr="006C1166">
        <w:rPr>
          <w:szCs w:val="24"/>
        </w:rPr>
        <w:t>) öğrenme çıktılarını belirleyin, bir değerlendirme tekniği seçin ve başarı ölçütlerini belirleyin (ders planlamayı unutmayın).</w:t>
      </w:r>
    </w:p>
    <w:p w:rsidR="00FE54CE" w:rsidRPr="006C1166" w:rsidRDefault="00FE54CE" w:rsidP="005B482E">
      <w:pPr>
        <w:spacing w:before="120" w:after="0"/>
        <w:jc w:val="both"/>
        <w:rPr>
          <w:szCs w:val="24"/>
        </w:rPr>
      </w:pPr>
      <w:r w:rsidRPr="006C1166">
        <w:rPr>
          <w:szCs w:val="24"/>
        </w:rPr>
        <w:t>Değerlendirme stratejilerinden biri, öğrencilerin başarı seviyelerini ölçmek için kendileri tarafından kullanılabilecek bir değerlendirme listesidir. Bu değerlendirme stratejisi temel olarak dersin öğrenme çıktılarına dayanmaktadır (ders planı). Sonuçların elde edilmesi, faaliyetlerin yerine getirilme derecesine göre gösterilir. Her başarı derecesi renge göre belirlenir.</w:t>
      </w:r>
    </w:p>
    <w:p w:rsidR="00FE54CE" w:rsidRPr="006C1166" w:rsidRDefault="00FE54CE" w:rsidP="005B482E">
      <w:pPr>
        <w:spacing w:before="120" w:after="0"/>
        <w:jc w:val="both"/>
        <w:rPr>
          <w:szCs w:val="24"/>
        </w:rPr>
      </w:pPr>
    </w:p>
    <w:p w:rsidR="00FE54CE" w:rsidRPr="006C1166" w:rsidRDefault="00FE54CE" w:rsidP="005B482E">
      <w:pPr>
        <w:spacing w:before="120" w:after="0"/>
        <w:jc w:val="both"/>
        <w:rPr>
          <w:szCs w:val="24"/>
        </w:rPr>
      </w:pPr>
    </w:p>
    <w:p w:rsidR="0009315D" w:rsidRPr="006C1166" w:rsidRDefault="0009315D" w:rsidP="005B482E">
      <w:pPr>
        <w:spacing w:before="120" w:after="0"/>
        <w:jc w:val="both"/>
        <w:rPr>
          <w:szCs w:val="24"/>
        </w:rPr>
      </w:pPr>
      <w:r w:rsidRPr="006C1166">
        <w:rPr>
          <w:b/>
          <w:szCs w:val="24"/>
        </w:rPr>
        <w:t>Dosyası (portföy)</w:t>
      </w:r>
    </w:p>
    <w:p w:rsidR="0009315D" w:rsidRPr="006C1166" w:rsidRDefault="00FE54CE" w:rsidP="005B482E">
      <w:pPr>
        <w:spacing w:before="144" w:after="144"/>
        <w:jc w:val="both"/>
        <w:rPr>
          <w:szCs w:val="24"/>
        </w:rPr>
      </w:pPr>
      <w:r w:rsidRPr="006C1166">
        <w:rPr>
          <w:szCs w:val="24"/>
        </w:rPr>
        <w:t>Belirli bir öğretim alanındaki çabalarını, ilerlemelerini ve başarılarını gösteren kasıtlı bir öğrenci çalışmaları topluluğudur. Bu, öğrencinin kendine yansıtma esas ve kanıtlarına tanıklık etmek için, dosya içeriği seçiminde öğrencinin katılımını, seçim kurallarını ve değerlendirme kriterlerini içerir.</w:t>
      </w:r>
    </w:p>
    <w:p w:rsidR="0009315D" w:rsidRPr="006C1166" w:rsidRDefault="00FE54CE" w:rsidP="005B482E">
      <w:pPr>
        <w:spacing w:after="0"/>
        <w:jc w:val="both"/>
        <w:rPr>
          <w:szCs w:val="24"/>
        </w:rPr>
      </w:pPr>
      <w:r w:rsidRPr="006C1166">
        <w:rPr>
          <w:szCs w:val="24"/>
        </w:rPr>
        <w:t>Bu değerlendirme türü bir öğrenme değerlendirmesidir (biçimlendirici değerlendirme), çünkü öğrenci gelişimi ile ilgili bilgiler sürekli olarak uzun bir süre toplanır.</w:t>
      </w:r>
    </w:p>
    <w:bookmarkEnd w:id="72"/>
    <w:p w:rsidR="0009315D" w:rsidRPr="006C1166" w:rsidRDefault="0009315D" w:rsidP="005B482E">
      <w:pPr>
        <w:spacing w:after="0"/>
        <w:jc w:val="both"/>
        <w:rPr>
          <w:szCs w:val="24"/>
        </w:rPr>
      </w:pPr>
    </w:p>
    <w:p w:rsidR="0009315D" w:rsidRPr="006C1166" w:rsidRDefault="0009315D" w:rsidP="005B482E">
      <w:pPr>
        <w:spacing w:after="0"/>
        <w:jc w:val="both"/>
        <w:rPr>
          <w:szCs w:val="24"/>
        </w:rPr>
      </w:pPr>
    </w:p>
    <w:p w:rsidR="0009315D" w:rsidRPr="006C1166" w:rsidRDefault="00FE54CE" w:rsidP="005B482E">
      <w:pPr>
        <w:spacing w:after="0"/>
        <w:jc w:val="both"/>
        <w:rPr>
          <w:b/>
          <w:szCs w:val="24"/>
        </w:rPr>
      </w:pPr>
      <w:r w:rsidRPr="006C1166">
        <w:rPr>
          <w:b/>
          <w:szCs w:val="24"/>
        </w:rPr>
        <w:lastRenderedPageBreak/>
        <w:t xml:space="preserve">Öğretim materyalleri ve kaynakları için Rehberlik </w:t>
      </w:r>
    </w:p>
    <w:p w:rsidR="00FE54CE" w:rsidRPr="006C1166" w:rsidRDefault="00FE54CE" w:rsidP="005B482E">
      <w:pPr>
        <w:spacing w:before="144" w:after="144"/>
        <w:jc w:val="both"/>
        <w:rPr>
          <w:szCs w:val="24"/>
        </w:rPr>
      </w:pPr>
      <w:r w:rsidRPr="006C1166">
        <w:rPr>
          <w:szCs w:val="24"/>
        </w:rPr>
        <w:t>Yeni yaklaşım müfredatı öğretmenlerin içerik seçimi, öğretim metodolojisi ve ayrıca öğretim materyalleri konusunda özerk olmalarını sağlar.</w:t>
      </w:r>
    </w:p>
    <w:p w:rsidR="0009315D" w:rsidRPr="006C1166" w:rsidRDefault="00FE54CE" w:rsidP="005B482E">
      <w:pPr>
        <w:spacing w:before="144" w:after="144"/>
        <w:jc w:val="both"/>
        <w:rPr>
          <w:szCs w:val="24"/>
        </w:rPr>
      </w:pPr>
      <w:r w:rsidRPr="006C1166">
        <w:rPr>
          <w:szCs w:val="24"/>
        </w:rPr>
        <w:t>Öğretmenler, öğretme içeriği, öğretme yöntem ve teknikleri temelinde, tanımlanmış yeterliliklerin geliştirilmesine ve ÇM ilkelerinin geliştirilmesine hizmet eden öğretim materyallerini seçerler. Öğrenme temasına ve öğrencilerin potansiyellerine uygun olarak yeterli materyal seçimi, yaşam ve iş için gerekli alışkanlıkların ve becerilerin geliştirilmesine yönelik ilerlemelerini teşvik eder.</w:t>
      </w:r>
    </w:p>
    <w:p w:rsidR="00FE54CE" w:rsidRPr="006C1166" w:rsidRDefault="00A025DD" w:rsidP="005B482E">
      <w:pPr>
        <w:spacing w:before="144" w:after="144"/>
        <w:jc w:val="both"/>
        <w:rPr>
          <w:szCs w:val="24"/>
        </w:rPr>
      </w:pPr>
      <w:r w:rsidRPr="006C1166">
        <w:rPr>
          <w:szCs w:val="24"/>
        </w:rPr>
        <w:t>Sosyal</w:t>
      </w:r>
      <w:r w:rsidR="0009315D" w:rsidRPr="006C1166">
        <w:rPr>
          <w:szCs w:val="24"/>
        </w:rPr>
        <w:t xml:space="preserve"> hayatın çeşitli alanlarında yaşanan hızlı gelişmeleri takip ve ayrıca tüm öğrencilere uygun değildir </w:t>
      </w:r>
      <w:r w:rsidR="00FE54CE" w:rsidRPr="006C1166">
        <w:rPr>
          <w:szCs w:val="24"/>
        </w:rPr>
        <w:t>Günümüzde ders kitabı, sosyal yaşamın çeşitli alanlarında meydana gelen hızlı gelişmeleri takip edemediği ve alandaki tüm öğrenciler için uygun olmadığı için öğrencilerin yeterliliklerinin gelişimi için tek ve yeterli kaynak olarak görülmemektedir. Aynı yaşta, tanıma açısından.</w:t>
      </w:r>
    </w:p>
    <w:p w:rsidR="00FE54CE" w:rsidRPr="006C1166" w:rsidRDefault="00FE54CE" w:rsidP="005B482E">
      <w:pPr>
        <w:spacing w:before="144" w:after="144"/>
        <w:jc w:val="both"/>
        <w:rPr>
          <w:szCs w:val="24"/>
        </w:rPr>
      </w:pPr>
      <w:r w:rsidRPr="006C1166">
        <w:rPr>
          <w:szCs w:val="24"/>
        </w:rPr>
        <w:t>Bu, öğretmenlerin öğrencilerin yeterliliklerini geliştirmelerine yardımcı olacak başka öğretim materyalleri de sağlamaları gerektiğini göstermektedir. Öğrenme materyalleri mutlaka pahalı ve karmaşık olmak zorunda değildir. Öğretmenlerin oluşturduğu materyallerle ancak öğrencilerin kendileri tarafından birçok öğretim etkinliği gerçekleştirilebilir</w:t>
      </w:r>
      <w:r w:rsidRPr="003958AE">
        <w:rPr>
          <w:b/>
          <w:bCs/>
          <w:i/>
          <w:iCs/>
          <w:szCs w:val="24"/>
        </w:rPr>
        <w:t>; yaparak öğrenmeyi hatırla</w:t>
      </w:r>
      <w:r w:rsidRPr="006C1166">
        <w:rPr>
          <w:szCs w:val="24"/>
        </w:rPr>
        <w:t>!</w:t>
      </w:r>
    </w:p>
    <w:p w:rsidR="00FE54CE" w:rsidRPr="006C1166" w:rsidRDefault="00FE54CE" w:rsidP="005B482E">
      <w:pPr>
        <w:spacing w:before="144" w:after="144"/>
        <w:jc w:val="both"/>
        <w:rPr>
          <w:szCs w:val="24"/>
        </w:rPr>
      </w:pPr>
      <w:r w:rsidRPr="006C1166">
        <w:rPr>
          <w:szCs w:val="24"/>
        </w:rPr>
        <w:t>Bu malzemelerin oluşturulması, örneğin kağıt, gazete, eski kıyafet, gıda ambalajı, odun artıkları, yapraklar, halatlar, kovalar</w:t>
      </w:r>
      <w:r w:rsidR="003958AE">
        <w:rPr>
          <w:szCs w:val="24"/>
        </w:rPr>
        <w:t xml:space="preserve"> -ki </w:t>
      </w:r>
      <w:r w:rsidR="003958AE" w:rsidRPr="006C1166">
        <w:rPr>
          <w:szCs w:val="24"/>
        </w:rPr>
        <w:t>her ev</w:t>
      </w:r>
      <w:r w:rsidR="003958AE">
        <w:rPr>
          <w:szCs w:val="24"/>
        </w:rPr>
        <w:t>de bulunurlar ama kullanılmazlar-</w:t>
      </w:r>
      <w:r w:rsidR="003958AE" w:rsidRPr="006C1166">
        <w:rPr>
          <w:szCs w:val="24"/>
        </w:rPr>
        <w:t xml:space="preserve"> </w:t>
      </w:r>
      <w:r w:rsidRPr="006C1166">
        <w:rPr>
          <w:szCs w:val="24"/>
        </w:rPr>
        <w:t>vb.</w:t>
      </w:r>
      <w:r w:rsidR="003958AE">
        <w:rPr>
          <w:szCs w:val="24"/>
        </w:rPr>
        <w:t>,</w:t>
      </w:r>
      <w:r w:rsidRPr="006C1166">
        <w:rPr>
          <w:szCs w:val="24"/>
        </w:rPr>
        <w:t xml:space="preserve"> </w:t>
      </w:r>
      <w:r w:rsidR="003958AE">
        <w:rPr>
          <w:szCs w:val="24"/>
        </w:rPr>
        <w:t>g</w:t>
      </w:r>
      <w:r w:rsidRPr="006C1166">
        <w:rPr>
          <w:szCs w:val="24"/>
        </w:rPr>
        <w:t>ibi geri dönüşümlü malzemelerle de yapılabilir. Ayrıca, bazı durumlarda öğretmenler onları öğrencilerle birlikte geri dönüştürebilirler.</w:t>
      </w:r>
    </w:p>
    <w:p w:rsidR="00FE54CE" w:rsidRPr="006C1166" w:rsidRDefault="00FE54CE" w:rsidP="005B482E">
      <w:pPr>
        <w:spacing w:before="144" w:after="144"/>
        <w:jc w:val="both"/>
        <w:rPr>
          <w:szCs w:val="24"/>
        </w:rPr>
      </w:pPr>
      <w:r w:rsidRPr="006C1166">
        <w:rPr>
          <w:szCs w:val="24"/>
        </w:rPr>
        <w:t>Yedinci sınıf materyaller</w:t>
      </w:r>
      <w:r w:rsidR="003958AE">
        <w:rPr>
          <w:szCs w:val="24"/>
        </w:rPr>
        <w:t xml:space="preserve"> olarak şunlar kullanılabilir</w:t>
      </w:r>
      <w:r w:rsidRPr="006C1166">
        <w:rPr>
          <w:szCs w:val="24"/>
        </w:rPr>
        <w:t>: ahşap, kağıt, yapıştırıcı, vb. Çalışma araçları, öğrenci yaşına uyarlanmalı ve pratik çalışmalarda bir risk önleme biçimi sağlamalıdır.</w:t>
      </w:r>
    </w:p>
    <w:p w:rsidR="00FE54CE" w:rsidRPr="006C1166" w:rsidRDefault="00FE54CE" w:rsidP="005B482E">
      <w:pPr>
        <w:spacing w:before="144" w:after="144"/>
        <w:jc w:val="both"/>
        <w:rPr>
          <w:szCs w:val="24"/>
        </w:rPr>
      </w:pPr>
      <w:r w:rsidRPr="006C1166">
        <w:rPr>
          <w:szCs w:val="24"/>
        </w:rPr>
        <w:t>Planlanan faaliyetlerin gerçekleştirilmesi için öğretmen, elektronik ve yazılı gibi çeşitli kaynakları kullanabilir: örneğin çalışma kitapları, broşürler, atlaslar, ansiklopediler, eğitim yazılımı, projeler, çeşitli çalışmalar, analizler</w:t>
      </w:r>
      <w:r w:rsidR="003958AE">
        <w:rPr>
          <w:szCs w:val="24"/>
        </w:rPr>
        <w:t xml:space="preserve"> vb.</w:t>
      </w:r>
    </w:p>
    <w:p w:rsidR="0009315D" w:rsidRPr="006C1166" w:rsidRDefault="00FE54CE" w:rsidP="005B482E">
      <w:pPr>
        <w:spacing w:before="144" w:after="144"/>
        <w:jc w:val="both"/>
        <w:rPr>
          <w:szCs w:val="24"/>
        </w:rPr>
      </w:pPr>
      <w:r w:rsidRPr="006C1166">
        <w:rPr>
          <w:szCs w:val="24"/>
        </w:rPr>
        <w:t>Bilgi teknolojisi kaynaklarının kullanılmasıyla öğrencilerin ve öğretmenlerin çeşitli didaktik malzemelerin üretiminde işbirliği yapması da çok önemlidir.</w:t>
      </w:r>
    </w:p>
    <w:p w:rsidR="0009315D" w:rsidRPr="006C1166" w:rsidRDefault="0009315D" w:rsidP="005B482E">
      <w:pPr>
        <w:spacing w:before="144" w:after="144"/>
        <w:jc w:val="both"/>
        <w:rPr>
          <w:szCs w:val="24"/>
        </w:rPr>
      </w:pPr>
    </w:p>
    <w:p w:rsidR="0009315D" w:rsidRPr="006C1166" w:rsidRDefault="0009315D" w:rsidP="005B482E">
      <w:pPr>
        <w:spacing w:before="144" w:after="144"/>
        <w:jc w:val="both"/>
        <w:rPr>
          <w:szCs w:val="24"/>
        </w:rPr>
      </w:pPr>
    </w:p>
    <w:p w:rsidR="00E5068E" w:rsidRPr="006C1166" w:rsidRDefault="00E5068E" w:rsidP="005B482E">
      <w:pPr>
        <w:jc w:val="both"/>
        <w:rPr>
          <w:szCs w:val="24"/>
        </w:rPr>
      </w:pPr>
    </w:p>
    <w:sectPr w:rsidR="00E5068E" w:rsidRPr="006C1166" w:rsidSect="00ED4B42">
      <w:headerReference w:type="even" r:id="rId98"/>
      <w:headerReference w:type="default" r:id="rId99"/>
      <w:footerReference w:type="even" r:id="rId100"/>
      <w:footerReference w:type="default" r:id="rId101"/>
      <w:headerReference w:type="first" r:id="rId102"/>
      <w:footerReference w:type="first" r:id="rId103"/>
      <w:pgSz w:w="12240" w:h="15840"/>
      <w:pgMar w:top="1440" w:right="1440" w:bottom="1440" w:left="1440" w:header="720"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5D22" w:rsidRDefault="00065D22">
      <w:pPr>
        <w:spacing w:after="0" w:line="240" w:lineRule="auto"/>
      </w:pPr>
      <w:r>
        <w:separator/>
      </w:r>
    </w:p>
  </w:endnote>
  <w:endnote w:type="continuationSeparator" w:id="0">
    <w:p w:rsidR="00065D22" w:rsidRDefault="00065D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iberation Serif">
    <w:altName w:val="Times New Roman"/>
    <w:charset w:val="01"/>
    <w:family w:val="roman"/>
    <w:pitch w:val="variable"/>
    <w:sig w:usb0="00000000" w:usb1="00000000" w:usb2="00000000" w:usb3="00000000" w:csb0="0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altName w:val="Arial"/>
    <w:charset w:val="00"/>
    <w:family w:val="swiss"/>
    <w:pitch w:val="variable"/>
    <w:sig w:usb0="00000000"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D09" w:rsidRDefault="00B74D09">
    <w:pPr>
      <w:pStyle w:val="Footer"/>
      <w:jc w:val="right"/>
    </w:pPr>
    <w:fldSimple w:instr=" PAGE ">
      <w:r w:rsidR="005A7C6A">
        <w:rPr>
          <w:noProof/>
        </w:rPr>
        <w:t>35</w:t>
      </w:r>
    </w:fldSimple>
  </w:p>
  <w:p w:rsidR="00B74D09" w:rsidRDefault="00B74D09">
    <w:pPr>
      <w:pStyle w:val="Foo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D09" w:rsidRDefault="00B74D09">
    <w:pPr>
      <w:pStyle w:val="Footer"/>
      <w:jc w:val="right"/>
    </w:pPr>
    <w:fldSimple w:instr=" PAGE ">
      <w:r w:rsidR="005A7C6A">
        <w:rPr>
          <w:noProof/>
        </w:rPr>
        <w:t>90</w:t>
      </w:r>
    </w:fldSimple>
  </w:p>
  <w:p w:rsidR="00B74D09" w:rsidRDefault="00B74D09">
    <w:pPr>
      <w:pStyle w:val="Foote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D09" w:rsidRDefault="00B74D09"/>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D09" w:rsidRDefault="00B74D09"/>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D09" w:rsidRDefault="00B74D09">
    <w:pPr>
      <w:pStyle w:val="Footer"/>
      <w:jc w:val="right"/>
    </w:pPr>
    <w:fldSimple w:instr=" PAGE ">
      <w:r w:rsidR="005A7C6A">
        <w:rPr>
          <w:noProof/>
        </w:rPr>
        <w:t>103</w:t>
      </w:r>
    </w:fldSimple>
  </w:p>
  <w:p w:rsidR="00B74D09" w:rsidRDefault="00B74D09">
    <w:pPr>
      <w:pStyle w:val="Foote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D09" w:rsidRDefault="00B74D09"/>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D09" w:rsidRDefault="00B74D09">
    <w:pPr>
      <w:pStyle w:val="Footer"/>
      <w:jc w:val="right"/>
    </w:pPr>
    <w:fldSimple w:instr="PAGE">
      <w:r w:rsidR="005A7C6A">
        <w:rPr>
          <w:noProof/>
        </w:rPr>
        <w:t>118</w:t>
      </w:r>
    </w:fldSimple>
  </w:p>
  <w:p w:rsidR="00B74D09" w:rsidRDefault="00B74D09">
    <w:pPr>
      <w:pStyle w:val="TextBody"/>
      <w:spacing w:line="12" w:lineRule="auto"/>
      <w:rPr>
        <w:sz w:val="20"/>
      </w:rP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D09" w:rsidRDefault="00B74D09">
    <w:pPr>
      <w:pStyle w:val="Footer"/>
      <w:jc w:val="right"/>
    </w:pPr>
    <w:fldSimple w:instr="PAGE">
      <w:r w:rsidR="005A7C6A">
        <w:rPr>
          <w:noProof/>
        </w:rPr>
        <w:t>137</w:t>
      </w:r>
    </w:fldSimple>
  </w:p>
  <w:p w:rsidR="00B74D09" w:rsidRDefault="00B74D09">
    <w:pPr>
      <w:pStyle w:val="TextBody"/>
      <w:spacing w:line="12" w:lineRule="auto"/>
      <w:rPr>
        <w:sz w:val="20"/>
      </w:rPr>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D09" w:rsidRDefault="00B74D09"/>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D09" w:rsidRDefault="00B74D09">
    <w:pPr>
      <w:pStyle w:val="Footer"/>
      <w:jc w:val="right"/>
    </w:pPr>
    <w:fldSimple w:instr=" PAGE ">
      <w:r w:rsidR="005A7C6A">
        <w:rPr>
          <w:noProof/>
        </w:rPr>
        <w:t>138</w:t>
      </w:r>
    </w:fldSimple>
  </w:p>
  <w:p w:rsidR="00B74D09" w:rsidRDefault="00B74D09">
    <w:pPr>
      <w:pStyle w:val="Footer"/>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D09" w:rsidRDefault="00B74D0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D09" w:rsidRDefault="00B74D09"/>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D09" w:rsidRDefault="00B74D09"/>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D09" w:rsidRDefault="00B74D09">
    <w:pPr>
      <w:pStyle w:val="Footer"/>
      <w:jc w:val="right"/>
    </w:pPr>
    <w:fldSimple w:instr=" PAGE ">
      <w:r w:rsidR="005A7C6A">
        <w:rPr>
          <w:noProof/>
        </w:rPr>
        <w:t>141</w:t>
      </w:r>
    </w:fldSimple>
  </w:p>
  <w:p w:rsidR="00B74D09" w:rsidRDefault="00B74D09">
    <w:pPr>
      <w:pStyle w:val="Footer"/>
    </w:pP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D09" w:rsidRDefault="00B74D09"/>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D09" w:rsidRDefault="00B74D09"/>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D09" w:rsidRDefault="00B74D09">
    <w:pPr>
      <w:pStyle w:val="Footer"/>
      <w:jc w:val="right"/>
    </w:pPr>
    <w:fldSimple w:instr=" PAGE ">
      <w:r w:rsidR="005A7C6A">
        <w:rPr>
          <w:noProof/>
        </w:rPr>
        <w:t>204</w:t>
      </w:r>
    </w:fldSimple>
  </w:p>
  <w:p w:rsidR="00B74D09" w:rsidRDefault="00B74D09">
    <w:pPr>
      <w:pStyle w:val="Footer"/>
    </w:pP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D09" w:rsidRDefault="00B74D09"/>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D09" w:rsidRDefault="00B74D09">
    <w:pPr>
      <w:pStyle w:val="Footer"/>
      <w:jc w:val="right"/>
    </w:pPr>
    <w:fldSimple w:instr=" PAGE ">
      <w:r w:rsidR="005A7C6A">
        <w:rPr>
          <w:noProof/>
        </w:rPr>
        <w:t>47</w:t>
      </w:r>
    </w:fldSimple>
  </w:p>
  <w:p w:rsidR="00B74D09" w:rsidRDefault="00B74D09">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D09" w:rsidRDefault="00B74D09"/>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D09" w:rsidRDefault="00B74D09"/>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D09" w:rsidRDefault="00B74D09">
    <w:pPr>
      <w:pStyle w:val="Footer"/>
      <w:jc w:val="right"/>
    </w:pPr>
    <w:fldSimple w:instr=" PAGE ">
      <w:r w:rsidR="005A7C6A">
        <w:rPr>
          <w:noProof/>
        </w:rPr>
        <w:t>68</w:t>
      </w:r>
    </w:fldSimple>
  </w:p>
  <w:p w:rsidR="00B74D09" w:rsidRDefault="00B74D09">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D09" w:rsidRDefault="00B74D09"/>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D09" w:rsidRDefault="00B74D09">
    <w:pPr>
      <w:pStyle w:val="Footer"/>
      <w:jc w:val="right"/>
    </w:pPr>
    <w:fldSimple w:instr="PAGE">
      <w:r w:rsidR="005A7C6A">
        <w:rPr>
          <w:noProof/>
        </w:rPr>
        <w:t>89</w:t>
      </w:r>
    </w:fldSimple>
  </w:p>
  <w:p w:rsidR="00B74D09" w:rsidRDefault="00B74D09">
    <w:pPr>
      <w:pStyle w:val="TextBody"/>
      <w:spacing w:line="12" w:lineRule="auto"/>
      <w:rPr>
        <w:sz w:val="20"/>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D09" w:rsidRDefault="00B74D0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5D22" w:rsidRDefault="00065D22">
      <w:pPr>
        <w:spacing w:after="0" w:line="240" w:lineRule="auto"/>
      </w:pPr>
      <w:r>
        <w:separator/>
      </w:r>
    </w:p>
  </w:footnote>
  <w:footnote w:type="continuationSeparator" w:id="0">
    <w:p w:rsidR="00065D22" w:rsidRDefault="00065D22">
      <w:pPr>
        <w:spacing w:after="0" w:line="240" w:lineRule="auto"/>
      </w:pPr>
      <w:r>
        <w:continuationSeparator/>
      </w:r>
    </w:p>
  </w:footnote>
  <w:footnote w:id="1">
    <w:p w:rsidR="00B74D09" w:rsidRPr="00704028" w:rsidRDefault="00B74D09">
      <w:pPr>
        <w:pStyle w:val="FootnoteText"/>
        <w:rPr>
          <w:lang w:val="tr-TR"/>
        </w:rPr>
      </w:pPr>
      <w:r>
        <w:rPr>
          <w:rStyle w:val="FootnoteReference"/>
        </w:rPr>
        <w:footnoteRef/>
      </w:r>
      <w:r>
        <w:t xml:space="preserve"> </w:t>
      </w:r>
      <w:r w:rsidRPr="00704028">
        <w:t>Pratik Rehbere bakınız: Yaşam ve Çalışma Alanları, sayfa 59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D09" w:rsidRDefault="00B74D09">
    <w:pPr>
      <w:pStyle w:val="Header"/>
    </w:pPr>
  </w:p>
  <w:p w:rsidR="00B74D09" w:rsidRDefault="00B74D09">
    <w:pPr>
      <w:pStyle w:val="Heade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D09" w:rsidRDefault="00B74D09">
    <w:pPr>
      <w:pStyle w:val="Header"/>
    </w:pPr>
  </w:p>
  <w:p w:rsidR="00B74D09" w:rsidRDefault="00B74D09">
    <w:pPr>
      <w:pStyle w:val="Heade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D09" w:rsidRDefault="00B74D09"/>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D09" w:rsidRDefault="00B74D09"/>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D09" w:rsidRDefault="00B74D09">
    <w:pPr>
      <w:pStyle w:val="Header"/>
    </w:pPr>
  </w:p>
  <w:p w:rsidR="00B74D09" w:rsidRDefault="00B74D09">
    <w:pPr>
      <w:pStyle w:val="Heade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D09" w:rsidRDefault="00B74D09"/>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D09" w:rsidRDefault="00B74D09">
    <w:pPr>
      <w:pStyle w:val="Header"/>
    </w:pPr>
  </w:p>
  <w:p w:rsidR="00B74D09" w:rsidRDefault="00B74D09">
    <w:pPr>
      <w:pStyle w:val="TextBody"/>
      <w:spacing w:line="12" w:lineRule="auto"/>
      <w:rPr>
        <w:sz w:val="20"/>
      </w:rP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D09" w:rsidRDefault="00B74D09">
    <w:pPr>
      <w:pStyle w:val="Header"/>
    </w:pPr>
  </w:p>
  <w:p w:rsidR="00B74D09" w:rsidRDefault="00B74D09">
    <w:pPr>
      <w:pStyle w:val="TextBody"/>
      <w:spacing w:line="12" w:lineRule="auto"/>
      <w:rPr>
        <w:sz w:val="20"/>
      </w:rP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D09" w:rsidRDefault="00B74D09"/>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D09" w:rsidRDefault="00B74D09">
    <w:pPr>
      <w:pStyle w:val="Header"/>
    </w:pPr>
  </w:p>
  <w:p w:rsidR="00B74D09" w:rsidRDefault="00B74D09">
    <w:pPr>
      <w:pStyle w:val="Heade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D09" w:rsidRDefault="00B74D09"/>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D09" w:rsidRDefault="00B74D09"/>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D09" w:rsidRDefault="00B74D09"/>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D09" w:rsidRDefault="00B74D09">
    <w:pPr>
      <w:pStyle w:val="Header"/>
    </w:pPr>
  </w:p>
  <w:p w:rsidR="00B74D09" w:rsidRDefault="00B74D09">
    <w:pPr>
      <w:pStyle w:val="Heade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D09" w:rsidRDefault="00B74D09"/>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D09" w:rsidRDefault="00B74D09"/>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D09" w:rsidRDefault="00B74D09">
    <w:pPr>
      <w:pStyle w:val="Header"/>
    </w:pPr>
  </w:p>
  <w:p w:rsidR="00B74D09" w:rsidRDefault="00B74D09">
    <w:pPr>
      <w:pStyle w:val="Heade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D09" w:rsidRDefault="00B74D09"/>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D09" w:rsidRDefault="00B74D09">
    <w:pPr>
      <w:pStyle w:val="Header"/>
    </w:pPr>
  </w:p>
  <w:p w:rsidR="00B74D09" w:rsidRDefault="00B74D09">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D09" w:rsidRDefault="00B74D09"/>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D09" w:rsidRDefault="00B74D09"/>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D09" w:rsidRDefault="00B74D09">
    <w:pPr>
      <w:pStyle w:val="Header"/>
    </w:pPr>
  </w:p>
  <w:p w:rsidR="00B74D09" w:rsidRDefault="00B74D09">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D09" w:rsidRDefault="00B74D09"/>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D09" w:rsidRDefault="00B74D09">
    <w:pPr>
      <w:pStyle w:val="Header"/>
    </w:pPr>
  </w:p>
  <w:p w:rsidR="00B74D09" w:rsidRDefault="00B74D09">
    <w:pPr>
      <w:pStyle w:val="TextBody"/>
      <w:spacing w:line="12" w:lineRule="auto"/>
      <w:rPr>
        <w:sz w:val="20"/>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D09" w:rsidRDefault="00B74D0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Num2"/>
    <w:lvl w:ilvl="0">
      <w:start w:val="1"/>
      <w:numFmt w:val="bullet"/>
      <w:lvlText w:val=""/>
      <w:lvlJc w:val="left"/>
      <w:pPr>
        <w:tabs>
          <w:tab w:val="num" w:pos="0"/>
        </w:tabs>
        <w:ind w:left="1080" w:hanging="360"/>
      </w:pPr>
      <w:rPr>
        <w:rFonts w:ascii="Symbol" w:hAnsi="Symbol" w:cs="Symbol"/>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Num3"/>
    <w:lvl w:ilvl="0">
      <w:start w:val="1"/>
      <w:numFmt w:val="bullet"/>
      <w:lvlText w:val=""/>
      <w:lvlJc w:val="left"/>
      <w:pPr>
        <w:tabs>
          <w:tab w:val="num" w:pos="0"/>
        </w:tabs>
        <w:ind w:left="720" w:hanging="360"/>
      </w:pPr>
      <w:rPr>
        <w:rFonts w:ascii="Symbol" w:hAnsi="Symbol" w:cs="Symbol"/>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Num4"/>
    <w:lvl w:ilvl="0">
      <w:start w:val="1"/>
      <w:numFmt w:val="bullet"/>
      <w:lvlText w:val=""/>
      <w:lvlJc w:val="left"/>
      <w:pPr>
        <w:tabs>
          <w:tab w:val="num" w:pos="0"/>
        </w:tabs>
        <w:ind w:left="720" w:hanging="360"/>
      </w:pPr>
      <w:rPr>
        <w:rFonts w:ascii="Symbol" w:hAnsi="Symbol" w:cs="Symbol"/>
        <w:b/>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Num5"/>
    <w:lvl w:ilvl="0">
      <w:start w:val="1"/>
      <w:numFmt w:val="bullet"/>
      <w:lvlText w:val=""/>
      <w:lvlJc w:val="left"/>
      <w:pPr>
        <w:tabs>
          <w:tab w:val="num" w:pos="0"/>
        </w:tabs>
        <w:ind w:left="102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Num6"/>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6">
    <w:nsid w:val="00000007"/>
    <w:multiLevelType w:val="multilevel"/>
    <w:tmpl w:val="00000007"/>
    <w:name w:val="WWNum7"/>
    <w:lvl w:ilvl="0">
      <w:start w:val="1"/>
      <w:numFmt w:val="bullet"/>
      <w:lvlText w:val=""/>
      <w:lvlJc w:val="left"/>
      <w:pPr>
        <w:tabs>
          <w:tab w:val="num" w:pos="0"/>
        </w:tabs>
        <w:ind w:left="720" w:hanging="360"/>
      </w:pPr>
      <w:rPr>
        <w:rFonts w:ascii="Symbol" w:hAnsi="Symbol" w:cs="Symbol"/>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Num8"/>
    <w:lvl w:ilvl="0">
      <w:start w:val="1"/>
      <w:numFmt w:val="bullet"/>
      <w:lvlText w:val=""/>
      <w:lvlJc w:val="left"/>
      <w:pPr>
        <w:tabs>
          <w:tab w:val="num" w:pos="0"/>
        </w:tabs>
        <w:ind w:left="1440" w:hanging="360"/>
      </w:pPr>
      <w:rPr>
        <w:rFonts w:ascii="Symbol" w:hAnsi="Symbol" w:cs="Symbol"/>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Num9"/>
    <w:lvl w:ilvl="0">
      <w:start w:val="1"/>
      <w:numFmt w:val="bullet"/>
      <w:lvlText w:val="-"/>
      <w:lvlJc w:val="left"/>
      <w:pPr>
        <w:tabs>
          <w:tab w:val="num" w:pos="0"/>
        </w:tabs>
        <w:ind w:left="360" w:hanging="360"/>
      </w:pPr>
      <w:rPr>
        <w:rFonts w:ascii="Times New Roman" w:hAnsi="Times New Roman" w:cs="Times New Roman"/>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A"/>
    <w:multiLevelType w:val="multilevel"/>
    <w:tmpl w:val="0000000A"/>
    <w:name w:val="WWNum10"/>
    <w:lvl w:ilvl="0">
      <w:start w:val="1"/>
      <w:numFmt w:val="bullet"/>
      <w:lvlText w:val=""/>
      <w:lvlJc w:val="left"/>
      <w:pPr>
        <w:tabs>
          <w:tab w:val="num" w:pos="0"/>
        </w:tabs>
        <w:ind w:left="720" w:hanging="360"/>
      </w:pPr>
      <w:rPr>
        <w:rFonts w:ascii="Symbol" w:hAnsi="Symbol" w:cs="Symbol"/>
        <w:lang w:val="it-I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B"/>
    <w:multiLevelType w:val="multilevel"/>
    <w:tmpl w:val="0000000B"/>
    <w:name w:val="WWNum11"/>
    <w:lvl w:ilvl="0">
      <w:start w:val="1"/>
      <w:numFmt w:val="bullet"/>
      <w:lvlText w:val=""/>
      <w:lvlJc w:val="left"/>
      <w:pPr>
        <w:tabs>
          <w:tab w:val="num" w:pos="0"/>
        </w:tabs>
        <w:ind w:left="1185" w:hanging="360"/>
      </w:pPr>
      <w:rPr>
        <w:rFonts w:ascii="Symbol" w:hAnsi="Symbol" w:cs="Symbol"/>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C"/>
    <w:multiLevelType w:val="multilevel"/>
    <w:tmpl w:val="0000000C"/>
    <w:name w:val="WWNum12"/>
    <w:lvl w:ilvl="0">
      <w:start w:val="1"/>
      <w:numFmt w:val="bullet"/>
      <w:lvlText w:val=""/>
      <w:lvlJc w:val="left"/>
      <w:pPr>
        <w:tabs>
          <w:tab w:val="num" w:pos="0"/>
        </w:tabs>
        <w:ind w:left="360" w:hanging="360"/>
      </w:pPr>
      <w:rPr>
        <w:rFonts w:ascii="Wingdings" w:hAnsi="Wingdings" w:cs="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0D"/>
    <w:multiLevelType w:val="multilevel"/>
    <w:tmpl w:val="0000000D"/>
    <w:name w:val="WWNum13"/>
    <w:lvl w:ilvl="0">
      <w:start w:val="1"/>
      <w:numFmt w:val="bullet"/>
      <w:lvlText w:val=""/>
      <w:lvlJc w:val="left"/>
      <w:pPr>
        <w:tabs>
          <w:tab w:val="num" w:pos="0"/>
        </w:tabs>
        <w:ind w:left="1211" w:hanging="360"/>
      </w:pPr>
      <w:rPr>
        <w:rFonts w:ascii="Symbol" w:hAnsi="Symbol" w:cs="Symbol"/>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0E"/>
    <w:multiLevelType w:val="multilevel"/>
    <w:tmpl w:val="0000000E"/>
    <w:name w:val="WWNum14"/>
    <w:lvl w:ilvl="0">
      <w:start w:val="1"/>
      <w:numFmt w:val="bullet"/>
      <w:lvlText w:val=""/>
      <w:lvlJc w:val="left"/>
      <w:pPr>
        <w:tabs>
          <w:tab w:val="num" w:pos="0"/>
        </w:tabs>
        <w:ind w:left="720" w:hanging="360"/>
      </w:pPr>
      <w:rPr>
        <w:rFonts w:ascii="Symbol" w:hAnsi="Symbol" w:cs="Symbol"/>
        <w:b/>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0F"/>
    <w:multiLevelType w:val="multilevel"/>
    <w:tmpl w:val="0000000F"/>
    <w:name w:val="WWNum15"/>
    <w:lvl w:ilvl="0">
      <w:start w:val="1"/>
      <w:numFmt w:val="bullet"/>
      <w:lvlText w:val=""/>
      <w:lvlJc w:val="left"/>
      <w:pPr>
        <w:tabs>
          <w:tab w:val="num" w:pos="0"/>
        </w:tabs>
        <w:ind w:left="360" w:hanging="360"/>
      </w:pPr>
      <w:rPr>
        <w:rFonts w:ascii="Symbol" w:hAnsi="Symbol" w:cs="Symbol"/>
        <w:b/>
        <w:sz w:val="26"/>
        <w:szCs w:val="26"/>
        <w:lang w:val="it-I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10"/>
    <w:multiLevelType w:val="multilevel"/>
    <w:tmpl w:val="00000010"/>
    <w:name w:val="WWNum16"/>
    <w:lvl w:ilvl="0">
      <w:start w:val="1"/>
      <w:numFmt w:val="bullet"/>
      <w:lvlText w:val=""/>
      <w:lvlJc w:val="left"/>
      <w:pPr>
        <w:tabs>
          <w:tab w:val="num" w:pos="0"/>
        </w:tabs>
        <w:ind w:left="720" w:hanging="360"/>
      </w:pPr>
      <w:rPr>
        <w:rFonts w:ascii="Wingdings" w:hAnsi="Wingdings" w:cs="Wingdings"/>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0000011"/>
    <w:multiLevelType w:val="multilevel"/>
    <w:tmpl w:val="00000011"/>
    <w:name w:val="WWNum17"/>
    <w:lvl w:ilvl="0">
      <w:start w:val="1"/>
      <w:numFmt w:val="bullet"/>
      <w:lvlText w:val=""/>
      <w:lvlJc w:val="left"/>
      <w:pPr>
        <w:tabs>
          <w:tab w:val="num" w:pos="0"/>
        </w:tabs>
        <w:ind w:left="360" w:hanging="360"/>
      </w:pPr>
      <w:rPr>
        <w:rFonts w:ascii="Symbol" w:hAnsi="Symbol" w:cs="Symbol"/>
        <w:lang w:val="it-I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00000012"/>
    <w:multiLevelType w:val="multilevel"/>
    <w:tmpl w:val="00000012"/>
    <w:name w:val="WWNum18"/>
    <w:lvl w:ilvl="0">
      <w:start w:val="1"/>
      <w:numFmt w:val="bullet"/>
      <w:lvlText w:val=""/>
      <w:lvlJc w:val="left"/>
      <w:pPr>
        <w:tabs>
          <w:tab w:val="num" w:pos="0"/>
        </w:tabs>
        <w:ind w:left="720" w:hanging="360"/>
      </w:pPr>
      <w:rPr>
        <w:rFonts w:ascii="Symbol" w:hAnsi="Symbol" w:cs="Symbol"/>
        <w:color w:val="000000"/>
        <w:sz w:val="20"/>
        <w:szCs w:val="20"/>
        <w:lang w:val="en-GB" w:eastAsia="sq-AL" w:bidi="bn-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0000013"/>
    <w:multiLevelType w:val="multilevel"/>
    <w:tmpl w:val="00000013"/>
    <w:name w:val="WWNum19"/>
    <w:lvl w:ilvl="0">
      <w:start w:val="1"/>
      <w:numFmt w:val="bullet"/>
      <w:lvlText w:val=""/>
      <w:lvlJc w:val="left"/>
      <w:pPr>
        <w:tabs>
          <w:tab w:val="num" w:pos="0"/>
        </w:tabs>
        <w:ind w:left="360" w:hanging="360"/>
      </w:pPr>
      <w:rPr>
        <w:rFonts w:ascii="Wingdings" w:hAnsi="Wingdings" w:cs="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00000014"/>
    <w:multiLevelType w:val="multilevel"/>
    <w:tmpl w:val="00000014"/>
    <w:name w:val="WWNum20"/>
    <w:lvl w:ilvl="0">
      <w:start w:val="1"/>
      <w:numFmt w:val="bullet"/>
      <w:lvlText w:val=""/>
      <w:lvlJc w:val="left"/>
      <w:pPr>
        <w:tabs>
          <w:tab w:val="num" w:pos="0"/>
        </w:tabs>
        <w:ind w:left="360" w:hanging="360"/>
      </w:pPr>
      <w:rPr>
        <w:rFonts w:ascii="Wingdings" w:hAnsi="Wingdings" w:cs="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00000015"/>
    <w:multiLevelType w:val="multilevel"/>
    <w:tmpl w:val="00000015"/>
    <w:name w:val="WWNum21"/>
    <w:lvl w:ilvl="0">
      <w:start w:val="1"/>
      <w:numFmt w:val="bullet"/>
      <w:lvlText w:val=""/>
      <w:lvlJc w:val="left"/>
      <w:pPr>
        <w:tabs>
          <w:tab w:val="num" w:pos="0"/>
        </w:tabs>
        <w:ind w:left="360" w:hanging="360"/>
      </w:pPr>
      <w:rPr>
        <w:rFonts w:ascii="Symbol" w:hAnsi="Symbol" w:cs="Symbol"/>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00000016"/>
    <w:multiLevelType w:val="multilevel"/>
    <w:tmpl w:val="00000016"/>
    <w:name w:val="WWNum22"/>
    <w:lvl w:ilvl="0">
      <w:start w:val="1"/>
      <w:numFmt w:val="bullet"/>
      <w:lvlText w:val="-"/>
      <w:lvlJc w:val="left"/>
      <w:pPr>
        <w:tabs>
          <w:tab w:val="num" w:pos="0"/>
        </w:tabs>
        <w:ind w:left="720" w:hanging="360"/>
      </w:pPr>
      <w:rPr>
        <w:rFonts w:ascii="Arial" w:hAnsi="Arial" w:cs="Arial"/>
        <w:b/>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00000017"/>
    <w:multiLevelType w:val="multilevel"/>
    <w:tmpl w:val="00000017"/>
    <w:name w:val="WWNum23"/>
    <w:lvl w:ilvl="0">
      <w:start w:val="1"/>
      <w:numFmt w:val="bullet"/>
      <w:lvlText w:val=""/>
      <w:lvlJc w:val="left"/>
      <w:pPr>
        <w:tabs>
          <w:tab w:val="num" w:pos="0"/>
        </w:tabs>
        <w:ind w:left="360" w:hanging="360"/>
      </w:pPr>
      <w:rPr>
        <w:rFonts w:ascii="Symbol" w:hAnsi="Symbol" w:cs="Symbol"/>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00000018"/>
    <w:multiLevelType w:val="multilevel"/>
    <w:tmpl w:val="00000018"/>
    <w:name w:val="WWNum24"/>
    <w:lvl w:ilvl="0">
      <w:start w:val="1"/>
      <w:numFmt w:val="bullet"/>
      <w:lvlText w:val=""/>
      <w:lvlJc w:val="left"/>
      <w:pPr>
        <w:tabs>
          <w:tab w:val="num" w:pos="0"/>
        </w:tabs>
        <w:ind w:left="720" w:hanging="360"/>
      </w:pPr>
      <w:rPr>
        <w:rFonts w:ascii="Wingdings" w:hAnsi="Wingdings" w:cs="Wingdings"/>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00000019"/>
    <w:multiLevelType w:val="multilevel"/>
    <w:tmpl w:val="00000019"/>
    <w:name w:val="WWNum25"/>
    <w:lvl w:ilvl="0">
      <w:start w:val="1"/>
      <w:numFmt w:val="bullet"/>
      <w:lvlText w:val=""/>
      <w:lvlJc w:val="left"/>
      <w:pPr>
        <w:tabs>
          <w:tab w:val="num" w:pos="0"/>
        </w:tabs>
        <w:ind w:left="360" w:hanging="360"/>
      </w:pPr>
      <w:rPr>
        <w:rFonts w:ascii="Wingdings" w:hAnsi="Wingdings" w:cs="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0000001A"/>
    <w:multiLevelType w:val="multilevel"/>
    <w:tmpl w:val="0000001A"/>
    <w:name w:val="WWNum26"/>
    <w:lvl w:ilvl="0">
      <w:start w:val="1"/>
      <w:numFmt w:val="decimal"/>
      <w:lvlText w:val="%1."/>
      <w:lvlJc w:val="left"/>
      <w:pPr>
        <w:tabs>
          <w:tab w:val="num" w:pos="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0000001B"/>
    <w:multiLevelType w:val="multilevel"/>
    <w:tmpl w:val="0000001B"/>
    <w:name w:val="WWNum27"/>
    <w:lvl w:ilvl="0">
      <w:start w:val="1"/>
      <w:numFmt w:val="bullet"/>
      <w:lvlText w:val=""/>
      <w:lvlJc w:val="left"/>
      <w:pPr>
        <w:tabs>
          <w:tab w:val="num" w:pos="0"/>
        </w:tabs>
        <w:ind w:left="720" w:hanging="360"/>
      </w:pPr>
      <w:rPr>
        <w:rFonts w:ascii="Wingdings" w:hAnsi="Wingdings" w:cs="Wingdings"/>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nsid w:val="0000001C"/>
    <w:multiLevelType w:val="multilevel"/>
    <w:tmpl w:val="0000001C"/>
    <w:name w:val="WWNum28"/>
    <w:lvl w:ilvl="0">
      <w:start w:val="1"/>
      <w:numFmt w:val="bullet"/>
      <w:lvlText w:val=""/>
      <w:lvlJc w:val="left"/>
      <w:pPr>
        <w:tabs>
          <w:tab w:val="num" w:pos="1632"/>
        </w:tabs>
        <w:ind w:left="1632" w:hanging="432"/>
      </w:pPr>
      <w:rPr>
        <w:rFonts w:ascii="Symbol" w:hAnsi="Symbol" w:cs="Symbol"/>
        <w:sz w:val="24"/>
        <w:szCs w:val="24"/>
        <w:lang w:val="sq-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nsid w:val="0000001D"/>
    <w:multiLevelType w:val="multilevel"/>
    <w:tmpl w:val="0000001D"/>
    <w:name w:val="WWNum29"/>
    <w:lvl w:ilvl="0">
      <w:start w:val="1"/>
      <w:numFmt w:val="decimal"/>
      <w:lvlText w:val="%1."/>
      <w:lvlJc w:val="left"/>
      <w:pPr>
        <w:tabs>
          <w:tab w:val="num" w:pos="0"/>
        </w:tabs>
        <w:ind w:left="450" w:hanging="360"/>
      </w:pPr>
      <w:rPr>
        <w:rFonts w:ascii="Times New Roman" w:eastAsia="Calibri"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nsid w:val="0000001E"/>
    <w:multiLevelType w:val="multilevel"/>
    <w:tmpl w:val="0000001E"/>
    <w:name w:val="WWNum30"/>
    <w:lvl w:ilvl="0">
      <w:start w:val="1"/>
      <w:numFmt w:val="bullet"/>
      <w:lvlText w:val=""/>
      <w:lvlJc w:val="left"/>
      <w:pPr>
        <w:tabs>
          <w:tab w:val="num" w:pos="0"/>
        </w:tabs>
        <w:ind w:left="72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nsid w:val="0000001F"/>
    <w:multiLevelType w:val="multilevel"/>
    <w:tmpl w:val="0000001F"/>
    <w:name w:val="WWNum31"/>
    <w:lvl w:ilvl="0">
      <w:start w:val="1"/>
      <w:numFmt w:val="bullet"/>
      <w:lvlText w:val=""/>
      <w:lvlJc w:val="left"/>
      <w:pPr>
        <w:tabs>
          <w:tab w:val="num" w:pos="0"/>
        </w:tabs>
        <w:ind w:left="720" w:hanging="360"/>
      </w:pPr>
      <w:rPr>
        <w:rFonts w:ascii="Symbol" w:hAnsi="Symbol" w:cs="Symbol"/>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00000020"/>
    <w:multiLevelType w:val="multilevel"/>
    <w:tmpl w:val="00000020"/>
    <w:name w:val="WWNum32"/>
    <w:lvl w:ilvl="0">
      <w:start w:val="1"/>
      <w:numFmt w:val="bullet"/>
      <w:lvlText w:val=""/>
      <w:lvlJc w:val="left"/>
      <w:pPr>
        <w:tabs>
          <w:tab w:val="num" w:pos="0"/>
        </w:tabs>
        <w:ind w:left="720" w:hanging="360"/>
      </w:pPr>
      <w:rPr>
        <w:rFonts w:ascii="Symbol" w:hAnsi="Symbol" w:cs="Symbol"/>
        <w:lang w:bidi="bn-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21"/>
    <w:multiLevelType w:val="multilevel"/>
    <w:tmpl w:val="00000021"/>
    <w:name w:val="WWNum33"/>
    <w:lvl w:ilvl="0">
      <w:start w:val="1"/>
      <w:numFmt w:val="bullet"/>
      <w:lvlText w:val="-"/>
      <w:lvlJc w:val="left"/>
      <w:pPr>
        <w:tabs>
          <w:tab w:val="num" w:pos="0"/>
        </w:tabs>
        <w:ind w:left="720" w:hanging="360"/>
      </w:pPr>
      <w:rPr>
        <w:rFonts w:ascii="Times New Roman" w:hAnsi="Times New Roman" w:cs="Times New Roman"/>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2"/>
    <w:multiLevelType w:val="multilevel"/>
    <w:tmpl w:val="00000022"/>
    <w:name w:val="WWNum34"/>
    <w:lvl w:ilvl="0">
      <w:start w:val="1"/>
      <w:numFmt w:val="bullet"/>
      <w:lvlText w:val=""/>
      <w:lvlJc w:val="left"/>
      <w:pPr>
        <w:tabs>
          <w:tab w:val="num" w:pos="0"/>
        </w:tabs>
        <w:ind w:left="72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3"/>
    <w:multiLevelType w:val="multilevel"/>
    <w:tmpl w:val="00000023"/>
    <w:name w:val="WWNum35"/>
    <w:lvl w:ilvl="0">
      <w:start w:val="1"/>
      <w:numFmt w:val="bullet"/>
      <w:lvlText w:val=""/>
      <w:lvlJc w:val="left"/>
      <w:pPr>
        <w:tabs>
          <w:tab w:val="num" w:pos="0"/>
        </w:tabs>
        <w:ind w:left="144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4"/>
    <w:multiLevelType w:val="multilevel"/>
    <w:tmpl w:val="00000024"/>
    <w:name w:val="WWNum36"/>
    <w:lvl w:ilvl="0">
      <w:start w:val="1"/>
      <w:numFmt w:val="decimal"/>
      <w:lvlText w:val="%1."/>
      <w:lvlJc w:val="left"/>
      <w:pPr>
        <w:tabs>
          <w:tab w:val="num" w:pos="0"/>
        </w:tabs>
        <w:ind w:left="450" w:hanging="360"/>
      </w:pPr>
      <w:rPr>
        <w:rFonts w:eastAsia="Calibri" w:cs="Times New Roman"/>
        <w:color w:val="000000"/>
        <w:sz w:val="24"/>
        <w:szCs w:val="24"/>
        <w:lang w:val="sq-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5"/>
    <w:multiLevelType w:val="multilevel"/>
    <w:tmpl w:val="00000025"/>
    <w:name w:val="WWNum37"/>
    <w:lvl w:ilvl="0">
      <w:start w:val="1"/>
      <w:numFmt w:val="bullet"/>
      <w:lvlText w:val=""/>
      <w:lvlJc w:val="left"/>
      <w:pPr>
        <w:tabs>
          <w:tab w:val="num" w:pos="0"/>
        </w:tabs>
        <w:ind w:left="720" w:hanging="360"/>
      </w:pPr>
      <w:rPr>
        <w:rFonts w:ascii="Symbol" w:hAnsi="Symbol" w:cs="Symbol"/>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6"/>
    <w:multiLevelType w:val="multilevel"/>
    <w:tmpl w:val="00000026"/>
    <w:name w:val="WWNum38"/>
    <w:lvl w:ilvl="0">
      <w:start w:val="1"/>
      <w:numFmt w:val="bullet"/>
      <w:lvlText w:val=""/>
      <w:lvlJc w:val="left"/>
      <w:pPr>
        <w:tabs>
          <w:tab w:val="num" w:pos="0"/>
        </w:tabs>
        <w:ind w:left="720" w:hanging="360"/>
      </w:pPr>
      <w:rPr>
        <w:rFonts w:ascii="Symbol" w:hAnsi="Symbol" w:cs="Symbol"/>
        <w:sz w:val="24"/>
        <w:szCs w:val="24"/>
        <w:lang w:val="sq-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7"/>
    <w:multiLevelType w:val="multilevel"/>
    <w:tmpl w:val="00000027"/>
    <w:name w:val="WWNum39"/>
    <w:lvl w:ilvl="0">
      <w:start w:val="1"/>
      <w:numFmt w:val="bullet"/>
      <w:lvlText w:val=""/>
      <w:lvlJc w:val="left"/>
      <w:pPr>
        <w:tabs>
          <w:tab w:val="num" w:pos="405"/>
        </w:tabs>
        <w:ind w:left="405" w:hanging="360"/>
      </w:pPr>
      <w:rPr>
        <w:rFonts w:ascii="Wingdings" w:hAnsi="Wingdings" w:cs="Wingdings"/>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8"/>
    <w:multiLevelType w:val="multilevel"/>
    <w:tmpl w:val="00000028"/>
    <w:name w:val="WWNum40"/>
    <w:lvl w:ilvl="0">
      <w:start w:val="1"/>
      <w:numFmt w:val="bullet"/>
      <w:lvlText w:val=""/>
      <w:lvlJc w:val="left"/>
      <w:pPr>
        <w:tabs>
          <w:tab w:val="num" w:pos="0"/>
        </w:tabs>
        <w:ind w:left="720" w:hanging="360"/>
      </w:pPr>
      <w:rPr>
        <w:rFonts w:ascii="Symbol" w:hAnsi="Symbol" w:cs="Symbol"/>
        <w:b/>
        <w:lang w:val="sq-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9"/>
    <w:multiLevelType w:val="multilevel"/>
    <w:tmpl w:val="00000029"/>
    <w:name w:val="WWNum41"/>
    <w:lvl w:ilvl="0">
      <w:start w:val="1"/>
      <w:numFmt w:val="bullet"/>
      <w:lvlText w:val=""/>
      <w:lvlJc w:val="left"/>
      <w:pPr>
        <w:tabs>
          <w:tab w:val="num" w:pos="360"/>
        </w:tabs>
        <w:ind w:left="360" w:hanging="360"/>
      </w:pPr>
      <w:rPr>
        <w:rFonts w:ascii="Symbol" w:hAnsi="Symbol" w:cs="Symbol"/>
        <w:b/>
        <w:sz w:val="24"/>
      </w:rPr>
    </w:lvl>
    <w:lvl w:ilvl="1">
      <w:start w:val="1"/>
      <w:numFmt w:val="decimal"/>
      <w:lvlText w:val="%1.%2."/>
      <w:lvlJc w:val="left"/>
      <w:pPr>
        <w:tabs>
          <w:tab w:val="num" w:pos="1800"/>
        </w:tabs>
        <w:ind w:left="1800" w:hanging="720"/>
      </w:pPr>
    </w:lvl>
    <w:lvl w:ilvl="2">
      <w:start w:val="1"/>
      <w:numFmt w:val="decimal"/>
      <w:lvlText w:val="%1.%2.%3."/>
      <w:lvlJc w:val="left"/>
      <w:pPr>
        <w:tabs>
          <w:tab w:val="num" w:pos="2880"/>
        </w:tabs>
        <w:ind w:left="2880" w:hanging="720"/>
      </w:pPr>
    </w:lvl>
    <w:lvl w:ilvl="3">
      <w:start w:val="1"/>
      <w:numFmt w:val="decimal"/>
      <w:lvlText w:val="%1.%2.%3.%4."/>
      <w:lvlJc w:val="left"/>
      <w:pPr>
        <w:tabs>
          <w:tab w:val="num" w:pos="4320"/>
        </w:tabs>
        <w:ind w:left="4320" w:hanging="1080"/>
      </w:pPr>
    </w:lvl>
    <w:lvl w:ilvl="4">
      <w:start w:val="1"/>
      <w:numFmt w:val="decimal"/>
      <w:lvlText w:val="%1.%2.%3.%4.%5."/>
      <w:lvlJc w:val="left"/>
      <w:pPr>
        <w:tabs>
          <w:tab w:val="num" w:pos="5400"/>
        </w:tabs>
        <w:ind w:left="5400" w:hanging="1080"/>
      </w:pPr>
    </w:lvl>
    <w:lvl w:ilvl="5">
      <w:start w:val="1"/>
      <w:numFmt w:val="decimal"/>
      <w:lvlText w:val="%1.%2.%3.%4.%5.%6."/>
      <w:lvlJc w:val="left"/>
      <w:pPr>
        <w:tabs>
          <w:tab w:val="num" w:pos="6840"/>
        </w:tabs>
        <w:ind w:left="6840" w:hanging="1440"/>
      </w:pPr>
    </w:lvl>
    <w:lvl w:ilvl="6">
      <w:start w:val="1"/>
      <w:numFmt w:val="decimal"/>
      <w:lvlText w:val="%1.%2.%3.%4.%5.%6.%7."/>
      <w:lvlJc w:val="left"/>
      <w:pPr>
        <w:tabs>
          <w:tab w:val="num" w:pos="8280"/>
        </w:tabs>
        <w:ind w:left="8280" w:hanging="1800"/>
      </w:pPr>
    </w:lvl>
    <w:lvl w:ilvl="7">
      <w:start w:val="1"/>
      <w:numFmt w:val="decimal"/>
      <w:lvlText w:val="%1.%2.%3.%4.%5.%6.%7.%8."/>
      <w:lvlJc w:val="left"/>
      <w:pPr>
        <w:tabs>
          <w:tab w:val="num" w:pos="9360"/>
        </w:tabs>
        <w:ind w:left="9360" w:hanging="1800"/>
      </w:pPr>
    </w:lvl>
    <w:lvl w:ilvl="8">
      <w:start w:val="1"/>
      <w:numFmt w:val="decimal"/>
      <w:lvlText w:val="%1.%2.%3.%4.%5.%6.%7.%8.%9."/>
      <w:lvlJc w:val="left"/>
      <w:pPr>
        <w:tabs>
          <w:tab w:val="num" w:pos="10800"/>
        </w:tabs>
        <w:ind w:left="10800" w:hanging="2160"/>
      </w:pPr>
    </w:lvl>
  </w:abstractNum>
  <w:abstractNum w:abstractNumId="41">
    <w:nsid w:val="0000002A"/>
    <w:multiLevelType w:val="multilevel"/>
    <w:tmpl w:val="0000002A"/>
    <w:name w:val="WWNum42"/>
    <w:lvl w:ilvl="0">
      <w:start w:val="1"/>
      <w:numFmt w:val="bullet"/>
      <w:lvlText w:val=""/>
      <w:lvlJc w:val="left"/>
      <w:pPr>
        <w:tabs>
          <w:tab w:val="num" w:pos="0"/>
        </w:tabs>
        <w:ind w:left="1440" w:hanging="360"/>
      </w:pPr>
      <w:rPr>
        <w:rFonts w:ascii="Symbol" w:hAnsi="Symbol" w:cs="Symbol"/>
        <w:sz w:val="24"/>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2B"/>
    <w:multiLevelType w:val="multilevel"/>
    <w:tmpl w:val="0000002B"/>
    <w:name w:val="WWNum43"/>
    <w:lvl w:ilvl="0">
      <w:start w:val="1"/>
      <w:numFmt w:val="bullet"/>
      <w:lvlText w:val=""/>
      <w:lvlJc w:val="left"/>
      <w:pPr>
        <w:tabs>
          <w:tab w:val="num" w:pos="1117"/>
        </w:tabs>
        <w:ind w:left="1117" w:hanging="360"/>
      </w:pPr>
      <w:rPr>
        <w:rFonts w:ascii="Symbol" w:hAnsi="Symbol" w:cs="Symbol"/>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nsid w:val="0000002C"/>
    <w:multiLevelType w:val="multilevel"/>
    <w:tmpl w:val="0000002C"/>
    <w:name w:val="WWNum44"/>
    <w:lvl w:ilvl="0">
      <w:start w:val="1"/>
      <w:numFmt w:val="bullet"/>
      <w:lvlText w:val=""/>
      <w:lvlJc w:val="left"/>
      <w:pPr>
        <w:tabs>
          <w:tab w:val="num" w:pos="0"/>
        </w:tabs>
        <w:ind w:left="720" w:hanging="360"/>
      </w:pPr>
      <w:rPr>
        <w:rFonts w:ascii="Symbol" w:hAnsi="Symbol" w:cs="Symbol"/>
        <w:color w:val="000000"/>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nsid w:val="0000002D"/>
    <w:multiLevelType w:val="multilevel"/>
    <w:tmpl w:val="0000002D"/>
    <w:name w:val="WWNum45"/>
    <w:lvl w:ilvl="0">
      <w:start w:val="1"/>
      <w:numFmt w:val="bullet"/>
      <w:lvlText w:val="-"/>
      <w:lvlJc w:val="left"/>
      <w:pPr>
        <w:tabs>
          <w:tab w:val="num" w:pos="0"/>
        </w:tabs>
        <w:ind w:left="720" w:hanging="360"/>
      </w:pPr>
      <w:rPr>
        <w:rFonts w:ascii="Times New Roman" w:hAnsi="Times New Roman" w:cs="Times New Roman"/>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nsid w:val="0000002E"/>
    <w:multiLevelType w:val="multilevel"/>
    <w:tmpl w:val="0000002E"/>
    <w:name w:val="WWNum46"/>
    <w:lvl w:ilvl="0">
      <w:start w:val="1"/>
      <w:numFmt w:val="bullet"/>
      <w:lvlText w:val=""/>
      <w:lvlJc w:val="left"/>
      <w:pPr>
        <w:tabs>
          <w:tab w:val="num" w:pos="0"/>
        </w:tabs>
        <w:ind w:left="360" w:hanging="360"/>
      </w:pPr>
      <w:rPr>
        <w:rFonts w:ascii="Wingdings" w:hAnsi="Wingdings" w:cs="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nsid w:val="0000002F"/>
    <w:multiLevelType w:val="multilevel"/>
    <w:tmpl w:val="0000002F"/>
    <w:name w:val="WWNum47"/>
    <w:lvl w:ilvl="0">
      <w:start w:val="1"/>
      <w:numFmt w:val="bullet"/>
      <w:lvlText w:val=""/>
      <w:lvlJc w:val="left"/>
      <w:pPr>
        <w:tabs>
          <w:tab w:val="num" w:pos="0"/>
        </w:tabs>
        <w:ind w:left="360" w:hanging="360"/>
      </w:pPr>
      <w:rPr>
        <w:rFonts w:ascii="Wingdings" w:hAnsi="Wingdings" w:cs="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nsid w:val="00000030"/>
    <w:multiLevelType w:val="multilevel"/>
    <w:tmpl w:val="00000030"/>
    <w:name w:val="WWNum48"/>
    <w:lvl w:ilvl="0">
      <w:start w:val="1"/>
      <w:numFmt w:val="decimal"/>
      <w:lvlText w:val="%1."/>
      <w:lvlJc w:val="left"/>
      <w:pPr>
        <w:tabs>
          <w:tab w:val="num" w:pos="720"/>
        </w:tabs>
        <w:ind w:left="720" w:hanging="360"/>
      </w:pPr>
      <w:rPr>
        <w:rFonts w:ascii="Times New Roman" w:hAnsi="Times New Roman" w:cs="Times New Roman"/>
        <w:iCs/>
        <w:sz w:val="24"/>
        <w:szCs w:val="24"/>
        <w:lang w:val="it-I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nsid w:val="00000031"/>
    <w:multiLevelType w:val="multilevel"/>
    <w:tmpl w:val="00000031"/>
    <w:name w:val="WWNum49"/>
    <w:lvl w:ilvl="0">
      <w:start w:val="1"/>
      <w:numFmt w:val="bullet"/>
      <w:lvlText w:val=""/>
      <w:lvlJc w:val="left"/>
      <w:pPr>
        <w:tabs>
          <w:tab w:val="num" w:pos="0"/>
        </w:tabs>
        <w:ind w:left="144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nsid w:val="00000032"/>
    <w:multiLevelType w:val="multilevel"/>
    <w:tmpl w:val="00000032"/>
    <w:name w:val="WWNum50"/>
    <w:lvl w:ilvl="0">
      <w:start w:val="1"/>
      <w:numFmt w:val="bullet"/>
      <w:lvlText w:val=""/>
      <w:lvlJc w:val="left"/>
      <w:pPr>
        <w:tabs>
          <w:tab w:val="num" w:pos="0"/>
        </w:tabs>
        <w:ind w:left="1429" w:hanging="360"/>
      </w:pPr>
      <w:rPr>
        <w:rFonts w:ascii="Symbol" w:hAnsi="Symbol" w:cs="Symbol"/>
        <w:color w:val="000000"/>
        <w:sz w:val="24"/>
        <w:szCs w:val="24"/>
        <w:lang w:val="sq-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nsid w:val="00000033"/>
    <w:multiLevelType w:val="multilevel"/>
    <w:tmpl w:val="00000033"/>
    <w:name w:val="WWNum51"/>
    <w:lvl w:ilvl="0">
      <w:start w:val="1"/>
      <w:numFmt w:val="bullet"/>
      <w:lvlText w:val=""/>
      <w:lvlJc w:val="left"/>
      <w:pPr>
        <w:tabs>
          <w:tab w:val="num" w:pos="0"/>
        </w:tabs>
        <w:ind w:left="72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nsid w:val="00000034"/>
    <w:multiLevelType w:val="multilevel"/>
    <w:tmpl w:val="00000034"/>
    <w:name w:val="WWNum5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lang w:val="it-IT"/>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lang w:val="it-IT"/>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lang w:val="it-IT"/>
      </w:rPr>
    </w:lvl>
  </w:abstractNum>
  <w:abstractNum w:abstractNumId="52">
    <w:nsid w:val="00000035"/>
    <w:multiLevelType w:val="multilevel"/>
    <w:tmpl w:val="00000035"/>
    <w:name w:val="WWNum53"/>
    <w:lvl w:ilvl="0">
      <w:start w:val="1"/>
      <w:numFmt w:val="bullet"/>
      <w:lvlText w:val=""/>
      <w:lvlJc w:val="left"/>
      <w:pPr>
        <w:tabs>
          <w:tab w:val="num" w:pos="0"/>
        </w:tabs>
        <w:ind w:left="1440" w:hanging="360"/>
      </w:pPr>
      <w:rPr>
        <w:rFonts w:ascii="Symbol" w:hAnsi="Symbol" w:cs="Symbol"/>
        <w:lang w:val="en-GB" w:bidi="bn-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3">
    <w:nsid w:val="00000036"/>
    <w:multiLevelType w:val="multilevel"/>
    <w:tmpl w:val="00000036"/>
    <w:name w:val="WWNum54"/>
    <w:lvl w:ilvl="0">
      <w:start w:val="1"/>
      <w:numFmt w:val="bullet"/>
      <w:lvlText w:val="-"/>
      <w:lvlJc w:val="left"/>
      <w:pPr>
        <w:tabs>
          <w:tab w:val="num" w:pos="0"/>
        </w:tabs>
        <w:ind w:left="720" w:hanging="360"/>
      </w:pPr>
      <w:rPr>
        <w:rFonts w:ascii="Times New Roman" w:hAnsi="Times New Roman" w:cs="Times New Roman"/>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4">
    <w:nsid w:val="00000037"/>
    <w:multiLevelType w:val="multilevel"/>
    <w:tmpl w:val="00000037"/>
    <w:name w:val="WWNum55"/>
    <w:lvl w:ilvl="0">
      <w:start w:val="1"/>
      <w:numFmt w:val="bullet"/>
      <w:lvlText w:val=""/>
      <w:lvlJc w:val="left"/>
      <w:pPr>
        <w:tabs>
          <w:tab w:val="num" w:pos="0"/>
        </w:tabs>
        <w:ind w:left="720" w:hanging="360"/>
      </w:pPr>
      <w:rPr>
        <w:rFonts w:ascii="Wingdings" w:hAnsi="Wingdings" w:cs="Wingdings"/>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5">
    <w:nsid w:val="00000038"/>
    <w:multiLevelType w:val="multilevel"/>
    <w:tmpl w:val="00000038"/>
    <w:name w:val="WWNum56"/>
    <w:lvl w:ilvl="0">
      <w:start w:val="1"/>
      <w:numFmt w:val="bullet"/>
      <w:lvlText w:val=""/>
      <w:lvlJc w:val="left"/>
      <w:pPr>
        <w:tabs>
          <w:tab w:val="num" w:pos="0"/>
        </w:tabs>
        <w:ind w:left="720" w:hanging="360"/>
      </w:pPr>
      <w:rPr>
        <w:rFonts w:ascii="Wingdings" w:hAnsi="Wingdings" w:cs="Wingdings"/>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6">
    <w:nsid w:val="00000039"/>
    <w:multiLevelType w:val="multilevel"/>
    <w:tmpl w:val="00000039"/>
    <w:name w:val="WWNum57"/>
    <w:lvl w:ilvl="0">
      <w:start w:val="1"/>
      <w:numFmt w:val="bullet"/>
      <w:lvlText w:val=""/>
      <w:lvlJc w:val="left"/>
      <w:pPr>
        <w:tabs>
          <w:tab w:val="num" w:pos="0"/>
        </w:tabs>
        <w:ind w:left="144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7">
    <w:nsid w:val="0000003A"/>
    <w:multiLevelType w:val="multilevel"/>
    <w:tmpl w:val="0000003A"/>
    <w:name w:val="WWNum58"/>
    <w:lvl w:ilvl="0">
      <w:start w:val="1"/>
      <w:numFmt w:val="bullet"/>
      <w:lvlText w:val=""/>
      <w:lvlJc w:val="left"/>
      <w:pPr>
        <w:tabs>
          <w:tab w:val="num" w:pos="0"/>
        </w:tabs>
        <w:ind w:left="72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8">
    <w:nsid w:val="0000003B"/>
    <w:multiLevelType w:val="multilevel"/>
    <w:tmpl w:val="0000003B"/>
    <w:name w:val="WWNum59"/>
    <w:lvl w:ilvl="0">
      <w:start w:val="1"/>
      <w:numFmt w:val="bullet"/>
      <w:lvlText w:val="-"/>
      <w:lvlJc w:val="left"/>
      <w:pPr>
        <w:tabs>
          <w:tab w:val="num" w:pos="0"/>
        </w:tabs>
        <w:ind w:left="720" w:hanging="360"/>
      </w:pPr>
      <w:rPr>
        <w:rFonts w:ascii="Times New Roman" w:hAnsi="Times New Roman" w:cs="Times New Roman"/>
        <w:sz w:val="24"/>
        <w:szCs w:val="24"/>
      </w:rPr>
    </w:lvl>
    <w:lvl w:ilvl="1">
      <w:numFmt w:val="bullet"/>
      <w:lvlText w:val="-"/>
      <w:lvlJc w:val="left"/>
      <w:pPr>
        <w:tabs>
          <w:tab w:val="num" w:pos="0"/>
        </w:tabs>
        <w:ind w:left="720" w:hanging="360"/>
      </w:pPr>
      <w:rPr>
        <w:rFonts w:ascii="Times New Roman" w:hAnsi="Times New Roman" w:cs="Times New Roman"/>
        <w:sz w:val="24"/>
        <w:szCs w:val="24"/>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9">
    <w:nsid w:val="0000003C"/>
    <w:multiLevelType w:val="multilevel"/>
    <w:tmpl w:val="0000003C"/>
    <w:name w:val="WWNum60"/>
    <w:lvl w:ilvl="0">
      <w:start w:val="1"/>
      <w:numFmt w:val="bullet"/>
      <w:lvlText w:val=""/>
      <w:lvlJc w:val="left"/>
      <w:pPr>
        <w:tabs>
          <w:tab w:val="num" w:pos="0"/>
        </w:tabs>
        <w:ind w:left="720" w:hanging="360"/>
      </w:pPr>
      <w:rPr>
        <w:rFonts w:ascii="Symbol" w:hAnsi="Symbol" w:cs="Symbol"/>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nsid w:val="0000003D"/>
    <w:multiLevelType w:val="multilevel"/>
    <w:tmpl w:val="0000003D"/>
    <w:name w:val="WWNum61"/>
    <w:lvl w:ilvl="0">
      <w:start w:val="1"/>
      <w:numFmt w:val="decimal"/>
      <w:lvlText w:val="%1."/>
      <w:lvlJc w:val="left"/>
      <w:pPr>
        <w:tabs>
          <w:tab w:val="num" w:pos="0"/>
        </w:tabs>
        <w:ind w:left="720" w:hanging="360"/>
      </w:pPr>
    </w:lvl>
    <w:lvl w:ilvl="1">
      <w:start w:val="2"/>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61">
    <w:nsid w:val="0000003E"/>
    <w:multiLevelType w:val="multilevel"/>
    <w:tmpl w:val="0000003E"/>
    <w:name w:val="WWNum62"/>
    <w:lvl w:ilvl="0">
      <w:start w:val="1"/>
      <w:numFmt w:val="bullet"/>
      <w:lvlText w:val="-"/>
      <w:lvlJc w:val="left"/>
      <w:pPr>
        <w:tabs>
          <w:tab w:val="num" w:pos="0"/>
        </w:tabs>
        <w:ind w:left="720" w:hanging="36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nsid w:val="0000003F"/>
    <w:multiLevelType w:val="multilevel"/>
    <w:tmpl w:val="0000003F"/>
    <w:name w:val="WWNum63"/>
    <w:lvl w:ilvl="0">
      <w:start w:val="1"/>
      <w:numFmt w:val="bullet"/>
      <w:lvlText w:val=""/>
      <w:lvlJc w:val="left"/>
      <w:pPr>
        <w:tabs>
          <w:tab w:val="num" w:pos="0"/>
        </w:tabs>
        <w:ind w:left="720" w:hanging="360"/>
      </w:pPr>
      <w:rPr>
        <w:rFonts w:ascii="Wingdings" w:hAnsi="Wingdings" w:cs="Wingdings"/>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00040"/>
    <w:multiLevelType w:val="multilevel"/>
    <w:tmpl w:val="00000040"/>
    <w:name w:val="WWNum64"/>
    <w:lvl w:ilvl="0">
      <w:start w:val="1"/>
      <w:numFmt w:val="bullet"/>
      <w:lvlText w:val=""/>
      <w:lvlJc w:val="left"/>
      <w:pPr>
        <w:tabs>
          <w:tab w:val="num" w:pos="0"/>
        </w:tabs>
        <w:ind w:left="180" w:hanging="360"/>
      </w:pPr>
      <w:rPr>
        <w:rFonts w:ascii="Symbol" w:hAnsi="Symbol" w:cs="Symbol"/>
        <w:lang w:val="it-I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nsid w:val="00000041"/>
    <w:multiLevelType w:val="multilevel"/>
    <w:tmpl w:val="00000041"/>
    <w:name w:val="WWNum65"/>
    <w:lvl w:ilvl="0">
      <w:start w:val="1"/>
      <w:numFmt w:val="decimal"/>
      <w:lvlText w:val="%1."/>
      <w:lvlJc w:val="left"/>
      <w:pPr>
        <w:tabs>
          <w:tab w:val="num" w:pos="0"/>
        </w:tabs>
        <w:ind w:left="1800" w:hanging="360"/>
      </w:pPr>
      <w:rPr>
        <w:rFonts w:ascii="Times New Roman" w:hAnsi="Times New Roman" w:cs="Times New Roman"/>
        <w:i/>
      </w:rPr>
    </w:lvl>
    <w:lvl w:ilvl="1">
      <w:start w:val="1"/>
      <w:numFmt w:val="decimal"/>
      <w:lvlText w:val="%1.%2."/>
      <w:lvlJc w:val="left"/>
      <w:pPr>
        <w:tabs>
          <w:tab w:val="num" w:pos="0"/>
        </w:tabs>
        <w:ind w:left="1800" w:hanging="360"/>
      </w:pPr>
      <w:rPr>
        <w:rFonts w:cs="Times New Roman"/>
        <w:i/>
      </w:rPr>
    </w:lvl>
    <w:lvl w:ilvl="2">
      <w:start w:val="1"/>
      <w:numFmt w:val="decimal"/>
      <w:lvlText w:val="%1.%2.%3."/>
      <w:lvlJc w:val="left"/>
      <w:pPr>
        <w:tabs>
          <w:tab w:val="num" w:pos="0"/>
        </w:tabs>
        <w:ind w:left="2160" w:hanging="720"/>
      </w:pPr>
      <w:rPr>
        <w:rFonts w:cs="Times New Roman"/>
        <w:i/>
      </w:rPr>
    </w:lvl>
    <w:lvl w:ilvl="3">
      <w:start w:val="1"/>
      <w:numFmt w:val="decimal"/>
      <w:lvlText w:val="%1.%2.%3.%4."/>
      <w:lvlJc w:val="left"/>
      <w:pPr>
        <w:tabs>
          <w:tab w:val="num" w:pos="0"/>
        </w:tabs>
        <w:ind w:left="2160" w:hanging="720"/>
      </w:pPr>
      <w:rPr>
        <w:rFonts w:cs="Times New Roman"/>
        <w:i/>
      </w:rPr>
    </w:lvl>
    <w:lvl w:ilvl="4">
      <w:start w:val="1"/>
      <w:numFmt w:val="decimal"/>
      <w:lvlText w:val="%1.%2.%3.%4.%5."/>
      <w:lvlJc w:val="left"/>
      <w:pPr>
        <w:tabs>
          <w:tab w:val="num" w:pos="0"/>
        </w:tabs>
        <w:ind w:left="2520" w:hanging="1080"/>
      </w:pPr>
      <w:rPr>
        <w:rFonts w:cs="Times New Roman"/>
        <w:i/>
      </w:rPr>
    </w:lvl>
    <w:lvl w:ilvl="5">
      <w:start w:val="1"/>
      <w:numFmt w:val="decimal"/>
      <w:lvlText w:val="%1.%2.%3.%4.%5.%6."/>
      <w:lvlJc w:val="left"/>
      <w:pPr>
        <w:tabs>
          <w:tab w:val="num" w:pos="0"/>
        </w:tabs>
        <w:ind w:left="2520" w:hanging="1080"/>
      </w:pPr>
      <w:rPr>
        <w:rFonts w:cs="Times New Roman"/>
        <w:i/>
      </w:rPr>
    </w:lvl>
    <w:lvl w:ilvl="6">
      <w:start w:val="1"/>
      <w:numFmt w:val="decimal"/>
      <w:lvlText w:val="%1.%2.%3.%4.%5.%6.%7."/>
      <w:lvlJc w:val="left"/>
      <w:pPr>
        <w:tabs>
          <w:tab w:val="num" w:pos="0"/>
        </w:tabs>
        <w:ind w:left="2880" w:hanging="1440"/>
      </w:pPr>
      <w:rPr>
        <w:rFonts w:cs="Times New Roman"/>
        <w:i/>
      </w:rPr>
    </w:lvl>
    <w:lvl w:ilvl="7">
      <w:start w:val="1"/>
      <w:numFmt w:val="decimal"/>
      <w:lvlText w:val="%1.%2.%3.%4.%5.%6.%7.%8."/>
      <w:lvlJc w:val="left"/>
      <w:pPr>
        <w:tabs>
          <w:tab w:val="num" w:pos="0"/>
        </w:tabs>
        <w:ind w:left="2880" w:hanging="1440"/>
      </w:pPr>
      <w:rPr>
        <w:rFonts w:cs="Times New Roman"/>
        <w:i/>
      </w:rPr>
    </w:lvl>
    <w:lvl w:ilvl="8">
      <w:start w:val="1"/>
      <w:numFmt w:val="decimal"/>
      <w:lvlText w:val="%1.%2.%3.%4.%5.%6.%7.%8.%9."/>
      <w:lvlJc w:val="left"/>
      <w:pPr>
        <w:tabs>
          <w:tab w:val="num" w:pos="0"/>
        </w:tabs>
        <w:ind w:left="3240" w:hanging="1800"/>
      </w:pPr>
      <w:rPr>
        <w:rFonts w:cs="Times New Roman"/>
        <w:i/>
      </w:rPr>
    </w:lvl>
  </w:abstractNum>
  <w:abstractNum w:abstractNumId="65">
    <w:nsid w:val="00000042"/>
    <w:multiLevelType w:val="multilevel"/>
    <w:tmpl w:val="00000042"/>
    <w:name w:val="WWNum66"/>
    <w:lvl w:ilvl="0">
      <w:start w:val="1"/>
      <w:numFmt w:val="bullet"/>
      <w:lvlText w:val="-"/>
      <w:lvlJc w:val="left"/>
      <w:pPr>
        <w:tabs>
          <w:tab w:val="num" w:pos="360"/>
        </w:tabs>
        <w:ind w:left="360" w:hanging="360"/>
      </w:pPr>
      <w:rPr>
        <w:rFonts w:ascii="Times New Roman" w:hAnsi="Times New Roman" w:cs="Times New Roman"/>
        <w:sz w:val="24"/>
      </w:rPr>
    </w:lvl>
    <w:lvl w:ilvl="1">
      <w:start w:val="1"/>
      <w:numFmt w:val="bullet"/>
      <w:lvlText w:val=""/>
      <w:lvlJc w:val="left"/>
      <w:pPr>
        <w:tabs>
          <w:tab w:val="num" w:pos="1440"/>
        </w:tabs>
        <w:ind w:left="1440" w:hanging="360"/>
      </w:pPr>
      <w:rPr>
        <w:rFonts w:ascii="Symbol" w:hAnsi="Symbol" w:cs="Symbol"/>
        <w:sz w:val="24"/>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66">
    <w:nsid w:val="00000043"/>
    <w:multiLevelType w:val="multilevel"/>
    <w:tmpl w:val="00000043"/>
    <w:name w:val="WWNum67"/>
    <w:lvl w:ilvl="0">
      <w:start w:val="1"/>
      <w:numFmt w:val="bullet"/>
      <w:lvlText w:val=""/>
      <w:lvlJc w:val="left"/>
      <w:pPr>
        <w:tabs>
          <w:tab w:val="num" w:pos="0"/>
        </w:tabs>
        <w:ind w:left="360" w:hanging="360"/>
      </w:pPr>
      <w:rPr>
        <w:rFonts w:ascii="Symbol" w:hAnsi="Symbol" w:cs="Symbol"/>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7">
    <w:nsid w:val="00000044"/>
    <w:multiLevelType w:val="multilevel"/>
    <w:tmpl w:val="00000044"/>
    <w:name w:val="WWNum68"/>
    <w:lvl w:ilvl="0">
      <w:start w:val="1"/>
      <w:numFmt w:val="bullet"/>
      <w:lvlText w:val=""/>
      <w:lvlJc w:val="left"/>
      <w:pPr>
        <w:tabs>
          <w:tab w:val="num" w:pos="0"/>
        </w:tabs>
        <w:ind w:left="360" w:hanging="360"/>
      </w:pPr>
      <w:rPr>
        <w:rFonts w:ascii="Wingdings" w:hAnsi="Wingdings" w:cs="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8">
    <w:nsid w:val="00000045"/>
    <w:multiLevelType w:val="multilevel"/>
    <w:tmpl w:val="00000045"/>
    <w:name w:val="WWNum69"/>
    <w:lvl w:ilvl="0">
      <w:start w:val="1"/>
      <w:numFmt w:val="decimal"/>
      <w:lvlText w:val="%1."/>
      <w:lvlJc w:val="left"/>
      <w:pPr>
        <w:tabs>
          <w:tab w:val="num" w:pos="0"/>
        </w:tabs>
        <w:ind w:left="1080" w:hanging="720"/>
      </w:pPr>
      <w:rPr>
        <w:rFonts w:ascii="Times New Roman" w:eastAsia="Calibri" w:hAnsi="Times New Roman" w:cs="Times New Roman"/>
        <w:b/>
        <w:lang w:bidi="en-US"/>
      </w:rPr>
    </w:lvl>
    <w:lvl w:ilvl="1">
      <w:start w:val="1"/>
      <w:numFmt w:val="decimal"/>
      <w:lvlText w:val="%1.%2."/>
      <w:lvlJc w:val="left"/>
      <w:pPr>
        <w:tabs>
          <w:tab w:val="num" w:pos="0"/>
        </w:tabs>
        <w:ind w:left="1980" w:hanging="720"/>
      </w:pPr>
      <w:rPr>
        <w:rFonts w:ascii="Times New Roman" w:hAnsi="Times New Roman" w:cs="Times New Roman"/>
        <w:b/>
        <w:bCs/>
        <w:iCs/>
        <w:lang w:bidi="en-US"/>
      </w:rPr>
    </w:lvl>
    <w:lvl w:ilvl="2">
      <w:start w:val="1"/>
      <w:numFmt w:val="decimal"/>
      <w:lvlText w:val="%1.%2.%3."/>
      <w:lvlJc w:val="left"/>
      <w:pPr>
        <w:tabs>
          <w:tab w:val="num" w:pos="0"/>
        </w:tabs>
        <w:ind w:left="2520" w:hanging="720"/>
      </w:pPr>
      <w:rPr>
        <w:rFonts w:cs="Times New Roman"/>
        <w:bCs/>
        <w:iCs/>
        <w:lang w:bidi="en-US"/>
      </w:rPr>
    </w:lvl>
    <w:lvl w:ilvl="3">
      <w:start w:val="1"/>
      <w:numFmt w:val="decimal"/>
      <w:lvlText w:val="%1.%2.%3.%4."/>
      <w:lvlJc w:val="left"/>
      <w:pPr>
        <w:tabs>
          <w:tab w:val="num" w:pos="0"/>
        </w:tabs>
        <w:ind w:left="3600" w:hanging="1080"/>
      </w:pPr>
      <w:rPr>
        <w:rFonts w:cs="Times New Roman"/>
        <w:bCs/>
        <w:iCs/>
        <w:lang w:bidi="en-US"/>
      </w:rPr>
    </w:lvl>
    <w:lvl w:ilvl="4">
      <w:start w:val="1"/>
      <w:numFmt w:val="decimal"/>
      <w:lvlText w:val="%1.%2.%3.%4.%5."/>
      <w:lvlJc w:val="left"/>
      <w:pPr>
        <w:tabs>
          <w:tab w:val="num" w:pos="0"/>
        </w:tabs>
        <w:ind w:left="4320" w:hanging="1080"/>
      </w:pPr>
      <w:rPr>
        <w:rFonts w:cs="Times New Roman"/>
        <w:bCs/>
        <w:iCs/>
        <w:lang w:bidi="en-US"/>
      </w:rPr>
    </w:lvl>
    <w:lvl w:ilvl="5">
      <w:start w:val="1"/>
      <w:numFmt w:val="decimal"/>
      <w:lvlText w:val="%1.%2.%3.%4.%5.%6."/>
      <w:lvlJc w:val="left"/>
      <w:pPr>
        <w:tabs>
          <w:tab w:val="num" w:pos="0"/>
        </w:tabs>
        <w:ind w:left="5400" w:hanging="1440"/>
      </w:pPr>
      <w:rPr>
        <w:rFonts w:cs="Times New Roman"/>
        <w:bCs/>
        <w:iCs/>
        <w:lang w:bidi="en-US"/>
      </w:rPr>
    </w:lvl>
    <w:lvl w:ilvl="6">
      <w:start w:val="1"/>
      <w:numFmt w:val="decimal"/>
      <w:lvlText w:val="%1.%2.%3.%4.%5.%6.%7."/>
      <w:lvlJc w:val="left"/>
      <w:pPr>
        <w:tabs>
          <w:tab w:val="num" w:pos="0"/>
        </w:tabs>
        <w:ind w:left="6120" w:hanging="1440"/>
      </w:pPr>
      <w:rPr>
        <w:rFonts w:cs="Times New Roman"/>
        <w:bCs/>
        <w:iCs/>
        <w:lang w:bidi="en-US"/>
      </w:rPr>
    </w:lvl>
    <w:lvl w:ilvl="7">
      <w:start w:val="1"/>
      <w:numFmt w:val="decimal"/>
      <w:lvlText w:val="%1.%2.%3.%4.%5.%6.%7.%8."/>
      <w:lvlJc w:val="left"/>
      <w:pPr>
        <w:tabs>
          <w:tab w:val="num" w:pos="0"/>
        </w:tabs>
        <w:ind w:left="7200" w:hanging="1800"/>
      </w:pPr>
      <w:rPr>
        <w:rFonts w:cs="Times New Roman"/>
        <w:bCs/>
        <w:iCs/>
        <w:lang w:bidi="en-US"/>
      </w:rPr>
    </w:lvl>
    <w:lvl w:ilvl="8">
      <w:start w:val="1"/>
      <w:numFmt w:val="decimal"/>
      <w:lvlText w:val="%1.%2.%3.%4.%5.%6.%7.%8.%9."/>
      <w:lvlJc w:val="left"/>
      <w:pPr>
        <w:tabs>
          <w:tab w:val="num" w:pos="0"/>
        </w:tabs>
        <w:ind w:left="7920" w:hanging="1800"/>
      </w:pPr>
      <w:rPr>
        <w:rFonts w:cs="Times New Roman"/>
        <w:bCs/>
        <w:iCs/>
        <w:lang w:bidi="en-US"/>
      </w:rPr>
    </w:lvl>
  </w:abstractNum>
  <w:abstractNum w:abstractNumId="69">
    <w:nsid w:val="00000046"/>
    <w:multiLevelType w:val="multilevel"/>
    <w:tmpl w:val="00000046"/>
    <w:name w:val="WWNum70"/>
    <w:lvl w:ilvl="0">
      <w:start w:val="1"/>
      <w:numFmt w:val="bullet"/>
      <w:lvlText w:val=""/>
      <w:lvlJc w:val="left"/>
      <w:pPr>
        <w:tabs>
          <w:tab w:val="num" w:pos="0"/>
        </w:tabs>
        <w:ind w:left="72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0">
    <w:nsid w:val="00000047"/>
    <w:multiLevelType w:val="multilevel"/>
    <w:tmpl w:val="00000047"/>
    <w:name w:val="WWNum71"/>
    <w:lvl w:ilvl="0">
      <w:start w:val="1"/>
      <w:numFmt w:val="bullet"/>
      <w:lvlText w:val=""/>
      <w:lvlJc w:val="left"/>
      <w:pPr>
        <w:tabs>
          <w:tab w:val="num" w:pos="0"/>
        </w:tabs>
        <w:ind w:left="720" w:hanging="360"/>
      </w:pPr>
      <w:rPr>
        <w:rFonts w:ascii="Symbol" w:hAnsi="Symbol" w:cs="Symbol"/>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1">
    <w:nsid w:val="00000048"/>
    <w:multiLevelType w:val="multilevel"/>
    <w:tmpl w:val="00000048"/>
    <w:name w:val="WWNum72"/>
    <w:lvl w:ilvl="0">
      <w:start w:val="1"/>
      <w:numFmt w:val="bullet"/>
      <w:lvlText w:val=""/>
      <w:lvlJc w:val="left"/>
      <w:pPr>
        <w:tabs>
          <w:tab w:val="num" w:pos="720"/>
        </w:tabs>
        <w:ind w:left="720" w:hanging="360"/>
      </w:pPr>
      <w:rPr>
        <w:rFonts w:ascii="Symbol" w:hAnsi="Symbol" w:cs="Symbol"/>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2">
    <w:nsid w:val="00000049"/>
    <w:multiLevelType w:val="multilevel"/>
    <w:tmpl w:val="00000049"/>
    <w:name w:val="WWNum73"/>
    <w:lvl w:ilvl="0">
      <w:start w:val="1"/>
      <w:numFmt w:val="bullet"/>
      <w:lvlText w:val="-"/>
      <w:lvlJc w:val="left"/>
      <w:pPr>
        <w:tabs>
          <w:tab w:val="num" w:pos="0"/>
        </w:tabs>
        <w:ind w:left="720" w:hanging="360"/>
      </w:pPr>
      <w:rPr>
        <w:rFonts w:ascii="Times New Roman" w:hAnsi="Times New Roman" w:cs="Times New Roman"/>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3">
    <w:nsid w:val="0000004A"/>
    <w:multiLevelType w:val="multilevel"/>
    <w:tmpl w:val="0000004A"/>
    <w:name w:val="WWNum74"/>
    <w:lvl w:ilvl="0">
      <w:start w:val="1"/>
      <w:numFmt w:val="bullet"/>
      <w:lvlText w:val="-"/>
      <w:lvlJc w:val="left"/>
      <w:pPr>
        <w:tabs>
          <w:tab w:val="num" w:pos="0"/>
        </w:tabs>
        <w:ind w:left="360" w:hanging="360"/>
      </w:pPr>
      <w:rPr>
        <w:rFonts w:ascii="Times New Roman" w:hAnsi="Times New Roman" w:cs="Times New Roman"/>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4">
    <w:nsid w:val="0000004B"/>
    <w:multiLevelType w:val="multilevel"/>
    <w:tmpl w:val="0000004B"/>
    <w:name w:val="WWNum75"/>
    <w:lvl w:ilvl="0">
      <w:start w:val="1"/>
      <w:numFmt w:val="bullet"/>
      <w:lvlText w:val=""/>
      <w:lvlJc w:val="left"/>
      <w:pPr>
        <w:tabs>
          <w:tab w:val="num" w:pos="720"/>
        </w:tabs>
        <w:ind w:left="720" w:hanging="360"/>
      </w:pPr>
      <w:rPr>
        <w:rFonts w:ascii="Symbol" w:hAnsi="Symbol" w:cs="Symbol"/>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5">
    <w:nsid w:val="0000004C"/>
    <w:multiLevelType w:val="multilevel"/>
    <w:tmpl w:val="0000004C"/>
    <w:name w:val="WWNum76"/>
    <w:lvl w:ilvl="0">
      <w:start w:val="1"/>
      <w:numFmt w:val="bullet"/>
      <w:lvlText w:val=""/>
      <w:lvlJc w:val="left"/>
      <w:pPr>
        <w:tabs>
          <w:tab w:val="num" w:pos="0"/>
        </w:tabs>
        <w:ind w:left="720" w:hanging="360"/>
      </w:pPr>
      <w:rPr>
        <w:rFonts w:ascii="Symbol" w:hAnsi="Symbol" w:cs="Symbol"/>
        <w:b/>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6">
    <w:nsid w:val="0000004D"/>
    <w:multiLevelType w:val="multilevel"/>
    <w:tmpl w:val="0000004D"/>
    <w:name w:val="WWNum77"/>
    <w:lvl w:ilvl="0">
      <w:start w:val="1"/>
      <w:numFmt w:val="bullet"/>
      <w:lvlText w:val=""/>
      <w:lvlJc w:val="left"/>
      <w:pPr>
        <w:tabs>
          <w:tab w:val="num" w:pos="0"/>
        </w:tabs>
        <w:ind w:left="720" w:hanging="360"/>
      </w:pPr>
      <w:rPr>
        <w:rFonts w:ascii="Wingdings" w:hAnsi="Wingdings" w:cs="Wingdings"/>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7">
    <w:nsid w:val="0000004E"/>
    <w:multiLevelType w:val="multilevel"/>
    <w:tmpl w:val="0000004E"/>
    <w:lvl w:ilvl="0">
      <w:start w:val="1"/>
      <w:numFmt w:val="bullet"/>
      <w:lvlText w:val="-"/>
      <w:lvlJc w:val="left"/>
      <w:pPr>
        <w:tabs>
          <w:tab w:val="num" w:pos="0"/>
        </w:tabs>
        <w:ind w:left="360" w:hanging="360"/>
      </w:pPr>
      <w:rPr>
        <w:rFonts w:ascii="Times New Roman" w:hAnsi="Times New Roman" w:cs="Times New Roman"/>
        <w:b/>
        <w:lang w:val="it-I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8">
    <w:nsid w:val="0000004F"/>
    <w:multiLevelType w:val="multilevel"/>
    <w:tmpl w:val="0000004F"/>
    <w:name w:val="WWNum79"/>
    <w:lvl w:ilvl="0">
      <w:start w:val="1"/>
      <w:numFmt w:val="bullet"/>
      <w:lvlText w:val=""/>
      <w:lvlJc w:val="left"/>
      <w:pPr>
        <w:tabs>
          <w:tab w:val="num" w:pos="0"/>
        </w:tabs>
        <w:ind w:left="720" w:hanging="360"/>
      </w:pPr>
      <w:rPr>
        <w:rFonts w:ascii="Wingdings" w:hAnsi="Wingdings" w:cs="Wingdings"/>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9">
    <w:nsid w:val="00000050"/>
    <w:multiLevelType w:val="multilevel"/>
    <w:tmpl w:val="00000050"/>
    <w:name w:val="WWNum80"/>
    <w:lvl w:ilvl="0">
      <w:start w:val="1"/>
      <w:numFmt w:val="bullet"/>
      <w:lvlText w:val=""/>
      <w:lvlJc w:val="left"/>
      <w:pPr>
        <w:tabs>
          <w:tab w:val="num" w:pos="360"/>
        </w:tabs>
        <w:ind w:left="360" w:hanging="360"/>
      </w:pPr>
      <w:rPr>
        <w:rFonts w:ascii="Symbol" w:hAnsi="Symbol" w:cs="Symbol"/>
        <w:sz w:val="24"/>
        <w:szCs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0">
    <w:nsid w:val="00000051"/>
    <w:multiLevelType w:val="multilevel"/>
    <w:tmpl w:val="00000051"/>
    <w:name w:val="WWNum81"/>
    <w:lvl w:ilvl="0">
      <w:start w:val="1"/>
      <w:numFmt w:val="bullet"/>
      <w:lvlText w:val=""/>
      <w:lvlJc w:val="left"/>
      <w:pPr>
        <w:tabs>
          <w:tab w:val="num" w:pos="0"/>
        </w:tabs>
        <w:ind w:left="360" w:hanging="360"/>
      </w:pPr>
      <w:rPr>
        <w:rFonts w:ascii="Symbol" w:hAnsi="Symbol" w:cs="Symbol"/>
        <w:b/>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1">
    <w:nsid w:val="00000052"/>
    <w:multiLevelType w:val="multilevel"/>
    <w:tmpl w:val="00000052"/>
    <w:name w:val="WWNum82"/>
    <w:lvl w:ilvl="0">
      <w:start w:val="1"/>
      <w:numFmt w:val="bullet"/>
      <w:lvlText w:val=""/>
      <w:lvlJc w:val="left"/>
      <w:pPr>
        <w:tabs>
          <w:tab w:val="num" w:pos="0"/>
        </w:tabs>
        <w:ind w:left="720" w:hanging="360"/>
      </w:pPr>
      <w:rPr>
        <w:rFonts w:ascii="Symbol" w:hAnsi="Symbol" w:cs="Symbol"/>
        <w:lang w:val="sq-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2">
    <w:nsid w:val="00000053"/>
    <w:multiLevelType w:val="multilevel"/>
    <w:tmpl w:val="00000053"/>
    <w:name w:val="WWNum83"/>
    <w:lvl w:ilvl="0">
      <w:start w:val="1"/>
      <w:numFmt w:val="bullet"/>
      <w:lvlText w:val=""/>
      <w:lvlJc w:val="left"/>
      <w:pPr>
        <w:tabs>
          <w:tab w:val="num" w:pos="0"/>
        </w:tabs>
        <w:ind w:left="72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3">
    <w:nsid w:val="00000054"/>
    <w:multiLevelType w:val="multilevel"/>
    <w:tmpl w:val="00000054"/>
    <w:name w:val="WWNum84"/>
    <w:lvl w:ilvl="0">
      <w:start w:val="1"/>
      <w:numFmt w:val="bullet"/>
      <w:lvlText w:val=""/>
      <w:lvlJc w:val="left"/>
      <w:pPr>
        <w:tabs>
          <w:tab w:val="num" w:pos="360"/>
        </w:tabs>
        <w:ind w:left="360" w:hanging="360"/>
      </w:pPr>
      <w:rPr>
        <w:rFonts w:ascii="Symbol" w:hAnsi="Symbol" w:cs="Symbol"/>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4">
    <w:nsid w:val="00000055"/>
    <w:multiLevelType w:val="multilevel"/>
    <w:tmpl w:val="00000055"/>
    <w:name w:val="WWNum85"/>
    <w:lvl w:ilvl="0">
      <w:start w:val="1"/>
      <w:numFmt w:val="bullet"/>
      <w:lvlText w:val="-"/>
      <w:lvlJc w:val="left"/>
      <w:pPr>
        <w:tabs>
          <w:tab w:val="num" w:pos="0"/>
        </w:tabs>
        <w:ind w:left="720" w:hanging="36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5">
    <w:nsid w:val="00000056"/>
    <w:multiLevelType w:val="multilevel"/>
    <w:tmpl w:val="00000056"/>
    <w:name w:val="WWNum86"/>
    <w:lvl w:ilvl="0">
      <w:start w:val="1"/>
      <w:numFmt w:val="bullet"/>
      <w:lvlText w:val=""/>
      <w:lvlJc w:val="left"/>
      <w:pPr>
        <w:tabs>
          <w:tab w:val="num" w:pos="0"/>
        </w:tabs>
        <w:ind w:left="72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6">
    <w:nsid w:val="00000057"/>
    <w:multiLevelType w:val="multilevel"/>
    <w:tmpl w:val="00000057"/>
    <w:name w:val="WWNum87"/>
    <w:lvl w:ilvl="0">
      <w:start w:val="1"/>
      <w:numFmt w:val="bullet"/>
      <w:lvlText w:val=""/>
      <w:lvlJc w:val="left"/>
      <w:pPr>
        <w:tabs>
          <w:tab w:val="num" w:pos="0"/>
        </w:tabs>
        <w:ind w:left="720" w:hanging="360"/>
      </w:pPr>
      <w:rPr>
        <w:rFonts w:ascii="Wingdings" w:hAnsi="Wingdings" w:cs="Wingdings"/>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7">
    <w:nsid w:val="00000058"/>
    <w:multiLevelType w:val="multilevel"/>
    <w:tmpl w:val="00000058"/>
    <w:name w:val="WWNum88"/>
    <w:lvl w:ilvl="0">
      <w:start w:val="1"/>
      <w:numFmt w:val="bullet"/>
      <w:lvlText w:val=""/>
      <w:lvlJc w:val="left"/>
      <w:pPr>
        <w:tabs>
          <w:tab w:val="num" w:pos="0"/>
        </w:tabs>
        <w:ind w:left="720" w:hanging="360"/>
      </w:pPr>
      <w:rPr>
        <w:rFonts w:ascii="Symbol" w:hAnsi="Symbol" w:cs="Symbol"/>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8">
    <w:nsid w:val="00000059"/>
    <w:multiLevelType w:val="multilevel"/>
    <w:tmpl w:val="00000059"/>
    <w:name w:val="WWNum89"/>
    <w:lvl w:ilvl="0">
      <w:start w:val="1"/>
      <w:numFmt w:val="decimal"/>
      <w:lvlText w:val="%1"/>
      <w:lvlJc w:val="left"/>
      <w:pPr>
        <w:tabs>
          <w:tab w:val="num" w:pos="0"/>
        </w:tabs>
        <w:ind w:left="372" w:hanging="372"/>
      </w:pPr>
    </w:lvl>
    <w:lvl w:ilvl="1">
      <w:start w:val="1"/>
      <w:numFmt w:val="decimal"/>
      <w:lvlText w:val="%1.%2"/>
      <w:lvlJc w:val="left"/>
      <w:pPr>
        <w:tabs>
          <w:tab w:val="num" w:pos="0"/>
        </w:tabs>
        <w:ind w:left="372" w:hanging="372"/>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89">
    <w:nsid w:val="0000005A"/>
    <w:multiLevelType w:val="multilevel"/>
    <w:tmpl w:val="0000005A"/>
    <w:name w:val="WWNum90"/>
    <w:lvl w:ilvl="0">
      <w:start w:val="1"/>
      <w:numFmt w:val="bullet"/>
      <w:lvlText w:val=""/>
      <w:lvlJc w:val="left"/>
      <w:pPr>
        <w:tabs>
          <w:tab w:val="num" w:pos="0"/>
        </w:tabs>
        <w:ind w:left="720" w:hanging="360"/>
      </w:pPr>
      <w:rPr>
        <w:rFonts w:ascii="Wingdings" w:hAnsi="Wingdings" w:cs="Wingdings"/>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0">
    <w:nsid w:val="0000005B"/>
    <w:multiLevelType w:val="multilevel"/>
    <w:tmpl w:val="0000005B"/>
    <w:name w:val="WWNum91"/>
    <w:lvl w:ilvl="0">
      <w:start w:val="1"/>
      <w:numFmt w:val="bullet"/>
      <w:lvlText w:val=""/>
      <w:lvlJc w:val="left"/>
      <w:pPr>
        <w:tabs>
          <w:tab w:val="num" w:pos="0"/>
        </w:tabs>
        <w:ind w:left="72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1">
    <w:nsid w:val="0000005C"/>
    <w:multiLevelType w:val="multilevel"/>
    <w:tmpl w:val="0000005C"/>
    <w:name w:val="WWNum92"/>
    <w:lvl w:ilvl="0">
      <w:start w:val="1"/>
      <w:numFmt w:val="bullet"/>
      <w:lvlText w:val="-"/>
      <w:lvlJc w:val="left"/>
      <w:pPr>
        <w:tabs>
          <w:tab w:val="num" w:pos="0"/>
        </w:tabs>
        <w:ind w:left="720" w:hanging="360"/>
      </w:pPr>
      <w:rPr>
        <w:rFonts w:ascii="Times New Roman" w:hAnsi="Times New Roman" w:cs="Times New Roman"/>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2">
    <w:nsid w:val="0000005D"/>
    <w:multiLevelType w:val="multilevel"/>
    <w:tmpl w:val="0000005D"/>
    <w:name w:val="WWNum93"/>
    <w:lvl w:ilvl="0">
      <w:start w:val="1"/>
      <w:numFmt w:val="bullet"/>
      <w:lvlText w:val=""/>
      <w:lvlJc w:val="left"/>
      <w:pPr>
        <w:tabs>
          <w:tab w:val="num" w:pos="0"/>
        </w:tabs>
        <w:ind w:left="360" w:hanging="360"/>
      </w:pPr>
      <w:rPr>
        <w:rFonts w:ascii="Wingdings" w:hAnsi="Wingdings" w:cs="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3">
    <w:nsid w:val="0000005E"/>
    <w:multiLevelType w:val="multilevel"/>
    <w:tmpl w:val="0000005E"/>
    <w:name w:val="WWNum94"/>
    <w:lvl w:ilvl="0">
      <w:start w:val="1"/>
      <w:numFmt w:val="bullet"/>
      <w:lvlText w:val=""/>
      <w:lvlJc w:val="left"/>
      <w:pPr>
        <w:tabs>
          <w:tab w:val="num" w:pos="0"/>
        </w:tabs>
        <w:ind w:left="720" w:hanging="360"/>
      </w:pPr>
      <w:rPr>
        <w:rFonts w:ascii="Symbol" w:hAnsi="Symbol" w:cs="Symbol"/>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4">
    <w:nsid w:val="0000005F"/>
    <w:multiLevelType w:val="multilevel"/>
    <w:tmpl w:val="0000005F"/>
    <w:name w:val="WWNum95"/>
    <w:lvl w:ilvl="0">
      <w:start w:val="1"/>
      <w:numFmt w:val="decimal"/>
      <w:lvlText w:val="%1."/>
      <w:lvlJc w:val="left"/>
      <w:pPr>
        <w:tabs>
          <w:tab w:val="num" w:pos="0"/>
        </w:tabs>
        <w:ind w:left="405" w:hanging="405"/>
      </w:pPr>
      <w:rPr>
        <w:rFonts w:cs="Times New Roman"/>
        <w:bCs/>
        <w:iCs/>
        <w:sz w:val="24"/>
        <w:szCs w:val="24"/>
      </w:rPr>
    </w:lvl>
    <w:lvl w:ilvl="1">
      <w:start w:val="1"/>
      <w:numFmt w:val="decimal"/>
      <w:lvlText w:val="%1.%2."/>
      <w:lvlJc w:val="left"/>
      <w:pPr>
        <w:tabs>
          <w:tab w:val="num" w:pos="0"/>
        </w:tabs>
        <w:ind w:left="405" w:hanging="405"/>
      </w:pPr>
      <w:rPr>
        <w:rFonts w:cs="Times New Roman"/>
        <w:bCs/>
        <w:iCs/>
        <w:sz w:val="24"/>
        <w:szCs w:val="24"/>
      </w:rPr>
    </w:lvl>
    <w:lvl w:ilvl="2">
      <w:start w:val="1"/>
      <w:numFmt w:val="decimal"/>
      <w:lvlText w:val="%1.%2.%3."/>
      <w:lvlJc w:val="left"/>
      <w:pPr>
        <w:tabs>
          <w:tab w:val="num" w:pos="0"/>
        </w:tabs>
        <w:ind w:left="720" w:hanging="720"/>
      </w:pPr>
      <w:rPr>
        <w:rFonts w:cs="Times New Roman"/>
        <w:bCs/>
        <w:iCs/>
        <w:sz w:val="24"/>
        <w:szCs w:val="24"/>
      </w:rPr>
    </w:lvl>
    <w:lvl w:ilvl="3">
      <w:start w:val="1"/>
      <w:numFmt w:val="decimal"/>
      <w:lvlText w:val="%1.%2.%3.%4."/>
      <w:lvlJc w:val="left"/>
      <w:pPr>
        <w:tabs>
          <w:tab w:val="num" w:pos="0"/>
        </w:tabs>
        <w:ind w:left="720" w:hanging="720"/>
      </w:pPr>
      <w:rPr>
        <w:rFonts w:cs="Times New Roman"/>
        <w:bCs/>
        <w:iCs/>
        <w:sz w:val="24"/>
        <w:szCs w:val="24"/>
      </w:rPr>
    </w:lvl>
    <w:lvl w:ilvl="4">
      <w:start w:val="1"/>
      <w:numFmt w:val="decimal"/>
      <w:lvlText w:val="%1.%2.%3.%4.%5."/>
      <w:lvlJc w:val="left"/>
      <w:pPr>
        <w:tabs>
          <w:tab w:val="num" w:pos="0"/>
        </w:tabs>
        <w:ind w:left="1080" w:hanging="1080"/>
      </w:pPr>
      <w:rPr>
        <w:rFonts w:cs="Times New Roman"/>
        <w:bCs/>
        <w:iCs/>
        <w:sz w:val="24"/>
        <w:szCs w:val="24"/>
      </w:rPr>
    </w:lvl>
    <w:lvl w:ilvl="5">
      <w:start w:val="1"/>
      <w:numFmt w:val="decimal"/>
      <w:lvlText w:val="%1.%2.%3.%4.%5.%6."/>
      <w:lvlJc w:val="left"/>
      <w:pPr>
        <w:tabs>
          <w:tab w:val="num" w:pos="0"/>
        </w:tabs>
        <w:ind w:left="1080" w:hanging="1080"/>
      </w:pPr>
      <w:rPr>
        <w:rFonts w:cs="Times New Roman"/>
        <w:bCs/>
        <w:iCs/>
        <w:sz w:val="24"/>
        <w:szCs w:val="24"/>
      </w:rPr>
    </w:lvl>
    <w:lvl w:ilvl="6">
      <w:start w:val="1"/>
      <w:numFmt w:val="decimal"/>
      <w:lvlText w:val="%1.%2.%3.%4.%5.%6.%7."/>
      <w:lvlJc w:val="left"/>
      <w:pPr>
        <w:tabs>
          <w:tab w:val="num" w:pos="0"/>
        </w:tabs>
        <w:ind w:left="1440" w:hanging="1440"/>
      </w:pPr>
      <w:rPr>
        <w:rFonts w:cs="Times New Roman"/>
        <w:bCs/>
        <w:iCs/>
        <w:sz w:val="24"/>
        <w:szCs w:val="24"/>
      </w:rPr>
    </w:lvl>
    <w:lvl w:ilvl="7">
      <w:start w:val="1"/>
      <w:numFmt w:val="decimal"/>
      <w:lvlText w:val="%1.%2.%3.%4.%5.%6.%7.%8."/>
      <w:lvlJc w:val="left"/>
      <w:pPr>
        <w:tabs>
          <w:tab w:val="num" w:pos="0"/>
        </w:tabs>
        <w:ind w:left="1440" w:hanging="1440"/>
      </w:pPr>
      <w:rPr>
        <w:rFonts w:cs="Times New Roman"/>
        <w:bCs/>
        <w:iCs/>
        <w:sz w:val="24"/>
        <w:szCs w:val="24"/>
      </w:rPr>
    </w:lvl>
    <w:lvl w:ilvl="8">
      <w:start w:val="1"/>
      <w:numFmt w:val="decimal"/>
      <w:lvlText w:val="%1.%2.%3.%4.%5.%6.%7.%8.%9."/>
      <w:lvlJc w:val="left"/>
      <w:pPr>
        <w:tabs>
          <w:tab w:val="num" w:pos="0"/>
        </w:tabs>
        <w:ind w:left="1800" w:hanging="1800"/>
      </w:pPr>
      <w:rPr>
        <w:rFonts w:cs="Times New Roman"/>
        <w:bCs/>
        <w:iCs/>
        <w:sz w:val="24"/>
        <w:szCs w:val="24"/>
      </w:rPr>
    </w:lvl>
  </w:abstractNum>
  <w:abstractNum w:abstractNumId="95">
    <w:nsid w:val="00000060"/>
    <w:multiLevelType w:val="multilevel"/>
    <w:tmpl w:val="00000060"/>
    <w:name w:val="WWNum96"/>
    <w:lvl w:ilvl="0">
      <w:start w:val="1"/>
      <w:numFmt w:val="bullet"/>
      <w:lvlText w:val=""/>
      <w:lvlJc w:val="left"/>
      <w:pPr>
        <w:tabs>
          <w:tab w:val="num" w:pos="0"/>
        </w:tabs>
        <w:ind w:left="45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6">
    <w:nsid w:val="00000061"/>
    <w:multiLevelType w:val="multilevel"/>
    <w:tmpl w:val="00000061"/>
    <w:name w:val="WWNum97"/>
    <w:lvl w:ilvl="0">
      <w:start w:val="1"/>
      <w:numFmt w:val="bullet"/>
      <w:lvlText w:val=""/>
      <w:lvlJc w:val="left"/>
      <w:pPr>
        <w:tabs>
          <w:tab w:val="num" w:pos="0"/>
        </w:tabs>
        <w:ind w:left="117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7">
    <w:nsid w:val="00000062"/>
    <w:multiLevelType w:val="multilevel"/>
    <w:tmpl w:val="00000062"/>
    <w:name w:val="WWNum98"/>
    <w:lvl w:ilvl="0">
      <w:start w:val="1"/>
      <w:numFmt w:val="bullet"/>
      <w:lvlText w:val=""/>
      <w:lvlJc w:val="left"/>
      <w:pPr>
        <w:tabs>
          <w:tab w:val="num" w:pos="0"/>
        </w:tabs>
        <w:ind w:left="720" w:hanging="360"/>
      </w:pPr>
      <w:rPr>
        <w:rFonts w:ascii="Wingdings" w:hAnsi="Wingdings" w:cs="Wingdings"/>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8">
    <w:nsid w:val="00000063"/>
    <w:multiLevelType w:val="multilevel"/>
    <w:tmpl w:val="00000063"/>
    <w:name w:val="WWNum99"/>
    <w:lvl w:ilvl="0">
      <w:start w:val="1"/>
      <w:numFmt w:val="bullet"/>
      <w:lvlText w:val=""/>
      <w:lvlJc w:val="left"/>
      <w:pPr>
        <w:tabs>
          <w:tab w:val="num" w:pos="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9">
    <w:nsid w:val="00000064"/>
    <w:multiLevelType w:val="multilevel"/>
    <w:tmpl w:val="00000064"/>
    <w:name w:val="WWNum100"/>
    <w:lvl w:ilvl="0">
      <w:start w:val="1"/>
      <w:numFmt w:val="bullet"/>
      <w:lvlText w:val=""/>
      <w:lvlJc w:val="left"/>
      <w:pPr>
        <w:tabs>
          <w:tab w:val="num" w:pos="0"/>
        </w:tabs>
        <w:ind w:left="72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0">
    <w:nsid w:val="00000065"/>
    <w:multiLevelType w:val="multilevel"/>
    <w:tmpl w:val="00000065"/>
    <w:name w:val="WWNum101"/>
    <w:lvl w:ilvl="0">
      <w:start w:val="1"/>
      <w:numFmt w:val="bullet"/>
      <w:lvlText w:val=""/>
      <w:lvlJc w:val="left"/>
      <w:pPr>
        <w:tabs>
          <w:tab w:val="num" w:pos="0"/>
        </w:tabs>
        <w:ind w:left="360" w:hanging="360"/>
      </w:pPr>
      <w:rPr>
        <w:rFonts w:ascii="Wingdings" w:hAnsi="Wingdings" w:cs="Wingdings"/>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1">
    <w:nsid w:val="00000066"/>
    <w:multiLevelType w:val="multilevel"/>
    <w:tmpl w:val="00000066"/>
    <w:name w:val="WWNum102"/>
    <w:lvl w:ilvl="0">
      <w:start w:val="1"/>
      <w:numFmt w:val="bullet"/>
      <w:lvlText w:val=""/>
      <w:lvlJc w:val="left"/>
      <w:pPr>
        <w:tabs>
          <w:tab w:val="num" w:pos="0"/>
        </w:tabs>
        <w:ind w:left="72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2">
    <w:nsid w:val="00000067"/>
    <w:multiLevelType w:val="multilevel"/>
    <w:tmpl w:val="00000067"/>
    <w:name w:val="WWNum103"/>
    <w:lvl w:ilvl="0">
      <w:start w:val="1"/>
      <w:numFmt w:val="bullet"/>
      <w:lvlText w:val=""/>
      <w:lvlJc w:val="left"/>
      <w:pPr>
        <w:tabs>
          <w:tab w:val="num" w:pos="0"/>
        </w:tabs>
        <w:ind w:left="720" w:hanging="360"/>
      </w:pPr>
      <w:rPr>
        <w:rFonts w:ascii="Symbol" w:hAnsi="Symbol" w:cs="Symbol"/>
        <w:lang w:val="en-GB" w:bidi="bn-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3">
    <w:nsid w:val="00000068"/>
    <w:multiLevelType w:val="multilevel"/>
    <w:tmpl w:val="00000068"/>
    <w:name w:val="WWNum104"/>
    <w:lvl w:ilvl="0">
      <w:start w:val="1"/>
      <w:numFmt w:val="bullet"/>
      <w:lvlText w:val=""/>
      <w:lvlJc w:val="left"/>
      <w:pPr>
        <w:tabs>
          <w:tab w:val="num" w:pos="0"/>
        </w:tabs>
        <w:ind w:left="72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4">
    <w:nsid w:val="00000069"/>
    <w:multiLevelType w:val="multilevel"/>
    <w:tmpl w:val="00000069"/>
    <w:name w:val="WWNum105"/>
    <w:lvl w:ilvl="0">
      <w:start w:val="1"/>
      <w:numFmt w:val="bullet"/>
      <w:lvlText w:val="-"/>
      <w:lvlJc w:val="left"/>
      <w:pPr>
        <w:tabs>
          <w:tab w:val="num" w:pos="0"/>
        </w:tabs>
        <w:ind w:left="720" w:hanging="360"/>
      </w:pPr>
      <w:rPr>
        <w:rFonts w:ascii="Times New Roman" w:hAnsi="Times New Roman" w:cs="Times New Roman"/>
      </w:rPr>
    </w:lvl>
    <w:lvl w:ilvl="1">
      <w:numFmt w:val="bullet"/>
      <w:lvlText w:val="-"/>
      <w:lvlJc w:val="left"/>
      <w:pPr>
        <w:tabs>
          <w:tab w:val="num" w:pos="0"/>
        </w:tabs>
        <w:ind w:left="720" w:hanging="360"/>
      </w:pPr>
      <w:rPr>
        <w:rFonts w:ascii="Times New Roman" w:hAnsi="Times New Roman" w:cs="Times New Roman"/>
        <w:sz w:val="24"/>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05">
    <w:nsid w:val="0000006A"/>
    <w:multiLevelType w:val="multilevel"/>
    <w:tmpl w:val="0000006A"/>
    <w:name w:val="WWNum106"/>
    <w:lvl w:ilvl="0">
      <w:start w:val="1"/>
      <w:numFmt w:val="bullet"/>
      <w:lvlText w:val="-"/>
      <w:lvlJc w:val="left"/>
      <w:pPr>
        <w:tabs>
          <w:tab w:val="num" w:pos="0"/>
        </w:tabs>
        <w:ind w:left="720" w:hanging="360"/>
      </w:pPr>
      <w:rPr>
        <w:rFonts w:ascii="Times New Roman" w:hAnsi="Times New Roman" w:cs="Times New Roman"/>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6">
    <w:nsid w:val="0000006B"/>
    <w:multiLevelType w:val="multilevel"/>
    <w:tmpl w:val="0000006B"/>
    <w:name w:val="WWNum107"/>
    <w:lvl w:ilvl="0">
      <w:start w:val="1"/>
      <w:numFmt w:val="bullet"/>
      <w:lvlText w:val=""/>
      <w:lvlJc w:val="left"/>
      <w:pPr>
        <w:tabs>
          <w:tab w:val="num" w:pos="405"/>
        </w:tabs>
        <w:ind w:left="405" w:hanging="360"/>
      </w:pPr>
      <w:rPr>
        <w:rFonts w:ascii="Wingdings" w:hAnsi="Wingdings" w:cs="Wingdings"/>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7">
    <w:nsid w:val="0000006C"/>
    <w:multiLevelType w:val="multilevel"/>
    <w:tmpl w:val="0000006C"/>
    <w:name w:val="WWNum108"/>
    <w:lvl w:ilvl="0">
      <w:start w:val="1"/>
      <w:numFmt w:val="bullet"/>
      <w:lvlText w:val=""/>
      <w:lvlJc w:val="left"/>
      <w:pPr>
        <w:tabs>
          <w:tab w:val="num" w:pos="720"/>
        </w:tabs>
        <w:ind w:left="1080" w:hanging="360"/>
      </w:pPr>
      <w:rPr>
        <w:rFonts w:ascii="Symbol" w:hAnsi="Symbol" w:cs="Symbol"/>
        <w:b/>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8">
    <w:nsid w:val="0000006D"/>
    <w:multiLevelType w:val="multilevel"/>
    <w:tmpl w:val="0000006D"/>
    <w:name w:val="WWNum109"/>
    <w:lvl w:ilvl="0">
      <w:start w:val="1"/>
      <w:numFmt w:val="bullet"/>
      <w:lvlText w:val=""/>
      <w:lvlJc w:val="left"/>
      <w:pPr>
        <w:tabs>
          <w:tab w:val="num" w:pos="0"/>
        </w:tabs>
        <w:ind w:left="72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9">
    <w:nsid w:val="0000006E"/>
    <w:multiLevelType w:val="multilevel"/>
    <w:tmpl w:val="0000006E"/>
    <w:name w:val="WWNum110"/>
    <w:lvl w:ilvl="0">
      <w:start w:val="1"/>
      <w:numFmt w:val="bullet"/>
      <w:lvlText w:val=""/>
      <w:lvlJc w:val="left"/>
      <w:pPr>
        <w:tabs>
          <w:tab w:val="num" w:pos="0"/>
        </w:tabs>
        <w:ind w:left="72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0">
    <w:nsid w:val="0000006F"/>
    <w:multiLevelType w:val="multilevel"/>
    <w:tmpl w:val="0000006F"/>
    <w:name w:val="WWNum111"/>
    <w:lvl w:ilvl="0">
      <w:start w:val="1"/>
      <w:numFmt w:val="bullet"/>
      <w:lvlText w:val=""/>
      <w:lvlJc w:val="left"/>
      <w:pPr>
        <w:tabs>
          <w:tab w:val="num" w:pos="720"/>
        </w:tabs>
        <w:ind w:left="72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1">
    <w:nsid w:val="00000070"/>
    <w:multiLevelType w:val="multilevel"/>
    <w:tmpl w:val="00000070"/>
    <w:name w:val="WWNum112"/>
    <w:lvl w:ilvl="0">
      <w:start w:val="1"/>
      <w:numFmt w:val="bullet"/>
      <w:lvlText w:val=""/>
      <w:lvlJc w:val="left"/>
      <w:pPr>
        <w:tabs>
          <w:tab w:val="num" w:pos="0"/>
        </w:tabs>
        <w:ind w:left="144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2">
    <w:nsid w:val="00000071"/>
    <w:multiLevelType w:val="multilevel"/>
    <w:tmpl w:val="00000071"/>
    <w:name w:val="WWNum113"/>
    <w:lvl w:ilvl="0">
      <w:start w:val="1"/>
      <w:numFmt w:val="bullet"/>
      <w:lvlText w:val=""/>
      <w:lvlJc w:val="left"/>
      <w:pPr>
        <w:tabs>
          <w:tab w:val="num" w:pos="0"/>
        </w:tabs>
        <w:ind w:left="72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3">
    <w:nsid w:val="00000072"/>
    <w:multiLevelType w:val="multilevel"/>
    <w:tmpl w:val="00000072"/>
    <w:name w:val="WWNum114"/>
    <w:lvl w:ilvl="0">
      <w:start w:val="1"/>
      <w:numFmt w:val="bullet"/>
      <w:lvlText w:val=""/>
      <w:lvlJc w:val="left"/>
      <w:pPr>
        <w:tabs>
          <w:tab w:val="num" w:pos="720"/>
        </w:tabs>
        <w:ind w:left="720" w:hanging="360"/>
      </w:pPr>
      <w:rPr>
        <w:rFonts w:ascii="Times New Roman" w:hAnsi="Times New Roman" w:cs="Times New Roman"/>
        <w:b/>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4">
    <w:nsid w:val="00000073"/>
    <w:multiLevelType w:val="multilevel"/>
    <w:tmpl w:val="00000073"/>
    <w:name w:val="WWNum115"/>
    <w:lvl w:ilvl="0">
      <w:start w:val="1"/>
      <w:numFmt w:val="bullet"/>
      <w:lvlText w:val=""/>
      <w:lvlJc w:val="left"/>
      <w:pPr>
        <w:tabs>
          <w:tab w:val="num" w:pos="0"/>
        </w:tabs>
        <w:ind w:left="720" w:hanging="360"/>
      </w:pPr>
      <w:rPr>
        <w:rFonts w:ascii="Symbol" w:hAnsi="Symbol" w:cs="Symbol"/>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5">
    <w:nsid w:val="00000074"/>
    <w:multiLevelType w:val="multilevel"/>
    <w:tmpl w:val="00000074"/>
    <w:name w:val="WWNum116"/>
    <w:lvl w:ilvl="0">
      <w:start w:val="1"/>
      <w:numFmt w:val="bullet"/>
      <w:lvlText w:val=""/>
      <w:lvlJc w:val="left"/>
      <w:pPr>
        <w:tabs>
          <w:tab w:val="num" w:pos="0"/>
        </w:tabs>
        <w:ind w:left="72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6">
    <w:nsid w:val="00000075"/>
    <w:multiLevelType w:val="multilevel"/>
    <w:tmpl w:val="00000075"/>
    <w:name w:val="WWNum117"/>
    <w:lvl w:ilvl="0">
      <w:start w:val="1"/>
      <w:numFmt w:val="bullet"/>
      <w:lvlText w:val=""/>
      <w:lvlJc w:val="left"/>
      <w:pPr>
        <w:tabs>
          <w:tab w:val="num" w:pos="0"/>
        </w:tabs>
        <w:ind w:left="720" w:hanging="360"/>
      </w:pPr>
      <w:rPr>
        <w:rFonts w:ascii="Symbol" w:hAnsi="Symbol" w:cs="Symbol"/>
        <w:b/>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7">
    <w:nsid w:val="00000076"/>
    <w:multiLevelType w:val="multilevel"/>
    <w:tmpl w:val="00000076"/>
    <w:name w:val="WWNum118"/>
    <w:lvl w:ilvl="0">
      <w:start w:val="1"/>
      <w:numFmt w:val="bullet"/>
      <w:lvlText w:val=""/>
      <w:lvlJc w:val="left"/>
      <w:pPr>
        <w:tabs>
          <w:tab w:val="num" w:pos="0"/>
        </w:tabs>
        <w:ind w:left="360" w:hanging="360"/>
      </w:pPr>
      <w:rPr>
        <w:rFonts w:ascii="Wingdings" w:hAnsi="Wingdings" w:cs="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8">
    <w:nsid w:val="00000077"/>
    <w:multiLevelType w:val="multilevel"/>
    <w:tmpl w:val="00000077"/>
    <w:name w:val="WWNum119"/>
    <w:lvl w:ilvl="0">
      <w:start w:val="1"/>
      <w:numFmt w:val="bullet"/>
      <w:lvlText w:val=""/>
      <w:lvlJc w:val="left"/>
      <w:pPr>
        <w:tabs>
          <w:tab w:val="num" w:pos="720"/>
        </w:tabs>
        <w:ind w:left="720" w:hanging="360"/>
      </w:pPr>
      <w:rPr>
        <w:rFonts w:ascii="Symbol" w:hAnsi="Symbol" w:cs="Symbol"/>
        <w:sz w:val="24"/>
        <w:szCs w:val="24"/>
        <w:lang w:val="it-I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9">
    <w:nsid w:val="00000078"/>
    <w:multiLevelType w:val="multilevel"/>
    <w:tmpl w:val="00000078"/>
    <w:name w:val="WWNum120"/>
    <w:lvl w:ilvl="0">
      <w:start w:val="1"/>
      <w:numFmt w:val="bullet"/>
      <w:lvlText w:val="-"/>
      <w:lvlJc w:val="left"/>
      <w:pPr>
        <w:tabs>
          <w:tab w:val="num" w:pos="0"/>
        </w:tabs>
        <w:ind w:left="720" w:hanging="360"/>
      </w:pPr>
      <w:rPr>
        <w:rFonts w:ascii="Times New Roman" w:hAnsi="Times New Roman" w:cs="Times New Roman"/>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0">
    <w:nsid w:val="00000079"/>
    <w:multiLevelType w:val="multilevel"/>
    <w:tmpl w:val="00000079"/>
    <w:name w:val="WWNum121"/>
    <w:lvl w:ilvl="0">
      <w:start w:val="1"/>
      <w:numFmt w:val="bullet"/>
      <w:lvlText w:val=""/>
      <w:lvlJc w:val="left"/>
      <w:pPr>
        <w:tabs>
          <w:tab w:val="num" w:pos="0"/>
        </w:tabs>
        <w:ind w:left="90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1">
    <w:nsid w:val="0000007A"/>
    <w:multiLevelType w:val="multilevel"/>
    <w:tmpl w:val="0000007A"/>
    <w:name w:val="WWNum122"/>
    <w:lvl w:ilvl="0">
      <w:start w:val="1"/>
      <w:numFmt w:val="bullet"/>
      <w:lvlText w:val=""/>
      <w:lvlJc w:val="left"/>
      <w:pPr>
        <w:tabs>
          <w:tab w:val="num" w:pos="0"/>
        </w:tabs>
        <w:ind w:left="502" w:hanging="360"/>
      </w:pPr>
      <w:rPr>
        <w:rFonts w:ascii="Symbol" w:hAnsi="Symbol" w:cs="Symbol"/>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2">
    <w:nsid w:val="0000007B"/>
    <w:multiLevelType w:val="multilevel"/>
    <w:tmpl w:val="0000007B"/>
    <w:name w:val="WWNum123"/>
    <w:lvl w:ilvl="0">
      <w:start w:val="1"/>
      <w:numFmt w:val="bullet"/>
      <w:lvlText w:val=""/>
      <w:lvlJc w:val="left"/>
      <w:pPr>
        <w:tabs>
          <w:tab w:val="num" w:pos="0"/>
        </w:tabs>
        <w:ind w:left="720" w:hanging="360"/>
      </w:pPr>
      <w:rPr>
        <w:rFonts w:ascii="Wingdings" w:hAnsi="Wingdings" w:cs="Wingdings"/>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3">
    <w:nsid w:val="0000007C"/>
    <w:multiLevelType w:val="multilevel"/>
    <w:tmpl w:val="0000007C"/>
    <w:name w:val="WWNum124"/>
    <w:lvl w:ilvl="0">
      <w:start w:val="1"/>
      <w:numFmt w:val="bullet"/>
      <w:lvlText w:val=""/>
      <w:lvlJc w:val="left"/>
      <w:pPr>
        <w:tabs>
          <w:tab w:val="num" w:pos="0"/>
        </w:tabs>
        <w:ind w:left="21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4">
    <w:nsid w:val="0000007D"/>
    <w:multiLevelType w:val="multilevel"/>
    <w:tmpl w:val="0000007D"/>
    <w:name w:val="WWNum125"/>
    <w:lvl w:ilvl="0">
      <w:start w:val="1"/>
      <w:numFmt w:val="bullet"/>
      <w:lvlText w:val="-"/>
      <w:lvlJc w:val="left"/>
      <w:pPr>
        <w:tabs>
          <w:tab w:val="num" w:pos="0"/>
        </w:tabs>
        <w:ind w:left="720" w:hanging="360"/>
      </w:pPr>
      <w:rPr>
        <w:rFonts w:ascii="Times New Roman" w:hAnsi="Times New Roman" w:cs="Times New Roman"/>
        <w:color w:val="000000"/>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5">
    <w:nsid w:val="0000007E"/>
    <w:multiLevelType w:val="multilevel"/>
    <w:tmpl w:val="0000007E"/>
    <w:name w:val="WWNum126"/>
    <w:lvl w:ilvl="0">
      <w:start w:val="1"/>
      <w:numFmt w:val="bullet"/>
      <w:lvlText w:val=""/>
      <w:lvlJc w:val="left"/>
      <w:pPr>
        <w:tabs>
          <w:tab w:val="num" w:pos="0"/>
        </w:tabs>
        <w:ind w:left="72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6">
    <w:nsid w:val="0000007F"/>
    <w:multiLevelType w:val="multilevel"/>
    <w:tmpl w:val="0000007F"/>
    <w:name w:val="WWNum127"/>
    <w:lvl w:ilvl="0">
      <w:start w:val="1"/>
      <w:numFmt w:val="bullet"/>
      <w:lvlText w:val="-"/>
      <w:lvlJc w:val="left"/>
      <w:pPr>
        <w:tabs>
          <w:tab w:val="num" w:pos="0"/>
        </w:tabs>
        <w:ind w:left="360" w:hanging="360"/>
      </w:pPr>
      <w:rPr>
        <w:rFonts w:ascii="Times New Roman" w:hAnsi="Times New Roman" w:cs="Times New Roman"/>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7">
    <w:nsid w:val="00000080"/>
    <w:multiLevelType w:val="multilevel"/>
    <w:tmpl w:val="00000080"/>
    <w:name w:val="WWNum128"/>
    <w:lvl w:ilvl="0">
      <w:start w:val="1"/>
      <w:numFmt w:val="bullet"/>
      <w:lvlText w:val=""/>
      <w:lvlJc w:val="left"/>
      <w:pPr>
        <w:tabs>
          <w:tab w:val="num" w:pos="720"/>
        </w:tabs>
        <w:ind w:left="720" w:hanging="360"/>
      </w:pPr>
      <w:rPr>
        <w:rFonts w:ascii="Symbol" w:hAnsi="Symbol" w:cs="Symbol"/>
        <w:sz w:val="24"/>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8">
    <w:nsid w:val="00000081"/>
    <w:multiLevelType w:val="multilevel"/>
    <w:tmpl w:val="00000081"/>
    <w:name w:val="WWNum129"/>
    <w:lvl w:ilvl="0">
      <w:start w:val="1"/>
      <w:numFmt w:val="bullet"/>
      <w:lvlText w:val=""/>
      <w:lvlJc w:val="left"/>
      <w:pPr>
        <w:tabs>
          <w:tab w:val="num" w:pos="720"/>
        </w:tabs>
        <w:ind w:left="720" w:hanging="360"/>
      </w:pPr>
      <w:rPr>
        <w:rFonts w:ascii="Symbol" w:hAnsi="Symbol" w:cs="Symbol"/>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9">
    <w:nsid w:val="00000082"/>
    <w:multiLevelType w:val="multilevel"/>
    <w:tmpl w:val="00000082"/>
    <w:name w:val="WWNum130"/>
    <w:lvl w:ilvl="0">
      <w:start w:val="1"/>
      <w:numFmt w:val="bullet"/>
      <w:lvlText w:val=""/>
      <w:lvlJc w:val="left"/>
      <w:pPr>
        <w:tabs>
          <w:tab w:val="num" w:pos="0"/>
        </w:tabs>
        <w:ind w:left="720" w:hanging="360"/>
      </w:pPr>
      <w:rPr>
        <w:rFonts w:ascii="Wingdings" w:hAnsi="Wingdings" w:cs="Wingdings"/>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0">
    <w:nsid w:val="00000083"/>
    <w:multiLevelType w:val="multilevel"/>
    <w:tmpl w:val="00000083"/>
    <w:name w:val="WWNum131"/>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320" w:hanging="1440"/>
      </w:pPr>
    </w:lvl>
  </w:abstractNum>
  <w:abstractNum w:abstractNumId="131">
    <w:nsid w:val="00000084"/>
    <w:multiLevelType w:val="multilevel"/>
    <w:tmpl w:val="00000084"/>
    <w:name w:val="WWNum132"/>
    <w:lvl w:ilvl="0">
      <w:start w:val="1"/>
      <w:numFmt w:val="bullet"/>
      <w:lvlText w:val="-"/>
      <w:lvlJc w:val="left"/>
      <w:pPr>
        <w:tabs>
          <w:tab w:val="num" w:pos="0"/>
        </w:tabs>
        <w:ind w:left="1170" w:hanging="360"/>
      </w:pPr>
      <w:rPr>
        <w:rFonts w:ascii="Times New Roman" w:hAnsi="Times New Roman" w:cs="Times New Roman"/>
        <w:color w:val="000000"/>
        <w:lang w:val="sq-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2">
    <w:nsid w:val="00000085"/>
    <w:multiLevelType w:val="multilevel"/>
    <w:tmpl w:val="00000085"/>
    <w:name w:val="WWNum133"/>
    <w:lvl w:ilvl="0">
      <w:start w:val="1"/>
      <w:numFmt w:val="bullet"/>
      <w:lvlText w:val=""/>
      <w:lvlJc w:val="left"/>
      <w:pPr>
        <w:tabs>
          <w:tab w:val="num" w:pos="720"/>
        </w:tabs>
        <w:ind w:left="720" w:hanging="360"/>
      </w:pPr>
      <w:rPr>
        <w:rFonts w:ascii="Symbol" w:hAnsi="Symbol" w:cs="Symbol"/>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3">
    <w:nsid w:val="00000086"/>
    <w:multiLevelType w:val="multilevel"/>
    <w:tmpl w:val="00000086"/>
    <w:name w:val="WWNum13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4">
    <w:nsid w:val="00000087"/>
    <w:multiLevelType w:val="multilevel"/>
    <w:tmpl w:val="00000087"/>
    <w:name w:val="WWNum135"/>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5">
    <w:nsid w:val="00000088"/>
    <w:multiLevelType w:val="multilevel"/>
    <w:tmpl w:val="00000088"/>
    <w:name w:val="WWNum136"/>
    <w:lvl w:ilvl="0">
      <w:start w:val="1"/>
      <w:numFmt w:val="bullet"/>
      <w:lvlText w:val=""/>
      <w:lvlJc w:val="left"/>
      <w:pPr>
        <w:tabs>
          <w:tab w:val="num" w:pos="0"/>
        </w:tabs>
        <w:ind w:left="72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6">
    <w:nsid w:val="00000089"/>
    <w:multiLevelType w:val="multilevel"/>
    <w:tmpl w:val="00000089"/>
    <w:name w:val="WWNum137"/>
    <w:lvl w:ilvl="0">
      <w:start w:val="1"/>
      <w:numFmt w:val="bullet"/>
      <w:lvlText w:val=""/>
      <w:lvlJc w:val="left"/>
      <w:pPr>
        <w:tabs>
          <w:tab w:val="num" w:pos="0"/>
        </w:tabs>
        <w:ind w:left="360" w:hanging="360"/>
      </w:pPr>
      <w:rPr>
        <w:rFonts w:ascii="Symbol" w:hAnsi="Symbol" w:cs="Symbol"/>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7">
    <w:nsid w:val="0000008A"/>
    <w:multiLevelType w:val="multilevel"/>
    <w:tmpl w:val="0000008A"/>
    <w:name w:val="WWNum138"/>
    <w:lvl w:ilvl="0">
      <w:start w:val="1"/>
      <w:numFmt w:val="bullet"/>
      <w:lvlText w:val=""/>
      <w:lvlJc w:val="left"/>
      <w:pPr>
        <w:tabs>
          <w:tab w:val="num" w:pos="0"/>
        </w:tabs>
        <w:ind w:left="360" w:hanging="360"/>
      </w:pPr>
      <w:rPr>
        <w:rFonts w:ascii="Symbol" w:hAnsi="Symbol" w:cs="Symbol"/>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8">
    <w:nsid w:val="0000008B"/>
    <w:multiLevelType w:val="multilevel"/>
    <w:tmpl w:val="0000008B"/>
    <w:name w:val="WWNum139"/>
    <w:lvl w:ilvl="0">
      <w:start w:val="1"/>
      <w:numFmt w:val="bullet"/>
      <w:lvlText w:val=""/>
      <w:lvlJc w:val="left"/>
      <w:pPr>
        <w:tabs>
          <w:tab w:val="num" w:pos="0"/>
        </w:tabs>
        <w:ind w:left="360" w:hanging="360"/>
      </w:pPr>
      <w:rPr>
        <w:rFonts w:ascii="Wingdings" w:hAnsi="Wingdings" w:cs="Wingdings"/>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9">
    <w:nsid w:val="0000008C"/>
    <w:multiLevelType w:val="multilevel"/>
    <w:tmpl w:val="0000008C"/>
    <w:name w:val="WWNum140"/>
    <w:lvl w:ilvl="0">
      <w:start w:val="1"/>
      <w:numFmt w:val="bullet"/>
      <w:lvlText w:val=""/>
      <w:lvlJc w:val="left"/>
      <w:pPr>
        <w:tabs>
          <w:tab w:val="num" w:pos="0"/>
        </w:tabs>
        <w:ind w:left="360" w:hanging="360"/>
      </w:pPr>
      <w:rPr>
        <w:rFonts w:ascii="Symbol" w:hAnsi="Symbol" w:cs="Symbol"/>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0">
    <w:nsid w:val="0000008D"/>
    <w:multiLevelType w:val="multilevel"/>
    <w:tmpl w:val="0000008D"/>
    <w:name w:val="WWNum141"/>
    <w:lvl w:ilvl="0">
      <w:start w:val="1"/>
      <w:numFmt w:val="bullet"/>
      <w:lvlText w:val=""/>
      <w:lvlJc w:val="left"/>
      <w:pPr>
        <w:tabs>
          <w:tab w:val="num" w:pos="0"/>
        </w:tabs>
        <w:ind w:left="720" w:hanging="360"/>
      </w:pPr>
      <w:rPr>
        <w:rFonts w:ascii="Wingdings" w:hAnsi="Wingdings" w:cs="Wingdings"/>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1">
    <w:nsid w:val="0000008E"/>
    <w:multiLevelType w:val="multilevel"/>
    <w:tmpl w:val="0000008E"/>
    <w:name w:val="WWNum142"/>
    <w:lvl w:ilvl="0">
      <w:start w:val="1"/>
      <w:numFmt w:val="bullet"/>
      <w:lvlText w:val="-"/>
      <w:lvlJc w:val="left"/>
      <w:pPr>
        <w:tabs>
          <w:tab w:val="num" w:pos="0"/>
        </w:tabs>
        <w:ind w:left="720" w:hanging="360"/>
      </w:pPr>
      <w:rPr>
        <w:rFonts w:ascii="Times New Roman" w:hAnsi="Times New Roman" w:cs="Times New Roman"/>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2">
    <w:nsid w:val="0000008F"/>
    <w:multiLevelType w:val="multilevel"/>
    <w:tmpl w:val="0000008F"/>
    <w:name w:val="WWNum143"/>
    <w:lvl w:ilvl="0">
      <w:start w:val="1"/>
      <w:numFmt w:val="bullet"/>
      <w:lvlText w:val=""/>
      <w:lvlJc w:val="left"/>
      <w:pPr>
        <w:tabs>
          <w:tab w:val="num" w:pos="720"/>
        </w:tabs>
        <w:ind w:left="720" w:hanging="360"/>
      </w:pPr>
      <w:rPr>
        <w:rFonts w:ascii="Symbol" w:hAnsi="Symbol" w:cs="Symbol"/>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3">
    <w:nsid w:val="00000090"/>
    <w:multiLevelType w:val="multilevel"/>
    <w:tmpl w:val="00000090"/>
    <w:name w:val="WWNum144"/>
    <w:lvl w:ilvl="0">
      <w:start w:val="1"/>
      <w:numFmt w:val="bullet"/>
      <w:lvlText w:val=""/>
      <w:lvlJc w:val="left"/>
      <w:pPr>
        <w:tabs>
          <w:tab w:val="num" w:pos="0"/>
        </w:tabs>
        <w:ind w:left="720" w:hanging="360"/>
      </w:pPr>
      <w:rPr>
        <w:rFonts w:ascii="Wingdings" w:hAnsi="Wingdings" w:cs="Wingdings"/>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4">
    <w:nsid w:val="00000091"/>
    <w:multiLevelType w:val="multilevel"/>
    <w:tmpl w:val="00000091"/>
    <w:name w:val="WWNum145"/>
    <w:lvl w:ilvl="0">
      <w:start w:val="1"/>
      <w:numFmt w:val="bullet"/>
      <w:lvlText w:val="-"/>
      <w:lvlJc w:val="left"/>
      <w:pPr>
        <w:tabs>
          <w:tab w:val="num" w:pos="0"/>
        </w:tabs>
        <w:ind w:left="360" w:hanging="360"/>
      </w:pPr>
      <w:rPr>
        <w:rFonts w:ascii="Times New Roman" w:hAnsi="Times New Roman" w:cs="Times New Roman"/>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5">
    <w:nsid w:val="00000092"/>
    <w:multiLevelType w:val="multilevel"/>
    <w:tmpl w:val="00000092"/>
    <w:name w:val="WWNum146"/>
    <w:lvl w:ilvl="0">
      <w:start w:val="1"/>
      <w:numFmt w:val="bullet"/>
      <w:lvlText w:val=""/>
      <w:lvlJc w:val="left"/>
      <w:pPr>
        <w:tabs>
          <w:tab w:val="num" w:pos="720"/>
        </w:tabs>
        <w:ind w:left="1800" w:hanging="360"/>
      </w:pPr>
      <w:rPr>
        <w:rFonts w:ascii="Symbol" w:hAnsi="Symbol" w:cs="Symbol"/>
        <w:b/>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6">
    <w:nsid w:val="00000093"/>
    <w:multiLevelType w:val="multilevel"/>
    <w:tmpl w:val="00000093"/>
    <w:name w:val="WWNum147"/>
    <w:lvl w:ilvl="0">
      <w:start w:val="1"/>
      <w:numFmt w:val="bullet"/>
      <w:lvlText w:val="-"/>
      <w:lvlJc w:val="left"/>
      <w:pPr>
        <w:tabs>
          <w:tab w:val="num" w:pos="0"/>
        </w:tabs>
        <w:ind w:left="720" w:hanging="36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7">
    <w:nsid w:val="00000094"/>
    <w:multiLevelType w:val="multilevel"/>
    <w:tmpl w:val="00000094"/>
    <w:name w:val="WWNum148"/>
    <w:lvl w:ilvl="0">
      <w:start w:val="1"/>
      <w:numFmt w:val="bullet"/>
      <w:lvlText w:val=""/>
      <w:lvlJc w:val="left"/>
      <w:pPr>
        <w:tabs>
          <w:tab w:val="num" w:pos="0"/>
        </w:tabs>
        <w:ind w:left="72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8">
    <w:nsid w:val="00000095"/>
    <w:multiLevelType w:val="multilevel"/>
    <w:tmpl w:val="00000095"/>
    <w:name w:val="WWNum149"/>
    <w:lvl w:ilvl="0">
      <w:start w:val="1"/>
      <w:numFmt w:val="bullet"/>
      <w:lvlText w:val=""/>
      <w:lvlJc w:val="left"/>
      <w:pPr>
        <w:tabs>
          <w:tab w:val="num" w:pos="0"/>
        </w:tabs>
        <w:ind w:left="360" w:hanging="360"/>
      </w:pPr>
      <w:rPr>
        <w:rFonts w:ascii="Wingdings" w:hAnsi="Wingdings" w:cs="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9">
    <w:nsid w:val="00000096"/>
    <w:multiLevelType w:val="multilevel"/>
    <w:tmpl w:val="00000096"/>
    <w:name w:val="WWNum150"/>
    <w:lvl w:ilvl="0">
      <w:start w:val="1"/>
      <w:numFmt w:val="bullet"/>
      <w:lvlText w:val=""/>
      <w:lvlJc w:val="left"/>
      <w:pPr>
        <w:tabs>
          <w:tab w:val="num" w:pos="0"/>
        </w:tabs>
        <w:ind w:left="1440" w:hanging="360"/>
      </w:pPr>
      <w:rPr>
        <w:rFonts w:ascii="Symbol" w:hAnsi="Symbol" w:cs="Symbol"/>
        <w:lang w:val="en-GB" w:bidi="bn-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0">
    <w:nsid w:val="00000097"/>
    <w:multiLevelType w:val="multilevel"/>
    <w:tmpl w:val="00000097"/>
    <w:name w:val="WWNum151"/>
    <w:lvl w:ilvl="0">
      <w:start w:val="1"/>
      <w:numFmt w:val="bullet"/>
      <w:lvlText w:val=""/>
      <w:lvlJc w:val="left"/>
      <w:pPr>
        <w:tabs>
          <w:tab w:val="num" w:pos="0"/>
        </w:tabs>
        <w:ind w:left="360" w:hanging="360"/>
      </w:pPr>
      <w:rPr>
        <w:rFonts w:ascii="Wingdings" w:hAnsi="Wingdings" w:cs="Wingdings"/>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1">
    <w:nsid w:val="00000098"/>
    <w:multiLevelType w:val="multilevel"/>
    <w:tmpl w:val="00000098"/>
    <w:name w:val="WWNum152"/>
    <w:lvl w:ilvl="0">
      <w:start w:val="1"/>
      <w:numFmt w:val="bullet"/>
      <w:lvlText w:val=""/>
      <w:lvlJc w:val="left"/>
      <w:pPr>
        <w:tabs>
          <w:tab w:val="num" w:pos="0"/>
        </w:tabs>
        <w:ind w:left="900" w:hanging="360"/>
      </w:pPr>
      <w:rPr>
        <w:rFonts w:ascii="Symbol" w:hAnsi="Symbol" w:cs="Symbol"/>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2">
    <w:nsid w:val="00000099"/>
    <w:multiLevelType w:val="multilevel"/>
    <w:tmpl w:val="00000099"/>
    <w:name w:val="WWNum153"/>
    <w:lvl w:ilvl="0">
      <w:start w:val="1"/>
      <w:numFmt w:val="bullet"/>
      <w:lvlText w:val=""/>
      <w:lvlJc w:val="left"/>
      <w:pPr>
        <w:tabs>
          <w:tab w:val="num" w:pos="0"/>
        </w:tabs>
        <w:ind w:left="72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3">
    <w:nsid w:val="0000009A"/>
    <w:multiLevelType w:val="multilevel"/>
    <w:tmpl w:val="0000009A"/>
    <w:name w:val="WWNum154"/>
    <w:lvl w:ilvl="0">
      <w:start w:val="1"/>
      <w:numFmt w:val="bullet"/>
      <w:lvlText w:val=""/>
      <w:lvlJc w:val="left"/>
      <w:pPr>
        <w:tabs>
          <w:tab w:val="num" w:pos="0"/>
        </w:tabs>
        <w:ind w:left="720" w:hanging="360"/>
      </w:pPr>
      <w:rPr>
        <w:rFonts w:ascii="Symbol" w:hAnsi="Symbol" w:cs="Symbol"/>
        <w:b/>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4">
    <w:nsid w:val="0000009B"/>
    <w:multiLevelType w:val="multilevel"/>
    <w:tmpl w:val="0000009B"/>
    <w:name w:val="WWNum155"/>
    <w:lvl w:ilvl="0">
      <w:start w:val="1"/>
      <w:numFmt w:val="bullet"/>
      <w:lvlText w:val=""/>
      <w:lvlJc w:val="left"/>
      <w:pPr>
        <w:tabs>
          <w:tab w:val="num" w:pos="0"/>
        </w:tabs>
        <w:ind w:left="72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5">
    <w:nsid w:val="0000009C"/>
    <w:multiLevelType w:val="multilevel"/>
    <w:tmpl w:val="0000009C"/>
    <w:name w:val="WWNum156"/>
    <w:lvl w:ilvl="0">
      <w:start w:val="1"/>
      <w:numFmt w:val="bullet"/>
      <w:lvlText w:val=""/>
      <w:lvlJc w:val="left"/>
      <w:pPr>
        <w:tabs>
          <w:tab w:val="num" w:pos="0"/>
        </w:tabs>
        <w:ind w:left="360" w:hanging="360"/>
      </w:pPr>
      <w:rPr>
        <w:rFonts w:ascii="Symbol" w:hAnsi="Symbol" w:cs="Symbol"/>
        <w:b/>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6">
    <w:nsid w:val="0000009D"/>
    <w:multiLevelType w:val="multilevel"/>
    <w:tmpl w:val="0000009D"/>
    <w:name w:val="WWNum157"/>
    <w:lvl w:ilvl="0">
      <w:start w:val="1"/>
      <w:numFmt w:val="bullet"/>
      <w:lvlText w:val=""/>
      <w:lvlJc w:val="left"/>
      <w:pPr>
        <w:tabs>
          <w:tab w:val="num" w:pos="0"/>
        </w:tabs>
        <w:ind w:left="360" w:hanging="360"/>
      </w:pPr>
      <w:rPr>
        <w:rFonts w:ascii="Symbol" w:hAnsi="Symbol" w:cs="Symbol"/>
        <w:lang w:bidi="bn-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7">
    <w:nsid w:val="0000009E"/>
    <w:multiLevelType w:val="multilevel"/>
    <w:tmpl w:val="0000009E"/>
    <w:name w:val="WWNum158"/>
    <w:lvl w:ilvl="0">
      <w:start w:val="1"/>
      <w:numFmt w:val="bullet"/>
      <w:lvlText w:val=""/>
      <w:lvlJc w:val="left"/>
      <w:pPr>
        <w:tabs>
          <w:tab w:val="num" w:pos="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8">
    <w:nsid w:val="0000009F"/>
    <w:multiLevelType w:val="multilevel"/>
    <w:tmpl w:val="0000009F"/>
    <w:name w:val="WWNum159"/>
    <w:lvl w:ilvl="0">
      <w:start w:val="1"/>
      <w:numFmt w:val="bullet"/>
      <w:lvlText w:val=""/>
      <w:lvlJc w:val="left"/>
      <w:pPr>
        <w:tabs>
          <w:tab w:val="num" w:pos="0"/>
        </w:tabs>
        <w:ind w:left="72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9">
    <w:nsid w:val="000000A0"/>
    <w:multiLevelType w:val="multilevel"/>
    <w:tmpl w:val="000000A0"/>
    <w:name w:val="WWNum160"/>
    <w:lvl w:ilvl="0">
      <w:start w:val="1"/>
      <w:numFmt w:val="bullet"/>
      <w:lvlText w:val=""/>
      <w:lvlJc w:val="left"/>
      <w:pPr>
        <w:tabs>
          <w:tab w:val="num" w:pos="0"/>
        </w:tabs>
        <w:ind w:left="72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0">
    <w:nsid w:val="000000A1"/>
    <w:multiLevelType w:val="multilevel"/>
    <w:tmpl w:val="000000A1"/>
    <w:name w:val="WWNum161"/>
    <w:lvl w:ilvl="0">
      <w:start w:val="1"/>
      <w:numFmt w:val="bullet"/>
      <w:lvlText w:val=""/>
      <w:lvlJc w:val="left"/>
      <w:pPr>
        <w:tabs>
          <w:tab w:val="num" w:pos="0"/>
        </w:tabs>
        <w:ind w:left="72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1">
    <w:nsid w:val="000000A2"/>
    <w:multiLevelType w:val="multilevel"/>
    <w:tmpl w:val="000000A2"/>
    <w:name w:val="WWNum162"/>
    <w:lvl w:ilvl="0">
      <w:start w:val="1"/>
      <w:numFmt w:val="bullet"/>
      <w:lvlText w:val=""/>
      <w:lvlJc w:val="left"/>
      <w:pPr>
        <w:tabs>
          <w:tab w:val="num" w:pos="0"/>
        </w:tabs>
        <w:ind w:left="720" w:hanging="360"/>
      </w:pPr>
      <w:rPr>
        <w:rFonts w:ascii="Symbol" w:hAnsi="Symbol" w:cs="Symbol"/>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2">
    <w:nsid w:val="000000A3"/>
    <w:multiLevelType w:val="multilevel"/>
    <w:tmpl w:val="000000A3"/>
    <w:name w:val="WWNum163"/>
    <w:lvl w:ilvl="0">
      <w:start w:val="1"/>
      <w:numFmt w:val="bullet"/>
      <w:lvlText w:val=""/>
      <w:lvlJc w:val="left"/>
      <w:pPr>
        <w:tabs>
          <w:tab w:val="num" w:pos="0"/>
        </w:tabs>
        <w:ind w:left="72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3">
    <w:nsid w:val="000000A4"/>
    <w:multiLevelType w:val="multilevel"/>
    <w:tmpl w:val="000000A4"/>
    <w:name w:val="WWNum164"/>
    <w:lvl w:ilvl="0">
      <w:start w:val="1"/>
      <w:numFmt w:val="bullet"/>
      <w:lvlText w:val=""/>
      <w:lvlJc w:val="left"/>
      <w:pPr>
        <w:tabs>
          <w:tab w:val="num" w:pos="0"/>
        </w:tabs>
        <w:ind w:left="720" w:hanging="360"/>
      </w:pPr>
      <w:rPr>
        <w:rFonts w:ascii="Symbol" w:hAnsi="Symbol" w:cs="Symbol"/>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4">
    <w:nsid w:val="000000A5"/>
    <w:multiLevelType w:val="multilevel"/>
    <w:tmpl w:val="000000A5"/>
    <w:name w:val="WWNum165"/>
    <w:lvl w:ilvl="0">
      <w:start w:val="1"/>
      <w:numFmt w:val="bullet"/>
      <w:lvlText w:val=""/>
      <w:lvlJc w:val="left"/>
      <w:pPr>
        <w:tabs>
          <w:tab w:val="num" w:pos="0"/>
        </w:tabs>
        <w:ind w:left="720" w:hanging="360"/>
      </w:pPr>
      <w:rPr>
        <w:rFonts w:ascii="Symbol" w:hAnsi="Symbol" w:cs="Symbol"/>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5">
    <w:nsid w:val="000000A6"/>
    <w:multiLevelType w:val="multilevel"/>
    <w:tmpl w:val="000000A6"/>
    <w:name w:val="WWNum166"/>
    <w:lvl w:ilvl="0">
      <w:start w:val="1"/>
      <w:numFmt w:val="bullet"/>
      <w:lvlText w:val=""/>
      <w:lvlJc w:val="left"/>
      <w:pPr>
        <w:tabs>
          <w:tab w:val="num" w:pos="0"/>
        </w:tabs>
        <w:ind w:left="72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6">
    <w:nsid w:val="000000A7"/>
    <w:multiLevelType w:val="multilevel"/>
    <w:tmpl w:val="000000A7"/>
    <w:name w:val="WWNum167"/>
    <w:lvl w:ilvl="0">
      <w:start w:val="1"/>
      <w:numFmt w:val="bullet"/>
      <w:lvlText w:val=""/>
      <w:lvlJc w:val="left"/>
      <w:pPr>
        <w:tabs>
          <w:tab w:val="num" w:pos="360"/>
        </w:tabs>
        <w:ind w:left="0" w:firstLine="0"/>
      </w:pPr>
      <w:rPr>
        <w:rFonts w:ascii="Symbol" w:hAnsi="Symbol" w:cs="Symbol"/>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7">
    <w:nsid w:val="000000A8"/>
    <w:multiLevelType w:val="multilevel"/>
    <w:tmpl w:val="000000A8"/>
    <w:name w:val="WWNum168"/>
    <w:lvl w:ilvl="0">
      <w:start w:val="1"/>
      <w:numFmt w:val="bullet"/>
      <w:lvlText w:val=""/>
      <w:lvlJc w:val="left"/>
      <w:pPr>
        <w:tabs>
          <w:tab w:val="num" w:pos="0"/>
        </w:tabs>
        <w:ind w:left="102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8">
    <w:nsid w:val="000000A9"/>
    <w:multiLevelType w:val="multilevel"/>
    <w:tmpl w:val="000000A9"/>
    <w:name w:val="WWNum169"/>
    <w:lvl w:ilvl="0">
      <w:start w:val="1"/>
      <w:numFmt w:val="bullet"/>
      <w:lvlText w:val=""/>
      <w:lvlJc w:val="left"/>
      <w:pPr>
        <w:tabs>
          <w:tab w:val="num" w:pos="0"/>
        </w:tabs>
        <w:ind w:left="72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9">
    <w:nsid w:val="000000AA"/>
    <w:multiLevelType w:val="multilevel"/>
    <w:tmpl w:val="000000AA"/>
    <w:name w:val="WWNum170"/>
    <w:lvl w:ilvl="0">
      <w:start w:val="1"/>
      <w:numFmt w:val="bullet"/>
      <w:lvlText w:val=""/>
      <w:lvlJc w:val="left"/>
      <w:pPr>
        <w:tabs>
          <w:tab w:val="num" w:pos="0"/>
        </w:tabs>
        <w:ind w:left="77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0">
    <w:nsid w:val="017C27D7"/>
    <w:multiLevelType w:val="hybridMultilevel"/>
    <w:tmpl w:val="3D2E6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nsid w:val="02035136"/>
    <w:multiLevelType w:val="hybridMultilevel"/>
    <w:tmpl w:val="AA760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nsid w:val="047C3FDE"/>
    <w:multiLevelType w:val="hybridMultilevel"/>
    <w:tmpl w:val="DF6CDA9A"/>
    <w:lvl w:ilvl="0" w:tplc="09D6B46C">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nsid w:val="04B426B3"/>
    <w:multiLevelType w:val="hybridMultilevel"/>
    <w:tmpl w:val="C060C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nsid w:val="04F732BF"/>
    <w:multiLevelType w:val="hybridMultilevel"/>
    <w:tmpl w:val="40E4D9F2"/>
    <w:lvl w:ilvl="0" w:tplc="D298BD54">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5">
    <w:nsid w:val="051115E6"/>
    <w:multiLevelType w:val="hybridMultilevel"/>
    <w:tmpl w:val="BD6C7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nsid w:val="05B22DFC"/>
    <w:multiLevelType w:val="hybridMultilevel"/>
    <w:tmpl w:val="BE18380C"/>
    <w:lvl w:ilvl="0" w:tplc="8188B8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nsid w:val="0C106DA4"/>
    <w:multiLevelType w:val="multilevel"/>
    <w:tmpl w:val="E6CA905E"/>
    <w:lvl w:ilvl="0">
      <w:start w:val="11"/>
      <w:numFmt w:val="decimal"/>
      <w:lvlText w:val="%1."/>
      <w:lvlJc w:val="left"/>
      <w:pPr>
        <w:ind w:left="535" w:hanging="360"/>
      </w:pPr>
      <w:rPr>
        <w:rFonts w:hint="default"/>
      </w:rPr>
    </w:lvl>
    <w:lvl w:ilvl="1">
      <w:start w:val="8"/>
      <w:numFmt w:val="decimal"/>
      <w:isLgl/>
      <w:lvlText w:val="%1.%2"/>
      <w:lvlJc w:val="left"/>
      <w:pPr>
        <w:ind w:left="1090" w:hanging="555"/>
      </w:pPr>
      <w:rPr>
        <w:rFonts w:hint="default"/>
      </w:rPr>
    </w:lvl>
    <w:lvl w:ilvl="2">
      <w:start w:val="1"/>
      <w:numFmt w:val="decimal"/>
      <w:isLgl/>
      <w:lvlText w:val="%1.%2.%3"/>
      <w:lvlJc w:val="left"/>
      <w:pPr>
        <w:ind w:left="1615" w:hanging="720"/>
      </w:pPr>
      <w:rPr>
        <w:rFonts w:hint="default"/>
      </w:rPr>
    </w:lvl>
    <w:lvl w:ilvl="3">
      <w:start w:val="1"/>
      <w:numFmt w:val="decimal"/>
      <w:isLgl/>
      <w:lvlText w:val="%1.%2.%3.%4"/>
      <w:lvlJc w:val="left"/>
      <w:pPr>
        <w:ind w:left="1975" w:hanging="720"/>
      </w:pPr>
      <w:rPr>
        <w:rFonts w:hint="default"/>
      </w:rPr>
    </w:lvl>
    <w:lvl w:ilvl="4">
      <w:start w:val="1"/>
      <w:numFmt w:val="decimal"/>
      <w:isLgl/>
      <w:lvlText w:val="%1.%2.%3.%4.%5"/>
      <w:lvlJc w:val="left"/>
      <w:pPr>
        <w:ind w:left="2695" w:hanging="1080"/>
      </w:pPr>
      <w:rPr>
        <w:rFonts w:hint="default"/>
      </w:rPr>
    </w:lvl>
    <w:lvl w:ilvl="5">
      <w:start w:val="1"/>
      <w:numFmt w:val="decimal"/>
      <w:isLgl/>
      <w:lvlText w:val="%1.%2.%3.%4.%5.%6"/>
      <w:lvlJc w:val="left"/>
      <w:pPr>
        <w:ind w:left="3055" w:hanging="1080"/>
      </w:pPr>
      <w:rPr>
        <w:rFonts w:hint="default"/>
      </w:rPr>
    </w:lvl>
    <w:lvl w:ilvl="6">
      <w:start w:val="1"/>
      <w:numFmt w:val="decimal"/>
      <w:isLgl/>
      <w:lvlText w:val="%1.%2.%3.%4.%5.%6.%7"/>
      <w:lvlJc w:val="left"/>
      <w:pPr>
        <w:ind w:left="3775" w:hanging="1440"/>
      </w:pPr>
      <w:rPr>
        <w:rFonts w:hint="default"/>
      </w:rPr>
    </w:lvl>
    <w:lvl w:ilvl="7">
      <w:start w:val="1"/>
      <w:numFmt w:val="decimal"/>
      <w:isLgl/>
      <w:lvlText w:val="%1.%2.%3.%4.%5.%6.%7.%8"/>
      <w:lvlJc w:val="left"/>
      <w:pPr>
        <w:ind w:left="4135" w:hanging="1440"/>
      </w:pPr>
      <w:rPr>
        <w:rFonts w:hint="default"/>
      </w:rPr>
    </w:lvl>
    <w:lvl w:ilvl="8">
      <w:start w:val="1"/>
      <w:numFmt w:val="decimal"/>
      <w:isLgl/>
      <w:lvlText w:val="%1.%2.%3.%4.%5.%6.%7.%8.%9"/>
      <w:lvlJc w:val="left"/>
      <w:pPr>
        <w:ind w:left="4495" w:hanging="1440"/>
      </w:pPr>
      <w:rPr>
        <w:rFonts w:hint="default"/>
      </w:rPr>
    </w:lvl>
  </w:abstractNum>
  <w:abstractNum w:abstractNumId="178">
    <w:nsid w:val="0CC47A81"/>
    <w:multiLevelType w:val="hybridMultilevel"/>
    <w:tmpl w:val="0F349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nsid w:val="0F641665"/>
    <w:multiLevelType w:val="hybridMultilevel"/>
    <w:tmpl w:val="D828F6B4"/>
    <w:lvl w:ilvl="0" w:tplc="EC6CA308">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nsid w:val="10CE70D7"/>
    <w:multiLevelType w:val="hybridMultilevel"/>
    <w:tmpl w:val="9446DAF8"/>
    <w:lvl w:ilvl="0" w:tplc="5E06793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nsid w:val="1262646B"/>
    <w:multiLevelType w:val="hybridMultilevel"/>
    <w:tmpl w:val="368051B6"/>
    <w:lvl w:ilvl="0" w:tplc="8188B8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nsid w:val="135430EB"/>
    <w:multiLevelType w:val="multilevel"/>
    <w:tmpl w:val="BF00F5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3">
    <w:nsid w:val="171364D0"/>
    <w:multiLevelType w:val="hybridMultilevel"/>
    <w:tmpl w:val="AED6B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4">
    <w:nsid w:val="18010FEB"/>
    <w:multiLevelType w:val="hybridMultilevel"/>
    <w:tmpl w:val="AA865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nsid w:val="18315412"/>
    <w:multiLevelType w:val="multilevel"/>
    <w:tmpl w:val="FC18C6FC"/>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6">
    <w:nsid w:val="1A321BF0"/>
    <w:multiLevelType w:val="hybridMultilevel"/>
    <w:tmpl w:val="EF9265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7">
    <w:nsid w:val="1B7E6D83"/>
    <w:multiLevelType w:val="multilevel"/>
    <w:tmpl w:val="FBD2604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8">
    <w:nsid w:val="1B89038A"/>
    <w:multiLevelType w:val="hybridMultilevel"/>
    <w:tmpl w:val="F9969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nsid w:val="1BDA2047"/>
    <w:multiLevelType w:val="multilevel"/>
    <w:tmpl w:val="DE283E1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0">
    <w:nsid w:val="1C576E5B"/>
    <w:multiLevelType w:val="hybridMultilevel"/>
    <w:tmpl w:val="CDE68CEC"/>
    <w:lvl w:ilvl="0" w:tplc="FFFFFFFF">
      <w:start w:val="1"/>
      <w:numFmt w:val="bullet"/>
      <w:lvlText w:val=""/>
      <w:lvlJc w:val="left"/>
      <w:pPr>
        <w:tabs>
          <w:tab w:val="num" w:pos="405"/>
        </w:tabs>
        <w:ind w:left="405" w:hanging="360"/>
      </w:pPr>
      <w:rPr>
        <w:rFonts w:ascii="Wingdings" w:hAnsi="Wingdings"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1">
    <w:nsid w:val="1D481A2B"/>
    <w:multiLevelType w:val="hybridMultilevel"/>
    <w:tmpl w:val="464EB3F6"/>
    <w:lvl w:ilvl="0" w:tplc="D298BD54">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2">
    <w:nsid w:val="1DDE01DD"/>
    <w:multiLevelType w:val="hybridMultilevel"/>
    <w:tmpl w:val="1F38E870"/>
    <w:lvl w:ilvl="0" w:tplc="A07EAA8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nsid w:val="1F9D08E5"/>
    <w:multiLevelType w:val="multilevel"/>
    <w:tmpl w:val="C626225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4">
    <w:nsid w:val="20C60E8E"/>
    <w:multiLevelType w:val="hybridMultilevel"/>
    <w:tmpl w:val="AC0A68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5">
    <w:nsid w:val="216851AB"/>
    <w:multiLevelType w:val="multilevel"/>
    <w:tmpl w:val="904C24A4"/>
    <w:lvl w:ilvl="0">
      <w:numFmt w:val="bullet"/>
      <w:lvlText w:val=""/>
      <w:lvlJc w:val="left"/>
      <w:pPr>
        <w:ind w:left="468" w:hanging="360"/>
      </w:pPr>
      <w:rPr>
        <w:rFonts w:ascii="Symbol" w:hAnsi="Symbol" w:cs="Symbol" w:hint="default"/>
        <w:w w:val="100"/>
        <w:sz w:val="24"/>
        <w:szCs w:val="24"/>
        <w:lang w:val="en-US" w:bidi="en-US"/>
      </w:rPr>
    </w:lvl>
    <w:lvl w:ilvl="1">
      <w:numFmt w:val="bullet"/>
      <w:lvlText w:val=""/>
      <w:lvlJc w:val="left"/>
      <w:pPr>
        <w:ind w:left="1820" w:hanging="360"/>
      </w:pPr>
      <w:rPr>
        <w:rFonts w:ascii="Symbol" w:hAnsi="Symbol" w:cs="Symbol" w:hint="default"/>
        <w:w w:val="100"/>
        <w:sz w:val="24"/>
        <w:szCs w:val="24"/>
        <w:lang w:val="en-US" w:bidi="en-US"/>
      </w:rPr>
    </w:lvl>
    <w:lvl w:ilvl="2">
      <w:numFmt w:val="bullet"/>
      <w:lvlText w:val="•"/>
      <w:lvlJc w:val="left"/>
      <w:pPr>
        <w:ind w:left="2873" w:hanging="360"/>
      </w:pPr>
      <w:rPr>
        <w:rFonts w:ascii="Liberation Serif" w:hAnsi="Liberation Serif" w:cs="Liberation Serif" w:hint="default"/>
        <w:lang w:val="en-US" w:bidi="en-US"/>
      </w:rPr>
    </w:lvl>
    <w:lvl w:ilvl="3">
      <w:numFmt w:val="bullet"/>
      <w:lvlText w:val="•"/>
      <w:lvlJc w:val="left"/>
      <w:pPr>
        <w:ind w:left="3926" w:hanging="360"/>
      </w:pPr>
      <w:rPr>
        <w:rFonts w:ascii="Liberation Serif" w:hAnsi="Liberation Serif" w:cs="Liberation Serif" w:hint="default"/>
        <w:lang w:val="en-US" w:bidi="en-US"/>
      </w:rPr>
    </w:lvl>
    <w:lvl w:ilvl="4">
      <w:numFmt w:val="bullet"/>
      <w:lvlText w:val="•"/>
      <w:lvlJc w:val="left"/>
      <w:pPr>
        <w:ind w:left="4980" w:hanging="360"/>
      </w:pPr>
      <w:rPr>
        <w:rFonts w:ascii="Liberation Serif" w:hAnsi="Liberation Serif" w:cs="Liberation Serif" w:hint="default"/>
        <w:lang w:val="en-US" w:bidi="en-US"/>
      </w:rPr>
    </w:lvl>
    <w:lvl w:ilvl="5">
      <w:numFmt w:val="bullet"/>
      <w:lvlText w:val="•"/>
      <w:lvlJc w:val="left"/>
      <w:pPr>
        <w:ind w:left="6033" w:hanging="360"/>
      </w:pPr>
      <w:rPr>
        <w:rFonts w:ascii="Liberation Serif" w:hAnsi="Liberation Serif" w:cs="Liberation Serif" w:hint="default"/>
        <w:lang w:val="en-US" w:bidi="en-US"/>
      </w:rPr>
    </w:lvl>
    <w:lvl w:ilvl="6">
      <w:numFmt w:val="bullet"/>
      <w:lvlText w:val="•"/>
      <w:lvlJc w:val="left"/>
      <w:pPr>
        <w:ind w:left="7086" w:hanging="360"/>
      </w:pPr>
      <w:rPr>
        <w:rFonts w:ascii="Liberation Serif" w:hAnsi="Liberation Serif" w:cs="Liberation Serif" w:hint="default"/>
        <w:lang w:val="en-US" w:bidi="en-US"/>
      </w:rPr>
    </w:lvl>
    <w:lvl w:ilvl="7">
      <w:numFmt w:val="bullet"/>
      <w:lvlText w:val="•"/>
      <w:lvlJc w:val="left"/>
      <w:pPr>
        <w:ind w:left="8140" w:hanging="360"/>
      </w:pPr>
      <w:rPr>
        <w:rFonts w:ascii="Liberation Serif" w:hAnsi="Liberation Serif" w:cs="Liberation Serif" w:hint="default"/>
        <w:lang w:val="en-US" w:bidi="en-US"/>
      </w:rPr>
    </w:lvl>
    <w:lvl w:ilvl="8">
      <w:numFmt w:val="bullet"/>
      <w:lvlText w:val="•"/>
      <w:lvlJc w:val="left"/>
      <w:pPr>
        <w:ind w:left="9193" w:hanging="360"/>
      </w:pPr>
      <w:rPr>
        <w:rFonts w:ascii="Liberation Serif" w:hAnsi="Liberation Serif" w:cs="Liberation Serif" w:hint="default"/>
        <w:lang w:val="en-US" w:bidi="en-US"/>
      </w:rPr>
    </w:lvl>
  </w:abstractNum>
  <w:abstractNum w:abstractNumId="196">
    <w:nsid w:val="21CB22AC"/>
    <w:multiLevelType w:val="hybridMultilevel"/>
    <w:tmpl w:val="3606FC7E"/>
    <w:lvl w:ilvl="0" w:tplc="CD84D718">
      <w:start w:val="11"/>
      <w:numFmt w:val="decimal"/>
      <w:lvlText w:val="%1."/>
      <w:lvlJc w:val="left"/>
      <w:pPr>
        <w:ind w:left="535" w:hanging="360"/>
      </w:pPr>
      <w:rPr>
        <w:rFonts w:hint="default"/>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197">
    <w:nsid w:val="229039E2"/>
    <w:multiLevelType w:val="hybridMultilevel"/>
    <w:tmpl w:val="F29E44D0"/>
    <w:lvl w:ilvl="0" w:tplc="F33ABF7E">
      <w:start w:val="11"/>
      <w:numFmt w:val="decimal"/>
      <w:lvlText w:val="%1."/>
      <w:lvlJc w:val="left"/>
      <w:pPr>
        <w:ind w:left="535" w:hanging="360"/>
      </w:pPr>
      <w:rPr>
        <w:rFonts w:hint="default"/>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198">
    <w:nsid w:val="232459C5"/>
    <w:multiLevelType w:val="hybridMultilevel"/>
    <w:tmpl w:val="A69C2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nsid w:val="25904ADB"/>
    <w:multiLevelType w:val="hybridMultilevel"/>
    <w:tmpl w:val="0AE087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0">
    <w:nsid w:val="26B80940"/>
    <w:multiLevelType w:val="hybridMultilevel"/>
    <w:tmpl w:val="359CF1A8"/>
    <w:lvl w:ilvl="0" w:tplc="8188B8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nsid w:val="284C200A"/>
    <w:multiLevelType w:val="hybridMultilevel"/>
    <w:tmpl w:val="BC5E1C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2">
    <w:nsid w:val="2A5E17EB"/>
    <w:multiLevelType w:val="hybridMultilevel"/>
    <w:tmpl w:val="A986ED54"/>
    <w:lvl w:ilvl="0" w:tplc="13D4F38A">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03">
    <w:nsid w:val="2B8C5E4F"/>
    <w:multiLevelType w:val="hybridMultilevel"/>
    <w:tmpl w:val="6E041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nsid w:val="2CE7483F"/>
    <w:multiLevelType w:val="hybridMultilevel"/>
    <w:tmpl w:val="E8BAA89A"/>
    <w:lvl w:ilvl="0" w:tplc="F696936A">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5">
    <w:nsid w:val="2DDC1ADD"/>
    <w:multiLevelType w:val="hybridMultilevel"/>
    <w:tmpl w:val="01DE03FC"/>
    <w:lvl w:ilvl="0" w:tplc="45009058">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6">
    <w:nsid w:val="2F521F74"/>
    <w:multiLevelType w:val="multilevel"/>
    <w:tmpl w:val="AA004386"/>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7">
    <w:nsid w:val="31554B23"/>
    <w:multiLevelType w:val="hybridMultilevel"/>
    <w:tmpl w:val="76F2AFCA"/>
    <w:lvl w:ilvl="0" w:tplc="6E3668EE">
      <w:numFmt w:val="bullet"/>
      <w:lvlText w:val="-"/>
      <w:lvlJc w:val="left"/>
      <w:pPr>
        <w:tabs>
          <w:tab w:val="num" w:pos="360"/>
        </w:tabs>
        <w:ind w:left="360" w:hanging="360"/>
      </w:pPr>
      <w:rPr>
        <w:rFonts w:ascii="Times New Roman" w:eastAsia="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8">
    <w:nsid w:val="33B8514E"/>
    <w:multiLevelType w:val="multilevel"/>
    <w:tmpl w:val="AAF05644"/>
    <w:lvl w:ilvl="0">
      <w:start w:val="1"/>
      <w:numFmt w:val="decimal"/>
      <w:lvlText w:val="%1."/>
      <w:lvlJc w:val="left"/>
      <w:pPr>
        <w:ind w:left="1080" w:hanging="720"/>
      </w:pPr>
      <w:rPr>
        <w:rFonts w:ascii="Book Antiqua" w:eastAsia="Calibri" w:hAnsi="Book Antiqua" w:cs="Times New Roman"/>
        <w:b/>
      </w:rPr>
    </w:lvl>
    <w:lvl w:ilvl="1">
      <w:start w:val="1"/>
      <w:numFmt w:val="decimal"/>
      <w:isLgl/>
      <w:lvlText w:val="%1.%2."/>
      <w:lvlJc w:val="left"/>
      <w:pPr>
        <w:ind w:left="198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209">
    <w:nsid w:val="343109AB"/>
    <w:multiLevelType w:val="hybridMultilevel"/>
    <w:tmpl w:val="946C7D4E"/>
    <w:lvl w:ilvl="0" w:tplc="8188B8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nsid w:val="36F8074F"/>
    <w:multiLevelType w:val="hybridMultilevel"/>
    <w:tmpl w:val="1B201AE4"/>
    <w:lvl w:ilvl="0" w:tplc="8188B8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nsid w:val="386C5455"/>
    <w:multiLevelType w:val="hybridMultilevel"/>
    <w:tmpl w:val="03202D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nsid w:val="388A5552"/>
    <w:multiLevelType w:val="hybridMultilevel"/>
    <w:tmpl w:val="A09AD948"/>
    <w:lvl w:ilvl="0" w:tplc="426A473C">
      <w:start w:val="1"/>
      <w:numFmt w:val="bullet"/>
      <w:lvlText w:val=""/>
      <w:lvlJc w:val="left"/>
      <w:pPr>
        <w:tabs>
          <w:tab w:val="num" w:pos="720"/>
        </w:tabs>
        <w:ind w:left="720" w:hanging="360"/>
      </w:pPr>
      <w:rPr>
        <w:rFonts w:ascii="Symbol" w:hAnsi="Symbol" w:hint="default"/>
        <w:sz w:val="20"/>
        <w:szCs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213">
    <w:nsid w:val="3F671A7C"/>
    <w:multiLevelType w:val="hybridMultilevel"/>
    <w:tmpl w:val="68201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nsid w:val="3FFE448E"/>
    <w:multiLevelType w:val="hybridMultilevel"/>
    <w:tmpl w:val="6E30C014"/>
    <w:lvl w:ilvl="0" w:tplc="04090001">
      <w:start w:val="1"/>
      <w:numFmt w:val="bullet"/>
      <w:lvlText w:val=""/>
      <w:lvlJc w:val="left"/>
      <w:pPr>
        <w:ind w:left="1311" w:hanging="360"/>
      </w:pPr>
      <w:rPr>
        <w:rFonts w:ascii="Symbol" w:hAnsi="Symbol" w:hint="default"/>
      </w:rPr>
    </w:lvl>
    <w:lvl w:ilvl="1" w:tplc="04090003" w:tentative="1">
      <w:start w:val="1"/>
      <w:numFmt w:val="bullet"/>
      <w:lvlText w:val="o"/>
      <w:lvlJc w:val="left"/>
      <w:pPr>
        <w:ind w:left="2031" w:hanging="360"/>
      </w:pPr>
      <w:rPr>
        <w:rFonts w:ascii="Courier New" w:hAnsi="Courier New" w:cs="Courier New" w:hint="default"/>
      </w:rPr>
    </w:lvl>
    <w:lvl w:ilvl="2" w:tplc="04090005" w:tentative="1">
      <w:start w:val="1"/>
      <w:numFmt w:val="bullet"/>
      <w:lvlText w:val=""/>
      <w:lvlJc w:val="left"/>
      <w:pPr>
        <w:ind w:left="2751" w:hanging="360"/>
      </w:pPr>
      <w:rPr>
        <w:rFonts w:ascii="Wingdings" w:hAnsi="Wingdings" w:hint="default"/>
      </w:rPr>
    </w:lvl>
    <w:lvl w:ilvl="3" w:tplc="04090001" w:tentative="1">
      <w:start w:val="1"/>
      <w:numFmt w:val="bullet"/>
      <w:lvlText w:val=""/>
      <w:lvlJc w:val="left"/>
      <w:pPr>
        <w:ind w:left="3471" w:hanging="360"/>
      </w:pPr>
      <w:rPr>
        <w:rFonts w:ascii="Symbol" w:hAnsi="Symbol" w:hint="default"/>
      </w:rPr>
    </w:lvl>
    <w:lvl w:ilvl="4" w:tplc="04090003" w:tentative="1">
      <w:start w:val="1"/>
      <w:numFmt w:val="bullet"/>
      <w:lvlText w:val="o"/>
      <w:lvlJc w:val="left"/>
      <w:pPr>
        <w:ind w:left="4191" w:hanging="360"/>
      </w:pPr>
      <w:rPr>
        <w:rFonts w:ascii="Courier New" w:hAnsi="Courier New" w:cs="Courier New" w:hint="default"/>
      </w:rPr>
    </w:lvl>
    <w:lvl w:ilvl="5" w:tplc="04090005" w:tentative="1">
      <w:start w:val="1"/>
      <w:numFmt w:val="bullet"/>
      <w:lvlText w:val=""/>
      <w:lvlJc w:val="left"/>
      <w:pPr>
        <w:ind w:left="4911" w:hanging="360"/>
      </w:pPr>
      <w:rPr>
        <w:rFonts w:ascii="Wingdings" w:hAnsi="Wingdings" w:hint="default"/>
      </w:rPr>
    </w:lvl>
    <w:lvl w:ilvl="6" w:tplc="04090001" w:tentative="1">
      <w:start w:val="1"/>
      <w:numFmt w:val="bullet"/>
      <w:lvlText w:val=""/>
      <w:lvlJc w:val="left"/>
      <w:pPr>
        <w:ind w:left="5631" w:hanging="360"/>
      </w:pPr>
      <w:rPr>
        <w:rFonts w:ascii="Symbol" w:hAnsi="Symbol" w:hint="default"/>
      </w:rPr>
    </w:lvl>
    <w:lvl w:ilvl="7" w:tplc="04090003" w:tentative="1">
      <w:start w:val="1"/>
      <w:numFmt w:val="bullet"/>
      <w:lvlText w:val="o"/>
      <w:lvlJc w:val="left"/>
      <w:pPr>
        <w:ind w:left="6351" w:hanging="360"/>
      </w:pPr>
      <w:rPr>
        <w:rFonts w:ascii="Courier New" w:hAnsi="Courier New" w:cs="Courier New" w:hint="default"/>
      </w:rPr>
    </w:lvl>
    <w:lvl w:ilvl="8" w:tplc="04090005" w:tentative="1">
      <w:start w:val="1"/>
      <w:numFmt w:val="bullet"/>
      <w:lvlText w:val=""/>
      <w:lvlJc w:val="left"/>
      <w:pPr>
        <w:ind w:left="7071" w:hanging="360"/>
      </w:pPr>
      <w:rPr>
        <w:rFonts w:ascii="Wingdings" w:hAnsi="Wingdings" w:hint="default"/>
      </w:rPr>
    </w:lvl>
  </w:abstractNum>
  <w:abstractNum w:abstractNumId="215">
    <w:nsid w:val="405E15DB"/>
    <w:multiLevelType w:val="hybridMultilevel"/>
    <w:tmpl w:val="8AB609C2"/>
    <w:lvl w:ilvl="0" w:tplc="E0C0BE06">
      <w:start w:val="1"/>
      <w:numFmt w:val="bullet"/>
      <w:lvlText w:val=""/>
      <w:lvlJc w:val="left"/>
      <w:pPr>
        <w:tabs>
          <w:tab w:val="num" w:pos="360"/>
        </w:tabs>
        <w:ind w:left="360" w:hanging="360"/>
      </w:pPr>
      <w:rPr>
        <w:rFonts w:ascii="Symbol" w:hAnsi="Symbol" w:hint="default"/>
        <w:sz w:val="26"/>
        <w:szCs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6">
    <w:nsid w:val="4213033F"/>
    <w:multiLevelType w:val="hybridMultilevel"/>
    <w:tmpl w:val="60B681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7">
    <w:nsid w:val="42545F35"/>
    <w:multiLevelType w:val="hybridMultilevel"/>
    <w:tmpl w:val="D436A4AA"/>
    <w:lvl w:ilvl="0" w:tplc="3A3C66E4">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nsid w:val="44886A7E"/>
    <w:multiLevelType w:val="hybridMultilevel"/>
    <w:tmpl w:val="8286E8F8"/>
    <w:lvl w:ilvl="0" w:tplc="8188B8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nsid w:val="44DF5867"/>
    <w:multiLevelType w:val="hybridMultilevel"/>
    <w:tmpl w:val="0406C49C"/>
    <w:lvl w:ilvl="0" w:tplc="927C0602">
      <w:start w:val="1"/>
      <w:numFmt w:val="decimal"/>
      <w:lvlText w:val="%1."/>
      <w:lvlJc w:val="left"/>
      <w:pPr>
        <w:ind w:left="720" w:hanging="360"/>
      </w:pPr>
      <w:rPr>
        <w:rFonts w:ascii="Book Antiqua" w:eastAsia="Calibri" w:hAnsi="Book Antiqua" w:cs="Arial"/>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0">
    <w:nsid w:val="46C11192"/>
    <w:multiLevelType w:val="multilevel"/>
    <w:tmpl w:val="2916AE82"/>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1">
    <w:nsid w:val="47FC5F58"/>
    <w:multiLevelType w:val="multilevel"/>
    <w:tmpl w:val="00000059"/>
    <w:lvl w:ilvl="0">
      <w:start w:val="1"/>
      <w:numFmt w:val="bullet"/>
      <w:lvlText w:val=""/>
      <w:lvlJc w:val="left"/>
      <w:pPr>
        <w:tabs>
          <w:tab w:val="num" w:pos="0"/>
        </w:tabs>
        <w:ind w:left="720" w:hanging="360"/>
      </w:pPr>
      <w:rPr>
        <w:rFonts w:ascii="Symbol" w:hAnsi="Symbol" w:cs="Symbol"/>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2">
    <w:nsid w:val="4ADE69C3"/>
    <w:multiLevelType w:val="multilevel"/>
    <w:tmpl w:val="BB9249E4"/>
    <w:lvl w:ilvl="0">
      <w:start w:val="11"/>
      <w:numFmt w:val="decimal"/>
      <w:lvlText w:val="%1."/>
      <w:lvlJc w:val="left"/>
      <w:pPr>
        <w:ind w:left="625" w:hanging="360"/>
      </w:pPr>
      <w:rPr>
        <w:rFonts w:hint="default"/>
      </w:rPr>
    </w:lvl>
    <w:lvl w:ilvl="1">
      <w:start w:val="3"/>
      <w:numFmt w:val="decimal"/>
      <w:isLgl/>
      <w:lvlText w:val="%1.%2"/>
      <w:lvlJc w:val="left"/>
      <w:pPr>
        <w:ind w:left="670" w:hanging="405"/>
      </w:pPr>
      <w:rPr>
        <w:rFonts w:hint="default"/>
      </w:rPr>
    </w:lvl>
    <w:lvl w:ilvl="2">
      <w:start w:val="1"/>
      <w:numFmt w:val="decimal"/>
      <w:isLgl/>
      <w:lvlText w:val="%1.%2.%3"/>
      <w:lvlJc w:val="left"/>
      <w:pPr>
        <w:ind w:left="985" w:hanging="720"/>
      </w:pPr>
      <w:rPr>
        <w:rFonts w:hint="default"/>
      </w:rPr>
    </w:lvl>
    <w:lvl w:ilvl="3">
      <w:start w:val="1"/>
      <w:numFmt w:val="decimal"/>
      <w:isLgl/>
      <w:lvlText w:val="%1.%2.%3.%4"/>
      <w:lvlJc w:val="left"/>
      <w:pPr>
        <w:ind w:left="985" w:hanging="720"/>
      </w:pPr>
      <w:rPr>
        <w:rFonts w:hint="default"/>
      </w:rPr>
    </w:lvl>
    <w:lvl w:ilvl="4">
      <w:start w:val="1"/>
      <w:numFmt w:val="decimal"/>
      <w:isLgl/>
      <w:lvlText w:val="%1.%2.%3.%4.%5"/>
      <w:lvlJc w:val="left"/>
      <w:pPr>
        <w:ind w:left="1345" w:hanging="1080"/>
      </w:pPr>
      <w:rPr>
        <w:rFonts w:hint="default"/>
      </w:rPr>
    </w:lvl>
    <w:lvl w:ilvl="5">
      <w:start w:val="1"/>
      <w:numFmt w:val="decimal"/>
      <w:isLgl/>
      <w:lvlText w:val="%1.%2.%3.%4.%5.%6"/>
      <w:lvlJc w:val="left"/>
      <w:pPr>
        <w:ind w:left="1345" w:hanging="1080"/>
      </w:pPr>
      <w:rPr>
        <w:rFonts w:hint="default"/>
      </w:rPr>
    </w:lvl>
    <w:lvl w:ilvl="6">
      <w:start w:val="1"/>
      <w:numFmt w:val="decimal"/>
      <w:isLgl/>
      <w:lvlText w:val="%1.%2.%3.%4.%5.%6.%7"/>
      <w:lvlJc w:val="left"/>
      <w:pPr>
        <w:ind w:left="1705" w:hanging="1440"/>
      </w:pPr>
      <w:rPr>
        <w:rFonts w:hint="default"/>
      </w:rPr>
    </w:lvl>
    <w:lvl w:ilvl="7">
      <w:start w:val="1"/>
      <w:numFmt w:val="decimal"/>
      <w:isLgl/>
      <w:lvlText w:val="%1.%2.%3.%4.%5.%6.%7.%8"/>
      <w:lvlJc w:val="left"/>
      <w:pPr>
        <w:ind w:left="1705" w:hanging="1440"/>
      </w:pPr>
      <w:rPr>
        <w:rFonts w:hint="default"/>
      </w:rPr>
    </w:lvl>
    <w:lvl w:ilvl="8">
      <w:start w:val="1"/>
      <w:numFmt w:val="decimal"/>
      <w:isLgl/>
      <w:lvlText w:val="%1.%2.%3.%4.%5.%6.%7.%8.%9"/>
      <w:lvlJc w:val="left"/>
      <w:pPr>
        <w:ind w:left="1705" w:hanging="1440"/>
      </w:pPr>
      <w:rPr>
        <w:rFonts w:hint="default"/>
      </w:rPr>
    </w:lvl>
  </w:abstractNum>
  <w:abstractNum w:abstractNumId="223">
    <w:nsid w:val="4C731F2A"/>
    <w:multiLevelType w:val="multilevel"/>
    <w:tmpl w:val="9518684E"/>
    <w:lvl w:ilvl="0">
      <w:start w:val="1"/>
      <w:numFmt w:val="decimal"/>
      <w:lvlText w:val="%1."/>
      <w:lvlJc w:val="left"/>
      <w:pPr>
        <w:ind w:left="1820" w:hanging="360"/>
      </w:pPr>
      <w:rPr>
        <w:rFonts w:ascii="Times New Roman" w:eastAsia="Times New Roman" w:hAnsi="Times New Roman" w:cs="Times New Roman"/>
        <w:b/>
        <w:spacing w:val="-4"/>
        <w:w w:val="99"/>
        <w:sz w:val="24"/>
        <w:szCs w:val="24"/>
        <w:lang w:val="en-US" w:bidi="en-US"/>
      </w:rPr>
    </w:lvl>
    <w:lvl w:ilvl="1">
      <w:numFmt w:val="bullet"/>
      <w:lvlText w:val=""/>
      <w:lvlJc w:val="left"/>
      <w:pPr>
        <w:ind w:left="2000" w:hanging="360"/>
      </w:pPr>
      <w:rPr>
        <w:rFonts w:ascii="Symbol" w:hAnsi="Symbol" w:cs="Symbol" w:hint="default"/>
        <w:w w:val="100"/>
        <w:sz w:val="24"/>
        <w:szCs w:val="24"/>
        <w:lang w:val="en-US" w:bidi="en-US"/>
      </w:rPr>
    </w:lvl>
    <w:lvl w:ilvl="2">
      <w:numFmt w:val="bullet"/>
      <w:lvlText w:val="•"/>
      <w:lvlJc w:val="left"/>
      <w:pPr>
        <w:ind w:left="3033" w:hanging="360"/>
      </w:pPr>
      <w:rPr>
        <w:rFonts w:ascii="Liberation Serif" w:hAnsi="Liberation Serif" w:cs="Liberation Serif" w:hint="default"/>
        <w:lang w:val="en-US" w:bidi="en-US"/>
      </w:rPr>
    </w:lvl>
    <w:lvl w:ilvl="3">
      <w:numFmt w:val="bullet"/>
      <w:lvlText w:val="•"/>
      <w:lvlJc w:val="left"/>
      <w:pPr>
        <w:ind w:left="4066" w:hanging="360"/>
      </w:pPr>
      <w:rPr>
        <w:rFonts w:ascii="Liberation Serif" w:hAnsi="Liberation Serif" w:cs="Liberation Serif" w:hint="default"/>
        <w:lang w:val="en-US" w:bidi="en-US"/>
      </w:rPr>
    </w:lvl>
    <w:lvl w:ilvl="4">
      <w:numFmt w:val="bullet"/>
      <w:lvlText w:val="•"/>
      <w:lvlJc w:val="left"/>
      <w:pPr>
        <w:ind w:left="5100" w:hanging="360"/>
      </w:pPr>
      <w:rPr>
        <w:rFonts w:ascii="Liberation Serif" w:hAnsi="Liberation Serif" w:cs="Liberation Serif" w:hint="default"/>
        <w:lang w:val="en-US" w:bidi="en-US"/>
      </w:rPr>
    </w:lvl>
    <w:lvl w:ilvl="5">
      <w:numFmt w:val="bullet"/>
      <w:lvlText w:val="•"/>
      <w:lvlJc w:val="left"/>
      <w:pPr>
        <w:ind w:left="6133" w:hanging="360"/>
      </w:pPr>
      <w:rPr>
        <w:rFonts w:ascii="Liberation Serif" w:hAnsi="Liberation Serif" w:cs="Liberation Serif" w:hint="default"/>
        <w:lang w:val="en-US" w:bidi="en-US"/>
      </w:rPr>
    </w:lvl>
    <w:lvl w:ilvl="6">
      <w:numFmt w:val="bullet"/>
      <w:lvlText w:val="•"/>
      <w:lvlJc w:val="left"/>
      <w:pPr>
        <w:ind w:left="7166" w:hanging="360"/>
      </w:pPr>
      <w:rPr>
        <w:rFonts w:ascii="Liberation Serif" w:hAnsi="Liberation Serif" w:cs="Liberation Serif" w:hint="default"/>
        <w:lang w:val="en-US" w:bidi="en-US"/>
      </w:rPr>
    </w:lvl>
    <w:lvl w:ilvl="7">
      <w:numFmt w:val="bullet"/>
      <w:lvlText w:val="•"/>
      <w:lvlJc w:val="left"/>
      <w:pPr>
        <w:ind w:left="8200" w:hanging="360"/>
      </w:pPr>
      <w:rPr>
        <w:rFonts w:ascii="Liberation Serif" w:hAnsi="Liberation Serif" w:cs="Liberation Serif" w:hint="default"/>
        <w:lang w:val="en-US" w:bidi="en-US"/>
      </w:rPr>
    </w:lvl>
    <w:lvl w:ilvl="8">
      <w:numFmt w:val="bullet"/>
      <w:lvlText w:val="•"/>
      <w:lvlJc w:val="left"/>
      <w:pPr>
        <w:ind w:left="9233" w:hanging="360"/>
      </w:pPr>
      <w:rPr>
        <w:rFonts w:ascii="Liberation Serif" w:hAnsi="Liberation Serif" w:cs="Liberation Serif" w:hint="default"/>
        <w:lang w:val="en-US" w:bidi="en-US"/>
      </w:rPr>
    </w:lvl>
  </w:abstractNum>
  <w:abstractNum w:abstractNumId="224">
    <w:nsid w:val="4D113D4E"/>
    <w:multiLevelType w:val="hybridMultilevel"/>
    <w:tmpl w:val="3DC89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nsid w:val="4E3E6011"/>
    <w:multiLevelType w:val="hybridMultilevel"/>
    <w:tmpl w:val="82D2480A"/>
    <w:lvl w:ilvl="0" w:tplc="8188B8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6">
    <w:nsid w:val="4EF54E1F"/>
    <w:multiLevelType w:val="hybridMultilevel"/>
    <w:tmpl w:val="911EB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nsid w:val="4F6D4C2D"/>
    <w:multiLevelType w:val="hybridMultilevel"/>
    <w:tmpl w:val="54001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8">
    <w:nsid w:val="51BE1A2B"/>
    <w:multiLevelType w:val="hybridMultilevel"/>
    <w:tmpl w:val="3B8CC0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nsid w:val="52793FB7"/>
    <w:multiLevelType w:val="hybridMultilevel"/>
    <w:tmpl w:val="3DF0AB06"/>
    <w:lvl w:ilvl="0" w:tplc="8466E3B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0">
    <w:nsid w:val="54076369"/>
    <w:multiLevelType w:val="hybridMultilevel"/>
    <w:tmpl w:val="9C028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1">
    <w:nsid w:val="54297777"/>
    <w:multiLevelType w:val="hybridMultilevel"/>
    <w:tmpl w:val="E782E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nsid w:val="551C62FF"/>
    <w:multiLevelType w:val="multilevel"/>
    <w:tmpl w:val="4614FD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3">
    <w:nsid w:val="56A36AAC"/>
    <w:multiLevelType w:val="hybridMultilevel"/>
    <w:tmpl w:val="178A679C"/>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34">
    <w:nsid w:val="578300A8"/>
    <w:multiLevelType w:val="hybridMultilevel"/>
    <w:tmpl w:val="8F72A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5">
    <w:nsid w:val="57EA66EF"/>
    <w:multiLevelType w:val="hybridMultilevel"/>
    <w:tmpl w:val="6520F14A"/>
    <w:lvl w:ilvl="0" w:tplc="04090001">
      <w:start w:val="1"/>
      <w:numFmt w:val="bullet"/>
      <w:lvlText w:val=""/>
      <w:lvlJc w:val="left"/>
      <w:pPr>
        <w:ind w:left="1052" w:hanging="360"/>
      </w:pPr>
      <w:rPr>
        <w:rFonts w:ascii="Symbol" w:hAnsi="Symbol" w:hint="default"/>
      </w:rPr>
    </w:lvl>
    <w:lvl w:ilvl="1" w:tplc="04090003" w:tentative="1">
      <w:start w:val="1"/>
      <w:numFmt w:val="bullet"/>
      <w:lvlText w:val="o"/>
      <w:lvlJc w:val="left"/>
      <w:pPr>
        <w:ind w:left="1772" w:hanging="360"/>
      </w:pPr>
      <w:rPr>
        <w:rFonts w:ascii="Courier New" w:hAnsi="Courier New" w:cs="Courier New" w:hint="default"/>
      </w:rPr>
    </w:lvl>
    <w:lvl w:ilvl="2" w:tplc="04090005" w:tentative="1">
      <w:start w:val="1"/>
      <w:numFmt w:val="bullet"/>
      <w:lvlText w:val=""/>
      <w:lvlJc w:val="left"/>
      <w:pPr>
        <w:ind w:left="2492" w:hanging="360"/>
      </w:pPr>
      <w:rPr>
        <w:rFonts w:ascii="Wingdings" w:hAnsi="Wingdings" w:hint="default"/>
      </w:rPr>
    </w:lvl>
    <w:lvl w:ilvl="3" w:tplc="04090001" w:tentative="1">
      <w:start w:val="1"/>
      <w:numFmt w:val="bullet"/>
      <w:lvlText w:val=""/>
      <w:lvlJc w:val="left"/>
      <w:pPr>
        <w:ind w:left="3212" w:hanging="360"/>
      </w:pPr>
      <w:rPr>
        <w:rFonts w:ascii="Symbol" w:hAnsi="Symbol" w:hint="default"/>
      </w:rPr>
    </w:lvl>
    <w:lvl w:ilvl="4" w:tplc="04090003" w:tentative="1">
      <w:start w:val="1"/>
      <w:numFmt w:val="bullet"/>
      <w:lvlText w:val="o"/>
      <w:lvlJc w:val="left"/>
      <w:pPr>
        <w:ind w:left="3932" w:hanging="360"/>
      </w:pPr>
      <w:rPr>
        <w:rFonts w:ascii="Courier New" w:hAnsi="Courier New" w:cs="Courier New" w:hint="default"/>
      </w:rPr>
    </w:lvl>
    <w:lvl w:ilvl="5" w:tplc="04090005" w:tentative="1">
      <w:start w:val="1"/>
      <w:numFmt w:val="bullet"/>
      <w:lvlText w:val=""/>
      <w:lvlJc w:val="left"/>
      <w:pPr>
        <w:ind w:left="4652" w:hanging="360"/>
      </w:pPr>
      <w:rPr>
        <w:rFonts w:ascii="Wingdings" w:hAnsi="Wingdings" w:hint="default"/>
      </w:rPr>
    </w:lvl>
    <w:lvl w:ilvl="6" w:tplc="04090001" w:tentative="1">
      <w:start w:val="1"/>
      <w:numFmt w:val="bullet"/>
      <w:lvlText w:val=""/>
      <w:lvlJc w:val="left"/>
      <w:pPr>
        <w:ind w:left="5372" w:hanging="360"/>
      </w:pPr>
      <w:rPr>
        <w:rFonts w:ascii="Symbol" w:hAnsi="Symbol" w:hint="default"/>
      </w:rPr>
    </w:lvl>
    <w:lvl w:ilvl="7" w:tplc="04090003" w:tentative="1">
      <w:start w:val="1"/>
      <w:numFmt w:val="bullet"/>
      <w:lvlText w:val="o"/>
      <w:lvlJc w:val="left"/>
      <w:pPr>
        <w:ind w:left="6092" w:hanging="360"/>
      </w:pPr>
      <w:rPr>
        <w:rFonts w:ascii="Courier New" w:hAnsi="Courier New" w:cs="Courier New" w:hint="default"/>
      </w:rPr>
    </w:lvl>
    <w:lvl w:ilvl="8" w:tplc="04090005" w:tentative="1">
      <w:start w:val="1"/>
      <w:numFmt w:val="bullet"/>
      <w:lvlText w:val=""/>
      <w:lvlJc w:val="left"/>
      <w:pPr>
        <w:ind w:left="6812" w:hanging="360"/>
      </w:pPr>
      <w:rPr>
        <w:rFonts w:ascii="Wingdings" w:hAnsi="Wingdings" w:hint="default"/>
      </w:rPr>
    </w:lvl>
  </w:abstractNum>
  <w:abstractNum w:abstractNumId="236">
    <w:nsid w:val="58D658B1"/>
    <w:multiLevelType w:val="hybridMultilevel"/>
    <w:tmpl w:val="A1326EE6"/>
    <w:lvl w:ilvl="0" w:tplc="FFFFFFFF">
      <w:start w:val="1"/>
      <w:numFmt w:val="bullet"/>
      <w:lvlText w:val=""/>
      <w:lvlJc w:val="left"/>
      <w:pPr>
        <w:tabs>
          <w:tab w:val="num" w:pos="405"/>
        </w:tabs>
        <w:ind w:left="405" w:hanging="360"/>
      </w:pPr>
      <w:rPr>
        <w:rFonts w:ascii="Wingdings" w:hAnsi="Wingdings"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7">
    <w:nsid w:val="5E6A4854"/>
    <w:multiLevelType w:val="multilevel"/>
    <w:tmpl w:val="A6208B82"/>
    <w:lvl w:ilvl="0">
      <w:numFmt w:val="bullet"/>
      <w:lvlText w:val=""/>
      <w:lvlJc w:val="left"/>
      <w:pPr>
        <w:tabs>
          <w:tab w:val="num" w:pos="720"/>
        </w:tabs>
        <w:ind w:left="105" w:hanging="361"/>
      </w:pPr>
      <w:rPr>
        <w:rFonts w:ascii="Symbol" w:hAnsi="Symbol" w:cs="Symbol" w:hint="default"/>
        <w:w w:val="100"/>
        <w:sz w:val="24"/>
        <w:szCs w:val="24"/>
        <w:lang w:val="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8">
    <w:nsid w:val="5E791C99"/>
    <w:multiLevelType w:val="hybridMultilevel"/>
    <w:tmpl w:val="990AA5F6"/>
    <w:lvl w:ilvl="0" w:tplc="8188B8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9">
    <w:nsid w:val="60100328"/>
    <w:multiLevelType w:val="hybridMultilevel"/>
    <w:tmpl w:val="17DE1CF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0">
    <w:nsid w:val="605C712F"/>
    <w:multiLevelType w:val="multilevel"/>
    <w:tmpl w:val="AA88D30C"/>
    <w:lvl w:ilvl="0">
      <w:start w:val="13"/>
      <w:numFmt w:val="decimal"/>
      <w:lvlText w:val="%1"/>
      <w:lvlJc w:val="left"/>
      <w:pPr>
        <w:ind w:left="420" w:hanging="420"/>
      </w:pPr>
      <w:rPr>
        <w:rFonts w:hint="default"/>
      </w:rPr>
    </w:lvl>
    <w:lvl w:ilvl="1">
      <w:start w:val="1"/>
      <w:numFmt w:val="decimal"/>
      <w:lvlText w:val="%1.%2"/>
      <w:lvlJc w:val="left"/>
      <w:pPr>
        <w:ind w:left="595" w:hanging="420"/>
      </w:pPr>
      <w:rPr>
        <w:rFonts w:hint="default"/>
      </w:rPr>
    </w:lvl>
    <w:lvl w:ilvl="2">
      <w:start w:val="1"/>
      <w:numFmt w:val="decimal"/>
      <w:lvlText w:val="%1.%2.%3"/>
      <w:lvlJc w:val="left"/>
      <w:pPr>
        <w:ind w:left="1070" w:hanging="720"/>
      </w:pPr>
      <w:rPr>
        <w:rFonts w:hint="default"/>
      </w:rPr>
    </w:lvl>
    <w:lvl w:ilvl="3">
      <w:start w:val="1"/>
      <w:numFmt w:val="decimal"/>
      <w:lvlText w:val="%1.%2.%3.%4"/>
      <w:lvlJc w:val="left"/>
      <w:pPr>
        <w:ind w:left="1245" w:hanging="7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2840" w:hanging="1440"/>
      </w:pPr>
      <w:rPr>
        <w:rFonts w:hint="default"/>
      </w:rPr>
    </w:lvl>
  </w:abstractNum>
  <w:abstractNum w:abstractNumId="241">
    <w:nsid w:val="60987998"/>
    <w:multiLevelType w:val="hybridMultilevel"/>
    <w:tmpl w:val="19FE72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2">
    <w:nsid w:val="6192604C"/>
    <w:multiLevelType w:val="multilevel"/>
    <w:tmpl w:val="09CE7CA2"/>
    <w:lvl w:ilvl="0">
      <w:start w:val="6"/>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3">
    <w:nsid w:val="61C167BE"/>
    <w:multiLevelType w:val="multilevel"/>
    <w:tmpl w:val="7A0214FA"/>
    <w:lvl w:ilvl="0">
      <w:numFmt w:val="bullet"/>
      <w:lvlText w:val=""/>
      <w:lvlJc w:val="left"/>
      <w:pPr>
        <w:ind w:left="1460" w:hanging="360"/>
      </w:pPr>
      <w:rPr>
        <w:rFonts w:ascii="Symbol" w:hAnsi="Symbol" w:cs="Symbol" w:hint="default"/>
        <w:w w:val="100"/>
        <w:sz w:val="24"/>
        <w:szCs w:val="24"/>
        <w:lang w:val="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4">
    <w:nsid w:val="61E01791"/>
    <w:multiLevelType w:val="hybridMultilevel"/>
    <w:tmpl w:val="9CF62E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5">
    <w:nsid w:val="64AA073F"/>
    <w:multiLevelType w:val="hybridMultilevel"/>
    <w:tmpl w:val="7B504EBC"/>
    <w:lvl w:ilvl="0" w:tplc="8188B82C">
      <w:start w:val="1"/>
      <w:numFmt w:val="bullet"/>
      <w:lvlText w:val=""/>
      <w:lvlJc w:val="left"/>
      <w:pPr>
        <w:ind w:left="910" w:hanging="360"/>
      </w:pPr>
      <w:rPr>
        <w:rFonts w:ascii="Symbol" w:hAnsi="Symbol" w:hint="default"/>
      </w:rPr>
    </w:lvl>
    <w:lvl w:ilvl="1" w:tplc="04090003" w:tentative="1">
      <w:start w:val="1"/>
      <w:numFmt w:val="bullet"/>
      <w:lvlText w:val="o"/>
      <w:lvlJc w:val="left"/>
      <w:pPr>
        <w:ind w:left="1630" w:hanging="360"/>
      </w:pPr>
      <w:rPr>
        <w:rFonts w:ascii="Courier New" w:hAnsi="Courier New" w:cs="Courier New" w:hint="default"/>
      </w:rPr>
    </w:lvl>
    <w:lvl w:ilvl="2" w:tplc="04090005" w:tentative="1">
      <w:start w:val="1"/>
      <w:numFmt w:val="bullet"/>
      <w:lvlText w:val=""/>
      <w:lvlJc w:val="left"/>
      <w:pPr>
        <w:ind w:left="2350" w:hanging="360"/>
      </w:pPr>
      <w:rPr>
        <w:rFonts w:ascii="Wingdings" w:hAnsi="Wingdings" w:hint="default"/>
      </w:rPr>
    </w:lvl>
    <w:lvl w:ilvl="3" w:tplc="04090001" w:tentative="1">
      <w:start w:val="1"/>
      <w:numFmt w:val="bullet"/>
      <w:lvlText w:val=""/>
      <w:lvlJc w:val="left"/>
      <w:pPr>
        <w:ind w:left="3070" w:hanging="360"/>
      </w:pPr>
      <w:rPr>
        <w:rFonts w:ascii="Symbol" w:hAnsi="Symbol" w:hint="default"/>
      </w:rPr>
    </w:lvl>
    <w:lvl w:ilvl="4" w:tplc="04090003" w:tentative="1">
      <w:start w:val="1"/>
      <w:numFmt w:val="bullet"/>
      <w:lvlText w:val="o"/>
      <w:lvlJc w:val="left"/>
      <w:pPr>
        <w:ind w:left="3790" w:hanging="360"/>
      </w:pPr>
      <w:rPr>
        <w:rFonts w:ascii="Courier New" w:hAnsi="Courier New" w:cs="Courier New" w:hint="default"/>
      </w:rPr>
    </w:lvl>
    <w:lvl w:ilvl="5" w:tplc="04090005" w:tentative="1">
      <w:start w:val="1"/>
      <w:numFmt w:val="bullet"/>
      <w:lvlText w:val=""/>
      <w:lvlJc w:val="left"/>
      <w:pPr>
        <w:ind w:left="4510" w:hanging="360"/>
      </w:pPr>
      <w:rPr>
        <w:rFonts w:ascii="Wingdings" w:hAnsi="Wingdings" w:hint="default"/>
      </w:rPr>
    </w:lvl>
    <w:lvl w:ilvl="6" w:tplc="04090001" w:tentative="1">
      <w:start w:val="1"/>
      <w:numFmt w:val="bullet"/>
      <w:lvlText w:val=""/>
      <w:lvlJc w:val="left"/>
      <w:pPr>
        <w:ind w:left="5230" w:hanging="360"/>
      </w:pPr>
      <w:rPr>
        <w:rFonts w:ascii="Symbol" w:hAnsi="Symbol" w:hint="default"/>
      </w:rPr>
    </w:lvl>
    <w:lvl w:ilvl="7" w:tplc="04090003" w:tentative="1">
      <w:start w:val="1"/>
      <w:numFmt w:val="bullet"/>
      <w:lvlText w:val="o"/>
      <w:lvlJc w:val="left"/>
      <w:pPr>
        <w:ind w:left="5950" w:hanging="360"/>
      </w:pPr>
      <w:rPr>
        <w:rFonts w:ascii="Courier New" w:hAnsi="Courier New" w:cs="Courier New" w:hint="default"/>
      </w:rPr>
    </w:lvl>
    <w:lvl w:ilvl="8" w:tplc="04090005" w:tentative="1">
      <w:start w:val="1"/>
      <w:numFmt w:val="bullet"/>
      <w:lvlText w:val=""/>
      <w:lvlJc w:val="left"/>
      <w:pPr>
        <w:ind w:left="6670" w:hanging="360"/>
      </w:pPr>
      <w:rPr>
        <w:rFonts w:ascii="Wingdings" w:hAnsi="Wingdings" w:hint="default"/>
      </w:rPr>
    </w:lvl>
  </w:abstractNum>
  <w:abstractNum w:abstractNumId="246">
    <w:nsid w:val="64C765BC"/>
    <w:multiLevelType w:val="hybridMultilevel"/>
    <w:tmpl w:val="60900850"/>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247">
    <w:nsid w:val="65D453D0"/>
    <w:multiLevelType w:val="multilevel"/>
    <w:tmpl w:val="A6208B82"/>
    <w:lvl w:ilvl="0">
      <w:numFmt w:val="bullet"/>
      <w:lvlText w:val=""/>
      <w:lvlJc w:val="left"/>
      <w:pPr>
        <w:tabs>
          <w:tab w:val="num" w:pos="720"/>
        </w:tabs>
        <w:ind w:left="105" w:hanging="361"/>
      </w:pPr>
      <w:rPr>
        <w:rFonts w:ascii="Symbol" w:hAnsi="Symbol" w:cs="Symbol" w:hint="default"/>
        <w:w w:val="100"/>
        <w:sz w:val="24"/>
        <w:szCs w:val="24"/>
        <w:lang w:val="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8">
    <w:nsid w:val="671F6AFD"/>
    <w:multiLevelType w:val="hybridMultilevel"/>
    <w:tmpl w:val="68E0D1FE"/>
    <w:lvl w:ilvl="0" w:tplc="8188B8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9">
    <w:nsid w:val="68AC6702"/>
    <w:multiLevelType w:val="hybridMultilevel"/>
    <w:tmpl w:val="E592A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0">
    <w:nsid w:val="69984B70"/>
    <w:multiLevelType w:val="multilevel"/>
    <w:tmpl w:val="A6208B82"/>
    <w:lvl w:ilvl="0">
      <w:numFmt w:val="bullet"/>
      <w:lvlText w:val=""/>
      <w:lvlJc w:val="left"/>
      <w:pPr>
        <w:tabs>
          <w:tab w:val="num" w:pos="720"/>
        </w:tabs>
        <w:ind w:left="105" w:hanging="361"/>
      </w:pPr>
      <w:rPr>
        <w:rFonts w:ascii="Symbol" w:hAnsi="Symbol" w:cs="Symbol" w:hint="default"/>
        <w:w w:val="100"/>
        <w:sz w:val="24"/>
        <w:szCs w:val="24"/>
        <w:lang w:val="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1">
    <w:nsid w:val="6AA5012F"/>
    <w:multiLevelType w:val="hybridMultilevel"/>
    <w:tmpl w:val="0C849CE8"/>
    <w:lvl w:ilvl="0" w:tplc="8188B82C">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52">
    <w:nsid w:val="6B653E41"/>
    <w:multiLevelType w:val="multilevel"/>
    <w:tmpl w:val="F966467E"/>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8280"/>
        </w:tabs>
        <w:ind w:left="8280" w:hanging="180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abstractNum w:abstractNumId="253">
    <w:nsid w:val="6D105F1C"/>
    <w:multiLevelType w:val="hybridMultilevel"/>
    <w:tmpl w:val="5A20DC2E"/>
    <w:lvl w:ilvl="0" w:tplc="04090001">
      <w:start w:val="1"/>
      <w:numFmt w:val="bullet"/>
      <w:lvlText w:val=""/>
      <w:lvlJc w:val="left"/>
      <w:pPr>
        <w:ind w:left="502"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54">
    <w:nsid w:val="6DC43ADD"/>
    <w:multiLevelType w:val="hybridMultilevel"/>
    <w:tmpl w:val="DE0E6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5">
    <w:nsid w:val="6F69544C"/>
    <w:multiLevelType w:val="hybridMultilevel"/>
    <w:tmpl w:val="38B871CE"/>
    <w:lvl w:ilvl="0" w:tplc="8188B82C">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56">
    <w:nsid w:val="70372DA9"/>
    <w:multiLevelType w:val="hybridMultilevel"/>
    <w:tmpl w:val="ED9CFB8E"/>
    <w:lvl w:ilvl="0" w:tplc="07C0CCAA">
      <w:start w:val="1"/>
      <w:numFmt w:val="bullet"/>
      <w:lvlText w:val=""/>
      <w:lvlJc w:val="left"/>
      <w:pPr>
        <w:tabs>
          <w:tab w:val="num" w:pos="720"/>
        </w:tabs>
        <w:ind w:left="720" w:hanging="360"/>
      </w:pPr>
      <w:rPr>
        <w:rFonts w:ascii="Symbol" w:hAnsi="Symbol" w:hint="default"/>
        <w:sz w:val="20"/>
        <w:szCs w:val="20"/>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57">
    <w:nsid w:val="71367794"/>
    <w:multiLevelType w:val="multilevel"/>
    <w:tmpl w:val="54186D78"/>
    <w:lvl w:ilvl="0">
      <w:start w:val="1"/>
      <w:numFmt w:val="bullet"/>
      <w:lvlText w:val="-"/>
      <w:lvlJc w:val="left"/>
      <w:pPr>
        <w:tabs>
          <w:tab w:val="num" w:pos="0"/>
        </w:tabs>
        <w:ind w:left="360" w:hanging="360"/>
      </w:pPr>
      <w:rPr>
        <w:rFonts w:ascii="Times New Roman" w:hAnsi="Times New Roman" w:cs="Times New Roman"/>
        <w:b/>
        <w:lang w:val="it-IT"/>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8">
    <w:nsid w:val="729470AF"/>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59">
    <w:nsid w:val="72B83E19"/>
    <w:multiLevelType w:val="hybridMultilevel"/>
    <w:tmpl w:val="E9DAEB6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0">
    <w:nsid w:val="74540720"/>
    <w:multiLevelType w:val="hybridMultilevel"/>
    <w:tmpl w:val="ED2E8F0E"/>
    <w:lvl w:ilvl="0" w:tplc="8188B8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1">
    <w:nsid w:val="74BD3A8C"/>
    <w:multiLevelType w:val="hybridMultilevel"/>
    <w:tmpl w:val="1FDC83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2">
    <w:nsid w:val="76590123"/>
    <w:multiLevelType w:val="hybridMultilevel"/>
    <w:tmpl w:val="84E61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3">
    <w:nsid w:val="76E75BEF"/>
    <w:multiLevelType w:val="hybridMultilevel"/>
    <w:tmpl w:val="4D18E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4">
    <w:nsid w:val="79AF0F37"/>
    <w:multiLevelType w:val="hybridMultilevel"/>
    <w:tmpl w:val="B9F44802"/>
    <w:lvl w:ilvl="0" w:tplc="8188B8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5">
    <w:nsid w:val="7DBD080C"/>
    <w:multiLevelType w:val="hybridMultilevel"/>
    <w:tmpl w:val="D6B6A6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6">
    <w:nsid w:val="7ED80351"/>
    <w:multiLevelType w:val="hybridMultilevel"/>
    <w:tmpl w:val="B256026E"/>
    <w:lvl w:ilvl="0" w:tplc="8188B8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11"/>
  </w:num>
  <w:num w:numId="5">
    <w:abstractNumId w:val="13"/>
  </w:num>
  <w:num w:numId="6">
    <w:abstractNumId w:val="14"/>
  </w:num>
  <w:num w:numId="7">
    <w:abstractNumId w:val="15"/>
  </w:num>
  <w:num w:numId="8">
    <w:abstractNumId w:val="18"/>
  </w:num>
  <w:num w:numId="9">
    <w:abstractNumId w:val="21"/>
  </w:num>
  <w:num w:numId="10">
    <w:abstractNumId w:val="23"/>
  </w:num>
  <w:num w:numId="11">
    <w:abstractNumId w:val="25"/>
  </w:num>
  <w:num w:numId="12">
    <w:abstractNumId w:val="26"/>
  </w:num>
  <w:num w:numId="13">
    <w:abstractNumId w:val="28"/>
  </w:num>
  <w:num w:numId="14">
    <w:abstractNumId w:val="30"/>
  </w:num>
  <w:num w:numId="15">
    <w:abstractNumId w:val="31"/>
  </w:num>
  <w:num w:numId="16">
    <w:abstractNumId w:val="33"/>
  </w:num>
  <w:num w:numId="17">
    <w:abstractNumId w:val="35"/>
  </w:num>
  <w:num w:numId="18">
    <w:abstractNumId w:val="36"/>
  </w:num>
  <w:num w:numId="19">
    <w:abstractNumId w:val="37"/>
  </w:num>
  <w:num w:numId="20">
    <w:abstractNumId w:val="39"/>
  </w:num>
  <w:num w:numId="21">
    <w:abstractNumId w:val="42"/>
  </w:num>
  <w:num w:numId="22">
    <w:abstractNumId w:val="45"/>
  </w:num>
  <w:num w:numId="23">
    <w:abstractNumId w:val="46"/>
  </w:num>
  <w:num w:numId="24">
    <w:abstractNumId w:val="54"/>
  </w:num>
  <w:num w:numId="25">
    <w:abstractNumId w:val="55"/>
  </w:num>
  <w:num w:numId="26">
    <w:abstractNumId w:val="56"/>
  </w:num>
  <w:num w:numId="27">
    <w:abstractNumId w:val="57"/>
  </w:num>
  <w:num w:numId="28">
    <w:abstractNumId w:val="60"/>
  </w:num>
  <w:num w:numId="29">
    <w:abstractNumId w:val="62"/>
  </w:num>
  <w:num w:numId="30">
    <w:abstractNumId w:val="64"/>
  </w:num>
  <w:num w:numId="31">
    <w:abstractNumId w:val="65"/>
  </w:num>
  <w:num w:numId="32">
    <w:abstractNumId w:val="66"/>
  </w:num>
  <w:num w:numId="33">
    <w:abstractNumId w:val="69"/>
  </w:num>
  <w:num w:numId="34">
    <w:abstractNumId w:val="74"/>
  </w:num>
  <w:num w:numId="35">
    <w:abstractNumId w:val="75"/>
  </w:num>
  <w:num w:numId="36">
    <w:abstractNumId w:val="76"/>
  </w:num>
  <w:num w:numId="37">
    <w:abstractNumId w:val="77"/>
  </w:num>
  <w:num w:numId="38">
    <w:abstractNumId w:val="78"/>
  </w:num>
  <w:num w:numId="39">
    <w:abstractNumId w:val="81"/>
  </w:num>
  <w:num w:numId="40">
    <w:abstractNumId w:val="82"/>
  </w:num>
  <w:num w:numId="41">
    <w:abstractNumId w:val="83"/>
  </w:num>
  <w:num w:numId="42">
    <w:abstractNumId w:val="85"/>
  </w:num>
  <w:num w:numId="43">
    <w:abstractNumId w:val="86"/>
  </w:num>
  <w:num w:numId="44">
    <w:abstractNumId w:val="89"/>
  </w:num>
  <w:num w:numId="45">
    <w:abstractNumId w:val="90"/>
  </w:num>
  <w:num w:numId="46">
    <w:abstractNumId w:val="92"/>
  </w:num>
  <w:num w:numId="47">
    <w:abstractNumId w:val="93"/>
  </w:num>
  <w:num w:numId="48">
    <w:abstractNumId w:val="97"/>
  </w:num>
  <w:num w:numId="49">
    <w:abstractNumId w:val="98"/>
  </w:num>
  <w:num w:numId="50">
    <w:abstractNumId w:val="99"/>
  </w:num>
  <w:num w:numId="51">
    <w:abstractNumId w:val="100"/>
  </w:num>
  <w:num w:numId="52">
    <w:abstractNumId w:val="108"/>
  </w:num>
  <w:num w:numId="53">
    <w:abstractNumId w:val="109"/>
  </w:num>
  <w:num w:numId="54">
    <w:abstractNumId w:val="110"/>
  </w:num>
  <w:num w:numId="55">
    <w:abstractNumId w:val="112"/>
  </w:num>
  <w:num w:numId="56">
    <w:abstractNumId w:val="117"/>
  </w:num>
  <w:num w:numId="57">
    <w:abstractNumId w:val="118"/>
  </w:num>
  <w:num w:numId="58">
    <w:abstractNumId w:val="122"/>
  </w:num>
  <w:num w:numId="59">
    <w:abstractNumId w:val="129"/>
  </w:num>
  <w:num w:numId="60">
    <w:abstractNumId w:val="138"/>
  </w:num>
  <w:num w:numId="61">
    <w:abstractNumId w:val="139"/>
  </w:num>
  <w:num w:numId="62">
    <w:abstractNumId w:val="140"/>
  </w:num>
  <w:num w:numId="63">
    <w:abstractNumId w:val="143"/>
  </w:num>
  <w:num w:numId="64">
    <w:abstractNumId w:val="146"/>
  </w:num>
  <w:num w:numId="65">
    <w:abstractNumId w:val="147"/>
  </w:num>
  <w:num w:numId="66">
    <w:abstractNumId w:val="148"/>
  </w:num>
  <w:num w:numId="67">
    <w:abstractNumId w:val="150"/>
  </w:num>
  <w:num w:numId="68">
    <w:abstractNumId w:val="155"/>
  </w:num>
  <w:num w:numId="69">
    <w:abstractNumId w:val="156"/>
  </w:num>
  <w:num w:numId="70">
    <w:abstractNumId w:val="157"/>
  </w:num>
  <w:num w:numId="71">
    <w:abstractNumId w:val="166"/>
  </w:num>
  <w:num w:numId="72">
    <w:abstractNumId w:val="263"/>
  </w:num>
  <w:num w:numId="73">
    <w:abstractNumId w:val="246"/>
  </w:num>
  <w:num w:numId="74">
    <w:abstractNumId w:val="185"/>
  </w:num>
  <w:num w:numId="75">
    <w:abstractNumId w:val="224"/>
  </w:num>
  <w:num w:numId="76">
    <w:abstractNumId w:val="254"/>
  </w:num>
  <w:num w:numId="77">
    <w:abstractNumId w:val="170"/>
  </w:num>
  <w:num w:numId="78">
    <w:abstractNumId w:val="247"/>
  </w:num>
  <w:num w:numId="79">
    <w:abstractNumId w:val="250"/>
  </w:num>
  <w:num w:numId="80">
    <w:abstractNumId w:val="237"/>
  </w:num>
  <w:num w:numId="81">
    <w:abstractNumId w:val="195"/>
  </w:num>
  <w:num w:numId="82">
    <w:abstractNumId w:val="221"/>
  </w:num>
  <w:num w:numId="83">
    <w:abstractNumId w:val="178"/>
  </w:num>
  <w:num w:numId="84">
    <w:abstractNumId w:val="214"/>
  </w:num>
  <w:num w:numId="85">
    <w:abstractNumId w:val="223"/>
  </w:num>
  <w:num w:numId="86">
    <w:abstractNumId w:val="260"/>
  </w:num>
  <w:num w:numId="87">
    <w:abstractNumId w:val="210"/>
  </w:num>
  <w:num w:numId="88">
    <w:abstractNumId w:val="253"/>
  </w:num>
  <w:num w:numId="89">
    <w:abstractNumId w:val="227"/>
  </w:num>
  <w:num w:numId="90">
    <w:abstractNumId w:val="209"/>
  </w:num>
  <w:num w:numId="91">
    <w:abstractNumId w:val="176"/>
  </w:num>
  <w:num w:numId="92">
    <w:abstractNumId w:val="238"/>
  </w:num>
  <w:num w:numId="93">
    <w:abstractNumId w:val="181"/>
  </w:num>
  <w:num w:numId="94">
    <w:abstractNumId w:val="200"/>
  </w:num>
  <w:num w:numId="95">
    <w:abstractNumId w:val="225"/>
  </w:num>
  <w:num w:numId="96">
    <w:abstractNumId w:val="255"/>
  </w:num>
  <w:num w:numId="97">
    <w:abstractNumId w:val="251"/>
  </w:num>
  <w:num w:numId="98">
    <w:abstractNumId w:val="264"/>
  </w:num>
  <w:num w:numId="99">
    <w:abstractNumId w:val="248"/>
  </w:num>
  <w:num w:numId="100">
    <w:abstractNumId w:val="257"/>
  </w:num>
  <w:num w:numId="101">
    <w:abstractNumId w:val="243"/>
  </w:num>
  <w:num w:numId="102">
    <w:abstractNumId w:val="258"/>
  </w:num>
  <w:num w:numId="103">
    <w:abstractNumId w:val="207"/>
  </w:num>
  <w:num w:numId="104">
    <w:abstractNumId w:val="259"/>
  </w:num>
  <w:num w:numId="105">
    <w:abstractNumId w:val="252"/>
  </w:num>
  <w:num w:numId="106">
    <w:abstractNumId w:val="244"/>
  </w:num>
  <w:num w:numId="107">
    <w:abstractNumId w:val="228"/>
  </w:num>
  <w:num w:numId="108">
    <w:abstractNumId w:val="229"/>
  </w:num>
  <w:num w:numId="109">
    <w:abstractNumId w:val="206"/>
  </w:num>
  <w:num w:numId="110">
    <w:abstractNumId w:val="233"/>
  </w:num>
  <w:num w:numId="111">
    <w:abstractNumId w:val="173"/>
  </w:num>
  <w:num w:numId="112">
    <w:abstractNumId w:val="171"/>
  </w:num>
  <w:num w:numId="113">
    <w:abstractNumId w:val="175"/>
  </w:num>
  <w:num w:numId="114">
    <w:abstractNumId w:val="213"/>
  </w:num>
  <w:num w:numId="115">
    <w:abstractNumId w:val="184"/>
  </w:num>
  <w:num w:numId="116">
    <w:abstractNumId w:val="182"/>
  </w:num>
  <w:num w:numId="117">
    <w:abstractNumId w:val="193"/>
  </w:num>
  <w:num w:numId="118">
    <w:abstractNumId w:val="262"/>
  </w:num>
  <w:num w:numId="119">
    <w:abstractNumId w:val="249"/>
  </w:num>
  <w:num w:numId="120">
    <w:abstractNumId w:val="203"/>
  </w:num>
  <w:num w:numId="121">
    <w:abstractNumId w:val="226"/>
  </w:num>
  <w:num w:numId="122">
    <w:abstractNumId w:val="261"/>
  </w:num>
  <w:num w:numId="123">
    <w:abstractNumId w:val="234"/>
  </w:num>
  <w:num w:numId="124">
    <w:abstractNumId w:val="212"/>
  </w:num>
  <w:num w:numId="125">
    <w:abstractNumId w:val="256"/>
  </w:num>
  <w:num w:numId="126">
    <w:abstractNumId w:val="215"/>
  </w:num>
  <w:num w:numId="127">
    <w:abstractNumId w:val="236"/>
  </w:num>
  <w:num w:numId="128">
    <w:abstractNumId w:val="190"/>
  </w:num>
  <w:num w:numId="129">
    <w:abstractNumId w:val="192"/>
  </w:num>
  <w:num w:numId="130">
    <w:abstractNumId w:val="231"/>
  </w:num>
  <w:num w:numId="131">
    <w:abstractNumId w:val="179"/>
  </w:num>
  <w:num w:numId="132">
    <w:abstractNumId w:val="198"/>
  </w:num>
  <w:num w:numId="133">
    <w:abstractNumId w:val="172"/>
  </w:num>
  <w:num w:numId="134">
    <w:abstractNumId w:val="199"/>
  </w:num>
  <w:num w:numId="135">
    <w:abstractNumId w:val="186"/>
  </w:num>
  <w:num w:numId="136">
    <w:abstractNumId w:val="201"/>
  </w:num>
  <w:num w:numId="137">
    <w:abstractNumId w:val="194"/>
  </w:num>
  <w:num w:numId="138">
    <w:abstractNumId w:val="241"/>
  </w:num>
  <w:num w:numId="139">
    <w:abstractNumId w:val="191"/>
  </w:num>
  <w:num w:numId="140">
    <w:abstractNumId w:val="265"/>
  </w:num>
  <w:num w:numId="141">
    <w:abstractNumId w:val="205"/>
  </w:num>
  <w:num w:numId="142">
    <w:abstractNumId w:val="174"/>
  </w:num>
  <w:num w:numId="143">
    <w:abstractNumId w:val="217"/>
  </w:num>
  <w:num w:numId="144">
    <w:abstractNumId w:val="183"/>
  </w:num>
  <w:num w:numId="145">
    <w:abstractNumId w:val="230"/>
  </w:num>
  <w:num w:numId="146">
    <w:abstractNumId w:val="211"/>
  </w:num>
  <w:num w:numId="147">
    <w:abstractNumId w:val="208"/>
  </w:num>
  <w:num w:numId="148">
    <w:abstractNumId w:val="216"/>
  </w:num>
  <w:num w:numId="149">
    <w:abstractNumId w:val="235"/>
  </w:num>
  <w:num w:numId="150">
    <w:abstractNumId w:val="245"/>
  </w:num>
  <w:num w:numId="151">
    <w:abstractNumId w:val="266"/>
  </w:num>
  <w:num w:numId="152">
    <w:abstractNumId w:val="218"/>
  </w:num>
  <w:num w:numId="153">
    <w:abstractNumId w:val="202"/>
  </w:num>
  <w:num w:numId="154">
    <w:abstractNumId w:val="239"/>
  </w:num>
  <w:num w:numId="155">
    <w:abstractNumId w:val="204"/>
  </w:num>
  <w:num w:numId="156">
    <w:abstractNumId w:val="2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220"/>
  </w:num>
  <w:num w:numId="158">
    <w:abstractNumId w:val="187"/>
  </w:num>
  <w:num w:numId="159">
    <w:abstractNumId w:val="232"/>
  </w:num>
  <w:num w:numId="160">
    <w:abstractNumId w:val="189"/>
  </w:num>
  <w:num w:numId="161">
    <w:abstractNumId w:val="242"/>
  </w:num>
  <w:num w:numId="162">
    <w:abstractNumId w:val="222"/>
  </w:num>
  <w:num w:numId="163">
    <w:abstractNumId w:val="197"/>
  </w:num>
  <w:num w:numId="164">
    <w:abstractNumId w:val="196"/>
  </w:num>
  <w:num w:numId="165">
    <w:abstractNumId w:val="177"/>
  </w:num>
  <w:num w:numId="166">
    <w:abstractNumId w:val="240"/>
  </w:num>
  <w:num w:numId="167">
    <w:abstractNumId w:val="180"/>
  </w:num>
  <w:num w:numId="168">
    <w:abstractNumId w:val="188"/>
    <w:lvlOverride w:ilvl="0"/>
    <w:lvlOverride w:ilvl="1"/>
    <w:lvlOverride w:ilvl="2"/>
    <w:lvlOverride w:ilvl="3"/>
    <w:lvlOverride w:ilvl="4"/>
    <w:lvlOverride w:ilvl="5"/>
    <w:lvlOverride w:ilvl="6"/>
    <w:lvlOverride w:ilvl="7"/>
    <w:lvlOverride w:ilvl="8"/>
  </w:num>
  <w:numIdMacAtCleanup w:val="16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E5068E"/>
    <w:rsid w:val="000018F3"/>
    <w:rsid w:val="00012807"/>
    <w:rsid w:val="00031863"/>
    <w:rsid w:val="0005198D"/>
    <w:rsid w:val="000528F8"/>
    <w:rsid w:val="000546A6"/>
    <w:rsid w:val="00061069"/>
    <w:rsid w:val="00065D22"/>
    <w:rsid w:val="000853C1"/>
    <w:rsid w:val="00086831"/>
    <w:rsid w:val="000927E6"/>
    <w:rsid w:val="0009315D"/>
    <w:rsid w:val="000D35E8"/>
    <w:rsid w:val="000D4F73"/>
    <w:rsid w:val="000D54B2"/>
    <w:rsid w:val="000D5FCE"/>
    <w:rsid w:val="000E34A8"/>
    <w:rsid w:val="000E4C56"/>
    <w:rsid w:val="000E5AA8"/>
    <w:rsid w:val="000E6B8D"/>
    <w:rsid w:val="000F1AEB"/>
    <w:rsid w:val="000F597E"/>
    <w:rsid w:val="00102C95"/>
    <w:rsid w:val="001125B2"/>
    <w:rsid w:val="001160BC"/>
    <w:rsid w:val="0013252F"/>
    <w:rsid w:val="00136E8D"/>
    <w:rsid w:val="0016034F"/>
    <w:rsid w:val="001716CA"/>
    <w:rsid w:val="00172606"/>
    <w:rsid w:val="00176A83"/>
    <w:rsid w:val="001952D2"/>
    <w:rsid w:val="001B06A0"/>
    <w:rsid w:val="001C5A1D"/>
    <w:rsid w:val="001E1966"/>
    <w:rsid w:val="001E42FC"/>
    <w:rsid w:val="002025C1"/>
    <w:rsid w:val="00214C0A"/>
    <w:rsid w:val="00220FF8"/>
    <w:rsid w:val="00224DAF"/>
    <w:rsid w:val="00231E46"/>
    <w:rsid w:val="002331A5"/>
    <w:rsid w:val="00234A39"/>
    <w:rsid w:val="00235701"/>
    <w:rsid w:val="00236707"/>
    <w:rsid w:val="00284FB4"/>
    <w:rsid w:val="00285050"/>
    <w:rsid w:val="00292BD3"/>
    <w:rsid w:val="002961F9"/>
    <w:rsid w:val="002A06F0"/>
    <w:rsid w:val="002A0DE1"/>
    <w:rsid w:val="002B771B"/>
    <w:rsid w:val="002B78AE"/>
    <w:rsid w:val="002B7FA9"/>
    <w:rsid w:val="002C4D44"/>
    <w:rsid w:val="002E5BCE"/>
    <w:rsid w:val="002F631F"/>
    <w:rsid w:val="00313E73"/>
    <w:rsid w:val="00321502"/>
    <w:rsid w:val="0032305B"/>
    <w:rsid w:val="00330F5A"/>
    <w:rsid w:val="00335CEB"/>
    <w:rsid w:val="00351B9C"/>
    <w:rsid w:val="0036185D"/>
    <w:rsid w:val="00371CC2"/>
    <w:rsid w:val="00384946"/>
    <w:rsid w:val="00385884"/>
    <w:rsid w:val="00385F16"/>
    <w:rsid w:val="0039018B"/>
    <w:rsid w:val="003958AE"/>
    <w:rsid w:val="003B37D4"/>
    <w:rsid w:val="003B5BEA"/>
    <w:rsid w:val="003D78AA"/>
    <w:rsid w:val="003E69D4"/>
    <w:rsid w:val="003F4200"/>
    <w:rsid w:val="003F43E0"/>
    <w:rsid w:val="003F658A"/>
    <w:rsid w:val="003F7930"/>
    <w:rsid w:val="0040093E"/>
    <w:rsid w:val="00411F3A"/>
    <w:rsid w:val="00421AA5"/>
    <w:rsid w:val="00424E6D"/>
    <w:rsid w:val="00426618"/>
    <w:rsid w:val="004339BA"/>
    <w:rsid w:val="00483740"/>
    <w:rsid w:val="004837A5"/>
    <w:rsid w:val="00486627"/>
    <w:rsid w:val="00490FCA"/>
    <w:rsid w:val="004A24A3"/>
    <w:rsid w:val="004A2EB8"/>
    <w:rsid w:val="004A609F"/>
    <w:rsid w:val="004B01A2"/>
    <w:rsid w:val="004B0C21"/>
    <w:rsid w:val="004B3C84"/>
    <w:rsid w:val="004C3779"/>
    <w:rsid w:val="004C70F2"/>
    <w:rsid w:val="004D6089"/>
    <w:rsid w:val="00512AED"/>
    <w:rsid w:val="0052435A"/>
    <w:rsid w:val="00526405"/>
    <w:rsid w:val="005366AD"/>
    <w:rsid w:val="005376CA"/>
    <w:rsid w:val="0054166C"/>
    <w:rsid w:val="00551C64"/>
    <w:rsid w:val="0056103C"/>
    <w:rsid w:val="00584CE8"/>
    <w:rsid w:val="00591048"/>
    <w:rsid w:val="005945BE"/>
    <w:rsid w:val="005A7C6A"/>
    <w:rsid w:val="005B482E"/>
    <w:rsid w:val="005C1DE9"/>
    <w:rsid w:val="005D2853"/>
    <w:rsid w:val="005D47B1"/>
    <w:rsid w:val="005E331C"/>
    <w:rsid w:val="005F0BD7"/>
    <w:rsid w:val="005F0CB3"/>
    <w:rsid w:val="00610D6B"/>
    <w:rsid w:val="00620198"/>
    <w:rsid w:val="0062648A"/>
    <w:rsid w:val="00645BF0"/>
    <w:rsid w:val="00647E19"/>
    <w:rsid w:val="00651639"/>
    <w:rsid w:val="00654237"/>
    <w:rsid w:val="006572BC"/>
    <w:rsid w:val="00657462"/>
    <w:rsid w:val="00664165"/>
    <w:rsid w:val="0067044B"/>
    <w:rsid w:val="006742E8"/>
    <w:rsid w:val="00675751"/>
    <w:rsid w:val="00682D62"/>
    <w:rsid w:val="0069639B"/>
    <w:rsid w:val="00697D48"/>
    <w:rsid w:val="006A49A9"/>
    <w:rsid w:val="006A5DB1"/>
    <w:rsid w:val="006C1166"/>
    <w:rsid w:val="006C46D4"/>
    <w:rsid w:val="006C6F45"/>
    <w:rsid w:val="006E18CB"/>
    <w:rsid w:val="006E4266"/>
    <w:rsid w:val="00702E95"/>
    <w:rsid w:val="00703CB4"/>
    <w:rsid w:val="00704028"/>
    <w:rsid w:val="00706047"/>
    <w:rsid w:val="007115CB"/>
    <w:rsid w:val="0072288D"/>
    <w:rsid w:val="00731E3B"/>
    <w:rsid w:val="00735A91"/>
    <w:rsid w:val="00736258"/>
    <w:rsid w:val="00736B23"/>
    <w:rsid w:val="00761B5C"/>
    <w:rsid w:val="00764B9F"/>
    <w:rsid w:val="00766381"/>
    <w:rsid w:val="00772BF4"/>
    <w:rsid w:val="007752E4"/>
    <w:rsid w:val="007812A9"/>
    <w:rsid w:val="00782AAE"/>
    <w:rsid w:val="007924AA"/>
    <w:rsid w:val="007A0B13"/>
    <w:rsid w:val="007A0D22"/>
    <w:rsid w:val="007A46EC"/>
    <w:rsid w:val="007B004A"/>
    <w:rsid w:val="007B16B8"/>
    <w:rsid w:val="007B394C"/>
    <w:rsid w:val="007B7CEF"/>
    <w:rsid w:val="007D15FF"/>
    <w:rsid w:val="007E2735"/>
    <w:rsid w:val="007E4610"/>
    <w:rsid w:val="007E4BC4"/>
    <w:rsid w:val="007E5742"/>
    <w:rsid w:val="007F2CCF"/>
    <w:rsid w:val="00803AEF"/>
    <w:rsid w:val="00824EA9"/>
    <w:rsid w:val="00827833"/>
    <w:rsid w:val="008427A2"/>
    <w:rsid w:val="00844CD3"/>
    <w:rsid w:val="008472BB"/>
    <w:rsid w:val="00851E49"/>
    <w:rsid w:val="00861E20"/>
    <w:rsid w:val="00870177"/>
    <w:rsid w:val="00884E25"/>
    <w:rsid w:val="0089670E"/>
    <w:rsid w:val="008A1B19"/>
    <w:rsid w:val="008A1BF1"/>
    <w:rsid w:val="008A282D"/>
    <w:rsid w:val="008B5970"/>
    <w:rsid w:val="008C3E2E"/>
    <w:rsid w:val="008D49D5"/>
    <w:rsid w:val="008E5D61"/>
    <w:rsid w:val="008F4BEF"/>
    <w:rsid w:val="008F7737"/>
    <w:rsid w:val="009002F4"/>
    <w:rsid w:val="00904EAA"/>
    <w:rsid w:val="0091244D"/>
    <w:rsid w:val="00917A1D"/>
    <w:rsid w:val="009207F0"/>
    <w:rsid w:val="00924F7E"/>
    <w:rsid w:val="009262BE"/>
    <w:rsid w:val="009330B2"/>
    <w:rsid w:val="00960CF3"/>
    <w:rsid w:val="0097361E"/>
    <w:rsid w:val="00996DB5"/>
    <w:rsid w:val="009A3DF9"/>
    <w:rsid w:val="009B041C"/>
    <w:rsid w:val="009C0DD8"/>
    <w:rsid w:val="009C0FDB"/>
    <w:rsid w:val="009C3BFE"/>
    <w:rsid w:val="009C4227"/>
    <w:rsid w:val="009C7F82"/>
    <w:rsid w:val="009E417C"/>
    <w:rsid w:val="009F002F"/>
    <w:rsid w:val="009F7D1B"/>
    <w:rsid w:val="00A025DD"/>
    <w:rsid w:val="00A02789"/>
    <w:rsid w:val="00A03D4B"/>
    <w:rsid w:val="00A10571"/>
    <w:rsid w:val="00A11CEE"/>
    <w:rsid w:val="00A2296B"/>
    <w:rsid w:val="00A24442"/>
    <w:rsid w:val="00A30E30"/>
    <w:rsid w:val="00A338E6"/>
    <w:rsid w:val="00A413A6"/>
    <w:rsid w:val="00A61BAA"/>
    <w:rsid w:val="00A72250"/>
    <w:rsid w:val="00A81302"/>
    <w:rsid w:val="00A91583"/>
    <w:rsid w:val="00A95858"/>
    <w:rsid w:val="00AA267B"/>
    <w:rsid w:val="00AA4764"/>
    <w:rsid w:val="00AA7E07"/>
    <w:rsid w:val="00AB68BD"/>
    <w:rsid w:val="00AC6DCE"/>
    <w:rsid w:val="00AD0693"/>
    <w:rsid w:val="00AE30DA"/>
    <w:rsid w:val="00AE334D"/>
    <w:rsid w:val="00B14491"/>
    <w:rsid w:val="00B24AE3"/>
    <w:rsid w:val="00B272C8"/>
    <w:rsid w:val="00B3256C"/>
    <w:rsid w:val="00B4023C"/>
    <w:rsid w:val="00B40437"/>
    <w:rsid w:val="00B41CB6"/>
    <w:rsid w:val="00B450D0"/>
    <w:rsid w:val="00B51300"/>
    <w:rsid w:val="00B6228A"/>
    <w:rsid w:val="00B72D32"/>
    <w:rsid w:val="00B74D09"/>
    <w:rsid w:val="00B8520A"/>
    <w:rsid w:val="00B9094C"/>
    <w:rsid w:val="00B90E38"/>
    <w:rsid w:val="00B93BA4"/>
    <w:rsid w:val="00BA33EC"/>
    <w:rsid w:val="00BA6CED"/>
    <w:rsid w:val="00BB3F96"/>
    <w:rsid w:val="00BB495D"/>
    <w:rsid w:val="00BC1B20"/>
    <w:rsid w:val="00BC1C7C"/>
    <w:rsid w:val="00BC56BC"/>
    <w:rsid w:val="00BC5989"/>
    <w:rsid w:val="00BC5DA2"/>
    <w:rsid w:val="00BD080A"/>
    <w:rsid w:val="00BE70D1"/>
    <w:rsid w:val="00BF3811"/>
    <w:rsid w:val="00C00D73"/>
    <w:rsid w:val="00C0291A"/>
    <w:rsid w:val="00C0349D"/>
    <w:rsid w:val="00C20A6B"/>
    <w:rsid w:val="00C363D8"/>
    <w:rsid w:val="00C44C0F"/>
    <w:rsid w:val="00C467EB"/>
    <w:rsid w:val="00C46C27"/>
    <w:rsid w:val="00C57F4B"/>
    <w:rsid w:val="00C70816"/>
    <w:rsid w:val="00C70A8C"/>
    <w:rsid w:val="00C8698C"/>
    <w:rsid w:val="00C96039"/>
    <w:rsid w:val="00CA4553"/>
    <w:rsid w:val="00CB190D"/>
    <w:rsid w:val="00CB4853"/>
    <w:rsid w:val="00CB7340"/>
    <w:rsid w:val="00CB7764"/>
    <w:rsid w:val="00CC2A0F"/>
    <w:rsid w:val="00CD31D8"/>
    <w:rsid w:val="00CD4B6E"/>
    <w:rsid w:val="00CF35D5"/>
    <w:rsid w:val="00CF5A42"/>
    <w:rsid w:val="00D078A9"/>
    <w:rsid w:val="00D11B67"/>
    <w:rsid w:val="00D12DE1"/>
    <w:rsid w:val="00D16B8F"/>
    <w:rsid w:val="00D1775D"/>
    <w:rsid w:val="00D350EC"/>
    <w:rsid w:val="00D417B5"/>
    <w:rsid w:val="00D43156"/>
    <w:rsid w:val="00D6219B"/>
    <w:rsid w:val="00D6260F"/>
    <w:rsid w:val="00D65937"/>
    <w:rsid w:val="00D6638D"/>
    <w:rsid w:val="00D9732B"/>
    <w:rsid w:val="00DA5EF9"/>
    <w:rsid w:val="00DB0AF3"/>
    <w:rsid w:val="00DB0BD5"/>
    <w:rsid w:val="00DB1B91"/>
    <w:rsid w:val="00DB6F3F"/>
    <w:rsid w:val="00DD0892"/>
    <w:rsid w:val="00DD19C6"/>
    <w:rsid w:val="00DD40A0"/>
    <w:rsid w:val="00DD5DD3"/>
    <w:rsid w:val="00DE1F84"/>
    <w:rsid w:val="00DF2097"/>
    <w:rsid w:val="00DF77D9"/>
    <w:rsid w:val="00E06346"/>
    <w:rsid w:val="00E12650"/>
    <w:rsid w:val="00E30A5B"/>
    <w:rsid w:val="00E348ED"/>
    <w:rsid w:val="00E35CCF"/>
    <w:rsid w:val="00E36859"/>
    <w:rsid w:val="00E36ABE"/>
    <w:rsid w:val="00E37F16"/>
    <w:rsid w:val="00E45395"/>
    <w:rsid w:val="00E5068E"/>
    <w:rsid w:val="00E549B4"/>
    <w:rsid w:val="00E575A9"/>
    <w:rsid w:val="00E60831"/>
    <w:rsid w:val="00E718DC"/>
    <w:rsid w:val="00E75E20"/>
    <w:rsid w:val="00E85224"/>
    <w:rsid w:val="00E9298E"/>
    <w:rsid w:val="00EA1945"/>
    <w:rsid w:val="00EA5EF6"/>
    <w:rsid w:val="00EB1D90"/>
    <w:rsid w:val="00EB6FA3"/>
    <w:rsid w:val="00EC1941"/>
    <w:rsid w:val="00ED1486"/>
    <w:rsid w:val="00ED1CD1"/>
    <w:rsid w:val="00ED4B42"/>
    <w:rsid w:val="00EE2856"/>
    <w:rsid w:val="00EE6628"/>
    <w:rsid w:val="00F0246B"/>
    <w:rsid w:val="00F165B2"/>
    <w:rsid w:val="00F2129A"/>
    <w:rsid w:val="00F246A3"/>
    <w:rsid w:val="00F279FB"/>
    <w:rsid w:val="00F430A7"/>
    <w:rsid w:val="00F7660C"/>
    <w:rsid w:val="00FA4BA6"/>
    <w:rsid w:val="00FA70E4"/>
    <w:rsid w:val="00FB4931"/>
    <w:rsid w:val="00FC614D"/>
    <w:rsid w:val="00FD0409"/>
    <w:rsid w:val="00FD31D5"/>
    <w:rsid w:val="00FD6B71"/>
    <w:rsid w:val="00FE1E0D"/>
    <w:rsid w:val="00FE54CE"/>
    <w:rsid w:val="00FF440B"/>
    <w:rsid w:val="00FF51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9" type="connector" idref="#AutoShape 11"/>
        <o:r id="V:Rule10" type="connector" idref="#_x0000_s1038"/>
        <o:r id="V:Rule11" type="connector" idref="#AutoShape 10"/>
        <o:r id="V:Rule12" type="connector" idref="#AutoShape 17"/>
        <o:r id="V:Rule13" type="connector" idref="#AutoShape 14"/>
        <o:r id="V:Rule14" type="connector" idref="#AutoShape 12"/>
        <o:r id="V:Rule15" type="connector" idref="#_x0000_s1036"/>
        <o:r id="V:Rule16" type="connector" idref="#AutoShape 13"/>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A1D"/>
    <w:pPr>
      <w:suppressAutoHyphens/>
      <w:spacing w:after="200" w:line="276" w:lineRule="auto"/>
    </w:pPr>
    <w:rPr>
      <w:color w:val="00000A"/>
      <w:kern w:val="1"/>
      <w:sz w:val="24"/>
      <w:szCs w:val="22"/>
      <w:lang w:val="tr-TR" w:eastAsia="zh-CN"/>
    </w:rPr>
  </w:style>
  <w:style w:type="paragraph" w:styleId="Heading1">
    <w:name w:val="heading 1"/>
    <w:basedOn w:val="Normal"/>
    <w:next w:val="Normal"/>
    <w:qFormat/>
    <w:rsid w:val="00ED4B42"/>
    <w:pPr>
      <w:keepNext/>
      <w:keepLines/>
      <w:spacing w:before="480" w:after="0"/>
      <w:outlineLvl w:val="0"/>
    </w:pPr>
    <w:rPr>
      <w:rFonts w:ascii="Cambria" w:hAnsi="Cambria"/>
      <w:b/>
      <w:bCs/>
      <w:color w:val="365F91"/>
      <w:sz w:val="28"/>
      <w:szCs w:val="35"/>
      <w:lang w:val="en-GB"/>
    </w:rPr>
  </w:style>
  <w:style w:type="paragraph" w:styleId="Heading2">
    <w:name w:val="heading 2"/>
    <w:basedOn w:val="Normal"/>
    <w:next w:val="Normal"/>
    <w:qFormat/>
    <w:rsid w:val="00ED4B42"/>
    <w:pPr>
      <w:keepNext/>
      <w:keepLines/>
      <w:spacing w:before="200" w:after="0"/>
      <w:outlineLvl w:val="1"/>
    </w:pPr>
    <w:rPr>
      <w:rFonts w:ascii="Cambria" w:hAnsi="Cambria"/>
      <w:b/>
      <w:bCs/>
      <w:color w:val="4F81BD"/>
      <w:sz w:val="26"/>
      <w:szCs w:val="26"/>
    </w:rPr>
  </w:style>
  <w:style w:type="paragraph" w:styleId="Heading3">
    <w:name w:val="heading 3"/>
    <w:basedOn w:val="Normal"/>
    <w:next w:val="Normal"/>
    <w:qFormat/>
    <w:rsid w:val="00ED4B42"/>
    <w:pPr>
      <w:keepNext/>
      <w:keepLines/>
      <w:spacing w:before="200" w:after="0"/>
      <w:outlineLvl w:val="2"/>
    </w:pPr>
    <w:rPr>
      <w:rFonts w:ascii="Cambria" w:hAnsi="Cambria"/>
      <w:b/>
      <w:bCs/>
      <w:color w:val="4F81BD"/>
    </w:rPr>
  </w:style>
  <w:style w:type="paragraph" w:styleId="Heading4">
    <w:name w:val="heading 4"/>
    <w:basedOn w:val="Normal"/>
    <w:qFormat/>
    <w:rsid w:val="00ED4B42"/>
    <w:pPr>
      <w:spacing w:before="280" w:after="280" w:line="240" w:lineRule="auto"/>
      <w:outlineLvl w:val="3"/>
    </w:pPr>
    <w:rPr>
      <w:rFonts w:ascii="Arial Unicode MS" w:eastAsia="Arial Unicode MS" w:hAnsi="Arial Unicode MS" w:cs="Arial Unicode MS"/>
      <w:b/>
      <w:bCs/>
      <w:szCs w:val="24"/>
    </w:rPr>
  </w:style>
  <w:style w:type="paragraph" w:styleId="Heading5">
    <w:name w:val="heading 5"/>
    <w:basedOn w:val="Normal"/>
    <w:next w:val="Normal"/>
    <w:qFormat/>
    <w:rsid w:val="00ED4B42"/>
    <w:pPr>
      <w:spacing w:before="200" w:after="0"/>
      <w:outlineLvl w:val="4"/>
    </w:pPr>
    <w:rPr>
      <w:rFonts w:ascii="Cambria" w:hAnsi="Cambria"/>
      <w:b/>
      <w:bCs/>
      <w:color w:val="7F7F7F"/>
      <w:lang w:val="sq-AL" w:bidi="en-US"/>
    </w:rPr>
  </w:style>
  <w:style w:type="paragraph" w:styleId="Heading6">
    <w:name w:val="heading 6"/>
    <w:basedOn w:val="Normal"/>
    <w:next w:val="Normal"/>
    <w:qFormat/>
    <w:rsid w:val="00ED4B42"/>
    <w:pPr>
      <w:keepNext/>
      <w:keepLines/>
      <w:spacing w:before="200" w:after="0"/>
      <w:outlineLvl w:val="5"/>
    </w:pPr>
    <w:rPr>
      <w:rFonts w:ascii="Cambria" w:hAnsi="Cambria"/>
      <w:i/>
      <w:iCs/>
      <w:color w:val="243F60"/>
      <w:lang w:val="en-GB"/>
    </w:rPr>
  </w:style>
  <w:style w:type="paragraph" w:styleId="Heading7">
    <w:name w:val="heading 7"/>
    <w:basedOn w:val="Normal"/>
    <w:next w:val="Normal"/>
    <w:qFormat/>
    <w:rsid w:val="00ED4B42"/>
    <w:pPr>
      <w:spacing w:after="0"/>
      <w:outlineLvl w:val="6"/>
    </w:pPr>
    <w:rPr>
      <w:rFonts w:ascii="Cambria" w:hAnsi="Cambria"/>
      <w:i/>
      <w:iCs/>
      <w:lang w:val="sq-AL" w:bidi="en-US"/>
    </w:rPr>
  </w:style>
  <w:style w:type="paragraph" w:styleId="Heading8">
    <w:name w:val="heading 8"/>
    <w:basedOn w:val="Normal"/>
    <w:next w:val="Normal"/>
    <w:qFormat/>
    <w:rsid w:val="00ED4B42"/>
    <w:pPr>
      <w:keepNext/>
      <w:keepLines/>
      <w:spacing w:before="200" w:after="0"/>
      <w:outlineLvl w:val="7"/>
    </w:pPr>
    <w:rPr>
      <w:rFonts w:ascii="Cambria" w:hAnsi="Cambria"/>
      <w:color w:val="404040"/>
      <w:sz w:val="20"/>
      <w:szCs w:val="20"/>
    </w:rPr>
  </w:style>
  <w:style w:type="paragraph" w:styleId="Heading9">
    <w:name w:val="heading 9"/>
    <w:basedOn w:val="Normal"/>
    <w:next w:val="Normal"/>
    <w:qFormat/>
    <w:rsid w:val="00ED4B42"/>
    <w:pPr>
      <w:spacing w:after="0"/>
      <w:outlineLvl w:val="8"/>
    </w:pPr>
    <w:rPr>
      <w:rFonts w:ascii="Cambria" w:hAnsi="Cambria"/>
      <w:i/>
      <w:iCs/>
      <w:spacing w:val="5"/>
      <w:sz w:val="20"/>
      <w:szCs w:val="20"/>
      <w:lang w:val="sq-AL"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ED4B42"/>
  </w:style>
  <w:style w:type="character" w:customStyle="1" w:styleId="WW8Num2z0">
    <w:name w:val="WW8Num2z0"/>
    <w:rsid w:val="00ED4B42"/>
    <w:rPr>
      <w:rFonts w:ascii="Symbol" w:hAnsi="Symbol" w:cs="Symbol"/>
      <w:sz w:val="24"/>
      <w:szCs w:val="24"/>
    </w:rPr>
  </w:style>
  <w:style w:type="character" w:customStyle="1" w:styleId="WW8Num2z1">
    <w:name w:val="WW8Num2z1"/>
    <w:rsid w:val="00ED4B42"/>
    <w:rPr>
      <w:rFonts w:ascii="Courier New" w:hAnsi="Courier New" w:cs="Courier New"/>
    </w:rPr>
  </w:style>
  <w:style w:type="character" w:customStyle="1" w:styleId="WW8Num2z2">
    <w:name w:val="WW8Num2z2"/>
    <w:rsid w:val="00ED4B42"/>
    <w:rPr>
      <w:rFonts w:ascii="Wingdings" w:hAnsi="Wingdings" w:cs="Wingdings"/>
    </w:rPr>
  </w:style>
  <w:style w:type="character" w:customStyle="1" w:styleId="WW8Num3z0">
    <w:name w:val="WW8Num3z0"/>
    <w:rsid w:val="00ED4B42"/>
    <w:rPr>
      <w:rFonts w:ascii="Symbol" w:hAnsi="Symbol" w:cs="Symbol"/>
      <w:sz w:val="24"/>
      <w:szCs w:val="24"/>
    </w:rPr>
  </w:style>
  <w:style w:type="character" w:customStyle="1" w:styleId="WW8Num3z1">
    <w:name w:val="WW8Num3z1"/>
    <w:rsid w:val="00ED4B42"/>
    <w:rPr>
      <w:rFonts w:ascii="Courier New" w:hAnsi="Courier New" w:cs="Courier New"/>
    </w:rPr>
  </w:style>
  <w:style w:type="character" w:customStyle="1" w:styleId="WW8Num3z2">
    <w:name w:val="WW8Num3z2"/>
    <w:rsid w:val="00ED4B42"/>
    <w:rPr>
      <w:rFonts w:ascii="Wingdings" w:hAnsi="Wingdings" w:cs="Wingdings"/>
    </w:rPr>
  </w:style>
  <w:style w:type="character" w:customStyle="1" w:styleId="WW8Num4z0">
    <w:name w:val="WW8Num4z0"/>
    <w:rsid w:val="00ED4B42"/>
    <w:rPr>
      <w:rFonts w:ascii="Symbol" w:hAnsi="Symbol" w:cs="Symbol"/>
    </w:rPr>
  </w:style>
  <w:style w:type="character" w:customStyle="1" w:styleId="WW8Num4z1">
    <w:name w:val="WW8Num4z1"/>
    <w:rsid w:val="00ED4B42"/>
    <w:rPr>
      <w:rFonts w:ascii="Courier New" w:hAnsi="Courier New" w:cs="Courier New"/>
    </w:rPr>
  </w:style>
  <w:style w:type="character" w:customStyle="1" w:styleId="WW8Num4z2">
    <w:name w:val="WW8Num4z2"/>
    <w:rsid w:val="00ED4B42"/>
    <w:rPr>
      <w:rFonts w:ascii="Wingdings" w:hAnsi="Wingdings" w:cs="Wingdings"/>
    </w:rPr>
  </w:style>
  <w:style w:type="character" w:customStyle="1" w:styleId="WW8Num5z0">
    <w:name w:val="WW8Num5z0"/>
    <w:rsid w:val="00ED4B42"/>
    <w:rPr>
      <w:rFonts w:ascii="Symbol" w:hAnsi="Symbol" w:cs="Symbol"/>
    </w:rPr>
  </w:style>
  <w:style w:type="character" w:customStyle="1" w:styleId="WW8Num5z1">
    <w:name w:val="WW8Num5z1"/>
    <w:rsid w:val="00ED4B42"/>
    <w:rPr>
      <w:rFonts w:ascii="Courier New" w:hAnsi="Courier New" w:cs="Courier New"/>
    </w:rPr>
  </w:style>
  <w:style w:type="character" w:customStyle="1" w:styleId="WW8Num5z2">
    <w:name w:val="WW8Num5z2"/>
    <w:rsid w:val="00ED4B42"/>
    <w:rPr>
      <w:rFonts w:ascii="Wingdings" w:hAnsi="Wingdings" w:cs="Wingdings"/>
    </w:rPr>
  </w:style>
  <w:style w:type="character" w:customStyle="1" w:styleId="WW8Num6z0">
    <w:name w:val="WW8Num6z0"/>
    <w:rsid w:val="00ED4B42"/>
  </w:style>
  <w:style w:type="character" w:customStyle="1" w:styleId="WW8Num7z0">
    <w:name w:val="WW8Num7z0"/>
    <w:rsid w:val="00ED4B42"/>
    <w:rPr>
      <w:rFonts w:ascii="Symbol" w:hAnsi="Symbol" w:cs="Symbol"/>
    </w:rPr>
  </w:style>
  <w:style w:type="character" w:customStyle="1" w:styleId="WW8Num7z1">
    <w:name w:val="WW8Num7z1"/>
    <w:rsid w:val="00ED4B42"/>
  </w:style>
  <w:style w:type="character" w:customStyle="1" w:styleId="WW8Num7z2">
    <w:name w:val="WW8Num7z2"/>
    <w:rsid w:val="00ED4B42"/>
  </w:style>
  <w:style w:type="character" w:customStyle="1" w:styleId="WW8Num7z3">
    <w:name w:val="WW8Num7z3"/>
    <w:rsid w:val="00ED4B42"/>
  </w:style>
  <w:style w:type="character" w:customStyle="1" w:styleId="WW8Num7z4">
    <w:name w:val="WW8Num7z4"/>
    <w:rsid w:val="00ED4B42"/>
  </w:style>
  <w:style w:type="character" w:customStyle="1" w:styleId="WW8Num7z5">
    <w:name w:val="WW8Num7z5"/>
    <w:rsid w:val="00ED4B42"/>
  </w:style>
  <w:style w:type="character" w:customStyle="1" w:styleId="WW8Num7z6">
    <w:name w:val="WW8Num7z6"/>
    <w:rsid w:val="00ED4B42"/>
  </w:style>
  <w:style w:type="character" w:customStyle="1" w:styleId="WW8Num7z7">
    <w:name w:val="WW8Num7z7"/>
    <w:rsid w:val="00ED4B42"/>
  </w:style>
  <w:style w:type="character" w:customStyle="1" w:styleId="WW8Num7z8">
    <w:name w:val="WW8Num7z8"/>
    <w:rsid w:val="00ED4B42"/>
  </w:style>
  <w:style w:type="character" w:customStyle="1" w:styleId="WW8Num8z0">
    <w:name w:val="WW8Num8z0"/>
    <w:rsid w:val="00ED4B42"/>
    <w:rPr>
      <w:rFonts w:ascii="Symbol" w:hAnsi="Symbol" w:cs="Symbol"/>
      <w:sz w:val="20"/>
      <w:szCs w:val="20"/>
    </w:rPr>
  </w:style>
  <w:style w:type="character" w:customStyle="1" w:styleId="WW8Num8z1">
    <w:name w:val="WW8Num8z1"/>
    <w:rsid w:val="00ED4B42"/>
    <w:rPr>
      <w:rFonts w:ascii="Courier New" w:hAnsi="Courier New" w:cs="Courier New"/>
    </w:rPr>
  </w:style>
  <w:style w:type="character" w:customStyle="1" w:styleId="WW8Num8z2">
    <w:name w:val="WW8Num8z2"/>
    <w:rsid w:val="00ED4B42"/>
    <w:rPr>
      <w:rFonts w:ascii="Wingdings" w:hAnsi="Wingdings" w:cs="Wingdings"/>
    </w:rPr>
  </w:style>
  <w:style w:type="character" w:customStyle="1" w:styleId="WW8Num8z3">
    <w:name w:val="WW8Num8z3"/>
    <w:rsid w:val="00ED4B42"/>
    <w:rPr>
      <w:rFonts w:ascii="Symbol" w:hAnsi="Symbol" w:cs="Symbol"/>
    </w:rPr>
  </w:style>
  <w:style w:type="character" w:customStyle="1" w:styleId="WW8Num9z0">
    <w:name w:val="WW8Num9z0"/>
    <w:rsid w:val="00ED4B42"/>
    <w:rPr>
      <w:rFonts w:ascii="Symbol" w:hAnsi="Symbol" w:cs="Symbol"/>
      <w:sz w:val="20"/>
      <w:szCs w:val="20"/>
    </w:rPr>
  </w:style>
  <w:style w:type="character" w:customStyle="1" w:styleId="WW8Num9z1">
    <w:name w:val="WW8Num9z1"/>
    <w:rsid w:val="00ED4B42"/>
    <w:rPr>
      <w:rFonts w:ascii="Courier New" w:hAnsi="Courier New" w:cs="Courier New"/>
    </w:rPr>
  </w:style>
  <w:style w:type="character" w:customStyle="1" w:styleId="WW8Num9z2">
    <w:name w:val="WW8Num9z2"/>
    <w:rsid w:val="00ED4B42"/>
    <w:rPr>
      <w:rFonts w:ascii="Wingdings" w:hAnsi="Wingdings" w:cs="Wingdings"/>
    </w:rPr>
  </w:style>
  <w:style w:type="character" w:customStyle="1" w:styleId="WW8Num9z3">
    <w:name w:val="WW8Num9z3"/>
    <w:rsid w:val="00ED4B42"/>
    <w:rPr>
      <w:rFonts w:ascii="Symbol" w:hAnsi="Symbol" w:cs="Symbol"/>
    </w:rPr>
  </w:style>
  <w:style w:type="character" w:customStyle="1" w:styleId="WW8Num10z0">
    <w:name w:val="WW8Num10z0"/>
    <w:rsid w:val="00ED4B42"/>
    <w:rPr>
      <w:rFonts w:ascii="Times New Roman" w:eastAsia="MS Mincho" w:hAnsi="Times New Roman" w:cs="Times New Roman"/>
    </w:rPr>
  </w:style>
  <w:style w:type="character" w:customStyle="1" w:styleId="WW8Num10z1">
    <w:name w:val="WW8Num10z1"/>
    <w:rsid w:val="00ED4B42"/>
    <w:rPr>
      <w:rFonts w:ascii="Wingdings" w:hAnsi="Wingdings" w:cs="Wingdings"/>
    </w:rPr>
  </w:style>
  <w:style w:type="character" w:customStyle="1" w:styleId="WW8Num11z0">
    <w:name w:val="WW8Num11z0"/>
    <w:rsid w:val="00ED4B42"/>
    <w:rPr>
      <w:rFonts w:ascii="Symbol" w:hAnsi="Symbol" w:cs="Symbol"/>
      <w:lang w:val="it-IT"/>
    </w:rPr>
  </w:style>
  <w:style w:type="character" w:customStyle="1" w:styleId="WW8Num11z1">
    <w:name w:val="WW8Num11z1"/>
    <w:rsid w:val="00ED4B42"/>
    <w:rPr>
      <w:rFonts w:ascii="Courier New" w:hAnsi="Courier New" w:cs="Courier New"/>
    </w:rPr>
  </w:style>
  <w:style w:type="character" w:customStyle="1" w:styleId="WW8Num11z2">
    <w:name w:val="WW8Num11z2"/>
    <w:rsid w:val="00ED4B42"/>
    <w:rPr>
      <w:rFonts w:ascii="Wingdings" w:hAnsi="Wingdings" w:cs="Wingdings"/>
    </w:rPr>
  </w:style>
  <w:style w:type="character" w:customStyle="1" w:styleId="WW8Num12z0">
    <w:name w:val="WW8Num12z0"/>
    <w:rsid w:val="00ED4B42"/>
    <w:rPr>
      <w:rFonts w:ascii="Symbol" w:hAnsi="Symbol" w:cs="Symbol"/>
    </w:rPr>
  </w:style>
  <w:style w:type="character" w:customStyle="1" w:styleId="WW8Num12z1">
    <w:name w:val="WW8Num12z1"/>
    <w:rsid w:val="00ED4B42"/>
    <w:rPr>
      <w:rFonts w:ascii="Courier New" w:hAnsi="Courier New" w:cs="Courier New"/>
    </w:rPr>
  </w:style>
  <w:style w:type="character" w:customStyle="1" w:styleId="WW8Num12z2">
    <w:name w:val="WW8Num12z2"/>
    <w:rsid w:val="00ED4B42"/>
    <w:rPr>
      <w:rFonts w:ascii="Wingdings" w:hAnsi="Wingdings" w:cs="Wingdings"/>
    </w:rPr>
  </w:style>
  <w:style w:type="character" w:customStyle="1" w:styleId="WW8Num13z0">
    <w:name w:val="WW8Num13z0"/>
    <w:rsid w:val="00ED4B42"/>
    <w:rPr>
      <w:rFonts w:ascii="Wingdings" w:hAnsi="Wingdings" w:cs="Wingdings"/>
    </w:rPr>
  </w:style>
  <w:style w:type="character" w:customStyle="1" w:styleId="WW8Num13z1">
    <w:name w:val="WW8Num13z1"/>
    <w:rsid w:val="00ED4B42"/>
    <w:rPr>
      <w:rFonts w:ascii="Courier New" w:hAnsi="Courier New" w:cs="Courier New"/>
    </w:rPr>
  </w:style>
  <w:style w:type="character" w:customStyle="1" w:styleId="WW8Num13z3">
    <w:name w:val="WW8Num13z3"/>
    <w:rsid w:val="00ED4B42"/>
    <w:rPr>
      <w:rFonts w:ascii="Symbol" w:hAnsi="Symbol" w:cs="Symbol"/>
    </w:rPr>
  </w:style>
  <w:style w:type="character" w:customStyle="1" w:styleId="WW8Num14z0">
    <w:name w:val="WW8Num14z0"/>
    <w:rsid w:val="00ED4B42"/>
    <w:rPr>
      <w:rFonts w:ascii="Symbol" w:hAnsi="Symbol" w:cs="Symbol"/>
    </w:rPr>
  </w:style>
  <w:style w:type="character" w:customStyle="1" w:styleId="WW8Num14z1">
    <w:name w:val="WW8Num14z1"/>
    <w:rsid w:val="00ED4B42"/>
    <w:rPr>
      <w:rFonts w:ascii="Courier New" w:hAnsi="Courier New" w:cs="Courier New"/>
    </w:rPr>
  </w:style>
  <w:style w:type="character" w:customStyle="1" w:styleId="WW8Num14z2">
    <w:name w:val="WW8Num14z2"/>
    <w:rsid w:val="00ED4B42"/>
    <w:rPr>
      <w:rFonts w:ascii="Wingdings" w:hAnsi="Wingdings" w:cs="Wingdings"/>
    </w:rPr>
  </w:style>
  <w:style w:type="character" w:customStyle="1" w:styleId="WW8Num15z0">
    <w:name w:val="WW8Num15z0"/>
    <w:rsid w:val="00ED4B42"/>
    <w:rPr>
      <w:rFonts w:ascii="Symbol" w:hAnsi="Symbol" w:cs="Symbol"/>
    </w:rPr>
  </w:style>
  <w:style w:type="character" w:customStyle="1" w:styleId="WW8Num15z1">
    <w:name w:val="WW8Num15z1"/>
    <w:rsid w:val="00ED4B42"/>
    <w:rPr>
      <w:rFonts w:ascii="Courier New" w:hAnsi="Courier New" w:cs="Courier New"/>
    </w:rPr>
  </w:style>
  <w:style w:type="character" w:customStyle="1" w:styleId="WW8Num15z2">
    <w:name w:val="WW8Num15z2"/>
    <w:rsid w:val="00ED4B42"/>
    <w:rPr>
      <w:rFonts w:ascii="Wingdings" w:hAnsi="Wingdings" w:cs="Wingdings"/>
    </w:rPr>
  </w:style>
  <w:style w:type="character" w:customStyle="1" w:styleId="WW8Num16z0">
    <w:name w:val="WW8Num16z0"/>
    <w:rsid w:val="00ED4B42"/>
    <w:rPr>
      <w:rFonts w:ascii="Symbol" w:hAnsi="Symbol" w:cs="Symbol"/>
      <w:b/>
      <w:sz w:val="26"/>
      <w:szCs w:val="26"/>
      <w:lang w:val="it-IT"/>
    </w:rPr>
  </w:style>
  <w:style w:type="character" w:customStyle="1" w:styleId="WW8Num16z1">
    <w:name w:val="WW8Num16z1"/>
    <w:rsid w:val="00ED4B42"/>
    <w:rPr>
      <w:rFonts w:ascii="Courier New" w:hAnsi="Courier New" w:cs="Courier New"/>
    </w:rPr>
  </w:style>
  <w:style w:type="character" w:customStyle="1" w:styleId="WW8Num16z2">
    <w:name w:val="WW8Num16z2"/>
    <w:rsid w:val="00ED4B42"/>
    <w:rPr>
      <w:rFonts w:ascii="Wingdings" w:hAnsi="Wingdings" w:cs="Wingdings"/>
    </w:rPr>
  </w:style>
  <w:style w:type="character" w:customStyle="1" w:styleId="WW8Num16z3">
    <w:name w:val="WW8Num16z3"/>
    <w:rsid w:val="00ED4B42"/>
    <w:rPr>
      <w:rFonts w:ascii="Symbol" w:hAnsi="Symbol" w:cs="Symbol"/>
    </w:rPr>
  </w:style>
  <w:style w:type="character" w:customStyle="1" w:styleId="WW8Num17z0">
    <w:name w:val="WW8Num17z0"/>
    <w:rsid w:val="00ED4B42"/>
    <w:rPr>
      <w:rFonts w:ascii="Wingdings" w:hAnsi="Wingdings" w:cs="Wingdings"/>
    </w:rPr>
  </w:style>
  <w:style w:type="character" w:customStyle="1" w:styleId="WW8Num17z1">
    <w:name w:val="WW8Num17z1"/>
    <w:rsid w:val="00ED4B42"/>
    <w:rPr>
      <w:rFonts w:ascii="Courier New" w:hAnsi="Courier New" w:cs="Courier New"/>
    </w:rPr>
  </w:style>
  <w:style w:type="character" w:customStyle="1" w:styleId="WW8Num17z3">
    <w:name w:val="WW8Num17z3"/>
    <w:rsid w:val="00ED4B42"/>
    <w:rPr>
      <w:rFonts w:ascii="Symbol" w:hAnsi="Symbol" w:cs="Symbol"/>
    </w:rPr>
  </w:style>
  <w:style w:type="character" w:customStyle="1" w:styleId="WW8Num18z0">
    <w:name w:val="WW8Num18z0"/>
    <w:rsid w:val="00ED4B42"/>
    <w:rPr>
      <w:rFonts w:ascii="Symbol" w:hAnsi="Symbol" w:cs="Symbol"/>
      <w:lang w:val="it-IT"/>
    </w:rPr>
  </w:style>
  <w:style w:type="character" w:customStyle="1" w:styleId="WW8Num18z1">
    <w:name w:val="WW8Num18z1"/>
    <w:rsid w:val="00ED4B42"/>
    <w:rPr>
      <w:rFonts w:ascii="Courier New" w:hAnsi="Courier New" w:cs="Courier New"/>
    </w:rPr>
  </w:style>
  <w:style w:type="character" w:customStyle="1" w:styleId="WW8Num18z2">
    <w:name w:val="WW8Num18z2"/>
    <w:rsid w:val="00ED4B42"/>
    <w:rPr>
      <w:rFonts w:ascii="Wingdings" w:hAnsi="Wingdings" w:cs="Wingdings"/>
    </w:rPr>
  </w:style>
  <w:style w:type="character" w:customStyle="1" w:styleId="WW8Num19z0">
    <w:name w:val="WW8Num19z0"/>
    <w:rsid w:val="00ED4B42"/>
    <w:rPr>
      <w:rFonts w:ascii="Symbol" w:hAnsi="Symbol" w:cs="Symbol"/>
      <w:color w:val="000000"/>
      <w:sz w:val="20"/>
      <w:szCs w:val="20"/>
      <w:lang w:val="en-GB" w:eastAsia="sq-AL" w:bidi="bn-IN"/>
    </w:rPr>
  </w:style>
  <w:style w:type="character" w:customStyle="1" w:styleId="WW8Num19z1">
    <w:name w:val="WW8Num19z1"/>
    <w:rsid w:val="00ED4B42"/>
    <w:rPr>
      <w:rFonts w:ascii="Courier New" w:hAnsi="Courier New" w:cs="Courier New"/>
    </w:rPr>
  </w:style>
  <w:style w:type="character" w:customStyle="1" w:styleId="WW8Num19z2">
    <w:name w:val="WW8Num19z2"/>
    <w:rsid w:val="00ED4B42"/>
    <w:rPr>
      <w:rFonts w:ascii="Wingdings" w:hAnsi="Wingdings" w:cs="Wingdings"/>
    </w:rPr>
  </w:style>
  <w:style w:type="character" w:customStyle="1" w:styleId="WW8Num19z3">
    <w:name w:val="WW8Num19z3"/>
    <w:rsid w:val="00ED4B42"/>
    <w:rPr>
      <w:rFonts w:ascii="Symbol" w:hAnsi="Symbol" w:cs="Symbol"/>
    </w:rPr>
  </w:style>
  <w:style w:type="character" w:customStyle="1" w:styleId="WW8Num20z0">
    <w:name w:val="WW8Num20z0"/>
    <w:rsid w:val="00ED4B42"/>
    <w:rPr>
      <w:rFonts w:ascii="Wingdings" w:hAnsi="Wingdings" w:cs="Wingdings"/>
    </w:rPr>
  </w:style>
  <w:style w:type="character" w:customStyle="1" w:styleId="WW8Num20z1">
    <w:name w:val="WW8Num20z1"/>
    <w:rsid w:val="00ED4B42"/>
    <w:rPr>
      <w:rFonts w:ascii="Courier New" w:hAnsi="Courier New" w:cs="Courier New"/>
    </w:rPr>
  </w:style>
  <w:style w:type="character" w:customStyle="1" w:styleId="WW8Num20z3">
    <w:name w:val="WW8Num20z3"/>
    <w:rsid w:val="00ED4B42"/>
    <w:rPr>
      <w:rFonts w:ascii="Symbol" w:hAnsi="Symbol" w:cs="Symbol"/>
    </w:rPr>
  </w:style>
  <w:style w:type="character" w:customStyle="1" w:styleId="WW8Num21z0">
    <w:name w:val="WW8Num21z0"/>
    <w:rsid w:val="00ED4B42"/>
    <w:rPr>
      <w:rFonts w:ascii="Wingdings" w:hAnsi="Wingdings" w:cs="Wingdings"/>
    </w:rPr>
  </w:style>
  <w:style w:type="character" w:customStyle="1" w:styleId="WW8Num21z1">
    <w:name w:val="WW8Num21z1"/>
    <w:rsid w:val="00ED4B42"/>
    <w:rPr>
      <w:rFonts w:ascii="Courier New" w:hAnsi="Courier New" w:cs="Courier New"/>
    </w:rPr>
  </w:style>
  <w:style w:type="character" w:customStyle="1" w:styleId="WW8Num21z3">
    <w:name w:val="WW8Num21z3"/>
    <w:rsid w:val="00ED4B42"/>
    <w:rPr>
      <w:rFonts w:ascii="Symbol" w:hAnsi="Symbol" w:cs="Symbol"/>
    </w:rPr>
  </w:style>
  <w:style w:type="character" w:customStyle="1" w:styleId="WW8Num22z0">
    <w:name w:val="WW8Num22z0"/>
    <w:rsid w:val="00ED4B42"/>
    <w:rPr>
      <w:rFonts w:ascii="Symbol" w:hAnsi="Symbol" w:cs="Symbol"/>
      <w:sz w:val="24"/>
      <w:szCs w:val="24"/>
    </w:rPr>
  </w:style>
  <w:style w:type="character" w:customStyle="1" w:styleId="WW8Num22z1">
    <w:name w:val="WW8Num22z1"/>
    <w:rsid w:val="00ED4B42"/>
    <w:rPr>
      <w:rFonts w:ascii="Courier New" w:hAnsi="Courier New" w:cs="Courier New"/>
    </w:rPr>
  </w:style>
  <w:style w:type="character" w:customStyle="1" w:styleId="WW8Num22z2">
    <w:name w:val="WW8Num22z2"/>
    <w:rsid w:val="00ED4B42"/>
    <w:rPr>
      <w:rFonts w:ascii="Wingdings" w:hAnsi="Wingdings" w:cs="Wingdings"/>
    </w:rPr>
  </w:style>
  <w:style w:type="character" w:customStyle="1" w:styleId="WW8Num23z0">
    <w:name w:val="WW8Num23z0"/>
    <w:rsid w:val="00ED4B42"/>
    <w:rPr>
      <w:rFonts w:ascii="Arial" w:eastAsia="Calibri" w:hAnsi="Arial" w:cs="Arial"/>
      <w:sz w:val="24"/>
      <w:szCs w:val="24"/>
    </w:rPr>
  </w:style>
  <w:style w:type="character" w:customStyle="1" w:styleId="WW8Num23z1">
    <w:name w:val="WW8Num23z1"/>
    <w:rsid w:val="00ED4B42"/>
    <w:rPr>
      <w:rFonts w:ascii="Courier New" w:hAnsi="Courier New" w:cs="Courier New"/>
    </w:rPr>
  </w:style>
  <w:style w:type="character" w:customStyle="1" w:styleId="WW8Num23z2">
    <w:name w:val="WW8Num23z2"/>
    <w:rsid w:val="00ED4B42"/>
    <w:rPr>
      <w:rFonts w:ascii="Wingdings" w:hAnsi="Wingdings" w:cs="Wingdings"/>
    </w:rPr>
  </w:style>
  <w:style w:type="character" w:customStyle="1" w:styleId="WW8Num23z3">
    <w:name w:val="WW8Num23z3"/>
    <w:rsid w:val="00ED4B42"/>
    <w:rPr>
      <w:rFonts w:ascii="Symbol" w:hAnsi="Symbol" w:cs="Symbol"/>
    </w:rPr>
  </w:style>
  <w:style w:type="character" w:customStyle="1" w:styleId="WW8Num24z0">
    <w:name w:val="WW8Num24z0"/>
    <w:rsid w:val="00ED4B42"/>
    <w:rPr>
      <w:rFonts w:ascii="Symbol" w:hAnsi="Symbol" w:cs="Symbol"/>
    </w:rPr>
  </w:style>
  <w:style w:type="character" w:customStyle="1" w:styleId="WW8Num24z1">
    <w:name w:val="WW8Num24z1"/>
    <w:rsid w:val="00ED4B42"/>
    <w:rPr>
      <w:rFonts w:ascii="Courier New" w:hAnsi="Courier New" w:cs="Courier New"/>
    </w:rPr>
  </w:style>
  <w:style w:type="character" w:customStyle="1" w:styleId="WW8Num24z2">
    <w:name w:val="WW8Num24z2"/>
    <w:rsid w:val="00ED4B42"/>
    <w:rPr>
      <w:rFonts w:ascii="Wingdings" w:hAnsi="Wingdings" w:cs="Wingdings"/>
    </w:rPr>
  </w:style>
  <w:style w:type="character" w:customStyle="1" w:styleId="WW8Num25z0">
    <w:name w:val="WW8Num25z0"/>
    <w:rsid w:val="00ED4B42"/>
    <w:rPr>
      <w:rFonts w:ascii="Wingdings" w:hAnsi="Wingdings" w:cs="Wingdings"/>
    </w:rPr>
  </w:style>
  <w:style w:type="character" w:customStyle="1" w:styleId="WW8Num25z1">
    <w:name w:val="WW8Num25z1"/>
    <w:rsid w:val="00ED4B42"/>
    <w:rPr>
      <w:rFonts w:ascii="Courier New" w:hAnsi="Courier New" w:cs="Courier New"/>
    </w:rPr>
  </w:style>
  <w:style w:type="character" w:customStyle="1" w:styleId="WW8Num25z3">
    <w:name w:val="WW8Num25z3"/>
    <w:rsid w:val="00ED4B42"/>
    <w:rPr>
      <w:rFonts w:ascii="Symbol" w:hAnsi="Symbol" w:cs="Symbol"/>
    </w:rPr>
  </w:style>
  <w:style w:type="character" w:customStyle="1" w:styleId="WW8Num26z0">
    <w:name w:val="WW8Num26z0"/>
    <w:rsid w:val="00ED4B42"/>
    <w:rPr>
      <w:rFonts w:ascii="Wingdings" w:eastAsia="MS Mincho" w:hAnsi="Wingdings" w:cs="Wingdings"/>
    </w:rPr>
  </w:style>
  <w:style w:type="character" w:customStyle="1" w:styleId="WW8Num26z1">
    <w:name w:val="WW8Num26z1"/>
    <w:rsid w:val="00ED4B42"/>
    <w:rPr>
      <w:rFonts w:ascii="Courier New" w:hAnsi="Courier New" w:cs="Courier New"/>
    </w:rPr>
  </w:style>
  <w:style w:type="character" w:customStyle="1" w:styleId="WW8Num26z3">
    <w:name w:val="WW8Num26z3"/>
    <w:rsid w:val="00ED4B42"/>
    <w:rPr>
      <w:rFonts w:ascii="Symbol" w:hAnsi="Symbol" w:cs="Symbol"/>
    </w:rPr>
  </w:style>
  <w:style w:type="character" w:customStyle="1" w:styleId="WW8Num27z0">
    <w:name w:val="WW8Num27z0"/>
    <w:rsid w:val="00ED4B42"/>
  </w:style>
  <w:style w:type="character" w:customStyle="1" w:styleId="WW8Num27z1">
    <w:name w:val="WW8Num27z1"/>
    <w:rsid w:val="00ED4B42"/>
  </w:style>
  <w:style w:type="character" w:customStyle="1" w:styleId="WW8Num27z2">
    <w:name w:val="WW8Num27z2"/>
    <w:rsid w:val="00ED4B42"/>
  </w:style>
  <w:style w:type="character" w:customStyle="1" w:styleId="WW8Num27z3">
    <w:name w:val="WW8Num27z3"/>
    <w:rsid w:val="00ED4B42"/>
  </w:style>
  <w:style w:type="character" w:customStyle="1" w:styleId="WW8Num27z4">
    <w:name w:val="WW8Num27z4"/>
    <w:rsid w:val="00ED4B42"/>
  </w:style>
  <w:style w:type="character" w:customStyle="1" w:styleId="WW8Num27z5">
    <w:name w:val="WW8Num27z5"/>
    <w:rsid w:val="00ED4B42"/>
  </w:style>
  <w:style w:type="character" w:customStyle="1" w:styleId="WW8Num27z6">
    <w:name w:val="WW8Num27z6"/>
    <w:rsid w:val="00ED4B42"/>
  </w:style>
  <w:style w:type="character" w:customStyle="1" w:styleId="WW8Num27z7">
    <w:name w:val="WW8Num27z7"/>
    <w:rsid w:val="00ED4B42"/>
  </w:style>
  <w:style w:type="character" w:customStyle="1" w:styleId="WW8Num27z8">
    <w:name w:val="WW8Num27z8"/>
    <w:rsid w:val="00ED4B42"/>
  </w:style>
  <w:style w:type="character" w:customStyle="1" w:styleId="WW8Num28z0">
    <w:name w:val="WW8Num28z0"/>
    <w:rsid w:val="00ED4B42"/>
    <w:rPr>
      <w:rFonts w:ascii="Wingdings" w:hAnsi="Wingdings" w:cs="Wingdings"/>
    </w:rPr>
  </w:style>
  <w:style w:type="character" w:customStyle="1" w:styleId="WW8Num28z1">
    <w:name w:val="WW8Num28z1"/>
    <w:rsid w:val="00ED4B42"/>
    <w:rPr>
      <w:rFonts w:ascii="Courier New" w:hAnsi="Courier New" w:cs="Courier New"/>
    </w:rPr>
  </w:style>
  <w:style w:type="character" w:customStyle="1" w:styleId="WW8Num28z3">
    <w:name w:val="WW8Num28z3"/>
    <w:rsid w:val="00ED4B42"/>
    <w:rPr>
      <w:rFonts w:ascii="Symbol" w:hAnsi="Symbol" w:cs="Symbol"/>
    </w:rPr>
  </w:style>
  <w:style w:type="character" w:customStyle="1" w:styleId="WW8Num29z0">
    <w:name w:val="WW8Num29z0"/>
    <w:rsid w:val="00ED4B42"/>
    <w:rPr>
      <w:rFonts w:ascii="Symbol" w:hAnsi="Symbol" w:cs="Symbol"/>
      <w:sz w:val="24"/>
      <w:szCs w:val="24"/>
      <w:lang w:val="sq-AL"/>
    </w:rPr>
  </w:style>
  <w:style w:type="character" w:customStyle="1" w:styleId="WW8Num29z1">
    <w:name w:val="WW8Num29z1"/>
    <w:rsid w:val="00ED4B42"/>
  </w:style>
  <w:style w:type="character" w:customStyle="1" w:styleId="WW8Num29z2">
    <w:name w:val="WW8Num29z2"/>
    <w:rsid w:val="00ED4B42"/>
  </w:style>
  <w:style w:type="character" w:customStyle="1" w:styleId="WW8Num29z3">
    <w:name w:val="WW8Num29z3"/>
    <w:rsid w:val="00ED4B42"/>
  </w:style>
  <w:style w:type="character" w:customStyle="1" w:styleId="WW8Num29z4">
    <w:name w:val="WW8Num29z4"/>
    <w:rsid w:val="00ED4B42"/>
  </w:style>
  <w:style w:type="character" w:customStyle="1" w:styleId="WW8Num29z5">
    <w:name w:val="WW8Num29z5"/>
    <w:rsid w:val="00ED4B42"/>
  </w:style>
  <w:style w:type="character" w:customStyle="1" w:styleId="WW8Num29z6">
    <w:name w:val="WW8Num29z6"/>
    <w:rsid w:val="00ED4B42"/>
  </w:style>
  <w:style w:type="character" w:customStyle="1" w:styleId="WW8Num29z7">
    <w:name w:val="WW8Num29z7"/>
    <w:rsid w:val="00ED4B42"/>
  </w:style>
  <w:style w:type="character" w:customStyle="1" w:styleId="WW8Num29z8">
    <w:name w:val="WW8Num29z8"/>
    <w:rsid w:val="00ED4B42"/>
  </w:style>
  <w:style w:type="character" w:customStyle="1" w:styleId="WW8Num30z0">
    <w:name w:val="WW8Num30z0"/>
    <w:rsid w:val="00ED4B42"/>
    <w:rPr>
      <w:rFonts w:ascii="Book Antiqua" w:eastAsia="Calibri" w:hAnsi="Book Antiqua" w:cs="Times New Roman"/>
    </w:rPr>
  </w:style>
  <w:style w:type="character" w:customStyle="1" w:styleId="WW8Num30z1">
    <w:name w:val="WW8Num30z1"/>
    <w:rsid w:val="00ED4B42"/>
    <w:rPr>
      <w:rFonts w:ascii="Courier New" w:hAnsi="Courier New" w:cs="Courier New"/>
    </w:rPr>
  </w:style>
  <w:style w:type="character" w:customStyle="1" w:styleId="WW8Num30z2">
    <w:name w:val="WW8Num30z2"/>
    <w:rsid w:val="00ED4B42"/>
    <w:rPr>
      <w:rFonts w:ascii="Wingdings" w:hAnsi="Wingdings" w:cs="Wingdings"/>
    </w:rPr>
  </w:style>
  <w:style w:type="character" w:customStyle="1" w:styleId="WW8Num30z3">
    <w:name w:val="WW8Num30z3"/>
    <w:rsid w:val="00ED4B42"/>
    <w:rPr>
      <w:rFonts w:ascii="Symbol" w:hAnsi="Symbol" w:cs="Symbol"/>
    </w:rPr>
  </w:style>
  <w:style w:type="character" w:customStyle="1" w:styleId="WW8Num31z0">
    <w:name w:val="WW8Num31z0"/>
    <w:rsid w:val="00ED4B42"/>
    <w:rPr>
      <w:rFonts w:ascii="Symbol" w:hAnsi="Symbol" w:cs="Symbol"/>
    </w:rPr>
  </w:style>
  <w:style w:type="character" w:customStyle="1" w:styleId="WW8Num31z1">
    <w:name w:val="WW8Num31z1"/>
    <w:rsid w:val="00ED4B42"/>
    <w:rPr>
      <w:rFonts w:ascii="Courier New" w:hAnsi="Courier New" w:cs="Courier New"/>
    </w:rPr>
  </w:style>
  <w:style w:type="character" w:customStyle="1" w:styleId="WW8Num31z2">
    <w:name w:val="WW8Num31z2"/>
    <w:rsid w:val="00ED4B42"/>
    <w:rPr>
      <w:rFonts w:ascii="Wingdings" w:hAnsi="Wingdings" w:cs="Wingdings"/>
    </w:rPr>
  </w:style>
  <w:style w:type="character" w:customStyle="1" w:styleId="WW8Num32z0">
    <w:name w:val="WW8Num32z0"/>
    <w:rsid w:val="00ED4B42"/>
    <w:rPr>
      <w:rFonts w:ascii="Symbol" w:hAnsi="Symbol" w:cs="Symbol"/>
    </w:rPr>
  </w:style>
  <w:style w:type="character" w:customStyle="1" w:styleId="WW8Num32z1">
    <w:name w:val="WW8Num32z1"/>
    <w:rsid w:val="00ED4B42"/>
    <w:rPr>
      <w:rFonts w:ascii="Courier New" w:hAnsi="Courier New" w:cs="Courier New"/>
    </w:rPr>
  </w:style>
  <w:style w:type="character" w:customStyle="1" w:styleId="WW8Num32z2">
    <w:name w:val="WW8Num32z2"/>
    <w:rsid w:val="00ED4B42"/>
    <w:rPr>
      <w:rFonts w:ascii="Wingdings" w:hAnsi="Wingdings" w:cs="Wingdings"/>
    </w:rPr>
  </w:style>
  <w:style w:type="character" w:customStyle="1" w:styleId="WW8Num33z0">
    <w:name w:val="WW8Num33z0"/>
    <w:rsid w:val="00ED4B42"/>
    <w:rPr>
      <w:rFonts w:ascii="Symbol" w:hAnsi="Symbol" w:cs="Symbol"/>
      <w:lang w:bidi="bn-IN"/>
    </w:rPr>
  </w:style>
  <w:style w:type="character" w:customStyle="1" w:styleId="WW8Num33z1">
    <w:name w:val="WW8Num33z1"/>
    <w:rsid w:val="00ED4B42"/>
    <w:rPr>
      <w:rFonts w:ascii="Courier New" w:hAnsi="Courier New" w:cs="Courier New"/>
    </w:rPr>
  </w:style>
  <w:style w:type="character" w:customStyle="1" w:styleId="WW8Num33z2">
    <w:name w:val="WW8Num33z2"/>
    <w:rsid w:val="00ED4B42"/>
    <w:rPr>
      <w:rFonts w:ascii="Wingdings" w:hAnsi="Wingdings" w:cs="Wingdings"/>
    </w:rPr>
  </w:style>
  <w:style w:type="character" w:customStyle="1" w:styleId="WW8Num34z0">
    <w:name w:val="WW8Num34z0"/>
    <w:rsid w:val="00ED4B42"/>
    <w:rPr>
      <w:rFonts w:ascii="Times New Roman" w:eastAsia="MS Mincho" w:hAnsi="Times New Roman" w:cs="Times New Roman"/>
    </w:rPr>
  </w:style>
  <w:style w:type="character" w:customStyle="1" w:styleId="WW8Num34z1">
    <w:name w:val="WW8Num34z1"/>
    <w:rsid w:val="00ED4B42"/>
    <w:rPr>
      <w:rFonts w:ascii="Courier New" w:hAnsi="Courier New" w:cs="Courier New"/>
    </w:rPr>
  </w:style>
  <w:style w:type="character" w:customStyle="1" w:styleId="WW8Num34z2">
    <w:name w:val="WW8Num34z2"/>
    <w:rsid w:val="00ED4B42"/>
    <w:rPr>
      <w:rFonts w:ascii="Wingdings" w:hAnsi="Wingdings" w:cs="Wingdings"/>
    </w:rPr>
  </w:style>
  <w:style w:type="character" w:customStyle="1" w:styleId="WW8Num34z3">
    <w:name w:val="WW8Num34z3"/>
    <w:rsid w:val="00ED4B42"/>
    <w:rPr>
      <w:rFonts w:ascii="Symbol" w:hAnsi="Symbol" w:cs="Symbol"/>
    </w:rPr>
  </w:style>
  <w:style w:type="character" w:customStyle="1" w:styleId="WW8Num35z0">
    <w:name w:val="WW8Num35z0"/>
    <w:rsid w:val="00ED4B42"/>
    <w:rPr>
      <w:rFonts w:ascii="Symbol" w:hAnsi="Symbol" w:cs="Symbol"/>
    </w:rPr>
  </w:style>
  <w:style w:type="character" w:customStyle="1" w:styleId="WW8Num35z1">
    <w:name w:val="WW8Num35z1"/>
    <w:rsid w:val="00ED4B42"/>
    <w:rPr>
      <w:rFonts w:ascii="Courier New" w:hAnsi="Courier New" w:cs="Courier New"/>
    </w:rPr>
  </w:style>
  <w:style w:type="character" w:customStyle="1" w:styleId="WW8Num35z2">
    <w:name w:val="WW8Num35z2"/>
    <w:rsid w:val="00ED4B42"/>
    <w:rPr>
      <w:rFonts w:ascii="Wingdings" w:hAnsi="Wingdings" w:cs="Wingdings"/>
    </w:rPr>
  </w:style>
  <w:style w:type="character" w:customStyle="1" w:styleId="WW8Num36z0">
    <w:name w:val="WW8Num36z0"/>
    <w:rsid w:val="00ED4B42"/>
    <w:rPr>
      <w:rFonts w:ascii="Symbol" w:hAnsi="Symbol" w:cs="Symbol"/>
    </w:rPr>
  </w:style>
  <w:style w:type="character" w:customStyle="1" w:styleId="WW8Num36z1">
    <w:name w:val="WW8Num36z1"/>
    <w:rsid w:val="00ED4B42"/>
    <w:rPr>
      <w:rFonts w:ascii="Courier New" w:hAnsi="Courier New" w:cs="Courier New"/>
    </w:rPr>
  </w:style>
  <w:style w:type="character" w:customStyle="1" w:styleId="WW8Num36z2">
    <w:name w:val="WW8Num36z2"/>
    <w:rsid w:val="00ED4B42"/>
    <w:rPr>
      <w:rFonts w:ascii="Wingdings" w:hAnsi="Wingdings" w:cs="Wingdings"/>
    </w:rPr>
  </w:style>
  <w:style w:type="character" w:customStyle="1" w:styleId="WW8Num37z0">
    <w:name w:val="WW8Num37z0"/>
    <w:rsid w:val="00ED4B42"/>
    <w:rPr>
      <w:rFonts w:ascii="Times New Roman" w:eastAsia="Calibri" w:hAnsi="Times New Roman" w:cs="Times New Roman"/>
      <w:color w:val="000000"/>
      <w:sz w:val="24"/>
      <w:szCs w:val="24"/>
      <w:lang w:val="sq-AL"/>
    </w:rPr>
  </w:style>
  <w:style w:type="character" w:customStyle="1" w:styleId="WW8Num37z1">
    <w:name w:val="WW8Num37z1"/>
    <w:rsid w:val="00ED4B42"/>
  </w:style>
  <w:style w:type="character" w:customStyle="1" w:styleId="WW8Num37z2">
    <w:name w:val="WW8Num37z2"/>
    <w:rsid w:val="00ED4B42"/>
  </w:style>
  <w:style w:type="character" w:customStyle="1" w:styleId="WW8Num37z3">
    <w:name w:val="WW8Num37z3"/>
    <w:rsid w:val="00ED4B42"/>
  </w:style>
  <w:style w:type="character" w:customStyle="1" w:styleId="WW8Num37z4">
    <w:name w:val="WW8Num37z4"/>
    <w:rsid w:val="00ED4B42"/>
  </w:style>
  <w:style w:type="character" w:customStyle="1" w:styleId="WW8Num37z5">
    <w:name w:val="WW8Num37z5"/>
    <w:rsid w:val="00ED4B42"/>
  </w:style>
  <w:style w:type="character" w:customStyle="1" w:styleId="WW8Num37z6">
    <w:name w:val="WW8Num37z6"/>
    <w:rsid w:val="00ED4B42"/>
  </w:style>
  <w:style w:type="character" w:customStyle="1" w:styleId="WW8Num37z7">
    <w:name w:val="WW8Num37z7"/>
    <w:rsid w:val="00ED4B42"/>
  </w:style>
  <w:style w:type="character" w:customStyle="1" w:styleId="WW8Num37z8">
    <w:name w:val="WW8Num37z8"/>
    <w:rsid w:val="00ED4B42"/>
  </w:style>
  <w:style w:type="character" w:customStyle="1" w:styleId="WW8Num38z0">
    <w:name w:val="WW8Num38z0"/>
    <w:rsid w:val="00ED4B42"/>
    <w:rPr>
      <w:rFonts w:ascii="Symbol" w:hAnsi="Symbol" w:cs="Symbol"/>
      <w:sz w:val="24"/>
      <w:szCs w:val="24"/>
    </w:rPr>
  </w:style>
  <w:style w:type="character" w:customStyle="1" w:styleId="WW8Num38z1">
    <w:name w:val="WW8Num38z1"/>
    <w:rsid w:val="00ED4B42"/>
    <w:rPr>
      <w:rFonts w:ascii="Courier New" w:hAnsi="Courier New" w:cs="Courier New"/>
    </w:rPr>
  </w:style>
  <w:style w:type="character" w:customStyle="1" w:styleId="WW8Num38z2">
    <w:name w:val="WW8Num38z2"/>
    <w:rsid w:val="00ED4B42"/>
    <w:rPr>
      <w:rFonts w:ascii="Wingdings" w:hAnsi="Wingdings" w:cs="Wingdings"/>
    </w:rPr>
  </w:style>
  <w:style w:type="character" w:customStyle="1" w:styleId="WW8Num39z0">
    <w:name w:val="WW8Num39z0"/>
    <w:rsid w:val="00ED4B42"/>
    <w:rPr>
      <w:rFonts w:ascii="Symbol" w:hAnsi="Symbol" w:cs="Symbol"/>
      <w:sz w:val="24"/>
      <w:szCs w:val="24"/>
      <w:lang w:val="sq-AL"/>
    </w:rPr>
  </w:style>
  <w:style w:type="character" w:customStyle="1" w:styleId="WW8Num39z1">
    <w:name w:val="WW8Num39z1"/>
    <w:rsid w:val="00ED4B42"/>
    <w:rPr>
      <w:rFonts w:ascii="Courier New" w:hAnsi="Courier New" w:cs="Courier New"/>
    </w:rPr>
  </w:style>
  <w:style w:type="character" w:customStyle="1" w:styleId="WW8Num39z2">
    <w:name w:val="WW8Num39z2"/>
    <w:rsid w:val="00ED4B42"/>
    <w:rPr>
      <w:rFonts w:ascii="Wingdings" w:hAnsi="Wingdings" w:cs="Wingdings"/>
    </w:rPr>
  </w:style>
  <w:style w:type="character" w:customStyle="1" w:styleId="WW8Num40z0">
    <w:name w:val="WW8Num40z0"/>
    <w:rsid w:val="00ED4B42"/>
    <w:rPr>
      <w:rFonts w:ascii="Wingdings" w:hAnsi="Wingdings" w:cs="Wingdings"/>
      <w:sz w:val="24"/>
    </w:rPr>
  </w:style>
  <w:style w:type="character" w:customStyle="1" w:styleId="WW8Num40z1">
    <w:name w:val="WW8Num40z1"/>
    <w:rsid w:val="00ED4B42"/>
    <w:rPr>
      <w:rFonts w:ascii="Courier New" w:hAnsi="Courier New" w:cs="Courier New"/>
    </w:rPr>
  </w:style>
  <w:style w:type="character" w:customStyle="1" w:styleId="WW8Num40z2">
    <w:name w:val="WW8Num40z2"/>
    <w:rsid w:val="00ED4B42"/>
    <w:rPr>
      <w:rFonts w:ascii="Wingdings" w:hAnsi="Wingdings" w:cs="Wingdings"/>
    </w:rPr>
  </w:style>
  <w:style w:type="character" w:customStyle="1" w:styleId="WW8Num40z3">
    <w:name w:val="WW8Num40z3"/>
    <w:rsid w:val="00ED4B42"/>
    <w:rPr>
      <w:rFonts w:ascii="Symbol" w:hAnsi="Symbol" w:cs="Symbol"/>
    </w:rPr>
  </w:style>
  <w:style w:type="character" w:customStyle="1" w:styleId="WW8Num41z0">
    <w:name w:val="WW8Num41z0"/>
    <w:rsid w:val="00ED4B42"/>
    <w:rPr>
      <w:rFonts w:ascii="Symbol" w:hAnsi="Symbol" w:cs="Symbol"/>
      <w:lang w:val="sq-AL"/>
    </w:rPr>
  </w:style>
  <w:style w:type="character" w:customStyle="1" w:styleId="WW8Num41z1">
    <w:name w:val="WW8Num41z1"/>
    <w:rsid w:val="00ED4B42"/>
    <w:rPr>
      <w:rFonts w:ascii="Courier New" w:hAnsi="Courier New" w:cs="Courier New"/>
    </w:rPr>
  </w:style>
  <w:style w:type="character" w:customStyle="1" w:styleId="WW8Num41z2">
    <w:name w:val="WW8Num41z2"/>
    <w:rsid w:val="00ED4B42"/>
    <w:rPr>
      <w:rFonts w:ascii="Wingdings" w:hAnsi="Wingdings" w:cs="Wingdings"/>
    </w:rPr>
  </w:style>
  <w:style w:type="character" w:customStyle="1" w:styleId="WW8Num42z0">
    <w:name w:val="WW8Num42z0"/>
    <w:rsid w:val="00ED4B42"/>
    <w:rPr>
      <w:rFonts w:ascii="Symbol" w:hAnsi="Symbol" w:cs="Symbol"/>
    </w:rPr>
  </w:style>
  <w:style w:type="character" w:customStyle="1" w:styleId="WW8Num42z1">
    <w:name w:val="WW8Num42z1"/>
    <w:rsid w:val="00ED4B42"/>
  </w:style>
  <w:style w:type="character" w:customStyle="1" w:styleId="WW8Num43z0">
    <w:name w:val="WW8Num43z0"/>
    <w:rsid w:val="00ED4B42"/>
    <w:rPr>
      <w:rFonts w:ascii="Symbol" w:hAnsi="Symbol" w:cs="Symbol"/>
    </w:rPr>
  </w:style>
  <w:style w:type="character" w:customStyle="1" w:styleId="WW8Num43z1">
    <w:name w:val="WW8Num43z1"/>
    <w:rsid w:val="00ED4B42"/>
  </w:style>
  <w:style w:type="character" w:customStyle="1" w:styleId="WW8Num43z2">
    <w:name w:val="WW8Num43z2"/>
    <w:rsid w:val="00ED4B42"/>
  </w:style>
  <w:style w:type="character" w:customStyle="1" w:styleId="WW8Num43z3">
    <w:name w:val="WW8Num43z3"/>
    <w:rsid w:val="00ED4B42"/>
  </w:style>
  <w:style w:type="character" w:customStyle="1" w:styleId="WW8Num43z4">
    <w:name w:val="WW8Num43z4"/>
    <w:rsid w:val="00ED4B42"/>
  </w:style>
  <w:style w:type="character" w:customStyle="1" w:styleId="WW8Num43z5">
    <w:name w:val="WW8Num43z5"/>
    <w:rsid w:val="00ED4B42"/>
  </w:style>
  <w:style w:type="character" w:customStyle="1" w:styleId="WW8Num43z6">
    <w:name w:val="WW8Num43z6"/>
    <w:rsid w:val="00ED4B42"/>
  </w:style>
  <w:style w:type="character" w:customStyle="1" w:styleId="WW8Num43z7">
    <w:name w:val="WW8Num43z7"/>
    <w:rsid w:val="00ED4B42"/>
  </w:style>
  <w:style w:type="character" w:customStyle="1" w:styleId="WW8Num43z8">
    <w:name w:val="WW8Num43z8"/>
    <w:rsid w:val="00ED4B42"/>
  </w:style>
  <w:style w:type="character" w:customStyle="1" w:styleId="WW8Num44z0">
    <w:name w:val="WW8Num44z0"/>
    <w:rsid w:val="00ED4B42"/>
    <w:rPr>
      <w:rFonts w:ascii="Symbol" w:hAnsi="Symbol" w:cs="Symbol"/>
      <w:sz w:val="20"/>
      <w:szCs w:val="20"/>
    </w:rPr>
  </w:style>
  <w:style w:type="character" w:customStyle="1" w:styleId="WW8Num44z1">
    <w:name w:val="WW8Num44z1"/>
    <w:rsid w:val="00ED4B42"/>
    <w:rPr>
      <w:rFonts w:ascii="Courier New" w:hAnsi="Courier New" w:cs="Courier New"/>
    </w:rPr>
  </w:style>
  <w:style w:type="character" w:customStyle="1" w:styleId="WW8Num44z2">
    <w:name w:val="WW8Num44z2"/>
    <w:rsid w:val="00ED4B42"/>
    <w:rPr>
      <w:rFonts w:ascii="Wingdings" w:hAnsi="Wingdings" w:cs="Wingdings"/>
    </w:rPr>
  </w:style>
  <w:style w:type="character" w:customStyle="1" w:styleId="WW8Num44z3">
    <w:name w:val="WW8Num44z3"/>
    <w:rsid w:val="00ED4B42"/>
    <w:rPr>
      <w:rFonts w:ascii="Symbol" w:hAnsi="Symbol" w:cs="Symbol"/>
    </w:rPr>
  </w:style>
  <w:style w:type="character" w:customStyle="1" w:styleId="WW8Num45z0">
    <w:name w:val="WW8Num45z0"/>
    <w:rsid w:val="00ED4B42"/>
    <w:rPr>
      <w:rFonts w:ascii="Symbol" w:hAnsi="Symbol" w:cs="Symbol"/>
      <w:sz w:val="24"/>
      <w:szCs w:val="24"/>
    </w:rPr>
  </w:style>
  <w:style w:type="character" w:customStyle="1" w:styleId="WW8Num45z1">
    <w:name w:val="WW8Num45z1"/>
    <w:rsid w:val="00ED4B42"/>
    <w:rPr>
      <w:rFonts w:ascii="Courier New" w:hAnsi="Courier New" w:cs="Courier New"/>
    </w:rPr>
  </w:style>
  <w:style w:type="character" w:customStyle="1" w:styleId="WW8Num45z2">
    <w:name w:val="WW8Num45z2"/>
    <w:rsid w:val="00ED4B42"/>
    <w:rPr>
      <w:rFonts w:ascii="Wingdings" w:hAnsi="Wingdings" w:cs="Wingdings"/>
    </w:rPr>
  </w:style>
  <w:style w:type="character" w:customStyle="1" w:styleId="WW8Num46z0">
    <w:name w:val="WW8Num46z0"/>
    <w:rsid w:val="00ED4B42"/>
    <w:rPr>
      <w:rFonts w:ascii="Symbol" w:hAnsi="Symbol" w:cs="Symbol"/>
      <w:color w:val="000000"/>
    </w:rPr>
  </w:style>
  <w:style w:type="character" w:customStyle="1" w:styleId="WW8Num46z1">
    <w:name w:val="WW8Num46z1"/>
    <w:rsid w:val="00ED4B42"/>
    <w:rPr>
      <w:rFonts w:ascii="Courier New" w:hAnsi="Courier New" w:cs="Courier New"/>
    </w:rPr>
  </w:style>
  <w:style w:type="character" w:customStyle="1" w:styleId="WW8Num46z2">
    <w:name w:val="WW8Num46z2"/>
    <w:rsid w:val="00ED4B42"/>
    <w:rPr>
      <w:rFonts w:ascii="Wingdings" w:hAnsi="Wingdings" w:cs="Wingdings"/>
    </w:rPr>
  </w:style>
  <w:style w:type="character" w:customStyle="1" w:styleId="WW8Num46z3">
    <w:name w:val="WW8Num46z3"/>
    <w:rsid w:val="00ED4B42"/>
    <w:rPr>
      <w:rFonts w:ascii="Symbol" w:hAnsi="Symbol" w:cs="Symbol"/>
    </w:rPr>
  </w:style>
  <w:style w:type="character" w:customStyle="1" w:styleId="WW8Num47z0">
    <w:name w:val="WW8Num47z0"/>
    <w:rsid w:val="00ED4B42"/>
    <w:rPr>
      <w:rFonts w:ascii="Times New Roman" w:eastAsia="MS Mincho" w:hAnsi="Times New Roman" w:cs="Times New Roman"/>
      <w:color w:val="000000"/>
      <w:sz w:val="24"/>
      <w:szCs w:val="24"/>
    </w:rPr>
  </w:style>
  <w:style w:type="character" w:customStyle="1" w:styleId="WW8Num47z1">
    <w:name w:val="WW8Num47z1"/>
    <w:rsid w:val="00ED4B42"/>
    <w:rPr>
      <w:rFonts w:ascii="Courier New" w:hAnsi="Courier New" w:cs="Courier New"/>
    </w:rPr>
  </w:style>
  <w:style w:type="character" w:customStyle="1" w:styleId="WW8Num47z2">
    <w:name w:val="WW8Num47z2"/>
    <w:rsid w:val="00ED4B42"/>
    <w:rPr>
      <w:rFonts w:ascii="Wingdings" w:hAnsi="Wingdings" w:cs="Wingdings"/>
    </w:rPr>
  </w:style>
  <w:style w:type="character" w:customStyle="1" w:styleId="WW8Num47z3">
    <w:name w:val="WW8Num47z3"/>
    <w:rsid w:val="00ED4B42"/>
    <w:rPr>
      <w:rFonts w:ascii="Symbol" w:hAnsi="Symbol" w:cs="Symbol"/>
    </w:rPr>
  </w:style>
  <w:style w:type="character" w:customStyle="1" w:styleId="WW8Num48z0">
    <w:name w:val="WW8Num48z0"/>
    <w:rsid w:val="00ED4B42"/>
    <w:rPr>
      <w:rFonts w:ascii="Wingdings" w:hAnsi="Wingdings" w:cs="Wingdings"/>
    </w:rPr>
  </w:style>
  <w:style w:type="character" w:customStyle="1" w:styleId="WW8Num48z1">
    <w:name w:val="WW8Num48z1"/>
    <w:rsid w:val="00ED4B42"/>
    <w:rPr>
      <w:rFonts w:ascii="Courier New" w:hAnsi="Courier New" w:cs="Courier New"/>
    </w:rPr>
  </w:style>
  <w:style w:type="character" w:customStyle="1" w:styleId="WW8Num48z3">
    <w:name w:val="WW8Num48z3"/>
    <w:rsid w:val="00ED4B42"/>
    <w:rPr>
      <w:rFonts w:ascii="Symbol" w:hAnsi="Symbol" w:cs="Symbol"/>
    </w:rPr>
  </w:style>
  <w:style w:type="character" w:customStyle="1" w:styleId="WW8Num49z0">
    <w:name w:val="WW8Num49z0"/>
    <w:rsid w:val="00ED4B42"/>
    <w:rPr>
      <w:rFonts w:ascii="Wingdings" w:hAnsi="Wingdings" w:cs="Wingdings"/>
    </w:rPr>
  </w:style>
  <w:style w:type="character" w:customStyle="1" w:styleId="WW8Num49z1">
    <w:name w:val="WW8Num49z1"/>
    <w:rsid w:val="00ED4B42"/>
    <w:rPr>
      <w:rFonts w:ascii="Courier New" w:hAnsi="Courier New" w:cs="Courier New"/>
    </w:rPr>
  </w:style>
  <w:style w:type="character" w:customStyle="1" w:styleId="WW8Num49z3">
    <w:name w:val="WW8Num49z3"/>
    <w:rsid w:val="00ED4B42"/>
    <w:rPr>
      <w:rFonts w:ascii="Symbol" w:hAnsi="Symbol" w:cs="Symbol"/>
    </w:rPr>
  </w:style>
  <w:style w:type="character" w:customStyle="1" w:styleId="WW8Num50z0">
    <w:name w:val="WW8Num50z0"/>
    <w:rsid w:val="00ED4B42"/>
    <w:rPr>
      <w:rFonts w:ascii="Symbol" w:hAnsi="Symbol" w:cs="Symbol"/>
    </w:rPr>
  </w:style>
  <w:style w:type="character" w:customStyle="1" w:styleId="WW8Num50z1">
    <w:name w:val="WW8Num50z1"/>
    <w:rsid w:val="00ED4B42"/>
  </w:style>
  <w:style w:type="character" w:customStyle="1" w:styleId="WW8Num50z2">
    <w:name w:val="WW8Num50z2"/>
    <w:rsid w:val="00ED4B42"/>
  </w:style>
  <w:style w:type="character" w:customStyle="1" w:styleId="WW8Num50z3">
    <w:name w:val="WW8Num50z3"/>
    <w:rsid w:val="00ED4B42"/>
  </w:style>
  <w:style w:type="character" w:customStyle="1" w:styleId="WW8Num50z4">
    <w:name w:val="WW8Num50z4"/>
    <w:rsid w:val="00ED4B42"/>
  </w:style>
  <w:style w:type="character" w:customStyle="1" w:styleId="WW8Num50z5">
    <w:name w:val="WW8Num50z5"/>
    <w:rsid w:val="00ED4B42"/>
  </w:style>
  <w:style w:type="character" w:customStyle="1" w:styleId="WW8Num50z6">
    <w:name w:val="WW8Num50z6"/>
    <w:rsid w:val="00ED4B42"/>
  </w:style>
  <w:style w:type="character" w:customStyle="1" w:styleId="WW8Num50z7">
    <w:name w:val="WW8Num50z7"/>
    <w:rsid w:val="00ED4B42"/>
  </w:style>
  <w:style w:type="character" w:customStyle="1" w:styleId="WW8Num50z8">
    <w:name w:val="WW8Num50z8"/>
    <w:rsid w:val="00ED4B42"/>
  </w:style>
  <w:style w:type="character" w:customStyle="1" w:styleId="WW8Num51z0">
    <w:name w:val="WW8Num51z0"/>
    <w:rsid w:val="00ED4B42"/>
    <w:rPr>
      <w:rFonts w:ascii="Times New Roman" w:hAnsi="Times New Roman" w:cs="Times New Roman"/>
      <w:iCs/>
      <w:sz w:val="24"/>
      <w:szCs w:val="24"/>
      <w:lang w:val="it-IT"/>
    </w:rPr>
  </w:style>
  <w:style w:type="character" w:customStyle="1" w:styleId="WW8Num51z1">
    <w:name w:val="WW8Num51z1"/>
    <w:rsid w:val="00ED4B42"/>
    <w:rPr>
      <w:rFonts w:ascii="Symbol" w:hAnsi="Symbol" w:cs="Symbol"/>
    </w:rPr>
  </w:style>
  <w:style w:type="character" w:customStyle="1" w:styleId="WW8Num51z2">
    <w:name w:val="WW8Num51z2"/>
    <w:rsid w:val="00ED4B42"/>
  </w:style>
  <w:style w:type="character" w:customStyle="1" w:styleId="WW8Num51z3">
    <w:name w:val="WW8Num51z3"/>
    <w:rsid w:val="00ED4B42"/>
  </w:style>
  <w:style w:type="character" w:customStyle="1" w:styleId="WW8Num51z4">
    <w:name w:val="WW8Num51z4"/>
    <w:rsid w:val="00ED4B42"/>
  </w:style>
  <w:style w:type="character" w:customStyle="1" w:styleId="WW8Num51z5">
    <w:name w:val="WW8Num51z5"/>
    <w:rsid w:val="00ED4B42"/>
  </w:style>
  <w:style w:type="character" w:customStyle="1" w:styleId="WW8Num51z6">
    <w:name w:val="WW8Num51z6"/>
    <w:rsid w:val="00ED4B42"/>
  </w:style>
  <w:style w:type="character" w:customStyle="1" w:styleId="WW8Num51z7">
    <w:name w:val="WW8Num51z7"/>
    <w:rsid w:val="00ED4B42"/>
  </w:style>
  <w:style w:type="character" w:customStyle="1" w:styleId="WW8Num51z8">
    <w:name w:val="WW8Num51z8"/>
    <w:rsid w:val="00ED4B42"/>
  </w:style>
  <w:style w:type="character" w:customStyle="1" w:styleId="WW8Num52z0">
    <w:name w:val="WW8Num52z0"/>
    <w:rsid w:val="00ED4B42"/>
    <w:rPr>
      <w:rFonts w:ascii="Symbol" w:hAnsi="Symbol" w:cs="Symbol"/>
    </w:rPr>
  </w:style>
  <w:style w:type="character" w:customStyle="1" w:styleId="WW8Num52z1">
    <w:name w:val="WW8Num52z1"/>
    <w:rsid w:val="00ED4B42"/>
    <w:rPr>
      <w:rFonts w:ascii="Courier New" w:hAnsi="Courier New" w:cs="Courier New"/>
    </w:rPr>
  </w:style>
  <w:style w:type="character" w:customStyle="1" w:styleId="WW8Num52z2">
    <w:name w:val="WW8Num52z2"/>
    <w:rsid w:val="00ED4B42"/>
    <w:rPr>
      <w:rFonts w:ascii="Wingdings" w:hAnsi="Wingdings" w:cs="Wingdings"/>
    </w:rPr>
  </w:style>
  <w:style w:type="character" w:customStyle="1" w:styleId="WW8Num53z0">
    <w:name w:val="WW8Num53z0"/>
    <w:rsid w:val="00ED4B42"/>
    <w:rPr>
      <w:rFonts w:ascii="Symbol" w:hAnsi="Symbol" w:cs="Symbol"/>
      <w:color w:val="000000"/>
      <w:sz w:val="24"/>
      <w:szCs w:val="24"/>
      <w:lang w:val="sq-AL"/>
    </w:rPr>
  </w:style>
  <w:style w:type="character" w:customStyle="1" w:styleId="WW8Num53z1">
    <w:name w:val="WW8Num53z1"/>
    <w:rsid w:val="00ED4B42"/>
    <w:rPr>
      <w:rFonts w:ascii="Courier New" w:hAnsi="Courier New" w:cs="Courier New"/>
    </w:rPr>
  </w:style>
  <w:style w:type="character" w:customStyle="1" w:styleId="WW8Num53z2">
    <w:name w:val="WW8Num53z2"/>
    <w:rsid w:val="00ED4B42"/>
    <w:rPr>
      <w:rFonts w:ascii="Wingdings" w:hAnsi="Wingdings" w:cs="Wingdings"/>
    </w:rPr>
  </w:style>
  <w:style w:type="character" w:customStyle="1" w:styleId="WW8Num53z3">
    <w:name w:val="WW8Num53z3"/>
    <w:rsid w:val="00ED4B42"/>
    <w:rPr>
      <w:rFonts w:ascii="Symbol" w:hAnsi="Symbol" w:cs="Symbol"/>
    </w:rPr>
  </w:style>
  <w:style w:type="character" w:customStyle="1" w:styleId="WW8Num54z0">
    <w:name w:val="WW8Num54z0"/>
    <w:rsid w:val="00ED4B42"/>
    <w:rPr>
      <w:rFonts w:ascii="Symbol" w:hAnsi="Symbol" w:cs="Symbol"/>
    </w:rPr>
  </w:style>
  <w:style w:type="character" w:customStyle="1" w:styleId="WW8Num54z1">
    <w:name w:val="WW8Num54z1"/>
    <w:rsid w:val="00ED4B42"/>
    <w:rPr>
      <w:rFonts w:ascii="Courier New" w:hAnsi="Courier New" w:cs="Courier New"/>
    </w:rPr>
  </w:style>
  <w:style w:type="character" w:customStyle="1" w:styleId="WW8Num54z2">
    <w:name w:val="WW8Num54z2"/>
    <w:rsid w:val="00ED4B42"/>
    <w:rPr>
      <w:rFonts w:ascii="Wingdings" w:hAnsi="Wingdings" w:cs="Wingdings"/>
    </w:rPr>
  </w:style>
  <w:style w:type="character" w:customStyle="1" w:styleId="WW8Num55z0">
    <w:name w:val="WW8Num55z0"/>
    <w:rsid w:val="00ED4B42"/>
    <w:rPr>
      <w:rFonts w:ascii="Symbol" w:hAnsi="Symbol" w:cs="Symbol"/>
    </w:rPr>
  </w:style>
  <w:style w:type="character" w:customStyle="1" w:styleId="WW8Num55z1">
    <w:name w:val="WW8Num55z1"/>
    <w:rsid w:val="00ED4B42"/>
  </w:style>
  <w:style w:type="character" w:customStyle="1" w:styleId="WW8Num55z2">
    <w:name w:val="WW8Num55z2"/>
    <w:rsid w:val="00ED4B42"/>
  </w:style>
  <w:style w:type="character" w:customStyle="1" w:styleId="WW8Num55z3">
    <w:name w:val="WW8Num55z3"/>
    <w:rsid w:val="00ED4B42"/>
  </w:style>
  <w:style w:type="character" w:customStyle="1" w:styleId="WW8Num55z4">
    <w:name w:val="WW8Num55z4"/>
    <w:rsid w:val="00ED4B42"/>
  </w:style>
  <w:style w:type="character" w:customStyle="1" w:styleId="WW8Num55z5">
    <w:name w:val="WW8Num55z5"/>
    <w:rsid w:val="00ED4B42"/>
  </w:style>
  <w:style w:type="character" w:customStyle="1" w:styleId="WW8Num55z6">
    <w:name w:val="WW8Num55z6"/>
    <w:rsid w:val="00ED4B42"/>
  </w:style>
  <w:style w:type="character" w:customStyle="1" w:styleId="WW8Num55z7">
    <w:name w:val="WW8Num55z7"/>
    <w:rsid w:val="00ED4B42"/>
  </w:style>
  <w:style w:type="character" w:customStyle="1" w:styleId="WW8Num55z8">
    <w:name w:val="WW8Num55z8"/>
    <w:rsid w:val="00ED4B42"/>
  </w:style>
  <w:style w:type="character" w:customStyle="1" w:styleId="WW8Num56z0">
    <w:name w:val="WW8Num56z0"/>
    <w:rsid w:val="00ED4B42"/>
    <w:rPr>
      <w:rFonts w:ascii="Symbol" w:hAnsi="Symbol" w:cs="Symbol"/>
    </w:rPr>
  </w:style>
  <w:style w:type="character" w:customStyle="1" w:styleId="WW8Num56z1">
    <w:name w:val="WW8Num56z1"/>
    <w:rsid w:val="00ED4B42"/>
    <w:rPr>
      <w:rFonts w:ascii="Courier New" w:hAnsi="Courier New" w:cs="Courier New"/>
    </w:rPr>
  </w:style>
  <w:style w:type="character" w:customStyle="1" w:styleId="WW8Num56z2">
    <w:name w:val="WW8Num56z2"/>
    <w:rsid w:val="00ED4B42"/>
    <w:rPr>
      <w:rFonts w:ascii="Wingdings" w:hAnsi="Wingdings" w:cs="Wingdings"/>
      <w:lang w:val="it-IT"/>
    </w:rPr>
  </w:style>
  <w:style w:type="character" w:customStyle="1" w:styleId="WW8Num57z0">
    <w:name w:val="WW8Num57z0"/>
    <w:rsid w:val="00ED4B42"/>
    <w:rPr>
      <w:rFonts w:ascii="Symbol" w:eastAsia="Times New Roman" w:hAnsi="Symbol" w:cs="Symbol"/>
      <w:lang w:val="en-GB" w:bidi="bn-IN"/>
    </w:rPr>
  </w:style>
  <w:style w:type="character" w:customStyle="1" w:styleId="WW8Num57z1">
    <w:name w:val="WW8Num57z1"/>
    <w:rsid w:val="00ED4B42"/>
    <w:rPr>
      <w:rFonts w:ascii="Courier New" w:hAnsi="Courier New" w:cs="Courier New"/>
    </w:rPr>
  </w:style>
  <w:style w:type="character" w:customStyle="1" w:styleId="WW8Num57z2">
    <w:name w:val="WW8Num57z2"/>
    <w:rsid w:val="00ED4B42"/>
    <w:rPr>
      <w:rFonts w:ascii="Wingdings" w:hAnsi="Wingdings" w:cs="Wingdings"/>
    </w:rPr>
  </w:style>
  <w:style w:type="character" w:customStyle="1" w:styleId="WW8Num58z0">
    <w:name w:val="WW8Num58z0"/>
    <w:rsid w:val="00ED4B42"/>
    <w:rPr>
      <w:rFonts w:ascii="Times New Roman" w:eastAsia="MS Mincho" w:hAnsi="Times New Roman" w:cs="Times New Roman"/>
      <w:color w:val="000000"/>
      <w:sz w:val="24"/>
      <w:szCs w:val="24"/>
    </w:rPr>
  </w:style>
  <w:style w:type="character" w:customStyle="1" w:styleId="WW8Num58z1">
    <w:name w:val="WW8Num58z1"/>
    <w:rsid w:val="00ED4B42"/>
    <w:rPr>
      <w:rFonts w:ascii="Courier New" w:hAnsi="Courier New" w:cs="Courier New"/>
    </w:rPr>
  </w:style>
  <w:style w:type="character" w:customStyle="1" w:styleId="WW8Num58z2">
    <w:name w:val="WW8Num58z2"/>
    <w:rsid w:val="00ED4B42"/>
    <w:rPr>
      <w:rFonts w:ascii="Wingdings" w:hAnsi="Wingdings" w:cs="Wingdings"/>
    </w:rPr>
  </w:style>
  <w:style w:type="character" w:customStyle="1" w:styleId="WW8Num58z3">
    <w:name w:val="WW8Num58z3"/>
    <w:rsid w:val="00ED4B42"/>
    <w:rPr>
      <w:rFonts w:ascii="Symbol" w:hAnsi="Symbol" w:cs="Symbol"/>
    </w:rPr>
  </w:style>
  <w:style w:type="character" w:customStyle="1" w:styleId="WW8Num59z0">
    <w:name w:val="WW8Num59z0"/>
    <w:rsid w:val="00ED4B42"/>
    <w:rPr>
      <w:rFonts w:ascii="Wingdings" w:hAnsi="Wingdings" w:cs="Wingdings"/>
    </w:rPr>
  </w:style>
  <w:style w:type="character" w:customStyle="1" w:styleId="WW8Num59z1">
    <w:name w:val="WW8Num59z1"/>
    <w:rsid w:val="00ED4B42"/>
    <w:rPr>
      <w:rFonts w:ascii="Courier New" w:hAnsi="Courier New" w:cs="Courier New"/>
    </w:rPr>
  </w:style>
  <w:style w:type="character" w:customStyle="1" w:styleId="WW8Num59z3">
    <w:name w:val="WW8Num59z3"/>
    <w:rsid w:val="00ED4B42"/>
    <w:rPr>
      <w:rFonts w:ascii="Symbol" w:hAnsi="Symbol" w:cs="Symbol"/>
    </w:rPr>
  </w:style>
  <w:style w:type="character" w:customStyle="1" w:styleId="WW8Num60z0">
    <w:name w:val="WW8Num60z0"/>
    <w:rsid w:val="00ED4B42"/>
    <w:rPr>
      <w:rFonts w:ascii="Wingdings" w:hAnsi="Wingdings" w:cs="Wingdings"/>
      <w:sz w:val="24"/>
      <w:szCs w:val="24"/>
    </w:rPr>
  </w:style>
  <w:style w:type="character" w:customStyle="1" w:styleId="WW8Num60z1">
    <w:name w:val="WW8Num60z1"/>
    <w:rsid w:val="00ED4B42"/>
    <w:rPr>
      <w:rFonts w:ascii="Courier New" w:hAnsi="Courier New" w:cs="Courier New"/>
    </w:rPr>
  </w:style>
  <w:style w:type="character" w:customStyle="1" w:styleId="WW8Num60z3">
    <w:name w:val="WW8Num60z3"/>
    <w:rsid w:val="00ED4B42"/>
    <w:rPr>
      <w:rFonts w:ascii="Symbol" w:hAnsi="Symbol" w:cs="Symbol"/>
    </w:rPr>
  </w:style>
  <w:style w:type="character" w:customStyle="1" w:styleId="WW8Num61z0">
    <w:name w:val="WW8Num61z0"/>
    <w:rsid w:val="00ED4B42"/>
    <w:rPr>
      <w:rFonts w:ascii="Symbol" w:hAnsi="Symbol" w:cs="Symbol"/>
    </w:rPr>
  </w:style>
  <w:style w:type="character" w:customStyle="1" w:styleId="WW8Num61z1">
    <w:name w:val="WW8Num61z1"/>
    <w:rsid w:val="00ED4B42"/>
    <w:rPr>
      <w:rFonts w:ascii="Courier New" w:hAnsi="Courier New" w:cs="Courier New"/>
    </w:rPr>
  </w:style>
  <w:style w:type="character" w:customStyle="1" w:styleId="WW8Num61z2">
    <w:name w:val="WW8Num61z2"/>
    <w:rsid w:val="00ED4B42"/>
    <w:rPr>
      <w:rFonts w:ascii="Wingdings" w:hAnsi="Wingdings" w:cs="Wingdings"/>
    </w:rPr>
  </w:style>
  <w:style w:type="character" w:customStyle="1" w:styleId="WW8Num62z0">
    <w:name w:val="WW8Num62z0"/>
    <w:rsid w:val="00ED4B42"/>
    <w:rPr>
      <w:rFonts w:ascii="Symbol" w:hAnsi="Symbol" w:cs="Symbol"/>
    </w:rPr>
  </w:style>
  <w:style w:type="character" w:customStyle="1" w:styleId="WW8Num62z1">
    <w:name w:val="WW8Num62z1"/>
    <w:rsid w:val="00ED4B42"/>
    <w:rPr>
      <w:rFonts w:ascii="Courier New" w:hAnsi="Courier New" w:cs="Courier New"/>
    </w:rPr>
  </w:style>
  <w:style w:type="character" w:customStyle="1" w:styleId="WW8Num62z2">
    <w:name w:val="WW8Num62z2"/>
    <w:rsid w:val="00ED4B42"/>
    <w:rPr>
      <w:rFonts w:ascii="Wingdings" w:hAnsi="Wingdings" w:cs="Wingdings"/>
    </w:rPr>
  </w:style>
  <w:style w:type="character" w:customStyle="1" w:styleId="WW8Num63z0">
    <w:name w:val="WW8Num63z0"/>
    <w:rsid w:val="00ED4B42"/>
    <w:rPr>
      <w:rFonts w:ascii="Times New Roman" w:eastAsia="MS Mincho" w:hAnsi="Times New Roman" w:cs="Times New Roman"/>
      <w:sz w:val="24"/>
      <w:szCs w:val="24"/>
    </w:rPr>
  </w:style>
  <w:style w:type="character" w:customStyle="1" w:styleId="WW8Num63z2">
    <w:name w:val="WW8Num63z2"/>
    <w:rsid w:val="00ED4B42"/>
    <w:rPr>
      <w:rFonts w:ascii="Wingdings" w:hAnsi="Wingdings" w:cs="Wingdings"/>
    </w:rPr>
  </w:style>
  <w:style w:type="character" w:customStyle="1" w:styleId="WW8Num63z3">
    <w:name w:val="WW8Num63z3"/>
    <w:rsid w:val="00ED4B42"/>
    <w:rPr>
      <w:rFonts w:ascii="Symbol" w:hAnsi="Symbol" w:cs="Symbol"/>
    </w:rPr>
  </w:style>
  <w:style w:type="character" w:customStyle="1" w:styleId="WW8Num63z4">
    <w:name w:val="WW8Num63z4"/>
    <w:rsid w:val="00ED4B42"/>
    <w:rPr>
      <w:rFonts w:ascii="Courier New" w:hAnsi="Courier New" w:cs="Courier New"/>
    </w:rPr>
  </w:style>
  <w:style w:type="character" w:customStyle="1" w:styleId="WW8Num64z0">
    <w:name w:val="WW8Num64z0"/>
    <w:rsid w:val="00ED4B42"/>
    <w:rPr>
      <w:rFonts w:ascii="Symbol" w:hAnsi="Symbol" w:cs="Symbol"/>
    </w:rPr>
  </w:style>
  <w:style w:type="character" w:customStyle="1" w:styleId="WW8Num64z1">
    <w:name w:val="WW8Num64z1"/>
    <w:rsid w:val="00ED4B42"/>
    <w:rPr>
      <w:rFonts w:ascii="Courier New" w:hAnsi="Courier New" w:cs="Courier New"/>
    </w:rPr>
  </w:style>
  <w:style w:type="character" w:customStyle="1" w:styleId="WW8Num64z2">
    <w:name w:val="WW8Num64z2"/>
    <w:rsid w:val="00ED4B42"/>
    <w:rPr>
      <w:rFonts w:ascii="Wingdings" w:hAnsi="Wingdings" w:cs="Wingdings"/>
    </w:rPr>
  </w:style>
  <w:style w:type="character" w:customStyle="1" w:styleId="WW8Num65z0">
    <w:name w:val="WW8Num65z0"/>
    <w:rsid w:val="00ED4B42"/>
  </w:style>
  <w:style w:type="character" w:customStyle="1" w:styleId="WW8Num66z0">
    <w:name w:val="WW8Num66z0"/>
    <w:rsid w:val="00ED4B42"/>
    <w:rPr>
      <w:rFonts w:ascii="Times New Roman" w:eastAsia="Calibri" w:hAnsi="Times New Roman" w:cs="Times New Roman"/>
    </w:rPr>
  </w:style>
  <w:style w:type="character" w:customStyle="1" w:styleId="WW8Num66z1">
    <w:name w:val="WW8Num66z1"/>
    <w:rsid w:val="00ED4B42"/>
    <w:rPr>
      <w:rFonts w:ascii="Courier New" w:hAnsi="Courier New" w:cs="Courier New"/>
    </w:rPr>
  </w:style>
  <w:style w:type="character" w:customStyle="1" w:styleId="WW8Num66z2">
    <w:name w:val="WW8Num66z2"/>
    <w:rsid w:val="00ED4B42"/>
    <w:rPr>
      <w:rFonts w:ascii="Wingdings" w:hAnsi="Wingdings" w:cs="Wingdings"/>
    </w:rPr>
  </w:style>
  <w:style w:type="character" w:customStyle="1" w:styleId="WW8Num66z3">
    <w:name w:val="WW8Num66z3"/>
    <w:rsid w:val="00ED4B42"/>
    <w:rPr>
      <w:rFonts w:ascii="Symbol" w:hAnsi="Symbol" w:cs="Symbol"/>
    </w:rPr>
  </w:style>
  <w:style w:type="character" w:customStyle="1" w:styleId="WW8Num67z0">
    <w:name w:val="WW8Num67z0"/>
    <w:rsid w:val="00ED4B42"/>
    <w:rPr>
      <w:rFonts w:ascii="Wingdings" w:hAnsi="Wingdings" w:cs="Wingdings"/>
    </w:rPr>
  </w:style>
  <w:style w:type="character" w:customStyle="1" w:styleId="WW8Num67z1">
    <w:name w:val="WW8Num67z1"/>
    <w:rsid w:val="00ED4B42"/>
    <w:rPr>
      <w:rFonts w:ascii="Courier New" w:hAnsi="Courier New" w:cs="Courier New"/>
    </w:rPr>
  </w:style>
  <w:style w:type="character" w:customStyle="1" w:styleId="WW8Num67z3">
    <w:name w:val="WW8Num67z3"/>
    <w:rsid w:val="00ED4B42"/>
    <w:rPr>
      <w:rFonts w:ascii="Symbol" w:hAnsi="Symbol" w:cs="Symbol"/>
    </w:rPr>
  </w:style>
  <w:style w:type="character" w:customStyle="1" w:styleId="WW8Num68z0">
    <w:name w:val="WW8Num68z0"/>
    <w:rsid w:val="00ED4B42"/>
    <w:rPr>
      <w:rFonts w:ascii="Symbol" w:hAnsi="Symbol" w:cs="Symbol"/>
      <w:lang w:val="it-IT"/>
    </w:rPr>
  </w:style>
  <w:style w:type="character" w:customStyle="1" w:styleId="WW8Num68z1">
    <w:name w:val="WW8Num68z1"/>
    <w:rsid w:val="00ED4B42"/>
    <w:rPr>
      <w:rFonts w:ascii="Courier New" w:hAnsi="Courier New" w:cs="Courier New"/>
    </w:rPr>
  </w:style>
  <w:style w:type="character" w:customStyle="1" w:styleId="WW8Num68z2">
    <w:name w:val="WW8Num68z2"/>
    <w:rsid w:val="00ED4B42"/>
    <w:rPr>
      <w:rFonts w:ascii="Wingdings" w:hAnsi="Wingdings" w:cs="Wingdings"/>
    </w:rPr>
  </w:style>
  <w:style w:type="character" w:customStyle="1" w:styleId="WW8Num69z0">
    <w:name w:val="WW8Num69z0"/>
    <w:rsid w:val="00ED4B42"/>
    <w:rPr>
      <w:rFonts w:ascii="Symbol" w:hAnsi="Symbol" w:cs="Symbol"/>
      <w:color w:val="000000"/>
    </w:rPr>
  </w:style>
  <w:style w:type="character" w:customStyle="1" w:styleId="WW8Num69z1">
    <w:name w:val="WW8Num69z1"/>
    <w:rsid w:val="00ED4B42"/>
  </w:style>
  <w:style w:type="character" w:customStyle="1" w:styleId="WW8Num69z2">
    <w:name w:val="WW8Num69z2"/>
    <w:rsid w:val="00ED4B42"/>
  </w:style>
  <w:style w:type="character" w:customStyle="1" w:styleId="WW8Num69z3">
    <w:name w:val="WW8Num69z3"/>
    <w:rsid w:val="00ED4B42"/>
  </w:style>
  <w:style w:type="character" w:customStyle="1" w:styleId="WW8Num69z4">
    <w:name w:val="WW8Num69z4"/>
    <w:rsid w:val="00ED4B42"/>
  </w:style>
  <w:style w:type="character" w:customStyle="1" w:styleId="WW8Num69z5">
    <w:name w:val="WW8Num69z5"/>
    <w:rsid w:val="00ED4B42"/>
  </w:style>
  <w:style w:type="character" w:customStyle="1" w:styleId="WW8Num69z6">
    <w:name w:val="WW8Num69z6"/>
    <w:rsid w:val="00ED4B42"/>
  </w:style>
  <w:style w:type="character" w:customStyle="1" w:styleId="WW8Num69z7">
    <w:name w:val="WW8Num69z7"/>
    <w:rsid w:val="00ED4B42"/>
  </w:style>
  <w:style w:type="character" w:customStyle="1" w:styleId="WW8Num69z8">
    <w:name w:val="WW8Num69z8"/>
    <w:rsid w:val="00ED4B42"/>
  </w:style>
  <w:style w:type="character" w:customStyle="1" w:styleId="WW8Num70z0">
    <w:name w:val="WW8Num70z0"/>
    <w:rsid w:val="00ED4B42"/>
    <w:rPr>
      <w:rFonts w:ascii="Times New Roman" w:hAnsi="Times New Roman" w:cs="Times New Roman"/>
      <w:i/>
    </w:rPr>
  </w:style>
  <w:style w:type="character" w:customStyle="1" w:styleId="WW8Num71z0">
    <w:name w:val="WW8Num71z0"/>
    <w:rsid w:val="00ED4B42"/>
    <w:rPr>
      <w:rFonts w:ascii="Times New Roman" w:eastAsia="Times New Roman" w:hAnsi="Times New Roman" w:cs="Times New Roman"/>
    </w:rPr>
  </w:style>
  <w:style w:type="character" w:customStyle="1" w:styleId="WW8Num71z1">
    <w:name w:val="WW8Num71z1"/>
    <w:rsid w:val="00ED4B42"/>
    <w:rPr>
      <w:rFonts w:ascii="Symbol" w:hAnsi="Symbol" w:cs="Symbol"/>
    </w:rPr>
  </w:style>
  <w:style w:type="character" w:customStyle="1" w:styleId="WW8Num71z2">
    <w:name w:val="WW8Num71z2"/>
    <w:rsid w:val="00ED4B42"/>
    <w:rPr>
      <w:rFonts w:ascii="Wingdings" w:hAnsi="Wingdings" w:cs="Wingdings"/>
    </w:rPr>
  </w:style>
  <w:style w:type="character" w:customStyle="1" w:styleId="WW8Num71z4">
    <w:name w:val="WW8Num71z4"/>
    <w:rsid w:val="00ED4B42"/>
    <w:rPr>
      <w:rFonts w:ascii="Courier New" w:hAnsi="Courier New" w:cs="Courier New"/>
    </w:rPr>
  </w:style>
  <w:style w:type="character" w:customStyle="1" w:styleId="WW8Num72z0">
    <w:name w:val="WW8Num72z0"/>
    <w:rsid w:val="00ED4B42"/>
    <w:rPr>
      <w:rFonts w:ascii="Symbol" w:hAnsi="Symbol" w:cs="Symbol"/>
      <w:sz w:val="24"/>
      <w:szCs w:val="24"/>
    </w:rPr>
  </w:style>
  <w:style w:type="character" w:customStyle="1" w:styleId="WW8Num72z1">
    <w:name w:val="WW8Num72z1"/>
    <w:rsid w:val="00ED4B42"/>
    <w:rPr>
      <w:rFonts w:ascii="Courier New" w:hAnsi="Courier New" w:cs="Courier New"/>
    </w:rPr>
  </w:style>
  <w:style w:type="character" w:customStyle="1" w:styleId="WW8Num72z2">
    <w:name w:val="WW8Num72z2"/>
    <w:rsid w:val="00ED4B42"/>
    <w:rPr>
      <w:rFonts w:ascii="Wingdings" w:hAnsi="Wingdings" w:cs="Wingdings"/>
    </w:rPr>
  </w:style>
  <w:style w:type="character" w:customStyle="1" w:styleId="WW8Num73z0">
    <w:name w:val="WW8Num73z0"/>
    <w:rsid w:val="00ED4B42"/>
    <w:rPr>
      <w:rFonts w:ascii="Symbol" w:hAnsi="Symbol" w:cs="Symbol"/>
    </w:rPr>
  </w:style>
  <w:style w:type="character" w:customStyle="1" w:styleId="WW8Num73z1">
    <w:name w:val="WW8Num73z1"/>
    <w:rsid w:val="00ED4B42"/>
  </w:style>
  <w:style w:type="character" w:customStyle="1" w:styleId="WW8Num73z2">
    <w:name w:val="WW8Num73z2"/>
    <w:rsid w:val="00ED4B42"/>
  </w:style>
  <w:style w:type="character" w:customStyle="1" w:styleId="WW8Num73z3">
    <w:name w:val="WW8Num73z3"/>
    <w:rsid w:val="00ED4B42"/>
  </w:style>
  <w:style w:type="character" w:customStyle="1" w:styleId="WW8Num73z4">
    <w:name w:val="WW8Num73z4"/>
    <w:rsid w:val="00ED4B42"/>
  </w:style>
  <w:style w:type="character" w:customStyle="1" w:styleId="WW8Num73z5">
    <w:name w:val="WW8Num73z5"/>
    <w:rsid w:val="00ED4B42"/>
  </w:style>
  <w:style w:type="character" w:customStyle="1" w:styleId="WW8Num73z6">
    <w:name w:val="WW8Num73z6"/>
    <w:rsid w:val="00ED4B42"/>
  </w:style>
  <w:style w:type="character" w:customStyle="1" w:styleId="WW8Num73z7">
    <w:name w:val="WW8Num73z7"/>
    <w:rsid w:val="00ED4B42"/>
  </w:style>
  <w:style w:type="character" w:customStyle="1" w:styleId="WW8Num73z8">
    <w:name w:val="WW8Num73z8"/>
    <w:rsid w:val="00ED4B42"/>
  </w:style>
  <w:style w:type="character" w:customStyle="1" w:styleId="WW8Num74z0">
    <w:name w:val="WW8Num74z0"/>
    <w:rsid w:val="00ED4B42"/>
    <w:rPr>
      <w:rFonts w:ascii="Wingdings" w:hAnsi="Wingdings" w:cs="Wingdings"/>
    </w:rPr>
  </w:style>
  <w:style w:type="character" w:customStyle="1" w:styleId="WW8Num74z1">
    <w:name w:val="WW8Num74z1"/>
    <w:rsid w:val="00ED4B42"/>
    <w:rPr>
      <w:rFonts w:ascii="Courier New" w:hAnsi="Courier New" w:cs="Courier New"/>
    </w:rPr>
  </w:style>
  <w:style w:type="character" w:customStyle="1" w:styleId="WW8Num74z3">
    <w:name w:val="WW8Num74z3"/>
    <w:rsid w:val="00ED4B42"/>
    <w:rPr>
      <w:rFonts w:ascii="Symbol" w:hAnsi="Symbol" w:cs="Symbol"/>
    </w:rPr>
  </w:style>
  <w:style w:type="character" w:customStyle="1" w:styleId="WW8Num75z0">
    <w:name w:val="WW8Num75z0"/>
    <w:rsid w:val="00ED4B42"/>
    <w:rPr>
      <w:rFonts w:ascii="Book Antiqua" w:eastAsia="Calibri" w:hAnsi="Book Antiqua" w:cs="Times New Roman"/>
      <w:b/>
      <w:lang w:bidi="en-US"/>
    </w:rPr>
  </w:style>
  <w:style w:type="character" w:customStyle="1" w:styleId="WW8Num75z1">
    <w:name w:val="WW8Num75z1"/>
    <w:rsid w:val="00ED4B42"/>
    <w:rPr>
      <w:rFonts w:ascii="Times New Roman" w:hAnsi="Times New Roman" w:cs="Times New Roman"/>
      <w:bCs/>
      <w:iCs/>
      <w:lang w:bidi="en-US"/>
    </w:rPr>
  </w:style>
  <w:style w:type="character" w:customStyle="1" w:styleId="WW8Num76z0">
    <w:name w:val="WW8Num76z0"/>
    <w:rsid w:val="00ED4B42"/>
    <w:rPr>
      <w:rFonts w:ascii="Symbol" w:hAnsi="Symbol" w:cs="Symbol"/>
    </w:rPr>
  </w:style>
  <w:style w:type="character" w:customStyle="1" w:styleId="WW8Num76z1">
    <w:name w:val="WW8Num76z1"/>
    <w:rsid w:val="00ED4B42"/>
  </w:style>
  <w:style w:type="character" w:customStyle="1" w:styleId="WW8Num76z2">
    <w:name w:val="WW8Num76z2"/>
    <w:rsid w:val="00ED4B42"/>
  </w:style>
  <w:style w:type="character" w:customStyle="1" w:styleId="WW8Num76z3">
    <w:name w:val="WW8Num76z3"/>
    <w:rsid w:val="00ED4B42"/>
  </w:style>
  <w:style w:type="character" w:customStyle="1" w:styleId="WW8Num76z4">
    <w:name w:val="WW8Num76z4"/>
    <w:rsid w:val="00ED4B42"/>
  </w:style>
  <w:style w:type="character" w:customStyle="1" w:styleId="WW8Num76z5">
    <w:name w:val="WW8Num76z5"/>
    <w:rsid w:val="00ED4B42"/>
  </w:style>
  <w:style w:type="character" w:customStyle="1" w:styleId="WW8Num76z6">
    <w:name w:val="WW8Num76z6"/>
    <w:rsid w:val="00ED4B42"/>
  </w:style>
  <w:style w:type="character" w:customStyle="1" w:styleId="WW8Num76z7">
    <w:name w:val="WW8Num76z7"/>
    <w:rsid w:val="00ED4B42"/>
  </w:style>
  <w:style w:type="character" w:customStyle="1" w:styleId="WW8Num76z8">
    <w:name w:val="WW8Num76z8"/>
    <w:rsid w:val="00ED4B42"/>
  </w:style>
  <w:style w:type="character" w:customStyle="1" w:styleId="WW8Num77z0">
    <w:name w:val="WW8Num77z0"/>
    <w:rsid w:val="00ED4B42"/>
    <w:rPr>
      <w:rFonts w:ascii="Symbol" w:hAnsi="Symbol" w:cs="Symbol"/>
    </w:rPr>
  </w:style>
  <w:style w:type="character" w:customStyle="1" w:styleId="WW8Num77z1">
    <w:name w:val="WW8Num77z1"/>
    <w:rsid w:val="00ED4B42"/>
    <w:rPr>
      <w:rFonts w:ascii="Courier New" w:hAnsi="Courier New" w:cs="Courier New"/>
    </w:rPr>
  </w:style>
  <w:style w:type="character" w:customStyle="1" w:styleId="WW8Num77z2">
    <w:name w:val="WW8Num77z2"/>
    <w:rsid w:val="00ED4B42"/>
    <w:rPr>
      <w:rFonts w:ascii="Wingdings" w:hAnsi="Wingdings" w:cs="Wingdings"/>
    </w:rPr>
  </w:style>
  <w:style w:type="character" w:customStyle="1" w:styleId="WW8Num78z0">
    <w:name w:val="WW8Num78z0"/>
    <w:rsid w:val="00ED4B42"/>
    <w:rPr>
      <w:rFonts w:ascii="Symbol" w:hAnsi="Symbol" w:cs="Symbol"/>
    </w:rPr>
  </w:style>
  <w:style w:type="character" w:customStyle="1" w:styleId="WW8Num78z1">
    <w:name w:val="WW8Num78z1"/>
    <w:rsid w:val="00ED4B42"/>
    <w:rPr>
      <w:rFonts w:ascii="Courier New" w:hAnsi="Courier New" w:cs="Courier New"/>
    </w:rPr>
  </w:style>
  <w:style w:type="character" w:customStyle="1" w:styleId="WW8Num78z2">
    <w:name w:val="WW8Num78z2"/>
    <w:rsid w:val="00ED4B42"/>
    <w:rPr>
      <w:rFonts w:ascii="Wingdings" w:hAnsi="Wingdings" w:cs="Wingdings"/>
    </w:rPr>
  </w:style>
  <w:style w:type="character" w:customStyle="1" w:styleId="WW8Num79z0">
    <w:name w:val="WW8Num79z0"/>
    <w:rsid w:val="00ED4B42"/>
    <w:rPr>
      <w:rFonts w:ascii="Symbol" w:hAnsi="Symbol" w:cs="Symbol"/>
      <w:sz w:val="20"/>
      <w:szCs w:val="20"/>
    </w:rPr>
  </w:style>
  <w:style w:type="character" w:customStyle="1" w:styleId="WW8Num79z1">
    <w:name w:val="WW8Num79z1"/>
    <w:rsid w:val="00ED4B42"/>
    <w:rPr>
      <w:rFonts w:ascii="Courier New" w:hAnsi="Courier New" w:cs="Courier New"/>
      <w:sz w:val="20"/>
    </w:rPr>
  </w:style>
  <w:style w:type="character" w:customStyle="1" w:styleId="WW8Num79z2">
    <w:name w:val="WW8Num79z2"/>
    <w:rsid w:val="00ED4B42"/>
    <w:rPr>
      <w:rFonts w:ascii="Wingdings" w:hAnsi="Wingdings" w:cs="Wingdings"/>
      <w:sz w:val="20"/>
    </w:rPr>
  </w:style>
  <w:style w:type="character" w:customStyle="1" w:styleId="WW8Num80z0">
    <w:name w:val="WW8Num80z0"/>
    <w:rsid w:val="00ED4B42"/>
    <w:rPr>
      <w:rFonts w:ascii="Times New Roman" w:eastAsia="MS Mincho" w:hAnsi="Times New Roman" w:cs="Times New Roman"/>
    </w:rPr>
  </w:style>
  <w:style w:type="character" w:customStyle="1" w:styleId="WW8Num80z1">
    <w:name w:val="WW8Num80z1"/>
    <w:rsid w:val="00ED4B42"/>
    <w:rPr>
      <w:rFonts w:ascii="Courier New" w:hAnsi="Courier New" w:cs="Courier New"/>
    </w:rPr>
  </w:style>
  <w:style w:type="character" w:customStyle="1" w:styleId="WW8Num80z2">
    <w:name w:val="WW8Num80z2"/>
    <w:rsid w:val="00ED4B42"/>
    <w:rPr>
      <w:rFonts w:ascii="Wingdings" w:hAnsi="Wingdings" w:cs="Wingdings"/>
    </w:rPr>
  </w:style>
  <w:style w:type="character" w:customStyle="1" w:styleId="WW8Num80z3">
    <w:name w:val="WW8Num80z3"/>
    <w:rsid w:val="00ED4B42"/>
    <w:rPr>
      <w:rFonts w:ascii="Symbol" w:hAnsi="Symbol" w:cs="Symbol"/>
    </w:rPr>
  </w:style>
  <w:style w:type="character" w:customStyle="1" w:styleId="WW8Num81z0">
    <w:name w:val="WW8Num81z0"/>
    <w:rsid w:val="00ED4B42"/>
    <w:rPr>
      <w:rFonts w:ascii="Times New Roman" w:eastAsia="MS Mincho" w:hAnsi="Times New Roman" w:cs="Times New Roman"/>
      <w:color w:val="000000"/>
      <w:sz w:val="24"/>
      <w:szCs w:val="24"/>
    </w:rPr>
  </w:style>
  <w:style w:type="character" w:customStyle="1" w:styleId="WW8Num81z1">
    <w:name w:val="WW8Num81z1"/>
    <w:rsid w:val="00ED4B42"/>
    <w:rPr>
      <w:rFonts w:ascii="Courier New" w:hAnsi="Courier New" w:cs="Courier New"/>
    </w:rPr>
  </w:style>
  <w:style w:type="character" w:customStyle="1" w:styleId="WW8Num81z2">
    <w:name w:val="WW8Num81z2"/>
    <w:rsid w:val="00ED4B42"/>
    <w:rPr>
      <w:rFonts w:ascii="Wingdings" w:hAnsi="Wingdings" w:cs="Wingdings"/>
    </w:rPr>
  </w:style>
  <w:style w:type="character" w:customStyle="1" w:styleId="WW8Num81z3">
    <w:name w:val="WW8Num81z3"/>
    <w:rsid w:val="00ED4B42"/>
    <w:rPr>
      <w:rFonts w:ascii="Symbol" w:hAnsi="Symbol" w:cs="Symbol"/>
    </w:rPr>
  </w:style>
  <w:style w:type="character" w:customStyle="1" w:styleId="WW8Num82z0">
    <w:name w:val="WW8Num82z0"/>
    <w:rsid w:val="00ED4B42"/>
    <w:rPr>
      <w:rFonts w:ascii="Symbol" w:hAnsi="Symbol" w:cs="Symbol"/>
    </w:rPr>
  </w:style>
  <w:style w:type="character" w:customStyle="1" w:styleId="WW8Num82z1">
    <w:name w:val="WW8Num82z1"/>
    <w:rsid w:val="00ED4B42"/>
    <w:rPr>
      <w:rFonts w:ascii="Courier New" w:hAnsi="Courier New" w:cs="Courier New"/>
    </w:rPr>
  </w:style>
  <w:style w:type="character" w:customStyle="1" w:styleId="WW8Num82z2">
    <w:name w:val="WW8Num82z2"/>
    <w:rsid w:val="00ED4B42"/>
    <w:rPr>
      <w:rFonts w:ascii="Wingdings" w:hAnsi="Wingdings" w:cs="Wingdings"/>
    </w:rPr>
  </w:style>
  <w:style w:type="character" w:customStyle="1" w:styleId="WW8Num83z0">
    <w:name w:val="WW8Num83z0"/>
    <w:rsid w:val="00ED4B42"/>
    <w:rPr>
      <w:rFonts w:ascii="Symbol" w:hAnsi="Symbol" w:cs="Symbol"/>
      <w:sz w:val="24"/>
      <w:szCs w:val="24"/>
    </w:rPr>
  </w:style>
  <w:style w:type="character" w:customStyle="1" w:styleId="WW8Num83z1">
    <w:name w:val="WW8Num83z1"/>
    <w:rsid w:val="00ED4B42"/>
    <w:rPr>
      <w:rFonts w:ascii="Courier New" w:hAnsi="Courier New" w:cs="Courier New"/>
    </w:rPr>
  </w:style>
  <w:style w:type="character" w:customStyle="1" w:styleId="WW8Num83z2">
    <w:name w:val="WW8Num83z2"/>
    <w:rsid w:val="00ED4B42"/>
    <w:rPr>
      <w:rFonts w:ascii="Wingdings" w:hAnsi="Wingdings" w:cs="Wingdings"/>
    </w:rPr>
  </w:style>
  <w:style w:type="character" w:customStyle="1" w:styleId="WW8Num84z0">
    <w:name w:val="WW8Num84z0"/>
    <w:rsid w:val="00ED4B42"/>
    <w:rPr>
      <w:rFonts w:ascii="Wingdings" w:hAnsi="Wingdings" w:cs="Wingdings"/>
    </w:rPr>
  </w:style>
  <w:style w:type="character" w:customStyle="1" w:styleId="WW8Num84z1">
    <w:name w:val="WW8Num84z1"/>
    <w:rsid w:val="00ED4B42"/>
    <w:rPr>
      <w:rFonts w:ascii="Courier New" w:hAnsi="Courier New" w:cs="Courier New"/>
    </w:rPr>
  </w:style>
  <w:style w:type="character" w:customStyle="1" w:styleId="WW8Num84z3">
    <w:name w:val="WW8Num84z3"/>
    <w:rsid w:val="00ED4B42"/>
    <w:rPr>
      <w:rFonts w:ascii="Symbol" w:hAnsi="Symbol" w:cs="Symbol"/>
    </w:rPr>
  </w:style>
  <w:style w:type="character" w:customStyle="1" w:styleId="WW8Num85z0">
    <w:name w:val="WW8Num85z0"/>
    <w:rsid w:val="00ED4B42"/>
    <w:rPr>
      <w:rFonts w:ascii="Times New Roman" w:eastAsia="Times New Roman" w:hAnsi="Times New Roman" w:cs="Times New Roman"/>
      <w:b/>
      <w:lang w:val="it-IT"/>
    </w:rPr>
  </w:style>
  <w:style w:type="character" w:customStyle="1" w:styleId="WW8Num85z1">
    <w:name w:val="WW8Num85z1"/>
    <w:rsid w:val="00ED4B42"/>
    <w:rPr>
      <w:rFonts w:ascii="Courier New" w:hAnsi="Courier New" w:cs="Courier New"/>
    </w:rPr>
  </w:style>
  <w:style w:type="character" w:customStyle="1" w:styleId="WW8Num85z2">
    <w:name w:val="WW8Num85z2"/>
    <w:rsid w:val="00ED4B42"/>
    <w:rPr>
      <w:rFonts w:ascii="Wingdings" w:hAnsi="Wingdings" w:cs="Wingdings"/>
    </w:rPr>
  </w:style>
  <w:style w:type="character" w:customStyle="1" w:styleId="WW8Num85z3">
    <w:name w:val="WW8Num85z3"/>
    <w:rsid w:val="00ED4B42"/>
    <w:rPr>
      <w:rFonts w:ascii="Symbol" w:hAnsi="Symbol" w:cs="Symbol"/>
    </w:rPr>
  </w:style>
  <w:style w:type="character" w:customStyle="1" w:styleId="WW8Num86z0">
    <w:name w:val="WW8Num86z0"/>
    <w:rsid w:val="00ED4B42"/>
    <w:rPr>
      <w:rFonts w:ascii="Wingdings" w:hAnsi="Wingdings" w:cs="Wingdings"/>
    </w:rPr>
  </w:style>
  <w:style w:type="character" w:customStyle="1" w:styleId="WW8Num86z1">
    <w:name w:val="WW8Num86z1"/>
    <w:rsid w:val="00ED4B42"/>
    <w:rPr>
      <w:rFonts w:ascii="Courier New" w:hAnsi="Courier New" w:cs="Courier New"/>
    </w:rPr>
  </w:style>
  <w:style w:type="character" w:customStyle="1" w:styleId="WW8Num86z3">
    <w:name w:val="WW8Num86z3"/>
    <w:rsid w:val="00ED4B42"/>
    <w:rPr>
      <w:rFonts w:ascii="Symbol" w:hAnsi="Symbol" w:cs="Symbol"/>
    </w:rPr>
  </w:style>
  <w:style w:type="character" w:customStyle="1" w:styleId="WW8Num87z0">
    <w:name w:val="WW8Num87z0"/>
    <w:rsid w:val="00ED4B42"/>
    <w:rPr>
      <w:rFonts w:ascii="Symbol" w:hAnsi="Symbol" w:cs="Symbol"/>
      <w:sz w:val="26"/>
      <w:szCs w:val="26"/>
    </w:rPr>
  </w:style>
  <w:style w:type="character" w:customStyle="1" w:styleId="WW8Num87z1">
    <w:name w:val="WW8Num87z1"/>
    <w:rsid w:val="00ED4B42"/>
    <w:rPr>
      <w:rFonts w:ascii="Courier New" w:hAnsi="Courier New" w:cs="Courier New"/>
    </w:rPr>
  </w:style>
  <w:style w:type="character" w:customStyle="1" w:styleId="WW8Num87z2">
    <w:name w:val="WW8Num87z2"/>
    <w:rsid w:val="00ED4B42"/>
    <w:rPr>
      <w:rFonts w:ascii="Wingdings" w:hAnsi="Wingdings" w:cs="Wingdings"/>
    </w:rPr>
  </w:style>
  <w:style w:type="character" w:customStyle="1" w:styleId="WW8Num87z3">
    <w:name w:val="WW8Num87z3"/>
    <w:rsid w:val="00ED4B42"/>
    <w:rPr>
      <w:rFonts w:ascii="Symbol" w:hAnsi="Symbol" w:cs="Symbol"/>
    </w:rPr>
  </w:style>
  <w:style w:type="character" w:customStyle="1" w:styleId="WW8Num88z0">
    <w:name w:val="WW8Num88z0"/>
    <w:rsid w:val="00ED4B42"/>
    <w:rPr>
      <w:rFonts w:ascii="Symbol" w:hAnsi="Symbol" w:cs="Symbol"/>
    </w:rPr>
  </w:style>
  <w:style w:type="character" w:customStyle="1" w:styleId="WW8Num88z1">
    <w:name w:val="WW8Num88z1"/>
    <w:rsid w:val="00ED4B42"/>
  </w:style>
  <w:style w:type="character" w:customStyle="1" w:styleId="WW8Num88z2">
    <w:name w:val="WW8Num88z2"/>
    <w:rsid w:val="00ED4B42"/>
  </w:style>
  <w:style w:type="character" w:customStyle="1" w:styleId="WW8Num88z3">
    <w:name w:val="WW8Num88z3"/>
    <w:rsid w:val="00ED4B42"/>
  </w:style>
  <w:style w:type="character" w:customStyle="1" w:styleId="WW8Num88z4">
    <w:name w:val="WW8Num88z4"/>
    <w:rsid w:val="00ED4B42"/>
  </w:style>
  <w:style w:type="character" w:customStyle="1" w:styleId="WW8Num88z5">
    <w:name w:val="WW8Num88z5"/>
    <w:rsid w:val="00ED4B42"/>
  </w:style>
  <w:style w:type="character" w:customStyle="1" w:styleId="WW8Num88z6">
    <w:name w:val="WW8Num88z6"/>
    <w:rsid w:val="00ED4B42"/>
  </w:style>
  <w:style w:type="character" w:customStyle="1" w:styleId="WW8Num88z7">
    <w:name w:val="WW8Num88z7"/>
    <w:rsid w:val="00ED4B42"/>
  </w:style>
  <w:style w:type="character" w:customStyle="1" w:styleId="WW8Num88z8">
    <w:name w:val="WW8Num88z8"/>
    <w:rsid w:val="00ED4B42"/>
  </w:style>
  <w:style w:type="character" w:customStyle="1" w:styleId="WW8Num89z0">
    <w:name w:val="WW8Num89z0"/>
    <w:rsid w:val="00ED4B42"/>
    <w:rPr>
      <w:rFonts w:ascii="Symbol" w:hAnsi="Symbol" w:cs="Symbol"/>
      <w:b/>
    </w:rPr>
  </w:style>
  <w:style w:type="character" w:customStyle="1" w:styleId="WW8Num89z1">
    <w:name w:val="WW8Num89z1"/>
    <w:rsid w:val="00ED4B42"/>
    <w:rPr>
      <w:rFonts w:ascii="Courier New" w:hAnsi="Courier New" w:cs="Courier New"/>
    </w:rPr>
  </w:style>
  <w:style w:type="character" w:customStyle="1" w:styleId="WW8Num89z2">
    <w:name w:val="WW8Num89z2"/>
    <w:rsid w:val="00ED4B42"/>
    <w:rPr>
      <w:rFonts w:ascii="Wingdings" w:hAnsi="Wingdings" w:cs="Wingdings"/>
    </w:rPr>
  </w:style>
  <w:style w:type="character" w:customStyle="1" w:styleId="WW8Num89z3">
    <w:name w:val="WW8Num89z3"/>
    <w:rsid w:val="00ED4B42"/>
    <w:rPr>
      <w:rFonts w:ascii="Symbol" w:hAnsi="Symbol" w:cs="Symbol"/>
    </w:rPr>
  </w:style>
  <w:style w:type="character" w:customStyle="1" w:styleId="WW8Num90z0">
    <w:name w:val="WW8Num90z0"/>
    <w:rsid w:val="00ED4B42"/>
    <w:rPr>
      <w:rFonts w:ascii="Symbol" w:hAnsi="Symbol" w:cs="Symbol"/>
    </w:rPr>
  </w:style>
  <w:style w:type="character" w:customStyle="1" w:styleId="WW8Num90z1">
    <w:name w:val="WW8Num90z1"/>
    <w:rsid w:val="00ED4B42"/>
  </w:style>
  <w:style w:type="character" w:customStyle="1" w:styleId="WW8Num90z2">
    <w:name w:val="WW8Num90z2"/>
    <w:rsid w:val="00ED4B42"/>
  </w:style>
  <w:style w:type="character" w:customStyle="1" w:styleId="WW8Num90z3">
    <w:name w:val="WW8Num90z3"/>
    <w:rsid w:val="00ED4B42"/>
  </w:style>
  <w:style w:type="character" w:customStyle="1" w:styleId="WW8Num90z4">
    <w:name w:val="WW8Num90z4"/>
    <w:rsid w:val="00ED4B42"/>
  </w:style>
  <w:style w:type="character" w:customStyle="1" w:styleId="WW8Num90z5">
    <w:name w:val="WW8Num90z5"/>
    <w:rsid w:val="00ED4B42"/>
  </w:style>
  <w:style w:type="character" w:customStyle="1" w:styleId="WW8Num90z6">
    <w:name w:val="WW8Num90z6"/>
    <w:rsid w:val="00ED4B42"/>
  </w:style>
  <w:style w:type="character" w:customStyle="1" w:styleId="WW8Num90z7">
    <w:name w:val="WW8Num90z7"/>
    <w:rsid w:val="00ED4B42"/>
  </w:style>
  <w:style w:type="character" w:customStyle="1" w:styleId="WW8Num90z8">
    <w:name w:val="WW8Num90z8"/>
    <w:rsid w:val="00ED4B42"/>
  </w:style>
  <w:style w:type="character" w:customStyle="1" w:styleId="WW8Num91z0">
    <w:name w:val="WW8Num91z0"/>
    <w:rsid w:val="00ED4B42"/>
    <w:rPr>
      <w:rFonts w:ascii="Symbol" w:hAnsi="Symbol" w:cs="Symbol"/>
      <w:lang w:val="sq-AL"/>
    </w:rPr>
  </w:style>
  <w:style w:type="character" w:customStyle="1" w:styleId="WW8Num91z1">
    <w:name w:val="WW8Num91z1"/>
    <w:rsid w:val="00ED4B42"/>
    <w:rPr>
      <w:rFonts w:ascii="Courier New" w:hAnsi="Courier New" w:cs="Courier New"/>
    </w:rPr>
  </w:style>
  <w:style w:type="character" w:customStyle="1" w:styleId="WW8Num91z2">
    <w:name w:val="WW8Num91z2"/>
    <w:rsid w:val="00ED4B42"/>
    <w:rPr>
      <w:rFonts w:ascii="Wingdings" w:hAnsi="Wingdings" w:cs="Wingdings"/>
    </w:rPr>
  </w:style>
  <w:style w:type="character" w:customStyle="1" w:styleId="WW8Num92z0">
    <w:name w:val="WW8Num92z0"/>
    <w:rsid w:val="00ED4B42"/>
    <w:rPr>
      <w:rFonts w:ascii="Symbol" w:hAnsi="Symbol" w:cs="Symbol"/>
    </w:rPr>
  </w:style>
  <w:style w:type="character" w:customStyle="1" w:styleId="WW8Num92z1">
    <w:name w:val="WW8Num92z1"/>
    <w:rsid w:val="00ED4B42"/>
    <w:rPr>
      <w:rFonts w:ascii="Courier New" w:hAnsi="Courier New" w:cs="Courier New"/>
    </w:rPr>
  </w:style>
  <w:style w:type="character" w:customStyle="1" w:styleId="WW8Num92z2">
    <w:name w:val="WW8Num92z2"/>
    <w:rsid w:val="00ED4B42"/>
    <w:rPr>
      <w:rFonts w:ascii="Wingdings" w:hAnsi="Wingdings" w:cs="Wingdings"/>
    </w:rPr>
  </w:style>
  <w:style w:type="character" w:customStyle="1" w:styleId="WW8Num93z0">
    <w:name w:val="WW8Num93z0"/>
    <w:rsid w:val="00ED4B42"/>
    <w:rPr>
      <w:rFonts w:ascii="Symbol" w:hAnsi="Symbol" w:cs="Symbol"/>
      <w:sz w:val="24"/>
      <w:szCs w:val="24"/>
    </w:rPr>
  </w:style>
  <w:style w:type="character" w:customStyle="1" w:styleId="WW8Num93z1">
    <w:name w:val="WW8Num93z1"/>
    <w:rsid w:val="00ED4B42"/>
    <w:rPr>
      <w:rFonts w:ascii="Courier New" w:hAnsi="Courier New" w:cs="Courier New"/>
    </w:rPr>
  </w:style>
  <w:style w:type="character" w:customStyle="1" w:styleId="WW8Num93z2">
    <w:name w:val="WW8Num93z2"/>
    <w:rsid w:val="00ED4B42"/>
    <w:rPr>
      <w:rFonts w:ascii="Wingdings" w:hAnsi="Wingdings" w:cs="Wingdings"/>
    </w:rPr>
  </w:style>
  <w:style w:type="character" w:customStyle="1" w:styleId="WW8Num94z0">
    <w:name w:val="WW8Num94z0"/>
    <w:rsid w:val="00ED4B42"/>
    <w:rPr>
      <w:rFonts w:ascii="Times New Roman" w:eastAsia="Calibri" w:hAnsi="Times New Roman" w:cs="Times New Roman"/>
    </w:rPr>
  </w:style>
  <w:style w:type="character" w:customStyle="1" w:styleId="WW8Num94z1">
    <w:name w:val="WW8Num94z1"/>
    <w:rsid w:val="00ED4B42"/>
    <w:rPr>
      <w:rFonts w:ascii="Courier New" w:hAnsi="Courier New" w:cs="Courier New"/>
    </w:rPr>
  </w:style>
  <w:style w:type="character" w:customStyle="1" w:styleId="WW8Num94z2">
    <w:name w:val="WW8Num94z2"/>
    <w:rsid w:val="00ED4B42"/>
    <w:rPr>
      <w:rFonts w:ascii="Wingdings" w:hAnsi="Wingdings" w:cs="Wingdings"/>
    </w:rPr>
  </w:style>
  <w:style w:type="character" w:customStyle="1" w:styleId="WW8Num94z3">
    <w:name w:val="WW8Num94z3"/>
    <w:rsid w:val="00ED4B42"/>
    <w:rPr>
      <w:rFonts w:ascii="Symbol" w:hAnsi="Symbol" w:cs="Symbol"/>
    </w:rPr>
  </w:style>
  <w:style w:type="character" w:customStyle="1" w:styleId="WW8Num95z0">
    <w:name w:val="WW8Num95z0"/>
    <w:rsid w:val="00ED4B42"/>
    <w:rPr>
      <w:rFonts w:ascii="Symbol" w:hAnsi="Symbol" w:cs="Symbol"/>
    </w:rPr>
  </w:style>
  <w:style w:type="character" w:customStyle="1" w:styleId="WW8Num95z1">
    <w:name w:val="WW8Num95z1"/>
    <w:rsid w:val="00ED4B42"/>
    <w:rPr>
      <w:rFonts w:ascii="Courier New" w:hAnsi="Courier New" w:cs="Courier New"/>
    </w:rPr>
  </w:style>
  <w:style w:type="character" w:customStyle="1" w:styleId="WW8Num95z2">
    <w:name w:val="WW8Num95z2"/>
    <w:rsid w:val="00ED4B42"/>
    <w:rPr>
      <w:rFonts w:ascii="Wingdings" w:hAnsi="Wingdings" w:cs="Wingdings"/>
    </w:rPr>
  </w:style>
  <w:style w:type="character" w:customStyle="1" w:styleId="WW8Num96z0">
    <w:name w:val="WW8Num96z0"/>
    <w:rsid w:val="00ED4B42"/>
    <w:rPr>
      <w:rFonts w:ascii="Wingdings" w:hAnsi="Wingdings" w:cs="Wingdings"/>
    </w:rPr>
  </w:style>
  <w:style w:type="character" w:customStyle="1" w:styleId="WW8Num96z1">
    <w:name w:val="WW8Num96z1"/>
    <w:rsid w:val="00ED4B42"/>
    <w:rPr>
      <w:rFonts w:ascii="Courier New" w:hAnsi="Courier New" w:cs="Courier New"/>
    </w:rPr>
  </w:style>
  <w:style w:type="character" w:customStyle="1" w:styleId="WW8Num96z3">
    <w:name w:val="WW8Num96z3"/>
    <w:rsid w:val="00ED4B42"/>
    <w:rPr>
      <w:rFonts w:ascii="Symbol" w:hAnsi="Symbol" w:cs="Symbol"/>
    </w:rPr>
  </w:style>
  <w:style w:type="character" w:customStyle="1" w:styleId="WW8Num97z0">
    <w:name w:val="WW8Num97z0"/>
    <w:rsid w:val="00ED4B42"/>
    <w:rPr>
      <w:rFonts w:ascii="Symbol" w:hAnsi="Symbol" w:cs="Symbol"/>
    </w:rPr>
  </w:style>
  <w:style w:type="character" w:customStyle="1" w:styleId="WW8Num97z1">
    <w:name w:val="WW8Num97z1"/>
    <w:rsid w:val="00ED4B42"/>
    <w:rPr>
      <w:rFonts w:ascii="Courier New" w:hAnsi="Courier New" w:cs="Courier New"/>
    </w:rPr>
  </w:style>
  <w:style w:type="character" w:customStyle="1" w:styleId="WW8Num97z2">
    <w:name w:val="WW8Num97z2"/>
    <w:rsid w:val="00ED4B42"/>
    <w:rPr>
      <w:rFonts w:ascii="Wingdings" w:hAnsi="Wingdings" w:cs="Wingdings"/>
    </w:rPr>
  </w:style>
  <w:style w:type="character" w:customStyle="1" w:styleId="WW8Num98z0">
    <w:name w:val="WW8Num98z0"/>
    <w:rsid w:val="00ED4B42"/>
    <w:rPr>
      <w:rFonts w:ascii="Symbol" w:hAnsi="Symbol" w:cs="Symbol"/>
    </w:rPr>
  </w:style>
  <w:style w:type="character" w:customStyle="1" w:styleId="WW8Num98z1">
    <w:name w:val="WW8Num98z1"/>
    <w:rsid w:val="00ED4B42"/>
  </w:style>
  <w:style w:type="character" w:customStyle="1" w:styleId="WW8Num98z2">
    <w:name w:val="WW8Num98z2"/>
    <w:rsid w:val="00ED4B42"/>
  </w:style>
  <w:style w:type="character" w:customStyle="1" w:styleId="WW8Num98z3">
    <w:name w:val="WW8Num98z3"/>
    <w:rsid w:val="00ED4B42"/>
  </w:style>
  <w:style w:type="character" w:customStyle="1" w:styleId="WW8Num98z4">
    <w:name w:val="WW8Num98z4"/>
    <w:rsid w:val="00ED4B42"/>
  </w:style>
  <w:style w:type="character" w:customStyle="1" w:styleId="WW8Num98z5">
    <w:name w:val="WW8Num98z5"/>
    <w:rsid w:val="00ED4B42"/>
  </w:style>
  <w:style w:type="character" w:customStyle="1" w:styleId="WW8Num98z6">
    <w:name w:val="WW8Num98z6"/>
    <w:rsid w:val="00ED4B42"/>
  </w:style>
  <w:style w:type="character" w:customStyle="1" w:styleId="WW8Num98z7">
    <w:name w:val="WW8Num98z7"/>
    <w:rsid w:val="00ED4B42"/>
  </w:style>
  <w:style w:type="character" w:customStyle="1" w:styleId="WW8Num98z8">
    <w:name w:val="WW8Num98z8"/>
    <w:rsid w:val="00ED4B42"/>
  </w:style>
  <w:style w:type="character" w:customStyle="1" w:styleId="WW8Num99z0">
    <w:name w:val="WW8Num99z0"/>
    <w:rsid w:val="00ED4B42"/>
  </w:style>
  <w:style w:type="character" w:customStyle="1" w:styleId="WW8Num100z0">
    <w:name w:val="WW8Num100z0"/>
    <w:rsid w:val="00ED4B42"/>
    <w:rPr>
      <w:rFonts w:ascii="Wingdings" w:hAnsi="Wingdings" w:cs="Wingdings"/>
    </w:rPr>
  </w:style>
  <w:style w:type="character" w:customStyle="1" w:styleId="WW8Num100z1">
    <w:name w:val="WW8Num100z1"/>
    <w:rsid w:val="00ED4B42"/>
    <w:rPr>
      <w:rFonts w:ascii="Courier New" w:hAnsi="Courier New" w:cs="Courier New"/>
    </w:rPr>
  </w:style>
  <w:style w:type="character" w:customStyle="1" w:styleId="WW8Num100z3">
    <w:name w:val="WW8Num100z3"/>
    <w:rsid w:val="00ED4B42"/>
    <w:rPr>
      <w:rFonts w:ascii="Symbol" w:hAnsi="Symbol" w:cs="Symbol"/>
    </w:rPr>
  </w:style>
  <w:style w:type="character" w:customStyle="1" w:styleId="WW8Num101z0">
    <w:name w:val="WW8Num101z0"/>
    <w:rsid w:val="00ED4B42"/>
    <w:rPr>
      <w:rFonts w:ascii="Symbol" w:hAnsi="Symbol" w:cs="Symbol"/>
    </w:rPr>
  </w:style>
  <w:style w:type="character" w:customStyle="1" w:styleId="WW8Num101z1">
    <w:name w:val="WW8Num101z1"/>
    <w:rsid w:val="00ED4B42"/>
    <w:rPr>
      <w:rFonts w:ascii="Courier New" w:hAnsi="Courier New" w:cs="Courier New"/>
    </w:rPr>
  </w:style>
  <w:style w:type="character" w:customStyle="1" w:styleId="WW8Num101z2">
    <w:name w:val="WW8Num101z2"/>
    <w:rsid w:val="00ED4B42"/>
    <w:rPr>
      <w:rFonts w:ascii="Wingdings" w:hAnsi="Wingdings" w:cs="Wingdings"/>
    </w:rPr>
  </w:style>
  <w:style w:type="character" w:customStyle="1" w:styleId="WW8Num102z0">
    <w:name w:val="WW8Num102z0"/>
    <w:rsid w:val="00ED4B42"/>
    <w:rPr>
      <w:rFonts w:ascii="Times New Roman" w:eastAsia="MS Mincho" w:hAnsi="Times New Roman" w:cs="Times New Roman"/>
    </w:rPr>
  </w:style>
  <w:style w:type="character" w:customStyle="1" w:styleId="WW8Num102z1">
    <w:name w:val="WW8Num102z1"/>
    <w:rsid w:val="00ED4B42"/>
    <w:rPr>
      <w:rFonts w:ascii="Courier New" w:hAnsi="Courier New" w:cs="Courier New"/>
    </w:rPr>
  </w:style>
  <w:style w:type="character" w:customStyle="1" w:styleId="WW8Num102z2">
    <w:name w:val="WW8Num102z2"/>
    <w:rsid w:val="00ED4B42"/>
    <w:rPr>
      <w:rFonts w:ascii="Wingdings" w:hAnsi="Wingdings" w:cs="Wingdings"/>
    </w:rPr>
  </w:style>
  <w:style w:type="character" w:customStyle="1" w:styleId="WW8Num102z3">
    <w:name w:val="WW8Num102z3"/>
    <w:rsid w:val="00ED4B42"/>
    <w:rPr>
      <w:rFonts w:ascii="Symbol" w:hAnsi="Symbol" w:cs="Symbol"/>
    </w:rPr>
  </w:style>
  <w:style w:type="character" w:customStyle="1" w:styleId="WW8Num103z0">
    <w:name w:val="WW8Num103z0"/>
    <w:rsid w:val="00ED4B42"/>
    <w:rPr>
      <w:rFonts w:ascii="Wingdings" w:hAnsi="Wingdings" w:cs="Wingdings"/>
    </w:rPr>
  </w:style>
  <w:style w:type="character" w:customStyle="1" w:styleId="WW8Num103z1">
    <w:name w:val="WW8Num103z1"/>
    <w:rsid w:val="00ED4B42"/>
    <w:rPr>
      <w:rFonts w:ascii="Courier New" w:hAnsi="Courier New" w:cs="Courier New"/>
    </w:rPr>
  </w:style>
  <w:style w:type="character" w:customStyle="1" w:styleId="WW8Num103z3">
    <w:name w:val="WW8Num103z3"/>
    <w:rsid w:val="00ED4B42"/>
    <w:rPr>
      <w:rFonts w:ascii="Symbol" w:hAnsi="Symbol" w:cs="Symbol"/>
    </w:rPr>
  </w:style>
  <w:style w:type="character" w:customStyle="1" w:styleId="WW8Num104z0">
    <w:name w:val="WW8Num104z0"/>
    <w:rsid w:val="00ED4B42"/>
    <w:rPr>
      <w:rFonts w:ascii="Symbol" w:hAnsi="Symbol" w:cs="Symbol"/>
      <w:sz w:val="24"/>
      <w:szCs w:val="24"/>
    </w:rPr>
  </w:style>
  <w:style w:type="character" w:customStyle="1" w:styleId="WW8Num104z1">
    <w:name w:val="WW8Num104z1"/>
    <w:rsid w:val="00ED4B42"/>
    <w:rPr>
      <w:rFonts w:ascii="Courier New" w:hAnsi="Courier New" w:cs="Courier New"/>
    </w:rPr>
  </w:style>
  <w:style w:type="character" w:customStyle="1" w:styleId="WW8Num104z2">
    <w:name w:val="WW8Num104z2"/>
    <w:rsid w:val="00ED4B42"/>
    <w:rPr>
      <w:rFonts w:ascii="Wingdings" w:hAnsi="Wingdings" w:cs="Wingdings"/>
    </w:rPr>
  </w:style>
  <w:style w:type="character" w:customStyle="1" w:styleId="WW8Num105z0">
    <w:name w:val="WW8Num105z0"/>
    <w:rsid w:val="00ED4B42"/>
    <w:rPr>
      <w:rFonts w:ascii="Times New Roman" w:hAnsi="Times New Roman" w:cs="Times New Roman"/>
      <w:bCs/>
      <w:iCs/>
      <w:sz w:val="24"/>
      <w:szCs w:val="24"/>
    </w:rPr>
  </w:style>
  <w:style w:type="character" w:customStyle="1" w:styleId="WW8Num106z0">
    <w:name w:val="WW8Num106z0"/>
    <w:rsid w:val="00ED4B42"/>
    <w:rPr>
      <w:rFonts w:ascii="Symbol" w:hAnsi="Symbol" w:cs="Symbol"/>
    </w:rPr>
  </w:style>
  <w:style w:type="character" w:customStyle="1" w:styleId="WW8Num106z1">
    <w:name w:val="WW8Num106z1"/>
    <w:rsid w:val="00ED4B42"/>
    <w:rPr>
      <w:rFonts w:ascii="Courier New" w:hAnsi="Courier New" w:cs="Courier New"/>
    </w:rPr>
  </w:style>
  <w:style w:type="character" w:customStyle="1" w:styleId="WW8Num106z2">
    <w:name w:val="WW8Num106z2"/>
    <w:rsid w:val="00ED4B42"/>
    <w:rPr>
      <w:rFonts w:ascii="Wingdings" w:hAnsi="Wingdings" w:cs="Wingdings"/>
    </w:rPr>
  </w:style>
  <w:style w:type="character" w:customStyle="1" w:styleId="WW8Num107z0">
    <w:name w:val="WW8Num107z0"/>
    <w:rsid w:val="00ED4B42"/>
    <w:rPr>
      <w:rFonts w:ascii="Symbol" w:hAnsi="Symbol" w:cs="Symbol"/>
      <w:lang w:bidi="bn-IN"/>
    </w:rPr>
  </w:style>
  <w:style w:type="character" w:customStyle="1" w:styleId="WW8Num107z1">
    <w:name w:val="WW8Num107z1"/>
    <w:rsid w:val="00ED4B42"/>
  </w:style>
  <w:style w:type="character" w:customStyle="1" w:styleId="WW8Num107z2">
    <w:name w:val="WW8Num107z2"/>
    <w:rsid w:val="00ED4B42"/>
  </w:style>
  <w:style w:type="character" w:customStyle="1" w:styleId="WW8Num107z3">
    <w:name w:val="WW8Num107z3"/>
    <w:rsid w:val="00ED4B42"/>
  </w:style>
  <w:style w:type="character" w:customStyle="1" w:styleId="WW8Num107z4">
    <w:name w:val="WW8Num107z4"/>
    <w:rsid w:val="00ED4B42"/>
  </w:style>
  <w:style w:type="character" w:customStyle="1" w:styleId="WW8Num107z5">
    <w:name w:val="WW8Num107z5"/>
    <w:rsid w:val="00ED4B42"/>
  </w:style>
  <w:style w:type="character" w:customStyle="1" w:styleId="WW8Num107z6">
    <w:name w:val="WW8Num107z6"/>
    <w:rsid w:val="00ED4B42"/>
  </w:style>
  <w:style w:type="character" w:customStyle="1" w:styleId="WW8Num107z7">
    <w:name w:val="WW8Num107z7"/>
    <w:rsid w:val="00ED4B42"/>
  </w:style>
  <w:style w:type="character" w:customStyle="1" w:styleId="WW8Num107z8">
    <w:name w:val="WW8Num107z8"/>
    <w:rsid w:val="00ED4B42"/>
  </w:style>
  <w:style w:type="character" w:customStyle="1" w:styleId="WW8Num108z0">
    <w:name w:val="WW8Num108z0"/>
    <w:rsid w:val="00ED4B42"/>
    <w:rPr>
      <w:rFonts w:ascii="Symbol" w:hAnsi="Symbol" w:cs="Symbol"/>
    </w:rPr>
  </w:style>
  <w:style w:type="character" w:customStyle="1" w:styleId="WW8Num108z1">
    <w:name w:val="WW8Num108z1"/>
    <w:rsid w:val="00ED4B42"/>
    <w:rPr>
      <w:rFonts w:ascii="Courier New" w:hAnsi="Courier New" w:cs="Courier New"/>
    </w:rPr>
  </w:style>
  <w:style w:type="character" w:customStyle="1" w:styleId="WW8Num108z2">
    <w:name w:val="WW8Num108z2"/>
    <w:rsid w:val="00ED4B42"/>
    <w:rPr>
      <w:rFonts w:ascii="Wingdings" w:hAnsi="Wingdings" w:cs="Wingdings"/>
    </w:rPr>
  </w:style>
  <w:style w:type="character" w:customStyle="1" w:styleId="WW8Num109z0">
    <w:name w:val="WW8Num109z0"/>
    <w:rsid w:val="00ED4B42"/>
    <w:rPr>
      <w:rFonts w:ascii="Wingdings" w:hAnsi="Wingdings" w:cs="Wingdings"/>
    </w:rPr>
  </w:style>
  <w:style w:type="character" w:customStyle="1" w:styleId="WW8Num109z1">
    <w:name w:val="WW8Num109z1"/>
    <w:rsid w:val="00ED4B42"/>
    <w:rPr>
      <w:rFonts w:ascii="Courier New" w:hAnsi="Courier New" w:cs="Courier New"/>
    </w:rPr>
  </w:style>
  <w:style w:type="character" w:customStyle="1" w:styleId="WW8Num109z3">
    <w:name w:val="WW8Num109z3"/>
    <w:rsid w:val="00ED4B42"/>
    <w:rPr>
      <w:rFonts w:ascii="Symbol" w:hAnsi="Symbol" w:cs="Symbol"/>
    </w:rPr>
  </w:style>
  <w:style w:type="character" w:customStyle="1" w:styleId="WW8Num110z0">
    <w:name w:val="WW8Num110z0"/>
    <w:rsid w:val="00ED4B42"/>
    <w:rPr>
      <w:rFonts w:ascii="Symbol" w:hAnsi="Symbol" w:cs="Symbol"/>
    </w:rPr>
  </w:style>
  <w:style w:type="character" w:customStyle="1" w:styleId="WW8Num110z1">
    <w:name w:val="WW8Num110z1"/>
    <w:rsid w:val="00ED4B42"/>
    <w:rPr>
      <w:rFonts w:ascii="Courier New" w:hAnsi="Courier New" w:cs="Courier New"/>
    </w:rPr>
  </w:style>
  <w:style w:type="character" w:customStyle="1" w:styleId="WW8Num110z2">
    <w:name w:val="WW8Num110z2"/>
    <w:rsid w:val="00ED4B42"/>
    <w:rPr>
      <w:rFonts w:ascii="Wingdings" w:hAnsi="Wingdings" w:cs="Wingdings"/>
    </w:rPr>
  </w:style>
  <w:style w:type="character" w:customStyle="1" w:styleId="WW8Num111z0">
    <w:name w:val="WW8Num111z0"/>
    <w:rsid w:val="00ED4B42"/>
    <w:rPr>
      <w:rFonts w:ascii="Symbol" w:hAnsi="Symbol" w:cs="Symbol"/>
    </w:rPr>
  </w:style>
  <w:style w:type="character" w:customStyle="1" w:styleId="WW8Num111z1">
    <w:name w:val="WW8Num111z1"/>
    <w:rsid w:val="00ED4B42"/>
    <w:rPr>
      <w:rFonts w:ascii="Courier New" w:hAnsi="Courier New" w:cs="Courier New"/>
    </w:rPr>
  </w:style>
  <w:style w:type="character" w:customStyle="1" w:styleId="WW8Num111z2">
    <w:name w:val="WW8Num111z2"/>
    <w:rsid w:val="00ED4B42"/>
    <w:rPr>
      <w:rFonts w:ascii="Wingdings" w:hAnsi="Wingdings" w:cs="Wingdings"/>
    </w:rPr>
  </w:style>
  <w:style w:type="character" w:customStyle="1" w:styleId="WW8Num112z0">
    <w:name w:val="WW8Num112z0"/>
    <w:rsid w:val="00ED4B42"/>
    <w:rPr>
      <w:rFonts w:ascii="Wingdings" w:hAnsi="Wingdings" w:cs="Wingdings"/>
    </w:rPr>
  </w:style>
  <w:style w:type="character" w:customStyle="1" w:styleId="WW8Num112z1">
    <w:name w:val="WW8Num112z1"/>
    <w:rsid w:val="00ED4B42"/>
    <w:rPr>
      <w:rFonts w:ascii="Courier New" w:hAnsi="Courier New" w:cs="Courier New"/>
    </w:rPr>
  </w:style>
  <w:style w:type="character" w:customStyle="1" w:styleId="WW8Num112z3">
    <w:name w:val="WW8Num112z3"/>
    <w:rsid w:val="00ED4B42"/>
    <w:rPr>
      <w:rFonts w:ascii="Symbol" w:hAnsi="Symbol" w:cs="Symbol"/>
    </w:rPr>
  </w:style>
  <w:style w:type="character" w:customStyle="1" w:styleId="WW8Num113z0">
    <w:name w:val="WW8Num113z0"/>
    <w:rsid w:val="00ED4B42"/>
    <w:rPr>
      <w:rFonts w:ascii="Symbol" w:hAnsi="Symbol" w:cs="Symbol"/>
    </w:rPr>
  </w:style>
  <w:style w:type="character" w:customStyle="1" w:styleId="WW8Num113z1">
    <w:name w:val="WW8Num113z1"/>
    <w:rsid w:val="00ED4B42"/>
    <w:rPr>
      <w:rFonts w:ascii="Courier New" w:hAnsi="Courier New" w:cs="Courier New"/>
    </w:rPr>
  </w:style>
  <w:style w:type="character" w:customStyle="1" w:styleId="WW8Num113z2">
    <w:name w:val="WW8Num113z2"/>
    <w:rsid w:val="00ED4B42"/>
    <w:rPr>
      <w:rFonts w:ascii="Wingdings" w:hAnsi="Wingdings" w:cs="Wingdings"/>
    </w:rPr>
  </w:style>
  <w:style w:type="character" w:customStyle="1" w:styleId="WW8Num114z0">
    <w:name w:val="WW8Num114z0"/>
    <w:rsid w:val="00ED4B42"/>
    <w:rPr>
      <w:rFonts w:ascii="Symbol" w:hAnsi="Symbol" w:cs="Symbol"/>
      <w:lang w:val="en-GB" w:bidi="bn-IN"/>
    </w:rPr>
  </w:style>
  <w:style w:type="character" w:customStyle="1" w:styleId="WW8Num114z1">
    <w:name w:val="WW8Num114z1"/>
    <w:rsid w:val="00ED4B42"/>
    <w:rPr>
      <w:rFonts w:ascii="Courier New" w:hAnsi="Courier New" w:cs="Courier New"/>
    </w:rPr>
  </w:style>
  <w:style w:type="character" w:customStyle="1" w:styleId="WW8Num114z2">
    <w:name w:val="WW8Num114z2"/>
    <w:rsid w:val="00ED4B42"/>
    <w:rPr>
      <w:rFonts w:ascii="Wingdings" w:hAnsi="Wingdings" w:cs="Wingdings"/>
    </w:rPr>
  </w:style>
  <w:style w:type="character" w:customStyle="1" w:styleId="WW8Num115z0">
    <w:name w:val="WW8Num115z0"/>
    <w:rsid w:val="00ED4B42"/>
    <w:rPr>
      <w:rFonts w:ascii="Symbol" w:hAnsi="Symbol" w:cs="Symbol"/>
    </w:rPr>
  </w:style>
  <w:style w:type="character" w:customStyle="1" w:styleId="WW8Num115z1">
    <w:name w:val="WW8Num115z1"/>
    <w:rsid w:val="00ED4B42"/>
    <w:rPr>
      <w:rFonts w:ascii="Courier New" w:hAnsi="Courier New" w:cs="Courier New"/>
    </w:rPr>
  </w:style>
  <w:style w:type="character" w:customStyle="1" w:styleId="WW8Num115z2">
    <w:name w:val="WW8Num115z2"/>
    <w:rsid w:val="00ED4B42"/>
    <w:rPr>
      <w:rFonts w:ascii="Wingdings" w:hAnsi="Wingdings" w:cs="Wingdings"/>
    </w:rPr>
  </w:style>
  <w:style w:type="character" w:customStyle="1" w:styleId="WW8Num116z0">
    <w:name w:val="WW8Num116z0"/>
    <w:rsid w:val="00ED4B42"/>
    <w:rPr>
      <w:rFonts w:ascii="Times New Roman" w:eastAsia="MS Mincho" w:hAnsi="Times New Roman" w:cs="Times New Roman"/>
    </w:rPr>
  </w:style>
  <w:style w:type="character" w:customStyle="1" w:styleId="WW8Num116z2">
    <w:name w:val="WW8Num116z2"/>
    <w:rsid w:val="00ED4B42"/>
    <w:rPr>
      <w:rFonts w:ascii="Wingdings" w:hAnsi="Wingdings" w:cs="Wingdings"/>
    </w:rPr>
  </w:style>
  <w:style w:type="character" w:customStyle="1" w:styleId="WW8Num116z3">
    <w:name w:val="WW8Num116z3"/>
    <w:rsid w:val="00ED4B42"/>
    <w:rPr>
      <w:rFonts w:ascii="Symbol" w:hAnsi="Symbol" w:cs="Symbol"/>
    </w:rPr>
  </w:style>
  <w:style w:type="character" w:customStyle="1" w:styleId="WW8Num116z4">
    <w:name w:val="WW8Num116z4"/>
    <w:rsid w:val="00ED4B42"/>
    <w:rPr>
      <w:rFonts w:ascii="Courier New" w:hAnsi="Courier New" w:cs="Courier New"/>
    </w:rPr>
  </w:style>
  <w:style w:type="character" w:customStyle="1" w:styleId="WW8Num117z0">
    <w:name w:val="WW8Num117z0"/>
    <w:rsid w:val="00ED4B42"/>
    <w:rPr>
      <w:rFonts w:ascii="Times New Roman" w:eastAsia="MS Mincho" w:hAnsi="Times New Roman" w:cs="Times New Roman"/>
      <w:sz w:val="24"/>
      <w:szCs w:val="24"/>
    </w:rPr>
  </w:style>
  <w:style w:type="character" w:customStyle="1" w:styleId="WW8Num117z1">
    <w:name w:val="WW8Num117z1"/>
    <w:rsid w:val="00ED4B42"/>
    <w:rPr>
      <w:rFonts w:ascii="Courier New" w:hAnsi="Courier New" w:cs="Courier New"/>
    </w:rPr>
  </w:style>
  <w:style w:type="character" w:customStyle="1" w:styleId="WW8Num117z2">
    <w:name w:val="WW8Num117z2"/>
    <w:rsid w:val="00ED4B42"/>
    <w:rPr>
      <w:rFonts w:ascii="Wingdings" w:hAnsi="Wingdings" w:cs="Wingdings"/>
    </w:rPr>
  </w:style>
  <w:style w:type="character" w:customStyle="1" w:styleId="WW8Num117z3">
    <w:name w:val="WW8Num117z3"/>
    <w:rsid w:val="00ED4B42"/>
    <w:rPr>
      <w:rFonts w:ascii="Symbol" w:hAnsi="Symbol" w:cs="Symbol"/>
    </w:rPr>
  </w:style>
  <w:style w:type="character" w:customStyle="1" w:styleId="WW8Num118z0">
    <w:name w:val="WW8Num118z0"/>
    <w:rsid w:val="00ED4B42"/>
    <w:rPr>
      <w:rFonts w:ascii="Wingdings" w:hAnsi="Wingdings" w:cs="Wingdings"/>
      <w:sz w:val="24"/>
    </w:rPr>
  </w:style>
  <w:style w:type="character" w:customStyle="1" w:styleId="WW8Num118z1">
    <w:name w:val="WW8Num118z1"/>
    <w:rsid w:val="00ED4B42"/>
    <w:rPr>
      <w:rFonts w:ascii="Courier New" w:hAnsi="Courier New" w:cs="Courier New"/>
    </w:rPr>
  </w:style>
  <w:style w:type="character" w:customStyle="1" w:styleId="WW8Num118z2">
    <w:name w:val="WW8Num118z2"/>
    <w:rsid w:val="00ED4B42"/>
    <w:rPr>
      <w:rFonts w:ascii="Wingdings" w:hAnsi="Wingdings" w:cs="Wingdings"/>
    </w:rPr>
  </w:style>
  <w:style w:type="character" w:customStyle="1" w:styleId="WW8Num118z3">
    <w:name w:val="WW8Num118z3"/>
    <w:rsid w:val="00ED4B42"/>
    <w:rPr>
      <w:rFonts w:ascii="Symbol" w:hAnsi="Symbol" w:cs="Symbol"/>
    </w:rPr>
  </w:style>
  <w:style w:type="character" w:customStyle="1" w:styleId="WW8Num119z0">
    <w:name w:val="WW8Num119z0"/>
    <w:rsid w:val="00ED4B42"/>
    <w:rPr>
      <w:rFonts w:ascii="Symbol" w:hAnsi="Symbol" w:cs="Symbol"/>
    </w:rPr>
  </w:style>
  <w:style w:type="character" w:customStyle="1" w:styleId="WW8Num119z1">
    <w:name w:val="WW8Num119z1"/>
    <w:rsid w:val="00ED4B42"/>
    <w:rPr>
      <w:rFonts w:ascii="Courier New" w:hAnsi="Courier New" w:cs="Courier New"/>
    </w:rPr>
  </w:style>
  <w:style w:type="character" w:customStyle="1" w:styleId="WW8Num119z2">
    <w:name w:val="WW8Num119z2"/>
    <w:rsid w:val="00ED4B42"/>
    <w:rPr>
      <w:rFonts w:ascii="Wingdings" w:hAnsi="Wingdings" w:cs="Wingdings"/>
    </w:rPr>
  </w:style>
  <w:style w:type="character" w:customStyle="1" w:styleId="WW8Num120z0">
    <w:name w:val="WW8Num120z0"/>
    <w:rsid w:val="00ED4B42"/>
    <w:rPr>
      <w:rFonts w:ascii="Symbol" w:hAnsi="Symbol" w:cs="Symbol"/>
    </w:rPr>
  </w:style>
  <w:style w:type="character" w:customStyle="1" w:styleId="WW8Num120z1">
    <w:name w:val="WW8Num120z1"/>
    <w:rsid w:val="00ED4B42"/>
    <w:rPr>
      <w:rFonts w:ascii="Times New Roman" w:eastAsia="Calibri" w:hAnsi="Times New Roman" w:cs="Times New Roman"/>
    </w:rPr>
  </w:style>
  <w:style w:type="character" w:customStyle="1" w:styleId="WW8Num120z2">
    <w:name w:val="WW8Num120z2"/>
    <w:rsid w:val="00ED4B42"/>
    <w:rPr>
      <w:rFonts w:ascii="Wingdings" w:hAnsi="Wingdings" w:cs="Wingdings"/>
    </w:rPr>
  </w:style>
  <w:style w:type="character" w:customStyle="1" w:styleId="WW8Num120z4">
    <w:name w:val="WW8Num120z4"/>
    <w:rsid w:val="00ED4B42"/>
    <w:rPr>
      <w:rFonts w:ascii="Courier New" w:hAnsi="Courier New" w:cs="Courier New"/>
    </w:rPr>
  </w:style>
  <w:style w:type="character" w:customStyle="1" w:styleId="WW8Num121z0">
    <w:name w:val="WW8Num121z0"/>
    <w:rsid w:val="00ED4B42"/>
    <w:rPr>
      <w:rFonts w:ascii="Symbol" w:hAnsi="Symbol" w:cs="Symbol"/>
    </w:rPr>
  </w:style>
  <w:style w:type="character" w:customStyle="1" w:styleId="WW8Num121z1">
    <w:name w:val="WW8Num121z1"/>
    <w:rsid w:val="00ED4B42"/>
    <w:rPr>
      <w:rFonts w:ascii="Courier New" w:hAnsi="Courier New" w:cs="Courier New"/>
    </w:rPr>
  </w:style>
  <w:style w:type="character" w:customStyle="1" w:styleId="WW8Num121z2">
    <w:name w:val="WW8Num121z2"/>
    <w:rsid w:val="00ED4B42"/>
    <w:rPr>
      <w:rFonts w:ascii="Wingdings" w:hAnsi="Wingdings" w:cs="Wingdings"/>
    </w:rPr>
  </w:style>
  <w:style w:type="character" w:customStyle="1" w:styleId="WW8Num122z0">
    <w:name w:val="WW8Num122z0"/>
    <w:rsid w:val="00ED4B42"/>
    <w:rPr>
      <w:rFonts w:ascii="Symbol" w:hAnsi="Symbol" w:cs="Symbol"/>
    </w:rPr>
  </w:style>
  <w:style w:type="character" w:customStyle="1" w:styleId="WW8Num122z1">
    <w:name w:val="WW8Num122z1"/>
    <w:rsid w:val="00ED4B42"/>
    <w:rPr>
      <w:rFonts w:ascii="Courier New" w:hAnsi="Courier New" w:cs="Courier New"/>
    </w:rPr>
  </w:style>
  <w:style w:type="character" w:customStyle="1" w:styleId="WW8Num122z2">
    <w:name w:val="WW8Num122z2"/>
    <w:rsid w:val="00ED4B42"/>
    <w:rPr>
      <w:rFonts w:ascii="Wingdings" w:hAnsi="Wingdings" w:cs="Wingdings"/>
    </w:rPr>
  </w:style>
  <w:style w:type="character" w:customStyle="1" w:styleId="WW8Num123z0">
    <w:name w:val="WW8Num123z0"/>
    <w:rsid w:val="00ED4B42"/>
    <w:rPr>
      <w:rFonts w:ascii="Symbol" w:hAnsi="Symbol" w:cs="Symbol"/>
    </w:rPr>
  </w:style>
  <w:style w:type="character" w:customStyle="1" w:styleId="WW8Num123z1">
    <w:name w:val="WW8Num123z1"/>
    <w:rsid w:val="00ED4B42"/>
    <w:rPr>
      <w:rFonts w:ascii="Courier New" w:hAnsi="Courier New" w:cs="Courier New"/>
    </w:rPr>
  </w:style>
  <w:style w:type="character" w:customStyle="1" w:styleId="WW8Num123z2">
    <w:name w:val="WW8Num123z2"/>
    <w:rsid w:val="00ED4B42"/>
    <w:rPr>
      <w:rFonts w:ascii="Wingdings" w:hAnsi="Wingdings" w:cs="Wingdings"/>
    </w:rPr>
  </w:style>
  <w:style w:type="character" w:customStyle="1" w:styleId="WW8Num124z0">
    <w:name w:val="WW8Num124z0"/>
    <w:rsid w:val="00ED4B42"/>
    <w:rPr>
      <w:rFonts w:ascii="Symbol" w:hAnsi="Symbol" w:cs="Symbol"/>
    </w:rPr>
  </w:style>
  <w:style w:type="character" w:customStyle="1" w:styleId="WW8Num124z1">
    <w:name w:val="WW8Num124z1"/>
    <w:rsid w:val="00ED4B42"/>
  </w:style>
  <w:style w:type="character" w:customStyle="1" w:styleId="WW8Num124z2">
    <w:name w:val="WW8Num124z2"/>
    <w:rsid w:val="00ED4B42"/>
  </w:style>
  <w:style w:type="character" w:customStyle="1" w:styleId="WW8Num124z3">
    <w:name w:val="WW8Num124z3"/>
    <w:rsid w:val="00ED4B42"/>
  </w:style>
  <w:style w:type="character" w:customStyle="1" w:styleId="WW8Num124z4">
    <w:name w:val="WW8Num124z4"/>
    <w:rsid w:val="00ED4B42"/>
  </w:style>
  <w:style w:type="character" w:customStyle="1" w:styleId="WW8Num124z5">
    <w:name w:val="WW8Num124z5"/>
    <w:rsid w:val="00ED4B42"/>
  </w:style>
  <w:style w:type="character" w:customStyle="1" w:styleId="WW8Num124z6">
    <w:name w:val="WW8Num124z6"/>
    <w:rsid w:val="00ED4B42"/>
  </w:style>
  <w:style w:type="character" w:customStyle="1" w:styleId="WW8Num124z7">
    <w:name w:val="WW8Num124z7"/>
    <w:rsid w:val="00ED4B42"/>
  </w:style>
  <w:style w:type="character" w:customStyle="1" w:styleId="WW8Num124z8">
    <w:name w:val="WW8Num124z8"/>
    <w:rsid w:val="00ED4B42"/>
  </w:style>
  <w:style w:type="character" w:customStyle="1" w:styleId="WW8Num125z0">
    <w:name w:val="WW8Num125z0"/>
    <w:rsid w:val="00ED4B42"/>
    <w:rPr>
      <w:rFonts w:ascii="Symbol" w:hAnsi="Symbol" w:cs="Symbol"/>
    </w:rPr>
  </w:style>
  <w:style w:type="character" w:customStyle="1" w:styleId="WW8Num125z1">
    <w:name w:val="WW8Num125z1"/>
    <w:rsid w:val="00ED4B42"/>
    <w:rPr>
      <w:rFonts w:ascii="Courier New" w:hAnsi="Courier New" w:cs="Courier New"/>
    </w:rPr>
  </w:style>
  <w:style w:type="character" w:customStyle="1" w:styleId="WW8Num125z2">
    <w:name w:val="WW8Num125z2"/>
    <w:rsid w:val="00ED4B42"/>
    <w:rPr>
      <w:rFonts w:ascii="Wingdings" w:hAnsi="Wingdings" w:cs="Wingdings"/>
    </w:rPr>
  </w:style>
  <w:style w:type="character" w:customStyle="1" w:styleId="WW8Num126z0">
    <w:name w:val="WW8Num126z0"/>
    <w:rsid w:val="00ED4B42"/>
    <w:rPr>
      <w:rFonts w:ascii="Times New Roman" w:hAnsi="Times New Roman" w:cs="Times New Roman"/>
    </w:rPr>
  </w:style>
  <w:style w:type="character" w:customStyle="1" w:styleId="WW8Num126z1">
    <w:name w:val="WW8Num126z1"/>
    <w:rsid w:val="00ED4B42"/>
    <w:rPr>
      <w:rFonts w:ascii="Courier New" w:hAnsi="Courier New" w:cs="Courier New"/>
    </w:rPr>
  </w:style>
  <w:style w:type="character" w:customStyle="1" w:styleId="WW8Num126z2">
    <w:name w:val="WW8Num126z2"/>
    <w:rsid w:val="00ED4B42"/>
    <w:rPr>
      <w:rFonts w:ascii="Wingdings" w:hAnsi="Wingdings" w:cs="Wingdings"/>
    </w:rPr>
  </w:style>
  <w:style w:type="character" w:customStyle="1" w:styleId="WW8Num126z3">
    <w:name w:val="WW8Num126z3"/>
    <w:rsid w:val="00ED4B42"/>
    <w:rPr>
      <w:rFonts w:ascii="Symbol" w:hAnsi="Symbol" w:cs="Symbol"/>
    </w:rPr>
  </w:style>
  <w:style w:type="character" w:customStyle="1" w:styleId="WW8Num127z0">
    <w:name w:val="WW8Num127z0"/>
    <w:rsid w:val="00ED4B42"/>
    <w:rPr>
      <w:rFonts w:ascii="Symbol" w:hAnsi="Symbol" w:cs="Symbol"/>
      <w:sz w:val="24"/>
      <w:szCs w:val="24"/>
    </w:rPr>
  </w:style>
  <w:style w:type="character" w:customStyle="1" w:styleId="WW8Num127z1">
    <w:name w:val="WW8Num127z1"/>
    <w:rsid w:val="00ED4B42"/>
    <w:rPr>
      <w:rFonts w:ascii="Courier New" w:hAnsi="Courier New" w:cs="Courier New"/>
    </w:rPr>
  </w:style>
  <w:style w:type="character" w:customStyle="1" w:styleId="WW8Num127z2">
    <w:name w:val="WW8Num127z2"/>
    <w:rsid w:val="00ED4B42"/>
    <w:rPr>
      <w:rFonts w:ascii="Wingdings" w:hAnsi="Wingdings" w:cs="Wingdings"/>
    </w:rPr>
  </w:style>
  <w:style w:type="character" w:customStyle="1" w:styleId="WW8Num128z0">
    <w:name w:val="WW8Num128z0"/>
    <w:rsid w:val="00ED4B42"/>
    <w:rPr>
      <w:rFonts w:ascii="Symbol" w:hAnsi="Symbol" w:cs="Symbol"/>
    </w:rPr>
  </w:style>
  <w:style w:type="character" w:customStyle="1" w:styleId="WW8Num128z1">
    <w:name w:val="WW8Num128z1"/>
    <w:rsid w:val="00ED4B42"/>
    <w:rPr>
      <w:rFonts w:ascii="Courier New" w:hAnsi="Courier New" w:cs="Courier New"/>
    </w:rPr>
  </w:style>
  <w:style w:type="character" w:customStyle="1" w:styleId="WW8Num128z2">
    <w:name w:val="WW8Num128z2"/>
    <w:rsid w:val="00ED4B42"/>
    <w:rPr>
      <w:rFonts w:ascii="Wingdings" w:hAnsi="Wingdings" w:cs="Wingdings"/>
    </w:rPr>
  </w:style>
  <w:style w:type="character" w:customStyle="1" w:styleId="WW8Num129z0">
    <w:name w:val="WW8Num129z0"/>
    <w:rsid w:val="00ED4B42"/>
    <w:rPr>
      <w:rFonts w:ascii="Symbol" w:hAnsi="Symbol" w:cs="Symbol"/>
    </w:rPr>
  </w:style>
  <w:style w:type="character" w:customStyle="1" w:styleId="WW8Num129z1">
    <w:name w:val="WW8Num129z1"/>
    <w:rsid w:val="00ED4B42"/>
    <w:rPr>
      <w:rFonts w:ascii="Courier New" w:hAnsi="Courier New" w:cs="Courier New"/>
    </w:rPr>
  </w:style>
  <w:style w:type="character" w:customStyle="1" w:styleId="WW8Num129z2">
    <w:name w:val="WW8Num129z2"/>
    <w:rsid w:val="00ED4B42"/>
    <w:rPr>
      <w:rFonts w:ascii="Wingdings" w:hAnsi="Wingdings" w:cs="Wingdings"/>
    </w:rPr>
  </w:style>
  <w:style w:type="character" w:customStyle="1" w:styleId="WW8Num130z0">
    <w:name w:val="WW8Num130z0"/>
    <w:rsid w:val="00ED4B42"/>
    <w:rPr>
      <w:rFonts w:ascii="Wingdings" w:hAnsi="Wingdings" w:cs="Wingdings"/>
    </w:rPr>
  </w:style>
  <w:style w:type="character" w:customStyle="1" w:styleId="WW8Num130z1">
    <w:name w:val="WW8Num130z1"/>
    <w:rsid w:val="00ED4B42"/>
    <w:rPr>
      <w:rFonts w:ascii="Courier New" w:hAnsi="Courier New" w:cs="Courier New"/>
    </w:rPr>
  </w:style>
  <w:style w:type="character" w:customStyle="1" w:styleId="WW8Num130z3">
    <w:name w:val="WW8Num130z3"/>
    <w:rsid w:val="00ED4B42"/>
    <w:rPr>
      <w:rFonts w:ascii="Symbol" w:hAnsi="Symbol" w:cs="Symbol"/>
    </w:rPr>
  </w:style>
  <w:style w:type="character" w:customStyle="1" w:styleId="WW8Num131z0">
    <w:name w:val="WW8Num131z0"/>
    <w:rsid w:val="00ED4B42"/>
    <w:rPr>
      <w:rFonts w:ascii="Symbol" w:hAnsi="Symbol" w:cs="Symbol"/>
      <w:sz w:val="24"/>
      <w:szCs w:val="24"/>
      <w:lang w:val="it-IT"/>
    </w:rPr>
  </w:style>
  <w:style w:type="character" w:customStyle="1" w:styleId="WW8Num131z1">
    <w:name w:val="WW8Num131z1"/>
    <w:rsid w:val="00ED4B42"/>
    <w:rPr>
      <w:rFonts w:ascii="Times New Roman" w:eastAsia="Times New Roman" w:hAnsi="Times New Roman" w:cs="Times New Roman"/>
    </w:rPr>
  </w:style>
  <w:style w:type="character" w:customStyle="1" w:styleId="WW8Num131z2">
    <w:name w:val="WW8Num131z2"/>
    <w:rsid w:val="00ED4B42"/>
    <w:rPr>
      <w:rFonts w:ascii="Wingdings" w:hAnsi="Wingdings" w:cs="Wingdings"/>
    </w:rPr>
  </w:style>
  <w:style w:type="character" w:customStyle="1" w:styleId="WW8Num131z4">
    <w:name w:val="WW8Num131z4"/>
    <w:rsid w:val="00ED4B42"/>
    <w:rPr>
      <w:rFonts w:ascii="Courier New" w:hAnsi="Courier New" w:cs="Courier New"/>
    </w:rPr>
  </w:style>
  <w:style w:type="character" w:customStyle="1" w:styleId="WW8Num132z0">
    <w:name w:val="WW8Num132z0"/>
    <w:rsid w:val="00ED4B42"/>
    <w:rPr>
      <w:rFonts w:ascii="Times New Roman" w:eastAsia="MS Mincho" w:hAnsi="Times New Roman" w:cs="Times New Roman"/>
    </w:rPr>
  </w:style>
  <w:style w:type="character" w:customStyle="1" w:styleId="WW8Num132z1">
    <w:name w:val="WW8Num132z1"/>
    <w:rsid w:val="00ED4B42"/>
    <w:rPr>
      <w:rFonts w:ascii="Courier New" w:hAnsi="Courier New" w:cs="Courier New"/>
    </w:rPr>
  </w:style>
  <w:style w:type="character" w:customStyle="1" w:styleId="WW8Num132z2">
    <w:name w:val="WW8Num132z2"/>
    <w:rsid w:val="00ED4B42"/>
    <w:rPr>
      <w:rFonts w:ascii="Wingdings" w:hAnsi="Wingdings" w:cs="Wingdings"/>
    </w:rPr>
  </w:style>
  <w:style w:type="character" w:customStyle="1" w:styleId="WW8Num132z3">
    <w:name w:val="WW8Num132z3"/>
    <w:rsid w:val="00ED4B42"/>
    <w:rPr>
      <w:rFonts w:ascii="Symbol" w:hAnsi="Symbol" w:cs="Symbol"/>
    </w:rPr>
  </w:style>
  <w:style w:type="character" w:customStyle="1" w:styleId="WW8Num133z0">
    <w:name w:val="WW8Num133z0"/>
    <w:rsid w:val="00ED4B42"/>
    <w:rPr>
      <w:rFonts w:ascii="Symbol" w:hAnsi="Symbol" w:cs="Symbol"/>
    </w:rPr>
  </w:style>
  <w:style w:type="character" w:customStyle="1" w:styleId="WW8Num133z1">
    <w:name w:val="WW8Num133z1"/>
    <w:rsid w:val="00ED4B42"/>
    <w:rPr>
      <w:rFonts w:ascii="Courier New" w:hAnsi="Courier New" w:cs="Courier New"/>
    </w:rPr>
  </w:style>
  <w:style w:type="character" w:customStyle="1" w:styleId="WW8Num133z2">
    <w:name w:val="WW8Num133z2"/>
    <w:rsid w:val="00ED4B42"/>
    <w:rPr>
      <w:rFonts w:ascii="Wingdings" w:hAnsi="Wingdings" w:cs="Wingdings"/>
    </w:rPr>
  </w:style>
  <w:style w:type="character" w:customStyle="1" w:styleId="WW8Num134z0">
    <w:name w:val="WW8Num134z0"/>
    <w:rsid w:val="00ED4B42"/>
    <w:rPr>
      <w:rFonts w:ascii="Symbol" w:hAnsi="Symbol" w:cs="Symbol"/>
    </w:rPr>
  </w:style>
  <w:style w:type="character" w:customStyle="1" w:styleId="WW8Num134z1">
    <w:name w:val="WW8Num134z1"/>
    <w:rsid w:val="00ED4B42"/>
    <w:rPr>
      <w:rFonts w:ascii="Courier New" w:hAnsi="Courier New" w:cs="Courier New"/>
    </w:rPr>
  </w:style>
  <w:style w:type="character" w:customStyle="1" w:styleId="WW8Num134z2">
    <w:name w:val="WW8Num134z2"/>
    <w:rsid w:val="00ED4B42"/>
    <w:rPr>
      <w:rFonts w:ascii="Wingdings" w:hAnsi="Wingdings" w:cs="Wingdings"/>
    </w:rPr>
  </w:style>
  <w:style w:type="character" w:customStyle="1" w:styleId="WW8Num135z0">
    <w:name w:val="WW8Num135z0"/>
    <w:rsid w:val="00ED4B42"/>
    <w:rPr>
      <w:rFonts w:ascii="Wingdings" w:hAnsi="Wingdings" w:cs="Wingdings"/>
    </w:rPr>
  </w:style>
  <w:style w:type="character" w:customStyle="1" w:styleId="WW8Num135z1">
    <w:name w:val="WW8Num135z1"/>
    <w:rsid w:val="00ED4B42"/>
    <w:rPr>
      <w:rFonts w:ascii="Courier New" w:hAnsi="Courier New" w:cs="Courier New"/>
    </w:rPr>
  </w:style>
  <w:style w:type="character" w:customStyle="1" w:styleId="WW8Num135z3">
    <w:name w:val="WW8Num135z3"/>
    <w:rsid w:val="00ED4B42"/>
    <w:rPr>
      <w:rFonts w:ascii="Symbol" w:hAnsi="Symbol" w:cs="Symbol"/>
    </w:rPr>
  </w:style>
  <w:style w:type="character" w:customStyle="1" w:styleId="WW8Num136z0">
    <w:name w:val="WW8Num136z0"/>
    <w:rsid w:val="00ED4B42"/>
    <w:rPr>
      <w:rFonts w:ascii="Symbol" w:hAnsi="Symbol" w:cs="Symbol"/>
    </w:rPr>
  </w:style>
  <w:style w:type="character" w:customStyle="1" w:styleId="WW8Num136z1">
    <w:name w:val="WW8Num136z1"/>
    <w:rsid w:val="00ED4B42"/>
    <w:rPr>
      <w:rFonts w:ascii="Courier New" w:hAnsi="Courier New" w:cs="Courier New"/>
    </w:rPr>
  </w:style>
  <w:style w:type="character" w:customStyle="1" w:styleId="WW8Num136z2">
    <w:name w:val="WW8Num136z2"/>
    <w:rsid w:val="00ED4B42"/>
    <w:rPr>
      <w:rFonts w:ascii="Wingdings" w:hAnsi="Wingdings" w:cs="Wingdings"/>
    </w:rPr>
  </w:style>
  <w:style w:type="character" w:customStyle="1" w:styleId="WW8Num137z0">
    <w:name w:val="WW8Num137z0"/>
    <w:rsid w:val="00ED4B42"/>
    <w:rPr>
      <w:rFonts w:ascii="Times New Roman" w:eastAsia="MS Mincho" w:hAnsi="Times New Roman" w:cs="Times New Roman"/>
      <w:color w:val="000000"/>
    </w:rPr>
  </w:style>
  <w:style w:type="character" w:customStyle="1" w:styleId="WW8Num137z1">
    <w:name w:val="WW8Num137z1"/>
    <w:rsid w:val="00ED4B42"/>
    <w:rPr>
      <w:rFonts w:ascii="Courier New" w:hAnsi="Courier New" w:cs="Courier New"/>
    </w:rPr>
  </w:style>
  <w:style w:type="character" w:customStyle="1" w:styleId="WW8Num137z2">
    <w:name w:val="WW8Num137z2"/>
    <w:rsid w:val="00ED4B42"/>
    <w:rPr>
      <w:rFonts w:ascii="Wingdings" w:hAnsi="Wingdings" w:cs="Wingdings"/>
    </w:rPr>
  </w:style>
  <w:style w:type="character" w:customStyle="1" w:styleId="WW8Num137z3">
    <w:name w:val="WW8Num137z3"/>
    <w:rsid w:val="00ED4B42"/>
    <w:rPr>
      <w:rFonts w:ascii="Symbol" w:hAnsi="Symbol" w:cs="Symbol"/>
    </w:rPr>
  </w:style>
  <w:style w:type="character" w:customStyle="1" w:styleId="WW8Num138z0">
    <w:name w:val="WW8Num138z0"/>
    <w:rsid w:val="00ED4B42"/>
    <w:rPr>
      <w:rFonts w:ascii="Symbol" w:hAnsi="Symbol" w:cs="Symbol"/>
    </w:rPr>
  </w:style>
  <w:style w:type="character" w:customStyle="1" w:styleId="WW8Num138z1">
    <w:name w:val="WW8Num138z1"/>
    <w:rsid w:val="00ED4B42"/>
    <w:rPr>
      <w:rFonts w:ascii="Courier New" w:hAnsi="Courier New" w:cs="Courier New"/>
    </w:rPr>
  </w:style>
  <w:style w:type="character" w:customStyle="1" w:styleId="WW8Num138z2">
    <w:name w:val="WW8Num138z2"/>
    <w:rsid w:val="00ED4B42"/>
    <w:rPr>
      <w:rFonts w:ascii="Wingdings" w:hAnsi="Wingdings" w:cs="Wingdings"/>
    </w:rPr>
  </w:style>
  <w:style w:type="character" w:customStyle="1" w:styleId="WW8Num139z0">
    <w:name w:val="WW8Num139z0"/>
    <w:rsid w:val="00ED4B42"/>
    <w:rPr>
      <w:rFonts w:ascii="Times New Roman" w:eastAsia="MS Mincho" w:hAnsi="Times New Roman" w:cs="Times New Roman"/>
    </w:rPr>
  </w:style>
  <w:style w:type="character" w:customStyle="1" w:styleId="WW8Num139z1">
    <w:name w:val="WW8Num139z1"/>
    <w:rsid w:val="00ED4B42"/>
    <w:rPr>
      <w:rFonts w:ascii="Courier New" w:hAnsi="Courier New" w:cs="Courier New"/>
    </w:rPr>
  </w:style>
  <w:style w:type="character" w:customStyle="1" w:styleId="WW8Num139z2">
    <w:name w:val="WW8Num139z2"/>
    <w:rsid w:val="00ED4B42"/>
    <w:rPr>
      <w:rFonts w:ascii="Wingdings" w:hAnsi="Wingdings" w:cs="Wingdings"/>
    </w:rPr>
  </w:style>
  <w:style w:type="character" w:customStyle="1" w:styleId="WW8Num139z3">
    <w:name w:val="WW8Num139z3"/>
    <w:rsid w:val="00ED4B42"/>
    <w:rPr>
      <w:rFonts w:ascii="Symbol" w:hAnsi="Symbol" w:cs="Symbol"/>
    </w:rPr>
  </w:style>
  <w:style w:type="character" w:customStyle="1" w:styleId="WW8Num140z0">
    <w:name w:val="WW8Num140z0"/>
    <w:rsid w:val="00ED4B42"/>
    <w:rPr>
      <w:rFonts w:ascii="Symbol" w:hAnsi="Symbol" w:cs="Symbol"/>
      <w:sz w:val="20"/>
      <w:szCs w:val="20"/>
    </w:rPr>
  </w:style>
  <w:style w:type="character" w:customStyle="1" w:styleId="WW8Num140z1">
    <w:name w:val="WW8Num140z1"/>
    <w:rsid w:val="00ED4B42"/>
    <w:rPr>
      <w:rFonts w:ascii="Courier New" w:hAnsi="Courier New" w:cs="Courier New"/>
    </w:rPr>
  </w:style>
  <w:style w:type="character" w:customStyle="1" w:styleId="WW8Num140z2">
    <w:name w:val="WW8Num140z2"/>
    <w:rsid w:val="00ED4B42"/>
    <w:rPr>
      <w:rFonts w:ascii="Wingdings" w:hAnsi="Wingdings" w:cs="Wingdings"/>
    </w:rPr>
  </w:style>
  <w:style w:type="character" w:customStyle="1" w:styleId="WW8Num140z3">
    <w:name w:val="WW8Num140z3"/>
    <w:rsid w:val="00ED4B42"/>
    <w:rPr>
      <w:rFonts w:ascii="Symbol" w:hAnsi="Symbol" w:cs="Symbol"/>
    </w:rPr>
  </w:style>
  <w:style w:type="character" w:customStyle="1" w:styleId="WW8Num141z0">
    <w:name w:val="WW8Num141z0"/>
    <w:rsid w:val="00ED4B42"/>
    <w:rPr>
      <w:rFonts w:ascii="Symbol" w:hAnsi="Symbol" w:cs="Symbol"/>
    </w:rPr>
  </w:style>
  <w:style w:type="character" w:customStyle="1" w:styleId="WW8Num141z1">
    <w:name w:val="WW8Num141z1"/>
    <w:rsid w:val="00ED4B42"/>
    <w:rPr>
      <w:rFonts w:ascii="Courier New" w:hAnsi="Courier New" w:cs="Courier New"/>
    </w:rPr>
  </w:style>
  <w:style w:type="character" w:customStyle="1" w:styleId="WW8Num141z2">
    <w:name w:val="WW8Num141z2"/>
    <w:rsid w:val="00ED4B42"/>
    <w:rPr>
      <w:rFonts w:ascii="Wingdings" w:hAnsi="Wingdings" w:cs="Wingdings"/>
    </w:rPr>
  </w:style>
  <w:style w:type="character" w:customStyle="1" w:styleId="WW8Num142z0">
    <w:name w:val="WW8Num142z0"/>
    <w:rsid w:val="00ED4B42"/>
    <w:rPr>
      <w:rFonts w:ascii="Wingdings" w:hAnsi="Wingdings" w:cs="Wingdings"/>
    </w:rPr>
  </w:style>
  <w:style w:type="character" w:customStyle="1" w:styleId="WW8Num142z1">
    <w:name w:val="WW8Num142z1"/>
    <w:rsid w:val="00ED4B42"/>
    <w:rPr>
      <w:rFonts w:ascii="Courier New" w:hAnsi="Courier New" w:cs="Courier New"/>
    </w:rPr>
  </w:style>
  <w:style w:type="character" w:customStyle="1" w:styleId="WW8Num142z3">
    <w:name w:val="WW8Num142z3"/>
    <w:rsid w:val="00ED4B42"/>
    <w:rPr>
      <w:rFonts w:ascii="Symbol" w:hAnsi="Symbol" w:cs="Symbol"/>
    </w:rPr>
  </w:style>
  <w:style w:type="character" w:customStyle="1" w:styleId="WW8Num143z0">
    <w:name w:val="WW8Num143z0"/>
    <w:rsid w:val="00ED4B42"/>
  </w:style>
  <w:style w:type="character" w:customStyle="1" w:styleId="WW8Num144z0">
    <w:name w:val="WW8Num144z0"/>
    <w:rsid w:val="00ED4B42"/>
    <w:rPr>
      <w:rFonts w:ascii="Times New Roman" w:eastAsia="Calibri" w:hAnsi="Times New Roman" w:cs="Times New Roman"/>
      <w:color w:val="000000"/>
      <w:lang w:val="sq-AL"/>
    </w:rPr>
  </w:style>
  <w:style w:type="character" w:customStyle="1" w:styleId="WW8Num144z1">
    <w:name w:val="WW8Num144z1"/>
    <w:rsid w:val="00ED4B42"/>
    <w:rPr>
      <w:rFonts w:ascii="Courier New" w:hAnsi="Courier New" w:cs="Courier New"/>
    </w:rPr>
  </w:style>
  <w:style w:type="character" w:customStyle="1" w:styleId="WW8Num144z2">
    <w:name w:val="WW8Num144z2"/>
    <w:rsid w:val="00ED4B42"/>
    <w:rPr>
      <w:rFonts w:ascii="Wingdings" w:hAnsi="Wingdings" w:cs="Wingdings"/>
    </w:rPr>
  </w:style>
  <w:style w:type="character" w:customStyle="1" w:styleId="WW8Num144z3">
    <w:name w:val="WW8Num144z3"/>
    <w:rsid w:val="00ED4B42"/>
    <w:rPr>
      <w:rFonts w:ascii="Symbol" w:hAnsi="Symbol" w:cs="Symbol"/>
    </w:rPr>
  </w:style>
  <w:style w:type="character" w:customStyle="1" w:styleId="WW8Num145z0">
    <w:name w:val="WW8Num145z0"/>
    <w:rsid w:val="00ED4B42"/>
    <w:rPr>
      <w:rFonts w:ascii="Symbol" w:hAnsi="Symbol" w:cs="Symbol"/>
    </w:rPr>
  </w:style>
  <w:style w:type="character" w:customStyle="1" w:styleId="WW8Num146z0">
    <w:name w:val="WW8Num146z0"/>
    <w:rsid w:val="00ED4B42"/>
  </w:style>
  <w:style w:type="character" w:customStyle="1" w:styleId="WW8Num146z1">
    <w:name w:val="WW8Num146z1"/>
    <w:rsid w:val="00ED4B42"/>
  </w:style>
  <w:style w:type="character" w:customStyle="1" w:styleId="WW8Num146z2">
    <w:name w:val="WW8Num146z2"/>
    <w:rsid w:val="00ED4B42"/>
  </w:style>
  <w:style w:type="character" w:customStyle="1" w:styleId="WW8Num146z3">
    <w:name w:val="WW8Num146z3"/>
    <w:rsid w:val="00ED4B42"/>
  </w:style>
  <w:style w:type="character" w:customStyle="1" w:styleId="WW8Num146z4">
    <w:name w:val="WW8Num146z4"/>
    <w:rsid w:val="00ED4B42"/>
  </w:style>
  <w:style w:type="character" w:customStyle="1" w:styleId="WW8Num146z5">
    <w:name w:val="WW8Num146z5"/>
    <w:rsid w:val="00ED4B42"/>
  </w:style>
  <w:style w:type="character" w:customStyle="1" w:styleId="WW8Num146z6">
    <w:name w:val="WW8Num146z6"/>
    <w:rsid w:val="00ED4B42"/>
  </w:style>
  <w:style w:type="character" w:customStyle="1" w:styleId="WW8Num146z7">
    <w:name w:val="WW8Num146z7"/>
    <w:rsid w:val="00ED4B42"/>
  </w:style>
  <w:style w:type="character" w:customStyle="1" w:styleId="WW8Num146z8">
    <w:name w:val="WW8Num146z8"/>
    <w:rsid w:val="00ED4B42"/>
  </w:style>
  <w:style w:type="character" w:customStyle="1" w:styleId="WW8Num147z0">
    <w:name w:val="WW8Num147z0"/>
    <w:rsid w:val="00ED4B42"/>
  </w:style>
  <w:style w:type="character" w:customStyle="1" w:styleId="WW8Num147z2">
    <w:name w:val="WW8Num147z2"/>
    <w:rsid w:val="00ED4B42"/>
  </w:style>
  <w:style w:type="character" w:customStyle="1" w:styleId="WW8Num147z3">
    <w:name w:val="WW8Num147z3"/>
    <w:rsid w:val="00ED4B42"/>
  </w:style>
  <w:style w:type="character" w:customStyle="1" w:styleId="WW8Num147z4">
    <w:name w:val="WW8Num147z4"/>
    <w:rsid w:val="00ED4B42"/>
  </w:style>
  <w:style w:type="character" w:customStyle="1" w:styleId="WW8Num147z5">
    <w:name w:val="WW8Num147z5"/>
    <w:rsid w:val="00ED4B42"/>
  </w:style>
  <w:style w:type="character" w:customStyle="1" w:styleId="WW8Num147z6">
    <w:name w:val="WW8Num147z6"/>
    <w:rsid w:val="00ED4B42"/>
  </w:style>
  <w:style w:type="character" w:customStyle="1" w:styleId="WW8Num147z7">
    <w:name w:val="WW8Num147z7"/>
    <w:rsid w:val="00ED4B42"/>
  </w:style>
  <w:style w:type="character" w:customStyle="1" w:styleId="WW8Num147z8">
    <w:name w:val="WW8Num147z8"/>
    <w:rsid w:val="00ED4B42"/>
  </w:style>
  <w:style w:type="character" w:customStyle="1" w:styleId="WW8Num148z0">
    <w:name w:val="WW8Num148z0"/>
    <w:rsid w:val="00ED4B42"/>
    <w:rPr>
      <w:rFonts w:ascii="Symbol" w:hAnsi="Symbol" w:cs="Symbol"/>
    </w:rPr>
  </w:style>
  <w:style w:type="character" w:customStyle="1" w:styleId="WW8Num148z1">
    <w:name w:val="WW8Num148z1"/>
    <w:rsid w:val="00ED4B42"/>
    <w:rPr>
      <w:rFonts w:ascii="Courier New" w:hAnsi="Courier New" w:cs="Courier New"/>
    </w:rPr>
  </w:style>
  <w:style w:type="character" w:customStyle="1" w:styleId="WW8Num148z2">
    <w:name w:val="WW8Num148z2"/>
    <w:rsid w:val="00ED4B42"/>
    <w:rPr>
      <w:rFonts w:ascii="Wingdings" w:hAnsi="Wingdings" w:cs="Wingdings"/>
    </w:rPr>
  </w:style>
  <w:style w:type="character" w:customStyle="1" w:styleId="WW8Num149z0">
    <w:name w:val="WW8Num149z0"/>
    <w:rsid w:val="00ED4B42"/>
    <w:rPr>
      <w:rFonts w:ascii="Symbol" w:hAnsi="Symbol" w:cs="Symbol"/>
    </w:rPr>
  </w:style>
  <w:style w:type="character" w:customStyle="1" w:styleId="WW8Num149z1">
    <w:name w:val="WW8Num149z1"/>
    <w:rsid w:val="00ED4B42"/>
    <w:rPr>
      <w:rFonts w:ascii="Courier New" w:hAnsi="Courier New" w:cs="Courier New"/>
    </w:rPr>
  </w:style>
  <w:style w:type="character" w:customStyle="1" w:styleId="WW8Num149z2">
    <w:name w:val="WW8Num149z2"/>
    <w:rsid w:val="00ED4B42"/>
    <w:rPr>
      <w:rFonts w:ascii="Wingdings" w:hAnsi="Wingdings" w:cs="Wingdings"/>
    </w:rPr>
  </w:style>
  <w:style w:type="character" w:customStyle="1" w:styleId="WW8Num150z0">
    <w:name w:val="WW8Num150z0"/>
    <w:rsid w:val="00ED4B42"/>
    <w:rPr>
      <w:rFonts w:ascii="Symbol" w:hAnsi="Symbol" w:cs="Symbol"/>
    </w:rPr>
  </w:style>
  <w:style w:type="character" w:customStyle="1" w:styleId="WW8Num150z1">
    <w:name w:val="WW8Num150z1"/>
    <w:rsid w:val="00ED4B42"/>
    <w:rPr>
      <w:rFonts w:ascii="Courier New" w:hAnsi="Courier New" w:cs="Courier New"/>
    </w:rPr>
  </w:style>
  <w:style w:type="character" w:customStyle="1" w:styleId="WW8Num150z2">
    <w:name w:val="WW8Num150z2"/>
    <w:rsid w:val="00ED4B42"/>
    <w:rPr>
      <w:rFonts w:ascii="Wingdings" w:hAnsi="Wingdings" w:cs="Wingdings"/>
    </w:rPr>
  </w:style>
  <w:style w:type="character" w:customStyle="1" w:styleId="WW8Num151z0">
    <w:name w:val="WW8Num151z0"/>
    <w:rsid w:val="00ED4B42"/>
    <w:rPr>
      <w:rFonts w:ascii="Wingdings" w:hAnsi="Wingdings" w:cs="Wingdings"/>
      <w:sz w:val="24"/>
      <w:szCs w:val="24"/>
    </w:rPr>
  </w:style>
  <w:style w:type="character" w:customStyle="1" w:styleId="WW8Num151z1">
    <w:name w:val="WW8Num151z1"/>
    <w:rsid w:val="00ED4B42"/>
    <w:rPr>
      <w:rFonts w:ascii="Courier New" w:hAnsi="Courier New" w:cs="Courier New"/>
    </w:rPr>
  </w:style>
  <w:style w:type="character" w:customStyle="1" w:styleId="WW8Num151z3">
    <w:name w:val="WW8Num151z3"/>
    <w:rsid w:val="00ED4B42"/>
    <w:rPr>
      <w:rFonts w:ascii="Symbol" w:hAnsi="Symbol" w:cs="Symbol"/>
    </w:rPr>
  </w:style>
  <w:style w:type="character" w:customStyle="1" w:styleId="WW8Num152z0">
    <w:name w:val="WW8Num152z0"/>
    <w:rsid w:val="00ED4B42"/>
    <w:rPr>
      <w:rFonts w:ascii="Symbol" w:hAnsi="Symbol" w:cs="Symbol"/>
      <w:sz w:val="24"/>
      <w:szCs w:val="24"/>
    </w:rPr>
  </w:style>
  <w:style w:type="character" w:customStyle="1" w:styleId="WW8Num152z1">
    <w:name w:val="WW8Num152z1"/>
    <w:rsid w:val="00ED4B42"/>
    <w:rPr>
      <w:rFonts w:ascii="Courier New" w:hAnsi="Courier New" w:cs="Courier New"/>
    </w:rPr>
  </w:style>
  <w:style w:type="character" w:customStyle="1" w:styleId="WW8Num152z2">
    <w:name w:val="WW8Num152z2"/>
    <w:rsid w:val="00ED4B42"/>
    <w:rPr>
      <w:rFonts w:ascii="Wingdings" w:hAnsi="Wingdings" w:cs="Wingdings"/>
    </w:rPr>
  </w:style>
  <w:style w:type="character" w:customStyle="1" w:styleId="WW8Num153z0">
    <w:name w:val="WW8Num153z0"/>
    <w:rsid w:val="00ED4B42"/>
    <w:rPr>
      <w:rFonts w:ascii="Wingdings" w:hAnsi="Wingdings" w:cs="Wingdings"/>
      <w:sz w:val="24"/>
      <w:szCs w:val="24"/>
    </w:rPr>
  </w:style>
  <w:style w:type="character" w:customStyle="1" w:styleId="WW8Num153z1">
    <w:name w:val="WW8Num153z1"/>
    <w:rsid w:val="00ED4B42"/>
    <w:rPr>
      <w:rFonts w:ascii="Courier New" w:hAnsi="Courier New" w:cs="Courier New"/>
    </w:rPr>
  </w:style>
  <w:style w:type="character" w:customStyle="1" w:styleId="WW8Num153z3">
    <w:name w:val="WW8Num153z3"/>
    <w:rsid w:val="00ED4B42"/>
    <w:rPr>
      <w:rFonts w:ascii="Symbol" w:hAnsi="Symbol" w:cs="Symbol"/>
    </w:rPr>
  </w:style>
  <w:style w:type="character" w:customStyle="1" w:styleId="WW8Num154z0">
    <w:name w:val="WW8Num154z0"/>
    <w:rsid w:val="00ED4B42"/>
    <w:rPr>
      <w:rFonts w:ascii="Symbol" w:hAnsi="Symbol" w:cs="Symbol"/>
    </w:rPr>
  </w:style>
  <w:style w:type="character" w:customStyle="1" w:styleId="WW8Num154z1">
    <w:name w:val="WW8Num154z1"/>
    <w:rsid w:val="00ED4B42"/>
  </w:style>
  <w:style w:type="character" w:customStyle="1" w:styleId="WW8Num154z2">
    <w:name w:val="WW8Num154z2"/>
    <w:rsid w:val="00ED4B42"/>
  </w:style>
  <w:style w:type="character" w:customStyle="1" w:styleId="WW8Num154z3">
    <w:name w:val="WW8Num154z3"/>
    <w:rsid w:val="00ED4B42"/>
  </w:style>
  <w:style w:type="character" w:customStyle="1" w:styleId="WW8Num154z4">
    <w:name w:val="WW8Num154z4"/>
    <w:rsid w:val="00ED4B42"/>
  </w:style>
  <w:style w:type="character" w:customStyle="1" w:styleId="WW8Num154z5">
    <w:name w:val="WW8Num154z5"/>
    <w:rsid w:val="00ED4B42"/>
  </w:style>
  <w:style w:type="character" w:customStyle="1" w:styleId="WW8Num154z6">
    <w:name w:val="WW8Num154z6"/>
    <w:rsid w:val="00ED4B42"/>
  </w:style>
  <w:style w:type="character" w:customStyle="1" w:styleId="WW8Num154z7">
    <w:name w:val="WW8Num154z7"/>
    <w:rsid w:val="00ED4B42"/>
  </w:style>
  <w:style w:type="character" w:customStyle="1" w:styleId="WW8Num154z8">
    <w:name w:val="WW8Num154z8"/>
    <w:rsid w:val="00ED4B42"/>
  </w:style>
  <w:style w:type="character" w:customStyle="1" w:styleId="WW8Num155z0">
    <w:name w:val="WW8Num155z0"/>
    <w:rsid w:val="00ED4B42"/>
    <w:rPr>
      <w:rFonts w:ascii="Symbol" w:hAnsi="Symbol" w:cs="Symbol"/>
    </w:rPr>
  </w:style>
  <w:style w:type="character" w:customStyle="1" w:styleId="WW8Num155z1">
    <w:name w:val="WW8Num155z1"/>
    <w:rsid w:val="00ED4B42"/>
  </w:style>
  <w:style w:type="character" w:customStyle="1" w:styleId="WW8Num155z2">
    <w:name w:val="WW8Num155z2"/>
    <w:rsid w:val="00ED4B42"/>
  </w:style>
  <w:style w:type="character" w:customStyle="1" w:styleId="WW8Num155z3">
    <w:name w:val="WW8Num155z3"/>
    <w:rsid w:val="00ED4B42"/>
  </w:style>
  <w:style w:type="character" w:customStyle="1" w:styleId="WW8Num155z4">
    <w:name w:val="WW8Num155z4"/>
    <w:rsid w:val="00ED4B42"/>
  </w:style>
  <w:style w:type="character" w:customStyle="1" w:styleId="WW8Num155z5">
    <w:name w:val="WW8Num155z5"/>
    <w:rsid w:val="00ED4B42"/>
  </w:style>
  <w:style w:type="character" w:customStyle="1" w:styleId="WW8Num155z6">
    <w:name w:val="WW8Num155z6"/>
    <w:rsid w:val="00ED4B42"/>
  </w:style>
  <w:style w:type="character" w:customStyle="1" w:styleId="WW8Num155z7">
    <w:name w:val="WW8Num155z7"/>
    <w:rsid w:val="00ED4B42"/>
  </w:style>
  <w:style w:type="character" w:customStyle="1" w:styleId="WW8Num155z8">
    <w:name w:val="WW8Num155z8"/>
    <w:rsid w:val="00ED4B42"/>
  </w:style>
  <w:style w:type="character" w:customStyle="1" w:styleId="WW8Num156z0">
    <w:name w:val="WW8Num156z0"/>
    <w:rsid w:val="00ED4B42"/>
    <w:rPr>
      <w:rFonts w:ascii="Times New Roman" w:eastAsia="MS Mincho" w:hAnsi="Times New Roman" w:cs="Times New Roman"/>
    </w:rPr>
  </w:style>
  <w:style w:type="character" w:customStyle="1" w:styleId="WW8Num156z1">
    <w:name w:val="WW8Num156z1"/>
    <w:rsid w:val="00ED4B42"/>
    <w:rPr>
      <w:rFonts w:ascii="Courier New" w:hAnsi="Courier New" w:cs="Courier New"/>
    </w:rPr>
  </w:style>
  <w:style w:type="character" w:customStyle="1" w:styleId="WW8Num156z2">
    <w:name w:val="WW8Num156z2"/>
    <w:rsid w:val="00ED4B42"/>
    <w:rPr>
      <w:rFonts w:ascii="Wingdings" w:hAnsi="Wingdings" w:cs="Wingdings"/>
    </w:rPr>
  </w:style>
  <w:style w:type="character" w:customStyle="1" w:styleId="WW8Num156z3">
    <w:name w:val="WW8Num156z3"/>
    <w:rsid w:val="00ED4B42"/>
    <w:rPr>
      <w:rFonts w:ascii="Symbol" w:hAnsi="Symbol" w:cs="Symbol"/>
    </w:rPr>
  </w:style>
  <w:style w:type="character" w:customStyle="1" w:styleId="WW8Num157z0">
    <w:name w:val="WW8Num157z0"/>
    <w:rsid w:val="00ED4B42"/>
    <w:rPr>
      <w:rFonts w:ascii="Symbol" w:hAnsi="Symbol" w:cs="Symbol"/>
    </w:rPr>
  </w:style>
  <w:style w:type="character" w:customStyle="1" w:styleId="WW8Num157z1">
    <w:name w:val="WW8Num157z1"/>
    <w:rsid w:val="00ED4B42"/>
    <w:rPr>
      <w:rFonts w:ascii="Courier New" w:hAnsi="Courier New" w:cs="Courier New"/>
    </w:rPr>
  </w:style>
  <w:style w:type="character" w:customStyle="1" w:styleId="WW8Num157z2">
    <w:name w:val="WW8Num157z2"/>
    <w:rsid w:val="00ED4B42"/>
    <w:rPr>
      <w:rFonts w:ascii="Wingdings" w:hAnsi="Wingdings" w:cs="Wingdings"/>
    </w:rPr>
  </w:style>
  <w:style w:type="character" w:customStyle="1" w:styleId="WW8Num158z0">
    <w:name w:val="WW8Num158z0"/>
    <w:rsid w:val="00ED4B42"/>
    <w:rPr>
      <w:rFonts w:ascii="Wingdings" w:hAnsi="Wingdings" w:cs="Wingdings"/>
      <w:sz w:val="24"/>
      <w:szCs w:val="24"/>
    </w:rPr>
  </w:style>
  <w:style w:type="character" w:customStyle="1" w:styleId="WW8Num158z1">
    <w:name w:val="WW8Num158z1"/>
    <w:rsid w:val="00ED4B42"/>
    <w:rPr>
      <w:rFonts w:ascii="Courier New" w:hAnsi="Courier New" w:cs="Courier New"/>
    </w:rPr>
  </w:style>
  <w:style w:type="character" w:customStyle="1" w:styleId="WW8Num158z3">
    <w:name w:val="WW8Num158z3"/>
    <w:rsid w:val="00ED4B42"/>
    <w:rPr>
      <w:rFonts w:ascii="Symbol" w:hAnsi="Symbol" w:cs="Symbol"/>
    </w:rPr>
  </w:style>
  <w:style w:type="character" w:customStyle="1" w:styleId="WW8Num159z0">
    <w:name w:val="WW8Num159z0"/>
    <w:rsid w:val="00ED4B42"/>
    <w:rPr>
      <w:rFonts w:ascii="Times New Roman" w:eastAsia="MS Mincho" w:hAnsi="Times New Roman" w:cs="Times New Roman"/>
    </w:rPr>
  </w:style>
  <w:style w:type="character" w:customStyle="1" w:styleId="WW8Num159z1">
    <w:name w:val="WW8Num159z1"/>
    <w:rsid w:val="00ED4B42"/>
    <w:rPr>
      <w:rFonts w:ascii="Courier New" w:hAnsi="Courier New" w:cs="Courier New"/>
    </w:rPr>
  </w:style>
  <w:style w:type="character" w:customStyle="1" w:styleId="WW8Num159z2">
    <w:name w:val="WW8Num159z2"/>
    <w:rsid w:val="00ED4B42"/>
    <w:rPr>
      <w:rFonts w:ascii="Wingdings" w:hAnsi="Wingdings" w:cs="Wingdings"/>
    </w:rPr>
  </w:style>
  <w:style w:type="character" w:customStyle="1" w:styleId="WW8Num159z3">
    <w:name w:val="WW8Num159z3"/>
    <w:rsid w:val="00ED4B42"/>
    <w:rPr>
      <w:rFonts w:ascii="Symbol" w:hAnsi="Symbol" w:cs="Symbol"/>
    </w:rPr>
  </w:style>
  <w:style w:type="character" w:customStyle="1" w:styleId="WW8Num160z0">
    <w:name w:val="WW8Num160z0"/>
    <w:rsid w:val="00ED4B42"/>
    <w:rPr>
      <w:rFonts w:ascii="Symbol" w:hAnsi="Symbol" w:cs="Symbol"/>
      <w:sz w:val="24"/>
      <w:szCs w:val="24"/>
    </w:rPr>
  </w:style>
  <w:style w:type="character" w:customStyle="1" w:styleId="WW8Num160z1">
    <w:name w:val="WW8Num160z1"/>
    <w:rsid w:val="00ED4B42"/>
    <w:rPr>
      <w:rFonts w:ascii="Courier New" w:hAnsi="Courier New" w:cs="Courier New"/>
    </w:rPr>
  </w:style>
  <w:style w:type="character" w:customStyle="1" w:styleId="WW8Num160z2">
    <w:name w:val="WW8Num160z2"/>
    <w:rsid w:val="00ED4B42"/>
    <w:rPr>
      <w:rFonts w:ascii="Wingdings" w:hAnsi="Wingdings" w:cs="Wingdings"/>
    </w:rPr>
  </w:style>
  <w:style w:type="character" w:customStyle="1" w:styleId="WW8Num161z0">
    <w:name w:val="WW8Num161z0"/>
    <w:rsid w:val="00ED4B42"/>
    <w:rPr>
      <w:rFonts w:ascii="Times New Roman" w:eastAsia="Times New Roman" w:hAnsi="Times New Roman" w:cs="Times New Roman"/>
    </w:rPr>
  </w:style>
  <w:style w:type="character" w:customStyle="1" w:styleId="WW8Num161z1">
    <w:name w:val="WW8Num161z1"/>
    <w:rsid w:val="00ED4B42"/>
    <w:rPr>
      <w:rFonts w:ascii="Courier New" w:hAnsi="Courier New" w:cs="Courier New"/>
    </w:rPr>
  </w:style>
  <w:style w:type="character" w:customStyle="1" w:styleId="WW8Num161z2">
    <w:name w:val="WW8Num161z2"/>
    <w:rsid w:val="00ED4B42"/>
    <w:rPr>
      <w:rFonts w:ascii="Wingdings" w:hAnsi="Wingdings" w:cs="Wingdings"/>
    </w:rPr>
  </w:style>
  <w:style w:type="character" w:customStyle="1" w:styleId="WW8Num161z3">
    <w:name w:val="WW8Num161z3"/>
    <w:rsid w:val="00ED4B42"/>
    <w:rPr>
      <w:rFonts w:ascii="Symbol" w:hAnsi="Symbol" w:cs="Symbol"/>
    </w:rPr>
  </w:style>
  <w:style w:type="character" w:customStyle="1" w:styleId="WW8Num162z0">
    <w:name w:val="WW8Num162z0"/>
    <w:rsid w:val="00ED4B42"/>
    <w:rPr>
      <w:rFonts w:ascii="Symbol" w:hAnsi="Symbol" w:cs="Symbol"/>
    </w:rPr>
  </w:style>
  <w:style w:type="character" w:customStyle="1" w:styleId="WW8Num162z1">
    <w:name w:val="WW8Num162z1"/>
    <w:rsid w:val="00ED4B42"/>
    <w:rPr>
      <w:rFonts w:ascii="Courier New" w:hAnsi="Courier New" w:cs="Courier New"/>
    </w:rPr>
  </w:style>
  <w:style w:type="character" w:customStyle="1" w:styleId="WW8Num162z2">
    <w:name w:val="WW8Num162z2"/>
    <w:rsid w:val="00ED4B42"/>
    <w:rPr>
      <w:rFonts w:ascii="Wingdings" w:hAnsi="Wingdings" w:cs="Wingdings"/>
    </w:rPr>
  </w:style>
  <w:style w:type="character" w:customStyle="1" w:styleId="WW8Num163z0">
    <w:name w:val="WW8Num163z0"/>
    <w:rsid w:val="00ED4B42"/>
    <w:rPr>
      <w:rFonts w:ascii="Wingdings" w:hAnsi="Wingdings" w:cs="Wingdings"/>
    </w:rPr>
  </w:style>
  <w:style w:type="character" w:customStyle="1" w:styleId="WW8Num163z1">
    <w:name w:val="WW8Num163z1"/>
    <w:rsid w:val="00ED4B42"/>
    <w:rPr>
      <w:rFonts w:ascii="Courier New" w:hAnsi="Courier New" w:cs="Courier New"/>
    </w:rPr>
  </w:style>
  <w:style w:type="character" w:customStyle="1" w:styleId="WW8Num163z3">
    <w:name w:val="WW8Num163z3"/>
    <w:rsid w:val="00ED4B42"/>
    <w:rPr>
      <w:rFonts w:ascii="Symbol" w:hAnsi="Symbol" w:cs="Symbol"/>
    </w:rPr>
  </w:style>
  <w:style w:type="character" w:customStyle="1" w:styleId="WW8Num164z0">
    <w:name w:val="WW8Num164z0"/>
    <w:rsid w:val="00ED4B42"/>
    <w:rPr>
      <w:rFonts w:ascii="Symbol" w:hAnsi="Symbol" w:cs="Symbol"/>
      <w:lang w:val="en-GB" w:bidi="bn-IN"/>
    </w:rPr>
  </w:style>
  <w:style w:type="character" w:customStyle="1" w:styleId="WW8Num164z1">
    <w:name w:val="WW8Num164z1"/>
    <w:rsid w:val="00ED4B42"/>
    <w:rPr>
      <w:rFonts w:ascii="Courier New" w:hAnsi="Courier New" w:cs="Courier New"/>
    </w:rPr>
  </w:style>
  <w:style w:type="character" w:customStyle="1" w:styleId="WW8Num164z2">
    <w:name w:val="WW8Num164z2"/>
    <w:rsid w:val="00ED4B42"/>
    <w:rPr>
      <w:rFonts w:ascii="Wingdings" w:hAnsi="Wingdings" w:cs="Wingdings"/>
    </w:rPr>
  </w:style>
  <w:style w:type="character" w:customStyle="1" w:styleId="WW8Num165z0">
    <w:name w:val="WW8Num165z0"/>
    <w:rsid w:val="00ED4B42"/>
    <w:rPr>
      <w:rFonts w:ascii="Wingdings" w:hAnsi="Wingdings" w:cs="Wingdings"/>
    </w:rPr>
  </w:style>
  <w:style w:type="character" w:customStyle="1" w:styleId="WW8Num165z1">
    <w:name w:val="WW8Num165z1"/>
    <w:rsid w:val="00ED4B42"/>
    <w:rPr>
      <w:rFonts w:ascii="Courier New" w:hAnsi="Courier New" w:cs="Courier New"/>
    </w:rPr>
  </w:style>
  <w:style w:type="character" w:customStyle="1" w:styleId="WW8Num165z3">
    <w:name w:val="WW8Num165z3"/>
    <w:rsid w:val="00ED4B42"/>
    <w:rPr>
      <w:rFonts w:ascii="Symbol" w:hAnsi="Symbol" w:cs="Symbol"/>
    </w:rPr>
  </w:style>
  <w:style w:type="character" w:customStyle="1" w:styleId="WW8Num166z0">
    <w:name w:val="WW8Num166z0"/>
    <w:rsid w:val="00ED4B42"/>
    <w:rPr>
      <w:rFonts w:ascii="Symbol" w:hAnsi="Symbol" w:cs="Symbol"/>
    </w:rPr>
  </w:style>
  <w:style w:type="character" w:customStyle="1" w:styleId="WW8Num166z1">
    <w:name w:val="WW8Num166z1"/>
    <w:rsid w:val="00ED4B42"/>
  </w:style>
  <w:style w:type="character" w:customStyle="1" w:styleId="WW8Num166z2">
    <w:name w:val="WW8Num166z2"/>
    <w:rsid w:val="00ED4B42"/>
  </w:style>
  <w:style w:type="character" w:customStyle="1" w:styleId="WW8Num166z3">
    <w:name w:val="WW8Num166z3"/>
    <w:rsid w:val="00ED4B42"/>
  </w:style>
  <w:style w:type="character" w:customStyle="1" w:styleId="WW8Num166z4">
    <w:name w:val="WW8Num166z4"/>
    <w:rsid w:val="00ED4B42"/>
  </w:style>
  <w:style w:type="character" w:customStyle="1" w:styleId="WW8Num166z5">
    <w:name w:val="WW8Num166z5"/>
    <w:rsid w:val="00ED4B42"/>
  </w:style>
  <w:style w:type="character" w:customStyle="1" w:styleId="WW8Num166z6">
    <w:name w:val="WW8Num166z6"/>
    <w:rsid w:val="00ED4B42"/>
  </w:style>
  <w:style w:type="character" w:customStyle="1" w:styleId="WW8Num166z7">
    <w:name w:val="WW8Num166z7"/>
    <w:rsid w:val="00ED4B42"/>
  </w:style>
  <w:style w:type="character" w:customStyle="1" w:styleId="WW8Num166z8">
    <w:name w:val="WW8Num166z8"/>
    <w:rsid w:val="00ED4B42"/>
  </w:style>
  <w:style w:type="character" w:customStyle="1" w:styleId="WW8Num167z0">
    <w:name w:val="WW8Num167z0"/>
    <w:rsid w:val="00ED4B42"/>
    <w:rPr>
      <w:rFonts w:ascii="Symbol" w:hAnsi="Symbol" w:cs="Symbol"/>
      <w:sz w:val="24"/>
      <w:szCs w:val="24"/>
    </w:rPr>
  </w:style>
  <w:style w:type="character" w:customStyle="1" w:styleId="WW8Num167z1">
    <w:name w:val="WW8Num167z1"/>
    <w:rsid w:val="00ED4B42"/>
    <w:rPr>
      <w:rFonts w:ascii="Courier New" w:hAnsi="Courier New" w:cs="Courier New"/>
    </w:rPr>
  </w:style>
  <w:style w:type="character" w:customStyle="1" w:styleId="WW8Num167z2">
    <w:name w:val="WW8Num167z2"/>
    <w:rsid w:val="00ED4B42"/>
    <w:rPr>
      <w:rFonts w:ascii="Wingdings" w:hAnsi="Wingdings" w:cs="Wingdings"/>
    </w:rPr>
  </w:style>
  <w:style w:type="character" w:customStyle="1" w:styleId="WW8Num168z0">
    <w:name w:val="WW8Num168z0"/>
    <w:rsid w:val="00ED4B42"/>
    <w:rPr>
      <w:rFonts w:ascii="Symbol" w:hAnsi="Symbol" w:cs="Symbol"/>
    </w:rPr>
  </w:style>
  <w:style w:type="character" w:customStyle="1" w:styleId="WW8Num168z1">
    <w:name w:val="WW8Num168z1"/>
    <w:rsid w:val="00ED4B42"/>
    <w:rPr>
      <w:rFonts w:ascii="Courier New" w:hAnsi="Courier New" w:cs="Courier New"/>
    </w:rPr>
  </w:style>
  <w:style w:type="character" w:customStyle="1" w:styleId="WW8Num168z2">
    <w:name w:val="WW8Num168z2"/>
    <w:rsid w:val="00ED4B42"/>
    <w:rPr>
      <w:rFonts w:ascii="Wingdings" w:hAnsi="Wingdings" w:cs="Wingdings"/>
    </w:rPr>
  </w:style>
  <w:style w:type="character" w:customStyle="1" w:styleId="WW8NumSt76z0">
    <w:name w:val="WW8NumSt76z0"/>
    <w:rsid w:val="00ED4B42"/>
    <w:rPr>
      <w:rFonts w:ascii="Symbol" w:hAnsi="Symbol" w:cs="Symbol"/>
    </w:rPr>
  </w:style>
  <w:style w:type="character" w:customStyle="1" w:styleId="VarsaylanParagrafYazTipi1">
    <w:name w:val="Varsayılan Paragraf Yazı Tipi1"/>
    <w:rsid w:val="00ED4B42"/>
  </w:style>
  <w:style w:type="character" w:customStyle="1" w:styleId="BodyTextIndentChar">
    <w:name w:val="Body Text Indent Char"/>
    <w:rsid w:val="00ED4B42"/>
    <w:rPr>
      <w:rFonts w:ascii="Times New Roman" w:eastAsia="Times New Roman" w:hAnsi="Times New Roman" w:cs="Times New Roman"/>
      <w:sz w:val="24"/>
      <w:szCs w:val="24"/>
      <w:lang w:val="de-DE"/>
    </w:rPr>
  </w:style>
  <w:style w:type="character" w:customStyle="1" w:styleId="FootnoteCharacters">
    <w:name w:val="Footnote Characters"/>
    <w:rsid w:val="00ED4B42"/>
    <w:rPr>
      <w:vertAlign w:val="superscript"/>
    </w:rPr>
  </w:style>
  <w:style w:type="character" w:customStyle="1" w:styleId="FootnoteTextChar">
    <w:name w:val="Footnote Text Char"/>
    <w:rsid w:val="00ED4B42"/>
    <w:rPr>
      <w:rFonts w:ascii="Times New Roman" w:eastAsia="Times New Roman" w:hAnsi="Times New Roman" w:cs="Times New Roman"/>
      <w:sz w:val="20"/>
      <w:szCs w:val="20"/>
      <w:lang w:val="sq-AL"/>
    </w:rPr>
  </w:style>
  <w:style w:type="character" w:customStyle="1" w:styleId="BodyText2Char">
    <w:name w:val="Body Text 2 Char"/>
    <w:basedOn w:val="VarsaylanParagrafYazTipi1"/>
    <w:rsid w:val="00ED4B42"/>
  </w:style>
  <w:style w:type="character" w:customStyle="1" w:styleId="Heading1Char">
    <w:name w:val="Heading 1 Char"/>
    <w:rsid w:val="00ED4B42"/>
    <w:rPr>
      <w:rFonts w:ascii="Cambria" w:eastAsia="Times New Roman" w:hAnsi="Cambria" w:cs="Times New Roman"/>
      <w:b/>
      <w:bCs/>
      <w:color w:val="365F91"/>
      <w:sz w:val="28"/>
      <w:szCs w:val="35"/>
      <w:lang w:val="en-GB"/>
    </w:rPr>
  </w:style>
  <w:style w:type="character" w:customStyle="1" w:styleId="Heading4Char">
    <w:name w:val="Heading 4 Char"/>
    <w:rsid w:val="00ED4B42"/>
    <w:rPr>
      <w:rFonts w:ascii="Arial Unicode MS" w:eastAsia="Arial Unicode MS" w:hAnsi="Arial Unicode MS" w:cs="Arial Unicode MS"/>
      <w:b/>
      <w:bCs/>
      <w:sz w:val="24"/>
      <w:szCs w:val="24"/>
    </w:rPr>
  </w:style>
  <w:style w:type="character" w:customStyle="1" w:styleId="Heading6Char">
    <w:name w:val="Heading 6 Char"/>
    <w:rsid w:val="00ED4B42"/>
    <w:rPr>
      <w:rFonts w:ascii="Cambria" w:eastAsia="Times New Roman" w:hAnsi="Cambria" w:cs="Times New Roman"/>
      <w:i/>
      <w:iCs/>
      <w:color w:val="243F60"/>
      <w:lang w:val="en-GB"/>
    </w:rPr>
  </w:style>
  <w:style w:type="character" w:customStyle="1" w:styleId="BodyTextChar">
    <w:name w:val="Body Text Char"/>
    <w:rsid w:val="00ED4B42"/>
    <w:rPr>
      <w:lang w:val="en-GB"/>
    </w:rPr>
  </w:style>
  <w:style w:type="character" w:customStyle="1" w:styleId="BodyText3Char">
    <w:name w:val="Body Text 3 Char"/>
    <w:rsid w:val="00ED4B42"/>
    <w:rPr>
      <w:sz w:val="16"/>
      <w:szCs w:val="20"/>
      <w:lang w:val="en-GB"/>
    </w:rPr>
  </w:style>
  <w:style w:type="character" w:customStyle="1" w:styleId="HeaderChar">
    <w:name w:val="Header Char"/>
    <w:rsid w:val="00ED4B42"/>
    <w:rPr>
      <w:lang w:val="en-GB"/>
    </w:rPr>
  </w:style>
  <w:style w:type="character" w:customStyle="1" w:styleId="FooterChar">
    <w:name w:val="Footer Char"/>
    <w:rsid w:val="00ED4B42"/>
    <w:rPr>
      <w:lang w:val="en-GB"/>
    </w:rPr>
  </w:style>
  <w:style w:type="character" w:styleId="Emphasis">
    <w:name w:val="Emphasis"/>
    <w:qFormat/>
    <w:rsid w:val="00ED4B42"/>
    <w:rPr>
      <w:i/>
      <w:iCs/>
    </w:rPr>
  </w:style>
  <w:style w:type="character" w:customStyle="1" w:styleId="apple-converted-space">
    <w:name w:val="apple-converted-space"/>
    <w:basedOn w:val="VarsaylanParagrafYazTipi1"/>
    <w:rsid w:val="00ED4B42"/>
  </w:style>
  <w:style w:type="character" w:customStyle="1" w:styleId="BalloonTextChar">
    <w:name w:val="Balloon Text Char"/>
    <w:rsid w:val="00ED4B42"/>
    <w:rPr>
      <w:rFonts w:ascii="Tahoma" w:hAnsi="Tahoma" w:cs="Tahoma"/>
      <w:sz w:val="16"/>
      <w:szCs w:val="20"/>
      <w:lang w:val="en-GB"/>
    </w:rPr>
  </w:style>
  <w:style w:type="character" w:styleId="Hyperlink">
    <w:name w:val="Hyperlink"/>
    <w:rsid w:val="00ED4B42"/>
    <w:rPr>
      <w:color w:val="0000FF"/>
      <w:u w:val="single"/>
    </w:rPr>
  </w:style>
  <w:style w:type="character" w:styleId="FollowedHyperlink">
    <w:name w:val="FollowedHyperlink"/>
    <w:rsid w:val="00ED4B42"/>
    <w:rPr>
      <w:color w:val="800080"/>
      <w:u w:val="single"/>
    </w:rPr>
  </w:style>
  <w:style w:type="character" w:customStyle="1" w:styleId="Heading2Char">
    <w:name w:val="Heading 2 Char"/>
    <w:rsid w:val="00ED4B42"/>
    <w:rPr>
      <w:rFonts w:ascii="Cambria" w:eastAsia="Times New Roman" w:hAnsi="Cambria" w:cs="Times New Roman"/>
      <w:b/>
      <w:bCs/>
      <w:color w:val="4F81BD"/>
      <w:sz w:val="26"/>
      <w:szCs w:val="26"/>
    </w:rPr>
  </w:style>
  <w:style w:type="character" w:customStyle="1" w:styleId="Heading3Char">
    <w:name w:val="Heading 3 Char"/>
    <w:rsid w:val="00ED4B42"/>
    <w:rPr>
      <w:rFonts w:ascii="Cambria" w:eastAsia="Times New Roman" w:hAnsi="Cambria" w:cs="Times New Roman"/>
      <w:b/>
      <w:bCs/>
      <w:color w:val="4F81BD"/>
    </w:rPr>
  </w:style>
  <w:style w:type="character" w:customStyle="1" w:styleId="Heading8Char">
    <w:name w:val="Heading 8 Char"/>
    <w:rsid w:val="00ED4B42"/>
    <w:rPr>
      <w:rFonts w:ascii="Cambria" w:eastAsia="Times New Roman" w:hAnsi="Cambria" w:cs="Times New Roman"/>
      <w:color w:val="404040"/>
      <w:sz w:val="20"/>
      <w:szCs w:val="20"/>
    </w:rPr>
  </w:style>
  <w:style w:type="character" w:customStyle="1" w:styleId="BodyTextIndent2Char">
    <w:name w:val="Body Text Indent 2 Char"/>
    <w:rsid w:val="00ED4B42"/>
    <w:rPr>
      <w:rFonts w:ascii="Arial" w:eastAsia="Calibri" w:hAnsi="Arial" w:cs="Arial"/>
      <w:sz w:val="24"/>
      <w:szCs w:val="24"/>
      <w:lang w:val="sq-AL"/>
    </w:rPr>
  </w:style>
  <w:style w:type="character" w:customStyle="1" w:styleId="normalchar1">
    <w:name w:val="normal__char1"/>
    <w:rsid w:val="00ED4B42"/>
    <w:rPr>
      <w:rFonts w:ascii="Times New Roman" w:hAnsi="Times New Roman" w:cs="Times New Roman"/>
      <w:sz w:val="24"/>
      <w:szCs w:val="24"/>
    </w:rPr>
  </w:style>
  <w:style w:type="character" w:customStyle="1" w:styleId="longtext">
    <w:name w:val="long_text"/>
    <w:rsid w:val="00ED4B42"/>
  </w:style>
  <w:style w:type="character" w:customStyle="1" w:styleId="Heading5Char">
    <w:name w:val="Heading 5 Char"/>
    <w:rsid w:val="00ED4B42"/>
    <w:rPr>
      <w:rFonts w:ascii="Cambria" w:eastAsia="Times New Roman" w:hAnsi="Cambria" w:cs="Times New Roman"/>
      <w:b/>
      <w:bCs/>
      <w:color w:val="7F7F7F"/>
      <w:lang w:val="sq-AL" w:bidi="en-US"/>
    </w:rPr>
  </w:style>
  <w:style w:type="character" w:customStyle="1" w:styleId="Heading7Char">
    <w:name w:val="Heading 7 Char"/>
    <w:rsid w:val="00ED4B42"/>
    <w:rPr>
      <w:rFonts w:ascii="Cambria" w:eastAsia="Times New Roman" w:hAnsi="Cambria" w:cs="Times New Roman"/>
      <w:i/>
      <w:iCs/>
      <w:lang w:val="sq-AL" w:bidi="en-US"/>
    </w:rPr>
  </w:style>
  <w:style w:type="character" w:customStyle="1" w:styleId="Heading9Char">
    <w:name w:val="Heading 9 Char"/>
    <w:rsid w:val="00ED4B42"/>
    <w:rPr>
      <w:rFonts w:ascii="Cambria" w:eastAsia="Times New Roman" w:hAnsi="Cambria" w:cs="Times New Roman"/>
      <w:i/>
      <w:iCs/>
      <w:spacing w:val="5"/>
      <w:sz w:val="20"/>
      <w:szCs w:val="20"/>
      <w:lang w:val="sq-AL" w:bidi="en-US"/>
    </w:rPr>
  </w:style>
  <w:style w:type="character" w:customStyle="1" w:styleId="TitleChar">
    <w:name w:val="Title Char"/>
    <w:link w:val="Title"/>
    <w:uiPriority w:val="10"/>
    <w:rsid w:val="003F7930"/>
    <w:rPr>
      <w:rFonts w:ascii="Cambria" w:hAnsi="Cambria"/>
      <w:spacing w:val="5"/>
      <w:sz w:val="32"/>
      <w:szCs w:val="32"/>
      <w:lang w:val="sq-AL" w:bidi="en-US"/>
    </w:rPr>
  </w:style>
  <w:style w:type="character" w:customStyle="1" w:styleId="SubtitleChar">
    <w:name w:val="Subtitle Char"/>
    <w:rsid w:val="00ED4B42"/>
    <w:rPr>
      <w:rFonts w:ascii="Cambria" w:eastAsia="Times New Roman" w:hAnsi="Cambria" w:cs="Times New Roman"/>
      <w:i/>
      <w:iCs/>
      <w:spacing w:val="13"/>
      <w:sz w:val="24"/>
      <w:szCs w:val="24"/>
      <w:lang w:val="sq-AL" w:bidi="en-US"/>
    </w:rPr>
  </w:style>
  <w:style w:type="character" w:styleId="Strong">
    <w:name w:val="Strong"/>
    <w:uiPriority w:val="22"/>
    <w:qFormat/>
    <w:rsid w:val="00ED4B42"/>
    <w:rPr>
      <w:b/>
      <w:bCs/>
    </w:rPr>
  </w:style>
  <w:style w:type="character" w:customStyle="1" w:styleId="QuoteChar">
    <w:name w:val="Quote Char"/>
    <w:rsid w:val="00ED4B42"/>
    <w:rPr>
      <w:rFonts w:eastAsia="Calibri"/>
      <w:i/>
      <w:iCs/>
      <w:lang w:val="sq-AL" w:bidi="en-US"/>
    </w:rPr>
  </w:style>
  <w:style w:type="character" w:customStyle="1" w:styleId="IntenseQuoteChar">
    <w:name w:val="Intense Quote Char"/>
    <w:rsid w:val="00ED4B42"/>
    <w:rPr>
      <w:rFonts w:eastAsia="Calibri"/>
      <w:b/>
      <w:bCs/>
      <w:i/>
      <w:iCs/>
      <w:lang w:val="sq-AL" w:bidi="en-US"/>
    </w:rPr>
  </w:style>
  <w:style w:type="character" w:customStyle="1" w:styleId="HafifVurgulama1">
    <w:name w:val="Hafif Vurgulama1"/>
    <w:rsid w:val="00ED4B42"/>
    <w:rPr>
      <w:i/>
      <w:iCs/>
    </w:rPr>
  </w:style>
  <w:style w:type="character" w:customStyle="1" w:styleId="GlVurgulama1">
    <w:name w:val="Güçlü Vurgulama1"/>
    <w:rsid w:val="00ED4B42"/>
    <w:rPr>
      <w:b/>
      <w:bCs/>
    </w:rPr>
  </w:style>
  <w:style w:type="character" w:customStyle="1" w:styleId="HafifBavuru1">
    <w:name w:val="Hafif Başvuru1"/>
    <w:rsid w:val="00ED4B42"/>
    <w:rPr>
      <w:smallCaps/>
    </w:rPr>
  </w:style>
  <w:style w:type="character" w:customStyle="1" w:styleId="GlBavuru1">
    <w:name w:val="Güçlü Başvuru1"/>
    <w:rsid w:val="00ED4B42"/>
    <w:rPr>
      <w:smallCaps/>
      <w:spacing w:val="5"/>
      <w:u w:val="single"/>
    </w:rPr>
  </w:style>
  <w:style w:type="character" w:customStyle="1" w:styleId="KitapBal1">
    <w:name w:val="Kitap Başlığı1"/>
    <w:rsid w:val="00ED4B42"/>
    <w:rPr>
      <w:i/>
      <w:iCs/>
      <w:smallCaps/>
      <w:spacing w:val="5"/>
    </w:rPr>
  </w:style>
  <w:style w:type="character" w:customStyle="1" w:styleId="apple-style-span">
    <w:name w:val="apple-style-span"/>
    <w:rsid w:val="00ED4B42"/>
    <w:rPr>
      <w:rFonts w:cs="Times New Roman"/>
    </w:rPr>
  </w:style>
  <w:style w:type="character" w:customStyle="1" w:styleId="A13">
    <w:name w:val="A13"/>
    <w:rsid w:val="00ED4B42"/>
    <w:rPr>
      <w:color w:val="000000"/>
      <w:sz w:val="20"/>
      <w:szCs w:val="20"/>
    </w:rPr>
  </w:style>
  <w:style w:type="character" w:customStyle="1" w:styleId="shorttext">
    <w:name w:val="short_text"/>
    <w:basedOn w:val="VarsaylanParagrafYazTipi1"/>
    <w:rsid w:val="00ED4B42"/>
  </w:style>
  <w:style w:type="character" w:customStyle="1" w:styleId="hps">
    <w:name w:val="hps"/>
    <w:basedOn w:val="VarsaylanParagrafYazTipi1"/>
    <w:rsid w:val="00ED4B42"/>
  </w:style>
  <w:style w:type="character" w:customStyle="1" w:styleId="ListParagraphChar">
    <w:name w:val="List Paragraph Char"/>
    <w:rsid w:val="00ED4B42"/>
    <w:rPr>
      <w:rFonts w:ascii="Arial" w:eastAsia="Calibri" w:hAnsi="Arial" w:cs="Arial"/>
      <w:sz w:val="24"/>
      <w:szCs w:val="24"/>
      <w:lang w:val="sq-AL"/>
    </w:rPr>
  </w:style>
  <w:style w:type="character" w:customStyle="1" w:styleId="normal0020tablechar">
    <w:name w:val="normal_0020table__char"/>
    <w:qFormat/>
    <w:rsid w:val="00ED4B42"/>
    <w:rPr>
      <w:rFonts w:cs="Times New Roman"/>
    </w:rPr>
  </w:style>
  <w:style w:type="character" w:customStyle="1" w:styleId="list0020paragraphchar1">
    <w:name w:val="list_0020paragraph__char1"/>
    <w:qFormat/>
    <w:rsid w:val="00ED4B42"/>
    <w:rPr>
      <w:rFonts w:ascii="Arial" w:hAnsi="Arial" w:cs="Arial"/>
      <w:sz w:val="22"/>
      <w:szCs w:val="22"/>
    </w:rPr>
  </w:style>
  <w:style w:type="character" w:customStyle="1" w:styleId="CommentReference1">
    <w:name w:val="Comment Reference1"/>
    <w:rsid w:val="00ED4B42"/>
    <w:rPr>
      <w:rFonts w:cs="Times New Roman"/>
      <w:sz w:val="16"/>
    </w:rPr>
  </w:style>
  <w:style w:type="character" w:customStyle="1" w:styleId="BalloonTextChar1">
    <w:name w:val="Balloon Text Char1"/>
    <w:rsid w:val="00ED4B42"/>
    <w:rPr>
      <w:rFonts w:ascii="Tahoma" w:hAnsi="Tahoma" w:cs="Tahoma"/>
      <w:sz w:val="16"/>
      <w:szCs w:val="16"/>
    </w:rPr>
  </w:style>
  <w:style w:type="character" w:customStyle="1" w:styleId="CommentTextChar">
    <w:name w:val="Comment Text Char"/>
    <w:rsid w:val="00ED4B42"/>
    <w:rPr>
      <w:rFonts w:ascii="Calibri" w:eastAsia="MS Mincho" w:hAnsi="Calibri" w:cs="Times New Roman"/>
      <w:sz w:val="20"/>
      <w:szCs w:val="20"/>
      <w:lang w:val="sq-AL"/>
    </w:rPr>
  </w:style>
  <w:style w:type="character" w:customStyle="1" w:styleId="CommentSubjectChar">
    <w:name w:val="Comment Subject Char"/>
    <w:rsid w:val="00ED4B42"/>
    <w:rPr>
      <w:rFonts w:ascii="Calibri" w:eastAsia="MS Mincho" w:hAnsi="Calibri" w:cs="Times New Roman"/>
      <w:b/>
      <w:bCs/>
      <w:sz w:val="20"/>
      <w:szCs w:val="20"/>
      <w:lang w:val="sq-AL"/>
    </w:rPr>
  </w:style>
  <w:style w:type="character" w:customStyle="1" w:styleId="HeaderChar2">
    <w:name w:val="Header Char2"/>
    <w:rsid w:val="00ED4B42"/>
    <w:rPr>
      <w:rFonts w:eastAsia="Calibri"/>
      <w:lang w:val="en-GB" w:bidi="ar-SA"/>
    </w:rPr>
  </w:style>
  <w:style w:type="character" w:styleId="PageNumber">
    <w:name w:val="page number"/>
    <w:basedOn w:val="VarsaylanParagrafYazTipi1"/>
    <w:rsid w:val="00ED4B42"/>
  </w:style>
  <w:style w:type="character" w:customStyle="1" w:styleId="NoSpacingChar">
    <w:name w:val="No Spacing Char"/>
    <w:rsid w:val="00ED4B42"/>
    <w:rPr>
      <w:rFonts w:ascii="Times New Roman" w:eastAsia="Calibri" w:hAnsi="Times New Roman" w:cs="Times New Roman"/>
      <w:sz w:val="24"/>
      <w:szCs w:val="24"/>
      <w:lang w:val="sq-AL" w:bidi="ar-SA"/>
    </w:rPr>
  </w:style>
  <w:style w:type="character" w:customStyle="1" w:styleId="ListLabel1">
    <w:name w:val="ListLabel 1"/>
    <w:rsid w:val="00ED4B42"/>
    <w:rPr>
      <w:rFonts w:cs="Symbol"/>
      <w:sz w:val="24"/>
      <w:szCs w:val="24"/>
    </w:rPr>
  </w:style>
  <w:style w:type="character" w:customStyle="1" w:styleId="ListLabel2">
    <w:name w:val="ListLabel 2"/>
    <w:rsid w:val="00ED4B42"/>
    <w:rPr>
      <w:rFonts w:ascii="Times New Roman" w:hAnsi="Times New Roman" w:cs="Symbol"/>
      <w:sz w:val="24"/>
      <w:szCs w:val="24"/>
    </w:rPr>
  </w:style>
  <w:style w:type="character" w:customStyle="1" w:styleId="ListLabel3">
    <w:name w:val="ListLabel 3"/>
    <w:rsid w:val="00ED4B42"/>
    <w:rPr>
      <w:rFonts w:ascii="Times New Roman" w:hAnsi="Times New Roman" w:cs="Symbol"/>
      <w:b/>
      <w:sz w:val="24"/>
    </w:rPr>
  </w:style>
  <w:style w:type="character" w:customStyle="1" w:styleId="ListLabel4">
    <w:name w:val="ListLabel 4"/>
    <w:rsid w:val="00ED4B42"/>
    <w:rPr>
      <w:rFonts w:ascii="Times New Roman" w:hAnsi="Times New Roman" w:cs="Symbol"/>
    </w:rPr>
  </w:style>
  <w:style w:type="character" w:customStyle="1" w:styleId="ListLabel5">
    <w:name w:val="ListLabel 5"/>
    <w:rsid w:val="00ED4B42"/>
    <w:rPr>
      <w:rFonts w:ascii="Times New Roman" w:hAnsi="Times New Roman" w:cs="Symbol"/>
      <w:sz w:val="20"/>
      <w:szCs w:val="20"/>
    </w:rPr>
  </w:style>
  <w:style w:type="character" w:customStyle="1" w:styleId="ListLabel6">
    <w:name w:val="ListLabel 6"/>
    <w:rsid w:val="00ED4B42"/>
    <w:rPr>
      <w:rFonts w:cs="Symbol"/>
      <w:sz w:val="20"/>
      <w:szCs w:val="20"/>
    </w:rPr>
  </w:style>
  <w:style w:type="character" w:customStyle="1" w:styleId="ListLabel7">
    <w:name w:val="ListLabel 7"/>
    <w:rsid w:val="00ED4B42"/>
    <w:rPr>
      <w:rFonts w:ascii="Times New Roman" w:hAnsi="Times New Roman" w:cs="Times New Roman"/>
      <w:sz w:val="24"/>
    </w:rPr>
  </w:style>
  <w:style w:type="character" w:customStyle="1" w:styleId="ListLabel8">
    <w:name w:val="ListLabel 8"/>
    <w:rsid w:val="00ED4B42"/>
    <w:rPr>
      <w:rFonts w:ascii="Times New Roman" w:hAnsi="Times New Roman" w:cs="Symbol"/>
      <w:lang w:val="it-IT"/>
    </w:rPr>
  </w:style>
  <w:style w:type="character" w:customStyle="1" w:styleId="ListLabel9">
    <w:name w:val="ListLabel 9"/>
    <w:rsid w:val="00ED4B42"/>
    <w:rPr>
      <w:rFonts w:ascii="Times New Roman" w:hAnsi="Times New Roman" w:cs="Symbol"/>
      <w:sz w:val="24"/>
    </w:rPr>
  </w:style>
  <w:style w:type="character" w:customStyle="1" w:styleId="ListLabel10">
    <w:name w:val="ListLabel 10"/>
    <w:rsid w:val="00ED4B42"/>
    <w:rPr>
      <w:rFonts w:ascii="Times New Roman" w:hAnsi="Times New Roman" w:cs="Wingdings"/>
    </w:rPr>
  </w:style>
  <w:style w:type="character" w:customStyle="1" w:styleId="ListLabel11">
    <w:name w:val="ListLabel 11"/>
    <w:rsid w:val="00ED4B42"/>
    <w:rPr>
      <w:rFonts w:ascii="Times New Roman" w:hAnsi="Times New Roman" w:cs="Symbol"/>
      <w:sz w:val="24"/>
    </w:rPr>
  </w:style>
  <w:style w:type="character" w:customStyle="1" w:styleId="ListLabel12">
    <w:name w:val="ListLabel 12"/>
    <w:rsid w:val="00ED4B42"/>
    <w:rPr>
      <w:rFonts w:ascii="Times New Roman" w:hAnsi="Times New Roman" w:cs="Symbol"/>
      <w:b/>
      <w:sz w:val="24"/>
    </w:rPr>
  </w:style>
  <w:style w:type="character" w:customStyle="1" w:styleId="ListLabel13">
    <w:name w:val="ListLabel 13"/>
    <w:rsid w:val="00ED4B42"/>
    <w:rPr>
      <w:rFonts w:ascii="Times New Roman" w:hAnsi="Times New Roman" w:cs="Symbol"/>
      <w:b/>
      <w:sz w:val="26"/>
      <w:szCs w:val="26"/>
      <w:lang w:val="it-IT"/>
    </w:rPr>
  </w:style>
  <w:style w:type="character" w:customStyle="1" w:styleId="ListLabel14">
    <w:name w:val="ListLabel 14"/>
    <w:rsid w:val="00ED4B42"/>
    <w:rPr>
      <w:rFonts w:ascii="Times New Roman" w:hAnsi="Times New Roman" w:cs="Wingdings"/>
      <w:sz w:val="24"/>
    </w:rPr>
  </w:style>
  <w:style w:type="character" w:customStyle="1" w:styleId="ListLabel15">
    <w:name w:val="ListLabel 15"/>
    <w:rsid w:val="00ED4B42"/>
    <w:rPr>
      <w:rFonts w:ascii="Times New Roman" w:hAnsi="Times New Roman" w:cs="Symbol"/>
      <w:lang w:val="it-IT"/>
    </w:rPr>
  </w:style>
  <w:style w:type="character" w:customStyle="1" w:styleId="ListLabel16">
    <w:name w:val="ListLabel 16"/>
    <w:rsid w:val="00ED4B42"/>
    <w:rPr>
      <w:rFonts w:ascii="Times New Roman" w:hAnsi="Times New Roman" w:cs="Symbol"/>
      <w:color w:val="000000"/>
      <w:sz w:val="20"/>
      <w:szCs w:val="20"/>
      <w:lang w:val="en-GB" w:eastAsia="sq-AL" w:bidi="bn-IN"/>
    </w:rPr>
  </w:style>
  <w:style w:type="character" w:customStyle="1" w:styleId="ListLabel17">
    <w:name w:val="ListLabel 17"/>
    <w:rsid w:val="00ED4B42"/>
    <w:rPr>
      <w:rFonts w:ascii="Times New Roman" w:hAnsi="Times New Roman" w:cs="Wingdings"/>
    </w:rPr>
  </w:style>
  <w:style w:type="character" w:customStyle="1" w:styleId="ListLabel18">
    <w:name w:val="ListLabel 18"/>
    <w:rsid w:val="00ED4B42"/>
    <w:rPr>
      <w:rFonts w:ascii="Times New Roman" w:hAnsi="Times New Roman" w:cs="Wingdings"/>
    </w:rPr>
  </w:style>
  <w:style w:type="character" w:customStyle="1" w:styleId="ListLabel19">
    <w:name w:val="ListLabel 19"/>
    <w:rsid w:val="00ED4B42"/>
    <w:rPr>
      <w:rFonts w:ascii="Times New Roman" w:hAnsi="Times New Roman" w:cs="Symbol"/>
      <w:sz w:val="24"/>
      <w:szCs w:val="24"/>
    </w:rPr>
  </w:style>
  <w:style w:type="character" w:customStyle="1" w:styleId="ListLabel20">
    <w:name w:val="ListLabel 20"/>
    <w:rsid w:val="00ED4B42"/>
    <w:rPr>
      <w:rFonts w:ascii="Times New Roman" w:hAnsi="Times New Roman" w:cs="Arial"/>
      <w:b/>
      <w:sz w:val="24"/>
      <w:szCs w:val="24"/>
    </w:rPr>
  </w:style>
  <w:style w:type="character" w:customStyle="1" w:styleId="ListLabel21">
    <w:name w:val="ListLabel 21"/>
    <w:rsid w:val="00ED4B42"/>
    <w:rPr>
      <w:rFonts w:ascii="Times New Roman" w:hAnsi="Times New Roman" w:cs="Symbol"/>
      <w:sz w:val="24"/>
    </w:rPr>
  </w:style>
  <w:style w:type="character" w:customStyle="1" w:styleId="ListLabel22">
    <w:name w:val="ListLabel 22"/>
    <w:rsid w:val="00ED4B42"/>
    <w:rPr>
      <w:rFonts w:ascii="Times New Roman" w:hAnsi="Times New Roman" w:cs="Wingdings"/>
      <w:sz w:val="24"/>
    </w:rPr>
  </w:style>
  <w:style w:type="character" w:customStyle="1" w:styleId="ListLabel23">
    <w:name w:val="ListLabel 23"/>
    <w:rsid w:val="00ED4B42"/>
    <w:rPr>
      <w:rFonts w:ascii="Times New Roman" w:hAnsi="Times New Roman" w:cs="Wingdings"/>
    </w:rPr>
  </w:style>
  <w:style w:type="character" w:customStyle="1" w:styleId="ListLabel24">
    <w:name w:val="ListLabel 24"/>
    <w:rsid w:val="00ED4B42"/>
    <w:rPr>
      <w:rFonts w:ascii="Times New Roman" w:hAnsi="Times New Roman" w:cs="Wingdings"/>
      <w:sz w:val="24"/>
    </w:rPr>
  </w:style>
  <w:style w:type="character" w:customStyle="1" w:styleId="ListLabel25">
    <w:name w:val="ListLabel 25"/>
    <w:rsid w:val="00ED4B42"/>
    <w:rPr>
      <w:rFonts w:ascii="Times New Roman" w:hAnsi="Times New Roman" w:cs="Symbol"/>
      <w:sz w:val="24"/>
      <w:szCs w:val="24"/>
      <w:lang w:val="sq-AL"/>
    </w:rPr>
  </w:style>
  <w:style w:type="character" w:customStyle="1" w:styleId="ListLabel26">
    <w:name w:val="ListLabel 26"/>
    <w:rsid w:val="00ED4B42"/>
    <w:rPr>
      <w:rFonts w:ascii="Times New Roman" w:eastAsia="Calibri" w:hAnsi="Times New Roman" w:cs="Times New Roman"/>
    </w:rPr>
  </w:style>
  <w:style w:type="character" w:customStyle="1" w:styleId="ListLabel27">
    <w:name w:val="ListLabel 27"/>
    <w:rsid w:val="00ED4B42"/>
    <w:rPr>
      <w:rFonts w:ascii="Times New Roman" w:hAnsi="Times New Roman" w:cs="Symbol"/>
    </w:rPr>
  </w:style>
  <w:style w:type="character" w:customStyle="1" w:styleId="ListLabel28">
    <w:name w:val="ListLabel 28"/>
    <w:rsid w:val="00ED4B42"/>
    <w:rPr>
      <w:rFonts w:ascii="Times New Roman" w:hAnsi="Times New Roman" w:cs="Symbol"/>
      <w:b/>
    </w:rPr>
  </w:style>
  <w:style w:type="character" w:customStyle="1" w:styleId="ListLabel29">
    <w:name w:val="ListLabel 29"/>
    <w:rsid w:val="00ED4B42"/>
    <w:rPr>
      <w:rFonts w:ascii="Times New Roman" w:hAnsi="Times New Roman" w:cs="Symbol"/>
      <w:lang w:bidi="bn-IN"/>
    </w:rPr>
  </w:style>
  <w:style w:type="character" w:customStyle="1" w:styleId="ListLabel30">
    <w:name w:val="ListLabel 30"/>
    <w:rsid w:val="00ED4B42"/>
    <w:rPr>
      <w:rFonts w:ascii="Times New Roman" w:hAnsi="Times New Roman" w:cs="Times New Roman"/>
      <w:sz w:val="24"/>
    </w:rPr>
  </w:style>
  <w:style w:type="character" w:customStyle="1" w:styleId="ListLabel31">
    <w:name w:val="ListLabel 31"/>
    <w:rsid w:val="00ED4B42"/>
    <w:rPr>
      <w:rFonts w:cs="Symbol"/>
    </w:rPr>
  </w:style>
  <w:style w:type="character" w:customStyle="1" w:styleId="ListLabel32">
    <w:name w:val="ListLabel 32"/>
    <w:rsid w:val="00ED4B42"/>
    <w:rPr>
      <w:rFonts w:cs="Symbol"/>
    </w:rPr>
  </w:style>
  <w:style w:type="character" w:customStyle="1" w:styleId="ListLabel33">
    <w:name w:val="ListLabel 33"/>
    <w:rsid w:val="00ED4B42"/>
    <w:rPr>
      <w:rFonts w:eastAsia="Calibri" w:cs="Times New Roman"/>
      <w:color w:val="000000"/>
      <w:sz w:val="24"/>
      <w:szCs w:val="24"/>
      <w:lang w:val="sq-AL"/>
    </w:rPr>
  </w:style>
  <w:style w:type="character" w:customStyle="1" w:styleId="ListLabel34">
    <w:name w:val="ListLabel 34"/>
    <w:rsid w:val="00ED4B42"/>
    <w:rPr>
      <w:rFonts w:ascii="Times New Roman" w:hAnsi="Times New Roman" w:cs="Symbol"/>
      <w:sz w:val="24"/>
      <w:szCs w:val="24"/>
    </w:rPr>
  </w:style>
  <w:style w:type="character" w:customStyle="1" w:styleId="ListLabel35">
    <w:name w:val="ListLabel 35"/>
    <w:rsid w:val="00ED4B42"/>
    <w:rPr>
      <w:rFonts w:ascii="Times New Roman" w:hAnsi="Times New Roman" w:cs="Symbol"/>
      <w:sz w:val="24"/>
      <w:szCs w:val="24"/>
      <w:lang w:val="sq-AL"/>
    </w:rPr>
  </w:style>
  <w:style w:type="character" w:customStyle="1" w:styleId="ListLabel36">
    <w:name w:val="ListLabel 36"/>
    <w:rsid w:val="00ED4B42"/>
    <w:rPr>
      <w:rFonts w:ascii="Times New Roman" w:hAnsi="Times New Roman" w:cs="Wingdings"/>
      <w:sz w:val="24"/>
    </w:rPr>
  </w:style>
  <w:style w:type="character" w:customStyle="1" w:styleId="ListLabel37">
    <w:name w:val="ListLabel 37"/>
    <w:rsid w:val="00ED4B42"/>
    <w:rPr>
      <w:rFonts w:cs="Symbol"/>
      <w:b/>
      <w:lang w:val="sq-AL"/>
    </w:rPr>
  </w:style>
  <w:style w:type="character" w:customStyle="1" w:styleId="ListLabel38">
    <w:name w:val="ListLabel 38"/>
    <w:rsid w:val="00ED4B42"/>
    <w:rPr>
      <w:rFonts w:ascii="Times New Roman" w:hAnsi="Times New Roman" w:cs="Symbol"/>
      <w:b/>
      <w:sz w:val="24"/>
    </w:rPr>
  </w:style>
  <w:style w:type="character" w:customStyle="1" w:styleId="ListLabel39">
    <w:name w:val="ListLabel 39"/>
    <w:rsid w:val="00ED4B42"/>
    <w:rPr>
      <w:rFonts w:ascii="Times New Roman" w:hAnsi="Times New Roman" w:cs="Symbol"/>
      <w:sz w:val="24"/>
      <w:szCs w:val="20"/>
    </w:rPr>
  </w:style>
  <w:style w:type="character" w:customStyle="1" w:styleId="ListLabel40">
    <w:name w:val="ListLabel 40"/>
    <w:rsid w:val="00ED4B42"/>
    <w:rPr>
      <w:rFonts w:ascii="Times New Roman" w:hAnsi="Times New Roman" w:cs="Symbol"/>
      <w:sz w:val="24"/>
      <w:szCs w:val="24"/>
    </w:rPr>
  </w:style>
  <w:style w:type="character" w:customStyle="1" w:styleId="ListLabel41">
    <w:name w:val="ListLabel 41"/>
    <w:rsid w:val="00ED4B42"/>
    <w:rPr>
      <w:rFonts w:ascii="Times New Roman" w:hAnsi="Times New Roman" w:cs="Symbol"/>
      <w:color w:val="000000"/>
      <w:sz w:val="24"/>
    </w:rPr>
  </w:style>
  <w:style w:type="character" w:customStyle="1" w:styleId="ListLabel42">
    <w:name w:val="ListLabel 42"/>
    <w:rsid w:val="00ED4B42"/>
    <w:rPr>
      <w:rFonts w:ascii="Times New Roman" w:hAnsi="Times New Roman" w:cs="Times New Roman"/>
      <w:color w:val="000000"/>
      <w:sz w:val="24"/>
      <w:szCs w:val="24"/>
    </w:rPr>
  </w:style>
  <w:style w:type="character" w:customStyle="1" w:styleId="ListLabel43">
    <w:name w:val="ListLabel 43"/>
    <w:rsid w:val="00ED4B42"/>
    <w:rPr>
      <w:rFonts w:ascii="Times New Roman" w:hAnsi="Times New Roman" w:cs="Wingdings"/>
    </w:rPr>
  </w:style>
  <w:style w:type="character" w:customStyle="1" w:styleId="ListLabel44">
    <w:name w:val="ListLabel 44"/>
    <w:rsid w:val="00ED4B42"/>
    <w:rPr>
      <w:rFonts w:ascii="Times New Roman" w:hAnsi="Times New Roman" w:cs="Wingdings"/>
    </w:rPr>
  </w:style>
  <w:style w:type="character" w:customStyle="1" w:styleId="ListLabel45">
    <w:name w:val="ListLabel 45"/>
    <w:rsid w:val="00ED4B42"/>
    <w:rPr>
      <w:rFonts w:ascii="Times New Roman" w:hAnsi="Times New Roman" w:cs="Times New Roman"/>
      <w:iCs/>
      <w:sz w:val="24"/>
      <w:szCs w:val="24"/>
      <w:lang w:val="it-IT"/>
    </w:rPr>
  </w:style>
  <w:style w:type="character" w:customStyle="1" w:styleId="ListLabel46">
    <w:name w:val="ListLabel 46"/>
    <w:rsid w:val="00ED4B42"/>
    <w:rPr>
      <w:rFonts w:cs="Symbol"/>
    </w:rPr>
  </w:style>
  <w:style w:type="character" w:customStyle="1" w:styleId="ListLabel47">
    <w:name w:val="ListLabel 47"/>
    <w:rsid w:val="00ED4B42"/>
    <w:rPr>
      <w:rFonts w:cs="Symbol"/>
      <w:color w:val="000000"/>
      <w:sz w:val="24"/>
      <w:szCs w:val="24"/>
      <w:lang w:val="sq-AL"/>
    </w:rPr>
  </w:style>
  <w:style w:type="character" w:customStyle="1" w:styleId="ListLabel48">
    <w:name w:val="ListLabel 48"/>
    <w:rsid w:val="00ED4B42"/>
    <w:rPr>
      <w:rFonts w:ascii="Times New Roman" w:hAnsi="Times New Roman" w:cs="Symbol"/>
    </w:rPr>
  </w:style>
  <w:style w:type="character" w:customStyle="1" w:styleId="ListLabel49">
    <w:name w:val="ListLabel 49"/>
    <w:rsid w:val="00ED4B42"/>
    <w:rPr>
      <w:rFonts w:cs="Symbol"/>
    </w:rPr>
  </w:style>
  <w:style w:type="character" w:customStyle="1" w:styleId="ListLabel50">
    <w:name w:val="ListLabel 50"/>
    <w:rsid w:val="00ED4B42"/>
    <w:rPr>
      <w:rFonts w:cs="Courier New"/>
    </w:rPr>
  </w:style>
  <w:style w:type="character" w:customStyle="1" w:styleId="ListLabel51">
    <w:name w:val="ListLabel 51"/>
    <w:rsid w:val="00ED4B42"/>
    <w:rPr>
      <w:rFonts w:ascii="Times New Roman" w:hAnsi="Times New Roman" w:cs="Wingdings"/>
      <w:lang w:val="it-IT"/>
    </w:rPr>
  </w:style>
  <w:style w:type="character" w:customStyle="1" w:styleId="ListLabel52">
    <w:name w:val="ListLabel 52"/>
    <w:rsid w:val="00ED4B42"/>
    <w:rPr>
      <w:rFonts w:cs="Symbol"/>
    </w:rPr>
  </w:style>
  <w:style w:type="character" w:customStyle="1" w:styleId="ListLabel53">
    <w:name w:val="ListLabel 53"/>
    <w:rsid w:val="00ED4B42"/>
    <w:rPr>
      <w:rFonts w:cs="Courier New"/>
    </w:rPr>
  </w:style>
  <w:style w:type="character" w:customStyle="1" w:styleId="ListLabel54">
    <w:name w:val="ListLabel 54"/>
    <w:rsid w:val="00ED4B42"/>
    <w:rPr>
      <w:rFonts w:cs="Wingdings"/>
      <w:lang w:val="it-IT"/>
    </w:rPr>
  </w:style>
  <w:style w:type="character" w:customStyle="1" w:styleId="ListLabel55">
    <w:name w:val="ListLabel 55"/>
    <w:rsid w:val="00ED4B42"/>
    <w:rPr>
      <w:rFonts w:cs="Symbol"/>
    </w:rPr>
  </w:style>
  <w:style w:type="character" w:customStyle="1" w:styleId="ListLabel56">
    <w:name w:val="ListLabel 56"/>
    <w:rsid w:val="00ED4B42"/>
    <w:rPr>
      <w:rFonts w:cs="Courier New"/>
    </w:rPr>
  </w:style>
  <w:style w:type="character" w:customStyle="1" w:styleId="ListLabel57">
    <w:name w:val="ListLabel 57"/>
    <w:rsid w:val="00ED4B42"/>
    <w:rPr>
      <w:rFonts w:cs="Wingdings"/>
      <w:lang w:val="it-IT"/>
    </w:rPr>
  </w:style>
  <w:style w:type="character" w:customStyle="1" w:styleId="ListLabel58">
    <w:name w:val="ListLabel 58"/>
    <w:rsid w:val="00ED4B42"/>
    <w:rPr>
      <w:rFonts w:ascii="Times New Roman" w:hAnsi="Times New Roman" w:cs="Symbol"/>
      <w:lang w:val="en-GB" w:bidi="bn-IN"/>
    </w:rPr>
  </w:style>
  <w:style w:type="character" w:customStyle="1" w:styleId="ListLabel59">
    <w:name w:val="ListLabel 59"/>
    <w:rsid w:val="00ED4B42"/>
    <w:rPr>
      <w:rFonts w:ascii="Times New Roman" w:hAnsi="Times New Roman" w:cs="Times New Roman"/>
      <w:color w:val="000000"/>
      <w:sz w:val="24"/>
      <w:szCs w:val="24"/>
    </w:rPr>
  </w:style>
  <w:style w:type="character" w:customStyle="1" w:styleId="ListLabel60">
    <w:name w:val="ListLabel 60"/>
    <w:rsid w:val="00ED4B42"/>
    <w:rPr>
      <w:rFonts w:ascii="Times New Roman" w:hAnsi="Times New Roman" w:cs="Wingdings"/>
      <w:sz w:val="24"/>
    </w:rPr>
  </w:style>
  <w:style w:type="character" w:customStyle="1" w:styleId="ListLabel61">
    <w:name w:val="ListLabel 61"/>
    <w:rsid w:val="00ED4B42"/>
    <w:rPr>
      <w:rFonts w:ascii="Times New Roman" w:hAnsi="Times New Roman" w:cs="Wingdings"/>
      <w:sz w:val="24"/>
      <w:szCs w:val="24"/>
    </w:rPr>
  </w:style>
  <w:style w:type="character" w:customStyle="1" w:styleId="ListLabel62">
    <w:name w:val="ListLabel 62"/>
    <w:rsid w:val="00ED4B42"/>
    <w:rPr>
      <w:rFonts w:cs="Symbol"/>
    </w:rPr>
  </w:style>
  <w:style w:type="character" w:customStyle="1" w:styleId="ListLabel63">
    <w:name w:val="ListLabel 63"/>
    <w:rsid w:val="00ED4B42"/>
    <w:rPr>
      <w:rFonts w:ascii="Times New Roman" w:hAnsi="Times New Roman" w:cs="Symbol"/>
    </w:rPr>
  </w:style>
  <w:style w:type="character" w:customStyle="1" w:styleId="ListLabel64">
    <w:name w:val="ListLabel 64"/>
    <w:rsid w:val="00ED4B42"/>
    <w:rPr>
      <w:rFonts w:cs="Times New Roman"/>
      <w:sz w:val="24"/>
      <w:szCs w:val="24"/>
    </w:rPr>
  </w:style>
  <w:style w:type="character" w:customStyle="1" w:styleId="ListLabel65">
    <w:name w:val="ListLabel 65"/>
    <w:rsid w:val="00ED4B42"/>
    <w:rPr>
      <w:rFonts w:ascii="Times New Roman" w:hAnsi="Times New Roman" w:cs="Times New Roman"/>
      <w:sz w:val="24"/>
      <w:szCs w:val="24"/>
    </w:rPr>
  </w:style>
  <w:style w:type="character" w:customStyle="1" w:styleId="ListLabel66">
    <w:name w:val="ListLabel 66"/>
    <w:rsid w:val="00ED4B42"/>
    <w:rPr>
      <w:rFonts w:cs="Wingdings"/>
    </w:rPr>
  </w:style>
  <w:style w:type="character" w:customStyle="1" w:styleId="ListLabel67">
    <w:name w:val="ListLabel 67"/>
    <w:rsid w:val="00ED4B42"/>
    <w:rPr>
      <w:rFonts w:cs="Symbol"/>
    </w:rPr>
  </w:style>
  <w:style w:type="character" w:customStyle="1" w:styleId="ListLabel68">
    <w:name w:val="ListLabel 68"/>
    <w:rsid w:val="00ED4B42"/>
    <w:rPr>
      <w:rFonts w:cs="Courier New"/>
    </w:rPr>
  </w:style>
  <w:style w:type="character" w:customStyle="1" w:styleId="ListLabel69">
    <w:name w:val="ListLabel 69"/>
    <w:rsid w:val="00ED4B42"/>
    <w:rPr>
      <w:rFonts w:cs="Wingdings"/>
    </w:rPr>
  </w:style>
  <w:style w:type="character" w:customStyle="1" w:styleId="ListLabel70">
    <w:name w:val="ListLabel 70"/>
    <w:rsid w:val="00ED4B42"/>
    <w:rPr>
      <w:rFonts w:cs="Symbol"/>
    </w:rPr>
  </w:style>
  <w:style w:type="character" w:customStyle="1" w:styleId="ListLabel71">
    <w:name w:val="ListLabel 71"/>
    <w:rsid w:val="00ED4B42"/>
    <w:rPr>
      <w:rFonts w:cs="Courier New"/>
    </w:rPr>
  </w:style>
  <w:style w:type="character" w:customStyle="1" w:styleId="ListLabel72">
    <w:name w:val="ListLabel 72"/>
    <w:rsid w:val="00ED4B42"/>
    <w:rPr>
      <w:rFonts w:cs="Wingdings"/>
    </w:rPr>
  </w:style>
  <w:style w:type="character" w:customStyle="1" w:styleId="ListLabel73">
    <w:name w:val="ListLabel 73"/>
    <w:rsid w:val="00ED4B42"/>
    <w:rPr>
      <w:rFonts w:ascii="Times New Roman" w:hAnsi="Times New Roman" w:cs="Symbol"/>
      <w:sz w:val="24"/>
    </w:rPr>
  </w:style>
  <w:style w:type="character" w:customStyle="1" w:styleId="ListLabel74">
    <w:name w:val="ListLabel 74"/>
    <w:rsid w:val="00ED4B42"/>
    <w:rPr>
      <w:rFonts w:ascii="Times New Roman" w:hAnsi="Times New Roman" w:cs="Times New Roman"/>
    </w:rPr>
  </w:style>
  <w:style w:type="character" w:customStyle="1" w:styleId="ListLabel75">
    <w:name w:val="ListLabel 75"/>
    <w:rsid w:val="00ED4B42"/>
    <w:rPr>
      <w:rFonts w:ascii="Times New Roman" w:hAnsi="Times New Roman" w:cs="Wingdings"/>
      <w:sz w:val="24"/>
    </w:rPr>
  </w:style>
  <w:style w:type="character" w:customStyle="1" w:styleId="ListLabel76">
    <w:name w:val="ListLabel 76"/>
    <w:rsid w:val="00ED4B42"/>
    <w:rPr>
      <w:rFonts w:ascii="Times New Roman" w:hAnsi="Times New Roman" w:cs="Symbol"/>
      <w:lang w:val="it-IT"/>
    </w:rPr>
  </w:style>
  <w:style w:type="character" w:customStyle="1" w:styleId="ListLabel77">
    <w:name w:val="ListLabel 77"/>
    <w:rsid w:val="00ED4B42"/>
    <w:rPr>
      <w:rFonts w:ascii="Times New Roman" w:hAnsi="Times New Roman" w:cs="Times New Roman"/>
      <w:i/>
    </w:rPr>
  </w:style>
  <w:style w:type="character" w:customStyle="1" w:styleId="ListLabel78">
    <w:name w:val="ListLabel 78"/>
    <w:rsid w:val="00ED4B42"/>
    <w:rPr>
      <w:rFonts w:cs="Times New Roman"/>
      <w:i/>
    </w:rPr>
  </w:style>
  <w:style w:type="character" w:customStyle="1" w:styleId="ListLabel79">
    <w:name w:val="ListLabel 79"/>
    <w:rsid w:val="00ED4B42"/>
    <w:rPr>
      <w:rFonts w:cs="Times New Roman"/>
      <w:i/>
    </w:rPr>
  </w:style>
  <w:style w:type="character" w:customStyle="1" w:styleId="ListLabel80">
    <w:name w:val="ListLabel 80"/>
    <w:rsid w:val="00ED4B42"/>
    <w:rPr>
      <w:rFonts w:cs="Times New Roman"/>
      <w:i/>
    </w:rPr>
  </w:style>
  <w:style w:type="character" w:customStyle="1" w:styleId="ListLabel81">
    <w:name w:val="ListLabel 81"/>
    <w:rsid w:val="00ED4B42"/>
    <w:rPr>
      <w:rFonts w:cs="Times New Roman"/>
      <w:i/>
    </w:rPr>
  </w:style>
  <w:style w:type="character" w:customStyle="1" w:styleId="ListLabel82">
    <w:name w:val="ListLabel 82"/>
    <w:rsid w:val="00ED4B42"/>
    <w:rPr>
      <w:rFonts w:cs="Times New Roman"/>
      <w:i/>
    </w:rPr>
  </w:style>
  <w:style w:type="character" w:customStyle="1" w:styleId="ListLabel83">
    <w:name w:val="ListLabel 83"/>
    <w:rsid w:val="00ED4B42"/>
    <w:rPr>
      <w:rFonts w:cs="Times New Roman"/>
      <w:i/>
    </w:rPr>
  </w:style>
  <w:style w:type="character" w:customStyle="1" w:styleId="ListLabel84">
    <w:name w:val="ListLabel 84"/>
    <w:rsid w:val="00ED4B42"/>
    <w:rPr>
      <w:rFonts w:cs="Times New Roman"/>
      <w:i/>
    </w:rPr>
  </w:style>
  <w:style w:type="character" w:customStyle="1" w:styleId="ListLabel85">
    <w:name w:val="ListLabel 85"/>
    <w:rsid w:val="00ED4B42"/>
    <w:rPr>
      <w:rFonts w:cs="Times New Roman"/>
      <w:i/>
    </w:rPr>
  </w:style>
  <w:style w:type="character" w:customStyle="1" w:styleId="ListLabel86">
    <w:name w:val="ListLabel 86"/>
    <w:rsid w:val="00ED4B42"/>
    <w:rPr>
      <w:rFonts w:ascii="Times New Roman" w:hAnsi="Times New Roman" w:cs="Times New Roman"/>
      <w:sz w:val="24"/>
    </w:rPr>
  </w:style>
  <w:style w:type="character" w:customStyle="1" w:styleId="ListLabel87">
    <w:name w:val="ListLabel 87"/>
    <w:rsid w:val="00ED4B42"/>
    <w:rPr>
      <w:rFonts w:ascii="Times New Roman" w:hAnsi="Times New Roman" w:cs="Symbol"/>
      <w:sz w:val="24"/>
    </w:rPr>
  </w:style>
  <w:style w:type="character" w:customStyle="1" w:styleId="ListLabel88">
    <w:name w:val="ListLabel 88"/>
    <w:rsid w:val="00ED4B42"/>
    <w:rPr>
      <w:rFonts w:cs="Wingdings"/>
    </w:rPr>
  </w:style>
  <w:style w:type="character" w:customStyle="1" w:styleId="ListLabel89">
    <w:name w:val="ListLabel 89"/>
    <w:rsid w:val="00ED4B42"/>
    <w:rPr>
      <w:rFonts w:cs="Symbol"/>
    </w:rPr>
  </w:style>
  <w:style w:type="character" w:customStyle="1" w:styleId="ListLabel90">
    <w:name w:val="ListLabel 90"/>
    <w:rsid w:val="00ED4B42"/>
    <w:rPr>
      <w:rFonts w:cs="Courier New"/>
    </w:rPr>
  </w:style>
  <w:style w:type="character" w:customStyle="1" w:styleId="ListLabel91">
    <w:name w:val="ListLabel 91"/>
    <w:rsid w:val="00ED4B42"/>
    <w:rPr>
      <w:rFonts w:cs="Wingdings"/>
    </w:rPr>
  </w:style>
  <w:style w:type="character" w:customStyle="1" w:styleId="ListLabel92">
    <w:name w:val="ListLabel 92"/>
    <w:rsid w:val="00ED4B42"/>
    <w:rPr>
      <w:rFonts w:cs="Symbol"/>
    </w:rPr>
  </w:style>
  <w:style w:type="character" w:customStyle="1" w:styleId="ListLabel93">
    <w:name w:val="ListLabel 93"/>
    <w:rsid w:val="00ED4B42"/>
    <w:rPr>
      <w:rFonts w:cs="Courier New"/>
    </w:rPr>
  </w:style>
  <w:style w:type="character" w:customStyle="1" w:styleId="ListLabel94">
    <w:name w:val="ListLabel 94"/>
    <w:rsid w:val="00ED4B42"/>
    <w:rPr>
      <w:rFonts w:cs="Wingdings"/>
    </w:rPr>
  </w:style>
  <w:style w:type="character" w:customStyle="1" w:styleId="ListLabel95">
    <w:name w:val="ListLabel 95"/>
    <w:rsid w:val="00ED4B42"/>
    <w:rPr>
      <w:rFonts w:cs="Symbol"/>
      <w:sz w:val="24"/>
      <w:szCs w:val="24"/>
    </w:rPr>
  </w:style>
  <w:style w:type="character" w:customStyle="1" w:styleId="ListLabel96">
    <w:name w:val="ListLabel 96"/>
    <w:rsid w:val="00ED4B42"/>
    <w:rPr>
      <w:rFonts w:ascii="Times New Roman" w:hAnsi="Times New Roman" w:cs="Wingdings"/>
    </w:rPr>
  </w:style>
  <w:style w:type="character" w:customStyle="1" w:styleId="ListLabel97">
    <w:name w:val="ListLabel 97"/>
    <w:rsid w:val="00ED4B42"/>
    <w:rPr>
      <w:rFonts w:ascii="Times New Roman" w:eastAsia="Calibri" w:hAnsi="Times New Roman" w:cs="Times New Roman"/>
      <w:b/>
      <w:lang w:bidi="en-US"/>
    </w:rPr>
  </w:style>
  <w:style w:type="character" w:customStyle="1" w:styleId="ListLabel98">
    <w:name w:val="ListLabel 98"/>
    <w:rsid w:val="00ED4B42"/>
    <w:rPr>
      <w:rFonts w:ascii="Times New Roman" w:hAnsi="Times New Roman" w:cs="Times New Roman"/>
      <w:b/>
      <w:bCs/>
      <w:iCs/>
      <w:lang w:bidi="en-US"/>
    </w:rPr>
  </w:style>
  <w:style w:type="character" w:customStyle="1" w:styleId="ListLabel99">
    <w:name w:val="ListLabel 99"/>
    <w:rsid w:val="00ED4B42"/>
    <w:rPr>
      <w:rFonts w:cs="Times New Roman"/>
      <w:bCs/>
      <w:iCs/>
      <w:lang w:bidi="en-US"/>
    </w:rPr>
  </w:style>
  <w:style w:type="character" w:customStyle="1" w:styleId="ListLabel100">
    <w:name w:val="ListLabel 100"/>
    <w:rsid w:val="00ED4B42"/>
    <w:rPr>
      <w:rFonts w:cs="Times New Roman"/>
      <w:bCs/>
      <w:iCs/>
      <w:lang w:bidi="en-US"/>
    </w:rPr>
  </w:style>
  <w:style w:type="character" w:customStyle="1" w:styleId="ListLabel101">
    <w:name w:val="ListLabel 101"/>
    <w:rsid w:val="00ED4B42"/>
    <w:rPr>
      <w:rFonts w:cs="Times New Roman"/>
      <w:bCs/>
      <w:iCs/>
      <w:lang w:bidi="en-US"/>
    </w:rPr>
  </w:style>
  <w:style w:type="character" w:customStyle="1" w:styleId="ListLabel102">
    <w:name w:val="ListLabel 102"/>
    <w:rsid w:val="00ED4B42"/>
    <w:rPr>
      <w:rFonts w:cs="Times New Roman"/>
      <w:bCs/>
      <w:iCs/>
      <w:lang w:bidi="en-US"/>
    </w:rPr>
  </w:style>
  <w:style w:type="character" w:customStyle="1" w:styleId="ListLabel103">
    <w:name w:val="ListLabel 103"/>
    <w:rsid w:val="00ED4B42"/>
    <w:rPr>
      <w:rFonts w:cs="Times New Roman"/>
      <w:bCs/>
      <w:iCs/>
      <w:lang w:bidi="en-US"/>
    </w:rPr>
  </w:style>
  <w:style w:type="character" w:customStyle="1" w:styleId="ListLabel104">
    <w:name w:val="ListLabel 104"/>
    <w:rsid w:val="00ED4B42"/>
    <w:rPr>
      <w:rFonts w:cs="Times New Roman"/>
      <w:bCs/>
      <w:iCs/>
      <w:lang w:bidi="en-US"/>
    </w:rPr>
  </w:style>
  <w:style w:type="character" w:customStyle="1" w:styleId="ListLabel105">
    <w:name w:val="ListLabel 105"/>
    <w:rsid w:val="00ED4B42"/>
    <w:rPr>
      <w:rFonts w:cs="Times New Roman"/>
      <w:bCs/>
      <w:iCs/>
      <w:lang w:bidi="en-US"/>
    </w:rPr>
  </w:style>
  <w:style w:type="character" w:customStyle="1" w:styleId="ListLabel106">
    <w:name w:val="ListLabel 106"/>
    <w:rsid w:val="00ED4B42"/>
    <w:rPr>
      <w:rFonts w:cs="Symbol"/>
    </w:rPr>
  </w:style>
  <w:style w:type="character" w:customStyle="1" w:styleId="ListLabel107">
    <w:name w:val="ListLabel 107"/>
    <w:rsid w:val="00ED4B42"/>
    <w:rPr>
      <w:rFonts w:cs="Symbol"/>
      <w:b/>
    </w:rPr>
  </w:style>
  <w:style w:type="character" w:customStyle="1" w:styleId="ListLabel108">
    <w:name w:val="ListLabel 108"/>
    <w:rsid w:val="00ED4B42"/>
    <w:rPr>
      <w:rFonts w:ascii="Times New Roman" w:hAnsi="Times New Roman" w:cs="Symbol"/>
      <w:sz w:val="20"/>
      <w:szCs w:val="20"/>
    </w:rPr>
  </w:style>
  <w:style w:type="character" w:customStyle="1" w:styleId="ListLabel109">
    <w:name w:val="ListLabel 109"/>
    <w:rsid w:val="00ED4B42"/>
    <w:rPr>
      <w:rFonts w:ascii="Times New Roman" w:hAnsi="Times New Roman" w:cs="Times New Roman"/>
      <w:sz w:val="24"/>
    </w:rPr>
  </w:style>
  <w:style w:type="character" w:customStyle="1" w:styleId="ListLabel110">
    <w:name w:val="ListLabel 110"/>
    <w:rsid w:val="00ED4B42"/>
    <w:rPr>
      <w:rFonts w:ascii="Times New Roman" w:hAnsi="Times New Roman" w:cs="Times New Roman"/>
      <w:color w:val="000000"/>
      <w:sz w:val="24"/>
      <w:szCs w:val="24"/>
    </w:rPr>
  </w:style>
  <w:style w:type="character" w:customStyle="1" w:styleId="ListLabel111">
    <w:name w:val="ListLabel 111"/>
    <w:rsid w:val="00ED4B42"/>
    <w:rPr>
      <w:rFonts w:ascii="Times New Roman" w:hAnsi="Times New Roman" w:cs="Symbol"/>
      <w:sz w:val="24"/>
    </w:rPr>
  </w:style>
  <w:style w:type="character" w:customStyle="1" w:styleId="ListLabel112">
    <w:name w:val="ListLabel 112"/>
    <w:rsid w:val="00ED4B42"/>
    <w:rPr>
      <w:rFonts w:ascii="Times New Roman" w:hAnsi="Times New Roman" w:cs="Symbol"/>
      <w:b/>
      <w:sz w:val="24"/>
      <w:szCs w:val="24"/>
    </w:rPr>
  </w:style>
  <w:style w:type="character" w:customStyle="1" w:styleId="ListLabel113">
    <w:name w:val="ListLabel 113"/>
    <w:rsid w:val="00ED4B42"/>
    <w:rPr>
      <w:rFonts w:ascii="Times New Roman" w:hAnsi="Times New Roman" w:cs="Wingdings"/>
      <w:sz w:val="24"/>
    </w:rPr>
  </w:style>
  <w:style w:type="character" w:customStyle="1" w:styleId="ListLabel114">
    <w:name w:val="ListLabel 114"/>
    <w:rsid w:val="00ED4B42"/>
    <w:rPr>
      <w:rFonts w:ascii="Times New Roman" w:hAnsi="Times New Roman" w:cs="Times New Roman"/>
      <w:b/>
      <w:lang w:val="it-IT"/>
    </w:rPr>
  </w:style>
  <w:style w:type="character" w:customStyle="1" w:styleId="ListLabel115">
    <w:name w:val="ListLabel 115"/>
    <w:rsid w:val="00ED4B42"/>
    <w:rPr>
      <w:rFonts w:ascii="Times New Roman" w:hAnsi="Times New Roman" w:cs="Wingdings"/>
      <w:sz w:val="24"/>
    </w:rPr>
  </w:style>
  <w:style w:type="character" w:customStyle="1" w:styleId="ListLabel116">
    <w:name w:val="ListLabel 116"/>
    <w:rsid w:val="00ED4B42"/>
    <w:rPr>
      <w:rFonts w:ascii="Times New Roman" w:hAnsi="Times New Roman" w:cs="Symbol"/>
      <w:sz w:val="24"/>
      <w:szCs w:val="26"/>
    </w:rPr>
  </w:style>
  <w:style w:type="character" w:customStyle="1" w:styleId="ListLabel117">
    <w:name w:val="ListLabel 117"/>
    <w:rsid w:val="00ED4B42"/>
    <w:rPr>
      <w:rFonts w:ascii="Times New Roman" w:hAnsi="Times New Roman" w:cs="Symbol"/>
      <w:b/>
      <w:sz w:val="24"/>
    </w:rPr>
  </w:style>
  <w:style w:type="character" w:customStyle="1" w:styleId="ListLabel118">
    <w:name w:val="ListLabel 118"/>
    <w:rsid w:val="00ED4B42"/>
    <w:rPr>
      <w:rFonts w:cs="Symbol"/>
      <w:lang w:val="sq-AL"/>
    </w:rPr>
  </w:style>
  <w:style w:type="character" w:customStyle="1" w:styleId="ListLabel119">
    <w:name w:val="ListLabel 119"/>
    <w:rsid w:val="00ED4B42"/>
    <w:rPr>
      <w:rFonts w:cs="Symbol"/>
    </w:rPr>
  </w:style>
  <w:style w:type="character" w:customStyle="1" w:styleId="ListLabel120">
    <w:name w:val="ListLabel 120"/>
    <w:rsid w:val="00ED4B42"/>
    <w:rPr>
      <w:rFonts w:ascii="Times New Roman" w:hAnsi="Times New Roman" w:cs="Symbol"/>
      <w:sz w:val="24"/>
      <w:szCs w:val="24"/>
    </w:rPr>
  </w:style>
  <w:style w:type="character" w:customStyle="1" w:styleId="ListLabel121">
    <w:name w:val="ListLabel 121"/>
    <w:rsid w:val="00ED4B42"/>
    <w:rPr>
      <w:rFonts w:ascii="Times New Roman" w:hAnsi="Times New Roman" w:cs="Times New Roman"/>
    </w:rPr>
  </w:style>
  <w:style w:type="character" w:customStyle="1" w:styleId="ListLabel122">
    <w:name w:val="ListLabel 122"/>
    <w:rsid w:val="00ED4B42"/>
    <w:rPr>
      <w:rFonts w:ascii="Times New Roman" w:hAnsi="Times New Roman" w:cs="Symbol"/>
    </w:rPr>
  </w:style>
  <w:style w:type="character" w:customStyle="1" w:styleId="ListLabel123">
    <w:name w:val="ListLabel 123"/>
    <w:rsid w:val="00ED4B42"/>
    <w:rPr>
      <w:rFonts w:ascii="Times New Roman" w:hAnsi="Times New Roman" w:cs="Wingdings"/>
      <w:sz w:val="24"/>
    </w:rPr>
  </w:style>
  <w:style w:type="character" w:customStyle="1" w:styleId="ListLabel124">
    <w:name w:val="ListLabel 124"/>
    <w:rsid w:val="00ED4B42"/>
    <w:rPr>
      <w:rFonts w:ascii="Times New Roman" w:hAnsi="Times New Roman" w:cs="Symbol"/>
      <w:b/>
    </w:rPr>
  </w:style>
  <w:style w:type="character" w:customStyle="1" w:styleId="ListLabel125">
    <w:name w:val="ListLabel 125"/>
    <w:rsid w:val="00ED4B42"/>
    <w:rPr>
      <w:rFonts w:ascii="Times New Roman" w:hAnsi="Times New Roman" w:cs="Wingdings"/>
      <w:sz w:val="24"/>
    </w:rPr>
  </w:style>
  <w:style w:type="character" w:customStyle="1" w:styleId="ListLabel126">
    <w:name w:val="ListLabel 126"/>
    <w:rsid w:val="00ED4B42"/>
    <w:rPr>
      <w:rFonts w:cs="Symbol"/>
    </w:rPr>
  </w:style>
  <w:style w:type="character" w:customStyle="1" w:styleId="ListLabel127">
    <w:name w:val="ListLabel 127"/>
    <w:rsid w:val="00ED4B42"/>
    <w:rPr>
      <w:rFonts w:ascii="Times New Roman" w:hAnsi="Times New Roman" w:cs="Times New Roman"/>
      <w:sz w:val="24"/>
    </w:rPr>
  </w:style>
  <w:style w:type="character" w:customStyle="1" w:styleId="ListLabel128">
    <w:name w:val="ListLabel 128"/>
    <w:rsid w:val="00ED4B42"/>
    <w:rPr>
      <w:rFonts w:ascii="Times New Roman" w:hAnsi="Times New Roman" w:cs="Wingdings"/>
    </w:rPr>
  </w:style>
  <w:style w:type="character" w:customStyle="1" w:styleId="ListLabel129">
    <w:name w:val="ListLabel 129"/>
    <w:rsid w:val="00ED4B42"/>
    <w:rPr>
      <w:rFonts w:ascii="Times New Roman" w:hAnsi="Times New Roman" w:cs="Symbol"/>
      <w:sz w:val="24"/>
      <w:szCs w:val="24"/>
    </w:rPr>
  </w:style>
  <w:style w:type="character" w:customStyle="1" w:styleId="ListLabel130">
    <w:name w:val="ListLabel 130"/>
    <w:rsid w:val="00ED4B42"/>
    <w:rPr>
      <w:rFonts w:cs="Times New Roman"/>
      <w:bCs/>
      <w:iCs/>
      <w:sz w:val="24"/>
      <w:szCs w:val="24"/>
    </w:rPr>
  </w:style>
  <w:style w:type="character" w:customStyle="1" w:styleId="ListLabel131">
    <w:name w:val="ListLabel 131"/>
    <w:rsid w:val="00ED4B42"/>
    <w:rPr>
      <w:rFonts w:cs="Times New Roman"/>
      <w:bCs/>
      <w:iCs/>
      <w:sz w:val="24"/>
      <w:szCs w:val="24"/>
    </w:rPr>
  </w:style>
  <w:style w:type="character" w:customStyle="1" w:styleId="ListLabel132">
    <w:name w:val="ListLabel 132"/>
    <w:rsid w:val="00ED4B42"/>
    <w:rPr>
      <w:rFonts w:cs="Times New Roman"/>
      <w:bCs/>
      <w:iCs/>
      <w:sz w:val="24"/>
      <w:szCs w:val="24"/>
    </w:rPr>
  </w:style>
  <w:style w:type="character" w:customStyle="1" w:styleId="ListLabel133">
    <w:name w:val="ListLabel 133"/>
    <w:rsid w:val="00ED4B42"/>
    <w:rPr>
      <w:rFonts w:cs="Times New Roman"/>
      <w:bCs/>
      <w:iCs/>
      <w:sz w:val="24"/>
      <w:szCs w:val="24"/>
    </w:rPr>
  </w:style>
  <w:style w:type="character" w:customStyle="1" w:styleId="ListLabel134">
    <w:name w:val="ListLabel 134"/>
    <w:rsid w:val="00ED4B42"/>
    <w:rPr>
      <w:rFonts w:cs="Times New Roman"/>
      <w:bCs/>
      <w:iCs/>
      <w:sz w:val="24"/>
      <w:szCs w:val="24"/>
    </w:rPr>
  </w:style>
  <w:style w:type="character" w:customStyle="1" w:styleId="ListLabel135">
    <w:name w:val="ListLabel 135"/>
    <w:rsid w:val="00ED4B42"/>
    <w:rPr>
      <w:rFonts w:cs="Times New Roman"/>
      <w:bCs/>
      <w:iCs/>
      <w:sz w:val="24"/>
      <w:szCs w:val="24"/>
    </w:rPr>
  </w:style>
  <w:style w:type="character" w:customStyle="1" w:styleId="ListLabel136">
    <w:name w:val="ListLabel 136"/>
    <w:rsid w:val="00ED4B42"/>
    <w:rPr>
      <w:rFonts w:cs="Times New Roman"/>
      <w:bCs/>
      <w:iCs/>
      <w:sz w:val="24"/>
      <w:szCs w:val="24"/>
    </w:rPr>
  </w:style>
  <w:style w:type="character" w:customStyle="1" w:styleId="ListLabel137">
    <w:name w:val="ListLabel 137"/>
    <w:rsid w:val="00ED4B42"/>
    <w:rPr>
      <w:rFonts w:cs="Times New Roman"/>
      <w:bCs/>
      <w:iCs/>
      <w:sz w:val="24"/>
      <w:szCs w:val="24"/>
    </w:rPr>
  </w:style>
  <w:style w:type="character" w:customStyle="1" w:styleId="ListLabel138">
    <w:name w:val="ListLabel 138"/>
    <w:rsid w:val="00ED4B42"/>
    <w:rPr>
      <w:rFonts w:cs="Times New Roman"/>
      <w:bCs/>
      <w:iCs/>
      <w:sz w:val="24"/>
      <w:szCs w:val="24"/>
    </w:rPr>
  </w:style>
  <w:style w:type="character" w:customStyle="1" w:styleId="ListLabel139">
    <w:name w:val="ListLabel 139"/>
    <w:rsid w:val="00ED4B42"/>
    <w:rPr>
      <w:rFonts w:ascii="Times New Roman" w:hAnsi="Times New Roman" w:cs="Symbol"/>
    </w:rPr>
  </w:style>
  <w:style w:type="character" w:customStyle="1" w:styleId="ListLabel140">
    <w:name w:val="ListLabel 140"/>
    <w:rsid w:val="00ED4B42"/>
    <w:rPr>
      <w:rFonts w:ascii="Times New Roman" w:hAnsi="Times New Roman" w:cs="Symbol"/>
    </w:rPr>
  </w:style>
  <w:style w:type="character" w:customStyle="1" w:styleId="ListLabel141">
    <w:name w:val="ListLabel 141"/>
    <w:rsid w:val="00ED4B42"/>
    <w:rPr>
      <w:rFonts w:ascii="Times New Roman" w:hAnsi="Times New Roman" w:cs="Wingdings"/>
      <w:sz w:val="24"/>
    </w:rPr>
  </w:style>
  <w:style w:type="character" w:customStyle="1" w:styleId="ListLabel142">
    <w:name w:val="ListLabel 142"/>
    <w:rsid w:val="00ED4B42"/>
    <w:rPr>
      <w:rFonts w:ascii="Times New Roman" w:hAnsi="Times New Roman" w:cs="Symbol"/>
    </w:rPr>
  </w:style>
  <w:style w:type="character" w:customStyle="1" w:styleId="ListLabel143">
    <w:name w:val="ListLabel 143"/>
    <w:rsid w:val="00ED4B42"/>
    <w:rPr>
      <w:rFonts w:cs="Symbol"/>
    </w:rPr>
  </w:style>
  <w:style w:type="character" w:customStyle="1" w:styleId="ListLabel144">
    <w:name w:val="ListLabel 144"/>
    <w:rsid w:val="00ED4B42"/>
    <w:rPr>
      <w:rFonts w:ascii="Times New Roman" w:hAnsi="Times New Roman" w:cs="Wingdings"/>
      <w:sz w:val="24"/>
    </w:rPr>
  </w:style>
  <w:style w:type="character" w:customStyle="1" w:styleId="ListLabel145">
    <w:name w:val="ListLabel 145"/>
    <w:rsid w:val="00ED4B42"/>
    <w:rPr>
      <w:rFonts w:ascii="Times New Roman" w:hAnsi="Times New Roman" w:cs="Symbol"/>
    </w:rPr>
  </w:style>
  <w:style w:type="character" w:customStyle="1" w:styleId="ListLabel146">
    <w:name w:val="ListLabel 146"/>
    <w:rsid w:val="00ED4B42"/>
    <w:rPr>
      <w:rFonts w:ascii="Times New Roman" w:hAnsi="Times New Roman" w:cs="Symbol"/>
      <w:lang w:val="en-GB" w:bidi="bn-IN"/>
    </w:rPr>
  </w:style>
  <w:style w:type="character" w:customStyle="1" w:styleId="ListLabel147">
    <w:name w:val="ListLabel 147"/>
    <w:rsid w:val="00ED4B42"/>
    <w:rPr>
      <w:rFonts w:ascii="Times New Roman" w:hAnsi="Times New Roman" w:cs="Symbol"/>
    </w:rPr>
  </w:style>
  <w:style w:type="character" w:customStyle="1" w:styleId="ListLabel148">
    <w:name w:val="ListLabel 148"/>
    <w:rsid w:val="00ED4B42"/>
    <w:rPr>
      <w:rFonts w:cs="Times New Roman"/>
    </w:rPr>
  </w:style>
  <w:style w:type="character" w:customStyle="1" w:styleId="ListLabel149">
    <w:name w:val="ListLabel 149"/>
    <w:rsid w:val="00ED4B42"/>
    <w:rPr>
      <w:rFonts w:ascii="Times New Roman" w:hAnsi="Times New Roman" w:cs="Times New Roman"/>
      <w:sz w:val="24"/>
    </w:rPr>
  </w:style>
  <w:style w:type="character" w:customStyle="1" w:styleId="ListLabel150">
    <w:name w:val="ListLabel 150"/>
    <w:rsid w:val="00ED4B42"/>
    <w:rPr>
      <w:rFonts w:cs="Wingdings"/>
    </w:rPr>
  </w:style>
  <w:style w:type="character" w:customStyle="1" w:styleId="ListLabel151">
    <w:name w:val="ListLabel 151"/>
    <w:rsid w:val="00ED4B42"/>
    <w:rPr>
      <w:rFonts w:cs="Symbol"/>
    </w:rPr>
  </w:style>
  <w:style w:type="character" w:customStyle="1" w:styleId="ListLabel152">
    <w:name w:val="ListLabel 152"/>
    <w:rsid w:val="00ED4B42"/>
    <w:rPr>
      <w:rFonts w:cs="Courier New"/>
    </w:rPr>
  </w:style>
  <w:style w:type="character" w:customStyle="1" w:styleId="ListLabel153">
    <w:name w:val="ListLabel 153"/>
    <w:rsid w:val="00ED4B42"/>
    <w:rPr>
      <w:rFonts w:cs="Wingdings"/>
    </w:rPr>
  </w:style>
  <w:style w:type="character" w:customStyle="1" w:styleId="ListLabel154">
    <w:name w:val="ListLabel 154"/>
    <w:rsid w:val="00ED4B42"/>
    <w:rPr>
      <w:rFonts w:cs="Symbol"/>
    </w:rPr>
  </w:style>
  <w:style w:type="character" w:customStyle="1" w:styleId="ListLabel155">
    <w:name w:val="ListLabel 155"/>
    <w:rsid w:val="00ED4B42"/>
    <w:rPr>
      <w:rFonts w:cs="Courier New"/>
    </w:rPr>
  </w:style>
  <w:style w:type="character" w:customStyle="1" w:styleId="ListLabel156">
    <w:name w:val="ListLabel 156"/>
    <w:rsid w:val="00ED4B42"/>
    <w:rPr>
      <w:rFonts w:cs="Wingdings"/>
    </w:rPr>
  </w:style>
  <w:style w:type="character" w:customStyle="1" w:styleId="ListLabel157">
    <w:name w:val="ListLabel 157"/>
    <w:rsid w:val="00ED4B42"/>
    <w:rPr>
      <w:rFonts w:ascii="Times New Roman" w:hAnsi="Times New Roman" w:cs="Times New Roman"/>
      <w:sz w:val="24"/>
      <w:szCs w:val="24"/>
    </w:rPr>
  </w:style>
  <w:style w:type="character" w:customStyle="1" w:styleId="ListLabel158">
    <w:name w:val="ListLabel 158"/>
    <w:rsid w:val="00ED4B42"/>
    <w:rPr>
      <w:rFonts w:ascii="Times New Roman" w:hAnsi="Times New Roman" w:cs="Wingdings"/>
      <w:sz w:val="24"/>
    </w:rPr>
  </w:style>
  <w:style w:type="character" w:customStyle="1" w:styleId="ListLabel159">
    <w:name w:val="ListLabel 159"/>
    <w:rsid w:val="00ED4B42"/>
    <w:rPr>
      <w:rFonts w:ascii="Times New Roman" w:hAnsi="Times New Roman" w:cs="Symbol"/>
      <w:b/>
      <w:sz w:val="24"/>
    </w:rPr>
  </w:style>
  <w:style w:type="character" w:customStyle="1" w:styleId="ListLabel160">
    <w:name w:val="ListLabel 160"/>
    <w:rsid w:val="00ED4B42"/>
    <w:rPr>
      <w:rFonts w:ascii="Times New Roman" w:hAnsi="Times New Roman" w:cs="Symbol"/>
    </w:rPr>
  </w:style>
  <w:style w:type="character" w:customStyle="1" w:styleId="ListLabel161">
    <w:name w:val="ListLabel 161"/>
    <w:rsid w:val="00ED4B42"/>
    <w:rPr>
      <w:rFonts w:ascii="Times New Roman" w:hAnsi="Times New Roman" w:cs="Symbol"/>
    </w:rPr>
  </w:style>
  <w:style w:type="character" w:customStyle="1" w:styleId="ListLabel162">
    <w:name w:val="ListLabel 162"/>
    <w:rsid w:val="00ED4B42"/>
    <w:rPr>
      <w:rFonts w:cs="Symbol"/>
    </w:rPr>
  </w:style>
  <w:style w:type="character" w:customStyle="1" w:styleId="ListLabel163">
    <w:name w:val="ListLabel 163"/>
    <w:rsid w:val="00ED4B42"/>
    <w:rPr>
      <w:rFonts w:cs="Symbol"/>
    </w:rPr>
  </w:style>
  <w:style w:type="character" w:customStyle="1" w:styleId="ListLabel164">
    <w:name w:val="ListLabel 164"/>
    <w:rsid w:val="00ED4B42"/>
    <w:rPr>
      <w:rFonts w:cs="Symbol"/>
    </w:rPr>
  </w:style>
  <w:style w:type="character" w:customStyle="1" w:styleId="ListLabel165">
    <w:name w:val="ListLabel 165"/>
    <w:rsid w:val="00ED4B42"/>
    <w:rPr>
      <w:rFonts w:ascii="Times New Roman" w:hAnsi="Times New Roman" w:cs="Times New Roman"/>
      <w:b/>
      <w:sz w:val="24"/>
    </w:rPr>
  </w:style>
  <w:style w:type="character" w:customStyle="1" w:styleId="ListLabel166">
    <w:name w:val="ListLabel 166"/>
    <w:rsid w:val="00ED4B42"/>
    <w:rPr>
      <w:rFonts w:ascii="Times New Roman" w:hAnsi="Times New Roman" w:cs="Symbol"/>
      <w:sz w:val="24"/>
      <w:szCs w:val="24"/>
    </w:rPr>
  </w:style>
  <w:style w:type="character" w:customStyle="1" w:styleId="ListLabel167">
    <w:name w:val="ListLabel 167"/>
    <w:rsid w:val="00ED4B42"/>
    <w:rPr>
      <w:rFonts w:cs="Symbol"/>
    </w:rPr>
  </w:style>
  <w:style w:type="character" w:customStyle="1" w:styleId="ListLabel168">
    <w:name w:val="ListLabel 168"/>
    <w:rsid w:val="00ED4B42"/>
    <w:rPr>
      <w:rFonts w:ascii="Times New Roman" w:hAnsi="Times New Roman" w:cs="Symbol"/>
      <w:b/>
      <w:sz w:val="24"/>
    </w:rPr>
  </w:style>
  <w:style w:type="character" w:customStyle="1" w:styleId="ListLabel169">
    <w:name w:val="ListLabel 169"/>
    <w:rsid w:val="00ED4B42"/>
    <w:rPr>
      <w:rFonts w:ascii="Times New Roman" w:hAnsi="Times New Roman" w:cs="Wingdings"/>
    </w:rPr>
  </w:style>
  <w:style w:type="character" w:customStyle="1" w:styleId="ListLabel170">
    <w:name w:val="ListLabel 170"/>
    <w:rsid w:val="00ED4B42"/>
    <w:rPr>
      <w:rFonts w:ascii="Times New Roman" w:hAnsi="Times New Roman" w:cs="Symbol"/>
      <w:sz w:val="24"/>
      <w:szCs w:val="24"/>
      <w:lang w:val="it-IT"/>
    </w:rPr>
  </w:style>
  <w:style w:type="character" w:customStyle="1" w:styleId="ListLabel171">
    <w:name w:val="ListLabel 171"/>
    <w:rsid w:val="00ED4B42"/>
    <w:rPr>
      <w:rFonts w:ascii="Times New Roman" w:hAnsi="Times New Roman" w:cs="Times New Roman"/>
      <w:sz w:val="24"/>
    </w:rPr>
  </w:style>
  <w:style w:type="character" w:customStyle="1" w:styleId="ListLabel172">
    <w:name w:val="ListLabel 172"/>
    <w:rsid w:val="00ED4B42"/>
    <w:rPr>
      <w:rFonts w:cs="Symbol"/>
    </w:rPr>
  </w:style>
  <w:style w:type="character" w:customStyle="1" w:styleId="ListLabel173">
    <w:name w:val="ListLabel 173"/>
    <w:rsid w:val="00ED4B42"/>
    <w:rPr>
      <w:rFonts w:ascii="Times New Roman" w:hAnsi="Times New Roman" w:cs="Symbol"/>
      <w:sz w:val="24"/>
    </w:rPr>
  </w:style>
  <w:style w:type="character" w:customStyle="1" w:styleId="ListLabel174">
    <w:name w:val="ListLabel 174"/>
    <w:rsid w:val="00ED4B42"/>
    <w:rPr>
      <w:rFonts w:ascii="Times New Roman" w:hAnsi="Times New Roman" w:cs="Wingdings"/>
      <w:sz w:val="24"/>
    </w:rPr>
  </w:style>
  <w:style w:type="character" w:customStyle="1" w:styleId="ListLabel175">
    <w:name w:val="ListLabel 175"/>
    <w:rsid w:val="00ED4B42"/>
    <w:rPr>
      <w:rFonts w:ascii="Times New Roman" w:hAnsi="Times New Roman" w:cs="Symbol"/>
    </w:rPr>
  </w:style>
  <w:style w:type="character" w:customStyle="1" w:styleId="ListLabel176">
    <w:name w:val="ListLabel 176"/>
    <w:rsid w:val="00ED4B42"/>
    <w:rPr>
      <w:rFonts w:ascii="Times New Roman" w:hAnsi="Times New Roman" w:cs="Times New Roman"/>
      <w:color w:val="000000"/>
      <w:sz w:val="24"/>
    </w:rPr>
  </w:style>
  <w:style w:type="character" w:customStyle="1" w:styleId="ListLabel177">
    <w:name w:val="ListLabel 177"/>
    <w:rsid w:val="00ED4B42"/>
    <w:rPr>
      <w:rFonts w:ascii="Times New Roman" w:hAnsi="Times New Roman" w:cs="Symbol"/>
    </w:rPr>
  </w:style>
  <w:style w:type="character" w:customStyle="1" w:styleId="ListLabel178">
    <w:name w:val="ListLabel 178"/>
    <w:rsid w:val="00ED4B42"/>
    <w:rPr>
      <w:rFonts w:ascii="Times New Roman" w:hAnsi="Times New Roman" w:cs="Times New Roman"/>
      <w:sz w:val="24"/>
    </w:rPr>
  </w:style>
  <w:style w:type="character" w:customStyle="1" w:styleId="ListLabel179">
    <w:name w:val="ListLabel 179"/>
    <w:rsid w:val="00ED4B42"/>
    <w:rPr>
      <w:rFonts w:ascii="Times New Roman" w:hAnsi="Times New Roman" w:cs="Symbol"/>
      <w:sz w:val="24"/>
      <w:szCs w:val="20"/>
    </w:rPr>
  </w:style>
  <w:style w:type="character" w:customStyle="1" w:styleId="ListLabel180">
    <w:name w:val="ListLabel 180"/>
    <w:rsid w:val="00ED4B42"/>
    <w:rPr>
      <w:rFonts w:ascii="Times New Roman" w:hAnsi="Times New Roman" w:cs="Symbol"/>
      <w:sz w:val="24"/>
    </w:rPr>
  </w:style>
  <w:style w:type="character" w:customStyle="1" w:styleId="ListLabel181">
    <w:name w:val="ListLabel 181"/>
    <w:rsid w:val="00ED4B42"/>
    <w:rPr>
      <w:rFonts w:ascii="Times New Roman" w:hAnsi="Times New Roman" w:cs="Wingdings"/>
      <w:sz w:val="24"/>
    </w:rPr>
  </w:style>
  <w:style w:type="character" w:customStyle="1" w:styleId="ListLabel182">
    <w:name w:val="ListLabel 182"/>
    <w:rsid w:val="00ED4B42"/>
    <w:rPr>
      <w:rFonts w:cs="Times New Roman"/>
      <w:color w:val="000000"/>
      <w:lang w:val="sq-AL"/>
    </w:rPr>
  </w:style>
  <w:style w:type="character" w:customStyle="1" w:styleId="ListLabel183">
    <w:name w:val="ListLabel 183"/>
    <w:rsid w:val="00ED4B42"/>
    <w:rPr>
      <w:rFonts w:ascii="Times New Roman" w:hAnsi="Times New Roman" w:cs="Symbol"/>
      <w:sz w:val="24"/>
    </w:rPr>
  </w:style>
  <w:style w:type="character" w:customStyle="1" w:styleId="ListLabel184">
    <w:name w:val="ListLabel 184"/>
    <w:rsid w:val="00ED4B42"/>
    <w:rPr>
      <w:rFonts w:ascii="Times New Roman" w:hAnsi="Times New Roman" w:cs="Symbol"/>
    </w:rPr>
  </w:style>
  <w:style w:type="character" w:customStyle="1" w:styleId="ListLabel185">
    <w:name w:val="ListLabel 185"/>
    <w:rsid w:val="00ED4B42"/>
    <w:rPr>
      <w:rFonts w:ascii="Times New Roman" w:hAnsi="Times New Roman" w:cs="Symbol"/>
      <w:sz w:val="24"/>
    </w:rPr>
  </w:style>
  <w:style w:type="character" w:customStyle="1" w:styleId="ListLabel186">
    <w:name w:val="ListLabel 186"/>
    <w:rsid w:val="00ED4B42"/>
    <w:rPr>
      <w:rFonts w:ascii="Times New Roman" w:hAnsi="Times New Roman" w:cs="Symbol"/>
      <w:b/>
    </w:rPr>
  </w:style>
  <w:style w:type="character" w:customStyle="1" w:styleId="ListLabel187">
    <w:name w:val="ListLabel 187"/>
    <w:rsid w:val="00ED4B42"/>
    <w:rPr>
      <w:rFonts w:ascii="Times New Roman" w:hAnsi="Times New Roman" w:cs="Wingdings"/>
      <w:sz w:val="24"/>
      <w:szCs w:val="24"/>
    </w:rPr>
  </w:style>
  <w:style w:type="character" w:customStyle="1" w:styleId="ListLabel188">
    <w:name w:val="ListLabel 188"/>
    <w:rsid w:val="00ED4B42"/>
    <w:rPr>
      <w:rFonts w:ascii="Times New Roman" w:hAnsi="Times New Roman" w:cs="Symbol"/>
      <w:sz w:val="24"/>
      <w:szCs w:val="24"/>
    </w:rPr>
  </w:style>
  <w:style w:type="character" w:customStyle="1" w:styleId="ListLabel189">
    <w:name w:val="ListLabel 189"/>
    <w:rsid w:val="00ED4B42"/>
    <w:rPr>
      <w:rFonts w:ascii="Times New Roman" w:hAnsi="Times New Roman" w:cs="Wingdings"/>
      <w:sz w:val="24"/>
      <w:szCs w:val="24"/>
    </w:rPr>
  </w:style>
  <w:style w:type="character" w:customStyle="1" w:styleId="ListLabel190">
    <w:name w:val="ListLabel 190"/>
    <w:rsid w:val="00ED4B42"/>
    <w:rPr>
      <w:rFonts w:ascii="Times New Roman" w:hAnsi="Times New Roman" w:cs="Times New Roman"/>
      <w:sz w:val="24"/>
    </w:rPr>
  </w:style>
  <w:style w:type="character" w:customStyle="1" w:styleId="ListLabel191">
    <w:name w:val="ListLabel 191"/>
    <w:rsid w:val="00ED4B42"/>
    <w:rPr>
      <w:rFonts w:ascii="Times New Roman" w:hAnsi="Times New Roman" w:cs="Symbol"/>
      <w:sz w:val="24"/>
    </w:rPr>
  </w:style>
  <w:style w:type="character" w:customStyle="1" w:styleId="ListLabel192">
    <w:name w:val="ListLabel 192"/>
    <w:rsid w:val="00ED4B42"/>
    <w:rPr>
      <w:rFonts w:ascii="Times New Roman" w:hAnsi="Times New Roman" w:cs="Wingdings"/>
      <w:sz w:val="24"/>
      <w:szCs w:val="24"/>
    </w:rPr>
  </w:style>
  <w:style w:type="character" w:customStyle="1" w:styleId="ListLabel193">
    <w:name w:val="ListLabel 193"/>
    <w:rsid w:val="00ED4B42"/>
    <w:rPr>
      <w:rFonts w:ascii="Times New Roman" w:hAnsi="Times New Roman" w:cs="Times New Roman"/>
      <w:sz w:val="24"/>
    </w:rPr>
  </w:style>
  <w:style w:type="character" w:customStyle="1" w:styleId="ListLabel194">
    <w:name w:val="ListLabel 194"/>
    <w:rsid w:val="00ED4B42"/>
    <w:rPr>
      <w:rFonts w:ascii="Times New Roman" w:hAnsi="Times New Roman" w:cs="Symbol"/>
      <w:b/>
      <w:sz w:val="24"/>
      <w:szCs w:val="24"/>
    </w:rPr>
  </w:style>
  <w:style w:type="character" w:customStyle="1" w:styleId="ListLabel195">
    <w:name w:val="ListLabel 195"/>
    <w:rsid w:val="00ED4B42"/>
    <w:rPr>
      <w:rFonts w:ascii="Times New Roman" w:hAnsi="Times New Roman" w:cs="Times New Roman"/>
    </w:rPr>
  </w:style>
  <w:style w:type="character" w:customStyle="1" w:styleId="ListLabel196">
    <w:name w:val="ListLabel 196"/>
    <w:rsid w:val="00ED4B42"/>
    <w:rPr>
      <w:rFonts w:cs="Symbol"/>
    </w:rPr>
  </w:style>
  <w:style w:type="character" w:customStyle="1" w:styleId="ListLabel197">
    <w:name w:val="ListLabel 197"/>
    <w:rsid w:val="00ED4B42"/>
    <w:rPr>
      <w:rFonts w:ascii="Times New Roman" w:hAnsi="Times New Roman" w:cs="Wingdings"/>
    </w:rPr>
  </w:style>
  <w:style w:type="character" w:customStyle="1" w:styleId="ListLabel198">
    <w:name w:val="ListLabel 198"/>
    <w:rsid w:val="00ED4B42"/>
    <w:rPr>
      <w:rFonts w:cs="Symbol"/>
      <w:lang w:val="en-GB" w:bidi="bn-IN"/>
    </w:rPr>
  </w:style>
  <w:style w:type="character" w:customStyle="1" w:styleId="ListLabel199">
    <w:name w:val="ListLabel 199"/>
    <w:rsid w:val="00ED4B42"/>
    <w:rPr>
      <w:rFonts w:ascii="Times New Roman" w:hAnsi="Times New Roman" w:cs="Wingdings"/>
      <w:sz w:val="24"/>
    </w:rPr>
  </w:style>
  <w:style w:type="character" w:customStyle="1" w:styleId="ListLabel200">
    <w:name w:val="ListLabel 200"/>
    <w:rsid w:val="00ED4B42"/>
    <w:rPr>
      <w:rFonts w:ascii="Times New Roman" w:hAnsi="Times New Roman" w:cs="Symbol"/>
      <w:sz w:val="24"/>
      <w:szCs w:val="24"/>
    </w:rPr>
  </w:style>
  <w:style w:type="character" w:customStyle="1" w:styleId="ListLabel201">
    <w:name w:val="ListLabel 201"/>
    <w:rsid w:val="00ED4B42"/>
    <w:rPr>
      <w:rFonts w:ascii="Times New Roman" w:hAnsi="Times New Roman" w:cs="Symbol"/>
    </w:rPr>
  </w:style>
  <w:style w:type="character" w:customStyle="1" w:styleId="ListLabel202">
    <w:name w:val="ListLabel 202"/>
    <w:rsid w:val="00ED4B42"/>
    <w:rPr>
      <w:rFonts w:ascii="Times New Roman" w:hAnsi="Times New Roman" w:cs="Symbol"/>
      <w:b/>
      <w:sz w:val="24"/>
    </w:rPr>
  </w:style>
  <w:style w:type="character" w:customStyle="1" w:styleId="ListLabel203">
    <w:name w:val="ListLabel 203"/>
    <w:rsid w:val="00ED4B42"/>
    <w:rPr>
      <w:rFonts w:cs="Symbol"/>
    </w:rPr>
  </w:style>
  <w:style w:type="character" w:customStyle="1" w:styleId="ListLabel204">
    <w:name w:val="ListLabel 204"/>
    <w:rsid w:val="00ED4B42"/>
    <w:rPr>
      <w:rFonts w:cs="Symbol"/>
      <w:b/>
      <w:color w:val="000000"/>
    </w:rPr>
  </w:style>
  <w:style w:type="character" w:customStyle="1" w:styleId="ListLabel205">
    <w:name w:val="ListLabel 205"/>
    <w:rsid w:val="00ED4B42"/>
    <w:rPr>
      <w:rFonts w:cs="Symbol"/>
      <w:lang w:bidi="bn-IN"/>
    </w:rPr>
  </w:style>
  <w:style w:type="character" w:customStyle="1" w:styleId="ListLabel206">
    <w:name w:val="ListLabel 206"/>
    <w:rsid w:val="00ED4B42"/>
    <w:rPr>
      <w:rFonts w:cs="Symbol"/>
    </w:rPr>
  </w:style>
  <w:style w:type="character" w:customStyle="1" w:styleId="ListLabel207">
    <w:name w:val="ListLabel 207"/>
    <w:rsid w:val="00ED4B42"/>
    <w:rPr>
      <w:rFonts w:cs="Symbol"/>
    </w:rPr>
  </w:style>
  <w:style w:type="character" w:customStyle="1" w:styleId="ListLabel208">
    <w:name w:val="ListLabel 208"/>
    <w:rsid w:val="00ED4B42"/>
    <w:rPr>
      <w:rFonts w:cs="Symbol"/>
    </w:rPr>
  </w:style>
  <w:style w:type="character" w:customStyle="1" w:styleId="ListLabel209">
    <w:name w:val="ListLabel 209"/>
    <w:rsid w:val="00ED4B42"/>
    <w:rPr>
      <w:rFonts w:cs="Symbol"/>
    </w:rPr>
  </w:style>
  <w:style w:type="character" w:customStyle="1" w:styleId="ListLabel210">
    <w:name w:val="ListLabel 210"/>
    <w:rsid w:val="00ED4B42"/>
    <w:rPr>
      <w:rFonts w:cs="Symbol"/>
      <w:b/>
    </w:rPr>
  </w:style>
  <w:style w:type="character" w:customStyle="1" w:styleId="ListLabel211">
    <w:name w:val="ListLabel 211"/>
    <w:rsid w:val="00ED4B42"/>
    <w:rPr>
      <w:rFonts w:cs="Symbol"/>
    </w:rPr>
  </w:style>
  <w:style w:type="character" w:customStyle="1" w:styleId="ListLabel212">
    <w:name w:val="ListLabel 212"/>
    <w:rsid w:val="00ED4B42"/>
    <w:rPr>
      <w:rFonts w:cs="Symbol"/>
      <w:b/>
    </w:rPr>
  </w:style>
  <w:style w:type="character" w:customStyle="1" w:styleId="ListLabel213">
    <w:name w:val="ListLabel 213"/>
    <w:rsid w:val="00ED4B42"/>
    <w:rPr>
      <w:rFonts w:cs="Symbol"/>
      <w:b/>
    </w:rPr>
  </w:style>
  <w:style w:type="character" w:customStyle="1" w:styleId="ListLabel214">
    <w:name w:val="ListLabel 214"/>
    <w:rsid w:val="00ED4B42"/>
    <w:rPr>
      <w:rFonts w:cs="Symbol"/>
    </w:rPr>
  </w:style>
  <w:style w:type="character" w:customStyle="1" w:styleId="ListLabel215">
    <w:name w:val="ListLabel 215"/>
    <w:rsid w:val="00ED4B42"/>
    <w:rPr>
      <w:rFonts w:ascii="Times New Roman" w:hAnsi="Times New Roman" w:cs="Symbol"/>
      <w:sz w:val="24"/>
    </w:rPr>
  </w:style>
  <w:style w:type="character" w:customStyle="1" w:styleId="ListLabel216">
    <w:name w:val="ListLabel 216"/>
    <w:rsid w:val="00ED4B42"/>
    <w:rPr>
      <w:rFonts w:ascii="Times New Roman" w:hAnsi="Times New Roman" w:cs="Symbol"/>
    </w:rPr>
  </w:style>
  <w:style w:type="character" w:customStyle="1" w:styleId="ListLabel217">
    <w:name w:val="ListLabel 217"/>
    <w:rsid w:val="00ED4B42"/>
    <w:rPr>
      <w:rFonts w:cs="Symbol"/>
    </w:rPr>
  </w:style>
  <w:style w:type="character" w:customStyle="1" w:styleId="ListLabel218">
    <w:name w:val="ListLabel 218"/>
    <w:rsid w:val="00ED4B42"/>
    <w:rPr>
      <w:rFonts w:cs="Symbol"/>
    </w:rPr>
  </w:style>
  <w:style w:type="paragraph" w:customStyle="1" w:styleId="Heading">
    <w:name w:val="Heading"/>
    <w:basedOn w:val="Normal"/>
    <w:next w:val="Normal"/>
    <w:rsid w:val="00ED4B42"/>
    <w:pPr>
      <w:pBdr>
        <w:top w:val="none" w:sz="0" w:space="0" w:color="000000"/>
        <w:left w:val="none" w:sz="0" w:space="0" w:color="000000"/>
        <w:bottom w:val="single" w:sz="4" w:space="1" w:color="000001"/>
        <w:right w:val="none" w:sz="0" w:space="0" w:color="000000"/>
      </w:pBdr>
      <w:spacing w:line="240" w:lineRule="auto"/>
      <w:contextualSpacing/>
    </w:pPr>
    <w:rPr>
      <w:rFonts w:ascii="Cambria" w:hAnsi="Cambria"/>
      <w:spacing w:val="5"/>
      <w:sz w:val="52"/>
      <w:szCs w:val="52"/>
      <w:lang w:val="sq-AL" w:bidi="en-US"/>
    </w:rPr>
  </w:style>
  <w:style w:type="paragraph" w:styleId="BodyText">
    <w:name w:val="Body Text"/>
    <w:basedOn w:val="Normal"/>
    <w:rsid w:val="00ED4B42"/>
    <w:pPr>
      <w:spacing w:after="120"/>
    </w:pPr>
    <w:rPr>
      <w:lang w:val="en-GB"/>
    </w:rPr>
  </w:style>
  <w:style w:type="paragraph" w:styleId="List">
    <w:name w:val="List"/>
    <w:basedOn w:val="BodyText"/>
    <w:rsid w:val="00ED4B42"/>
  </w:style>
  <w:style w:type="paragraph" w:styleId="Caption">
    <w:name w:val="caption"/>
    <w:basedOn w:val="Normal"/>
    <w:qFormat/>
    <w:rsid w:val="00ED4B42"/>
    <w:pPr>
      <w:suppressLineNumbers/>
      <w:spacing w:before="120" w:after="120"/>
    </w:pPr>
    <w:rPr>
      <w:i/>
      <w:iCs/>
      <w:szCs w:val="24"/>
    </w:rPr>
  </w:style>
  <w:style w:type="paragraph" w:customStyle="1" w:styleId="Index">
    <w:name w:val="Index"/>
    <w:basedOn w:val="Normal"/>
    <w:rsid w:val="00ED4B42"/>
    <w:pPr>
      <w:suppressLineNumbers/>
    </w:pPr>
  </w:style>
  <w:style w:type="paragraph" w:customStyle="1" w:styleId="ListeParagraf1">
    <w:name w:val="Liste Paragraf1"/>
    <w:basedOn w:val="Normal"/>
    <w:rsid w:val="00ED4B42"/>
    <w:pPr>
      <w:spacing w:after="0" w:line="240" w:lineRule="auto"/>
      <w:ind w:left="720"/>
      <w:contextualSpacing/>
    </w:pPr>
    <w:rPr>
      <w:rFonts w:ascii="Arial" w:eastAsia="Calibri" w:hAnsi="Arial" w:cs="Arial"/>
      <w:szCs w:val="24"/>
      <w:lang w:val="sq-AL"/>
    </w:rPr>
  </w:style>
  <w:style w:type="paragraph" w:styleId="BodyTextIndent">
    <w:name w:val="Body Text Indent"/>
    <w:basedOn w:val="Normal"/>
    <w:rsid w:val="00ED4B42"/>
    <w:pPr>
      <w:spacing w:after="0" w:line="240" w:lineRule="auto"/>
      <w:ind w:left="720"/>
      <w:jc w:val="both"/>
    </w:pPr>
    <w:rPr>
      <w:szCs w:val="24"/>
      <w:lang w:val="de-DE"/>
    </w:rPr>
  </w:style>
  <w:style w:type="paragraph" w:styleId="FootnoteText">
    <w:name w:val="footnote text"/>
    <w:basedOn w:val="Normal"/>
    <w:rsid w:val="00ED4B42"/>
    <w:pPr>
      <w:spacing w:after="0" w:line="240" w:lineRule="auto"/>
    </w:pPr>
    <w:rPr>
      <w:sz w:val="20"/>
      <w:szCs w:val="20"/>
      <w:lang w:val="sq-AL"/>
    </w:rPr>
  </w:style>
  <w:style w:type="paragraph" w:customStyle="1" w:styleId="Default">
    <w:name w:val="Default"/>
    <w:rsid w:val="00ED4B42"/>
    <w:pPr>
      <w:suppressAutoHyphens/>
    </w:pPr>
    <w:rPr>
      <w:rFonts w:eastAsia="Calibri"/>
      <w:color w:val="000000"/>
      <w:kern w:val="1"/>
      <w:sz w:val="24"/>
      <w:szCs w:val="24"/>
      <w:lang w:eastAsia="zh-CN"/>
    </w:rPr>
  </w:style>
  <w:style w:type="paragraph" w:customStyle="1" w:styleId="GvdeMetni21">
    <w:name w:val="Gövde Metni 21"/>
    <w:basedOn w:val="Normal"/>
    <w:rsid w:val="00ED4B42"/>
    <w:pPr>
      <w:spacing w:after="120" w:line="480" w:lineRule="auto"/>
    </w:pPr>
  </w:style>
  <w:style w:type="paragraph" w:customStyle="1" w:styleId="GvdeMetni31">
    <w:name w:val="Gövde Metni 31"/>
    <w:basedOn w:val="Normal"/>
    <w:rsid w:val="00ED4B42"/>
    <w:pPr>
      <w:spacing w:after="120"/>
    </w:pPr>
    <w:rPr>
      <w:sz w:val="16"/>
      <w:szCs w:val="20"/>
      <w:lang w:val="en-GB"/>
    </w:rPr>
  </w:style>
  <w:style w:type="paragraph" w:styleId="NormalWeb">
    <w:name w:val="Normal (Web)"/>
    <w:basedOn w:val="Normal"/>
    <w:rsid w:val="00ED4B42"/>
    <w:pPr>
      <w:spacing w:before="280" w:after="280" w:line="240" w:lineRule="auto"/>
    </w:pPr>
    <w:rPr>
      <w:rFonts w:ascii="Arial Unicode MS" w:eastAsia="Arial Unicode MS" w:hAnsi="Arial Unicode MS" w:cs="Arial Unicode MS"/>
      <w:szCs w:val="24"/>
    </w:rPr>
  </w:style>
  <w:style w:type="paragraph" w:customStyle="1" w:styleId="AralkYok1">
    <w:name w:val="Aralık Yok1"/>
    <w:rsid w:val="00ED4B42"/>
    <w:pPr>
      <w:suppressAutoHyphens/>
      <w:ind w:firstLine="720"/>
      <w:jc w:val="both"/>
    </w:pPr>
    <w:rPr>
      <w:rFonts w:eastAsia="Calibri"/>
      <w:color w:val="00000A"/>
      <w:kern w:val="1"/>
      <w:sz w:val="24"/>
      <w:szCs w:val="24"/>
      <w:lang w:val="sq-AL" w:eastAsia="zh-CN"/>
    </w:rPr>
  </w:style>
  <w:style w:type="paragraph" w:customStyle="1" w:styleId="msonospacing0">
    <w:name w:val="msonospacing"/>
    <w:rsid w:val="00ED4B42"/>
    <w:pPr>
      <w:suppressAutoHyphens/>
      <w:ind w:firstLine="720"/>
      <w:jc w:val="both"/>
    </w:pPr>
    <w:rPr>
      <w:rFonts w:eastAsia="Calibri"/>
      <w:color w:val="00000A"/>
      <w:kern w:val="1"/>
      <w:sz w:val="24"/>
      <w:szCs w:val="24"/>
      <w:lang w:val="sq-AL" w:eastAsia="zh-CN"/>
    </w:rPr>
  </w:style>
  <w:style w:type="paragraph" w:styleId="Header">
    <w:name w:val="header"/>
    <w:basedOn w:val="Normal"/>
    <w:link w:val="HeaderChar1"/>
    <w:rsid w:val="00ED4B42"/>
    <w:pPr>
      <w:spacing w:after="0" w:line="240" w:lineRule="auto"/>
    </w:pPr>
    <w:rPr>
      <w:lang w:val="en-GB"/>
    </w:rPr>
  </w:style>
  <w:style w:type="paragraph" w:styleId="Footer">
    <w:name w:val="footer"/>
    <w:basedOn w:val="Normal"/>
    <w:link w:val="FooterChar1"/>
    <w:rsid w:val="00ED4B42"/>
    <w:pPr>
      <w:spacing w:after="0" w:line="240" w:lineRule="auto"/>
    </w:pPr>
    <w:rPr>
      <w:lang w:val="en-GB"/>
    </w:rPr>
  </w:style>
  <w:style w:type="paragraph" w:customStyle="1" w:styleId="BalonMetni1">
    <w:name w:val="Balon Metni1"/>
    <w:basedOn w:val="Normal"/>
    <w:rsid w:val="00ED4B42"/>
    <w:pPr>
      <w:spacing w:after="0" w:line="240" w:lineRule="auto"/>
    </w:pPr>
    <w:rPr>
      <w:rFonts w:ascii="Tahoma" w:hAnsi="Tahoma" w:cs="Tahoma"/>
      <w:sz w:val="16"/>
      <w:szCs w:val="20"/>
      <w:lang w:val="en-GB"/>
    </w:rPr>
  </w:style>
  <w:style w:type="paragraph" w:customStyle="1" w:styleId="yiv1167497443msonormal">
    <w:name w:val="yiv1167497443msonormal"/>
    <w:basedOn w:val="Normal"/>
    <w:rsid w:val="00ED4B42"/>
    <w:pPr>
      <w:spacing w:before="280" w:after="280" w:line="240" w:lineRule="auto"/>
    </w:pPr>
    <w:rPr>
      <w:szCs w:val="24"/>
    </w:rPr>
  </w:style>
  <w:style w:type="paragraph" w:customStyle="1" w:styleId="TableParagraph">
    <w:name w:val="Table Paragraph"/>
    <w:basedOn w:val="Normal"/>
    <w:uiPriority w:val="1"/>
    <w:qFormat/>
    <w:rsid w:val="00ED4B42"/>
    <w:pPr>
      <w:widowControl w:val="0"/>
      <w:spacing w:after="0" w:line="240" w:lineRule="auto"/>
      <w:ind w:left="64"/>
    </w:pPr>
    <w:rPr>
      <w:rFonts w:ascii="Arial Narrow" w:eastAsia="Arial Narrow" w:hAnsi="Arial Narrow" w:cs="Arial Narrow"/>
    </w:rPr>
  </w:style>
  <w:style w:type="paragraph" w:customStyle="1" w:styleId="GvdeMetniGirintisi21">
    <w:name w:val="Gövde Metni Girintisi 21"/>
    <w:basedOn w:val="Normal"/>
    <w:rsid w:val="00ED4B42"/>
    <w:pPr>
      <w:spacing w:after="120" w:line="480" w:lineRule="auto"/>
      <w:ind w:left="360"/>
    </w:pPr>
    <w:rPr>
      <w:rFonts w:ascii="Arial" w:eastAsia="Calibri" w:hAnsi="Arial" w:cs="Arial"/>
      <w:szCs w:val="24"/>
      <w:lang w:val="sq-AL"/>
    </w:rPr>
  </w:style>
  <w:style w:type="paragraph" w:styleId="TOC3">
    <w:name w:val="toc 3"/>
    <w:basedOn w:val="Normal"/>
    <w:next w:val="Normal"/>
    <w:rsid w:val="00ED4B42"/>
    <w:pPr>
      <w:spacing w:after="100"/>
    </w:pPr>
    <w:rPr>
      <w:rFonts w:ascii="Calibri" w:hAnsi="Calibri"/>
    </w:rPr>
  </w:style>
  <w:style w:type="paragraph" w:customStyle="1" w:styleId="Standard">
    <w:name w:val="Standard"/>
    <w:rsid w:val="00ED4B42"/>
    <w:pPr>
      <w:suppressAutoHyphens/>
    </w:pPr>
    <w:rPr>
      <w:rFonts w:eastAsia="Calibri"/>
      <w:color w:val="000000"/>
      <w:kern w:val="1"/>
      <w:sz w:val="24"/>
      <w:szCs w:val="24"/>
      <w:lang w:eastAsia="zh-CN"/>
    </w:rPr>
  </w:style>
  <w:style w:type="paragraph" w:styleId="Subtitle">
    <w:name w:val="Subtitle"/>
    <w:basedOn w:val="Normal"/>
    <w:next w:val="Normal"/>
    <w:qFormat/>
    <w:rsid w:val="00ED4B42"/>
    <w:pPr>
      <w:spacing w:after="600"/>
    </w:pPr>
    <w:rPr>
      <w:rFonts w:ascii="Cambria" w:hAnsi="Cambria"/>
      <w:i/>
      <w:iCs/>
      <w:spacing w:val="13"/>
      <w:szCs w:val="24"/>
      <w:lang w:val="sq-AL" w:bidi="en-US"/>
    </w:rPr>
  </w:style>
  <w:style w:type="paragraph" w:customStyle="1" w:styleId="Alnt1">
    <w:name w:val="Alıntı1"/>
    <w:basedOn w:val="Normal"/>
    <w:next w:val="Normal"/>
    <w:rsid w:val="00ED4B42"/>
    <w:pPr>
      <w:spacing w:before="200" w:after="0"/>
      <w:ind w:left="360" w:right="360"/>
    </w:pPr>
    <w:rPr>
      <w:rFonts w:eastAsia="Calibri"/>
      <w:i/>
      <w:iCs/>
      <w:lang w:val="sq-AL" w:bidi="en-US"/>
    </w:rPr>
  </w:style>
  <w:style w:type="paragraph" w:customStyle="1" w:styleId="GlAlnt1">
    <w:name w:val="Güçlü Alıntı1"/>
    <w:basedOn w:val="Normal"/>
    <w:next w:val="Normal"/>
    <w:rsid w:val="00ED4B42"/>
    <w:pPr>
      <w:pBdr>
        <w:top w:val="none" w:sz="0" w:space="0" w:color="000000"/>
        <w:left w:val="none" w:sz="0" w:space="0" w:color="000000"/>
        <w:bottom w:val="single" w:sz="4" w:space="1" w:color="000001"/>
        <w:right w:val="none" w:sz="0" w:space="0" w:color="000000"/>
      </w:pBdr>
      <w:spacing w:before="200" w:after="280"/>
      <w:ind w:left="1008" w:right="1152"/>
      <w:jc w:val="both"/>
    </w:pPr>
    <w:rPr>
      <w:rFonts w:eastAsia="Calibri"/>
      <w:b/>
      <w:bCs/>
      <w:i/>
      <w:iCs/>
      <w:lang w:val="sq-AL" w:bidi="en-US"/>
    </w:rPr>
  </w:style>
  <w:style w:type="paragraph" w:customStyle="1" w:styleId="TBal1">
    <w:name w:val="İÇT Başlığı1"/>
    <w:basedOn w:val="Heading1"/>
    <w:next w:val="Normal"/>
    <w:rsid w:val="00ED4B42"/>
    <w:pPr>
      <w:keepLines w:val="0"/>
      <w:contextualSpacing/>
    </w:pPr>
    <w:rPr>
      <w:color w:val="000000"/>
      <w:szCs w:val="28"/>
      <w:lang w:val="sq-AL" w:bidi="en-US"/>
    </w:rPr>
  </w:style>
  <w:style w:type="paragraph" w:customStyle="1" w:styleId="Pa7">
    <w:name w:val="Pa7"/>
    <w:basedOn w:val="Default"/>
    <w:next w:val="Default"/>
    <w:rsid w:val="00ED4B42"/>
    <w:pPr>
      <w:spacing w:line="201" w:lineRule="atLeast"/>
    </w:pPr>
    <w:rPr>
      <w:rFonts w:ascii="Tahoma" w:hAnsi="Tahoma" w:cs="Tahoma"/>
    </w:rPr>
  </w:style>
  <w:style w:type="paragraph" w:customStyle="1" w:styleId="Pa16">
    <w:name w:val="Pa16"/>
    <w:basedOn w:val="Default"/>
    <w:next w:val="Default"/>
    <w:rsid w:val="00ED4B42"/>
    <w:pPr>
      <w:spacing w:line="241" w:lineRule="atLeast"/>
    </w:pPr>
    <w:rPr>
      <w:rFonts w:ascii="Tahoma" w:hAnsi="Tahoma" w:cs="Tahoma"/>
    </w:rPr>
  </w:style>
  <w:style w:type="paragraph" w:customStyle="1" w:styleId="Pa6">
    <w:name w:val="Pa6"/>
    <w:basedOn w:val="Default"/>
    <w:next w:val="Default"/>
    <w:rsid w:val="00ED4B42"/>
    <w:pPr>
      <w:spacing w:line="321" w:lineRule="atLeast"/>
    </w:pPr>
    <w:rPr>
      <w:rFonts w:ascii="Tahoma" w:hAnsi="Tahoma" w:cs="Tahoma"/>
    </w:rPr>
  </w:style>
  <w:style w:type="paragraph" w:customStyle="1" w:styleId="Pa24">
    <w:name w:val="Pa24"/>
    <w:basedOn w:val="Default"/>
    <w:next w:val="Default"/>
    <w:rsid w:val="00ED4B42"/>
    <w:pPr>
      <w:spacing w:line="241" w:lineRule="atLeast"/>
    </w:pPr>
    <w:rPr>
      <w:rFonts w:ascii="Tahoma" w:hAnsi="Tahoma" w:cs="Tahoma"/>
    </w:rPr>
  </w:style>
  <w:style w:type="paragraph" w:customStyle="1" w:styleId="citation">
    <w:name w:val="citation"/>
    <w:basedOn w:val="Normal"/>
    <w:rsid w:val="00ED4B42"/>
    <w:pPr>
      <w:spacing w:before="280" w:after="280" w:line="240" w:lineRule="auto"/>
    </w:pPr>
    <w:rPr>
      <w:sz w:val="17"/>
      <w:szCs w:val="17"/>
    </w:rPr>
  </w:style>
  <w:style w:type="paragraph" w:customStyle="1" w:styleId="MediumGrid1-Accent21">
    <w:name w:val="Medium Grid 1 - Accent 21"/>
    <w:basedOn w:val="Normal"/>
    <w:rsid w:val="00ED4B42"/>
    <w:pPr>
      <w:ind w:left="720"/>
      <w:contextualSpacing/>
    </w:pPr>
    <w:rPr>
      <w:rFonts w:ascii="Calibri" w:eastAsia="MS Mincho" w:hAnsi="Calibri"/>
      <w:lang w:val="sq-AL"/>
    </w:rPr>
  </w:style>
  <w:style w:type="paragraph" w:customStyle="1" w:styleId="Listenabsatz1">
    <w:name w:val="Listenabsatz1"/>
    <w:basedOn w:val="Normal"/>
    <w:rsid w:val="00ED4B42"/>
    <w:pPr>
      <w:ind w:left="720"/>
    </w:pPr>
    <w:rPr>
      <w:rFonts w:ascii="Calibri" w:hAnsi="Calibri" w:cs="Calibri"/>
      <w:lang w:val="sq-AL"/>
    </w:rPr>
  </w:style>
  <w:style w:type="paragraph" w:customStyle="1" w:styleId="CommentText1">
    <w:name w:val="Comment Text1"/>
    <w:basedOn w:val="Normal"/>
    <w:rsid w:val="00ED4B42"/>
    <w:rPr>
      <w:rFonts w:ascii="Calibri" w:eastAsia="MS Mincho" w:hAnsi="Calibri"/>
      <w:sz w:val="20"/>
      <w:szCs w:val="20"/>
      <w:lang w:val="sq-AL"/>
    </w:rPr>
  </w:style>
  <w:style w:type="paragraph" w:customStyle="1" w:styleId="CommentSubject1">
    <w:name w:val="Comment Subject1"/>
    <w:basedOn w:val="CommentText1"/>
    <w:rsid w:val="00ED4B42"/>
    <w:rPr>
      <w:b/>
      <w:bCs/>
    </w:rPr>
  </w:style>
  <w:style w:type="paragraph" w:customStyle="1" w:styleId="ColorfulList-Accent11">
    <w:name w:val="Colorful List - Accent 11"/>
    <w:basedOn w:val="Normal"/>
    <w:uiPriority w:val="34"/>
    <w:qFormat/>
    <w:rsid w:val="00ED4B42"/>
    <w:pPr>
      <w:ind w:left="720"/>
      <w:contextualSpacing/>
    </w:pPr>
    <w:rPr>
      <w:rFonts w:ascii="Calibri" w:eastAsia="MS Mincho" w:hAnsi="Calibri"/>
      <w:lang w:val="sq-AL"/>
    </w:rPr>
  </w:style>
  <w:style w:type="paragraph" w:customStyle="1" w:styleId="TableContents">
    <w:name w:val="Table Contents"/>
    <w:basedOn w:val="Normal"/>
    <w:rsid w:val="00ED4B42"/>
    <w:pPr>
      <w:suppressLineNumbers/>
    </w:pPr>
  </w:style>
  <w:style w:type="paragraph" w:customStyle="1" w:styleId="TableHeading">
    <w:name w:val="Table Heading"/>
    <w:basedOn w:val="TableContents"/>
    <w:rsid w:val="00ED4B42"/>
    <w:pPr>
      <w:jc w:val="center"/>
    </w:pPr>
    <w:rPr>
      <w:b/>
      <w:bCs/>
    </w:rPr>
  </w:style>
  <w:style w:type="paragraph" w:customStyle="1" w:styleId="FrameContents">
    <w:name w:val="Frame Contents"/>
    <w:basedOn w:val="Normal"/>
    <w:rsid w:val="00ED4B42"/>
  </w:style>
  <w:style w:type="paragraph" w:customStyle="1" w:styleId="ListeParagraf10">
    <w:name w:val="Liste Paragraf1"/>
    <w:basedOn w:val="Normal"/>
    <w:rsid w:val="0005198D"/>
    <w:pPr>
      <w:widowControl w:val="0"/>
      <w:spacing w:after="0" w:line="240" w:lineRule="auto"/>
      <w:ind w:left="1560" w:hanging="360"/>
    </w:pPr>
    <w:rPr>
      <w:kern w:val="2"/>
      <w:lang w:bidi="en-US"/>
    </w:rPr>
  </w:style>
  <w:style w:type="paragraph" w:customStyle="1" w:styleId="TextBody">
    <w:name w:val="Text Body"/>
    <w:basedOn w:val="Normal"/>
    <w:rsid w:val="005F0BD7"/>
    <w:pPr>
      <w:widowControl w:val="0"/>
      <w:suppressAutoHyphens w:val="0"/>
      <w:autoSpaceDE w:val="0"/>
      <w:spacing w:after="0" w:line="240" w:lineRule="auto"/>
    </w:pPr>
    <w:rPr>
      <w:color w:val="auto"/>
      <w:kern w:val="0"/>
      <w:szCs w:val="24"/>
      <w:lang w:bidi="en-US"/>
    </w:rPr>
  </w:style>
  <w:style w:type="paragraph" w:styleId="ListParagraph">
    <w:name w:val="List Paragraph"/>
    <w:basedOn w:val="Normal"/>
    <w:link w:val="ListParagraphChar1"/>
    <w:uiPriority w:val="34"/>
    <w:qFormat/>
    <w:rsid w:val="005F0BD7"/>
    <w:pPr>
      <w:widowControl w:val="0"/>
      <w:suppressAutoHyphens w:val="0"/>
      <w:autoSpaceDE w:val="0"/>
      <w:spacing w:after="0" w:line="240" w:lineRule="auto"/>
      <w:ind w:left="1820" w:hanging="360"/>
    </w:pPr>
    <w:rPr>
      <w:color w:val="auto"/>
      <w:kern w:val="0"/>
      <w:lang w:bidi="en-US"/>
    </w:rPr>
  </w:style>
  <w:style w:type="character" w:customStyle="1" w:styleId="ListParagraphChar1">
    <w:name w:val="List Paragraph Char1"/>
    <w:link w:val="ListParagraph"/>
    <w:uiPriority w:val="34"/>
    <w:locked/>
    <w:rsid w:val="00BB495D"/>
    <w:rPr>
      <w:sz w:val="22"/>
      <w:szCs w:val="22"/>
      <w:lang w:val="tr-TR" w:eastAsia="zh-CN" w:bidi="en-US"/>
    </w:rPr>
  </w:style>
  <w:style w:type="character" w:customStyle="1" w:styleId="HeaderChar1">
    <w:name w:val="Header Char1"/>
    <w:link w:val="Header"/>
    <w:rsid w:val="003B5BEA"/>
    <w:rPr>
      <w:rFonts w:ascii="Calibri" w:hAnsi="Calibri"/>
      <w:color w:val="00000A"/>
      <w:kern w:val="1"/>
      <w:sz w:val="22"/>
      <w:szCs w:val="22"/>
      <w:lang w:val="en-GB" w:eastAsia="zh-CN"/>
    </w:rPr>
  </w:style>
  <w:style w:type="character" w:customStyle="1" w:styleId="FooterChar1">
    <w:name w:val="Footer Char1"/>
    <w:link w:val="Footer"/>
    <w:rsid w:val="003B5BEA"/>
    <w:rPr>
      <w:rFonts w:ascii="Calibri" w:hAnsi="Calibri"/>
      <w:color w:val="00000A"/>
      <w:kern w:val="1"/>
      <w:sz w:val="22"/>
      <w:szCs w:val="22"/>
      <w:lang w:val="en-GB" w:eastAsia="zh-CN"/>
    </w:rPr>
  </w:style>
  <w:style w:type="paragraph" w:styleId="BodyTextIndent2">
    <w:name w:val="Body Text Indent 2"/>
    <w:basedOn w:val="Normal"/>
    <w:link w:val="BodyTextIndent2Char1"/>
    <w:uiPriority w:val="99"/>
    <w:semiHidden/>
    <w:unhideWhenUsed/>
    <w:rsid w:val="007E5742"/>
    <w:pPr>
      <w:spacing w:after="120" w:line="480" w:lineRule="auto"/>
      <w:ind w:left="283"/>
    </w:pPr>
  </w:style>
  <w:style w:type="character" w:customStyle="1" w:styleId="BodyTextIndent2Char1">
    <w:name w:val="Body Text Indent 2 Char1"/>
    <w:link w:val="BodyTextIndent2"/>
    <w:uiPriority w:val="99"/>
    <w:semiHidden/>
    <w:rsid w:val="007E5742"/>
    <w:rPr>
      <w:rFonts w:ascii="Calibri" w:hAnsi="Calibri"/>
      <w:color w:val="00000A"/>
      <w:kern w:val="1"/>
      <w:sz w:val="22"/>
      <w:szCs w:val="22"/>
      <w:lang w:val="tr-TR" w:eastAsia="zh-CN"/>
    </w:rPr>
  </w:style>
  <w:style w:type="paragraph" w:styleId="BodyText3">
    <w:name w:val="Body Text 3"/>
    <w:basedOn w:val="Normal"/>
    <w:link w:val="BodyText3Char1"/>
    <w:unhideWhenUsed/>
    <w:rsid w:val="007E5742"/>
    <w:pPr>
      <w:suppressAutoHyphens w:val="0"/>
      <w:autoSpaceDE w:val="0"/>
      <w:autoSpaceDN w:val="0"/>
      <w:adjustRightInd w:val="0"/>
      <w:spacing w:after="120" w:line="240" w:lineRule="auto"/>
    </w:pPr>
    <w:rPr>
      <w:rFonts w:ascii="Arial" w:eastAsia="Calibri" w:hAnsi="Arial"/>
      <w:color w:val="auto"/>
      <w:kern w:val="0"/>
      <w:sz w:val="16"/>
      <w:szCs w:val="16"/>
      <w:lang w:val="sq-AL"/>
    </w:rPr>
  </w:style>
  <w:style w:type="character" w:customStyle="1" w:styleId="BodyText3Char1">
    <w:name w:val="Body Text 3 Char1"/>
    <w:link w:val="BodyText3"/>
    <w:rsid w:val="007E5742"/>
    <w:rPr>
      <w:rFonts w:ascii="Arial" w:eastAsia="Calibri" w:hAnsi="Arial"/>
      <w:sz w:val="16"/>
      <w:szCs w:val="16"/>
      <w:lang w:val="sq-AL"/>
    </w:rPr>
  </w:style>
  <w:style w:type="character" w:styleId="FootnoteReference">
    <w:name w:val="footnote reference"/>
    <w:uiPriority w:val="99"/>
    <w:semiHidden/>
    <w:unhideWhenUsed/>
    <w:rsid w:val="00704028"/>
    <w:rPr>
      <w:vertAlign w:val="superscript"/>
    </w:rPr>
  </w:style>
  <w:style w:type="paragraph" w:styleId="NoSpacing">
    <w:name w:val="No Spacing"/>
    <w:uiPriority w:val="1"/>
    <w:qFormat/>
    <w:rsid w:val="005B482E"/>
    <w:pPr>
      <w:suppressAutoHyphens/>
    </w:pPr>
    <w:rPr>
      <w:rFonts w:ascii="Calibri" w:hAnsi="Calibri"/>
      <w:color w:val="00000A"/>
      <w:kern w:val="1"/>
      <w:sz w:val="22"/>
      <w:szCs w:val="22"/>
      <w:lang w:val="tr-TR" w:eastAsia="zh-CN"/>
    </w:rPr>
  </w:style>
  <w:style w:type="paragraph" w:styleId="BalloonText">
    <w:name w:val="Balloon Text"/>
    <w:basedOn w:val="Normal"/>
    <w:link w:val="BalloonTextChar2"/>
    <w:semiHidden/>
    <w:unhideWhenUsed/>
    <w:rsid w:val="003F7930"/>
    <w:pPr>
      <w:spacing w:after="0" w:line="240" w:lineRule="auto"/>
    </w:pPr>
    <w:rPr>
      <w:rFonts w:ascii="Tahoma" w:hAnsi="Tahoma" w:cs="Tahoma"/>
      <w:sz w:val="16"/>
      <w:szCs w:val="16"/>
    </w:rPr>
  </w:style>
  <w:style w:type="character" w:customStyle="1" w:styleId="BalloonTextChar2">
    <w:name w:val="Balloon Text Char2"/>
    <w:basedOn w:val="DefaultParagraphFont"/>
    <w:link w:val="BalloonText"/>
    <w:uiPriority w:val="99"/>
    <w:semiHidden/>
    <w:rsid w:val="003F7930"/>
    <w:rPr>
      <w:rFonts w:ascii="Tahoma" w:hAnsi="Tahoma" w:cs="Tahoma"/>
      <w:color w:val="00000A"/>
      <w:kern w:val="1"/>
      <w:sz w:val="16"/>
      <w:szCs w:val="16"/>
      <w:lang w:val="tr-TR" w:eastAsia="zh-CN"/>
    </w:rPr>
  </w:style>
  <w:style w:type="paragraph" w:styleId="Title">
    <w:name w:val="Title"/>
    <w:basedOn w:val="Normal"/>
    <w:next w:val="Normal"/>
    <w:link w:val="TitleChar"/>
    <w:autoRedefine/>
    <w:uiPriority w:val="10"/>
    <w:qFormat/>
    <w:rsid w:val="003F7930"/>
    <w:pPr>
      <w:suppressAutoHyphens w:val="0"/>
      <w:spacing w:after="0" w:line="240" w:lineRule="auto"/>
      <w:contextualSpacing/>
    </w:pPr>
    <w:rPr>
      <w:rFonts w:ascii="Cambria" w:hAnsi="Cambria"/>
      <w:color w:val="auto"/>
      <w:spacing w:val="5"/>
      <w:kern w:val="0"/>
      <w:sz w:val="32"/>
      <w:szCs w:val="32"/>
      <w:lang w:val="sq-AL" w:eastAsia="en-US" w:bidi="en-US"/>
    </w:rPr>
  </w:style>
  <w:style w:type="character" w:customStyle="1" w:styleId="TitleChar1">
    <w:name w:val="Title Char1"/>
    <w:basedOn w:val="DefaultParagraphFont"/>
    <w:link w:val="Title"/>
    <w:uiPriority w:val="10"/>
    <w:rsid w:val="003F7930"/>
    <w:rPr>
      <w:rFonts w:asciiTheme="majorHAnsi" w:eastAsiaTheme="majorEastAsia" w:hAnsiTheme="majorHAnsi" w:cstheme="majorBidi"/>
      <w:color w:val="323E4F" w:themeColor="text2" w:themeShade="BF"/>
      <w:spacing w:val="5"/>
      <w:kern w:val="28"/>
      <w:sz w:val="52"/>
      <w:szCs w:val="52"/>
      <w:lang w:val="tr-TR" w:eastAsia="zh-CN"/>
    </w:rPr>
  </w:style>
  <w:style w:type="character" w:styleId="CommentReference">
    <w:name w:val="annotation reference"/>
    <w:rsid w:val="005A7C6A"/>
    <w:rPr>
      <w:rFonts w:cs="Times New Roman"/>
      <w:sz w:val="16"/>
    </w:rPr>
  </w:style>
</w:styles>
</file>

<file path=word/webSettings.xml><?xml version="1.0" encoding="utf-8"?>
<w:webSettings xmlns:r="http://schemas.openxmlformats.org/officeDocument/2006/relationships" xmlns:w="http://schemas.openxmlformats.org/wordprocessingml/2006/main">
  <w:divs>
    <w:div w:id="67701123">
      <w:bodyDiv w:val="1"/>
      <w:marLeft w:val="0"/>
      <w:marRight w:val="0"/>
      <w:marTop w:val="0"/>
      <w:marBottom w:val="0"/>
      <w:divBdr>
        <w:top w:val="none" w:sz="0" w:space="0" w:color="auto"/>
        <w:left w:val="none" w:sz="0" w:space="0" w:color="auto"/>
        <w:bottom w:val="none" w:sz="0" w:space="0" w:color="auto"/>
        <w:right w:val="none" w:sz="0" w:space="0" w:color="auto"/>
      </w:divBdr>
    </w:div>
    <w:div w:id="645859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dmoz.org/Kids_and_Teens/School_Time/English/English_as_a_Second_Language/" TargetMode="External"/><Relationship Id="rId21" Type="http://schemas.openxmlformats.org/officeDocument/2006/relationships/hyperlink" Target="https://www.teachingenglish.org.uk/teaching-teens" TargetMode="External"/><Relationship Id="rId42" Type="http://schemas.openxmlformats.org/officeDocument/2006/relationships/hyperlink" Target="http://www.mirror.co.uk" TargetMode="External"/><Relationship Id="rId47" Type="http://schemas.openxmlformats.org/officeDocument/2006/relationships/header" Target="header4.xml"/><Relationship Id="rId63" Type="http://schemas.openxmlformats.org/officeDocument/2006/relationships/hyperlink" Target="https://www.youtube.com/watch?v=fABL5xSG4cA" TargetMode="External"/><Relationship Id="rId68" Type="http://schemas.openxmlformats.org/officeDocument/2006/relationships/header" Target="header11.xml"/><Relationship Id="rId84" Type="http://schemas.openxmlformats.org/officeDocument/2006/relationships/footer" Target="footer16.xml"/><Relationship Id="rId89" Type="http://schemas.openxmlformats.org/officeDocument/2006/relationships/header" Target="header19.xml"/><Relationship Id="rId7" Type="http://schemas.openxmlformats.org/officeDocument/2006/relationships/settings" Target="settings.xml"/><Relationship Id="rId71" Type="http://schemas.openxmlformats.org/officeDocument/2006/relationships/oleObject" Target="embeddings/oleObject1.bin"/><Relationship Id="rId92" Type="http://schemas.openxmlformats.org/officeDocument/2006/relationships/header" Target="header21.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www.cdlponline.org/index.cfm?fuseaction=stories&amp;topicID=1" TargetMode="External"/><Relationship Id="rId11" Type="http://schemas.openxmlformats.org/officeDocument/2006/relationships/image" Target="media/image1.png"/><Relationship Id="rId24" Type="http://schemas.openxmlformats.org/officeDocument/2006/relationships/hyperlink" Target="https://lyricstraining.com/" TargetMode="External"/><Relationship Id="rId32" Type="http://schemas.openxmlformats.org/officeDocument/2006/relationships/hyperlink" Target="http://a4esl.org/" TargetMode="External"/><Relationship Id="rId37" Type="http://schemas.openxmlformats.org/officeDocument/2006/relationships/hyperlink" Target="http://www.esl-lab.com" TargetMode="External"/><Relationship Id="rId40" Type="http://schemas.openxmlformats.org/officeDocument/2006/relationships/hyperlink" Target="http://www.bbc.co.uk/worldservice/learningenglish/" TargetMode="External"/><Relationship Id="rId45" Type="http://schemas.openxmlformats.org/officeDocument/2006/relationships/footer" Target="footer2.xml"/><Relationship Id="rId53" Type="http://schemas.openxmlformats.org/officeDocument/2006/relationships/header" Target="header7.xml"/><Relationship Id="rId58" Type="http://schemas.openxmlformats.org/officeDocument/2006/relationships/hyperlink" Target="http://www.classicsforkids.com/" TargetMode="External"/><Relationship Id="rId66" Type="http://schemas.openxmlformats.org/officeDocument/2006/relationships/footer" Target="footer9.xml"/><Relationship Id="rId74" Type="http://schemas.openxmlformats.org/officeDocument/2006/relationships/footer" Target="footer12.xml"/><Relationship Id="rId79" Type="http://schemas.openxmlformats.org/officeDocument/2006/relationships/oleObject" Target="embeddings/oleObject2.bin"/><Relationship Id="rId87" Type="http://schemas.openxmlformats.org/officeDocument/2006/relationships/footer" Target="footer17.xml"/><Relationship Id="rId102" Type="http://schemas.openxmlformats.org/officeDocument/2006/relationships/header" Target="header25.xml"/><Relationship Id="rId5" Type="http://schemas.openxmlformats.org/officeDocument/2006/relationships/numbering" Target="numbering.xml"/><Relationship Id="rId61" Type="http://schemas.openxmlformats.org/officeDocument/2006/relationships/header" Target="header8.xml"/><Relationship Id="rId82" Type="http://schemas.openxmlformats.org/officeDocument/2006/relationships/footer" Target="footer15.xml"/><Relationship Id="rId90" Type="http://schemas.openxmlformats.org/officeDocument/2006/relationships/footer" Target="footer19.xml"/><Relationship Id="rId95" Type="http://schemas.openxmlformats.org/officeDocument/2006/relationships/header" Target="header22.xml"/><Relationship Id="rId19" Type="http://schemas.openxmlformats.org/officeDocument/2006/relationships/hyperlink" Target="https://americanenglish.state.gov/resources-0" TargetMode="External"/><Relationship Id="rId14" Type="http://schemas.openxmlformats.org/officeDocument/2006/relationships/package" Target="embeddings/Microsoft_Office_Word_Document1.docx"/><Relationship Id="rId22" Type="http://schemas.openxmlformats.org/officeDocument/2006/relationships/hyperlink" Target="https://americanenglish.state.gov/search/solr?f%5B0%5D=bundle%3Aresource" TargetMode="External"/><Relationship Id="rId27" Type="http://schemas.openxmlformats.org/officeDocument/2006/relationships/hyperlink" Target="http://www.manythings.org/vocabulary/games/l/words.php?f=body-1" TargetMode="External"/><Relationship Id="rId30" Type="http://schemas.openxmlformats.org/officeDocument/2006/relationships/hyperlink" Target="http://iteslj.org/ESL.html" TargetMode="External"/><Relationship Id="rId35" Type="http://schemas.openxmlformats.org/officeDocument/2006/relationships/hyperlink" Target="http://www.bbc.co.uk/worldservice/learningenglish" TargetMode="External"/><Relationship Id="rId43" Type="http://schemas.openxmlformats.org/officeDocument/2006/relationships/header" Target="header2.xml"/><Relationship Id="rId48" Type="http://schemas.openxmlformats.org/officeDocument/2006/relationships/footer" Target="footer4.xml"/><Relationship Id="rId56" Type="http://schemas.openxmlformats.org/officeDocument/2006/relationships/hyperlink" Target="http://www.zzounds.com/edu--musicteacherhandouts" TargetMode="External"/><Relationship Id="rId64" Type="http://schemas.openxmlformats.org/officeDocument/2006/relationships/header" Target="header9.xml"/><Relationship Id="rId69" Type="http://schemas.openxmlformats.org/officeDocument/2006/relationships/footer" Target="footer11.xml"/><Relationship Id="rId77" Type="http://schemas.openxmlformats.org/officeDocument/2006/relationships/footer" Target="footer14.xml"/><Relationship Id="rId100" Type="http://schemas.openxmlformats.org/officeDocument/2006/relationships/footer" Target="footer23.xml"/><Relationship Id="rId105"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footer" Target="footer5.xml"/><Relationship Id="rId72" Type="http://schemas.openxmlformats.org/officeDocument/2006/relationships/header" Target="header12.xml"/><Relationship Id="rId80" Type="http://schemas.openxmlformats.org/officeDocument/2006/relationships/oleObject" Target="embeddings/oleObject3.bin"/><Relationship Id="rId85" Type="http://schemas.openxmlformats.org/officeDocument/2006/relationships/header" Target="header17.xml"/><Relationship Id="rId93" Type="http://schemas.openxmlformats.org/officeDocument/2006/relationships/footer" Target="footer20.xml"/><Relationship Id="rId98" Type="http://schemas.openxmlformats.org/officeDocument/2006/relationships/header" Target="header23.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edutopia.org/blog/middle-school-resources-elena-aguilar" TargetMode="External"/><Relationship Id="rId25" Type="http://schemas.openxmlformats.org/officeDocument/2006/relationships/hyperlink" Target="https://www.eslkidstuff.com/" TargetMode="External"/><Relationship Id="rId33" Type="http://schemas.openxmlformats.org/officeDocument/2006/relationships/hyperlink" Target="http://www.english-at-home.com/" TargetMode="External"/><Relationship Id="rId38" Type="http://schemas.openxmlformats.org/officeDocument/2006/relationships/hyperlink" Target="http://www.cnn.com" TargetMode="External"/><Relationship Id="rId46" Type="http://schemas.openxmlformats.org/officeDocument/2006/relationships/footer" Target="footer3.xml"/><Relationship Id="rId59" Type="http://schemas.openxmlformats.org/officeDocument/2006/relationships/hyperlink" Target="https://www.youtube.com/results?search_query=muzike%2Binstrumentale%2Bklasike" TargetMode="External"/><Relationship Id="rId67" Type="http://schemas.openxmlformats.org/officeDocument/2006/relationships/footer" Target="footer10.xml"/><Relationship Id="rId103" Type="http://schemas.openxmlformats.org/officeDocument/2006/relationships/footer" Target="footer25.xml"/><Relationship Id="rId20" Type="http://schemas.openxmlformats.org/officeDocument/2006/relationships/hyperlink" Target="https://www.ereadingworksheets.com/browse-worksheets-by-grade-level/" TargetMode="External"/><Relationship Id="rId41" Type="http://schemas.openxmlformats.org/officeDocument/2006/relationships/hyperlink" Target="http://www.bbc.co.uk/worldservice/" TargetMode="External"/><Relationship Id="rId54" Type="http://schemas.openxmlformats.org/officeDocument/2006/relationships/footer" Target="footer7.xml"/><Relationship Id="rId62" Type="http://schemas.openxmlformats.org/officeDocument/2006/relationships/footer" Target="footer8.xml"/><Relationship Id="rId70" Type="http://schemas.openxmlformats.org/officeDocument/2006/relationships/image" Target="media/image4.wmf"/><Relationship Id="rId75" Type="http://schemas.openxmlformats.org/officeDocument/2006/relationships/footer" Target="footer13.xml"/><Relationship Id="rId83" Type="http://schemas.openxmlformats.org/officeDocument/2006/relationships/header" Target="header16.xml"/><Relationship Id="rId88" Type="http://schemas.openxmlformats.org/officeDocument/2006/relationships/footer" Target="footer18.xml"/><Relationship Id="rId91" Type="http://schemas.openxmlformats.org/officeDocument/2006/relationships/header" Target="header20.xml"/><Relationship Id="rId96" Type="http://schemas.openxmlformats.org/officeDocument/2006/relationships/footer" Target="footer2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https://busyteacher.org/atoz/" TargetMode="External"/><Relationship Id="rId28" Type="http://schemas.openxmlformats.org/officeDocument/2006/relationships/hyperlink" Target="http://www.englishclub.com/esl-quizzes/" TargetMode="External"/><Relationship Id="rId36" Type="http://schemas.openxmlformats.org/officeDocument/2006/relationships/hyperlink" Target="http://www.britishcouncil.org/learnenglish" TargetMode="External"/><Relationship Id="rId49" Type="http://schemas.openxmlformats.org/officeDocument/2006/relationships/header" Target="header5.xml"/><Relationship Id="rId57" Type="http://schemas.openxmlformats.org/officeDocument/2006/relationships/hyperlink" Target="http://interactivesites.weebly.com/music.html" TargetMode="External"/><Relationship Id="rId10" Type="http://schemas.openxmlformats.org/officeDocument/2006/relationships/endnotes" Target="endnotes.xml"/><Relationship Id="rId31" Type="http://schemas.openxmlformats.org/officeDocument/2006/relationships/hyperlink" Target="http://www.manythings.org/" TargetMode="External"/><Relationship Id="rId44" Type="http://schemas.openxmlformats.org/officeDocument/2006/relationships/header" Target="header3.xml"/><Relationship Id="rId52" Type="http://schemas.openxmlformats.org/officeDocument/2006/relationships/footer" Target="footer6.xml"/><Relationship Id="rId60" Type="http://schemas.openxmlformats.org/officeDocument/2006/relationships/hyperlink" Target="https://www.youtube.com/results?search_query=muzike%2Bpopullore%2Bshqiptare" TargetMode="External"/><Relationship Id="rId65" Type="http://schemas.openxmlformats.org/officeDocument/2006/relationships/header" Target="header10.xml"/><Relationship Id="rId73" Type="http://schemas.openxmlformats.org/officeDocument/2006/relationships/header" Target="header13.xml"/><Relationship Id="rId78" Type="http://schemas.openxmlformats.org/officeDocument/2006/relationships/image" Target="media/image5.wmf"/><Relationship Id="rId81" Type="http://schemas.openxmlformats.org/officeDocument/2006/relationships/header" Target="header15.xml"/><Relationship Id="rId86" Type="http://schemas.openxmlformats.org/officeDocument/2006/relationships/header" Target="header18.xml"/><Relationship Id="rId94" Type="http://schemas.openxmlformats.org/officeDocument/2006/relationships/footer" Target="footer21.xml"/><Relationship Id="rId99" Type="http://schemas.openxmlformats.org/officeDocument/2006/relationships/header" Target="header24.xml"/><Relationship Id="rId101" Type="http://schemas.openxmlformats.org/officeDocument/2006/relationships/footer" Target="footer24.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emf"/><Relationship Id="rId18" Type="http://schemas.openxmlformats.org/officeDocument/2006/relationships/hyperlink" Target="https://www.youtube.com/channel/UCzuOCMm4bYELiv-DZAgfm4g" TargetMode="External"/><Relationship Id="rId39" Type="http://schemas.openxmlformats.org/officeDocument/2006/relationships/hyperlink" Target="http://www.bbc.co.uk/" TargetMode="External"/><Relationship Id="rId34" Type="http://schemas.openxmlformats.org/officeDocument/2006/relationships/hyperlink" Target="http://www.learningchocolate.com/" TargetMode="External"/><Relationship Id="rId50" Type="http://schemas.openxmlformats.org/officeDocument/2006/relationships/header" Target="header6.xml"/><Relationship Id="rId55" Type="http://schemas.openxmlformats.org/officeDocument/2006/relationships/hyperlink" Target="http://music-teacher-resources.com/" TargetMode="External"/><Relationship Id="rId76" Type="http://schemas.openxmlformats.org/officeDocument/2006/relationships/header" Target="header14.xml"/><Relationship Id="rId97" Type="http://schemas.openxmlformats.org/officeDocument/2006/relationships/image" Target="media/image6.png"/><Relationship Id="rId10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4BF82613BF3A3B4A8843CFAE77FF3F71" ma:contentTypeVersion="2" ma:contentTypeDescription="Yeni belge oluşturun." ma:contentTypeScope="" ma:versionID="6218023617fe37ee33d91c1f4d79d3da">
  <xsd:schema xmlns:xsd="http://www.w3.org/2001/XMLSchema" xmlns:xs="http://www.w3.org/2001/XMLSchema" xmlns:p="http://schemas.microsoft.com/office/2006/metadata/properties" xmlns:ns3="25a8c9d9-c517-4c6b-b418-22c9ce9b794d" targetNamespace="http://schemas.microsoft.com/office/2006/metadata/properties" ma:root="true" ma:fieldsID="b48b65e0183a53fcd3a8c88b6dedab47" ns3:_="">
    <xsd:import namespace="25a8c9d9-c517-4c6b-b418-22c9ce9b794d"/>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8c9d9-c517-4c6b-b418-22c9ce9b79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0BDA9-FFC6-426A-A092-B92C97CFCF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8c9d9-c517-4c6b-b418-22c9ce9b79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2017E9-ACFE-4562-8ABA-BD32F583E281}">
  <ds:schemaRefs>
    <ds:schemaRef ds:uri="http://schemas.microsoft.com/sharepoint/v3/contenttype/forms"/>
  </ds:schemaRefs>
</ds:datastoreItem>
</file>

<file path=customXml/itemProps3.xml><?xml version="1.0" encoding="utf-8"?>
<ds:datastoreItem xmlns:ds="http://schemas.openxmlformats.org/officeDocument/2006/customXml" ds:itemID="{7CEFCFA2-EE14-40FA-AD6E-56ABEDF97E8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0595B2E-D031-46D4-B45C-202312812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798</TotalTime>
  <Pages>204</Pages>
  <Words>48067</Words>
  <Characters>273982</Characters>
  <Application>Microsoft Office Word</Application>
  <DocSecurity>0</DocSecurity>
  <Lines>2283</Lines>
  <Paragraphs>642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321407</CharactersWithSpaces>
  <SharedDoc>false</SharedDoc>
  <HLinks>
    <vt:vector size="204" baseType="variant">
      <vt:variant>
        <vt:i4>3014713</vt:i4>
      </vt:variant>
      <vt:variant>
        <vt:i4>102</vt:i4>
      </vt:variant>
      <vt:variant>
        <vt:i4>0</vt:i4>
      </vt:variant>
      <vt:variant>
        <vt:i4>5</vt:i4>
      </vt:variant>
      <vt:variant>
        <vt:lpwstr>https://www.youtube.com/watch?v=fABL5xSG4cA</vt:lpwstr>
      </vt:variant>
      <vt:variant>
        <vt:lpwstr/>
      </vt:variant>
      <vt:variant>
        <vt:i4>6881364</vt:i4>
      </vt:variant>
      <vt:variant>
        <vt:i4>99</vt:i4>
      </vt:variant>
      <vt:variant>
        <vt:i4>0</vt:i4>
      </vt:variant>
      <vt:variant>
        <vt:i4>5</vt:i4>
      </vt:variant>
      <vt:variant>
        <vt:lpwstr>https://www.youtube.com/results?search_query=muzike%2Bpopullore%2Bshqiptare</vt:lpwstr>
      </vt:variant>
      <vt:variant>
        <vt:lpwstr/>
      </vt:variant>
      <vt:variant>
        <vt:i4>786477</vt:i4>
      </vt:variant>
      <vt:variant>
        <vt:i4>96</vt:i4>
      </vt:variant>
      <vt:variant>
        <vt:i4>0</vt:i4>
      </vt:variant>
      <vt:variant>
        <vt:i4>5</vt:i4>
      </vt:variant>
      <vt:variant>
        <vt:lpwstr>https://www.youtube.com/results?search_query=muzike%2Binstrumentale%2Bklasike</vt:lpwstr>
      </vt:variant>
      <vt:variant>
        <vt:lpwstr/>
      </vt:variant>
      <vt:variant>
        <vt:i4>3735668</vt:i4>
      </vt:variant>
      <vt:variant>
        <vt:i4>93</vt:i4>
      </vt:variant>
      <vt:variant>
        <vt:i4>0</vt:i4>
      </vt:variant>
      <vt:variant>
        <vt:i4>5</vt:i4>
      </vt:variant>
      <vt:variant>
        <vt:lpwstr>http://www.classicsforkids.com/</vt:lpwstr>
      </vt:variant>
      <vt:variant>
        <vt:lpwstr/>
      </vt:variant>
      <vt:variant>
        <vt:i4>65603</vt:i4>
      </vt:variant>
      <vt:variant>
        <vt:i4>90</vt:i4>
      </vt:variant>
      <vt:variant>
        <vt:i4>0</vt:i4>
      </vt:variant>
      <vt:variant>
        <vt:i4>5</vt:i4>
      </vt:variant>
      <vt:variant>
        <vt:lpwstr>http://interactivesites.weebly.com/music.html</vt:lpwstr>
      </vt:variant>
      <vt:variant>
        <vt:lpwstr/>
      </vt:variant>
      <vt:variant>
        <vt:i4>31</vt:i4>
      </vt:variant>
      <vt:variant>
        <vt:i4>87</vt:i4>
      </vt:variant>
      <vt:variant>
        <vt:i4>0</vt:i4>
      </vt:variant>
      <vt:variant>
        <vt:i4>5</vt:i4>
      </vt:variant>
      <vt:variant>
        <vt:lpwstr>http://www.zzounds.com/edu--musicteacherhandouts</vt:lpwstr>
      </vt:variant>
      <vt:variant>
        <vt:lpwstr/>
      </vt:variant>
      <vt:variant>
        <vt:i4>3342378</vt:i4>
      </vt:variant>
      <vt:variant>
        <vt:i4>84</vt:i4>
      </vt:variant>
      <vt:variant>
        <vt:i4>0</vt:i4>
      </vt:variant>
      <vt:variant>
        <vt:i4>5</vt:i4>
      </vt:variant>
      <vt:variant>
        <vt:lpwstr>http://music-teacher-resources.com/</vt:lpwstr>
      </vt:variant>
      <vt:variant>
        <vt:lpwstr/>
      </vt:variant>
      <vt:variant>
        <vt:i4>4194335</vt:i4>
      </vt:variant>
      <vt:variant>
        <vt:i4>81</vt:i4>
      </vt:variant>
      <vt:variant>
        <vt:i4>0</vt:i4>
      </vt:variant>
      <vt:variant>
        <vt:i4>5</vt:i4>
      </vt:variant>
      <vt:variant>
        <vt:lpwstr>http://www.mirror.co.uk/</vt:lpwstr>
      </vt:variant>
      <vt:variant>
        <vt:lpwstr/>
      </vt:variant>
      <vt:variant>
        <vt:i4>3276839</vt:i4>
      </vt:variant>
      <vt:variant>
        <vt:i4>78</vt:i4>
      </vt:variant>
      <vt:variant>
        <vt:i4>0</vt:i4>
      </vt:variant>
      <vt:variant>
        <vt:i4>5</vt:i4>
      </vt:variant>
      <vt:variant>
        <vt:lpwstr>http://www.bbc.co.uk/worldservice/</vt:lpwstr>
      </vt:variant>
      <vt:variant>
        <vt:lpwstr/>
      </vt:variant>
      <vt:variant>
        <vt:i4>7667753</vt:i4>
      </vt:variant>
      <vt:variant>
        <vt:i4>75</vt:i4>
      </vt:variant>
      <vt:variant>
        <vt:i4>0</vt:i4>
      </vt:variant>
      <vt:variant>
        <vt:i4>5</vt:i4>
      </vt:variant>
      <vt:variant>
        <vt:lpwstr>http://www.bbc.co.uk/worldservice/learningenglish/</vt:lpwstr>
      </vt:variant>
      <vt:variant>
        <vt:lpwstr/>
      </vt:variant>
      <vt:variant>
        <vt:i4>786438</vt:i4>
      </vt:variant>
      <vt:variant>
        <vt:i4>72</vt:i4>
      </vt:variant>
      <vt:variant>
        <vt:i4>0</vt:i4>
      </vt:variant>
      <vt:variant>
        <vt:i4>5</vt:i4>
      </vt:variant>
      <vt:variant>
        <vt:lpwstr>http://www.bbc.co.uk/</vt:lpwstr>
      </vt:variant>
      <vt:variant>
        <vt:lpwstr/>
      </vt:variant>
      <vt:variant>
        <vt:i4>2621567</vt:i4>
      </vt:variant>
      <vt:variant>
        <vt:i4>69</vt:i4>
      </vt:variant>
      <vt:variant>
        <vt:i4>0</vt:i4>
      </vt:variant>
      <vt:variant>
        <vt:i4>5</vt:i4>
      </vt:variant>
      <vt:variant>
        <vt:lpwstr>http://www.cnn.com/</vt:lpwstr>
      </vt:variant>
      <vt:variant>
        <vt:lpwstr/>
      </vt:variant>
      <vt:variant>
        <vt:i4>2228270</vt:i4>
      </vt:variant>
      <vt:variant>
        <vt:i4>66</vt:i4>
      </vt:variant>
      <vt:variant>
        <vt:i4>0</vt:i4>
      </vt:variant>
      <vt:variant>
        <vt:i4>5</vt:i4>
      </vt:variant>
      <vt:variant>
        <vt:lpwstr>http://www.esl-lab.com/</vt:lpwstr>
      </vt:variant>
      <vt:variant>
        <vt:lpwstr/>
      </vt:variant>
      <vt:variant>
        <vt:i4>3014694</vt:i4>
      </vt:variant>
      <vt:variant>
        <vt:i4>63</vt:i4>
      </vt:variant>
      <vt:variant>
        <vt:i4>0</vt:i4>
      </vt:variant>
      <vt:variant>
        <vt:i4>5</vt:i4>
      </vt:variant>
      <vt:variant>
        <vt:lpwstr>http://www.britishcouncil.org/learnenglish</vt:lpwstr>
      </vt:variant>
      <vt:variant>
        <vt:lpwstr/>
      </vt:variant>
      <vt:variant>
        <vt:i4>5898305</vt:i4>
      </vt:variant>
      <vt:variant>
        <vt:i4>60</vt:i4>
      </vt:variant>
      <vt:variant>
        <vt:i4>0</vt:i4>
      </vt:variant>
      <vt:variant>
        <vt:i4>5</vt:i4>
      </vt:variant>
      <vt:variant>
        <vt:lpwstr>http://www.bbc.co.uk/worldservice/learningenglish</vt:lpwstr>
      </vt:variant>
      <vt:variant>
        <vt:lpwstr/>
      </vt:variant>
      <vt:variant>
        <vt:i4>5177371</vt:i4>
      </vt:variant>
      <vt:variant>
        <vt:i4>57</vt:i4>
      </vt:variant>
      <vt:variant>
        <vt:i4>0</vt:i4>
      </vt:variant>
      <vt:variant>
        <vt:i4>5</vt:i4>
      </vt:variant>
      <vt:variant>
        <vt:lpwstr>http://www.learningchocolate.com/</vt:lpwstr>
      </vt:variant>
      <vt:variant>
        <vt:lpwstr/>
      </vt:variant>
      <vt:variant>
        <vt:i4>6291516</vt:i4>
      </vt:variant>
      <vt:variant>
        <vt:i4>54</vt:i4>
      </vt:variant>
      <vt:variant>
        <vt:i4>0</vt:i4>
      </vt:variant>
      <vt:variant>
        <vt:i4>5</vt:i4>
      </vt:variant>
      <vt:variant>
        <vt:lpwstr>http://www.english-at-home.com/</vt:lpwstr>
      </vt:variant>
      <vt:variant>
        <vt:lpwstr/>
      </vt:variant>
      <vt:variant>
        <vt:i4>4915218</vt:i4>
      </vt:variant>
      <vt:variant>
        <vt:i4>51</vt:i4>
      </vt:variant>
      <vt:variant>
        <vt:i4>0</vt:i4>
      </vt:variant>
      <vt:variant>
        <vt:i4>5</vt:i4>
      </vt:variant>
      <vt:variant>
        <vt:lpwstr>http://a4esl.org/</vt:lpwstr>
      </vt:variant>
      <vt:variant>
        <vt:lpwstr/>
      </vt:variant>
      <vt:variant>
        <vt:i4>2162741</vt:i4>
      </vt:variant>
      <vt:variant>
        <vt:i4>48</vt:i4>
      </vt:variant>
      <vt:variant>
        <vt:i4>0</vt:i4>
      </vt:variant>
      <vt:variant>
        <vt:i4>5</vt:i4>
      </vt:variant>
      <vt:variant>
        <vt:lpwstr>http://www.manythings.org/</vt:lpwstr>
      </vt:variant>
      <vt:variant>
        <vt:lpwstr/>
      </vt:variant>
      <vt:variant>
        <vt:i4>8192096</vt:i4>
      </vt:variant>
      <vt:variant>
        <vt:i4>45</vt:i4>
      </vt:variant>
      <vt:variant>
        <vt:i4>0</vt:i4>
      </vt:variant>
      <vt:variant>
        <vt:i4>5</vt:i4>
      </vt:variant>
      <vt:variant>
        <vt:lpwstr>http://iteslj.org/ESL.html</vt:lpwstr>
      </vt:variant>
      <vt:variant>
        <vt:lpwstr/>
      </vt:variant>
      <vt:variant>
        <vt:i4>393544</vt:i4>
      </vt:variant>
      <vt:variant>
        <vt:i4>42</vt:i4>
      </vt:variant>
      <vt:variant>
        <vt:i4>0</vt:i4>
      </vt:variant>
      <vt:variant>
        <vt:i4>5</vt:i4>
      </vt:variant>
      <vt:variant>
        <vt:lpwstr>http://www.cdlponline.org/index.cfm?fuseaction=stories&amp;topicID=1</vt:lpwstr>
      </vt:variant>
      <vt:variant>
        <vt:lpwstr/>
      </vt:variant>
      <vt:variant>
        <vt:i4>3145837</vt:i4>
      </vt:variant>
      <vt:variant>
        <vt:i4>39</vt:i4>
      </vt:variant>
      <vt:variant>
        <vt:i4>0</vt:i4>
      </vt:variant>
      <vt:variant>
        <vt:i4>5</vt:i4>
      </vt:variant>
      <vt:variant>
        <vt:lpwstr>http://www.englishclub.com/esl-quizzes/</vt:lpwstr>
      </vt:variant>
      <vt:variant>
        <vt:lpwstr/>
      </vt:variant>
      <vt:variant>
        <vt:i4>7077934</vt:i4>
      </vt:variant>
      <vt:variant>
        <vt:i4>36</vt:i4>
      </vt:variant>
      <vt:variant>
        <vt:i4>0</vt:i4>
      </vt:variant>
      <vt:variant>
        <vt:i4>5</vt:i4>
      </vt:variant>
      <vt:variant>
        <vt:lpwstr>http://www.manythings.org/vocabulary/games/l/words.php?f=body-1</vt:lpwstr>
      </vt:variant>
      <vt:variant>
        <vt:lpwstr/>
      </vt:variant>
      <vt:variant>
        <vt:i4>3735581</vt:i4>
      </vt:variant>
      <vt:variant>
        <vt:i4>33</vt:i4>
      </vt:variant>
      <vt:variant>
        <vt:i4>0</vt:i4>
      </vt:variant>
      <vt:variant>
        <vt:i4>5</vt:i4>
      </vt:variant>
      <vt:variant>
        <vt:lpwstr>http://www.dmoz.org/Kids_and_Teens/School_Time/English/English_as_a_Second_Language/</vt:lpwstr>
      </vt:variant>
      <vt:variant>
        <vt:lpwstr/>
      </vt:variant>
      <vt:variant>
        <vt:i4>3932276</vt:i4>
      </vt:variant>
      <vt:variant>
        <vt:i4>30</vt:i4>
      </vt:variant>
      <vt:variant>
        <vt:i4>0</vt:i4>
      </vt:variant>
      <vt:variant>
        <vt:i4>5</vt:i4>
      </vt:variant>
      <vt:variant>
        <vt:lpwstr>http://www.englishforeveryone.org/http://www.eslcafe.com/quiz/</vt:lpwstr>
      </vt:variant>
      <vt:variant>
        <vt:lpwstr/>
      </vt:variant>
      <vt:variant>
        <vt:i4>4718670</vt:i4>
      </vt:variant>
      <vt:variant>
        <vt:i4>27</vt:i4>
      </vt:variant>
      <vt:variant>
        <vt:i4>0</vt:i4>
      </vt:variant>
      <vt:variant>
        <vt:i4>5</vt:i4>
      </vt:variant>
      <vt:variant>
        <vt:lpwstr>https://www.eslkidstuff.com/</vt:lpwstr>
      </vt:variant>
      <vt:variant>
        <vt:lpwstr/>
      </vt:variant>
      <vt:variant>
        <vt:i4>6881385</vt:i4>
      </vt:variant>
      <vt:variant>
        <vt:i4>24</vt:i4>
      </vt:variant>
      <vt:variant>
        <vt:i4>0</vt:i4>
      </vt:variant>
      <vt:variant>
        <vt:i4>5</vt:i4>
      </vt:variant>
      <vt:variant>
        <vt:lpwstr>https://lyricstraining.com/</vt:lpwstr>
      </vt:variant>
      <vt:variant>
        <vt:lpwstr/>
      </vt:variant>
      <vt:variant>
        <vt:i4>196696</vt:i4>
      </vt:variant>
      <vt:variant>
        <vt:i4>21</vt:i4>
      </vt:variant>
      <vt:variant>
        <vt:i4>0</vt:i4>
      </vt:variant>
      <vt:variant>
        <vt:i4>5</vt:i4>
      </vt:variant>
      <vt:variant>
        <vt:lpwstr>https://busyteacher.org/atoz/</vt:lpwstr>
      </vt:variant>
      <vt:variant>
        <vt:lpwstr/>
      </vt:variant>
      <vt:variant>
        <vt:i4>5374033</vt:i4>
      </vt:variant>
      <vt:variant>
        <vt:i4>18</vt:i4>
      </vt:variant>
      <vt:variant>
        <vt:i4>0</vt:i4>
      </vt:variant>
      <vt:variant>
        <vt:i4>5</vt:i4>
      </vt:variant>
      <vt:variant>
        <vt:lpwstr>https://americanenglish.state.gov/search/solr?f%5B0%5D=bundle%3Aresource</vt:lpwstr>
      </vt:variant>
      <vt:variant>
        <vt:lpwstr/>
      </vt:variant>
      <vt:variant>
        <vt:i4>1900571</vt:i4>
      </vt:variant>
      <vt:variant>
        <vt:i4>15</vt:i4>
      </vt:variant>
      <vt:variant>
        <vt:i4>0</vt:i4>
      </vt:variant>
      <vt:variant>
        <vt:i4>5</vt:i4>
      </vt:variant>
      <vt:variant>
        <vt:lpwstr>https://www.teachingenglish.org.uk/teaching-teens</vt:lpwstr>
      </vt:variant>
      <vt:variant>
        <vt:lpwstr/>
      </vt:variant>
      <vt:variant>
        <vt:i4>5439493</vt:i4>
      </vt:variant>
      <vt:variant>
        <vt:i4>12</vt:i4>
      </vt:variant>
      <vt:variant>
        <vt:i4>0</vt:i4>
      </vt:variant>
      <vt:variant>
        <vt:i4>5</vt:i4>
      </vt:variant>
      <vt:variant>
        <vt:lpwstr>https://www.ereadingworksheets.com/browse-worksheets-by-grade-level/</vt:lpwstr>
      </vt:variant>
      <vt:variant>
        <vt:lpwstr/>
      </vt:variant>
      <vt:variant>
        <vt:i4>131149</vt:i4>
      </vt:variant>
      <vt:variant>
        <vt:i4>9</vt:i4>
      </vt:variant>
      <vt:variant>
        <vt:i4>0</vt:i4>
      </vt:variant>
      <vt:variant>
        <vt:i4>5</vt:i4>
      </vt:variant>
      <vt:variant>
        <vt:lpwstr>https://americanenglish.state.gov/resources-0</vt:lpwstr>
      </vt:variant>
      <vt:variant>
        <vt:lpwstr/>
      </vt:variant>
      <vt:variant>
        <vt:i4>6226015</vt:i4>
      </vt:variant>
      <vt:variant>
        <vt:i4>6</vt:i4>
      </vt:variant>
      <vt:variant>
        <vt:i4>0</vt:i4>
      </vt:variant>
      <vt:variant>
        <vt:i4>5</vt:i4>
      </vt:variant>
      <vt:variant>
        <vt:lpwstr>https://www.youtube.com/channel/UCzuOCMm4bYELiv-DZAgfm4g</vt:lpwstr>
      </vt:variant>
      <vt:variant>
        <vt:lpwstr/>
      </vt:variant>
      <vt:variant>
        <vt:i4>2228347</vt:i4>
      </vt:variant>
      <vt:variant>
        <vt:i4>3</vt:i4>
      </vt:variant>
      <vt:variant>
        <vt:i4>0</vt:i4>
      </vt:variant>
      <vt:variant>
        <vt:i4>5</vt:i4>
      </vt:variant>
      <vt:variant>
        <vt:lpwstr>https://www.edutopia.org/blog/middle-school-resources-elena-aguilar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MASHT-DVSM</dc:creator>
  <cp:keywords/>
  <dc:description/>
  <cp:lastModifiedBy>nazan.safqi</cp:lastModifiedBy>
  <cp:revision>10</cp:revision>
  <cp:lastPrinted>2018-08-27T13:19:00Z</cp:lastPrinted>
  <dcterms:created xsi:type="dcterms:W3CDTF">2019-10-09T08:20:00Z</dcterms:created>
  <dcterms:modified xsi:type="dcterms:W3CDTF">2020-03-04T10:08:00Z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0x0101004BF82613BF3A3B4A8843CFAE77FF3F71</vt:lpwstr>
  </property>
</Properties>
</file>